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4.xml" ContentType="application/vnd.openxmlformats-officedocument.wordprocessingml.footer+xml"/>
  <Override PartName="/word/footer45.xml" ContentType="application/vnd.openxmlformats-officedocument.wordprocessingml.footer+xml"/>
  <Override PartName="/word/footer4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42663B30" w14:textId="0B3AA8AD" w:rsidR="00016F75" w:rsidRPr="00F356CE" w:rsidRDefault="000D7763" w:rsidP="00016F75">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8022B0" w:rsidRPr="008022B0">
        <w:rPr>
          <w:rFonts w:asciiTheme="majorHAnsi" w:hAnsiTheme="majorHAnsi" w:cstheme="majorHAnsi"/>
          <w:color w:val="FFFFFF" w:themeColor="background1"/>
          <w:sz w:val="72"/>
          <w:szCs w:val="72"/>
        </w:rPr>
        <w:t>ноябрь</w:t>
      </w:r>
      <w:r>
        <w:rPr>
          <w:rFonts w:asciiTheme="majorHAnsi" w:hAnsiTheme="majorHAnsi"/>
          <w:color w:val="FFFFFF" w:themeColor="background1"/>
          <w:sz w:val="72"/>
          <w:szCs w:val="72"/>
        </w:rPr>
        <w:t xml:space="preserve"> </w:t>
      </w:r>
      <w:r w:rsidR="00016F75" w:rsidRPr="00F356CE">
        <w:rPr>
          <w:rFonts w:asciiTheme="majorHAnsi" w:hAnsiTheme="majorHAnsi"/>
          <w:color w:val="FFFFFF" w:themeColor="background1"/>
          <w:sz w:val="72"/>
          <w:szCs w:val="72"/>
        </w:rPr>
        <w:t>2019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23333014"/>
      <w:r>
        <w:lastRenderedPageBreak/>
        <w:t>Оглавление</w:t>
      </w:r>
      <w:bookmarkEnd w:id="2"/>
      <w:bookmarkEnd w:id="3"/>
    </w:p>
    <w:p w14:paraId="6BD1E202" w14:textId="470DD0C8" w:rsidR="0047058B"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23333014" w:history="1">
        <w:r w:rsidR="0047058B" w:rsidRPr="001B11D2">
          <w:rPr>
            <w:rStyle w:val="Hyperlink"/>
            <w:noProof/>
          </w:rPr>
          <w:t>Оглавление</w:t>
        </w:r>
        <w:r w:rsidR="0047058B">
          <w:rPr>
            <w:noProof/>
            <w:webHidden/>
          </w:rPr>
          <w:tab/>
        </w:r>
        <w:r w:rsidR="0047058B">
          <w:rPr>
            <w:noProof/>
            <w:webHidden/>
          </w:rPr>
          <w:fldChar w:fldCharType="begin"/>
        </w:r>
        <w:r w:rsidR="0047058B">
          <w:rPr>
            <w:noProof/>
            <w:webHidden/>
          </w:rPr>
          <w:instrText xml:space="preserve"> PAGEREF _Toc23333014 \h </w:instrText>
        </w:r>
        <w:r w:rsidR="0047058B">
          <w:rPr>
            <w:noProof/>
            <w:webHidden/>
          </w:rPr>
        </w:r>
        <w:r w:rsidR="0047058B">
          <w:rPr>
            <w:noProof/>
            <w:webHidden/>
          </w:rPr>
          <w:fldChar w:fldCharType="separate"/>
        </w:r>
        <w:r w:rsidR="0047058B">
          <w:rPr>
            <w:noProof/>
            <w:webHidden/>
          </w:rPr>
          <w:t>2</w:t>
        </w:r>
        <w:r w:rsidR="0047058B">
          <w:rPr>
            <w:noProof/>
            <w:webHidden/>
          </w:rPr>
          <w:fldChar w:fldCharType="end"/>
        </w:r>
      </w:hyperlink>
    </w:p>
    <w:p w14:paraId="6DD84CB4" w14:textId="005D169E" w:rsidR="0047058B" w:rsidRDefault="007B37A0">
      <w:pPr>
        <w:pStyle w:val="TOC1"/>
        <w:rPr>
          <w:rFonts w:eastAsiaTheme="minorEastAsia"/>
          <w:b w:val="0"/>
          <w:caps w:val="0"/>
          <w:noProof/>
          <w:sz w:val="22"/>
          <w:lang w:val="en-US" w:eastAsia="en-US" w:bidi="ar-SA"/>
        </w:rPr>
      </w:pPr>
      <w:hyperlink w:anchor="_Toc23333015" w:history="1">
        <w:r w:rsidR="0047058B" w:rsidRPr="001B11D2">
          <w:rPr>
            <w:rStyle w:val="Hyperlink"/>
            <w:noProof/>
          </w:rPr>
          <w:t>Введение</w:t>
        </w:r>
        <w:r w:rsidR="0047058B">
          <w:rPr>
            <w:noProof/>
            <w:webHidden/>
          </w:rPr>
          <w:tab/>
        </w:r>
        <w:r w:rsidR="0047058B">
          <w:rPr>
            <w:noProof/>
            <w:webHidden/>
          </w:rPr>
          <w:fldChar w:fldCharType="begin"/>
        </w:r>
        <w:r w:rsidR="0047058B">
          <w:rPr>
            <w:noProof/>
            <w:webHidden/>
          </w:rPr>
          <w:instrText xml:space="preserve"> PAGEREF _Toc23333015 \h </w:instrText>
        </w:r>
        <w:r w:rsidR="0047058B">
          <w:rPr>
            <w:noProof/>
            <w:webHidden/>
          </w:rPr>
        </w:r>
        <w:r w:rsidR="0047058B">
          <w:rPr>
            <w:noProof/>
            <w:webHidden/>
          </w:rPr>
          <w:fldChar w:fldCharType="separate"/>
        </w:r>
        <w:r w:rsidR="0047058B">
          <w:rPr>
            <w:noProof/>
            <w:webHidden/>
          </w:rPr>
          <w:t>3</w:t>
        </w:r>
        <w:r w:rsidR="0047058B">
          <w:rPr>
            <w:noProof/>
            <w:webHidden/>
          </w:rPr>
          <w:fldChar w:fldCharType="end"/>
        </w:r>
      </w:hyperlink>
    </w:p>
    <w:p w14:paraId="1E037779" w14:textId="45B8B19E" w:rsidR="0047058B" w:rsidRDefault="007B37A0">
      <w:pPr>
        <w:pStyle w:val="TOC3"/>
        <w:tabs>
          <w:tab w:val="right" w:leader="dot" w:pos="5030"/>
        </w:tabs>
        <w:rPr>
          <w:rFonts w:eastAsiaTheme="minorEastAsia"/>
          <w:smallCaps w:val="0"/>
          <w:noProof/>
          <w:sz w:val="22"/>
          <w:lang w:val="en-US" w:eastAsia="en-US" w:bidi="ar-SA"/>
        </w:rPr>
      </w:pPr>
      <w:hyperlink w:anchor="_Toc23333016" w:history="1">
        <w:r w:rsidR="0047058B" w:rsidRPr="001B11D2">
          <w:rPr>
            <w:rStyle w:val="Hyperlink"/>
            <w:noProof/>
          </w:rPr>
          <w:t>Сведения о данном документе</w:t>
        </w:r>
        <w:r w:rsidR="0047058B">
          <w:rPr>
            <w:noProof/>
            <w:webHidden/>
          </w:rPr>
          <w:tab/>
        </w:r>
        <w:r w:rsidR="0047058B">
          <w:rPr>
            <w:noProof/>
            <w:webHidden/>
          </w:rPr>
          <w:fldChar w:fldCharType="begin"/>
        </w:r>
        <w:r w:rsidR="0047058B">
          <w:rPr>
            <w:noProof/>
            <w:webHidden/>
          </w:rPr>
          <w:instrText xml:space="preserve"> PAGEREF _Toc23333016 \h </w:instrText>
        </w:r>
        <w:r w:rsidR="0047058B">
          <w:rPr>
            <w:noProof/>
            <w:webHidden/>
          </w:rPr>
        </w:r>
        <w:r w:rsidR="0047058B">
          <w:rPr>
            <w:noProof/>
            <w:webHidden/>
          </w:rPr>
          <w:fldChar w:fldCharType="separate"/>
        </w:r>
        <w:r w:rsidR="0047058B">
          <w:rPr>
            <w:noProof/>
            <w:webHidden/>
          </w:rPr>
          <w:t>3</w:t>
        </w:r>
        <w:r w:rsidR="0047058B">
          <w:rPr>
            <w:noProof/>
            <w:webHidden/>
          </w:rPr>
          <w:fldChar w:fldCharType="end"/>
        </w:r>
      </w:hyperlink>
    </w:p>
    <w:p w14:paraId="060B2DF5" w14:textId="4B29DE31" w:rsidR="0047058B" w:rsidRDefault="007B37A0">
      <w:pPr>
        <w:pStyle w:val="TOC3"/>
        <w:tabs>
          <w:tab w:val="right" w:leader="dot" w:pos="5030"/>
        </w:tabs>
        <w:rPr>
          <w:rFonts w:eastAsiaTheme="minorEastAsia"/>
          <w:smallCaps w:val="0"/>
          <w:noProof/>
          <w:sz w:val="22"/>
          <w:lang w:val="en-US" w:eastAsia="en-US" w:bidi="ar-SA"/>
        </w:rPr>
      </w:pPr>
      <w:hyperlink w:anchor="_Toc23333017" w:history="1">
        <w:r w:rsidR="0047058B" w:rsidRPr="001B11D2">
          <w:rPr>
            <w:rStyle w:val="Hyperlink"/>
            <w:noProof/>
          </w:rPr>
          <w:t>Содержимое данного документа</w:t>
        </w:r>
        <w:r w:rsidR="0047058B">
          <w:rPr>
            <w:noProof/>
            <w:webHidden/>
          </w:rPr>
          <w:tab/>
        </w:r>
        <w:r w:rsidR="0047058B">
          <w:rPr>
            <w:noProof/>
            <w:webHidden/>
          </w:rPr>
          <w:fldChar w:fldCharType="begin"/>
        </w:r>
        <w:r w:rsidR="0047058B">
          <w:rPr>
            <w:noProof/>
            <w:webHidden/>
          </w:rPr>
          <w:instrText xml:space="preserve"> PAGEREF _Toc23333017 \h </w:instrText>
        </w:r>
        <w:r w:rsidR="0047058B">
          <w:rPr>
            <w:noProof/>
            <w:webHidden/>
          </w:rPr>
        </w:r>
        <w:r w:rsidR="0047058B">
          <w:rPr>
            <w:noProof/>
            <w:webHidden/>
          </w:rPr>
          <w:fldChar w:fldCharType="separate"/>
        </w:r>
        <w:r w:rsidR="0047058B">
          <w:rPr>
            <w:noProof/>
            <w:webHidden/>
          </w:rPr>
          <w:t>3</w:t>
        </w:r>
        <w:r w:rsidR="0047058B">
          <w:rPr>
            <w:noProof/>
            <w:webHidden/>
          </w:rPr>
          <w:fldChar w:fldCharType="end"/>
        </w:r>
      </w:hyperlink>
    </w:p>
    <w:p w14:paraId="75EED10A" w14:textId="14DA2A49" w:rsidR="0047058B" w:rsidRDefault="007B37A0">
      <w:pPr>
        <w:pStyle w:val="TOC3"/>
        <w:tabs>
          <w:tab w:val="right" w:leader="dot" w:pos="5030"/>
        </w:tabs>
        <w:rPr>
          <w:rFonts w:eastAsiaTheme="minorEastAsia"/>
          <w:smallCaps w:val="0"/>
          <w:noProof/>
          <w:sz w:val="22"/>
          <w:lang w:val="en-US" w:eastAsia="en-US" w:bidi="ar-SA"/>
        </w:rPr>
      </w:pPr>
      <w:hyperlink w:anchor="_Toc23333018" w:history="1">
        <w:r w:rsidR="0047058B" w:rsidRPr="001B11D2">
          <w:rPr>
            <w:rStyle w:val="Hyperlink"/>
            <w:noProof/>
          </w:rPr>
          <w:t>Запись продукта</w:t>
        </w:r>
        <w:r w:rsidR="0047058B">
          <w:rPr>
            <w:noProof/>
            <w:webHidden/>
          </w:rPr>
          <w:tab/>
        </w:r>
        <w:r w:rsidR="0047058B">
          <w:rPr>
            <w:noProof/>
            <w:webHidden/>
          </w:rPr>
          <w:fldChar w:fldCharType="begin"/>
        </w:r>
        <w:r w:rsidR="0047058B">
          <w:rPr>
            <w:noProof/>
            <w:webHidden/>
          </w:rPr>
          <w:instrText xml:space="preserve"> PAGEREF _Toc23333018 \h </w:instrText>
        </w:r>
        <w:r w:rsidR="0047058B">
          <w:rPr>
            <w:noProof/>
            <w:webHidden/>
          </w:rPr>
        </w:r>
        <w:r w:rsidR="0047058B">
          <w:rPr>
            <w:noProof/>
            <w:webHidden/>
          </w:rPr>
          <w:fldChar w:fldCharType="separate"/>
        </w:r>
        <w:r w:rsidR="0047058B">
          <w:rPr>
            <w:noProof/>
            <w:webHidden/>
          </w:rPr>
          <w:t>3</w:t>
        </w:r>
        <w:r w:rsidR="0047058B">
          <w:rPr>
            <w:noProof/>
            <w:webHidden/>
          </w:rPr>
          <w:fldChar w:fldCharType="end"/>
        </w:r>
      </w:hyperlink>
    </w:p>
    <w:p w14:paraId="65D65FF2" w14:textId="122C95B1" w:rsidR="0047058B" w:rsidRDefault="007B37A0">
      <w:pPr>
        <w:pStyle w:val="TOC3"/>
        <w:tabs>
          <w:tab w:val="right" w:leader="dot" w:pos="5030"/>
        </w:tabs>
        <w:rPr>
          <w:rFonts w:eastAsiaTheme="minorEastAsia"/>
          <w:smallCaps w:val="0"/>
          <w:noProof/>
          <w:sz w:val="22"/>
          <w:lang w:val="en-US" w:eastAsia="en-US" w:bidi="ar-SA"/>
        </w:rPr>
      </w:pPr>
      <w:hyperlink w:anchor="_Toc23333019" w:history="1">
        <w:r w:rsidR="0047058B" w:rsidRPr="001B11D2">
          <w:rPr>
            <w:rStyle w:val="Hyperlink"/>
            <w:noProof/>
          </w:rPr>
          <w:t>Пояснения и сводка изменений в данном Документе</w:t>
        </w:r>
        <w:r w:rsidR="0047058B">
          <w:rPr>
            <w:noProof/>
            <w:webHidden/>
          </w:rPr>
          <w:tab/>
        </w:r>
        <w:r w:rsidR="0047058B">
          <w:rPr>
            <w:noProof/>
            <w:webHidden/>
          </w:rPr>
          <w:fldChar w:fldCharType="begin"/>
        </w:r>
        <w:r w:rsidR="0047058B">
          <w:rPr>
            <w:noProof/>
            <w:webHidden/>
          </w:rPr>
          <w:instrText xml:space="preserve"> PAGEREF _Toc23333019 \h </w:instrText>
        </w:r>
        <w:r w:rsidR="0047058B">
          <w:rPr>
            <w:noProof/>
            <w:webHidden/>
          </w:rPr>
        </w:r>
        <w:r w:rsidR="0047058B">
          <w:rPr>
            <w:noProof/>
            <w:webHidden/>
          </w:rPr>
          <w:fldChar w:fldCharType="separate"/>
        </w:r>
        <w:r w:rsidR="0047058B">
          <w:rPr>
            <w:noProof/>
            <w:webHidden/>
          </w:rPr>
          <w:t>3</w:t>
        </w:r>
        <w:r w:rsidR="0047058B">
          <w:rPr>
            <w:noProof/>
            <w:webHidden/>
          </w:rPr>
          <w:fldChar w:fldCharType="end"/>
        </w:r>
      </w:hyperlink>
    </w:p>
    <w:p w14:paraId="6C2BB5BB" w14:textId="48BE0E3D" w:rsidR="0047058B" w:rsidRDefault="007B37A0">
      <w:pPr>
        <w:pStyle w:val="TOC1"/>
        <w:rPr>
          <w:rFonts w:eastAsiaTheme="minorEastAsia"/>
          <w:b w:val="0"/>
          <w:caps w:val="0"/>
          <w:noProof/>
          <w:sz w:val="22"/>
          <w:lang w:val="en-US" w:eastAsia="en-US" w:bidi="ar-SA"/>
        </w:rPr>
      </w:pPr>
      <w:hyperlink w:anchor="_Toc23333020" w:history="1">
        <w:r w:rsidR="0047058B" w:rsidRPr="001B11D2">
          <w:rPr>
            <w:rStyle w:val="Hyperlink"/>
            <w:noProof/>
          </w:rPr>
          <w:t>Условия лицензии</w:t>
        </w:r>
        <w:r w:rsidR="0047058B">
          <w:rPr>
            <w:noProof/>
            <w:webHidden/>
          </w:rPr>
          <w:tab/>
        </w:r>
        <w:r w:rsidR="0047058B">
          <w:rPr>
            <w:noProof/>
            <w:webHidden/>
          </w:rPr>
          <w:fldChar w:fldCharType="begin"/>
        </w:r>
        <w:r w:rsidR="0047058B">
          <w:rPr>
            <w:noProof/>
            <w:webHidden/>
          </w:rPr>
          <w:instrText xml:space="preserve"> PAGEREF _Toc23333020 \h </w:instrText>
        </w:r>
        <w:r w:rsidR="0047058B">
          <w:rPr>
            <w:noProof/>
            <w:webHidden/>
          </w:rPr>
        </w:r>
        <w:r w:rsidR="0047058B">
          <w:rPr>
            <w:noProof/>
            <w:webHidden/>
          </w:rPr>
          <w:fldChar w:fldCharType="separate"/>
        </w:r>
        <w:r w:rsidR="0047058B">
          <w:rPr>
            <w:noProof/>
            <w:webHidden/>
          </w:rPr>
          <w:t>4</w:t>
        </w:r>
        <w:r w:rsidR="0047058B">
          <w:rPr>
            <w:noProof/>
            <w:webHidden/>
          </w:rPr>
          <w:fldChar w:fldCharType="end"/>
        </w:r>
      </w:hyperlink>
    </w:p>
    <w:p w14:paraId="63E7B992" w14:textId="07BBAE40" w:rsidR="0047058B" w:rsidRDefault="007B37A0">
      <w:pPr>
        <w:pStyle w:val="TOC2"/>
        <w:tabs>
          <w:tab w:val="right" w:leader="dot" w:pos="5030"/>
        </w:tabs>
        <w:rPr>
          <w:rFonts w:eastAsiaTheme="minorEastAsia"/>
          <w:b w:val="0"/>
          <w:smallCaps w:val="0"/>
          <w:noProof/>
          <w:sz w:val="22"/>
          <w:lang w:val="en-US" w:eastAsia="en-US" w:bidi="ar-SA"/>
        </w:rPr>
      </w:pPr>
      <w:hyperlink w:anchor="_Toc23333021" w:history="1">
        <w:r w:rsidR="0047058B" w:rsidRPr="001B11D2">
          <w:rPr>
            <w:rStyle w:val="Hyperlink"/>
            <w:noProof/>
          </w:rPr>
          <w:t>Универсальные условия лицензирования</w:t>
        </w:r>
        <w:r w:rsidR="0047058B">
          <w:rPr>
            <w:noProof/>
            <w:webHidden/>
          </w:rPr>
          <w:tab/>
        </w:r>
        <w:r w:rsidR="0047058B">
          <w:rPr>
            <w:noProof/>
            <w:webHidden/>
          </w:rPr>
          <w:fldChar w:fldCharType="begin"/>
        </w:r>
        <w:r w:rsidR="0047058B">
          <w:rPr>
            <w:noProof/>
            <w:webHidden/>
          </w:rPr>
          <w:instrText xml:space="preserve"> PAGEREF _Toc23333021 \h </w:instrText>
        </w:r>
        <w:r w:rsidR="0047058B">
          <w:rPr>
            <w:noProof/>
            <w:webHidden/>
          </w:rPr>
        </w:r>
        <w:r w:rsidR="0047058B">
          <w:rPr>
            <w:noProof/>
            <w:webHidden/>
          </w:rPr>
          <w:fldChar w:fldCharType="separate"/>
        </w:r>
        <w:r w:rsidR="0047058B">
          <w:rPr>
            <w:noProof/>
            <w:webHidden/>
          </w:rPr>
          <w:t>4</w:t>
        </w:r>
        <w:r w:rsidR="0047058B">
          <w:rPr>
            <w:noProof/>
            <w:webHidden/>
          </w:rPr>
          <w:fldChar w:fldCharType="end"/>
        </w:r>
      </w:hyperlink>
    </w:p>
    <w:p w14:paraId="4BC712F2" w14:textId="14303096" w:rsidR="0047058B" w:rsidRDefault="007B37A0">
      <w:pPr>
        <w:pStyle w:val="TOC2"/>
        <w:tabs>
          <w:tab w:val="right" w:leader="dot" w:pos="5030"/>
        </w:tabs>
        <w:rPr>
          <w:rFonts w:eastAsiaTheme="minorEastAsia"/>
          <w:b w:val="0"/>
          <w:smallCaps w:val="0"/>
          <w:noProof/>
          <w:sz w:val="22"/>
          <w:lang w:val="en-US" w:eastAsia="en-US" w:bidi="ar-SA"/>
        </w:rPr>
      </w:pPr>
      <w:hyperlink w:anchor="_Toc23333022" w:history="1">
        <w:r w:rsidR="0047058B" w:rsidRPr="001B11D2">
          <w:rPr>
            <w:rStyle w:val="Hyperlink"/>
            <w:noProof/>
          </w:rPr>
          <w:t>Условия модели лицензирования</w:t>
        </w:r>
        <w:r w:rsidR="0047058B">
          <w:rPr>
            <w:noProof/>
            <w:webHidden/>
          </w:rPr>
          <w:tab/>
        </w:r>
        <w:r w:rsidR="0047058B">
          <w:rPr>
            <w:noProof/>
            <w:webHidden/>
          </w:rPr>
          <w:fldChar w:fldCharType="begin"/>
        </w:r>
        <w:r w:rsidR="0047058B">
          <w:rPr>
            <w:noProof/>
            <w:webHidden/>
          </w:rPr>
          <w:instrText xml:space="preserve"> PAGEREF _Toc23333022 \h </w:instrText>
        </w:r>
        <w:r w:rsidR="0047058B">
          <w:rPr>
            <w:noProof/>
            <w:webHidden/>
          </w:rPr>
        </w:r>
        <w:r w:rsidR="0047058B">
          <w:rPr>
            <w:noProof/>
            <w:webHidden/>
          </w:rPr>
          <w:fldChar w:fldCharType="separate"/>
        </w:r>
        <w:r w:rsidR="0047058B">
          <w:rPr>
            <w:noProof/>
            <w:webHidden/>
          </w:rPr>
          <w:t>8</w:t>
        </w:r>
        <w:r w:rsidR="0047058B">
          <w:rPr>
            <w:noProof/>
            <w:webHidden/>
          </w:rPr>
          <w:fldChar w:fldCharType="end"/>
        </w:r>
      </w:hyperlink>
    </w:p>
    <w:p w14:paraId="2F2E9FE3" w14:textId="6DF50676" w:rsidR="0047058B" w:rsidRDefault="007B37A0">
      <w:pPr>
        <w:pStyle w:val="TOC4"/>
        <w:tabs>
          <w:tab w:val="right" w:leader="dot" w:pos="5030"/>
        </w:tabs>
        <w:rPr>
          <w:rFonts w:eastAsiaTheme="minorEastAsia"/>
          <w:smallCaps w:val="0"/>
          <w:noProof/>
          <w:sz w:val="22"/>
          <w:lang w:val="en-US" w:eastAsia="en-US" w:bidi="ar-SA"/>
        </w:rPr>
      </w:pPr>
      <w:hyperlink w:anchor="_Toc23333023" w:history="1">
        <w:r w:rsidR="0047058B" w:rsidRPr="001B11D2">
          <w:rPr>
            <w:rStyle w:val="Hyperlink"/>
            <w:noProof/>
          </w:rPr>
          <w:t>«На ядро» (для приложений)</w:t>
        </w:r>
        <w:r w:rsidR="0047058B">
          <w:rPr>
            <w:noProof/>
            <w:webHidden/>
          </w:rPr>
          <w:tab/>
        </w:r>
        <w:r w:rsidR="0047058B">
          <w:rPr>
            <w:noProof/>
            <w:webHidden/>
          </w:rPr>
          <w:fldChar w:fldCharType="begin"/>
        </w:r>
        <w:r w:rsidR="0047058B">
          <w:rPr>
            <w:noProof/>
            <w:webHidden/>
          </w:rPr>
          <w:instrText xml:space="preserve"> PAGEREF _Toc23333023 \h </w:instrText>
        </w:r>
        <w:r w:rsidR="0047058B">
          <w:rPr>
            <w:noProof/>
            <w:webHidden/>
          </w:rPr>
        </w:r>
        <w:r w:rsidR="0047058B">
          <w:rPr>
            <w:noProof/>
            <w:webHidden/>
          </w:rPr>
          <w:fldChar w:fldCharType="separate"/>
        </w:r>
        <w:r w:rsidR="0047058B">
          <w:rPr>
            <w:noProof/>
            <w:webHidden/>
          </w:rPr>
          <w:t>8</w:t>
        </w:r>
        <w:r w:rsidR="0047058B">
          <w:rPr>
            <w:noProof/>
            <w:webHidden/>
          </w:rPr>
          <w:fldChar w:fldCharType="end"/>
        </w:r>
      </w:hyperlink>
    </w:p>
    <w:p w14:paraId="2AB8965E" w14:textId="1D87C6BA" w:rsidR="0047058B" w:rsidRDefault="007B37A0">
      <w:pPr>
        <w:pStyle w:val="TOC4"/>
        <w:tabs>
          <w:tab w:val="right" w:leader="dot" w:pos="5030"/>
        </w:tabs>
        <w:rPr>
          <w:rFonts w:eastAsiaTheme="minorEastAsia"/>
          <w:smallCaps w:val="0"/>
          <w:noProof/>
          <w:sz w:val="22"/>
          <w:lang w:val="en-US" w:eastAsia="en-US" w:bidi="ar-SA"/>
        </w:rPr>
      </w:pPr>
      <w:hyperlink w:anchor="_Toc23333024" w:history="1">
        <w:r w:rsidR="0047058B" w:rsidRPr="001B11D2">
          <w:rPr>
            <w:rStyle w:val="Hyperlink"/>
            <w:noProof/>
          </w:rPr>
          <w:t>«На ядро» (для систем управления)</w:t>
        </w:r>
        <w:r w:rsidR="0047058B">
          <w:rPr>
            <w:noProof/>
            <w:webHidden/>
          </w:rPr>
          <w:tab/>
        </w:r>
        <w:r w:rsidR="0047058B">
          <w:rPr>
            <w:noProof/>
            <w:webHidden/>
          </w:rPr>
          <w:fldChar w:fldCharType="begin"/>
        </w:r>
        <w:r w:rsidR="0047058B">
          <w:rPr>
            <w:noProof/>
            <w:webHidden/>
          </w:rPr>
          <w:instrText xml:space="preserve"> PAGEREF _Toc23333024 \h </w:instrText>
        </w:r>
        <w:r w:rsidR="0047058B">
          <w:rPr>
            <w:noProof/>
            <w:webHidden/>
          </w:rPr>
        </w:r>
        <w:r w:rsidR="0047058B">
          <w:rPr>
            <w:noProof/>
            <w:webHidden/>
          </w:rPr>
          <w:fldChar w:fldCharType="separate"/>
        </w:r>
        <w:r w:rsidR="0047058B">
          <w:rPr>
            <w:noProof/>
            <w:webHidden/>
          </w:rPr>
          <w:t>8</w:t>
        </w:r>
        <w:r w:rsidR="0047058B">
          <w:rPr>
            <w:noProof/>
            <w:webHidden/>
          </w:rPr>
          <w:fldChar w:fldCharType="end"/>
        </w:r>
      </w:hyperlink>
    </w:p>
    <w:p w14:paraId="066D51E5" w14:textId="32FE17FF" w:rsidR="0047058B" w:rsidRDefault="007B37A0">
      <w:pPr>
        <w:pStyle w:val="TOC4"/>
        <w:tabs>
          <w:tab w:val="right" w:leader="dot" w:pos="5030"/>
        </w:tabs>
        <w:rPr>
          <w:rFonts w:eastAsiaTheme="minorEastAsia"/>
          <w:smallCaps w:val="0"/>
          <w:noProof/>
          <w:sz w:val="22"/>
          <w:lang w:val="en-US" w:eastAsia="en-US" w:bidi="ar-SA"/>
        </w:rPr>
      </w:pPr>
      <w:hyperlink w:anchor="_Toc23333025" w:history="1">
        <w:r w:rsidR="0047058B" w:rsidRPr="001B11D2">
          <w:rPr>
            <w:rStyle w:val="Hyperlink"/>
            <w:noProof/>
          </w:rPr>
          <w:t>«На ядро» (ОС)</w:t>
        </w:r>
        <w:r w:rsidR="0047058B">
          <w:rPr>
            <w:noProof/>
            <w:webHidden/>
          </w:rPr>
          <w:tab/>
        </w:r>
        <w:r w:rsidR="0047058B">
          <w:rPr>
            <w:noProof/>
            <w:webHidden/>
          </w:rPr>
          <w:fldChar w:fldCharType="begin"/>
        </w:r>
        <w:r w:rsidR="0047058B">
          <w:rPr>
            <w:noProof/>
            <w:webHidden/>
          </w:rPr>
          <w:instrText xml:space="preserve"> PAGEREF _Toc23333025 \h </w:instrText>
        </w:r>
        <w:r w:rsidR="0047058B">
          <w:rPr>
            <w:noProof/>
            <w:webHidden/>
          </w:rPr>
        </w:r>
        <w:r w:rsidR="0047058B">
          <w:rPr>
            <w:noProof/>
            <w:webHidden/>
          </w:rPr>
          <w:fldChar w:fldCharType="separate"/>
        </w:r>
        <w:r w:rsidR="0047058B">
          <w:rPr>
            <w:noProof/>
            <w:webHidden/>
          </w:rPr>
          <w:t>8</w:t>
        </w:r>
        <w:r w:rsidR="0047058B">
          <w:rPr>
            <w:noProof/>
            <w:webHidden/>
          </w:rPr>
          <w:fldChar w:fldCharType="end"/>
        </w:r>
      </w:hyperlink>
    </w:p>
    <w:p w14:paraId="2AEB6515" w14:textId="30F6FDEB" w:rsidR="0047058B" w:rsidRDefault="007B37A0">
      <w:pPr>
        <w:pStyle w:val="TOC4"/>
        <w:tabs>
          <w:tab w:val="right" w:leader="dot" w:pos="5030"/>
        </w:tabs>
        <w:rPr>
          <w:rFonts w:eastAsiaTheme="minorEastAsia"/>
          <w:smallCaps w:val="0"/>
          <w:noProof/>
          <w:sz w:val="22"/>
          <w:lang w:val="en-US" w:eastAsia="en-US" w:bidi="ar-SA"/>
        </w:rPr>
      </w:pPr>
      <w:hyperlink w:anchor="_Toc23333026" w:history="1">
        <w:r w:rsidR="0047058B" w:rsidRPr="001B11D2">
          <w:rPr>
            <w:rStyle w:val="Hyperlink"/>
            <w:noProof/>
          </w:rPr>
          <w:t>«На процессор»</w:t>
        </w:r>
        <w:r w:rsidR="0047058B">
          <w:rPr>
            <w:noProof/>
            <w:webHidden/>
          </w:rPr>
          <w:tab/>
        </w:r>
        <w:r w:rsidR="0047058B">
          <w:rPr>
            <w:noProof/>
            <w:webHidden/>
          </w:rPr>
          <w:fldChar w:fldCharType="begin"/>
        </w:r>
        <w:r w:rsidR="0047058B">
          <w:rPr>
            <w:noProof/>
            <w:webHidden/>
          </w:rPr>
          <w:instrText xml:space="preserve"> PAGEREF _Toc23333026 \h </w:instrText>
        </w:r>
        <w:r w:rsidR="0047058B">
          <w:rPr>
            <w:noProof/>
            <w:webHidden/>
          </w:rPr>
        </w:r>
        <w:r w:rsidR="0047058B">
          <w:rPr>
            <w:noProof/>
            <w:webHidden/>
          </w:rPr>
          <w:fldChar w:fldCharType="separate"/>
        </w:r>
        <w:r w:rsidR="0047058B">
          <w:rPr>
            <w:noProof/>
            <w:webHidden/>
          </w:rPr>
          <w:t>9</w:t>
        </w:r>
        <w:r w:rsidR="0047058B">
          <w:rPr>
            <w:noProof/>
            <w:webHidden/>
          </w:rPr>
          <w:fldChar w:fldCharType="end"/>
        </w:r>
      </w:hyperlink>
    </w:p>
    <w:p w14:paraId="23919486" w14:textId="45E5E8D6" w:rsidR="0047058B" w:rsidRDefault="007B37A0">
      <w:pPr>
        <w:pStyle w:val="TOC4"/>
        <w:tabs>
          <w:tab w:val="right" w:leader="dot" w:pos="5030"/>
        </w:tabs>
        <w:rPr>
          <w:rFonts w:eastAsiaTheme="minorEastAsia"/>
          <w:smallCaps w:val="0"/>
          <w:noProof/>
          <w:sz w:val="22"/>
          <w:lang w:val="en-US" w:eastAsia="en-US" w:bidi="ar-SA"/>
        </w:rPr>
      </w:pPr>
      <w:hyperlink w:anchor="_Toc23333027" w:history="1">
        <w:r w:rsidR="0047058B" w:rsidRPr="001B11D2">
          <w:rPr>
            <w:rStyle w:val="Hyperlink"/>
            <w:noProof/>
          </w:rPr>
          <w:t>Лицензии подписчика (SAL) для серверного программного обеспечения</w:t>
        </w:r>
        <w:r w:rsidR="0047058B">
          <w:rPr>
            <w:noProof/>
            <w:webHidden/>
          </w:rPr>
          <w:tab/>
        </w:r>
        <w:r w:rsidR="0047058B">
          <w:rPr>
            <w:noProof/>
            <w:webHidden/>
          </w:rPr>
          <w:fldChar w:fldCharType="begin"/>
        </w:r>
        <w:r w:rsidR="0047058B">
          <w:rPr>
            <w:noProof/>
            <w:webHidden/>
          </w:rPr>
          <w:instrText xml:space="preserve"> PAGEREF _Toc23333027 \h </w:instrText>
        </w:r>
        <w:r w:rsidR="0047058B">
          <w:rPr>
            <w:noProof/>
            <w:webHidden/>
          </w:rPr>
        </w:r>
        <w:r w:rsidR="0047058B">
          <w:rPr>
            <w:noProof/>
            <w:webHidden/>
          </w:rPr>
          <w:fldChar w:fldCharType="separate"/>
        </w:r>
        <w:r w:rsidR="0047058B">
          <w:rPr>
            <w:noProof/>
            <w:webHidden/>
          </w:rPr>
          <w:t>9</w:t>
        </w:r>
        <w:r w:rsidR="0047058B">
          <w:rPr>
            <w:noProof/>
            <w:webHidden/>
          </w:rPr>
          <w:fldChar w:fldCharType="end"/>
        </w:r>
      </w:hyperlink>
    </w:p>
    <w:p w14:paraId="22FB8D82" w14:textId="0DB8ECAD" w:rsidR="0047058B" w:rsidRDefault="007B37A0">
      <w:pPr>
        <w:pStyle w:val="TOC4"/>
        <w:tabs>
          <w:tab w:val="right" w:leader="dot" w:pos="5030"/>
        </w:tabs>
        <w:rPr>
          <w:rFonts w:eastAsiaTheme="minorEastAsia"/>
          <w:smallCaps w:val="0"/>
          <w:noProof/>
          <w:sz w:val="22"/>
          <w:lang w:val="en-US" w:eastAsia="en-US" w:bidi="ar-SA"/>
        </w:rPr>
      </w:pPr>
      <w:hyperlink w:anchor="_Toc23333028" w:history="1">
        <w:r w:rsidR="0047058B" w:rsidRPr="001B11D2">
          <w:rPr>
            <w:rStyle w:val="Hyperlink"/>
            <w:noProof/>
          </w:rPr>
          <w:t>Лицензии подписчика (SAL) для серверов управления</w:t>
        </w:r>
        <w:r w:rsidR="0047058B">
          <w:rPr>
            <w:noProof/>
            <w:webHidden/>
          </w:rPr>
          <w:tab/>
        </w:r>
        <w:r w:rsidR="0047058B">
          <w:rPr>
            <w:noProof/>
            <w:webHidden/>
          </w:rPr>
          <w:fldChar w:fldCharType="begin"/>
        </w:r>
        <w:r w:rsidR="0047058B">
          <w:rPr>
            <w:noProof/>
            <w:webHidden/>
          </w:rPr>
          <w:instrText xml:space="preserve"> PAGEREF _Toc23333028 \h </w:instrText>
        </w:r>
        <w:r w:rsidR="0047058B">
          <w:rPr>
            <w:noProof/>
            <w:webHidden/>
          </w:rPr>
        </w:r>
        <w:r w:rsidR="0047058B">
          <w:rPr>
            <w:noProof/>
            <w:webHidden/>
          </w:rPr>
          <w:fldChar w:fldCharType="separate"/>
        </w:r>
        <w:r w:rsidR="0047058B">
          <w:rPr>
            <w:noProof/>
            <w:webHidden/>
          </w:rPr>
          <w:t>9</w:t>
        </w:r>
        <w:r w:rsidR="0047058B">
          <w:rPr>
            <w:noProof/>
            <w:webHidden/>
          </w:rPr>
          <w:fldChar w:fldCharType="end"/>
        </w:r>
      </w:hyperlink>
    </w:p>
    <w:p w14:paraId="277069E1" w14:textId="2DA359BE" w:rsidR="0047058B" w:rsidRDefault="007B37A0">
      <w:pPr>
        <w:pStyle w:val="TOC4"/>
        <w:tabs>
          <w:tab w:val="right" w:leader="dot" w:pos="5030"/>
        </w:tabs>
        <w:rPr>
          <w:rFonts w:eastAsiaTheme="minorEastAsia"/>
          <w:smallCaps w:val="0"/>
          <w:noProof/>
          <w:sz w:val="22"/>
          <w:lang w:val="en-US" w:eastAsia="en-US" w:bidi="ar-SA"/>
        </w:rPr>
      </w:pPr>
      <w:hyperlink w:anchor="_Toc23333029" w:history="1">
        <w:r w:rsidR="0047058B" w:rsidRPr="001B11D2">
          <w:rPr>
            <w:rStyle w:val="Hyperlink"/>
            <w:noProof/>
          </w:rPr>
          <w:t>Лицензии подписчика (SAL) для приложений для настольных компьютеров</w:t>
        </w:r>
        <w:r w:rsidR="0047058B">
          <w:rPr>
            <w:noProof/>
            <w:webHidden/>
          </w:rPr>
          <w:tab/>
        </w:r>
        <w:r w:rsidR="0047058B">
          <w:rPr>
            <w:noProof/>
            <w:webHidden/>
          </w:rPr>
          <w:fldChar w:fldCharType="begin"/>
        </w:r>
        <w:r w:rsidR="0047058B">
          <w:rPr>
            <w:noProof/>
            <w:webHidden/>
          </w:rPr>
          <w:instrText xml:space="preserve"> PAGEREF _Toc23333029 \h </w:instrText>
        </w:r>
        <w:r w:rsidR="0047058B">
          <w:rPr>
            <w:noProof/>
            <w:webHidden/>
          </w:rPr>
        </w:r>
        <w:r w:rsidR="0047058B">
          <w:rPr>
            <w:noProof/>
            <w:webHidden/>
          </w:rPr>
          <w:fldChar w:fldCharType="separate"/>
        </w:r>
        <w:r w:rsidR="0047058B">
          <w:rPr>
            <w:noProof/>
            <w:webHidden/>
          </w:rPr>
          <w:t>9</w:t>
        </w:r>
        <w:r w:rsidR="0047058B">
          <w:rPr>
            <w:noProof/>
            <w:webHidden/>
          </w:rPr>
          <w:fldChar w:fldCharType="end"/>
        </w:r>
      </w:hyperlink>
    </w:p>
    <w:p w14:paraId="1E9A9250" w14:textId="4572C706" w:rsidR="0047058B" w:rsidRDefault="007B37A0">
      <w:pPr>
        <w:pStyle w:val="TOC4"/>
        <w:tabs>
          <w:tab w:val="right" w:leader="dot" w:pos="5030"/>
        </w:tabs>
        <w:rPr>
          <w:rFonts w:eastAsiaTheme="minorEastAsia"/>
          <w:smallCaps w:val="0"/>
          <w:noProof/>
          <w:sz w:val="22"/>
          <w:lang w:val="en-US" w:eastAsia="en-US" w:bidi="ar-SA"/>
        </w:rPr>
      </w:pPr>
      <w:hyperlink w:anchor="_Toc23333030" w:history="1">
        <w:r w:rsidR="0047058B" w:rsidRPr="001B11D2">
          <w:rPr>
            <w:rStyle w:val="Hyperlink"/>
            <w:noProof/>
          </w:rPr>
          <w:t>Хост/гость</w:t>
        </w:r>
        <w:r w:rsidR="0047058B">
          <w:rPr>
            <w:noProof/>
            <w:webHidden/>
          </w:rPr>
          <w:tab/>
        </w:r>
        <w:r w:rsidR="0047058B">
          <w:rPr>
            <w:noProof/>
            <w:webHidden/>
          </w:rPr>
          <w:fldChar w:fldCharType="begin"/>
        </w:r>
        <w:r w:rsidR="0047058B">
          <w:rPr>
            <w:noProof/>
            <w:webHidden/>
          </w:rPr>
          <w:instrText xml:space="preserve"> PAGEREF _Toc23333030 \h </w:instrText>
        </w:r>
        <w:r w:rsidR="0047058B">
          <w:rPr>
            <w:noProof/>
            <w:webHidden/>
          </w:rPr>
        </w:r>
        <w:r w:rsidR="0047058B">
          <w:rPr>
            <w:noProof/>
            <w:webHidden/>
          </w:rPr>
          <w:fldChar w:fldCharType="separate"/>
        </w:r>
        <w:r w:rsidR="0047058B">
          <w:rPr>
            <w:noProof/>
            <w:webHidden/>
          </w:rPr>
          <w:t>10</w:t>
        </w:r>
        <w:r w:rsidR="0047058B">
          <w:rPr>
            <w:noProof/>
            <w:webHidden/>
          </w:rPr>
          <w:fldChar w:fldCharType="end"/>
        </w:r>
      </w:hyperlink>
    </w:p>
    <w:p w14:paraId="2AEBDC08" w14:textId="47AF6DF0" w:rsidR="0047058B" w:rsidRDefault="007B37A0">
      <w:pPr>
        <w:pStyle w:val="TOC1"/>
        <w:rPr>
          <w:rFonts w:eastAsiaTheme="minorEastAsia"/>
          <w:b w:val="0"/>
          <w:caps w:val="0"/>
          <w:noProof/>
          <w:sz w:val="22"/>
          <w:lang w:val="en-US" w:eastAsia="en-US" w:bidi="ar-SA"/>
        </w:rPr>
      </w:pPr>
      <w:hyperlink w:anchor="_Toc23333031" w:history="1">
        <w:r w:rsidR="0047058B" w:rsidRPr="001B11D2">
          <w:rPr>
            <w:rStyle w:val="Hyperlink"/>
            <w:noProof/>
          </w:rPr>
          <w:t>Записи продуктов</w:t>
        </w:r>
        <w:r w:rsidR="0047058B">
          <w:rPr>
            <w:noProof/>
            <w:webHidden/>
          </w:rPr>
          <w:tab/>
        </w:r>
        <w:r w:rsidR="0047058B">
          <w:rPr>
            <w:noProof/>
            <w:webHidden/>
          </w:rPr>
          <w:fldChar w:fldCharType="begin"/>
        </w:r>
        <w:r w:rsidR="0047058B">
          <w:rPr>
            <w:noProof/>
            <w:webHidden/>
          </w:rPr>
          <w:instrText xml:space="preserve"> PAGEREF _Toc23333031 \h </w:instrText>
        </w:r>
        <w:r w:rsidR="0047058B">
          <w:rPr>
            <w:noProof/>
            <w:webHidden/>
          </w:rPr>
        </w:r>
        <w:r w:rsidR="0047058B">
          <w:rPr>
            <w:noProof/>
            <w:webHidden/>
          </w:rPr>
          <w:fldChar w:fldCharType="separate"/>
        </w:r>
        <w:r w:rsidR="0047058B">
          <w:rPr>
            <w:noProof/>
            <w:webHidden/>
          </w:rPr>
          <w:t>11</w:t>
        </w:r>
        <w:r w:rsidR="0047058B">
          <w:rPr>
            <w:noProof/>
            <w:webHidden/>
          </w:rPr>
          <w:fldChar w:fldCharType="end"/>
        </w:r>
      </w:hyperlink>
    </w:p>
    <w:p w14:paraId="3564F7FF" w14:textId="040B0CA5" w:rsidR="0047058B" w:rsidRDefault="007B37A0">
      <w:pPr>
        <w:pStyle w:val="TOC3"/>
        <w:tabs>
          <w:tab w:val="right" w:leader="dot" w:pos="5030"/>
        </w:tabs>
        <w:rPr>
          <w:rFonts w:eastAsiaTheme="minorEastAsia"/>
          <w:smallCaps w:val="0"/>
          <w:noProof/>
          <w:sz w:val="22"/>
          <w:lang w:val="en-US" w:eastAsia="en-US" w:bidi="ar-SA"/>
        </w:rPr>
      </w:pPr>
      <w:hyperlink w:anchor="_Toc23333032" w:history="1">
        <w:r w:rsidR="0047058B" w:rsidRPr="001B11D2">
          <w:rPr>
            <w:rStyle w:val="Hyperlink"/>
            <w:noProof/>
            <w:lang w:val="en-US"/>
          </w:rPr>
          <w:t>Advanced Threat Analytics</w:t>
        </w:r>
        <w:r w:rsidR="0047058B">
          <w:rPr>
            <w:noProof/>
            <w:webHidden/>
          </w:rPr>
          <w:tab/>
        </w:r>
        <w:r w:rsidR="0047058B">
          <w:rPr>
            <w:noProof/>
            <w:webHidden/>
          </w:rPr>
          <w:fldChar w:fldCharType="begin"/>
        </w:r>
        <w:r w:rsidR="0047058B">
          <w:rPr>
            <w:noProof/>
            <w:webHidden/>
          </w:rPr>
          <w:instrText xml:space="preserve"> PAGEREF _Toc23333032 \h </w:instrText>
        </w:r>
        <w:r w:rsidR="0047058B">
          <w:rPr>
            <w:noProof/>
            <w:webHidden/>
          </w:rPr>
        </w:r>
        <w:r w:rsidR="0047058B">
          <w:rPr>
            <w:noProof/>
            <w:webHidden/>
          </w:rPr>
          <w:fldChar w:fldCharType="separate"/>
        </w:r>
        <w:r w:rsidR="0047058B">
          <w:rPr>
            <w:noProof/>
            <w:webHidden/>
          </w:rPr>
          <w:t>11</w:t>
        </w:r>
        <w:r w:rsidR="0047058B">
          <w:rPr>
            <w:noProof/>
            <w:webHidden/>
          </w:rPr>
          <w:fldChar w:fldCharType="end"/>
        </w:r>
      </w:hyperlink>
    </w:p>
    <w:p w14:paraId="7D8ACA59" w14:textId="2060220C" w:rsidR="0047058B" w:rsidRDefault="007B37A0">
      <w:pPr>
        <w:pStyle w:val="TOC3"/>
        <w:tabs>
          <w:tab w:val="right" w:leader="dot" w:pos="5030"/>
        </w:tabs>
        <w:rPr>
          <w:rFonts w:eastAsiaTheme="minorEastAsia"/>
          <w:smallCaps w:val="0"/>
          <w:noProof/>
          <w:sz w:val="22"/>
          <w:lang w:val="en-US" w:eastAsia="en-US" w:bidi="ar-SA"/>
        </w:rPr>
      </w:pPr>
      <w:hyperlink w:anchor="_Toc23333033" w:history="1">
        <w:r w:rsidR="0047058B" w:rsidRPr="001B11D2">
          <w:rPr>
            <w:rStyle w:val="Hyperlink"/>
            <w:noProof/>
          </w:rPr>
          <w:t>BizTalk Server</w:t>
        </w:r>
        <w:r w:rsidR="0047058B">
          <w:rPr>
            <w:noProof/>
            <w:webHidden/>
          </w:rPr>
          <w:tab/>
        </w:r>
        <w:r w:rsidR="0047058B">
          <w:rPr>
            <w:noProof/>
            <w:webHidden/>
          </w:rPr>
          <w:fldChar w:fldCharType="begin"/>
        </w:r>
        <w:r w:rsidR="0047058B">
          <w:rPr>
            <w:noProof/>
            <w:webHidden/>
          </w:rPr>
          <w:instrText xml:space="preserve"> PAGEREF _Toc23333033 \h </w:instrText>
        </w:r>
        <w:r w:rsidR="0047058B">
          <w:rPr>
            <w:noProof/>
            <w:webHidden/>
          </w:rPr>
        </w:r>
        <w:r w:rsidR="0047058B">
          <w:rPr>
            <w:noProof/>
            <w:webHidden/>
          </w:rPr>
          <w:fldChar w:fldCharType="separate"/>
        </w:r>
        <w:r w:rsidR="0047058B">
          <w:rPr>
            <w:noProof/>
            <w:webHidden/>
          </w:rPr>
          <w:t>11</w:t>
        </w:r>
        <w:r w:rsidR="0047058B">
          <w:rPr>
            <w:noProof/>
            <w:webHidden/>
          </w:rPr>
          <w:fldChar w:fldCharType="end"/>
        </w:r>
      </w:hyperlink>
    </w:p>
    <w:p w14:paraId="5081BAEE" w14:textId="0C5F65CB" w:rsidR="0047058B" w:rsidRDefault="007B37A0">
      <w:pPr>
        <w:pStyle w:val="TOC3"/>
        <w:tabs>
          <w:tab w:val="right" w:leader="dot" w:pos="5030"/>
        </w:tabs>
        <w:rPr>
          <w:rFonts w:eastAsiaTheme="minorEastAsia"/>
          <w:smallCaps w:val="0"/>
          <w:noProof/>
          <w:sz w:val="22"/>
          <w:lang w:val="en-US" w:eastAsia="en-US" w:bidi="ar-SA"/>
        </w:rPr>
      </w:pPr>
      <w:hyperlink w:anchor="_Toc23333034" w:history="1">
        <w:r w:rsidR="0047058B" w:rsidRPr="001B11D2">
          <w:rPr>
            <w:rStyle w:val="Hyperlink"/>
            <w:noProof/>
            <w:lang w:val="en-US"/>
          </w:rPr>
          <w:t>Core</w:t>
        </w:r>
        <w:r w:rsidR="0047058B" w:rsidRPr="001B11D2">
          <w:rPr>
            <w:rStyle w:val="Hyperlink"/>
            <w:noProof/>
          </w:rPr>
          <w:t xml:space="preserve"> </w:t>
        </w:r>
        <w:r w:rsidR="0047058B" w:rsidRPr="001B11D2">
          <w:rPr>
            <w:rStyle w:val="Hyperlink"/>
            <w:noProof/>
            <w:lang w:val="en-US"/>
          </w:rPr>
          <w:t>Infrastructure</w:t>
        </w:r>
        <w:r w:rsidR="0047058B" w:rsidRPr="001B11D2">
          <w:rPr>
            <w:rStyle w:val="Hyperlink"/>
            <w:noProof/>
          </w:rPr>
          <w:t xml:space="preserve"> </w:t>
        </w:r>
        <w:r w:rsidR="0047058B" w:rsidRPr="001B11D2">
          <w:rPr>
            <w:rStyle w:val="Hyperlink"/>
            <w:noProof/>
            <w:lang w:val="en-US"/>
          </w:rPr>
          <w:t>Server</w:t>
        </w:r>
        <w:r w:rsidR="0047058B" w:rsidRPr="001B11D2">
          <w:rPr>
            <w:rStyle w:val="Hyperlink"/>
            <w:noProof/>
          </w:rPr>
          <w:t xml:space="preserve"> (</w:t>
        </w:r>
        <w:r w:rsidR="0047058B" w:rsidRPr="001B11D2">
          <w:rPr>
            <w:rStyle w:val="Hyperlink"/>
            <w:noProof/>
            <w:lang w:val="en-US"/>
          </w:rPr>
          <w:t>CIS</w:t>
        </w:r>
        <w:r w:rsidR="0047058B" w:rsidRPr="001B11D2">
          <w:rPr>
            <w:rStyle w:val="Hyperlink"/>
            <w:noProof/>
          </w:rPr>
          <w:t xml:space="preserve">) </w:t>
        </w:r>
        <w:r w:rsidR="0047058B" w:rsidRPr="001B11D2">
          <w:rPr>
            <w:rStyle w:val="Hyperlink"/>
            <w:noProof/>
            <w:lang w:val="en-US"/>
          </w:rPr>
          <w:t>Suite</w:t>
        </w:r>
        <w:r w:rsidR="0047058B">
          <w:rPr>
            <w:noProof/>
            <w:webHidden/>
          </w:rPr>
          <w:tab/>
        </w:r>
        <w:r w:rsidR="0047058B">
          <w:rPr>
            <w:noProof/>
            <w:webHidden/>
          </w:rPr>
          <w:fldChar w:fldCharType="begin"/>
        </w:r>
        <w:r w:rsidR="0047058B">
          <w:rPr>
            <w:noProof/>
            <w:webHidden/>
          </w:rPr>
          <w:instrText xml:space="preserve"> PAGEREF _Toc23333034 \h </w:instrText>
        </w:r>
        <w:r w:rsidR="0047058B">
          <w:rPr>
            <w:noProof/>
            <w:webHidden/>
          </w:rPr>
        </w:r>
        <w:r w:rsidR="0047058B">
          <w:rPr>
            <w:noProof/>
            <w:webHidden/>
          </w:rPr>
          <w:fldChar w:fldCharType="separate"/>
        </w:r>
        <w:r w:rsidR="0047058B">
          <w:rPr>
            <w:noProof/>
            <w:webHidden/>
          </w:rPr>
          <w:t>12</w:t>
        </w:r>
        <w:r w:rsidR="0047058B">
          <w:rPr>
            <w:noProof/>
            <w:webHidden/>
          </w:rPr>
          <w:fldChar w:fldCharType="end"/>
        </w:r>
      </w:hyperlink>
    </w:p>
    <w:p w14:paraId="1BED2D61" w14:textId="3B3A1894" w:rsidR="0047058B" w:rsidRDefault="007B37A0">
      <w:pPr>
        <w:pStyle w:val="TOC2"/>
        <w:tabs>
          <w:tab w:val="right" w:leader="dot" w:pos="5030"/>
        </w:tabs>
        <w:rPr>
          <w:rFonts w:eastAsiaTheme="minorEastAsia"/>
          <w:b w:val="0"/>
          <w:smallCaps w:val="0"/>
          <w:noProof/>
          <w:sz w:val="22"/>
          <w:lang w:val="en-US" w:eastAsia="en-US" w:bidi="ar-SA"/>
        </w:rPr>
      </w:pPr>
      <w:hyperlink w:anchor="_Toc23333035" w:history="1">
        <w:r w:rsidR="0047058B" w:rsidRPr="001B11D2">
          <w:rPr>
            <w:rStyle w:val="Hyperlink"/>
            <w:noProof/>
          </w:rPr>
          <w:t>Microsoft Dynamics</w:t>
        </w:r>
        <w:r w:rsidR="0047058B">
          <w:rPr>
            <w:noProof/>
            <w:webHidden/>
          </w:rPr>
          <w:tab/>
        </w:r>
        <w:r w:rsidR="0047058B">
          <w:rPr>
            <w:noProof/>
            <w:webHidden/>
          </w:rPr>
          <w:fldChar w:fldCharType="begin"/>
        </w:r>
        <w:r w:rsidR="0047058B">
          <w:rPr>
            <w:noProof/>
            <w:webHidden/>
          </w:rPr>
          <w:instrText xml:space="preserve"> PAGEREF _Toc23333035 \h </w:instrText>
        </w:r>
        <w:r w:rsidR="0047058B">
          <w:rPr>
            <w:noProof/>
            <w:webHidden/>
          </w:rPr>
        </w:r>
        <w:r w:rsidR="0047058B">
          <w:rPr>
            <w:noProof/>
            <w:webHidden/>
          </w:rPr>
          <w:fldChar w:fldCharType="separate"/>
        </w:r>
        <w:r w:rsidR="0047058B">
          <w:rPr>
            <w:noProof/>
            <w:webHidden/>
          </w:rPr>
          <w:t>13</w:t>
        </w:r>
        <w:r w:rsidR="0047058B">
          <w:rPr>
            <w:noProof/>
            <w:webHidden/>
          </w:rPr>
          <w:fldChar w:fldCharType="end"/>
        </w:r>
      </w:hyperlink>
    </w:p>
    <w:p w14:paraId="74F2B1CF" w14:textId="5ED77F7E" w:rsidR="0047058B" w:rsidRDefault="007B37A0">
      <w:pPr>
        <w:pStyle w:val="TOC4"/>
        <w:tabs>
          <w:tab w:val="right" w:leader="dot" w:pos="5030"/>
        </w:tabs>
        <w:rPr>
          <w:rFonts w:eastAsiaTheme="minorEastAsia"/>
          <w:smallCaps w:val="0"/>
          <w:noProof/>
          <w:sz w:val="22"/>
          <w:lang w:val="en-US" w:eastAsia="en-US" w:bidi="ar-SA"/>
        </w:rPr>
      </w:pPr>
      <w:hyperlink w:anchor="_Toc23333036" w:history="1">
        <w:r w:rsidR="0047058B" w:rsidRPr="001B11D2">
          <w:rPr>
            <w:rStyle w:val="Hyperlink"/>
            <w:noProof/>
            <w:lang w:val="fr-FR"/>
          </w:rPr>
          <w:t>Microsoft</w:t>
        </w:r>
        <w:r w:rsidR="0047058B" w:rsidRPr="001B11D2">
          <w:rPr>
            <w:rStyle w:val="Hyperlink"/>
            <w:noProof/>
          </w:rPr>
          <w:t xml:space="preserve"> </w:t>
        </w:r>
        <w:r w:rsidR="0047058B" w:rsidRPr="001B11D2">
          <w:rPr>
            <w:rStyle w:val="Hyperlink"/>
            <w:noProof/>
            <w:lang w:val="fr-FR"/>
          </w:rPr>
          <w:t>Dynamics</w:t>
        </w:r>
        <w:r w:rsidR="0047058B" w:rsidRPr="001B11D2">
          <w:rPr>
            <w:rStyle w:val="Hyperlink"/>
            <w:noProof/>
          </w:rPr>
          <w:t xml:space="preserve"> </w:t>
        </w:r>
        <w:r w:rsidR="0047058B" w:rsidRPr="001B11D2">
          <w:rPr>
            <w:rStyle w:val="Hyperlink"/>
            <w:noProof/>
            <w:lang w:val="fr-FR"/>
          </w:rPr>
          <w:t>AX</w:t>
        </w:r>
        <w:r w:rsidR="0047058B">
          <w:rPr>
            <w:noProof/>
            <w:webHidden/>
          </w:rPr>
          <w:tab/>
        </w:r>
        <w:r w:rsidR="0047058B">
          <w:rPr>
            <w:noProof/>
            <w:webHidden/>
          </w:rPr>
          <w:fldChar w:fldCharType="begin"/>
        </w:r>
        <w:r w:rsidR="0047058B">
          <w:rPr>
            <w:noProof/>
            <w:webHidden/>
          </w:rPr>
          <w:instrText xml:space="preserve"> PAGEREF _Toc23333036 \h </w:instrText>
        </w:r>
        <w:r w:rsidR="0047058B">
          <w:rPr>
            <w:noProof/>
            <w:webHidden/>
          </w:rPr>
        </w:r>
        <w:r w:rsidR="0047058B">
          <w:rPr>
            <w:noProof/>
            <w:webHidden/>
          </w:rPr>
          <w:fldChar w:fldCharType="separate"/>
        </w:r>
        <w:r w:rsidR="0047058B">
          <w:rPr>
            <w:noProof/>
            <w:webHidden/>
          </w:rPr>
          <w:t>13</w:t>
        </w:r>
        <w:r w:rsidR="0047058B">
          <w:rPr>
            <w:noProof/>
            <w:webHidden/>
          </w:rPr>
          <w:fldChar w:fldCharType="end"/>
        </w:r>
      </w:hyperlink>
    </w:p>
    <w:p w14:paraId="1D9C4EA8" w14:textId="32AC1846" w:rsidR="0047058B" w:rsidRDefault="007B37A0">
      <w:pPr>
        <w:pStyle w:val="TOC4"/>
        <w:tabs>
          <w:tab w:val="right" w:leader="dot" w:pos="5030"/>
        </w:tabs>
        <w:rPr>
          <w:rFonts w:eastAsiaTheme="minorEastAsia"/>
          <w:smallCaps w:val="0"/>
          <w:noProof/>
          <w:sz w:val="22"/>
          <w:lang w:val="en-US" w:eastAsia="en-US" w:bidi="ar-SA"/>
        </w:rPr>
      </w:pPr>
      <w:hyperlink w:anchor="_Toc23333037" w:history="1">
        <w:r w:rsidR="0047058B" w:rsidRPr="001B11D2">
          <w:rPr>
            <w:rStyle w:val="Hyperlink"/>
            <w:noProof/>
          </w:rPr>
          <w:t>Microsoft Dynamics 365</w:t>
        </w:r>
        <w:r w:rsidR="0047058B">
          <w:rPr>
            <w:noProof/>
            <w:webHidden/>
          </w:rPr>
          <w:tab/>
        </w:r>
        <w:r w:rsidR="0047058B">
          <w:rPr>
            <w:noProof/>
            <w:webHidden/>
          </w:rPr>
          <w:fldChar w:fldCharType="begin"/>
        </w:r>
        <w:r w:rsidR="0047058B">
          <w:rPr>
            <w:noProof/>
            <w:webHidden/>
          </w:rPr>
          <w:instrText xml:space="preserve"> PAGEREF _Toc23333037 \h </w:instrText>
        </w:r>
        <w:r w:rsidR="0047058B">
          <w:rPr>
            <w:noProof/>
            <w:webHidden/>
          </w:rPr>
        </w:r>
        <w:r w:rsidR="0047058B">
          <w:rPr>
            <w:noProof/>
            <w:webHidden/>
          </w:rPr>
          <w:fldChar w:fldCharType="separate"/>
        </w:r>
        <w:r w:rsidR="0047058B">
          <w:rPr>
            <w:noProof/>
            <w:webHidden/>
          </w:rPr>
          <w:t>14</w:t>
        </w:r>
        <w:r w:rsidR="0047058B">
          <w:rPr>
            <w:noProof/>
            <w:webHidden/>
          </w:rPr>
          <w:fldChar w:fldCharType="end"/>
        </w:r>
      </w:hyperlink>
    </w:p>
    <w:p w14:paraId="108251A2" w14:textId="27AD6425" w:rsidR="0047058B" w:rsidRDefault="007B37A0">
      <w:pPr>
        <w:pStyle w:val="TOC4"/>
        <w:tabs>
          <w:tab w:val="right" w:leader="dot" w:pos="5030"/>
        </w:tabs>
        <w:rPr>
          <w:rFonts w:eastAsiaTheme="minorEastAsia"/>
          <w:smallCaps w:val="0"/>
          <w:noProof/>
          <w:sz w:val="22"/>
          <w:lang w:val="en-US" w:eastAsia="en-US" w:bidi="ar-SA"/>
        </w:rPr>
      </w:pPr>
      <w:hyperlink w:anchor="_Toc23333038" w:history="1">
        <w:r w:rsidR="0047058B" w:rsidRPr="001B11D2">
          <w:rPr>
            <w:rStyle w:val="Hyperlink"/>
            <w:noProof/>
          </w:rPr>
          <w:t>Microsoft Dynamics NAV</w:t>
        </w:r>
        <w:r w:rsidR="0047058B">
          <w:rPr>
            <w:noProof/>
            <w:webHidden/>
          </w:rPr>
          <w:tab/>
        </w:r>
        <w:r w:rsidR="0047058B">
          <w:rPr>
            <w:noProof/>
            <w:webHidden/>
          </w:rPr>
          <w:fldChar w:fldCharType="begin"/>
        </w:r>
        <w:r w:rsidR="0047058B">
          <w:rPr>
            <w:noProof/>
            <w:webHidden/>
          </w:rPr>
          <w:instrText xml:space="preserve"> PAGEREF _Toc23333038 \h </w:instrText>
        </w:r>
        <w:r w:rsidR="0047058B">
          <w:rPr>
            <w:noProof/>
            <w:webHidden/>
          </w:rPr>
        </w:r>
        <w:r w:rsidR="0047058B">
          <w:rPr>
            <w:noProof/>
            <w:webHidden/>
          </w:rPr>
          <w:fldChar w:fldCharType="separate"/>
        </w:r>
        <w:r w:rsidR="0047058B">
          <w:rPr>
            <w:noProof/>
            <w:webHidden/>
          </w:rPr>
          <w:t>15</w:t>
        </w:r>
        <w:r w:rsidR="0047058B">
          <w:rPr>
            <w:noProof/>
            <w:webHidden/>
          </w:rPr>
          <w:fldChar w:fldCharType="end"/>
        </w:r>
      </w:hyperlink>
    </w:p>
    <w:p w14:paraId="72827C14" w14:textId="5FE0EEBA" w:rsidR="0047058B" w:rsidRDefault="007B37A0">
      <w:pPr>
        <w:pStyle w:val="TOC4"/>
        <w:tabs>
          <w:tab w:val="right" w:leader="dot" w:pos="5030"/>
        </w:tabs>
        <w:rPr>
          <w:rFonts w:eastAsiaTheme="minorEastAsia"/>
          <w:smallCaps w:val="0"/>
          <w:noProof/>
          <w:sz w:val="22"/>
          <w:lang w:val="en-US" w:eastAsia="en-US" w:bidi="ar-SA"/>
        </w:rPr>
      </w:pPr>
      <w:hyperlink w:anchor="_Toc23333039" w:history="1">
        <w:r w:rsidR="0047058B" w:rsidRPr="001B11D2">
          <w:rPr>
            <w:rStyle w:val="Hyperlink"/>
            <w:noProof/>
          </w:rPr>
          <w:t>Microsoft Dynamics GP</w:t>
        </w:r>
        <w:r w:rsidR="0047058B">
          <w:rPr>
            <w:noProof/>
            <w:webHidden/>
          </w:rPr>
          <w:tab/>
        </w:r>
        <w:r w:rsidR="0047058B">
          <w:rPr>
            <w:noProof/>
            <w:webHidden/>
          </w:rPr>
          <w:fldChar w:fldCharType="begin"/>
        </w:r>
        <w:r w:rsidR="0047058B">
          <w:rPr>
            <w:noProof/>
            <w:webHidden/>
          </w:rPr>
          <w:instrText xml:space="preserve"> PAGEREF _Toc23333039 \h </w:instrText>
        </w:r>
        <w:r w:rsidR="0047058B">
          <w:rPr>
            <w:noProof/>
            <w:webHidden/>
          </w:rPr>
        </w:r>
        <w:r w:rsidR="0047058B">
          <w:rPr>
            <w:noProof/>
            <w:webHidden/>
          </w:rPr>
          <w:fldChar w:fldCharType="separate"/>
        </w:r>
        <w:r w:rsidR="0047058B">
          <w:rPr>
            <w:noProof/>
            <w:webHidden/>
          </w:rPr>
          <w:t>17</w:t>
        </w:r>
        <w:r w:rsidR="0047058B">
          <w:rPr>
            <w:noProof/>
            <w:webHidden/>
          </w:rPr>
          <w:fldChar w:fldCharType="end"/>
        </w:r>
      </w:hyperlink>
    </w:p>
    <w:p w14:paraId="12DF0F5E" w14:textId="076654A2" w:rsidR="0047058B" w:rsidRDefault="007B37A0">
      <w:pPr>
        <w:pStyle w:val="TOC4"/>
        <w:tabs>
          <w:tab w:val="right" w:leader="dot" w:pos="5030"/>
        </w:tabs>
        <w:rPr>
          <w:rFonts w:eastAsiaTheme="minorEastAsia"/>
          <w:smallCaps w:val="0"/>
          <w:noProof/>
          <w:sz w:val="22"/>
          <w:lang w:val="en-US" w:eastAsia="en-US" w:bidi="ar-SA"/>
        </w:rPr>
      </w:pPr>
      <w:hyperlink w:anchor="_Toc23333040" w:history="1">
        <w:r w:rsidR="0047058B" w:rsidRPr="001B11D2">
          <w:rPr>
            <w:rStyle w:val="Hyperlink"/>
            <w:noProof/>
          </w:rPr>
          <w:t>Microsoft Dynamics SL</w:t>
        </w:r>
        <w:r w:rsidR="0047058B">
          <w:rPr>
            <w:noProof/>
            <w:webHidden/>
          </w:rPr>
          <w:tab/>
        </w:r>
        <w:r w:rsidR="0047058B">
          <w:rPr>
            <w:noProof/>
            <w:webHidden/>
          </w:rPr>
          <w:fldChar w:fldCharType="begin"/>
        </w:r>
        <w:r w:rsidR="0047058B">
          <w:rPr>
            <w:noProof/>
            <w:webHidden/>
          </w:rPr>
          <w:instrText xml:space="preserve"> PAGEREF _Toc23333040 \h </w:instrText>
        </w:r>
        <w:r w:rsidR="0047058B">
          <w:rPr>
            <w:noProof/>
            <w:webHidden/>
          </w:rPr>
        </w:r>
        <w:r w:rsidR="0047058B">
          <w:rPr>
            <w:noProof/>
            <w:webHidden/>
          </w:rPr>
          <w:fldChar w:fldCharType="separate"/>
        </w:r>
        <w:r w:rsidR="0047058B">
          <w:rPr>
            <w:noProof/>
            <w:webHidden/>
          </w:rPr>
          <w:t>18</w:t>
        </w:r>
        <w:r w:rsidR="0047058B">
          <w:rPr>
            <w:noProof/>
            <w:webHidden/>
          </w:rPr>
          <w:fldChar w:fldCharType="end"/>
        </w:r>
      </w:hyperlink>
    </w:p>
    <w:p w14:paraId="125D459E" w14:textId="75C48A15" w:rsidR="0047058B" w:rsidRDefault="007B37A0">
      <w:pPr>
        <w:pStyle w:val="TOC2"/>
        <w:tabs>
          <w:tab w:val="right" w:leader="dot" w:pos="5030"/>
        </w:tabs>
        <w:rPr>
          <w:rFonts w:eastAsiaTheme="minorEastAsia"/>
          <w:b w:val="0"/>
          <w:smallCaps w:val="0"/>
          <w:noProof/>
          <w:sz w:val="22"/>
          <w:lang w:val="en-US" w:eastAsia="en-US" w:bidi="ar-SA"/>
        </w:rPr>
      </w:pPr>
      <w:hyperlink w:anchor="_Toc23333041" w:history="1">
        <w:r w:rsidR="0047058B" w:rsidRPr="001B11D2">
          <w:rPr>
            <w:rStyle w:val="Hyperlink"/>
            <w:noProof/>
          </w:rPr>
          <w:t>Приложения Office</w:t>
        </w:r>
        <w:r w:rsidR="0047058B">
          <w:rPr>
            <w:noProof/>
            <w:webHidden/>
          </w:rPr>
          <w:tab/>
        </w:r>
        <w:r w:rsidR="0047058B">
          <w:rPr>
            <w:noProof/>
            <w:webHidden/>
          </w:rPr>
          <w:fldChar w:fldCharType="begin"/>
        </w:r>
        <w:r w:rsidR="0047058B">
          <w:rPr>
            <w:noProof/>
            <w:webHidden/>
          </w:rPr>
          <w:instrText xml:space="preserve"> PAGEREF _Toc23333041 \h </w:instrText>
        </w:r>
        <w:r w:rsidR="0047058B">
          <w:rPr>
            <w:noProof/>
            <w:webHidden/>
          </w:rPr>
        </w:r>
        <w:r w:rsidR="0047058B">
          <w:rPr>
            <w:noProof/>
            <w:webHidden/>
          </w:rPr>
          <w:fldChar w:fldCharType="separate"/>
        </w:r>
        <w:r w:rsidR="0047058B">
          <w:rPr>
            <w:noProof/>
            <w:webHidden/>
          </w:rPr>
          <w:t>19</w:t>
        </w:r>
        <w:r w:rsidR="0047058B">
          <w:rPr>
            <w:noProof/>
            <w:webHidden/>
          </w:rPr>
          <w:fldChar w:fldCharType="end"/>
        </w:r>
      </w:hyperlink>
    </w:p>
    <w:p w14:paraId="1F448848" w14:textId="657FCDEA" w:rsidR="0047058B" w:rsidRDefault="007B37A0">
      <w:pPr>
        <w:pStyle w:val="TOC4"/>
        <w:tabs>
          <w:tab w:val="right" w:leader="dot" w:pos="5030"/>
        </w:tabs>
        <w:rPr>
          <w:rFonts w:eastAsiaTheme="minorEastAsia"/>
          <w:smallCaps w:val="0"/>
          <w:noProof/>
          <w:sz w:val="22"/>
          <w:lang w:val="en-US" w:eastAsia="en-US" w:bidi="ar-SA"/>
        </w:rPr>
      </w:pPr>
      <w:hyperlink w:anchor="_Toc23333042" w:history="1">
        <w:r w:rsidR="0047058B" w:rsidRPr="001B11D2">
          <w:rPr>
            <w:rStyle w:val="Hyperlink"/>
            <w:noProof/>
          </w:rPr>
          <w:t>Приложения Office для настольных компьютеров</w:t>
        </w:r>
        <w:r w:rsidR="0047058B">
          <w:rPr>
            <w:noProof/>
            <w:webHidden/>
          </w:rPr>
          <w:tab/>
        </w:r>
        <w:r w:rsidR="0047058B">
          <w:rPr>
            <w:noProof/>
            <w:webHidden/>
          </w:rPr>
          <w:fldChar w:fldCharType="begin"/>
        </w:r>
        <w:r w:rsidR="0047058B">
          <w:rPr>
            <w:noProof/>
            <w:webHidden/>
          </w:rPr>
          <w:instrText xml:space="preserve"> PAGEREF _Toc23333042 \h </w:instrText>
        </w:r>
        <w:r w:rsidR="0047058B">
          <w:rPr>
            <w:noProof/>
            <w:webHidden/>
          </w:rPr>
        </w:r>
        <w:r w:rsidR="0047058B">
          <w:rPr>
            <w:noProof/>
            <w:webHidden/>
          </w:rPr>
          <w:fldChar w:fldCharType="separate"/>
        </w:r>
        <w:r w:rsidR="0047058B">
          <w:rPr>
            <w:noProof/>
            <w:webHidden/>
          </w:rPr>
          <w:t>19</w:t>
        </w:r>
        <w:r w:rsidR="0047058B">
          <w:rPr>
            <w:noProof/>
            <w:webHidden/>
          </w:rPr>
          <w:fldChar w:fldCharType="end"/>
        </w:r>
      </w:hyperlink>
    </w:p>
    <w:p w14:paraId="232CE961" w14:textId="1E1A4001" w:rsidR="0047058B" w:rsidRDefault="007B37A0">
      <w:pPr>
        <w:pStyle w:val="TOC4"/>
        <w:tabs>
          <w:tab w:val="right" w:leader="dot" w:pos="5030"/>
        </w:tabs>
        <w:rPr>
          <w:rFonts w:eastAsiaTheme="minorEastAsia"/>
          <w:smallCaps w:val="0"/>
          <w:noProof/>
          <w:sz w:val="22"/>
          <w:lang w:val="en-US" w:eastAsia="en-US" w:bidi="ar-SA"/>
        </w:rPr>
      </w:pPr>
      <w:hyperlink w:anchor="_Toc23333043" w:history="1">
        <w:r w:rsidR="0047058B" w:rsidRPr="001B11D2">
          <w:rPr>
            <w:rStyle w:val="Hyperlink"/>
            <w:noProof/>
          </w:rPr>
          <w:t>Project</w:t>
        </w:r>
        <w:r w:rsidR="0047058B">
          <w:rPr>
            <w:noProof/>
            <w:webHidden/>
          </w:rPr>
          <w:tab/>
        </w:r>
        <w:r w:rsidR="0047058B">
          <w:rPr>
            <w:noProof/>
            <w:webHidden/>
          </w:rPr>
          <w:fldChar w:fldCharType="begin"/>
        </w:r>
        <w:r w:rsidR="0047058B">
          <w:rPr>
            <w:noProof/>
            <w:webHidden/>
          </w:rPr>
          <w:instrText xml:space="preserve"> PAGEREF _Toc23333043 \h </w:instrText>
        </w:r>
        <w:r w:rsidR="0047058B">
          <w:rPr>
            <w:noProof/>
            <w:webHidden/>
          </w:rPr>
        </w:r>
        <w:r w:rsidR="0047058B">
          <w:rPr>
            <w:noProof/>
            <w:webHidden/>
          </w:rPr>
          <w:fldChar w:fldCharType="separate"/>
        </w:r>
        <w:r w:rsidR="0047058B">
          <w:rPr>
            <w:noProof/>
            <w:webHidden/>
          </w:rPr>
          <w:t>19</w:t>
        </w:r>
        <w:r w:rsidR="0047058B">
          <w:rPr>
            <w:noProof/>
            <w:webHidden/>
          </w:rPr>
          <w:fldChar w:fldCharType="end"/>
        </w:r>
      </w:hyperlink>
    </w:p>
    <w:p w14:paraId="0D02030F" w14:textId="54F0FDDA" w:rsidR="0047058B" w:rsidRDefault="007B37A0">
      <w:pPr>
        <w:pStyle w:val="TOC4"/>
        <w:tabs>
          <w:tab w:val="right" w:leader="dot" w:pos="5030"/>
        </w:tabs>
        <w:rPr>
          <w:rFonts w:eastAsiaTheme="minorEastAsia"/>
          <w:smallCaps w:val="0"/>
          <w:noProof/>
          <w:sz w:val="22"/>
          <w:lang w:val="en-US" w:eastAsia="en-US" w:bidi="ar-SA"/>
        </w:rPr>
      </w:pPr>
      <w:hyperlink w:anchor="_Toc23333044" w:history="1">
        <w:r w:rsidR="0047058B" w:rsidRPr="001B11D2">
          <w:rPr>
            <w:rStyle w:val="Hyperlink"/>
            <w:noProof/>
          </w:rPr>
          <w:t>Visio</w:t>
        </w:r>
        <w:r w:rsidR="0047058B">
          <w:rPr>
            <w:noProof/>
            <w:webHidden/>
          </w:rPr>
          <w:tab/>
        </w:r>
        <w:r w:rsidR="0047058B">
          <w:rPr>
            <w:noProof/>
            <w:webHidden/>
          </w:rPr>
          <w:fldChar w:fldCharType="begin"/>
        </w:r>
        <w:r w:rsidR="0047058B">
          <w:rPr>
            <w:noProof/>
            <w:webHidden/>
          </w:rPr>
          <w:instrText xml:space="preserve"> PAGEREF _Toc23333044 \h </w:instrText>
        </w:r>
        <w:r w:rsidR="0047058B">
          <w:rPr>
            <w:noProof/>
            <w:webHidden/>
          </w:rPr>
        </w:r>
        <w:r w:rsidR="0047058B">
          <w:rPr>
            <w:noProof/>
            <w:webHidden/>
          </w:rPr>
          <w:fldChar w:fldCharType="separate"/>
        </w:r>
        <w:r w:rsidR="0047058B">
          <w:rPr>
            <w:noProof/>
            <w:webHidden/>
          </w:rPr>
          <w:t>20</w:t>
        </w:r>
        <w:r w:rsidR="0047058B">
          <w:rPr>
            <w:noProof/>
            <w:webHidden/>
          </w:rPr>
          <w:fldChar w:fldCharType="end"/>
        </w:r>
      </w:hyperlink>
    </w:p>
    <w:p w14:paraId="213C219B" w14:textId="60674F25" w:rsidR="0047058B" w:rsidRDefault="0047058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23333045" w:history="1">
        <w:r w:rsidRPr="001B11D2">
          <w:rPr>
            <w:rStyle w:val="Hyperlink"/>
            <w:noProof/>
          </w:rPr>
          <w:t>Серверы Office</w:t>
        </w:r>
        <w:r>
          <w:rPr>
            <w:noProof/>
            <w:webHidden/>
          </w:rPr>
          <w:tab/>
        </w:r>
        <w:r>
          <w:rPr>
            <w:noProof/>
            <w:webHidden/>
          </w:rPr>
          <w:fldChar w:fldCharType="begin"/>
        </w:r>
        <w:r>
          <w:rPr>
            <w:noProof/>
            <w:webHidden/>
          </w:rPr>
          <w:instrText xml:space="preserve"> PAGEREF _Toc23333045 \h </w:instrText>
        </w:r>
        <w:r>
          <w:rPr>
            <w:noProof/>
            <w:webHidden/>
          </w:rPr>
        </w:r>
        <w:r>
          <w:rPr>
            <w:noProof/>
            <w:webHidden/>
          </w:rPr>
          <w:fldChar w:fldCharType="separate"/>
        </w:r>
        <w:r>
          <w:rPr>
            <w:noProof/>
            <w:webHidden/>
          </w:rPr>
          <w:t>20</w:t>
        </w:r>
        <w:r>
          <w:rPr>
            <w:noProof/>
            <w:webHidden/>
          </w:rPr>
          <w:fldChar w:fldCharType="end"/>
        </w:r>
      </w:hyperlink>
    </w:p>
    <w:p w14:paraId="1AE1F1E8" w14:textId="0E7DE7A1" w:rsidR="0047058B" w:rsidRDefault="007B37A0">
      <w:pPr>
        <w:pStyle w:val="TOC4"/>
        <w:tabs>
          <w:tab w:val="right" w:leader="dot" w:pos="5030"/>
        </w:tabs>
        <w:rPr>
          <w:rFonts w:eastAsiaTheme="minorEastAsia"/>
          <w:smallCaps w:val="0"/>
          <w:noProof/>
          <w:sz w:val="22"/>
          <w:lang w:val="en-US" w:eastAsia="en-US" w:bidi="ar-SA"/>
        </w:rPr>
      </w:pPr>
      <w:hyperlink w:anchor="_Toc23333046" w:history="1">
        <w:r w:rsidR="0047058B" w:rsidRPr="001B11D2">
          <w:rPr>
            <w:rStyle w:val="Hyperlink"/>
            <w:noProof/>
          </w:rPr>
          <w:t>Exchange Server</w:t>
        </w:r>
        <w:r w:rsidR="0047058B">
          <w:rPr>
            <w:noProof/>
            <w:webHidden/>
          </w:rPr>
          <w:tab/>
        </w:r>
        <w:r w:rsidR="0047058B">
          <w:rPr>
            <w:noProof/>
            <w:webHidden/>
          </w:rPr>
          <w:fldChar w:fldCharType="begin"/>
        </w:r>
        <w:r w:rsidR="0047058B">
          <w:rPr>
            <w:noProof/>
            <w:webHidden/>
          </w:rPr>
          <w:instrText xml:space="preserve"> PAGEREF _Toc23333046 \h </w:instrText>
        </w:r>
        <w:r w:rsidR="0047058B">
          <w:rPr>
            <w:noProof/>
            <w:webHidden/>
          </w:rPr>
        </w:r>
        <w:r w:rsidR="0047058B">
          <w:rPr>
            <w:noProof/>
            <w:webHidden/>
          </w:rPr>
          <w:fldChar w:fldCharType="separate"/>
        </w:r>
        <w:r w:rsidR="0047058B">
          <w:rPr>
            <w:noProof/>
            <w:webHidden/>
          </w:rPr>
          <w:t>20</w:t>
        </w:r>
        <w:r w:rsidR="0047058B">
          <w:rPr>
            <w:noProof/>
            <w:webHidden/>
          </w:rPr>
          <w:fldChar w:fldCharType="end"/>
        </w:r>
      </w:hyperlink>
    </w:p>
    <w:p w14:paraId="690A0667" w14:textId="729DE15F" w:rsidR="0047058B" w:rsidRDefault="007B37A0">
      <w:pPr>
        <w:pStyle w:val="TOC4"/>
        <w:tabs>
          <w:tab w:val="right" w:leader="dot" w:pos="5030"/>
        </w:tabs>
        <w:rPr>
          <w:rFonts w:eastAsiaTheme="minorEastAsia"/>
          <w:smallCaps w:val="0"/>
          <w:noProof/>
          <w:sz w:val="22"/>
          <w:lang w:val="en-US" w:eastAsia="en-US" w:bidi="ar-SA"/>
        </w:rPr>
      </w:pPr>
      <w:hyperlink w:anchor="_Toc23333047" w:history="1">
        <w:r w:rsidR="0047058B" w:rsidRPr="001B11D2">
          <w:rPr>
            <w:rStyle w:val="Hyperlink"/>
            <w:noProof/>
          </w:rPr>
          <w:t>Project Server</w:t>
        </w:r>
        <w:r w:rsidR="0047058B">
          <w:rPr>
            <w:noProof/>
            <w:webHidden/>
          </w:rPr>
          <w:tab/>
        </w:r>
        <w:r w:rsidR="0047058B">
          <w:rPr>
            <w:noProof/>
            <w:webHidden/>
          </w:rPr>
          <w:fldChar w:fldCharType="begin"/>
        </w:r>
        <w:r w:rsidR="0047058B">
          <w:rPr>
            <w:noProof/>
            <w:webHidden/>
          </w:rPr>
          <w:instrText xml:space="preserve"> PAGEREF _Toc23333047 \h </w:instrText>
        </w:r>
        <w:r w:rsidR="0047058B">
          <w:rPr>
            <w:noProof/>
            <w:webHidden/>
          </w:rPr>
        </w:r>
        <w:r w:rsidR="0047058B">
          <w:rPr>
            <w:noProof/>
            <w:webHidden/>
          </w:rPr>
          <w:fldChar w:fldCharType="separate"/>
        </w:r>
        <w:r w:rsidR="0047058B">
          <w:rPr>
            <w:noProof/>
            <w:webHidden/>
          </w:rPr>
          <w:t>21</w:t>
        </w:r>
        <w:r w:rsidR="0047058B">
          <w:rPr>
            <w:noProof/>
            <w:webHidden/>
          </w:rPr>
          <w:fldChar w:fldCharType="end"/>
        </w:r>
      </w:hyperlink>
    </w:p>
    <w:p w14:paraId="40A4954E" w14:textId="04354275" w:rsidR="0047058B" w:rsidRDefault="007B37A0">
      <w:pPr>
        <w:pStyle w:val="TOC4"/>
        <w:tabs>
          <w:tab w:val="right" w:leader="dot" w:pos="5030"/>
        </w:tabs>
        <w:rPr>
          <w:rFonts w:eastAsiaTheme="minorEastAsia"/>
          <w:smallCaps w:val="0"/>
          <w:noProof/>
          <w:sz w:val="22"/>
          <w:lang w:val="en-US" w:eastAsia="en-US" w:bidi="ar-SA"/>
        </w:rPr>
      </w:pPr>
      <w:hyperlink w:anchor="_Toc23333048" w:history="1">
        <w:r w:rsidR="0047058B" w:rsidRPr="001B11D2">
          <w:rPr>
            <w:rStyle w:val="Hyperlink"/>
            <w:noProof/>
          </w:rPr>
          <w:t>SharePoint Server</w:t>
        </w:r>
        <w:r w:rsidR="0047058B">
          <w:rPr>
            <w:noProof/>
            <w:webHidden/>
          </w:rPr>
          <w:tab/>
        </w:r>
        <w:r w:rsidR="0047058B">
          <w:rPr>
            <w:noProof/>
            <w:webHidden/>
          </w:rPr>
          <w:fldChar w:fldCharType="begin"/>
        </w:r>
        <w:r w:rsidR="0047058B">
          <w:rPr>
            <w:noProof/>
            <w:webHidden/>
          </w:rPr>
          <w:instrText xml:space="preserve"> PAGEREF _Toc23333048 \h </w:instrText>
        </w:r>
        <w:r w:rsidR="0047058B">
          <w:rPr>
            <w:noProof/>
            <w:webHidden/>
          </w:rPr>
        </w:r>
        <w:r w:rsidR="0047058B">
          <w:rPr>
            <w:noProof/>
            <w:webHidden/>
          </w:rPr>
          <w:fldChar w:fldCharType="separate"/>
        </w:r>
        <w:r w:rsidR="0047058B">
          <w:rPr>
            <w:noProof/>
            <w:webHidden/>
          </w:rPr>
          <w:t>22</w:t>
        </w:r>
        <w:r w:rsidR="0047058B">
          <w:rPr>
            <w:noProof/>
            <w:webHidden/>
          </w:rPr>
          <w:fldChar w:fldCharType="end"/>
        </w:r>
      </w:hyperlink>
    </w:p>
    <w:p w14:paraId="05009CCB" w14:textId="698B8D7C" w:rsidR="0047058B" w:rsidRDefault="007B37A0">
      <w:pPr>
        <w:pStyle w:val="TOC4"/>
        <w:tabs>
          <w:tab w:val="right" w:leader="dot" w:pos="5030"/>
        </w:tabs>
        <w:rPr>
          <w:rFonts w:eastAsiaTheme="minorEastAsia"/>
          <w:smallCaps w:val="0"/>
          <w:noProof/>
          <w:sz w:val="22"/>
          <w:lang w:val="en-US" w:eastAsia="en-US" w:bidi="ar-SA"/>
        </w:rPr>
      </w:pPr>
      <w:hyperlink w:anchor="_Toc23333049" w:history="1">
        <w:r w:rsidR="0047058B" w:rsidRPr="001B11D2">
          <w:rPr>
            <w:rStyle w:val="Hyperlink"/>
            <w:noProof/>
          </w:rPr>
          <w:t>Skype для бизнеса Server</w:t>
        </w:r>
        <w:r w:rsidR="0047058B">
          <w:rPr>
            <w:noProof/>
            <w:webHidden/>
          </w:rPr>
          <w:tab/>
        </w:r>
        <w:r w:rsidR="0047058B">
          <w:rPr>
            <w:noProof/>
            <w:webHidden/>
          </w:rPr>
          <w:fldChar w:fldCharType="begin"/>
        </w:r>
        <w:r w:rsidR="0047058B">
          <w:rPr>
            <w:noProof/>
            <w:webHidden/>
          </w:rPr>
          <w:instrText xml:space="preserve"> PAGEREF _Toc23333049 \h </w:instrText>
        </w:r>
        <w:r w:rsidR="0047058B">
          <w:rPr>
            <w:noProof/>
            <w:webHidden/>
          </w:rPr>
        </w:r>
        <w:r w:rsidR="0047058B">
          <w:rPr>
            <w:noProof/>
            <w:webHidden/>
          </w:rPr>
          <w:fldChar w:fldCharType="separate"/>
        </w:r>
        <w:r w:rsidR="0047058B">
          <w:rPr>
            <w:noProof/>
            <w:webHidden/>
          </w:rPr>
          <w:t>23</w:t>
        </w:r>
        <w:r w:rsidR="0047058B">
          <w:rPr>
            <w:noProof/>
            <w:webHidden/>
          </w:rPr>
          <w:fldChar w:fldCharType="end"/>
        </w:r>
      </w:hyperlink>
    </w:p>
    <w:p w14:paraId="038BC7DB" w14:textId="5A439BD7" w:rsidR="0047058B" w:rsidRDefault="007B37A0">
      <w:pPr>
        <w:pStyle w:val="TOC3"/>
        <w:tabs>
          <w:tab w:val="right" w:leader="dot" w:pos="5030"/>
        </w:tabs>
        <w:rPr>
          <w:rFonts w:eastAsiaTheme="minorEastAsia"/>
          <w:smallCaps w:val="0"/>
          <w:noProof/>
          <w:sz w:val="22"/>
          <w:lang w:val="en-US" w:eastAsia="en-US" w:bidi="ar-SA"/>
        </w:rPr>
      </w:pPr>
      <w:hyperlink w:anchor="_Toc23333050" w:history="1">
        <w:r w:rsidR="0047058B" w:rsidRPr="001B11D2">
          <w:rPr>
            <w:rStyle w:val="Hyperlink"/>
            <w:noProof/>
          </w:rPr>
          <w:t>SQL Server</w:t>
        </w:r>
        <w:r w:rsidR="0047058B">
          <w:rPr>
            <w:noProof/>
            <w:webHidden/>
          </w:rPr>
          <w:tab/>
        </w:r>
        <w:r w:rsidR="0047058B">
          <w:rPr>
            <w:noProof/>
            <w:webHidden/>
          </w:rPr>
          <w:fldChar w:fldCharType="begin"/>
        </w:r>
        <w:r w:rsidR="0047058B">
          <w:rPr>
            <w:noProof/>
            <w:webHidden/>
          </w:rPr>
          <w:instrText xml:space="preserve"> PAGEREF _Toc23333050 \h </w:instrText>
        </w:r>
        <w:r w:rsidR="0047058B">
          <w:rPr>
            <w:noProof/>
            <w:webHidden/>
          </w:rPr>
        </w:r>
        <w:r w:rsidR="0047058B">
          <w:rPr>
            <w:noProof/>
            <w:webHidden/>
          </w:rPr>
          <w:fldChar w:fldCharType="separate"/>
        </w:r>
        <w:r w:rsidR="0047058B">
          <w:rPr>
            <w:noProof/>
            <w:webHidden/>
          </w:rPr>
          <w:t>25</w:t>
        </w:r>
        <w:r w:rsidR="0047058B">
          <w:rPr>
            <w:noProof/>
            <w:webHidden/>
          </w:rPr>
          <w:fldChar w:fldCharType="end"/>
        </w:r>
      </w:hyperlink>
    </w:p>
    <w:p w14:paraId="247EC133" w14:textId="2D2CD2C3" w:rsidR="0047058B" w:rsidRDefault="007B37A0">
      <w:pPr>
        <w:pStyle w:val="TOC2"/>
        <w:tabs>
          <w:tab w:val="right" w:leader="dot" w:pos="5030"/>
        </w:tabs>
        <w:rPr>
          <w:rFonts w:eastAsiaTheme="minorEastAsia"/>
          <w:b w:val="0"/>
          <w:smallCaps w:val="0"/>
          <w:noProof/>
          <w:sz w:val="22"/>
          <w:lang w:val="en-US" w:eastAsia="en-US" w:bidi="ar-SA"/>
        </w:rPr>
      </w:pPr>
      <w:hyperlink w:anchor="_Toc23333051" w:history="1">
        <w:r w:rsidR="0047058B" w:rsidRPr="001B11D2">
          <w:rPr>
            <w:rStyle w:val="Hyperlink"/>
            <w:noProof/>
          </w:rPr>
          <w:t>Пакеты</w:t>
        </w:r>
        <w:r w:rsidR="0047058B">
          <w:rPr>
            <w:noProof/>
            <w:webHidden/>
          </w:rPr>
          <w:tab/>
        </w:r>
        <w:r w:rsidR="0047058B">
          <w:rPr>
            <w:noProof/>
            <w:webHidden/>
          </w:rPr>
          <w:fldChar w:fldCharType="begin"/>
        </w:r>
        <w:r w:rsidR="0047058B">
          <w:rPr>
            <w:noProof/>
            <w:webHidden/>
          </w:rPr>
          <w:instrText xml:space="preserve"> PAGEREF _Toc23333051 \h </w:instrText>
        </w:r>
        <w:r w:rsidR="0047058B">
          <w:rPr>
            <w:noProof/>
            <w:webHidden/>
          </w:rPr>
        </w:r>
        <w:r w:rsidR="0047058B">
          <w:rPr>
            <w:noProof/>
            <w:webHidden/>
          </w:rPr>
          <w:fldChar w:fldCharType="separate"/>
        </w:r>
        <w:r w:rsidR="0047058B">
          <w:rPr>
            <w:noProof/>
            <w:webHidden/>
          </w:rPr>
          <w:t>26</w:t>
        </w:r>
        <w:r w:rsidR="0047058B">
          <w:rPr>
            <w:noProof/>
            <w:webHidden/>
          </w:rPr>
          <w:fldChar w:fldCharType="end"/>
        </w:r>
      </w:hyperlink>
    </w:p>
    <w:p w14:paraId="2DC6948D" w14:textId="32BDBE7C" w:rsidR="0047058B" w:rsidRDefault="007B37A0">
      <w:pPr>
        <w:pStyle w:val="TOC4"/>
        <w:tabs>
          <w:tab w:val="right" w:leader="dot" w:pos="5030"/>
        </w:tabs>
        <w:rPr>
          <w:rFonts w:eastAsiaTheme="minorEastAsia"/>
          <w:smallCaps w:val="0"/>
          <w:noProof/>
          <w:sz w:val="22"/>
          <w:lang w:val="en-US" w:eastAsia="en-US" w:bidi="ar-SA"/>
        </w:rPr>
      </w:pPr>
      <w:hyperlink w:anchor="_Toc23333052" w:history="1">
        <w:r w:rsidR="0047058B" w:rsidRPr="001B11D2">
          <w:rPr>
            <w:rStyle w:val="Hyperlink"/>
            <w:noProof/>
          </w:rPr>
          <w:t>Пакет облачной платформы</w:t>
        </w:r>
        <w:r w:rsidR="0047058B">
          <w:rPr>
            <w:noProof/>
            <w:webHidden/>
          </w:rPr>
          <w:tab/>
        </w:r>
        <w:r w:rsidR="0047058B">
          <w:rPr>
            <w:noProof/>
            <w:webHidden/>
          </w:rPr>
          <w:fldChar w:fldCharType="begin"/>
        </w:r>
        <w:r w:rsidR="0047058B">
          <w:rPr>
            <w:noProof/>
            <w:webHidden/>
          </w:rPr>
          <w:instrText xml:space="preserve"> PAGEREF _Toc23333052 \h </w:instrText>
        </w:r>
        <w:r w:rsidR="0047058B">
          <w:rPr>
            <w:noProof/>
            <w:webHidden/>
          </w:rPr>
        </w:r>
        <w:r w:rsidR="0047058B">
          <w:rPr>
            <w:noProof/>
            <w:webHidden/>
          </w:rPr>
          <w:fldChar w:fldCharType="separate"/>
        </w:r>
        <w:r w:rsidR="0047058B">
          <w:rPr>
            <w:noProof/>
            <w:webHidden/>
          </w:rPr>
          <w:t>26</w:t>
        </w:r>
        <w:r w:rsidR="0047058B">
          <w:rPr>
            <w:noProof/>
            <w:webHidden/>
          </w:rPr>
          <w:fldChar w:fldCharType="end"/>
        </w:r>
      </w:hyperlink>
    </w:p>
    <w:p w14:paraId="363DA297" w14:textId="0A4C3911" w:rsidR="0047058B" w:rsidRDefault="007B37A0">
      <w:pPr>
        <w:pStyle w:val="TOC4"/>
        <w:tabs>
          <w:tab w:val="right" w:leader="dot" w:pos="5030"/>
        </w:tabs>
        <w:rPr>
          <w:rFonts w:eastAsiaTheme="minorEastAsia"/>
          <w:smallCaps w:val="0"/>
          <w:noProof/>
          <w:sz w:val="22"/>
          <w:lang w:val="en-US" w:eastAsia="en-US" w:bidi="ar-SA"/>
        </w:rPr>
      </w:pPr>
      <w:hyperlink w:anchor="_Toc23333053" w:history="1">
        <w:r w:rsidR="0047058B" w:rsidRPr="001B11D2">
          <w:rPr>
            <w:rStyle w:val="Hyperlink"/>
            <w:noProof/>
            <w:lang w:val="fr-FR"/>
          </w:rPr>
          <w:t>Productivity</w:t>
        </w:r>
        <w:r w:rsidR="0047058B" w:rsidRPr="001B11D2">
          <w:rPr>
            <w:rStyle w:val="Hyperlink"/>
            <w:noProof/>
          </w:rPr>
          <w:t xml:space="preserve"> </w:t>
        </w:r>
        <w:r w:rsidR="0047058B" w:rsidRPr="001B11D2">
          <w:rPr>
            <w:rStyle w:val="Hyperlink"/>
            <w:noProof/>
            <w:lang w:val="fr-FR"/>
          </w:rPr>
          <w:t>Suite</w:t>
        </w:r>
        <w:r w:rsidR="0047058B">
          <w:rPr>
            <w:noProof/>
            <w:webHidden/>
          </w:rPr>
          <w:tab/>
        </w:r>
        <w:r w:rsidR="0047058B">
          <w:rPr>
            <w:noProof/>
            <w:webHidden/>
          </w:rPr>
          <w:fldChar w:fldCharType="begin"/>
        </w:r>
        <w:r w:rsidR="0047058B">
          <w:rPr>
            <w:noProof/>
            <w:webHidden/>
          </w:rPr>
          <w:instrText xml:space="preserve"> PAGEREF _Toc23333053 \h </w:instrText>
        </w:r>
        <w:r w:rsidR="0047058B">
          <w:rPr>
            <w:noProof/>
            <w:webHidden/>
          </w:rPr>
        </w:r>
        <w:r w:rsidR="0047058B">
          <w:rPr>
            <w:noProof/>
            <w:webHidden/>
          </w:rPr>
          <w:fldChar w:fldCharType="separate"/>
        </w:r>
        <w:r w:rsidR="0047058B">
          <w:rPr>
            <w:noProof/>
            <w:webHidden/>
          </w:rPr>
          <w:t>27</w:t>
        </w:r>
        <w:r w:rsidR="0047058B">
          <w:rPr>
            <w:noProof/>
            <w:webHidden/>
          </w:rPr>
          <w:fldChar w:fldCharType="end"/>
        </w:r>
      </w:hyperlink>
    </w:p>
    <w:p w14:paraId="75934BA0" w14:textId="3E26F313" w:rsidR="0047058B" w:rsidRDefault="007B37A0">
      <w:pPr>
        <w:pStyle w:val="TOC3"/>
        <w:tabs>
          <w:tab w:val="right" w:leader="dot" w:pos="5030"/>
        </w:tabs>
        <w:rPr>
          <w:rFonts w:eastAsiaTheme="minorEastAsia"/>
          <w:smallCaps w:val="0"/>
          <w:noProof/>
          <w:sz w:val="22"/>
          <w:lang w:val="en-US" w:eastAsia="en-US" w:bidi="ar-SA"/>
        </w:rPr>
      </w:pPr>
      <w:hyperlink w:anchor="_Toc23333054" w:history="1">
        <w:r w:rsidR="0047058B" w:rsidRPr="001B11D2">
          <w:rPr>
            <w:rStyle w:val="Hyperlink"/>
            <w:noProof/>
            <w:lang w:val="da-DK"/>
          </w:rPr>
          <w:t>System Center</w:t>
        </w:r>
        <w:r w:rsidR="0047058B">
          <w:rPr>
            <w:noProof/>
            <w:webHidden/>
          </w:rPr>
          <w:tab/>
        </w:r>
        <w:r w:rsidR="0047058B">
          <w:rPr>
            <w:noProof/>
            <w:webHidden/>
          </w:rPr>
          <w:fldChar w:fldCharType="begin"/>
        </w:r>
        <w:r w:rsidR="0047058B">
          <w:rPr>
            <w:noProof/>
            <w:webHidden/>
          </w:rPr>
          <w:instrText xml:space="preserve"> PAGEREF _Toc23333054 \h </w:instrText>
        </w:r>
        <w:r w:rsidR="0047058B">
          <w:rPr>
            <w:noProof/>
            <w:webHidden/>
          </w:rPr>
        </w:r>
        <w:r w:rsidR="0047058B">
          <w:rPr>
            <w:noProof/>
            <w:webHidden/>
          </w:rPr>
          <w:fldChar w:fldCharType="separate"/>
        </w:r>
        <w:r w:rsidR="0047058B">
          <w:rPr>
            <w:noProof/>
            <w:webHidden/>
          </w:rPr>
          <w:t>27</w:t>
        </w:r>
        <w:r w:rsidR="0047058B">
          <w:rPr>
            <w:noProof/>
            <w:webHidden/>
          </w:rPr>
          <w:fldChar w:fldCharType="end"/>
        </w:r>
      </w:hyperlink>
    </w:p>
    <w:p w14:paraId="2EC931FC" w14:textId="05022FDB" w:rsidR="0047058B" w:rsidRDefault="007B37A0">
      <w:pPr>
        <w:pStyle w:val="TOC2"/>
        <w:tabs>
          <w:tab w:val="right" w:leader="dot" w:pos="5030"/>
        </w:tabs>
        <w:rPr>
          <w:rFonts w:eastAsiaTheme="minorEastAsia"/>
          <w:b w:val="0"/>
          <w:smallCaps w:val="0"/>
          <w:noProof/>
          <w:sz w:val="22"/>
          <w:lang w:val="en-US" w:eastAsia="en-US" w:bidi="ar-SA"/>
        </w:rPr>
      </w:pPr>
      <w:hyperlink w:anchor="_Toc23333055" w:history="1">
        <w:r w:rsidR="0047058B" w:rsidRPr="001B11D2">
          <w:rPr>
            <w:rStyle w:val="Hyperlink"/>
            <w:noProof/>
          </w:rPr>
          <w:t>Virtualization Hosting</w:t>
        </w:r>
        <w:r w:rsidR="0047058B">
          <w:rPr>
            <w:noProof/>
            <w:webHidden/>
          </w:rPr>
          <w:tab/>
        </w:r>
        <w:r w:rsidR="0047058B">
          <w:rPr>
            <w:noProof/>
            <w:webHidden/>
          </w:rPr>
          <w:fldChar w:fldCharType="begin"/>
        </w:r>
        <w:r w:rsidR="0047058B">
          <w:rPr>
            <w:noProof/>
            <w:webHidden/>
          </w:rPr>
          <w:instrText xml:space="preserve"> PAGEREF _Toc23333055 \h </w:instrText>
        </w:r>
        <w:r w:rsidR="0047058B">
          <w:rPr>
            <w:noProof/>
            <w:webHidden/>
          </w:rPr>
        </w:r>
        <w:r w:rsidR="0047058B">
          <w:rPr>
            <w:noProof/>
            <w:webHidden/>
          </w:rPr>
          <w:fldChar w:fldCharType="separate"/>
        </w:r>
        <w:r w:rsidR="0047058B">
          <w:rPr>
            <w:noProof/>
            <w:webHidden/>
          </w:rPr>
          <w:t>30</w:t>
        </w:r>
        <w:r w:rsidR="0047058B">
          <w:rPr>
            <w:noProof/>
            <w:webHidden/>
          </w:rPr>
          <w:fldChar w:fldCharType="end"/>
        </w:r>
      </w:hyperlink>
    </w:p>
    <w:p w14:paraId="778F69EF" w14:textId="2038F4DE" w:rsidR="0047058B" w:rsidRDefault="007B37A0">
      <w:pPr>
        <w:pStyle w:val="TOC4"/>
        <w:tabs>
          <w:tab w:val="right" w:leader="dot" w:pos="5030"/>
        </w:tabs>
        <w:rPr>
          <w:rFonts w:eastAsiaTheme="minorEastAsia"/>
          <w:smallCaps w:val="0"/>
          <w:noProof/>
          <w:sz w:val="22"/>
          <w:lang w:val="en-US" w:eastAsia="en-US" w:bidi="ar-SA"/>
        </w:rPr>
      </w:pPr>
      <w:hyperlink w:anchor="_Toc23333056" w:history="1">
        <w:r w:rsidR="0047058B" w:rsidRPr="001B11D2">
          <w:rPr>
            <w:rStyle w:val="Hyperlink"/>
            <w:noProof/>
            <w:lang w:val="en-US"/>
          </w:rPr>
          <w:t>Microsoft</w:t>
        </w:r>
        <w:r w:rsidR="0047058B" w:rsidRPr="001B11D2">
          <w:rPr>
            <w:rStyle w:val="Hyperlink"/>
            <w:noProof/>
          </w:rPr>
          <w:t xml:space="preserve"> </w:t>
        </w:r>
        <w:r w:rsidR="0047058B" w:rsidRPr="001B11D2">
          <w:rPr>
            <w:rStyle w:val="Hyperlink"/>
            <w:noProof/>
            <w:lang w:val="en-US"/>
          </w:rPr>
          <w:t>Application</w:t>
        </w:r>
        <w:r w:rsidR="0047058B" w:rsidRPr="001B11D2">
          <w:rPr>
            <w:rStyle w:val="Hyperlink"/>
            <w:noProof/>
          </w:rPr>
          <w:t xml:space="preserve"> </w:t>
        </w:r>
        <w:r w:rsidR="0047058B" w:rsidRPr="001B11D2">
          <w:rPr>
            <w:rStyle w:val="Hyperlink"/>
            <w:noProof/>
            <w:lang w:val="en-US"/>
          </w:rPr>
          <w:t>Virtualization</w:t>
        </w:r>
        <w:r w:rsidR="0047058B" w:rsidRPr="001B11D2">
          <w:rPr>
            <w:rStyle w:val="Hyperlink"/>
            <w:noProof/>
          </w:rPr>
          <w:t xml:space="preserve"> </w:t>
        </w:r>
        <w:r w:rsidR="0047058B" w:rsidRPr="001B11D2">
          <w:rPr>
            <w:rStyle w:val="Hyperlink"/>
            <w:noProof/>
            <w:lang w:val="en-US"/>
          </w:rPr>
          <w:t>Hosting</w:t>
        </w:r>
        <w:r w:rsidR="0047058B" w:rsidRPr="001B11D2">
          <w:rPr>
            <w:rStyle w:val="Hyperlink"/>
            <w:noProof/>
          </w:rPr>
          <w:t xml:space="preserve"> для настольных компьютеров</w:t>
        </w:r>
        <w:r w:rsidR="0047058B">
          <w:rPr>
            <w:noProof/>
            <w:webHidden/>
          </w:rPr>
          <w:tab/>
        </w:r>
        <w:r w:rsidR="0047058B">
          <w:rPr>
            <w:noProof/>
            <w:webHidden/>
          </w:rPr>
          <w:fldChar w:fldCharType="begin"/>
        </w:r>
        <w:r w:rsidR="0047058B">
          <w:rPr>
            <w:noProof/>
            <w:webHidden/>
          </w:rPr>
          <w:instrText xml:space="preserve"> PAGEREF _Toc23333056 \h </w:instrText>
        </w:r>
        <w:r w:rsidR="0047058B">
          <w:rPr>
            <w:noProof/>
            <w:webHidden/>
          </w:rPr>
        </w:r>
        <w:r w:rsidR="0047058B">
          <w:rPr>
            <w:noProof/>
            <w:webHidden/>
          </w:rPr>
          <w:fldChar w:fldCharType="separate"/>
        </w:r>
        <w:r w:rsidR="0047058B">
          <w:rPr>
            <w:noProof/>
            <w:webHidden/>
          </w:rPr>
          <w:t>30</w:t>
        </w:r>
        <w:r w:rsidR="0047058B">
          <w:rPr>
            <w:noProof/>
            <w:webHidden/>
          </w:rPr>
          <w:fldChar w:fldCharType="end"/>
        </w:r>
      </w:hyperlink>
    </w:p>
    <w:p w14:paraId="53DFEA69" w14:textId="2000CC40" w:rsidR="0047058B" w:rsidRDefault="007B37A0">
      <w:pPr>
        <w:pStyle w:val="TOC4"/>
        <w:tabs>
          <w:tab w:val="right" w:leader="dot" w:pos="5030"/>
        </w:tabs>
        <w:rPr>
          <w:rFonts w:eastAsiaTheme="minorEastAsia"/>
          <w:smallCaps w:val="0"/>
          <w:noProof/>
          <w:sz w:val="22"/>
          <w:lang w:val="en-US" w:eastAsia="en-US" w:bidi="ar-SA"/>
        </w:rPr>
      </w:pPr>
      <w:hyperlink w:anchor="_Toc23333057" w:history="1">
        <w:r w:rsidR="0047058B" w:rsidRPr="001B11D2">
          <w:rPr>
            <w:rStyle w:val="Hyperlink"/>
            <w:noProof/>
          </w:rPr>
          <w:t xml:space="preserve">Размещение </w:t>
        </w:r>
        <w:r w:rsidR="0047058B" w:rsidRPr="001B11D2">
          <w:rPr>
            <w:rStyle w:val="Hyperlink"/>
            <w:noProof/>
            <w:lang w:val="en-US"/>
          </w:rPr>
          <w:t>Microsoft</w:t>
        </w:r>
        <w:r w:rsidR="0047058B" w:rsidRPr="001B11D2">
          <w:rPr>
            <w:rStyle w:val="Hyperlink"/>
            <w:noProof/>
          </w:rPr>
          <w:t xml:space="preserve"> </w:t>
        </w:r>
        <w:r w:rsidR="0047058B" w:rsidRPr="001B11D2">
          <w:rPr>
            <w:rStyle w:val="Hyperlink"/>
            <w:noProof/>
            <w:lang w:val="en-US"/>
          </w:rPr>
          <w:t>User</w:t>
        </w:r>
        <w:r w:rsidR="0047058B" w:rsidRPr="001B11D2">
          <w:rPr>
            <w:rStyle w:val="Hyperlink"/>
            <w:noProof/>
          </w:rPr>
          <w:t xml:space="preserve"> </w:t>
        </w:r>
        <w:r w:rsidR="0047058B" w:rsidRPr="001B11D2">
          <w:rPr>
            <w:rStyle w:val="Hyperlink"/>
            <w:noProof/>
            <w:lang w:val="en-US"/>
          </w:rPr>
          <w:t>Experience</w:t>
        </w:r>
        <w:r w:rsidR="0047058B" w:rsidRPr="001B11D2">
          <w:rPr>
            <w:rStyle w:val="Hyperlink"/>
            <w:noProof/>
          </w:rPr>
          <w:t xml:space="preserve"> </w:t>
        </w:r>
        <w:r w:rsidR="0047058B" w:rsidRPr="001B11D2">
          <w:rPr>
            <w:rStyle w:val="Hyperlink"/>
            <w:noProof/>
            <w:lang w:val="en-US"/>
          </w:rPr>
          <w:t>Virtualization</w:t>
        </w:r>
        <w:r w:rsidR="0047058B" w:rsidRPr="001B11D2">
          <w:rPr>
            <w:rStyle w:val="Hyperlink"/>
            <w:noProof/>
          </w:rPr>
          <w:t xml:space="preserve"> для рабочих столов</w:t>
        </w:r>
        <w:r w:rsidR="0047058B">
          <w:rPr>
            <w:noProof/>
            <w:webHidden/>
          </w:rPr>
          <w:tab/>
        </w:r>
        <w:r w:rsidR="0047058B">
          <w:rPr>
            <w:noProof/>
            <w:webHidden/>
          </w:rPr>
          <w:fldChar w:fldCharType="begin"/>
        </w:r>
        <w:r w:rsidR="0047058B">
          <w:rPr>
            <w:noProof/>
            <w:webHidden/>
          </w:rPr>
          <w:instrText xml:space="preserve"> PAGEREF _Toc23333057 \h </w:instrText>
        </w:r>
        <w:r w:rsidR="0047058B">
          <w:rPr>
            <w:noProof/>
            <w:webHidden/>
          </w:rPr>
        </w:r>
        <w:r w:rsidR="0047058B">
          <w:rPr>
            <w:noProof/>
            <w:webHidden/>
          </w:rPr>
          <w:fldChar w:fldCharType="separate"/>
        </w:r>
        <w:r w:rsidR="0047058B">
          <w:rPr>
            <w:noProof/>
            <w:webHidden/>
          </w:rPr>
          <w:t>30</w:t>
        </w:r>
        <w:r w:rsidR="0047058B">
          <w:rPr>
            <w:noProof/>
            <w:webHidden/>
          </w:rPr>
          <w:fldChar w:fldCharType="end"/>
        </w:r>
      </w:hyperlink>
    </w:p>
    <w:p w14:paraId="5030B042" w14:textId="33168D63" w:rsidR="0047058B" w:rsidRDefault="007B37A0">
      <w:pPr>
        <w:pStyle w:val="TOC2"/>
        <w:tabs>
          <w:tab w:val="right" w:leader="dot" w:pos="5030"/>
        </w:tabs>
        <w:rPr>
          <w:rFonts w:eastAsiaTheme="minorEastAsia"/>
          <w:b w:val="0"/>
          <w:smallCaps w:val="0"/>
          <w:noProof/>
          <w:sz w:val="22"/>
          <w:lang w:val="en-US" w:eastAsia="en-US" w:bidi="ar-SA"/>
        </w:rPr>
      </w:pPr>
      <w:hyperlink w:anchor="_Toc23333058" w:history="1">
        <w:r w:rsidR="0047058B" w:rsidRPr="001B11D2">
          <w:rPr>
            <w:rStyle w:val="Hyperlink"/>
            <w:noProof/>
          </w:rPr>
          <w:t>Visual Studio</w:t>
        </w:r>
        <w:r w:rsidR="0047058B">
          <w:rPr>
            <w:noProof/>
            <w:webHidden/>
          </w:rPr>
          <w:tab/>
        </w:r>
        <w:r w:rsidR="0047058B">
          <w:rPr>
            <w:noProof/>
            <w:webHidden/>
          </w:rPr>
          <w:fldChar w:fldCharType="begin"/>
        </w:r>
        <w:r w:rsidR="0047058B">
          <w:rPr>
            <w:noProof/>
            <w:webHidden/>
          </w:rPr>
          <w:instrText xml:space="preserve"> PAGEREF _Toc23333058 \h </w:instrText>
        </w:r>
        <w:r w:rsidR="0047058B">
          <w:rPr>
            <w:noProof/>
            <w:webHidden/>
          </w:rPr>
        </w:r>
        <w:r w:rsidR="0047058B">
          <w:rPr>
            <w:noProof/>
            <w:webHidden/>
          </w:rPr>
          <w:fldChar w:fldCharType="separate"/>
        </w:r>
        <w:r w:rsidR="0047058B">
          <w:rPr>
            <w:noProof/>
            <w:webHidden/>
          </w:rPr>
          <w:t>31</w:t>
        </w:r>
        <w:r w:rsidR="0047058B">
          <w:rPr>
            <w:noProof/>
            <w:webHidden/>
          </w:rPr>
          <w:fldChar w:fldCharType="end"/>
        </w:r>
      </w:hyperlink>
    </w:p>
    <w:p w14:paraId="76E6C650" w14:textId="10D0380F" w:rsidR="0047058B" w:rsidRDefault="007B37A0">
      <w:pPr>
        <w:pStyle w:val="TOC4"/>
        <w:tabs>
          <w:tab w:val="right" w:leader="dot" w:pos="5030"/>
        </w:tabs>
        <w:rPr>
          <w:rFonts w:eastAsiaTheme="minorEastAsia"/>
          <w:smallCaps w:val="0"/>
          <w:noProof/>
          <w:sz w:val="22"/>
          <w:lang w:val="en-US" w:eastAsia="en-US" w:bidi="ar-SA"/>
        </w:rPr>
      </w:pPr>
      <w:hyperlink w:anchor="_Toc23333059" w:history="1">
        <w:r w:rsidR="0047058B" w:rsidRPr="001B11D2">
          <w:rPr>
            <w:rStyle w:val="Hyperlink"/>
            <w:noProof/>
            <w:lang w:val="pt-BR"/>
          </w:rPr>
          <w:t>Visual</w:t>
        </w:r>
        <w:r w:rsidR="0047058B" w:rsidRPr="001B11D2">
          <w:rPr>
            <w:rStyle w:val="Hyperlink"/>
            <w:noProof/>
          </w:rPr>
          <w:t xml:space="preserve"> </w:t>
        </w:r>
        <w:r w:rsidR="0047058B" w:rsidRPr="001B11D2">
          <w:rPr>
            <w:rStyle w:val="Hyperlink"/>
            <w:noProof/>
            <w:lang w:val="pt-BR"/>
          </w:rPr>
          <w:t>Studio</w:t>
        </w:r>
        <w:r w:rsidR="0047058B">
          <w:rPr>
            <w:noProof/>
            <w:webHidden/>
          </w:rPr>
          <w:tab/>
        </w:r>
        <w:r w:rsidR="0047058B">
          <w:rPr>
            <w:noProof/>
            <w:webHidden/>
          </w:rPr>
          <w:fldChar w:fldCharType="begin"/>
        </w:r>
        <w:r w:rsidR="0047058B">
          <w:rPr>
            <w:noProof/>
            <w:webHidden/>
          </w:rPr>
          <w:instrText xml:space="preserve"> PAGEREF _Toc23333059 \h </w:instrText>
        </w:r>
        <w:r w:rsidR="0047058B">
          <w:rPr>
            <w:noProof/>
            <w:webHidden/>
          </w:rPr>
        </w:r>
        <w:r w:rsidR="0047058B">
          <w:rPr>
            <w:noProof/>
            <w:webHidden/>
          </w:rPr>
          <w:fldChar w:fldCharType="separate"/>
        </w:r>
        <w:r w:rsidR="0047058B">
          <w:rPr>
            <w:noProof/>
            <w:webHidden/>
          </w:rPr>
          <w:t>31</w:t>
        </w:r>
        <w:r w:rsidR="0047058B">
          <w:rPr>
            <w:noProof/>
            <w:webHidden/>
          </w:rPr>
          <w:fldChar w:fldCharType="end"/>
        </w:r>
      </w:hyperlink>
    </w:p>
    <w:p w14:paraId="0E52F250" w14:textId="35273F20" w:rsidR="0047058B" w:rsidRDefault="007B37A0">
      <w:pPr>
        <w:pStyle w:val="TOC4"/>
        <w:tabs>
          <w:tab w:val="right" w:leader="dot" w:pos="5030"/>
        </w:tabs>
        <w:rPr>
          <w:rFonts w:eastAsiaTheme="minorEastAsia"/>
          <w:smallCaps w:val="0"/>
          <w:noProof/>
          <w:sz w:val="22"/>
          <w:lang w:val="en-US" w:eastAsia="en-US" w:bidi="ar-SA"/>
        </w:rPr>
      </w:pPr>
      <w:hyperlink w:anchor="_Toc23333060" w:history="1">
        <w:r w:rsidR="0047058B" w:rsidRPr="001B11D2">
          <w:rPr>
            <w:rStyle w:val="Hyperlink"/>
            <w:noProof/>
          </w:rPr>
          <w:t>Azure Dev Ops Server</w:t>
        </w:r>
        <w:r w:rsidR="0047058B">
          <w:rPr>
            <w:noProof/>
            <w:webHidden/>
          </w:rPr>
          <w:tab/>
        </w:r>
        <w:r w:rsidR="0047058B">
          <w:rPr>
            <w:noProof/>
            <w:webHidden/>
          </w:rPr>
          <w:fldChar w:fldCharType="begin"/>
        </w:r>
        <w:r w:rsidR="0047058B">
          <w:rPr>
            <w:noProof/>
            <w:webHidden/>
          </w:rPr>
          <w:instrText xml:space="preserve"> PAGEREF _Toc23333060 \h </w:instrText>
        </w:r>
        <w:r w:rsidR="0047058B">
          <w:rPr>
            <w:noProof/>
            <w:webHidden/>
          </w:rPr>
        </w:r>
        <w:r w:rsidR="0047058B">
          <w:rPr>
            <w:noProof/>
            <w:webHidden/>
          </w:rPr>
          <w:fldChar w:fldCharType="separate"/>
        </w:r>
        <w:r w:rsidR="0047058B">
          <w:rPr>
            <w:noProof/>
            <w:webHidden/>
          </w:rPr>
          <w:t>32</w:t>
        </w:r>
        <w:r w:rsidR="0047058B">
          <w:rPr>
            <w:noProof/>
            <w:webHidden/>
          </w:rPr>
          <w:fldChar w:fldCharType="end"/>
        </w:r>
      </w:hyperlink>
    </w:p>
    <w:p w14:paraId="1F26954C" w14:textId="2FD2F11B" w:rsidR="0047058B" w:rsidRDefault="007B37A0">
      <w:pPr>
        <w:pStyle w:val="TOC3"/>
        <w:tabs>
          <w:tab w:val="right" w:leader="dot" w:pos="5030"/>
        </w:tabs>
        <w:rPr>
          <w:rFonts w:eastAsiaTheme="minorEastAsia"/>
          <w:smallCaps w:val="0"/>
          <w:noProof/>
          <w:sz w:val="22"/>
          <w:lang w:val="en-US" w:eastAsia="en-US" w:bidi="ar-SA"/>
        </w:rPr>
      </w:pPr>
      <w:hyperlink w:anchor="_Toc23333061" w:history="1">
        <w:r w:rsidR="0047058B" w:rsidRPr="001B11D2">
          <w:rPr>
            <w:rStyle w:val="Hyperlink"/>
            <w:noProof/>
          </w:rPr>
          <w:t>Система Windows Server</w:t>
        </w:r>
        <w:r w:rsidR="0047058B">
          <w:rPr>
            <w:noProof/>
            <w:webHidden/>
          </w:rPr>
          <w:tab/>
        </w:r>
        <w:r w:rsidR="0047058B">
          <w:rPr>
            <w:noProof/>
            <w:webHidden/>
          </w:rPr>
          <w:fldChar w:fldCharType="begin"/>
        </w:r>
        <w:r w:rsidR="0047058B">
          <w:rPr>
            <w:noProof/>
            <w:webHidden/>
          </w:rPr>
          <w:instrText xml:space="preserve"> PAGEREF _Toc23333061 \h </w:instrText>
        </w:r>
        <w:r w:rsidR="0047058B">
          <w:rPr>
            <w:noProof/>
            <w:webHidden/>
          </w:rPr>
        </w:r>
        <w:r w:rsidR="0047058B">
          <w:rPr>
            <w:noProof/>
            <w:webHidden/>
          </w:rPr>
          <w:fldChar w:fldCharType="separate"/>
        </w:r>
        <w:r w:rsidR="0047058B">
          <w:rPr>
            <w:noProof/>
            <w:webHidden/>
          </w:rPr>
          <w:t>33</w:t>
        </w:r>
        <w:r w:rsidR="0047058B">
          <w:rPr>
            <w:noProof/>
            <w:webHidden/>
          </w:rPr>
          <w:fldChar w:fldCharType="end"/>
        </w:r>
      </w:hyperlink>
    </w:p>
    <w:p w14:paraId="263A3ADC" w14:textId="238863F7" w:rsidR="0047058B" w:rsidRDefault="007B37A0">
      <w:pPr>
        <w:pStyle w:val="TOC1"/>
        <w:rPr>
          <w:rFonts w:eastAsiaTheme="minorEastAsia"/>
          <w:b w:val="0"/>
          <w:caps w:val="0"/>
          <w:noProof/>
          <w:sz w:val="22"/>
          <w:lang w:val="en-US" w:eastAsia="en-US" w:bidi="ar-SA"/>
        </w:rPr>
      </w:pPr>
      <w:hyperlink w:anchor="_Toc23333062" w:history="1">
        <w:r w:rsidR="0047058B" w:rsidRPr="001B11D2">
          <w:rPr>
            <w:rStyle w:val="Hyperlink"/>
            <w:noProof/>
          </w:rPr>
          <w:t>Глоссарий</w:t>
        </w:r>
        <w:r w:rsidR="0047058B">
          <w:rPr>
            <w:noProof/>
            <w:webHidden/>
          </w:rPr>
          <w:tab/>
        </w:r>
        <w:r w:rsidR="0047058B">
          <w:rPr>
            <w:noProof/>
            <w:webHidden/>
          </w:rPr>
          <w:fldChar w:fldCharType="begin"/>
        </w:r>
        <w:r w:rsidR="0047058B">
          <w:rPr>
            <w:noProof/>
            <w:webHidden/>
          </w:rPr>
          <w:instrText xml:space="preserve"> PAGEREF _Toc23333062 \h </w:instrText>
        </w:r>
        <w:r w:rsidR="0047058B">
          <w:rPr>
            <w:noProof/>
            <w:webHidden/>
          </w:rPr>
        </w:r>
        <w:r w:rsidR="0047058B">
          <w:rPr>
            <w:noProof/>
            <w:webHidden/>
          </w:rPr>
          <w:fldChar w:fldCharType="separate"/>
        </w:r>
        <w:r w:rsidR="0047058B">
          <w:rPr>
            <w:noProof/>
            <w:webHidden/>
          </w:rPr>
          <w:t>35</w:t>
        </w:r>
        <w:r w:rsidR="0047058B">
          <w:rPr>
            <w:noProof/>
            <w:webHidden/>
          </w:rPr>
          <w:fldChar w:fldCharType="end"/>
        </w:r>
      </w:hyperlink>
    </w:p>
    <w:p w14:paraId="22F0D0E2" w14:textId="40AD03D8" w:rsidR="0047058B" w:rsidRDefault="007B37A0">
      <w:pPr>
        <w:pStyle w:val="TOC3"/>
        <w:tabs>
          <w:tab w:val="right" w:leader="dot" w:pos="5030"/>
        </w:tabs>
        <w:rPr>
          <w:rFonts w:eastAsiaTheme="minorEastAsia"/>
          <w:smallCaps w:val="0"/>
          <w:noProof/>
          <w:sz w:val="22"/>
          <w:lang w:val="en-US" w:eastAsia="en-US" w:bidi="ar-SA"/>
        </w:rPr>
      </w:pPr>
      <w:hyperlink w:anchor="_Toc23333063" w:history="1">
        <w:r w:rsidR="0047058B" w:rsidRPr="001B11D2">
          <w:rPr>
            <w:rStyle w:val="Hyperlink"/>
            <w:noProof/>
          </w:rPr>
          <w:t>Сведения о правах и условиях</w:t>
        </w:r>
        <w:r w:rsidR="0047058B">
          <w:rPr>
            <w:noProof/>
            <w:webHidden/>
          </w:rPr>
          <w:tab/>
        </w:r>
        <w:r w:rsidR="0047058B">
          <w:rPr>
            <w:noProof/>
            <w:webHidden/>
          </w:rPr>
          <w:fldChar w:fldCharType="begin"/>
        </w:r>
        <w:r w:rsidR="0047058B">
          <w:rPr>
            <w:noProof/>
            <w:webHidden/>
          </w:rPr>
          <w:instrText xml:space="preserve"> PAGEREF _Toc23333063 \h </w:instrText>
        </w:r>
        <w:r w:rsidR="0047058B">
          <w:rPr>
            <w:noProof/>
            <w:webHidden/>
          </w:rPr>
        </w:r>
        <w:r w:rsidR="0047058B">
          <w:rPr>
            <w:noProof/>
            <w:webHidden/>
          </w:rPr>
          <w:fldChar w:fldCharType="separate"/>
        </w:r>
        <w:r w:rsidR="0047058B">
          <w:rPr>
            <w:noProof/>
            <w:webHidden/>
          </w:rPr>
          <w:t>35</w:t>
        </w:r>
        <w:r w:rsidR="0047058B">
          <w:rPr>
            <w:noProof/>
            <w:webHidden/>
          </w:rPr>
          <w:fldChar w:fldCharType="end"/>
        </w:r>
      </w:hyperlink>
    </w:p>
    <w:p w14:paraId="0B8A221B" w14:textId="0E5E21C6" w:rsidR="0047058B" w:rsidRDefault="007B37A0">
      <w:pPr>
        <w:pStyle w:val="TOC3"/>
        <w:tabs>
          <w:tab w:val="right" w:leader="dot" w:pos="5030"/>
        </w:tabs>
        <w:rPr>
          <w:rFonts w:eastAsiaTheme="minorEastAsia"/>
          <w:smallCaps w:val="0"/>
          <w:noProof/>
          <w:sz w:val="22"/>
          <w:lang w:val="en-US" w:eastAsia="en-US" w:bidi="ar-SA"/>
        </w:rPr>
      </w:pPr>
      <w:hyperlink w:anchor="_Toc23333064" w:history="1">
        <w:r w:rsidR="0047058B" w:rsidRPr="001B11D2">
          <w:rPr>
            <w:rStyle w:val="Hyperlink"/>
            <w:noProof/>
          </w:rPr>
          <w:t>Определения</w:t>
        </w:r>
        <w:r w:rsidR="0047058B">
          <w:rPr>
            <w:noProof/>
            <w:webHidden/>
          </w:rPr>
          <w:tab/>
        </w:r>
        <w:r w:rsidR="0047058B">
          <w:rPr>
            <w:noProof/>
            <w:webHidden/>
          </w:rPr>
          <w:fldChar w:fldCharType="begin"/>
        </w:r>
        <w:r w:rsidR="0047058B">
          <w:rPr>
            <w:noProof/>
            <w:webHidden/>
          </w:rPr>
          <w:instrText xml:space="preserve"> PAGEREF _Toc23333064 \h </w:instrText>
        </w:r>
        <w:r w:rsidR="0047058B">
          <w:rPr>
            <w:noProof/>
            <w:webHidden/>
          </w:rPr>
        </w:r>
        <w:r w:rsidR="0047058B">
          <w:rPr>
            <w:noProof/>
            <w:webHidden/>
          </w:rPr>
          <w:fldChar w:fldCharType="separate"/>
        </w:r>
        <w:r w:rsidR="0047058B">
          <w:rPr>
            <w:noProof/>
            <w:webHidden/>
          </w:rPr>
          <w:t>35</w:t>
        </w:r>
        <w:r w:rsidR="0047058B">
          <w:rPr>
            <w:noProof/>
            <w:webHidden/>
          </w:rPr>
          <w:fldChar w:fldCharType="end"/>
        </w:r>
      </w:hyperlink>
    </w:p>
    <w:p w14:paraId="4D4B1B88" w14:textId="44C8A4CE" w:rsidR="0047058B" w:rsidRDefault="007B37A0">
      <w:pPr>
        <w:pStyle w:val="TOC1"/>
        <w:rPr>
          <w:rFonts w:eastAsiaTheme="minorEastAsia"/>
          <w:b w:val="0"/>
          <w:caps w:val="0"/>
          <w:noProof/>
          <w:sz w:val="22"/>
          <w:lang w:val="en-US" w:eastAsia="en-US" w:bidi="ar-SA"/>
        </w:rPr>
      </w:pPr>
      <w:hyperlink w:anchor="_Toc23333065" w:history="1">
        <w:r w:rsidR="0047058B" w:rsidRPr="001B11D2">
          <w:rPr>
            <w:rStyle w:val="Hyperlink"/>
            <w:noProof/>
          </w:rPr>
          <w:t>Указатель</w:t>
        </w:r>
        <w:r w:rsidR="0047058B">
          <w:rPr>
            <w:noProof/>
            <w:webHidden/>
          </w:rPr>
          <w:tab/>
        </w:r>
        <w:r w:rsidR="0047058B">
          <w:rPr>
            <w:noProof/>
            <w:webHidden/>
          </w:rPr>
          <w:fldChar w:fldCharType="begin"/>
        </w:r>
        <w:r w:rsidR="0047058B">
          <w:rPr>
            <w:noProof/>
            <w:webHidden/>
          </w:rPr>
          <w:instrText xml:space="preserve"> PAGEREF _Toc23333065 \h </w:instrText>
        </w:r>
        <w:r w:rsidR="0047058B">
          <w:rPr>
            <w:noProof/>
            <w:webHidden/>
          </w:rPr>
        </w:r>
        <w:r w:rsidR="0047058B">
          <w:rPr>
            <w:noProof/>
            <w:webHidden/>
          </w:rPr>
          <w:fldChar w:fldCharType="separate"/>
        </w:r>
        <w:r w:rsidR="0047058B">
          <w:rPr>
            <w:noProof/>
            <w:webHidden/>
          </w:rPr>
          <w:t>38</w:t>
        </w:r>
        <w:r w:rsidR="0047058B">
          <w:rPr>
            <w:noProof/>
            <w:webHidden/>
          </w:rPr>
          <w:fldChar w:fldCharType="end"/>
        </w:r>
      </w:hyperlink>
    </w:p>
    <w:p w14:paraId="255FE481" w14:textId="3CCEFD22"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23333015"/>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23333016"/>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23333017"/>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7B37A0"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7B37A0"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7B37A0"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7B37A0"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7B37A0"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23333018"/>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8022B0" w:rsidRPr="005C1731" w:rsidRDefault="008022B0"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8022B0" w:rsidRPr="005C1731" w:rsidRDefault="008022B0"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8022B0" w:rsidRPr="000E4979" w:rsidRDefault="008022B0"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8022B0" w:rsidRPr="000E4979" w:rsidRDefault="008022B0"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185890"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9104AD"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4DE294"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8022B0" w:rsidRPr="000E4979" w:rsidRDefault="008022B0"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8022B0" w:rsidRPr="000E4979" w:rsidRDefault="008022B0"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8022B0" w:rsidRPr="000E4979" w:rsidRDefault="008022B0"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8022B0" w:rsidRPr="000E4979" w:rsidRDefault="008022B0"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23333019"/>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52E4433B" w:rsidR="0016169E" w:rsidRDefault="0016169E" w:rsidP="0016169E">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350"/>
        <w:gridCol w:w="5450"/>
      </w:tblGrid>
      <w:tr w:rsidR="00BE24AF" w:rsidRPr="00FE3456" w14:paraId="362C621E" w14:textId="77777777" w:rsidTr="00BE24AF">
        <w:trPr>
          <w:cantSplit/>
        </w:trPr>
        <w:tc>
          <w:tcPr>
            <w:tcW w:w="5350" w:type="dxa"/>
            <w:shd w:val="clear" w:color="auto" w:fill="0072C6"/>
          </w:tcPr>
          <w:p w14:paraId="6856D0FC" w14:textId="77777777" w:rsidR="00BE24AF" w:rsidRPr="00FE3456" w:rsidRDefault="00BE24AF" w:rsidP="008022B0">
            <w:pPr>
              <w:pStyle w:val="ProductList-OfferingBody"/>
              <w:rPr>
                <w:color w:val="FFFFFF" w:themeColor="background1"/>
              </w:rPr>
            </w:pPr>
            <w:r>
              <w:rPr>
                <w:color w:val="FFFFFF" w:themeColor="background1"/>
              </w:rPr>
              <w:t>Добавленные положения</w:t>
            </w:r>
          </w:p>
        </w:tc>
        <w:tc>
          <w:tcPr>
            <w:tcW w:w="5450" w:type="dxa"/>
            <w:shd w:val="clear" w:color="auto" w:fill="0072C6"/>
          </w:tcPr>
          <w:p w14:paraId="659C3F11" w14:textId="77777777" w:rsidR="00BE24AF" w:rsidRPr="00FE3456" w:rsidRDefault="00BE24AF" w:rsidP="008022B0">
            <w:pPr>
              <w:pStyle w:val="ProductList-OfferingBody"/>
              <w:rPr>
                <w:color w:val="FFFFFF" w:themeColor="background1"/>
              </w:rPr>
            </w:pPr>
            <w:r>
              <w:rPr>
                <w:color w:val="FFFFFF" w:themeColor="background1"/>
              </w:rPr>
              <w:t>Исключенные положения</w:t>
            </w:r>
          </w:p>
        </w:tc>
      </w:tr>
    </w:tbl>
    <w:tbl>
      <w:tblPr>
        <w:tblStyle w:val="TableGrid2"/>
        <w:tblW w:w="0" w:type="auto"/>
        <w:tblLook w:val="04A0" w:firstRow="1" w:lastRow="0" w:firstColumn="1" w:lastColumn="0" w:noHBand="0" w:noVBand="1"/>
      </w:tblPr>
      <w:tblGrid>
        <w:gridCol w:w="5395"/>
        <w:gridCol w:w="5395"/>
      </w:tblGrid>
      <w:tr w:rsidR="0063768D" w:rsidRPr="00FE3456" w14:paraId="7B3440F3" w14:textId="77777777" w:rsidTr="00645771">
        <w:trPr>
          <w:tblHeader/>
        </w:trPr>
        <w:tc>
          <w:tcPr>
            <w:tcW w:w="5395" w:type="dxa"/>
            <w:shd w:val="clear" w:color="auto" w:fill="auto"/>
          </w:tcPr>
          <w:p w14:paraId="7E629957" w14:textId="77777777" w:rsidR="0063768D" w:rsidRPr="00FE3456" w:rsidRDefault="0063768D" w:rsidP="00645771">
            <w:pPr>
              <w:pStyle w:val="ProductList-Body"/>
            </w:pPr>
            <w:r>
              <w:t xml:space="preserve">SQL Server 2019 Standard Core </w:t>
            </w:r>
            <w:r w:rsidRPr="00A07F0B">
              <w:t>(лицензия «на ядро»)</w:t>
            </w:r>
          </w:p>
        </w:tc>
        <w:tc>
          <w:tcPr>
            <w:tcW w:w="5395" w:type="dxa"/>
            <w:shd w:val="clear" w:color="auto" w:fill="auto"/>
          </w:tcPr>
          <w:p w14:paraId="27A189E8" w14:textId="77777777" w:rsidR="0063768D" w:rsidRPr="00FE3456" w:rsidRDefault="0063768D" w:rsidP="00645771">
            <w:pPr>
              <w:pStyle w:val="ProductList-Body"/>
            </w:pPr>
            <w:r>
              <w:t xml:space="preserve">SQL Server 2017 Standard Core </w:t>
            </w:r>
            <w:r w:rsidRPr="00A07F0B">
              <w:t>(лицензия «на ядро»)</w:t>
            </w:r>
          </w:p>
        </w:tc>
      </w:tr>
      <w:tr w:rsidR="0063768D" w14:paraId="7247467C" w14:textId="77777777" w:rsidTr="00645771">
        <w:trPr>
          <w:tblHeader/>
        </w:trPr>
        <w:tc>
          <w:tcPr>
            <w:tcW w:w="5395" w:type="dxa"/>
            <w:shd w:val="clear" w:color="auto" w:fill="auto"/>
          </w:tcPr>
          <w:p w14:paraId="1EACA8E9" w14:textId="77777777" w:rsidR="0063768D" w:rsidRPr="00FE3456" w:rsidRDefault="0063768D" w:rsidP="00645771">
            <w:pPr>
              <w:pStyle w:val="ProductList-Body"/>
            </w:pPr>
            <w:r>
              <w:t xml:space="preserve">SQL Server 2019 Enterprise Core </w:t>
            </w:r>
            <w:r w:rsidRPr="00A07F0B">
              <w:t>(лицензия «на ядро»)</w:t>
            </w:r>
          </w:p>
        </w:tc>
        <w:tc>
          <w:tcPr>
            <w:tcW w:w="5395" w:type="dxa"/>
            <w:shd w:val="clear" w:color="auto" w:fill="auto"/>
          </w:tcPr>
          <w:p w14:paraId="60D8A538" w14:textId="77777777" w:rsidR="0063768D" w:rsidRDefault="0063768D" w:rsidP="00645771">
            <w:pPr>
              <w:pStyle w:val="ProductList-Body"/>
            </w:pPr>
            <w:r>
              <w:t xml:space="preserve">SQL Server 2017 Enterprise Core </w:t>
            </w:r>
            <w:r w:rsidRPr="00A07F0B">
              <w:t>(лицензия «на ядро»)</w:t>
            </w:r>
          </w:p>
        </w:tc>
      </w:tr>
      <w:tr w:rsidR="0063768D" w14:paraId="47E32E73" w14:textId="77777777" w:rsidTr="00645771">
        <w:trPr>
          <w:tblHeader/>
        </w:trPr>
        <w:tc>
          <w:tcPr>
            <w:tcW w:w="5395" w:type="dxa"/>
            <w:shd w:val="clear" w:color="auto" w:fill="auto"/>
          </w:tcPr>
          <w:p w14:paraId="3367E787" w14:textId="77777777" w:rsidR="0063768D" w:rsidRPr="00FE3456" w:rsidRDefault="0063768D" w:rsidP="00645771">
            <w:pPr>
              <w:pStyle w:val="ProductList-Body"/>
            </w:pPr>
            <w:r>
              <w:t xml:space="preserve">SQL Server 2019 Web Core </w:t>
            </w:r>
            <w:r w:rsidRPr="00A07F0B">
              <w:t>(лицензия «на ядро»)</w:t>
            </w:r>
          </w:p>
        </w:tc>
        <w:tc>
          <w:tcPr>
            <w:tcW w:w="5395" w:type="dxa"/>
            <w:shd w:val="clear" w:color="auto" w:fill="auto"/>
          </w:tcPr>
          <w:p w14:paraId="3429EFD9" w14:textId="77777777" w:rsidR="0063768D" w:rsidRDefault="0063768D" w:rsidP="00645771">
            <w:pPr>
              <w:pStyle w:val="ProductList-Body"/>
            </w:pPr>
            <w:r>
              <w:t xml:space="preserve">SQL Server 2017 Web Core </w:t>
            </w:r>
            <w:r w:rsidRPr="00A07F0B">
              <w:t>(лицензия «на ядро»)</w:t>
            </w:r>
          </w:p>
        </w:tc>
      </w:tr>
      <w:tr w:rsidR="0063768D" w14:paraId="2F5E1B64" w14:textId="77777777" w:rsidTr="00645771">
        <w:trPr>
          <w:tblHeader/>
        </w:trPr>
        <w:tc>
          <w:tcPr>
            <w:tcW w:w="5395" w:type="dxa"/>
            <w:shd w:val="clear" w:color="auto" w:fill="auto"/>
          </w:tcPr>
          <w:p w14:paraId="7179CAB7" w14:textId="77777777" w:rsidR="0063768D" w:rsidRPr="00FE3456" w:rsidRDefault="0063768D" w:rsidP="00645771">
            <w:pPr>
              <w:pStyle w:val="ProductList-Body"/>
            </w:pPr>
            <w:r>
              <w:t>SQL Server 2019 Standard (</w:t>
            </w:r>
            <w:r w:rsidRPr="00A07F0B">
              <w:t>лицензия SAL</w:t>
            </w:r>
            <w:r>
              <w:t>)</w:t>
            </w:r>
          </w:p>
        </w:tc>
        <w:tc>
          <w:tcPr>
            <w:tcW w:w="5395" w:type="dxa"/>
            <w:shd w:val="clear" w:color="auto" w:fill="auto"/>
          </w:tcPr>
          <w:p w14:paraId="6862BF9F" w14:textId="77777777" w:rsidR="0063768D" w:rsidRDefault="0063768D" w:rsidP="00645771">
            <w:pPr>
              <w:pStyle w:val="ProductList-Body"/>
            </w:pPr>
            <w:r>
              <w:t>SQL Server 2017 Standard (</w:t>
            </w:r>
            <w:r w:rsidRPr="00A07F0B">
              <w:t>лицензия SAL</w:t>
            </w:r>
            <w:r>
              <w:t>)</w:t>
            </w:r>
          </w:p>
        </w:tc>
      </w:tr>
    </w:tbl>
    <w:p w14:paraId="1F82596A" w14:textId="77777777" w:rsidR="00BE24AF" w:rsidRPr="00022B46" w:rsidRDefault="00BE24AF" w:rsidP="00BE24AF">
      <w:pPr>
        <w:pStyle w:val="ProductList-Body"/>
        <w:rPr>
          <w:lang w:val="en-US"/>
        </w:rPr>
      </w:pPr>
    </w:p>
    <w:p w14:paraId="347051B9" w14:textId="5E82002C" w:rsidR="00842965" w:rsidRPr="00842965" w:rsidRDefault="007B37A0"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Оглавление" w:history="1">
        <w:r w:rsidR="005B78E1">
          <w:rPr>
            <w:rStyle w:val="Hyperlink"/>
            <w:sz w:val="16"/>
            <w:szCs w:val="16"/>
          </w:rPr>
          <w:t>Оглавление</w:t>
        </w:r>
      </w:hyperlink>
      <w:r w:rsidR="005B78E1">
        <w:rPr>
          <w:sz w:val="16"/>
          <w:szCs w:val="16"/>
        </w:rPr>
        <w:t xml:space="preserve"> / </w:t>
      </w:r>
      <w:hyperlink w:anchor="LicenseTerms_Universal" w:tooltip="Общие условия" w:history="1">
        <w:r w:rsidR="005B78E1">
          <w:rPr>
            <w:rStyle w:val="Hyperlink"/>
            <w:sz w:val="16"/>
            <w:szCs w:val="16"/>
          </w:rPr>
          <w:t>Общие условия</w:t>
        </w:r>
      </w:hyperlink>
      <w:r w:rsidR="005B78E1">
        <w:rPr>
          <w:sz w:val="16"/>
          <w:szCs w:val="16"/>
        </w:rPr>
        <w:t xml:space="preserve"> / </w:t>
      </w:r>
      <w:hyperlink w:anchor="Index" w:tooltip="Указатель" w:history="1">
        <w:r w:rsidR="00BE24AF">
          <w:rPr>
            <w:rStyle w:val="Hyperlink"/>
            <w:sz w:val="16"/>
            <w:szCs w:val="16"/>
          </w:rPr>
          <w:t>Указатель</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23333020"/>
      <w:bookmarkStart w:id="12" w:name="LicenseTerms"/>
      <w:bookmarkStart w:id="13" w:name="OnlineServices"/>
      <w:bookmarkStart w:id="14" w:name="Software"/>
      <w:r>
        <w:lastRenderedPageBreak/>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23333021"/>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Измерение производительности</w:t>
      </w:r>
    </w:p>
    <w:bookmarkEnd w:id="20"/>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lastRenderedPageBreak/>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162D016B" w14:textId="10408761" w:rsidR="00BE24AF" w:rsidRPr="00B3420A" w:rsidRDefault="003631EE" w:rsidP="008022B0">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1" w:name="LicenseTerms_LicenseModel"/>
    <w:p w14:paraId="21BC8174"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37CC86C" w14:textId="77777777" w:rsidR="00BE24AF" w:rsidRPr="00BE24AF" w:rsidRDefault="00BE24AF" w:rsidP="00BE24AF">
      <w:pPr>
        <w:pStyle w:val="ProductList-Body"/>
        <w:tabs>
          <w:tab w:val="clear" w:pos="360"/>
          <w:tab w:val="clear" w:pos="720"/>
          <w:tab w:val="clear" w:pos="1080"/>
        </w:tabs>
      </w:pPr>
    </w:p>
    <w:p w14:paraId="579C2B41" w14:textId="57BEF2FD" w:rsidR="00BE24AF" w:rsidRPr="00BE24AF" w:rsidRDefault="00BE24AF" w:rsidP="00BE24AF">
      <w:pPr>
        <w:pStyle w:val="ProductList-Body"/>
        <w:tabs>
          <w:tab w:val="clear" w:pos="360"/>
          <w:tab w:val="clear" w:pos="720"/>
          <w:tab w:val="clear" w:pos="1080"/>
        </w:tabs>
        <w:sectPr w:rsidR="00BE24AF" w:rsidRPr="00BE24AF" w:rsidSect="00383BC7">
          <w:footerReference w:type="default" r:id="rId23"/>
          <w:footerReference w:type="first" r:id="rId24"/>
          <w:pgSz w:w="12240" w:h="15840"/>
          <w:pgMar w:top="1166" w:right="720" w:bottom="720" w:left="720" w:header="720" w:footer="720" w:gutter="0"/>
          <w:cols w:space="720"/>
          <w:titlePg/>
          <w:docGrid w:linePitch="360"/>
        </w:sectPr>
      </w:pPr>
    </w:p>
    <w:p w14:paraId="6C772792" w14:textId="74BB2FBB" w:rsidR="00045C64" w:rsidRPr="00B3420A" w:rsidRDefault="00045C64" w:rsidP="002175A1">
      <w:pPr>
        <w:pStyle w:val="ProductList-OfferingGroupHeading"/>
        <w:keepNext/>
        <w:spacing w:after="0"/>
        <w:outlineLvl w:val="1"/>
      </w:pPr>
      <w:bookmarkStart w:id="22" w:name="_Toc23333022"/>
      <w:r>
        <w:lastRenderedPageBreak/>
        <w:t>Условия модели лицензирования</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3" w:name="PerProcessor"/>
      <w:bookmarkStart w:id="24" w:name="LicenseTerms_LicenseModel_PerCore"/>
      <w:bookmarkStart w:id="25" w:name="_Toc451950540"/>
      <w:bookmarkStart w:id="26" w:name="_Toc23333023"/>
      <w:bookmarkEnd w:id="23"/>
      <w:bookmarkEnd w:id="24"/>
      <w:r>
        <w:t>«На ядро»</w:t>
      </w:r>
      <w:bookmarkEnd w:id="25"/>
      <w:r>
        <w:t xml:space="preserve"> (для приложений)</w:t>
      </w:r>
      <w:bookmarkEnd w:id="26"/>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7" w:name="LicenseTerms_LicenseModel_PerCore_Man"/>
      <w:bookmarkStart w:id="28" w:name="_Toc460924282"/>
      <w:bookmarkStart w:id="29" w:name="_Toc23333024"/>
      <w:r>
        <w:t>«На ядро» (для систем управления)</w:t>
      </w:r>
      <w:bookmarkEnd w:id="27"/>
      <w:bookmarkEnd w:id="28"/>
      <w:bookmarkEnd w:id="29"/>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30" w:name="_Toc23333025"/>
      <w:r w:rsidRPr="00D4255C">
        <w:t>«На ядро» (ОС)</w:t>
      </w:r>
      <w:bookmarkEnd w:id="30"/>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lastRenderedPageBreak/>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1" w:name="_Toc460924284"/>
      <w:bookmarkStart w:id="32" w:name="_Toc23333026"/>
      <w:r>
        <w:t>«На процессор»</w:t>
      </w:r>
      <w:bookmarkEnd w:id="31"/>
      <w:bookmarkEnd w:id="32"/>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3" w:name="_Toc429483348"/>
      <w:bookmarkStart w:id="34" w:name="LicenseTerms_LicenseModel_SAL_Server"/>
      <w:bookmarkStart w:id="35" w:name="_Toc23333027"/>
      <w:r>
        <w:t>Лицензии подписчика (SAL) для серверного программного обеспечения</w:t>
      </w:r>
      <w:bookmarkEnd w:id="33"/>
      <w:bookmarkEnd w:id="34"/>
      <w:bookmarkEnd w:id="35"/>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6" w:name="_Toc429483349"/>
      <w:bookmarkStart w:id="37" w:name="LicenseTerms_LicenseModel_SAL_ManSrv"/>
      <w:bookmarkStart w:id="38" w:name="_Toc23333028"/>
      <w:r>
        <w:t>Лицензии подписчика (SAL) для серверов управления</w:t>
      </w:r>
      <w:bookmarkEnd w:id="36"/>
      <w:bookmarkEnd w:id="37"/>
      <w:bookmarkEnd w:id="38"/>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9" w:name="LicenseTerms_LicenseModel_SAL_DesktopApp"/>
      <w:bookmarkStart w:id="40" w:name="_Toc429483350"/>
      <w:bookmarkStart w:id="41" w:name="_Toc23333029"/>
      <w:bookmarkStart w:id="42" w:name="SALTerms_Desktop"/>
      <w:bookmarkStart w:id="43" w:name="LicenseTerms_LicenseModel_ManagementServ"/>
      <w:bookmarkEnd w:id="39"/>
      <w:r>
        <w:t>Лицензии подписчика (SAL) для приложений для настольных компьютеров</w:t>
      </w:r>
      <w:bookmarkEnd w:id="40"/>
      <w:bookmarkEnd w:id="41"/>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2"/>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4" w:name="_Toc429483351"/>
      <w:bookmarkStart w:id="45" w:name="LicenseTerms_LicenseModel_HostGuest"/>
      <w:bookmarkStart w:id="46" w:name="_Toc23333030"/>
      <w:bookmarkEnd w:id="43"/>
      <w:r w:rsidRPr="008F4C46">
        <w:lastRenderedPageBreak/>
        <w:t>Хост/гость</w:t>
      </w:r>
      <w:bookmarkEnd w:id="44"/>
      <w:bookmarkEnd w:id="45"/>
      <w:bookmarkEnd w:id="46"/>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42B4C7AE"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5"/>
          <w:footerReference w:type="first" r:id="rId26"/>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7" w:name="ProductLicensing"/>
      <w:bookmarkStart w:id="48" w:name="_Toc23333031"/>
      <w:bookmarkEnd w:id="47"/>
      <w:r>
        <w:lastRenderedPageBreak/>
        <w:t>Записи продуктов</w:t>
      </w:r>
      <w:bookmarkEnd w:id="48"/>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9" w:name="_Toc23333032"/>
      <w:bookmarkStart w:id="50" w:name="_Toc429483353"/>
      <w:r w:rsidRPr="004838EF">
        <w:rPr>
          <w:lang w:val="en-US"/>
        </w:rPr>
        <w:t>Advanced Threat Analytics</w:t>
      </w:r>
      <w:bookmarkEnd w:id="49"/>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7"/>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bookmarkStart w:id="51" w:name="ProductEntries_BizTalk"/>
    <w:p w14:paraId="2C5D4457"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2" w:name="_Toc23333033"/>
      <w:r>
        <w:t>BizTalk Server</w:t>
      </w:r>
      <w:bookmarkEnd w:id="50"/>
      <w:bookmarkEnd w:id="52"/>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24AF"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BE24AF" w:rsidRDefault="002A6CFB" w:rsidP="002A0D7B">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 xml:space="preserve">: </w:t>
            </w:r>
            <w:r w:rsidR="002A0D7B" w:rsidRPr="00BE24AF">
              <w:rPr>
                <w:rFonts w:ascii="Calibri Light" w:hAnsi="Calibri Light" w:cs="Calibri Light"/>
                <w:szCs w:val="16"/>
              </w:rPr>
              <w:t xml:space="preserve">декабрь </w:t>
            </w:r>
            <w:r w:rsidR="00B870CD" w:rsidRPr="00BE24AF">
              <w:rPr>
                <w:rFonts w:ascii="Calibri Light" w:hAnsi="Calibri Light" w:cs="Calibri Light"/>
                <w:color w:val="000000" w:themeColor="text1"/>
              </w:rPr>
              <w:t>201</w:t>
            </w:r>
            <w:r w:rsidR="002A0D7B" w:rsidRPr="00BE24AF">
              <w:rPr>
                <w:rFonts w:ascii="Calibri Light" w:hAnsi="Calibri Light" w:cs="Calibri Light"/>
                <w:color w:val="000000" w:themeColor="text1"/>
                <w:lang w:val="en-US"/>
              </w:rPr>
              <w:t>6</w:t>
            </w:r>
            <w:r w:rsidR="00B870CD" w:rsidRPr="00BE24AF">
              <w:rPr>
                <w:rFonts w:ascii="Calibri Light" w:hAnsi="Calibri Light" w:cs="Calibri Light"/>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BE24AF" w:rsidRDefault="00BD6103" w:rsidP="0011077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w:t>
            </w:r>
            <w:hyperlink w:anchor="LicenseTerms_Universal" w:history="1">
              <w:r w:rsidR="0019013F" w:rsidRPr="00BE24AF">
                <w:rPr>
                  <w:rStyle w:val="Hyperlink"/>
                  <w:rFonts w:ascii="Calibri Light" w:hAnsi="Calibri Light" w:cs="Calibri Light"/>
                </w:rPr>
                <w:t>Универсальная</w:t>
              </w:r>
            </w:hyperlink>
            <w:r w:rsidR="0019013F" w:rsidRPr="00BE24AF">
              <w:rPr>
                <w:rFonts w:ascii="Calibri Light" w:hAnsi="Calibri Light" w:cs="Calibri Light"/>
                <w:color w:val="000000" w:themeColor="text1"/>
              </w:rPr>
              <w:t xml:space="preserve">; </w:t>
            </w:r>
            <w:hyperlink w:anchor="LicenseTerms_LicenseModel_PerCore" w:history="1">
              <w:r w:rsidR="00061C38" w:rsidRPr="00BE24AF">
                <w:rPr>
                  <w:rStyle w:val="Hyperlink"/>
                  <w:rFonts w:ascii="Calibri Light" w:hAnsi="Calibri Light" w:cs="Calibri Light"/>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Выпуски </w:t>
            </w:r>
            <w:r w:rsidR="0019013F" w:rsidRPr="00BE24AF">
              <w:rPr>
                <w:rFonts w:ascii="Calibri Light" w:hAnsi="Calibri Light" w:cs="Calibri Light"/>
                <w:color w:val="000000" w:themeColor="text1"/>
                <w:lang w:val="en-US"/>
              </w:rPr>
              <w:t>Standard</w:t>
            </w:r>
            <w:r w:rsidR="0019013F" w:rsidRPr="00BE24AF">
              <w:rPr>
                <w:rFonts w:ascii="Calibri Light" w:hAnsi="Calibri Light" w:cs="Calibri Light"/>
                <w:color w:val="000000" w:themeColor="text1"/>
              </w:rPr>
              <w:t xml:space="preserve"> и </w:t>
            </w:r>
            <w:r w:rsidR="0019013F" w:rsidRPr="00BE24AF">
              <w:rPr>
                <w:rFonts w:ascii="Calibri Light" w:hAnsi="Calibri Light" w:cs="Calibri Light"/>
                <w:color w:val="000000" w:themeColor="text1"/>
                <w:lang w:val="en-US"/>
              </w:rPr>
              <w:t>Branch</w:t>
            </w:r>
          </w:p>
        </w:tc>
      </w:tr>
      <w:tr w:rsidR="00E52CDF" w:rsidRPr="00BE24A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BE24AF" w:rsidRDefault="002A6CFB" w:rsidP="005A24A1">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E52CDF" w:rsidRPr="00BE24AF">
              <w:rPr>
                <w:rFonts w:ascii="Calibri Light" w:hAnsi="Calibri Light" w:cs="Calibri Light"/>
              </w:rPr>
              <w:t>: BizTalk Server 2013</w:t>
            </w:r>
            <w:r w:rsidR="002A0D7B" w:rsidRPr="00BE24AF">
              <w:rPr>
                <w:rFonts w:ascii="Calibri Light" w:hAnsi="Calibri Light" w:cs="Calibri Light"/>
              </w:rPr>
              <w:t xml:space="preserve"> </w:t>
            </w:r>
            <w:r w:rsidR="002A0D7B" w:rsidRPr="00BE24AF">
              <w:rPr>
                <w:rFonts w:ascii="Calibri Light" w:hAnsi="Calibri Light" w:cs="Calibri Light"/>
                <w:lang w:val="en-US"/>
              </w:rPr>
              <w:t>R</w:t>
            </w:r>
            <w:r w:rsidR="002A0D7B" w:rsidRPr="00BE24AF">
              <w:rPr>
                <w:rFonts w:ascii="Calibri Light" w:hAnsi="Calibri Light" w:cs="Calibri Light"/>
              </w:rPr>
              <w:t>2</w:t>
            </w:r>
            <w:r w:rsidR="00E52CDF" w:rsidRPr="00BE24AF">
              <w:rPr>
                <w:rFonts w:ascii="Calibri Light" w:hAnsi="Calibri Light" w:cs="Calibri Light"/>
              </w:rPr>
              <w:fldChar w:fldCharType="begin"/>
            </w:r>
            <w:r w:rsidR="00E52CDF" w:rsidRPr="00BE24AF">
              <w:rPr>
                <w:rFonts w:ascii="Calibri Light" w:hAnsi="Calibri Light" w:cs="Calibri Light"/>
              </w:rPr>
              <w:instrText>XE "BizTalk Server 2013</w:instrText>
            </w:r>
            <w:r w:rsidR="002A0D7B" w:rsidRPr="00BE24AF">
              <w:rPr>
                <w:rFonts w:ascii="Calibri Light" w:hAnsi="Calibri Light" w:cs="Calibri Light"/>
              </w:rPr>
              <w:instrText xml:space="preserve"> </w:instrText>
            </w:r>
            <w:r w:rsidR="002A0D7B" w:rsidRPr="00BE24AF">
              <w:rPr>
                <w:rFonts w:ascii="Calibri Light" w:hAnsi="Calibri Light" w:cs="Calibri Light"/>
                <w:lang w:val="en-US"/>
              </w:rPr>
              <w:instrText>R</w:instrText>
            </w:r>
            <w:r w:rsidR="002A0D7B" w:rsidRPr="00BE24AF">
              <w:rPr>
                <w:rFonts w:ascii="Calibri Light" w:hAnsi="Calibri Light" w:cs="Calibri Light"/>
              </w:rPr>
              <w:instrText>2</w:instrText>
            </w:r>
            <w:r w:rsidR="00E52CDF" w:rsidRPr="00BE24AF">
              <w:rPr>
                <w:rFonts w:ascii="Calibri Light" w:hAnsi="Calibri Light" w:cs="Calibri Light"/>
              </w:rPr>
              <w:instrText>"</w:instrText>
            </w:r>
            <w:r w:rsidR="00E52CDF"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BE24AF" w:rsidRDefault="00BD6103" w:rsidP="00110772">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404040"/>
              </w:rPr>
              <w:fldChar w:fldCharType="separate"/>
            </w:r>
            <w:r w:rsidRPr="00BE24AF">
              <w:rPr>
                <w:rFonts w:ascii="Calibri Light" w:hAnsi="Calibri Light" w:cs="Calibri Light"/>
                <w:color w:val="404040"/>
              </w:rPr>
              <w:t>Лицензии на доступ: требование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19013F" w:rsidRPr="00BE24A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BE24AF" w:rsidRDefault="005741ED"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BE24AF" w:rsidRDefault="00DA1998" w:rsidP="008143B3">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19013F" w:rsidRPr="00BE24AF">
              <w:rPr>
                <w:rFonts w:ascii="Calibri Light" w:hAnsi="Calibri Light" w:cs="Calibri Light"/>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BE24AF" w:rsidRDefault="00516A8B"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Право на пакет сбора данных</w:t>
            </w:r>
            <w:r w:rsidRPr="00BE24AF">
              <w:rPr>
                <w:rFonts w:ascii="Calibri Light" w:hAnsi="Calibri Light" w:cs="Calibri Light"/>
                <w:color w:val="404040"/>
              </w:rPr>
              <w:fldChar w:fldCharType="end"/>
            </w:r>
            <w:r w:rsidR="0019013F" w:rsidRPr="00BE24AF">
              <w:rPr>
                <w:rFonts w:ascii="Calibri Light" w:hAnsi="Calibri Light" w:cs="Calibri Light"/>
                <w:color w:val="404040"/>
              </w:rPr>
              <w:t>: неприменимо</w:t>
            </w:r>
          </w:p>
        </w:tc>
      </w:tr>
      <w:tr w:rsidR="00E52CDF" w:rsidRPr="00BE24A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BE24AF" w:rsidRDefault="00C10EC0" w:rsidP="008A2F9D">
            <w:pPr>
              <w:pStyle w:val="ProductList-Offering"/>
              <w:tabs>
                <w:tab w:val="clear" w:pos="360"/>
                <w:tab w:val="clear" w:pos="720"/>
                <w:tab w:val="clear" w:pos="1080"/>
                <w:tab w:val="left" w:pos="1676"/>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BE24AF" w:rsidRDefault="007F5C8F"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00E52CDF" w:rsidRPr="00BE24AF">
              <w:rPr>
                <w:rFonts w:ascii="Calibri Light" w:hAnsi="Calibri Light" w:cs="Calibri Light"/>
                <w:color w:val="404040"/>
              </w:rPr>
              <w:fldChar w:fldCharType="separate"/>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00E52CDF" w:rsidRPr="00BE24AF">
              <w:rPr>
                <w:rFonts w:ascii="Calibri Light" w:hAnsi="Calibri Light" w:cs="Calibri Light"/>
                <w:color w:val="404040"/>
              </w:rPr>
              <w:fldChar w:fldCharType="end"/>
            </w:r>
            <w:r w:rsidR="00E52CDF" w:rsidRPr="00BE24AF">
              <w:rPr>
                <w:rFonts w:ascii="Calibri Light" w:hAnsi="Calibri Light" w:cs="Calibri Light"/>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E52CDF" w:rsidRPr="00BE24AF" w14:paraId="648D115C" w14:textId="77777777" w:rsidTr="0019013F">
        <w:tc>
          <w:tcPr>
            <w:tcW w:w="3598" w:type="dxa"/>
            <w:tcBorders>
              <w:top w:val="single" w:sz="4" w:space="0" w:color="auto"/>
            </w:tcBorders>
            <w:shd w:val="clear" w:color="auto" w:fill="auto"/>
          </w:tcPr>
          <w:p w14:paraId="01A9AD06" w14:textId="4D1E53AC" w:rsidR="00E52CDF" w:rsidRPr="00BE24AF" w:rsidRDefault="00427B28" w:rsidP="00DE0AAE">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w:t>
            </w:r>
            <w:r w:rsidR="00DA73CF" w:rsidRPr="00BE24AF">
              <w:rPr>
                <w:rFonts w:ascii="Calibri Light" w:hAnsi="Calibri Light" w:cs="Calibri Light"/>
                <w:color w:val="0563C1"/>
              </w:rPr>
              <w:fldChar w:fldCharType="begin"/>
            </w:r>
            <w:r w:rsidR="00DA73CF" w:rsidRPr="00BE24AF">
              <w:rPr>
                <w:rFonts w:ascii="Calibri Light" w:hAnsi="Calibri Light" w:cs="Calibri Light"/>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BE24AF">
              <w:rPr>
                <w:rFonts w:ascii="Calibri Light" w:hAnsi="Calibri Light" w:cs="Calibri Light"/>
                <w:color w:val="0563C1"/>
              </w:rPr>
              <w:fldChar w:fldCharType="separate"/>
            </w:r>
            <w:r w:rsidR="00DA73CF" w:rsidRPr="00BE24AF">
              <w:rPr>
                <w:rFonts w:ascii="Calibri Light" w:hAnsi="Calibri Light" w:cs="Calibri Light"/>
                <w:color w:val="0563C1"/>
              </w:rPr>
              <w:t>Компоненты программного обеспечения Windows</w:t>
            </w:r>
            <w:r w:rsidR="00DA73CF" w:rsidRPr="00BE24AF">
              <w:rPr>
                <w:rFonts w:ascii="Calibri Light" w:hAnsi="Calibri Light" w:cs="Calibri Light"/>
                <w:color w:val="0563C1"/>
              </w:rPr>
              <w:fldChar w:fldCharType="end"/>
            </w:r>
          </w:p>
        </w:tc>
        <w:tc>
          <w:tcPr>
            <w:tcW w:w="3598" w:type="dxa"/>
            <w:tcBorders>
              <w:top w:val="single" w:sz="4" w:space="0" w:color="auto"/>
            </w:tcBorders>
            <w:shd w:val="clear" w:color="auto" w:fill="auto"/>
          </w:tcPr>
          <w:p w14:paraId="655F6012" w14:textId="5D8DF214" w:rsidR="00E52CDF" w:rsidRPr="00BE24AF" w:rsidRDefault="007A09CF" w:rsidP="00110772">
            <w:pPr>
              <w:pStyle w:val="ProductList-Offering"/>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00E52CDF" w:rsidRPr="00BE24AF">
              <w:rPr>
                <w:rFonts w:ascii="Calibri Light" w:hAnsi="Calibri Light" w:cs="Calibri Light"/>
              </w:rPr>
              <w:t>: да</w:t>
            </w:r>
          </w:p>
        </w:tc>
        <w:tc>
          <w:tcPr>
            <w:tcW w:w="3599" w:type="dxa"/>
            <w:tcBorders>
              <w:top w:val="single" w:sz="4" w:space="0" w:color="auto"/>
            </w:tcBorders>
            <w:shd w:val="clear" w:color="auto" w:fill="BFBFBF"/>
          </w:tcPr>
          <w:p w14:paraId="16F588C8" w14:textId="5113BB1D"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EB6034">
      <w:pPr>
        <w:pStyle w:val="ProductList-SubClauseHeading"/>
        <w:keepNext/>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lastRenderedPageBreak/>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3" w:name="_Toc429483354"/>
    <w:p w14:paraId="1113873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30"/>
          <w:type w:val="continuous"/>
          <w:pgSz w:w="12240" w:h="15840"/>
          <w:pgMar w:top="1166" w:right="720" w:bottom="720" w:left="720" w:header="720" w:footer="720" w:gutter="0"/>
          <w:cols w:space="720"/>
          <w:titlePg/>
          <w:docGrid w:linePitch="360"/>
        </w:sectPr>
      </w:pPr>
      <w:bookmarkStart w:id="54" w:name="_Toc23333034"/>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3"/>
      <w:bookmarkEnd w:id="54"/>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5" w:name="_Sec608"/>
      <w:bookmarkStart w:id="56"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lastRenderedPageBreak/>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3535FE27"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EAF916D" w14:textId="17BA6B13" w:rsidR="00B361F2" w:rsidRPr="00B3420A" w:rsidRDefault="00B361F2" w:rsidP="005D7EF7">
      <w:pPr>
        <w:pStyle w:val="ProductList-OfferingGroupHeading"/>
        <w:outlineLvl w:val="1"/>
      </w:pPr>
      <w:bookmarkStart w:id="57" w:name="_Toc23333035"/>
      <w:r>
        <w:t>Microsoft Dynamics</w:t>
      </w:r>
      <w:bookmarkEnd w:id="55"/>
      <w:bookmarkEnd w:id="57"/>
    </w:p>
    <w:p w14:paraId="0F0349B9" w14:textId="3AD4988F" w:rsidR="00006F3F" w:rsidRPr="00A47C3B" w:rsidRDefault="00006F3F" w:rsidP="005D7EF7">
      <w:pPr>
        <w:pStyle w:val="ProductList-Offering2Heading"/>
        <w:outlineLvl w:val="2"/>
      </w:pPr>
      <w:bookmarkStart w:id="58" w:name="_Toc23333036"/>
      <w:bookmarkStart w:id="59"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6"/>
      <w:bookmarkEnd w:id="58"/>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bookmarkEnd w:id="59"/>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BE24AF"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BE24AF" w:rsidRDefault="00432B0C" w:rsidP="00CF3A0D">
            <w:pPr>
              <w:pStyle w:val="ProductList-OfferingBody"/>
              <w:tabs>
                <w:tab w:val="clear" w:pos="360"/>
                <w:tab w:val="clear" w:pos="720"/>
                <w:tab w:val="clear" w:pos="1080"/>
              </w:tabs>
              <w:spacing w:before="40" w:after="40"/>
              <w:rPr>
                <w:rFonts w:asciiTheme="majorHAnsi" w:hAnsiTheme="majorHAnsi" w:cstheme="majorHAnsi"/>
                <w:szCs w:val="16"/>
              </w:rPr>
            </w:pPr>
            <w:r w:rsidRPr="00BE24AF">
              <w:rPr>
                <w:rFonts w:asciiTheme="majorHAnsi" w:hAnsiTheme="majorHAnsi" w:cstheme="majorHAnsi"/>
                <w:color w:val="0563C1"/>
                <w:szCs w:val="16"/>
              </w:rPr>
              <w:fldChar w:fldCharType="begin"/>
            </w:r>
            <w:r w:rsidRPr="00BE24AF">
              <w:rPr>
                <w:rFonts w:asciiTheme="majorHAnsi" w:hAnsiTheme="majorHAnsi" w:cstheme="majorHAnsi"/>
                <w:color w:val="0563C1"/>
                <w:szCs w:val="16"/>
              </w:rPr>
              <w:instrText>AutoTextList  \t "Дата доступности: Дата, в которую Продукт впервые стал доступным, в формате «месяц/год»."</w:instrText>
            </w:r>
            <w:r w:rsidRPr="00BE24AF">
              <w:rPr>
                <w:rFonts w:asciiTheme="majorHAnsi" w:hAnsiTheme="majorHAnsi" w:cstheme="majorHAnsi"/>
                <w:color w:val="0563C1"/>
                <w:szCs w:val="16"/>
              </w:rPr>
              <w:fldChar w:fldCharType="separate"/>
            </w:r>
            <w:r w:rsidRPr="00BE24AF">
              <w:rPr>
                <w:rFonts w:asciiTheme="majorHAnsi" w:hAnsiTheme="majorHAnsi" w:cstheme="majorHAnsi"/>
                <w:color w:val="0563C1"/>
                <w:szCs w:val="16"/>
              </w:rPr>
              <w:t>Дата доступности</w:t>
            </w:r>
            <w:r w:rsidRPr="00BE24AF">
              <w:rPr>
                <w:rFonts w:asciiTheme="majorHAnsi" w:hAnsiTheme="majorHAnsi" w:cstheme="majorHAnsi"/>
                <w:color w:val="0563C1"/>
                <w:szCs w:val="16"/>
              </w:rPr>
              <w:fldChar w:fldCharType="end"/>
            </w:r>
            <w:r w:rsidR="00B870CD" w:rsidRPr="00BE24AF">
              <w:rPr>
                <w:rFonts w:asciiTheme="majorHAnsi" w:hAnsiTheme="majorHAnsi" w:cs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BE24AF" w:rsidRDefault="00752FEE" w:rsidP="00560E12">
            <w:pPr>
              <w:pStyle w:val="ProductList-Offering"/>
              <w:tabs>
                <w:tab w:val="clear" w:pos="360"/>
                <w:tab w:val="clear" w:pos="720"/>
                <w:tab w:val="clear" w:pos="1080"/>
                <w:tab w:val="right" w:pos="2212"/>
              </w:tabs>
              <w:spacing w:before="40" w:after="40"/>
              <w:ind w:left="0"/>
              <w:rPr>
                <w:rFonts w:cstheme="majorHAnsi"/>
                <w:szCs w:val="16"/>
              </w:rPr>
            </w:pPr>
            <w:r w:rsidRPr="00BE24AF">
              <w:rPr>
                <w:rFonts w:cstheme="majorHAnsi"/>
                <w:b/>
                <w:color w:val="00188F"/>
                <w:szCs w:val="16"/>
              </w:rPr>
              <w:fldChar w:fldCharType="begin"/>
            </w:r>
            <w:r w:rsidRPr="00BE24AF">
              <w:rPr>
                <w:rStyle w:val="ProductList-BodyChar"/>
                <w:rFonts w:cstheme="majorHAnsi"/>
                <w:sz w:val="16"/>
                <w:szCs w:val="16"/>
              </w:rPr>
              <w:instrText>AutoTextList  \s NoStyle \t "Условия лицензии: Условия, регулирующие развертывание и использование Продукта.</w:instrText>
            </w:r>
            <w:r w:rsidRPr="00BE24AF">
              <w:rPr>
                <w:rFonts w:cstheme="majorHAnsi"/>
                <w:szCs w:val="16"/>
              </w:rPr>
              <w:instrText>"</w:instrText>
            </w:r>
            <w:r w:rsidRPr="00BE24AF">
              <w:rPr>
                <w:rFonts w:cstheme="majorHAnsi"/>
                <w:b/>
                <w:color w:val="00188F"/>
                <w:szCs w:val="16"/>
              </w:rPr>
              <w:fldChar w:fldCharType="separate"/>
            </w:r>
            <w:r w:rsidRPr="00BE24AF">
              <w:rPr>
                <w:rFonts w:cstheme="majorHAnsi"/>
                <w:color w:val="0563C1"/>
                <w:szCs w:val="16"/>
              </w:rPr>
              <w:t>Условия лицензии</w:t>
            </w:r>
            <w:r w:rsidRPr="00BE24AF">
              <w:rPr>
                <w:rFonts w:cstheme="majorHAnsi"/>
                <w:szCs w:val="16"/>
              </w:rPr>
              <w:fldChar w:fldCharType="end"/>
            </w:r>
            <w:r w:rsidR="0019013F" w:rsidRPr="00BE24AF">
              <w:rPr>
                <w:rFonts w:cstheme="majorHAnsi"/>
                <w:color w:val="000000" w:themeColor="text1"/>
                <w:szCs w:val="16"/>
              </w:rPr>
              <w:t xml:space="preserve">: </w:t>
            </w:r>
            <w:hyperlink w:anchor="LicenseTerms_Universal" w:history="1">
              <w:r w:rsidR="0019013F" w:rsidRPr="00BE24AF">
                <w:rPr>
                  <w:rStyle w:val="Hyperlink"/>
                  <w:rFonts w:cstheme="majorHAnsi"/>
                  <w:szCs w:val="16"/>
                </w:rPr>
                <w:t>Универсальные лицензии</w:t>
              </w:r>
            </w:hyperlink>
            <w:r w:rsidR="0019013F" w:rsidRPr="00BE24AF">
              <w:rPr>
                <w:rFonts w:cstheme="majorHAnsi"/>
                <w:color w:val="000000" w:themeColor="text1"/>
                <w:szCs w:val="16"/>
              </w:rPr>
              <w:t xml:space="preserve">; </w:t>
            </w:r>
            <w:hyperlink w:anchor="LicenseTerms_LicenseModel_PerCore" w:history="1">
              <w:r w:rsidR="00061C38" w:rsidRPr="00BE24AF">
                <w:rPr>
                  <w:rStyle w:val="Hyperlink"/>
                  <w:rFonts w:cstheme="majorHAnsi"/>
                </w:rPr>
                <w:t>«На ядро» (для приложений)</w:t>
              </w:r>
            </w:hyperlink>
            <w:r w:rsidR="0019013F" w:rsidRPr="00BE24AF">
              <w:rPr>
                <w:rFonts w:cstheme="majorHAnsi"/>
                <w:szCs w:val="16"/>
              </w:rPr>
              <w:t xml:space="preserve">, </w:t>
            </w:r>
            <w:hyperlink w:anchor="LicenseTerms_LicenseModel_SAL_Server" w:history="1">
              <w:r w:rsidR="0019013F" w:rsidRPr="00BE24AF">
                <w:rPr>
                  <w:rStyle w:val="Hyperlink"/>
                  <w:rFonts w:cstheme="majorHAnsi"/>
                  <w:szCs w:val="16"/>
                </w:rPr>
                <w:t>Лицензии SAL – Серверное программное обеспечение</w:t>
              </w:r>
            </w:hyperlink>
            <w:r w:rsidR="0019013F" w:rsidRPr="00BE24AF">
              <w:rPr>
                <w:rFonts w:cstheme="majorHAnsi"/>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cstheme="majorHAnsi"/>
                <w:color w:val="0563C1"/>
                <w:szCs w:val="16"/>
              </w:rPr>
              <w:fldChar w:fldCharType="separate"/>
            </w:r>
            <w:r w:rsidRPr="00BE24AF">
              <w:rPr>
                <w:rFonts w:cstheme="majorHAnsi"/>
                <w:color w:val="0563C1"/>
                <w:szCs w:val="16"/>
              </w:rPr>
              <w:t>Условия лицензии для конкретного продукта</w:t>
            </w:r>
            <w:r w:rsidRPr="00BE24AF">
              <w:rPr>
                <w:rFonts w:cstheme="majorHAnsi"/>
                <w:color w:val="0563C1"/>
                <w:szCs w:val="16"/>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2</w:t>
            </w:r>
            <w:r w:rsidR="0019013F" w:rsidRPr="00BE24AF">
              <w:rPr>
                <w:rFonts w:cstheme="majorHAnsi"/>
                <w:szCs w:val="16"/>
              </w:rPr>
              <w:fldChar w:fldCharType="begin"/>
            </w:r>
            <w:r w:rsidR="0019013F" w:rsidRPr="00BE24AF">
              <w:rPr>
                <w:rFonts w:cstheme="majorHAnsi"/>
                <w:szCs w:val="16"/>
                <w:lang w:val="en-US"/>
              </w:rPr>
              <w:instrText>XE</w:instrText>
            </w:r>
            <w:r w:rsidR="0019013F" w:rsidRPr="00BE24AF">
              <w:rPr>
                <w:rFonts w:cstheme="majorHAnsi"/>
                <w:szCs w:val="16"/>
              </w:rPr>
              <w:instrText xml:space="preserve"> "</w:instrText>
            </w:r>
            <w:r w:rsidR="0019013F" w:rsidRPr="00BE24AF">
              <w:rPr>
                <w:rFonts w:cstheme="majorHAnsi"/>
                <w:szCs w:val="16"/>
                <w:lang w:val="en-US"/>
              </w:rPr>
              <w:instrText>Dynamics</w:instrText>
            </w:r>
            <w:r w:rsidR="0019013F" w:rsidRPr="00BE24AF">
              <w:rPr>
                <w:rFonts w:cstheme="majorHAnsi"/>
                <w:szCs w:val="16"/>
              </w:rPr>
              <w:instrText xml:space="preserve"> </w:instrText>
            </w:r>
            <w:r w:rsidR="0019013F" w:rsidRPr="00BE24AF">
              <w:rPr>
                <w:rFonts w:cstheme="majorHAnsi"/>
                <w:szCs w:val="16"/>
                <w:lang w:val="en-US"/>
              </w:rPr>
              <w:instrText>AX</w:instrText>
            </w:r>
            <w:r w:rsidR="0019013F" w:rsidRPr="00BE24AF">
              <w:rPr>
                <w:rFonts w:cstheme="majorHAnsi"/>
                <w:szCs w:val="16"/>
              </w:rPr>
              <w:instrText xml:space="preserve"> 2012 </w:instrText>
            </w:r>
            <w:r w:rsidR="0019013F" w:rsidRPr="00BE24AF">
              <w:rPr>
                <w:rFonts w:cstheme="majorHAnsi"/>
                <w:szCs w:val="16"/>
                <w:lang w:val="en-US"/>
              </w:rPr>
              <w:instrText>R</w:instrText>
            </w:r>
            <w:r w:rsidR="0019013F" w:rsidRPr="00BE24AF">
              <w:rPr>
                <w:rFonts w:cstheme="majorHAnsi"/>
                <w:szCs w:val="16"/>
              </w:rPr>
              <w:instrText>2"</w:instrText>
            </w:r>
            <w:r w:rsidR="0019013F" w:rsidRPr="00BE24AF">
              <w:rPr>
                <w:rFonts w:cstheme="majorHAnsi"/>
                <w:szCs w:val="16"/>
              </w:rPr>
              <w:fldChar w:fldCharType="end"/>
            </w:r>
          </w:p>
        </w:tc>
      </w:tr>
      <w:tr w:rsidR="0019013F" w:rsidRPr="00BE24A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BE24AF" w:rsidRDefault="00432B0C"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"Предыдущая версия: Предыдущие версии Продукта."</w:instrText>
            </w:r>
            <w:r w:rsidRPr="00BE24AF">
              <w:rPr>
                <w:rFonts w:cstheme="majorHAnsi"/>
                <w:color w:val="0563C1"/>
                <w:szCs w:val="16"/>
              </w:rPr>
              <w:fldChar w:fldCharType="separate"/>
            </w:r>
            <w:r w:rsidRPr="00BE24AF">
              <w:rPr>
                <w:rFonts w:cstheme="majorHAnsi"/>
                <w:color w:val="0563C1"/>
                <w:szCs w:val="16"/>
              </w:rPr>
              <w:t>Предыдущая версия</w:t>
            </w:r>
            <w:r w:rsidRPr="00BE24AF">
              <w:rPr>
                <w:rFonts w:cstheme="majorHAnsi"/>
                <w:color w:val="0563C1"/>
                <w:szCs w:val="16"/>
              </w:rPr>
              <w:fldChar w:fldCharType="end"/>
            </w:r>
            <w:r w:rsidR="005A24A1" w:rsidRPr="00BE24AF">
              <w:rPr>
                <w:rFonts w:cstheme="majorHAnsi"/>
                <w:szCs w:val="16"/>
              </w:rPr>
              <w:t xml:space="preserve">: </w:t>
            </w:r>
            <w:r w:rsidR="005A24A1" w:rsidRPr="00BE24AF">
              <w:rPr>
                <w:rFonts w:cstheme="majorHAnsi"/>
                <w:szCs w:val="16"/>
                <w:lang w:val="en-US"/>
              </w:rPr>
              <w:t>Dynamics</w:t>
            </w:r>
            <w:r w:rsidR="005A24A1" w:rsidRPr="00BE24AF">
              <w:rPr>
                <w:rFonts w:cstheme="majorHAnsi"/>
                <w:szCs w:val="16"/>
              </w:rPr>
              <w:t xml:space="preserve"> </w:t>
            </w:r>
            <w:r w:rsidR="005A24A1" w:rsidRPr="00BE24AF">
              <w:rPr>
                <w:rFonts w:cstheme="majorHAnsi"/>
                <w:szCs w:val="16"/>
                <w:lang w:val="en-US"/>
              </w:rPr>
              <w:t>AX</w:t>
            </w:r>
            <w:r w:rsidR="005A24A1" w:rsidRPr="00BE24AF">
              <w:rPr>
                <w:rFonts w:cstheme="majorHAnsi"/>
                <w:szCs w:val="16"/>
              </w:rPr>
              <w:t xml:space="preserve"> 2012 </w:t>
            </w:r>
            <w:r w:rsidR="005A24A1" w:rsidRPr="00BE24AF">
              <w:rPr>
                <w:rFonts w:cstheme="majorHAnsi"/>
                <w:szCs w:val="16"/>
                <w:lang w:val="en-US"/>
              </w:rPr>
              <w:t>R</w:t>
            </w:r>
            <w:r w:rsidR="005A24A1" w:rsidRPr="00BE24AF">
              <w:rPr>
                <w:rFonts w:cstheme="majorHAnsi"/>
                <w:szCs w:val="16"/>
              </w:rPr>
              <w:t>2</w:t>
            </w:r>
            <w:r w:rsidR="005A24A1" w:rsidRPr="00BE24AF">
              <w:rPr>
                <w:rFonts w:cstheme="majorHAnsi"/>
                <w:szCs w:val="16"/>
              </w:rPr>
              <w:fldChar w:fldCharType="begin"/>
            </w:r>
            <w:r w:rsidR="005A24A1" w:rsidRPr="00BE24AF">
              <w:rPr>
                <w:rFonts w:cstheme="majorHAnsi"/>
                <w:szCs w:val="16"/>
                <w:lang w:val="en-US"/>
              </w:rPr>
              <w:instrText>XE</w:instrText>
            </w:r>
            <w:r w:rsidR="005A24A1" w:rsidRPr="00BE24AF">
              <w:rPr>
                <w:rFonts w:cstheme="majorHAnsi"/>
                <w:szCs w:val="16"/>
              </w:rPr>
              <w:instrText xml:space="preserve"> "</w:instrText>
            </w:r>
            <w:r w:rsidR="005A24A1" w:rsidRPr="00BE24AF">
              <w:rPr>
                <w:rFonts w:cstheme="majorHAnsi"/>
                <w:szCs w:val="16"/>
                <w:lang w:val="en-US"/>
              </w:rPr>
              <w:instrText>Microsoft</w:instrText>
            </w:r>
            <w:r w:rsidR="005A24A1" w:rsidRPr="00BE24AF">
              <w:rPr>
                <w:rFonts w:cstheme="majorHAnsi"/>
                <w:szCs w:val="16"/>
              </w:rPr>
              <w:instrText xml:space="preserve"> </w:instrText>
            </w:r>
            <w:r w:rsidR="005A24A1" w:rsidRPr="00BE24AF">
              <w:rPr>
                <w:rFonts w:cstheme="majorHAnsi"/>
                <w:szCs w:val="16"/>
                <w:lang w:val="en-US"/>
              </w:rPr>
              <w:instrText>Dynamics</w:instrText>
            </w:r>
            <w:r w:rsidR="005A24A1" w:rsidRPr="00BE24AF">
              <w:rPr>
                <w:rFonts w:cstheme="majorHAnsi"/>
                <w:szCs w:val="16"/>
              </w:rPr>
              <w:instrText xml:space="preserve"> </w:instrText>
            </w:r>
            <w:r w:rsidR="005A24A1" w:rsidRPr="00BE24AF">
              <w:rPr>
                <w:rFonts w:cstheme="majorHAnsi"/>
                <w:szCs w:val="16"/>
                <w:lang w:val="en-US"/>
              </w:rPr>
              <w:instrText>AX</w:instrText>
            </w:r>
            <w:r w:rsidR="005A24A1" w:rsidRPr="00BE24AF">
              <w:rPr>
                <w:rFonts w:cstheme="majorHAnsi"/>
                <w:szCs w:val="16"/>
              </w:rPr>
              <w:instrText xml:space="preserve"> 2012 </w:instrText>
            </w:r>
            <w:r w:rsidR="005A24A1" w:rsidRPr="00BE24AF">
              <w:rPr>
                <w:rFonts w:cstheme="majorHAnsi"/>
                <w:szCs w:val="16"/>
                <w:lang w:val="en-US"/>
              </w:rPr>
              <w:instrText>R</w:instrText>
            </w:r>
            <w:r w:rsidR="005A24A1" w:rsidRPr="00BE24AF">
              <w:rPr>
                <w:rFonts w:cstheme="majorHAnsi"/>
                <w:szCs w:val="16"/>
              </w:rPr>
              <w:instrText>2"</w:instrText>
            </w:r>
            <w:r w:rsidR="005A24A1" w:rsidRPr="00BE24AF">
              <w:rPr>
                <w:rFonts w:cstheme="majorHAnsi"/>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BE24AF" w:rsidRDefault="004411A1" w:rsidP="00110772">
            <w:pPr>
              <w:pStyle w:val="ProductList-Offering"/>
              <w:tabs>
                <w:tab w:val="clear" w:pos="360"/>
                <w:tab w:val="clear" w:pos="720"/>
                <w:tab w:val="clear" w:pos="1080"/>
                <w:tab w:val="right" w:pos="2212"/>
              </w:tabs>
              <w:spacing w:before="40" w:after="40"/>
              <w:rPr>
                <w:rFonts w:cstheme="majorHAnsi"/>
                <w:color w:val="000000" w:themeColor="text1"/>
                <w:szCs w:val="16"/>
              </w:rPr>
            </w:pPr>
            <w:r w:rsidRPr="00BE24AF">
              <w:rPr>
                <w:rFonts w:cstheme="majorHAnsi"/>
                <w:color w:val="404040"/>
                <w:szCs w:val="16"/>
              </w:rPr>
              <w:fldChar w:fldCharType="begin"/>
            </w:r>
            <w:r w:rsidRPr="00BE24AF">
              <w:rPr>
                <w:rFonts w:cstheme="majorHAnsi"/>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cstheme="majorHAnsi"/>
                <w:color w:val="404040"/>
                <w:szCs w:val="16"/>
              </w:rPr>
              <w:fldChar w:fldCharType="separate"/>
            </w:r>
            <w:r w:rsidRPr="00BE24AF">
              <w:rPr>
                <w:rFonts w:cstheme="majorHAnsi"/>
                <w:color w:val="404040"/>
                <w:szCs w:val="16"/>
              </w:rPr>
              <w:t>Необходимое условие</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BE24AF" w:rsidRDefault="0050730A"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cstheme="majorHAnsi"/>
                <w:color w:val="0563C1"/>
                <w:szCs w:val="16"/>
              </w:rPr>
              <w:fldChar w:fldCharType="separate"/>
            </w:r>
            <w:r w:rsidRPr="00BE24AF">
              <w:rPr>
                <w:rFonts w:cstheme="majorHAnsi"/>
                <w:color w:val="0563C1"/>
                <w:szCs w:val="16"/>
              </w:rPr>
              <w:t>Лицензии на доступ: требование</w:t>
            </w:r>
            <w:r w:rsidRPr="00BE24AF">
              <w:rPr>
                <w:rFonts w:cstheme="majorHAnsi"/>
                <w:color w:val="0563C1"/>
                <w:szCs w:val="16"/>
              </w:rPr>
              <w:fldChar w:fldCharType="end"/>
            </w:r>
            <w:r w:rsidR="0019013F" w:rsidRPr="00BE24AF">
              <w:rPr>
                <w:rFonts w:cstheme="majorHAnsi"/>
                <w:color w:val="000000" w:themeColor="text1"/>
                <w:szCs w:val="16"/>
              </w:rPr>
              <w:t>: Выпуски SAL</w:t>
            </w:r>
          </w:p>
        </w:tc>
      </w:tr>
      <w:tr w:rsidR="0019013F" w:rsidRPr="00BE24AF"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BE24AF" w:rsidRDefault="00B22353"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cstheme="majorHAnsi"/>
                <w:color w:val="0563C1"/>
                <w:szCs w:val="16"/>
                <w:lang w:val="en-US"/>
              </w:rPr>
              <w:fldChar w:fldCharType="separate"/>
            </w:r>
            <w:r w:rsidRPr="00BE24AF">
              <w:rPr>
                <w:rFonts w:cstheme="majorHAnsi"/>
                <w:color w:val="0563C1"/>
                <w:szCs w:val="16"/>
              </w:rPr>
              <w:t>Дополнительное программное обеспечение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BE24AF" w:rsidRDefault="004411A1"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cstheme="majorHAnsi"/>
                <w:color w:val="0563C1"/>
                <w:szCs w:val="16"/>
              </w:rPr>
              <w:fldChar w:fldCharType="separate"/>
            </w:r>
            <w:r w:rsidRPr="00BE24AF">
              <w:rPr>
                <w:rFonts w:cstheme="majorHAnsi"/>
                <w:color w:val="0563C1"/>
                <w:szCs w:val="16"/>
              </w:rPr>
              <w:t>Клиентское ПО</w:t>
            </w:r>
            <w:r w:rsidRPr="00BE24AF">
              <w:rPr>
                <w:rFonts w:cstheme="majorHAnsi"/>
                <w:color w:val="0563C1"/>
                <w:szCs w:val="16"/>
              </w:rPr>
              <w:fldChar w:fldCharType="end"/>
            </w:r>
            <w:r w:rsidR="0019013F" w:rsidRPr="00BE24AF">
              <w:rPr>
                <w:rFonts w:cstheme="majorHAnsi"/>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cstheme="majorHAnsi"/>
                <w:color w:val="0563C1"/>
                <w:szCs w:val="16"/>
              </w:rPr>
              <w:fldChar w:fldCharType="separate"/>
            </w:r>
            <w:r w:rsidRPr="00BE24AF">
              <w:rPr>
                <w:rFonts w:cstheme="majorHAnsi"/>
                <w:color w:val="0563C1"/>
                <w:szCs w:val="16"/>
              </w:rPr>
              <w:t>Право на пакет сбора данных</w:t>
            </w:r>
            <w:r w:rsidRPr="00BE24AF">
              <w:rPr>
                <w:rFonts w:cstheme="majorHAnsi"/>
                <w:color w:val="0563C1"/>
                <w:szCs w:val="16"/>
              </w:rPr>
              <w:fldChar w:fldCharType="end"/>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Dynamics</w:t>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AX</w:t>
            </w:r>
            <w:r w:rsidR="00AB7CC5" w:rsidRPr="00BE24AF">
              <w:rPr>
                <w:rFonts w:cstheme="majorHAnsi"/>
                <w:color w:val="000000" w:themeColor="text1"/>
                <w:szCs w:val="16"/>
              </w:rPr>
              <w:t xml:space="preserve"> 2012 </w:t>
            </w:r>
            <w:r w:rsidR="00AB7CC5" w:rsidRPr="00BE24AF">
              <w:rPr>
                <w:rFonts w:cstheme="majorHAnsi"/>
                <w:color w:val="000000" w:themeColor="text1"/>
                <w:szCs w:val="16"/>
                <w:lang w:val="fr-FR"/>
              </w:rPr>
              <w:t>R</w:t>
            </w:r>
            <w:r w:rsidR="00AB7CC5" w:rsidRPr="00BE24AF">
              <w:rPr>
                <w:rFonts w:cstheme="majorHAnsi"/>
                <w:color w:val="000000" w:themeColor="text1"/>
                <w:szCs w:val="16"/>
              </w:rPr>
              <w:t>3</w:t>
            </w:r>
          </w:p>
        </w:tc>
      </w:tr>
      <w:tr w:rsidR="0019013F" w:rsidRPr="00BE24A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BE24AF" w:rsidRDefault="009B4350" w:rsidP="00110772">
            <w:pPr>
              <w:pStyle w:val="ProductList-Offering"/>
              <w:tabs>
                <w:tab w:val="clear" w:pos="360"/>
                <w:tab w:val="clear" w:pos="720"/>
                <w:tab w:val="clear" w:pos="1080"/>
                <w:tab w:val="left" w:pos="1676"/>
              </w:tabs>
              <w:spacing w:before="40" w:after="40"/>
              <w:rPr>
                <w:rFonts w:cstheme="majorHAnsi"/>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cstheme="majorHAnsi"/>
                <w:color w:val="0563C1"/>
                <w:szCs w:val="16"/>
                <w:lang w:val="en-US"/>
              </w:rPr>
              <w:fldChar w:fldCharType="separate"/>
            </w:r>
            <w:r w:rsidRPr="00BE24AF">
              <w:rPr>
                <w:rFonts w:cstheme="majorHAnsi"/>
                <w:color w:val="0563C1"/>
                <w:szCs w:val="16"/>
              </w:rPr>
              <w:t>Аварийное восстановление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 xml:space="preserve">3 </w:t>
            </w:r>
            <w:r w:rsidR="0019013F" w:rsidRPr="00BE24AF">
              <w:rPr>
                <w:rFonts w:cstheme="majorHAnsi"/>
                <w:color w:val="000000" w:themeColor="text1"/>
                <w:szCs w:val="16"/>
                <w:lang w:val="en-US"/>
              </w:rPr>
              <w:t>Standard</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Commerce</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Server</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BE24AF" w:rsidRDefault="00FF25A1"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cstheme="majorHAnsi"/>
                <w:color w:val="404040"/>
                <w:szCs w:val="16"/>
              </w:rPr>
              <w:fldChar w:fldCharType="separate"/>
            </w:r>
            <w:r w:rsidRPr="00BE24AF">
              <w:rPr>
                <w:rFonts w:cstheme="majorHAnsi"/>
                <w:color w:val="404040"/>
                <w:szCs w:val="16"/>
              </w:rPr>
              <w:t>Предыдущие выпуски</w:t>
            </w:r>
            <w:r w:rsidRPr="00BE24AF">
              <w:rPr>
                <w:rFonts w:cstheme="majorHAnsi"/>
                <w:color w:val="404040"/>
                <w:szCs w:val="16"/>
              </w:rPr>
              <w:fldChar w:fldCharType="end"/>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 cell."</w:instrText>
            </w:r>
            <w:r w:rsidR="0019013F" w:rsidRPr="00BE24AF">
              <w:rPr>
                <w:rFonts w:cstheme="majorHAnsi"/>
                <w:color w:val="404040"/>
                <w:szCs w:val="16"/>
              </w:rPr>
              <w:fldChar w:fldCharType="separate"/>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w:instrText>
            </w:r>
            <w:r w:rsidR="0019013F" w:rsidRPr="00BE24AF">
              <w:rPr>
                <w:rFonts w:cstheme="majorHAnsi"/>
                <w:color w:val="404040"/>
                <w:szCs w:val="16"/>
              </w:rPr>
              <w:fldChar w:fldCharType="end"/>
            </w:r>
            <w:r w:rsidR="0019013F" w:rsidRPr="00BE24AF">
              <w:rPr>
                <w:rFonts w:cstheme="majorHAnsi"/>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cstheme="majorHAnsi"/>
                <w:color w:val="404040"/>
                <w:szCs w:val="16"/>
              </w:rPr>
              <w:fldChar w:fldCharType="separate"/>
            </w:r>
            <w:r w:rsidRPr="00BE24AF">
              <w:rPr>
                <w:rFonts w:cstheme="majorHAnsi"/>
                <w:color w:val="404040"/>
                <w:szCs w:val="16"/>
              </w:rPr>
              <w:t>Права на отработку отказа</w:t>
            </w:r>
            <w:r w:rsidRPr="00BE24AF">
              <w:rPr>
                <w:rFonts w:cstheme="majorHAnsi"/>
                <w:color w:val="404040"/>
                <w:szCs w:val="16"/>
              </w:rPr>
              <w:fldChar w:fldCharType="end"/>
            </w:r>
            <w:r w:rsidR="0019013F" w:rsidRPr="00BE24AF">
              <w:rPr>
                <w:rFonts w:cstheme="majorHAnsi"/>
                <w:color w:val="404040"/>
                <w:szCs w:val="16"/>
              </w:rPr>
              <w:t>: неприменимо</w:t>
            </w:r>
          </w:p>
        </w:tc>
      </w:tr>
      <w:tr w:rsidR="0019013F" w:rsidRPr="00BE24AF" w14:paraId="3F1552D0" w14:textId="77777777" w:rsidTr="00A47C3B">
        <w:tc>
          <w:tcPr>
            <w:tcW w:w="3600" w:type="dxa"/>
            <w:tcBorders>
              <w:top w:val="single" w:sz="4" w:space="0" w:color="auto"/>
            </w:tcBorders>
            <w:shd w:val="clear" w:color="auto" w:fill="BFBFBF"/>
          </w:tcPr>
          <w:p w14:paraId="5E8FEA0D" w14:textId="0B9D4786" w:rsidR="0019013F" w:rsidRPr="00BE24AF" w:rsidRDefault="007A13EA"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Включенные технологии</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tcBorders>
            <w:shd w:val="clear" w:color="auto" w:fill="auto"/>
          </w:tcPr>
          <w:p w14:paraId="5212EEDB" w14:textId="4D8A2AE6" w:rsidR="0019013F" w:rsidRPr="00BE24AF" w:rsidRDefault="00F5007F" w:rsidP="00424F9E">
            <w:pPr>
              <w:pStyle w:val="ProductList-Offering"/>
              <w:tabs>
                <w:tab w:val="clear" w:pos="360"/>
                <w:tab w:val="clear" w:pos="720"/>
                <w:tab w:val="clear" w:pos="1080"/>
              </w:tabs>
              <w:spacing w:before="40" w:after="40"/>
              <w:ind w:left="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cstheme="majorHAnsi"/>
                <w:color w:val="0563C1"/>
                <w:szCs w:val="16"/>
              </w:rPr>
              <w:fldChar w:fldCharType="separate"/>
            </w:r>
            <w:r w:rsidRPr="00BE24AF">
              <w:rPr>
                <w:rFonts w:cstheme="majorHAnsi"/>
                <w:color w:val="0563C1"/>
                <w:szCs w:val="16"/>
              </w:rPr>
              <w:t>Перемещение лицензий</w:t>
            </w:r>
            <w:r w:rsidRPr="00BE24AF">
              <w:rPr>
                <w:rFonts w:cstheme="majorHAnsi"/>
                <w:color w:val="0563C1"/>
                <w:szCs w:val="16"/>
              </w:rPr>
              <w:fldChar w:fldCharType="end"/>
            </w:r>
            <w:r w:rsidR="00CF392E" w:rsidRPr="00BE24AF">
              <w:rPr>
                <w:rFonts w:cstheme="majorHAnsi"/>
                <w:szCs w:val="16"/>
              </w:rPr>
              <w:t>:</w:t>
            </w:r>
            <w:r w:rsidR="00CF392E" w:rsidRPr="00BE24AF">
              <w:rPr>
                <w:rFonts w:cstheme="majorHAnsi"/>
                <w:color w:val="0563C1"/>
                <w:szCs w:val="16"/>
              </w:rPr>
              <w:t xml:space="preserve"> </w:t>
            </w:r>
            <w:r w:rsidR="00CF392E" w:rsidRPr="00BE24AF">
              <w:rPr>
                <w:rStyle w:val="ProductList-Offering2Char"/>
                <w:rFonts w:cstheme="majorHAnsi"/>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Уведомления</w:t>
            </w:r>
            <w:r w:rsidRPr="00BE24AF">
              <w:rPr>
                <w:rFonts w:cstheme="majorHAnsi"/>
                <w:color w:val="404040"/>
                <w:szCs w:val="16"/>
              </w:rPr>
              <w:fldChar w:fldCharType="end"/>
            </w:r>
            <w:r w:rsidR="0019013F" w:rsidRPr="00BE24AF">
              <w:rPr>
                <w:rFonts w:cstheme="majorHAnsi"/>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 xml:space="preserve">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w:t>
      </w:r>
      <w:r w:rsidRPr="00653F5D">
        <w:lastRenderedPageBreak/>
        <w:t>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BE24AF" w:rsidRDefault="00CF54FE" w:rsidP="00BD646B">
            <w:pPr>
              <w:pStyle w:val="ProductList-Offering"/>
              <w:tabs>
                <w:tab w:val="clear" w:pos="360"/>
                <w:tab w:val="clear" w:pos="720"/>
                <w:tab w:val="clear" w:pos="1080"/>
              </w:tabs>
              <w:spacing w:before="40" w:after="40"/>
            </w:pPr>
            <w:r w:rsidRPr="00DA246B">
              <w:rPr>
                <w:lang w:val="en-US"/>
              </w:rPr>
              <w:t>Microsoft</w:t>
            </w:r>
            <w:r w:rsidRPr="00BE24AF">
              <w:t xml:space="preserve"> </w:t>
            </w:r>
            <w:r w:rsidRPr="00DA246B">
              <w:rPr>
                <w:lang w:val="en-US"/>
              </w:rPr>
              <w:t>Dynamics</w:t>
            </w:r>
            <w:r w:rsidRPr="00BE24AF">
              <w:t xml:space="preserve"> </w:t>
            </w:r>
            <w:r w:rsidRPr="00DA246B">
              <w:rPr>
                <w:lang w:val="en-US"/>
              </w:rPr>
              <w:t>AX</w:t>
            </w:r>
            <w:r w:rsidRPr="00BE24AF">
              <w:t xml:space="preserve"> 2012 </w:t>
            </w:r>
            <w:r w:rsidRPr="00DA246B">
              <w:rPr>
                <w:lang w:val="en-US"/>
              </w:rPr>
              <w:t>R</w:t>
            </w:r>
            <w:r w:rsidRPr="00BE24AF">
              <w:t>3</w:t>
            </w:r>
            <w:r>
              <w:fldChar w:fldCharType="begin"/>
            </w:r>
            <w:r w:rsidRPr="00DA246B">
              <w:rPr>
                <w:lang w:val="en-US"/>
              </w:rPr>
              <w:instrText>XE</w:instrText>
            </w:r>
            <w:r w:rsidRPr="00BE24AF">
              <w:instrText xml:space="preserve"> "</w:instrText>
            </w:r>
            <w:r w:rsidRPr="00DA246B">
              <w:rPr>
                <w:lang w:val="en-US"/>
              </w:rPr>
              <w:instrText>Microsoft</w:instrText>
            </w:r>
            <w:r w:rsidRPr="00BE24AF">
              <w:instrText xml:space="preserve"> </w:instrText>
            </w:r>
            <w:r w:rsidRPr="00DA246B">
              <w:rPr>
                <w:lang w:val="en-US"/>
              </w:rPr>
              <w:instrText>Dynamics</w:instrText>
            </w:r>
            <w:r w:rsidRPr="00BE24AF">
              <w:instrText xml:space="preserve"> </w:instrText>
            </w:r>
            <w:r w:rsidRPr="00DA246B">
              <w:rPr>
                <w:lang w:val="en-US"/>
              </w:rPr>
              <w:instrText>AX</w:instrText>
            </w:r>
            <w:r w:rsidRPr="00BE24AF">
              <w:instrText xml:space="preserve"> 2012 </w:instrText>
            </w:r>
            <w:r w:rsidRPr="00DA246B">
              <w:rPr>
                <w:lang w:val="en-US"/>
              </w:rPr>
              <w:instrText>R</w:instrText>
            </w:r>
            <w:r w:rsidRPr="00BE24AF">
              <w:instrText>3"</w:instrText>
            </w:r>
            <w:r>
              <w:fldChar w:fldCharType="end"/>
            </w:r>
            <w:r w:rsidRPr="00BE24AF">
              <w:t xml:space="preserve"> </w:t>
            </w:r>
            <w:r w:rsidRPr="00DA246B">
              <w:rPr>
                <w:lang w:val="en-US"/>
              </w:rPr>
              <w:t>Store</w:t>
            </w:r>
            <w:r w:rsidRPr="00BE24AF">
              <w:t xml:space="preserve"> </w:t>
            </w:r>
            <w:r w:rsidRPr="00DA246B">
              <w:rPr>
                <w:lang w:val="en-US"/>
              </w:rPr>
              <w:t>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BE24AF" w:rsidRDefault="00CF54FE" w:rsidP="00CF54FE">
            <w:pPr>
              <w:pStyle w:val="ProductList-Offering"/>
              <w:tabs>
                <w:tab w:val="clear" w:pos="360"/>
                <w:tab w:val="clear" w:pos="720"/>
                <w:tab w:val="clear" w:pos="1080"/>
              </w:tabs>
              <w:spacing w:before="40" w:after="40"/>
            </w:pPr>
          </w:p>
        </w:tc>
      </w:tr>
    </w:tbl>
    <w:p w14:paraId="13A1C13C" w14:textId="77777777" w:rsidR="00CF54FE" w:rsidRPr="00BE24AF"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DA246B">
        <w:rPr>
          <w:color w:val="0563C1"/>
          <w:spacing w:val="-2"/>
          <w:lang w:val="en-US"/>
        </w:rPr>
        <w:instrText>AutoTextList</w:instrText>
      </w:r>
      <w:r w:rsidR="00C25809" w:rsidRPr="00C25809">
        <w:rPr>
          <w:color w:val="0563C1"/>
          <w:spacing w:val="-2"/>
        </w:rPr>
        <w:instrText xml:space="preserve">  \</w:instrText>
      </w:r>
      <w:r w:rsidR="00C25809" w:rsidRPr="00DA246B">
        <w:rPr>
          <w:color w:val="0563C1"/>
          <w:spacing w:val="-2"/>
          <w:lang w:val="en-US"/>
        </w:rPr>
        <w:instrText>s</w:instrText>
      </w:r>
      <w:r w:rsidR="00C25809" w:rsidRPr="00C25809">
        <w:rPr>
          <w:color w:val="0563C1"/>
          <w:spacing w:val="-2"/>
        </w:rPr>
        <w:instrText xml:space="preserve"> </w:instrText>
      </w:r>
      <w:r w:rsidR="00C25809" w:rsidRPr="00DA246B">
        <w:rPr>
          <w:color w:val="0563C1"/>
          <w:spacing w:val="-2"/>
          <w:lang w:val="en-US"/>
        </w:rPr>
        <w:instrText>NoStyle</w:instrText>
      </w:r>
      <w:r w:rsidR="00C25809" w:rsidRPr="00C25809">
        <w:rPr>
          <w:color w:val="0563C1"/>
          <w:spacing w:val="-2"/>
        </w:rPr>
        <w:instrText xml:space="preserve"> \</w:instrText>
      </w:r>
      <w:r w:rsidR="00C25809" w:rsidRPr="00DA246B">
        <w:rPr>
          <w:color w:val="0563C1"/>
          <w:spacing w:val="-2"/>
          <w:lang w:val="en-US"/>
        </w:rPr>
        <w:instrText>t</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DA246B">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DA246B">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3"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bookmarkStart w:id="60" w:name="_Toc468344673"/>
    <w:bookmarkStart w:id="61" w:name="_Toc470853177"/>
    <w:bookmarkStart w:id="62" w:name="ProductEntries_Dynamics365"/>
    <w:p w14:paraId="7363DD1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4ABB67" w14:textId="192CB883" w:rsidR="00DE0AAE" w:rsidRDefault="00DE0AAE" w:rsidP="00DE0AAE">
      <w:pPr>
        <w:pStyle w:val="ProductList-Offering2Heading"/>
        <w:outlineLvl w:val="2"/>
      </w:pPr>
      <w:bookmarkStart w:id="63" w:name="_Toc23333037"/>
      <w:r>
        <w:t xml:space="preserve">Microsoft Dynamics </w:t>
      </w:r>
      <w:bookmarkEnd w:id="60"/>
      <w:r>
        <w:t>365</w:t>
      </w:r>
      <w:bookmarkEnd w:id="61"/>
      <w:bookmarkEnd w:id="63"/>
    </w:p>
    <w:p w14:paraId="4B0410B2" w14:textId="77777777" w:rsidR="00DE0AAE" w:rsidRDefault="00DE0AAE" w:rsidP="00DE0AAE">
      <w:pPr>
        <w:spacing w:after="0" w:line="240" w:lineRule="auto"/>
        <w:rPr>
          <w:sz w:val="18"/>
          <w:szCs w:val="18"/>
        </w:rPr>
        <w:sectPr w:rsidR="00DE0AAE" w:rsidSect="00383BC7">
          <w:footerReference w:type="first" r:id="rId34"/>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6D2BB96B" w:rsidR="00DE0AAE" w:rsidRPr="00BE24AF" w:rsidRDefault="00DE0AAE" w:rsidP="00DE0AAE">
            <w:pPr>
              <w:pStyle w:val="ProductList-OfferingBody"/>
              <w:tabs>
                <w:tab w:val="clear" w:pos="360"/>
                <w:tab w:val="clear" w:pos="720"/>
                <w:tab w:val="clear" w:pos="1080"/>
              </w:tabs>
              <w:spacing w:before="40" w:after="40"/>
              <w:rPr>
                <w:rFonts w:asciiTheme="majorHAnsi" w:hAnsiTheme="majorHAnsi"/>
                <w:lang w:val="en-US"/>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r w:rsidR="00BE24AF">
              <w:rPr>
                <w:rFonts w:asciiTheme="majorHAnsi" w:hAnsiTheme="majorHAnsi"/>
                <w:color w:val="000000" w:themeColor="text1"/>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47058B">
      <w:pPr>
        <w:pStyle w:val="ProductList-ClauseHeading"/>
        <w:keepNext/>
        <w:tabs>
          <w:tab w:val="clear" w:pos="360"/>
          <w:tab w:val="clear" w:pos="720"/>
          <w:tab w:val="clear" w:pos="1080"/>
        </w:tabs>
      </w:pPr>
      <w:r>
        <w:lastRenderedPageBreak/>
        <w:t>1. Доступ к серверному программному обеспечению</w:t>
      </w:r>
    </w:p>
    <w:p w14:paraId="22BA192B" w14:textId="77777777" w:rsidR="00DE0AAE" w:rsidRDefault="00DE0AAE" w:rsidP="0047058B">
      <w:pPr>
        <w:pStyle w:val="ProductList-ClauseHeading"/>
        <w:keepNext/>
        <w:tabs>
          <w:tab w:val="clear" w:pos="360"/>
          <w:tab w:val="clear" w:pos="720"/>
          <w:tab w:val="clear" w:pos="1080"/>
        </w:tabs>
        <w:ind w:left="360"/>
      </w:pPr>
      <w:r>
        <w:rPr>
          <w:color w:val="0072C6"/>
        </w:rPr>
        <w:t>1.1 Team Members SAL</w:t>
      </w:r>
    </w:p>
    <w:p w14:paraId="58644A94" w14:textId="77777777" w:rsidR="00DE0AAE" w:rsidRDefault="00DE0AAE" w:rsidP="0047058B">
      <w:pPr>
        <w:pStyle w:val="ProductList-Body"/>
        <w:keepNext/>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42AB0590" w14:textId="77777777" w:rsidR="00016F75" w:rsidRPr="00F356CE" w:rsidRDefault="00016F75" w:rsidP="00016F75">
      <w:pPr>
        <w:pStyle w:val="ProductList-ClauseHeading"/>
      </w:pPr>
      <w:bookmarkStart w:id="64" w:name="ProductEntries_DynamicsNAV"/>
      <w:r w:rsidRPr="00F356CE">
        <w:t>5. Dynamics 365 for Team Members SAL</w:t>
      </w:r>
    </w:p>
    <w:p w14:paraId="3601484B" w14:textId="77777777" w:rsidR="00016F75" w:rsidRPr="00F356CE" w:rsidRDefault="00016F75" w:rsidP="00016F75">
      <w:pPr>
        <w:pStyle w:val="ProductList-Body"/>
        <w:tabs>
          <w:tab w:val="clear" w:pos="360"/>
          <w:tab w:val="clear" w:pos="720"/>
          <w:tab w:val="clear" w:pos="1080"/>
        </w:tabs>
        <w:rPr>
          <w:spacing w:val="-2"/>
        </w:rPr>
      </w:pPr>
      <w:r w:rsidRPr="00F356CE">
        <w:rPr>
          <w:spacing w:val="-2"/>
        </w:rPr>
        <w:t xml:space="preserve">Существующие клиенты, которые приобрели лицензии Team Members до 1 мая 2019 г., могут использовать существующие или вновь приобретенные лицензии SAL на Dynamics 365 Team Members в соответствии с описанием служб Dynamics 365, приведенном в документе </w:t>
      </w:r>
      <w:hyperlink r:id="rId35" w:history="1">
        <w:r w:rsidRPr="00F356CE">
          <w:rPr>
            <w:rStyle w:val="Hyperlink"/>
            <w:spacing w:val="-2"/>
          </w:rPr>
          <w:t>http://download.microsoft.com/download/D/B/3/DB37B5D3-7796-4536-AC8D-8EFDB95CD52F/Team-Members-Grandfathering.pdf</w:t>
        </w:r>
      </w:hyperlink>
      <w:r w:rsidRPr="00F356CE">
        <w:rPr>
          <w:spacing w:val="-2"/>
        </w:rPr>
        <w:t>, в течение срока действия своего существующего соглашения или любого последующего срока действия подписки, начинающегося до 31 декабря 2020 г.</w:t>
      </w:r>
    </w:p>
    <w:p w14:paraId="6A3F3D0F" w14:textId="77777777" w:rsidR="00016F75" w:rsidRPr="00F356CE" w:rsidRDefault="00016F75" w:rsidP="00016F75">
      <w:pPr>
        <w:pStyle w:val="ProductList-Body"/>
        <w:tabs>
          <w:tab w:val="clear" w:pos="360"/>
          <w:tab w:val="clear" w:pos="720"/>
          <w:tab w:val="clear" w:pos="1080"/>
        </w:tabs>
        <w:rPr>
          <w:lang w:eastAsia="zh-CN"/>
        </w:rPr>
      </w:pPr>
    </w:p>
    <w:p w14:paraId="17166429" w14:textId="77777777" w:rsidR="00016F75" w:rsidRPr="00F356CE" w:rsidRDefault="00016F75" w:rsidP="00EB6034">
      <w:pPr>
        <w:pStyle w:val="ProductList-ClauseHeading"/>
        <w:keepNext/>
        <w:tabs>
          <w:tab w:val="clear" w:pos="360"/>
          <w:tab w:val="clear" w:pos="720"/>
          <w:tab w:val="clear" w:pos="1080"/>
        </w:tabs>
      </w:pPr>
      <w:r w:rsidRPr="00F356CE">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16F75" w:rsidRPr="00F356CE" w14:paraId="006875E7" w14:textId="77777777" w:rsidTr="008022B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10D2819" w14:textId="77777777" w:rsidR="00016F75" w:rsidRPr="00F356CE" w:rsidRDefault="00016F75" w:rsidP="008022B0">
            <w:pPr>
              <w:pStyle w:val="ProductList-TableBody"/>
              <w:rPr>
                <w:rFonts w:asciiTheme="majorHAnsi" w:hAnsiTheme="majorHAnsi"/>
                <w:lang w:val="ru-RU"/>
              </w:rPr>
            </w:pPr>
            <w:r w:rsidRPr="00F356CE">
              <w:rPr>
                <w:lang w:val="ru-RU"/>
              </w:rPr>
              <w:t>Microsoft Dynamics 365 для Microsoft Outlook</w:t>
            </w:r>
          </w:p>
        </w:tc>
        <w:tc>
          <w:tcPr>
            <w:tcW w:w="3597" w:type="dxa"/>
            <w:tcBorders>
              <w:top w:val="single" w:sz="18" w:space="0" w:color="0072C6"/>
              <w:left w:val="single" w:sz="4" w:space="0" w:color="000000"/>
              <w:bottom w:val="single" w:sz="4" w:space="0" w:color="000000"/>
              <w:right w:val="single" w:sz="4" w:space="0" w:color="000000"/>
            </w:tcBorders>
          </w:tcPr>
          <w:p w14:paraId="00C8318F" w14:textId="77777777" w:rsidR="00016F75" w:rsidRPr="00F356CE" w:rsidRDefault="00016F75" w:rsidP="008022B0">
            <w:pPr>
              <w:pStyle w:val="ProductList-TableBody"/>
              <w:rPr>
                <w:rFonts w:asciiTheme="majorHAnsi" w:hAnsiTheme="majorHAnsi"/>
                <w:lang w:val="ru-RU"/>
              </w:rPr>
            </w:pPr>
            <w:r w:rsidRPr="00F356CE">
              <w:rPr>
                <w:lang w:val="ru-RU"/>
              </w:rPr>
              <w:t>Маршрутизатор электронной почты и мастер развертывания правил Microsoft для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B21F2B3" w14:textId="77777777" w:rsidR="00016F75" w:rsidRPr="00F356CE" w:rsidRDefault="00016F75" w:rsidP="008022B0">
            <w:pPr>
              <w:pStyle w:val="ProductList-TableBody"/>
              <w:rPr>
                <w:rFonts w:asciiTheme="majorHAnsi" w:hAnsiTheme="majorHAnsi"/>
                <w:lang w:val="ru-RU"/>
              </w:rPr>
            </w:pPr>
            <w:r w:rsidRPr="00F356CE">
              <w:rPr>
                <w:lang w:val="ru-RU"/>
              </w:rPr>
              <w:t>Расширения средств отчетности Microsoft Dynamics для Microsoft Dynamics 365</w:t>
            </w:r>
          </w:p>
        </w:tc>
      </w:tr>
      <w:tr w:rsidR="00016F75" w:rsidRPr="00F356CE" w14:paraId="7D212FF0" w14:textId="77777777" w:rsidTr="008022B0">
        <w:tc>
          <w:tcPr>
            <w:tcW w:w="3596" w:type="dxa"/>
            <w:tcBorders>
              <w:top w:val="single" w:sz="4" w:space="0" w:color="000000"/>
              <w:left w:val="single" w:sz="4" w:space="0" w:color="000000"/>
              <w:bottom w:val="single" w:sz="4" w:space="0" w:color="000000"/>
              <w:right w:val="single" w:sz="4" w:space="0" w:color="000000"/>
            </w:tcBorders>
          </w:tcPr>
          <w:p w14:paraId="427FD8BA" w14:textId="77777777" w:rsidR="00016F75" w:rsidRPr="00F356CE" w:rsidRDefault="00016F75" w:rsidP="008022B0">
            <w:pPr>
              <w:pStyle w:val="ProductList-TableBody"/>
              <w:rPr>
                <w:rFonts w:asciiTheme="majorHAnsi" w:hAnsiTheme="majorHAnsi"/>
                <w:lang w:val="ru-RU"/>
              </w:rPr>
            </w:pPr>
            <w:r w:rsidRPr="00F356CE">
              <w:rPr>
                <w:lang w:val="ru-RU"/>
              </w:rPr>
              <w:t>Модули создания отчетов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DAA2370" w14:textId="77777777" w:rsidR="00016F75" w:rsidRPr="00F356CE" w:rsidRDefault="00016F75" w:rsidP="008022B0">
            <w:pPr>
              <w:pStyle w:val="ProductList-TableBody"/>
              <w:rPr>
                <w:rFonts w:asciiTheme="majorHAnsi" w:hAnsiTheme="majorHAnsi"/>
                <w:lang w:val="ru-RU"/>
              </w:rPr>
            </w:pPr>
            <w:r w:rsidRPr="00F356CE">
              <w:rPr>
                <w:lang w:val="ru-RU"/>
              </w:rPr>
              <w:t>Многоязычный интерфейс пользователя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31E5149" w14:textId="77777777" w:rsidR="00016F75" w:rsidRPr="00F356CE" w:rsidRDefault="00016F75" w:rsidP="008022B0">
            <w:pPr>
              <w:pStyle w:val="ProductList-TableBody"/>
              <w:rPr>
                <w:rFonts w:asciiTheme="majorHAnsi" w:hAnsiTheme="majorHAnsi"/>
                <w:lang w:val="ru-RU"/>
              </w:rPr>
            </w:pPr>
            <w:r w:rsidRPr="00F356CE">
              <w:rPr>
                <w:lang w:val="ru-RU"/>
              </w:rPr>
              <w:t>Microsoft Dynamics 365 для поддерживаемых устройств</w:t>
            </w:r>
          </w:p>
        </w:tc>
      </w:tr>
    </w:tbl>
    <w:p w14:paraId="592644D3"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9425E29" w14:textId="4AFEF648" w:rsidR="0081650B" w:rsidRPr="00B3420A" w:rsidRDefault="0081650B" w:rsidP="005D7EF7">
      <w:pPr>
        <w:pStyle w:val="ProductList-Offering2Heading"/>
        <w:outlineLvl w:val="2"/>
      </w:pPr>
      <w:bookmarkStart w:id="65" w:name="_Toc23333038"/>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4"/>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lastRenderedPageBreak/>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220778">
      <w:pPr>
        <w:pStyle w:val="ProductList-ClauseHeading"/>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2C2B41C6"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3FB2719B" w14:textId="77777777" w:rsidR="0047058B" w:rsidRDefault="0047058B" w:rsidP="00A47C3B">
      <w:pPr>
        <w:pStyle w:val="ProductList-Offering2Heading"/>
        <w:outlineLvl w:val="2"/>
        <w:sectPr w:rsidR="0047058B" w:rsidSect="00383BC7">
          <w:footerReference w:type="first" r:id="rId37"/>
          <w:type w:val="continuous"/>
          <w:pgSz w:w="12240" w:h="15840"/>
          <w:pgMar w:top="1166" w:right="720" w:bottom="720" w:left="720" w:header="720" w:footer="720" w:gutter="0"/>
          <w:cols w:space="720"/>
          <w:titlePg/>
          <w:docGrid w:linePitch="360"/>
        </w:sectPr>
      </w:pPr>
    </w:p>
    <w:p w14:paraId="1B4E8835" w14:textId="7FCB9224" w:rsidR="00A47C3B" w:rsidRPr="00B34C47" w:rsidRDefault="00A47C3B" w:rsidP="00A47C3B">
      <w:pPr>
        <w:pStyle w:val="ProductList-Offering2Heading"/>
        <w:outlineLvl w:val="2"/>
      </w:pPr>
      <w:bookmarkStart w:id="66" w:name="_Toc23333039"/>
      <w:r>
        <w:lastRenderedPageBreak/>
        <w:t>Microsoft Dynamics GP</w:t>
      </w:r>
      <w:bookmarkEnd w:id="66"/>
    </w:p>
    <w:p w14:paraId="2ECC2B4D" w14:textId="77777777" w:rsidR="00A47C3B" w:rsidRDefault="00A47C3B" w:rsidP="00A47C3B">
      <w:pPr>
        <w:spacing w:after="0" w:line="240" w:lineRule="auto"/>
        <w:rPr>
          <w:sz w:val="18"/>
          <w:szCs w:val="18"/>
        </w:rPr>
        <w:sectPr w:rsidR="00A47C3B" w:rsidSect="0047058B">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BE24AF" w:rsidRDefault="00A47C3B" w:rsidP="00A47C3B">
            <w:pPr>
              <w:pStyle w:val="ProductList-TableBody"/>
              <w:rPr>
                <w:rFonts w:asciiTheme="majorHAnsi" w:hAnsiTheme="majorHAnsi"/>
                <w:lang w:val="ru-RU"/>
              </w:rPr>
            </w:pPr>
            <w:r w:rsidRPr="00756AB1">
              <w:rPr>
                <w:lang w:val="ru-RU"/>
              </w:rPr>
              <w:t>Веб</w:t>
            </w:r>
            <w:r w:rsidRPr="00BE24AF">
              <w:rPr>
                <w:lang w:val="ru-RU"/>
              </w:rPr>
              <w:t>-</w:t>
            </w:r>
            <w:r w:rsidRPr="00756AB1">
              <w:rPr>
                <w:lang w:val="ru-RU"/>
              </w:rPr>
              <w:t>клиент</w:t>
            </w:r>
            <w:r w:rsidRPr="00BE24AF">
              <w:rPr>
                <w:lang w:val="ru-RU"/>
              </w:rPr>
              <w:t xml:space="preserve"> </w:t>
            </w:r>
            <w:r w:rsidRPr="00CE6833">
              <w:rPr>
                <w:lang w:val="fr-FR"/>
              </w:rPr>
              <w:t>Microsoft</w:t>
            </w:r>
            <w:r w:rsidRPr="00BE24AF">
              <w:rPr>
                <w:lang w:val="ru-RU"/>
              </w:rPr>
              <w:t xml:space="preserve"> </w:t>
            </w:r>
            <w:r w:rsidRPr="00CE6833">
              <w:rPr>
                <w:lang w:val="fr-FR"/>
              </w:rPr>
              <w:t>Dynamics</w:t>
            </w:r>
            <w:r w:rsidRPr="00BE24AF">
              <w:rPr>
                <w:lang w:val="ru-RU"/>
              </w:rPr>
              <w:t xml:space="preserve"> </w:t>
            </w:r>
            <w:r w:rsidRPr="00CE6833">
              <w:rPr>
                <w:lang w:val="fr-FR"/>
              </w:rPr>
              <w:t>GP</w:t>
            </w:r>
            <w:r w:rsidRPr="00BE24AF">
              <w:rPr>
                <w:lang w:val="ru-RU"/>
              </w:rPr>
              <w:t xml:space="preserve"> 201</w:t>
            </w:r>
            <w:r w:rsidR="00A415CA" w:rsidRPr="00BE24AF">
              <w:rPr>
                <w:lang w:val="ru-RU"/>
              </w:rPr>
              <w:t>8</w:t>
            </w:r>
            <w:r>
              <w:fldChar w:fldCharType="begin"/>
            </w:r>
            <w:r w:rsidRPr="00CE6833">
              <w:rPr>
                <w:lang w:val="fr-FR"/>
              </w:rPr>
              <w:instrText>XE</w:instrText>
            </w:r>
            <w:r w:rsidRPr="00BE24AF">
              <w:rPr>
                <w:lang w:val="ru-RU"/>
              </w:rPr>
              <w:instrText xml:space="preserve"> "</w:instrText>
            </w:r>
            <w:r w:rsidRPr="00CE6833">
              <w:rPr>
                <w:lang w:val="fr-FR"/>
              </w:rPr>
              <w:instrText>Microsoft</w:instrText>
            </w:r>
            <w:r w:rsidRPr="00BE24AF">
              <w:rPr>
                <w:lang w:val="ru-RU"/>
              </w:rPr>
              <w:instrText xml:space="preserve"> </w:instrText>
            </w:r>
            <w:r w:rsidRPr="00CE6833">
              <w:rPr>
                <w:lang w:val="fr-FR"/>
              </w:rPr>
              <w:instrText>Dynamics</w:instrText>
            </w:r>
            <w:r w:rsidRPr="00BE24AF">
              <w:rPr>
                <w:lang w:val="ru-RU"/>
              </w:rPr>
              <w:instrText xml:space="preserve"> </w:instrText>
            </w:r>
            <w:r w:rsidRPr="00CE6833">
              <w:rPr>
                <w:lang w:val="fr-FR"/>
              </w:rPr>
              <w:instrText>GP</w:instrText>
            </w:r>
            <w:r w:rsidRPr="00BE24AF">
              <w:rPr>
                <w:lang w:val="ru-RU"/>
              </w:rPr>
              <w:instrText xml:space="preserve"> 201</w:instrText>
            </w:r>
            <w:r w:rsidR="00A415CA" w:rsidRPr="00BE24AF">
              <w:rPr>
                <w:lang w:val="ru-RU"/>
              </w:rPr>
              <w:instrText>8</w:instrText>
            </w:r>
            <w:r w:rsidRPr="00BE24AF">
              <w:rPr>
                <w:lang w:val="ru-RU"/>
              </w:rPr>
              <w:instrText>"</w:instrText>
            </w:r>
            <w:r>
              <w:fldChar w:fldCharType="end"/>
            </w:r>
          </w:p>
        </w:tc>
      </w:tr>
    </w:tbl>
    <w:p w14:paraId="4EACDE1E" w14:textId="58C388AA" w:rsidR="007A11DE" w:rsidRPr="00EB6034" w:rsidRDefault="007B37A0" w:rsidP="00EB6034">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66647EA" w14:textId="51DF61BC" w:rsidR="008C3E1F" w:rsidRPr="00B3420A" w:rsidRDefault="008C3E1F" w:rsidP="005D7EF7">
      <w:pPr>
        <w:pStyle w:val="ProductList-Offering2Heading"/>
        <w:outlineLvl w:val="2"/>
      </w:pPr>
      <w:bookmarkStart w:id="67" w:name="_Toc23333040"/>
      <w:r>
        <w:t>Microsoft Dynamics SL</w:t>
      </w:r>
      <w:bookmarkEnd w:id="67"/>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EB6034">
      <w:pPr>
        <w:pStyle w:val="ProductList-ClauseHeading"/>
        <w:keepNext/>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bookmarkStart w:id="68" w:name="_Sec611"/>
    <w:p w14:paraId="61B2FAC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6DF8C4" w14:textId="77777777" w:rsidR="0047058B" w:rsidRDefault="0047058B" w:rsidP="005D7EF7">
      <w:pPr>
        <w:pStyle w:val="ProductList-OfferingGroupHeading"/>
        <w:outlineLvl w:val="1"/>
        <w:sectPr w:rsidR="0047058B" w:rsidSect="00383BC7">
          <w:footerReference w:type="first" r:id="rId39"/>
          <w:type w:val="continuous"/>
          <w:pgSz w:w="12240" w:h="15840"/>
          <w:pgMar w:top="1166" w:right="720" w:bottom="720" w:left="720" w:header="720" w:footer="720" w:gutter="0"/>
          <w:cols w:space="720"/>
          <w:titlePg/>
          <w:docGrid w:linePitch="360"/>
        </w:sectPr>
      </w:pPr>
    </w:p>
    <w:p w14:paraId="589CD5CC" w14:textId="3356BBC3" w:rsidR="00B361F2" w:rsidRPr="00B3420A" w:rsidRDefault="00B361F2" w:rsidP="005D7EF7">
      <w:pPr>
        <w:pStyle w:val="ProductList-OfferingGroupHeading"/>
        <w:outlineLvl w:val="1"/>
      </w:pPr>
      <w:bookmarkStart w:id="69" w:name="_Toc23333041"/>
      <w:r w:rsidRPr="00E04BF7">
        <w:lastRenderedPageBreak/>
        <w:t>Приложения Office</w:t>
      </w:r>
      <w:bookmarkEnd w:id="68"/>
      <w:bookmarkEnd w:id="69"/>
    </w:p>
    <w:p w14:paraId="0090B060" w14:textId="77777777" w:rsidR="00A47C3B" w:rsidRPr="00B34C47" w:rsidRDefault="00A47C3B" w:rsidP="00A47C3B">
      <w:pPr>
        <w:pStyle w:val="ProductList-Offering2Heading"/>
        <w:outlineLvl w:val="2"/>
      </w:pPr>
      <w:bookmarkStart w:id="70" w:name="_Toc441751231"/>
      <w:bookmarkStart w:id="71" w:name="ProductEntries_OfficeDesktopApplications"/>
      <w:bookmarkStart w:id="72" w:name="_Toc438466915"/>
      <w:bookmarkStart w:id="73" w:name="_Toc23333042"/>
      <w:r>
        <w:t>Приложения Office для настольных компьютеров</w:t>
      </w:r>
      <w:bookmarkEnd w:id="70"/>
      <w:bookmarkEnd w:id="71"/>
      <w:bookmarkEnd w:id="72"/>
      <w:bookmarkEnd w:id="73"/>
    </w:p>
    <w:p w14:paraId="49CB0AC5" w14:textId="77777777" w:rsidR="00A47C3B" w:rsidRPr="00756AB1" w:rsidRDefault="00A47C3B" w:rsidP="00A47C3B">
      <w:pPr>
        <w:spacing w:after="0" w:line="240" w:lineRule="auto"/>
        <w:rPr>
          <w:sz w:val="18"/>
          <w:szCs w:val="18"/>
        </w:rPr>
        <w:sectPr w:rsidR="00A47C3B" w:rsidRPr="00756AB1" w:rsidSect="0047058B">
          <w:pgSz w:w="12240" w:h="15840"/>
          <w:pgMar w:top="1166" w:right="720" w:bottom="720" w:left="720" w:header="720" w:footer="720" w:gutter="0"/>
          <w:cols w:space="720"/>
          <w:titlePg/>
          <w:docGrid w:linePitch="360"/>
        </w:sectPr>
      </w:pPr>
    </w:p>
    <w:p w14:paraId="0D6914BE" w14:textId="72DB38F1" w:rsidR="00A47C3B" w:rsidRPr="00B34C47" w:rsidRDefault="00A47C3B" w:rsidP="00A47C3B">
      <w:pPr>
        <w:pStyle w:val="ProductList-Body"/>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(SAL)</w:t>
      </w:r>
    </w:p>
    <w:p w14:paraId="134D6E8E" w14:textId="108D6F7D" w:rsidR="00A47C3B" w:rsidRPr="00B34C47" w:rsidRDefault="00A47C3B" w:rsidP="00A47C3B">
      <w:pPr>
        <w:pStyle w:val="ProductList-Body"/>
      </w:pPr>
      <w:r>
        <w:t xml:space="preserve">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5E25EE05"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6DD60A40"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w:t>
            </w:r>
            <w:r w:rsidR="00752FCC">
              <w:rPr>
                <w:lang w:val="en-US"/>
              </w:rPr>
              <w:t>6</w:t>
            </w:r>
            <w:r>
              <w:fldChar w:fldCharType="begin"/>
            </w:r>
            <w:r>
              <w:instrText>XE "Office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AE98A1D" w:rsidR="00A47C3B" w:rsidRPr="00B34C47" w:rsidRDefault="00A47C3B" w:rsidP="002A0D7B">
      <w:pPr>
        <w:pStyle w:val="ProductList-ClauseHeading"/>
        <w:keepNext/>
        <w:tabs>
          <w:tab w:val="clear" w:pos="360"/>
          <w:tab w:val="clear" w:pos="720"/>
          <w:tab w:val="clear" w:pos="1080"/>
        </w:tabs>
      </w:pPr>
      <w:r>
        <w:t xml:space="preserve">1. 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и 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5862EABB" w:rsidR="00A47C3B" w:rsidRPr="00B34C47" w:rsidRDefault="00A47C3B" w:rsidP="00B87F2E">
      <w:pPr>
        <w:pStyle w:val="ProductList-ClauseHeading"/>
        <w:keepNext/>
        <w:tabs>
          <w:tab w:val="clear" w:pos="360"/>
          <w:tab w:val="clear" w:pos="720"/>
          <w:tab w:val="clear" w:pos="1080"/>
        </w:tabs>
        <w:ind w:left="360"/>
      </w:pPr>
      <w:r>
        <w:rPr>
          <w:color w:val="0072C6"/>
        </w:rPr>
        <w:t xml:space="preserve">2.1 Лицензии SAL на Office профессиональный плюс </w:t>
      </w:r>
      <w:r w:rsidR="00752FCC">
        <w:rPr>
          <w:color w:val="0072C6"/>
        </w:rPr>
        <w:t>2019</w:t>
      </w:r>
      <w:r>
        <w:fldChar w:fldCharType="begin"/>
      </w:r>
      <w:r>
        <w:instrText xml:space="preserve">XE "Office Профессиональный плюс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6810E69C" w:rsidR="00A47C3B" w:rsidRPr="00756AB1" w:rsidRDefault="00A47C3B" w:rsidP="00A47C3B">
            <w:pPr>
              <w:pStyle w:val="ProductList-Offering"/>
              <w:tabs>
                <w:tab w:val="clear" w:pos="360"/>
                <w:tab w:val="clear" w:pos="720"/>
                <w:tab w:val="clear" w:pos="1080"/>
              </w:tabs>
              <w:spacing w:before="40" w:after="40"/>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171ACB58" w:rsidR="00A47C3B" w:rsidRPr="00B34C47" w:rsidRDefault="00A47C3B" w:rsidP="00A47C3B">
      <w:pPr>
        <w:pStyle w:val="ProductList-ClauseHeading"/>
        <w:tabs>
          <w:tab w:val="clear" w:pos="360"/>
          <w:tab w:val="clear" w:pos="720"/>
          <w:tab w:val="clear" w:pos="1080"/>
        </w:tabs>
        <w:ind w:left="360"/>
      </w:pPr>
      <w:r>
        <w:rPr>
          <w:color w:val="0072C6"/>
        </w:rPr>
        <w:t xml:space="preserve">2.2 Лицензии SAL на Office стандартный </w:t>
      </w:r>
      <w:r w:rsidR="00752FCC">
        <w:rPr>
          <w:color w:val="0072C6"/>
        </w:rPr>
        <w:t>2019</w:t>
      </w:r>
      <w:r>
        <w:fldChar w:fldCharType="begin"/>
      </w:r>
      <w:r>
        <w:instrText xml:space="preserve">XE "Office Стандартный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64278907" w:rsidR="00A47C3B" w:rsidRPr="00292A60" w:rsidRDefault="00A47C3B" w:rsidP="00A47C3B">
            <w:pPr>
              <w:pStyle w:val="ProductList-Offering"/>
              <w:tabs>
                <w:tab w:val="clear" w:pos="360"/>
                <w:tab w:val="clear" w:pos="720"/>
                <w:tab w:val="clear" w:pos="1080"/>
              </w:tabs>
              <w:spacing w:before="40" w:after="40"/>
            </w:pPr>
            <w:r>
              <w:t xml:space="preserve">Office стандартный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0D2A75DC"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w:t>
      </w:r>
      <w:r w:rsidR="00752FCC" w:rsidRPr="00752FCC">
        <w:t>9</w:t>
      </w:r>
      <w:r>
        <w:t>,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2A4A83A6"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74" w:name="_Toc23333043"/>
      <w:r>
        <w:t>Project</w:t>
      </w:r>
      <w:bookmarkEnd w:id="74"/>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64B7094C" w:rsidR="00985960" w:rsidRPr="00B3420A" w:rsidRDefault="00985960" w:rsidP="00ED3A6B">
      <w:pPr>
        <w:pStyle w:val="ProductList-Body"/>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p>
    <w:p w14:paraId="0E802E0D" w14:textId="798EA4D0" w:rsidR="00985960" w:rsidRPr="00B3420A" w:rsidRDefault="00985960" w:rsidP="00ED3A6B">
      <w:pPr>
        <w:pStyle w:val="ProductList-Body"/>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25120F4C"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w:t>
            </w:r>
            <w:r w:rsidR="00752FCC">
              <w:rPr>
                <w:rFonts w:asciiTheme="majorHAnsi" w:hAnsiTheme="majorHAnsi"/>
                <w:lang w:val="en-US"/>
              </w:rPr>
              <w:t>8</w:t>
            </w:r>
            <w:r w:rsidR="00985960">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918FDA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w:t>
            </w:r>
            <w:r w:rsidR="00752FCC">
              <w:rPr>
                <w:lang w:val="en-US"/>
              </w:rPr>
              <w:t>6</w:t>
            </w:r>
            <w:r>
              <w:fldChar w:fldCharType="begin"/>
            </w:r>
            <w:r>
              <w:instrText>XE "Project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79650C4E" w:rsidR="00985960" w:rsidRPr="00B3420A" w:rsidRDefault="00985960" w:rsidP="004B24A6">
      <w:pPr>
        <w:pStyle w:val="ProductList-ClauseHeading"/>
        <w:keepNext/>
        <w:tabs>
          <w:tab w:val="clear" w:pos="360"/>
          <w:tab w:val="clear" w:pos="720"/>
          <w:tab w:val="clear" w:pos="1080"/>
        </w:tabs>
      </w:pPr>
      <w:r>
        <w:lastRenderedPageBreak/>
        <w:t xml:space="preserve">1. Доступ к классическому приложению — 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52E15087" w:rsidR="00985960" w:rsidRPr="00292A60" w:rsidRDefault="00985960" w:rsidP="00441DD2">
            <w:pPr>
              <w:pStyle w:val="ProductList-Offering"/>
              <w:tabs>
                <w:tab w:val="clear" w:pos="360"/>
                <w:tab w:val="clear" w:pos="720"/>
                <w:tab w:val="clear" w:pos="1080"/>
              </w:tabs>
              <w:spacing w:before="40" w:after="40"/>
              <w:ind w:left="0"/>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63029806" w:rsidR="00985960" w:rsidRPr="00B3420A" w:rsidRDefault="00985960" w:rsidP="00985960">
      <w:pPr>
        <w:pStyle w:val="ProductList-ClauseHeading"/>
      </w:pPr>
      <w:r>
        <w:t xml:space="preserve">2. Доступ к классическому приложению — 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BDED6B4" w:rsidR="00985960" w:rsidRPr="00292A60" w:rsidRDefault="00985960" w:rsidP="00441DD2">
            <w:pPr>
              <w:pStyle w:val="ProductList-Offering"/>
              <w:tabs>
                <w:tab w:val="clear" w:pos="360"/>
                <w:tab w:val="clear" w:pos="720"/>
                <w:tab w:val="clear" w:pos="1080"/>
              </w:tabs>
              <w:spacing w:before="40" w:after="40"/>
              <w:ind w:left="0"/>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bookmarkStart w:id="75" w:name="_Sec612"/>
    <w:p w14:paraId="2760E100" w14:textId="42FE6B4F" w:rsidR="002175A1" w:rsidRPr="00EB6034" w:rsidRDefault="00BE24AF" w:rsidP="00EB6034">
      <w:pPr>
        <w:pStyle w:val="ProductList-Body"/>
        <w:shd w:val="clear" w:color="auto" w:fill="A6A6A6" w:themeFill="background1" w:themeFillShade="A6"/>
        <w:spacing w:before="120" w:after="240"/>
        <w:jc w:val="right"/>
        <w:rPr>
          <w:color w:val="0563C1" w:themeColor="hyperlink"/>
          <w:sz w:val="16"/>
          <w:szCs w:val="16"/>
          <w:u w:val="single"/>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C43B960" w14:textId="3C3288EE" w:rsidR="00B361F2" w:rsidRPr="00B3420A" w:rsidRDefault="00B361F2" w:rsidP="005D7EF7">
      <w:pPr>
        <w:pStyle w:val="ProductList-Offering2Heading"/>
        <w:outlineLvl w:val="2"/>
      </w:pPr>
      <w:bookmarkStart w:id="76" w:name="_Toc23333044"/>
      <w:r>
        <w:t>Visio</w:t>
      </w:r>
      <w:bookmarkEnd w:id="76"/>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57573D53" w:rsidR="00B361F2" w:rsidRPr="00B3420A" w:rsidRDefault="00B361F2" w:rsidP="00ED3A6B">
      <w:pPr>
        <w:pStyle w:val="ProductList-Body"/>
      </w:pPr>
      <w:r>
        <w:t xml:space="preserve">Visio стандартный </w:t>
      </w:r>
      <w:r w:rsidR="00752FCC">
        <w:t>2019</w:t>
      </w:r>
      <w:r>
        <w:t xml:space="preserve"> </w:t>
      </w:r>
      <w:r>
        <w:fldChar w:fldCharType="begin"/>
      </w:r>
      <w:r>
        <w:instrText xml:space="preserve">XE "Visio </w:instrText>
      </w:r>
      <w:r w:rsidR="00752FCC">
        <w:instrText>2019</w:instrText>
      </w:r>
      <w:r>
        <w:instrText xml:space="preserve"> стандартный"</w:instrText>
      </w:r>
      <w:r>
        <w:fldChar w:fldCharType="end"/>
      </w:r>
      <w:r>
        <w:t>(SAL)</w:t>
      </w:r>
    </w:p>
    <w:p w14:paraId="48D632F7" w14:textId="361BC547" w:rsidR="00B361F2" w:rsidRPr="00B3420A" w:rsidRDefault="00B361F2" w:rsidP="00ED3A6B">
      <w:pPr>
        <w:pStyle w:val="ProductList-Body"/>
      </w:pPr>
      <w:r>
        <w:t xml:space="preserve">Visio профессиональный </w:t>
      </w:r>
      <w:r w:rsidR="00752FCC">
        <w:t>2019</w:t>
      </w:r>
      <w:r>
        <w:fldChar w:fldCharType="begin"/>
      </w:r>
      <w:r>
        <w:instrText xml:space="preserve">XE "Visio профессиональный </w:instrText>
      </w:r>
      <w:r w:rsidR="00752FCC">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54604398"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w:t>
            </w:r>
            <w:r w:rsidR="00752FCC" w:rsidRPr="00752FCC">
              <w:rPr>
                <w:rFonts w:asciiTheme="majorHAnsi" w:hAnsiTheme="majorHAnsi"/>
              </w:rPr>
              <w:t xml:space="preserve">Oктябрь </w:t>
            </w:r>
            <w:r w:rsidR="00B361F2">
              <w:rPr>
                <w:rFonts w:asciiTheme="majorHAnsi" w:hAnsiTheme="majorHAnsi"/>
              </w:rPr>
              <w:t>201</w:t>
            </w:r>
            <w:r w:rsidR="00752FCC">
              <w:rPr>
                <w:rFonts w:asciiTheme="majorHAnsi" w:hAnsiTheme="majorHAnsi"/>
                <w:lang w:val="en-US"/>
              </w:rPr>
              <w:t>9</w:t>
            </w:r>
            <w:r w:rsidR="00B361F2">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6A771EA6"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w:t>
            </w:r>
            <w:r w:rsidR="00752FCC">
              <w:rPr>
                <w:lang w:val="en-US"/>
              </w:rPr>
              <w:t>6</w:t>
            </w:r>
            <w:r>
              <w:fldChar w:fldCharType="begin"/>
            </w:r>
            <w:r>
              <w:instrText>XE "Visio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7D5A0E3D"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 xml:space="preserve">.1 Visio стандартный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59A74298" w:rsidR="00B361F2" w:rsidRPr="00292A60" w:rsidRDefault="00B361F2" w:rsidP="00424F9E">
            <w:pPr>
              <w:pStyle w:val="ProductList-Offering"/>
              <w:tabs>
                <w:tab w:val="clear" w:pos="360"/>
                <w:tab w:val="clear" w:pos="720"/>
                <w:tab w:val="clear" w:pos="1080"/>
              </w:tabs>
              <w:spacing w:before="40" w:after="40"/>
            </w:pPr>
            <w:r>
              <w:t xml:space="preserve">Visio стандартный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3722B97"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 xml:space="preserve">.2 Visio профессиональный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61B6804E" w:rsidR="00B361F2" w:rsidRPr="00292A60" w:rsidRDefault="00B361F2" w:rsidP="00424F9E">
            <w:pPr>
              <w:pStyle w:val="ProductList-Offering"/>
              <w:tabs>
                <w:tab w:val="clear" w:pos="360"/>
                <w:tab w:val="clear" w:pos="720"/>
                <w:tab w:val="clear" w:pos="1080"/>
              </w:tabs>
              <w:spacing w:before="40" w:after="40"/>
            </w:pPr>
            <w:r>
              <w:t xml:space="preserve">Visio профессиональный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316E716"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798CA32" w14:textId="26390949" w:rsidR="00B361F2" w:rsidRPr="00B3420A" w:rsidRDefault="00B361F2" w:rsidP="00474818">
      <w:pPr>
        <w:pStyle w:val="ProductList-OfferingGroupHeading"/>
        <w:outlineLvl w:val="1"/>
      </w:pPr>
      <w:bookmarkStart w:id="77" w:name="_Toc23333045"/>
      <w:r>
        <w:t>Серверы Office</w:t>
      </w:r>
      <w:bookmarkEnd w:id="75"/>
      <w:bookmarkEnd w:id="77"/>
    </w:p>
    <w:p w14:paraId="5346F105" w14:textId="157E1404" w:rsidR="00BB37AA" w:rsidRPr="00B3420A" w:rsidRDefault="00BB37AA" w:rsidP="00474818">
      <w:pPr>
        <w:pStyle w:val="ProductList-Offering2Heading"/>
        <w:outlineLvl w:val="2"/>
      </w:pPr>
      <w:bookmarkStart w:id="78" w:name="_Toc23333046"/>
      <w:r>
        <w:t>Exchange Server</w:t>
      </w:r>
      <w:bookmarkEnd w:id="78"/>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412177F3" w:rsidR="0088641D" w:rsidRPr="004838EF" w:rsidRDefault="0088641D"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Basic</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Basic"</w:instrText>
      </w:r>
      <w:r>
        <w:fldChar w:fldCharType="end"/>
      </w:r>
      <w:r w:rsidRPr="004838EF">
        <w:rPr>
          <w:lang w:val="en-US"/>
        </w:rPr>
        <w:t xml:space="preserve"> (SAL)</w:t>
      </w:r>
    </w:p>
    <w:p w14:paraId="081EADAB" w14:textId="639B04D4" w:rsidR="00BB37AA" w:rsidRPr="004838EF" w:rsidRDefault="004C42CE"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0B3AAB7D"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 Plus (SAL)</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p>
    <w:p w14:paraId="726BBD45" w14:textId="728BF62A"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Enterprise (SAL </w:t>
      </w:r>
      <w:r>
        <w:t>и</w:t>
      </w:r>
      <w:r w:rsidRPr="004838EF">
        <w:rPr>
          <w:lang w:val="en-US"/>
        </w:rPr>
        <w:t xml:space="preserve"> SAL </w:t>
      </w:r>
      <w:r>
        <w:t>для</w:t>
      </w:r>
      <w:r w:rsidRPr="004838EF">
        <w:rPr>
          <w:lang w:val="en-US"/>
        </w:rPr>
        <w:t xml:space="preserve"> SA)</w:t>
      </w:r>
    </w:p>
    <w:p w14:paraId="1BF9348B" w14:textId="6BA3C56A" w:rsidR="00BB37AA" w:rsidRPr="00B3420A" w:rsidRDefault="004C42CE" w:rsidP="00FE47F0">
      <w:pPr>
        <w:pStyle w:val="ProductList-Body"/>
      </w:pPr>
      <w:r>
        <w:t xml:space="preserve">Exchange Server </w:t>
      </w:r>
      <w:r w:rsidR="00D85131">
        <w:t>2019</w:t>
      </w:r>
      <w:r>
        <w:t xml:space="preserve"> Hosted Exchange Enterprise Plus</w:t>
      </w:r>
      <w:r>
        <w:fldChar w:fldCharType="begin"/>
      </w:r>
      <w:r>
        <w:instrText xml:space="preserve">XE "Exchange Server </w:instrText>
      </w:r>
      <w:r w:rsidR="00D85131">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697D0494"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w:t>
            </w:r>
            <w:r w:rsidR="00D85131">
              <w:rPr>
                <w:lang w:val="en-US"/>
              </w:rPr>
              <w:t>6</w:t>
            </w:r>
            <w:r w:rsidR="005A24A1">
              <w:fldChar w:fldCharType="begin"/>
            </w:r>
            <w:r w:rsidR="005A24A1">
              <w:instrText>XE "Exchange Server 201</w:instrText>
            </w:r>
            <w:r w:rsidR="00D85131">
              <w:rPr>
                <w:lang w:val="en-US"/>
              </w:rPr>
              <w:instrText>6</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7058B">
      <w:pPr>
        <w:pStyle w:val="ProductList-Body"/>
        <w:keepNext/>
        <w:ind w:left="360"/>
      </w:pPr>
      <w:r>
        <w:t xml:space="preserve">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w:t>
      </w:r>
      <w:r>
        <w:lastRenderedPageBreak/>
        <w:t>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47A17CD9"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5452CC1C"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98E6CE8"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30B29CBE" w:rsidR="00D63BFD" w:rsidRPr="00A47C3B" w:rsidRDefault="00D63BFD" w:rsidP="006E6186">
            <w:pPr>
              <w:pStyle w:val="ProductList-Offering"/>
              <w:keepNext/>
              <w:tabs>
                <w:tab w:val="clear" w:pos="360"/>
                <w:tab w:val="clear" w:pos="720"/>
                <w:tab w:val="clear" w:pos="1080"/>
                <w:tab w:val="left" w:pos="956"/>
              </w:tabs>
              <w:spacing w:before="40" w:after="40"/>
            </w:pPr>
            <w:r w:rsidRPr="005D072B">
              <w:t xml:space="preserve">Exchange Server </w:t>
            </w:r>
            <w:r w:rsidR="00D85131">
              <w:t>2019</w:t>
            </w:r>
            <w:r w:rsidRPr="005D072B">
              <w:t xml:space="preserve">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2D57F0F" w:rsidR="00D63BFD" w:rsidRPr="00292A60" w:rsidRDefault="00D63BFD" w:rsidP="006E6186">
            <w:pPr>
              <w:pStyle w:val="ProductList-Offering"/>
              <w:keepNext/>
              <w:tabs>
                <w:tab w:val="clear" w:pos="360"/>
                <w:tab w:val="clear" w:pos="720"/>
                <w:tab w:val="clear" w:pos="1080"/>
              </w:tabs>
              <w:spacing w:before="40" w:after="40"/>
            </w:pPr>
            <w:r w:rsidRPr="005D072B">
              <w:t xml:space="preserve">Exchange Server </w:t>
            </w:r>
            <w:r w:rsidR="00D85131">
              <w:t>2019</w:t>
            </w:r>
            <w:r w:rsidRPr="005D072B">
              <w:t xml:space="preserve">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4FE6A63"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2BBF6E2D"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 и Exchange Server </w:t>
            </w:r>
            <w:r w:rsidR="00D85131">
              <w:t>2019</w:t>
            </w:r>
            <w:r>
              <w:t xml:space="preserve"> Enterprise</w:t>
            </w:r>
            <w:r>
              <w:fldChar w:fldCharType="begin"/>
            </w:r>
            <w:r>
              <w:instrText xml:space="preserve">XE "Exchange Server </w:instrText>
            </w:r>
            <w:r w:rsidR="00D85131">
              <w:instrText>2019</w:instrText>
            </w:r>
            <w:r>
              <w:instrText xml:space="preserve">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6FFC2548" w:rsidR="009F2A3F" w:rsidRPr="00016F75" w:rsidRDefault="009F2A3F" w:rsidP="00B870CD">
            <w:pPr>
              <w:pStyle w:val="ProductList-TableBody"/>
              <w:rPr>
                <w:lang w:val="fr-FR"/>
              </w:rPr>
            </w:pPr>
            <w:r>
              <w:t>Лицензия</w:t>
            </w:r>
            <w:r w:rsidRPr="00016F75">
              <w:rPr>
                <w:lang w:val="fr-FR"/>
              </w:rPr>
              <w:t xml:space="preserve"> Core CAL</w:t>
            </w:r>
            <w:r>
              <w:fldChar w:fldCharType="begin"/>
            </w:r>
            <w:r w:rsidRPr="00016F75">
              <w:rPr>
                <w:lang w:val="fr-FR"/>
              </w:rPr>
              <w:instrText>XE "</w:instrText>
            </w:r>
            <w:r>
              <w:instrText>Лицензия</w:instrText>
            </w:r>
            <w:r w:rsidRPr="00016F75">
              <w:rPr>
                <w:lang w:val="fr-FR"/>
              </w:rPr>
              <w:instrText xml:space="preserve"> Core CAL"</w:instrText>
            </w:r>
            <w:r>
              <w:fldChar w:fldCharType="end"/>
            </w:r>
            <w:r w:rsidRPr="00016F75">
              <w:rPr>
                <w:lang w:val="fr-FR"/>
              </w:rPr>
              <w:t xml:space="preserve"> Suite </w:t>
            </w:r>
            <w:r>
              <w:t>и</w:t>
            </w:r>
            <w:r w:rsidRPr="00016F75">
              <w:rPr>
                <w:lang w:val="fr-FR"/>
              </w:rPr>
              <w:t xml:space="preserve"> Exchange Server </w:t>
            </w:r>
            <w:r w:rsidR="00D85131" w:rsidRPr="00016F75">
              <w:rPr>
                <w:lang w:val="fr-FR"/>
              </w:rPr>
              <w:t>2019</w:t>
            </w:r>
            <w:r w:rsidRPr="00016F75">
              <w:rPr>
                <w:lang w:val="fr-FR"/>
              </w:rPr>
              <w:t xml:space="preserve"> Enterprise</w:t>
            </w:r>
            <w:r>
              <w:fldChar w:fldCharType="begin"/>
            </w:r>
            <w:r w:rsidRPr="00016F75">
              <w:rPr>
                <w:lang w:val="fr-FR"/>
              </w:rPr>
              <w:instrText xml:space="preserve">XE "Exchange Server </w:instrText>
            </w:r>
            <w:r w:rsidR="00D85131" w:rsidRPr="00016F75">
              <w:rPr>
                <w:lang w:val="fr-FR"/>
              </w:rPr>
              <w:instrText>2019</w:instrText>
            </w:r>
            <w:r w:rsidRPr="00016F75">
              <w:rPr>
                <w:lang w:val="fr-FR"/>
              </w:rPr>
              <w:instrText xml:space="preserve"> Enterprise"</w:instrText>
            </w:r>
            <w:r>
              <w:fldChar w:fldCharType="end"/>
            </w:r>
            <w:r w:rsidRPr="00016F75">
              <w:rPr>
                <w:lang w:val="fr-FR"/>
              </w:rPr>
              <w:t xml:space="preserve"> CAL</w:t>
            </w:r>
            <w:r>
              <w:fldChar w:fldCharType="begin"/>
            </w:r>
            <w:r w:rsidRPr="00016F75">
              <w:rPr>
                <w:lang w:val="fr-FR"/>
              </w:rPr>
              <w:instrText>XE "</w:instrText>
            </w:r>
            <w:r>
              <w:instrText>Лицензии</w:instrText>
            </w:r>
            <w:r w:rsidRPr="00016F75">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016F75"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776139D8" w14:textId="77777777" w:rsidR="00D85131" w:rsidRPr="00081BD3" w:rsidRDefault="00D85131" w:rsidP="00D85131">
      <w:pPr>
        <w:pStyle w:val="ProductList-ClauseHeading"/>
        <w:tabs>
          <w:tab w:val="clear" w:pos="360"/>
          <w:tab w:val="clear" w:pos="720"/>
          <w:tab w:val="clear" w:pos="1080"/>
        </w:tabs>
        <w:rPr>
          <w:lang w:val="en-US"/>
        </w:rPr>
      </w:pPr>
      <w:r w:rsidRPr="00081BD3">
        <w:rPr>
          <w:lang w:val="en-US"/>
        </w:rPr>
        <w:t xml:space="preserve">4. Outlook 2019 </w:t>
      </w:r>
      <w:r>
        <w:t>и</w:t>
      </w:r>
      <w:r w:rsidRPr="00081BD3">
        <w:rPr>
          <w:lang w:val="en-US"/>
        </w:rPr>
        <w:t xml:space="preserve"> Outlook </w:t>
      </w:r>
      <w:r>
        <w:t>для</w:t>
      </w:r>
      <w:r w:rsidRPr="00081BD3">
        <w:rPr>
          <w:lang w:val="en-US"/>
        </w:rPr>
        <w:t xml:space="preserve"> Mac 2019</w:t>
      </w:r>
    </w:p>
    <w:p w14:paraId="67F505BB" w14:textId="77777777" w:rsidR="00D85131" w:rsidRPr="006C0312" w:rsidRDefault="00D85131" w:rsidP="00D85131">
      <w:pPr>
        <w:pStyle w:val="ProductList-Body"/>
        <w:tabs>
          <w:tab w:val="clear" w:pos="360"/>
          <w:tab w:val="clear" w:pos="720"/>
          <w:tab w:val="clear" w:pos="1080"/>
        </w:tabs>
      </w:pPr>
      <w:r>
        <w:t xml:space="preserve">Клиент может разрешить использование одного </w:t>
      </w:r>
      <w:r w:rsidRPr="000A2E1B">
        <w:rPr>
          <w:color w:val="0563C1"/>
        </w:rPr>
        <w:fldChar w:fldCharType="begin"/>
      </w:r>
      <w:r w:rsidRPr="000A2E1B">
        <w:rPr>
          <w:rStyle w:val="ProductList-BodyChar"/>
          <w:color w:val="0563C1"/>
        </w:rPr>
        <w:instrText>AutoTextList  \s NoStyle \t "</w:instrText>
      </w:r>
      <w:r w:rsidRPr="004D43EF">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sidRPr="000A2E1B">
        <w:rPr>
          <w:color w:val="0563C1"/>
        </w:rPr>
        <w:fldChar w:fldCharType="separate"/>
      </w:r>
      <w:r w:rsidRPr="004D43EF">
        <w:rPr>
          <w:color w:val="0563C1"/>
        </w:rPr>
        <w:t>Работающего экземпляра</w:t>
      </w:r>
      <w:r w:rsidRPr="000A2E1B">
        <w:rPr>
          <w:color w:val="0563C1"/>
        </w:rPr>
        <w:fldChar w:fldCharType="end"/>
      </w:r>
      <w:r w:rsidRPr="00081BD3">
        <w:rPr>
          <w:color w:val="0563C1"/>
        </w:rPr>
        <w:t xml:space="preserve"> </w:t>
      </w:r>
      <w:r>
        <w:t xml:space="preserve">клиентского программного обеспечения Outlook 2019 или Outlook для Mac 2019 в одной </w:t>
      </w:r>
      <w:r w:rsidRPr="00540004">
        <w:rPr>
          <w:color w:val="0563C1"/>
        </w:rPr>
        <w:fldChar w:fldCharType="begin"/>
      </w:r>
      <w:r w:rsidRPr="004D43EF">
        <w:instrText>AutoTextList  \s NoStyle \t "Физическая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4D43EF">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4D43EF">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4D43EF">
        <w:rPr>
          <w:color w:val="0563C1"/>
        </w:rPr>
        <w:t>Виртуальной операционной среде</w:t>
      </w:r>
      <w:r w:rsidRPr="000A214F">
        <w:rPr>
          <w:color w:val="0563C1"/>
        </w:rPr>
        <w:fldChar w:fldCharType="end"/>
      </w:r>
      <w:r w:rsidRPr="00081BD3">
        <w:rPr>
          <w:color w:val="0563C1"/>
        </w:rPr>
        <w:t xml:space="preserve"> </w:t>
      </w:r>
      <w:r>
        <w:t xml:space="preserve">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D43E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536377">
        <w:rPr>
          <w:color w:val="0563C1"/>
        </w:rPr>
        <w:t xml:space="preserve"> </w:t>
      </w:r>
      <w:r>
        <w:t>«на пользователя»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9" w:name="ProductEntries_ProjectServer"/>
    <w:p w14:paraId="20ABEC6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95C2553" w14:textId="119C20B4" w:rsidR="00985960" w:rsidRPr="00B3420A" w:rsidRDefault="00985960" w:rsidP="00474818">
      <w:pPr>
        <w:pStyle w:val="ProductList-Offering2Heading"/>
        <w:outlineLvl w:val="2"/>
      </w:pPr>
      <w:bookmarkStart w:id="80" w:name="_Toc23333047"/>
      <w:r w:rsidRPr="00AF46DB">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9"/>
    <w:p w14:paraId="21B9DED0" w14:textId="1020CCD1" w:rsidR="00985960" w:rsidRPr="00B3420A" w:rsidRDefault="00985960" w:rsidP="00ED3A6B">
      <w:pPr>
        <w:pStyle w:val="ProductList-Body"/>
      </w:pPr>
      <w:r>
        <w:t xml:space="preserve">Project Server </w:t>
      </w:r>
      <w:r w:rsidR="00A47C3B">
        <w:rPr>
          <w:lang w:val="en-US"/>
        </w:rPr>
        <w:t>201</w:t>
      </w:r>
      <w:r w:rsidR="00D85131">
        <w:rPr>
          <w:lang w:val="en-US"/>
        </w:rPr>
        <w:t>9</w:t>
      </w:r>
      <w:r>
        <w:fldChar w:fldCharType="begin"/>
      </w:r>
      <w:r>
        <w:instrText xml:space="preserve">XE "Project Server </w:instrText>
      </w:r>
      <w:r w:rsidR="00A47C3B">
        <w:rPr>
          <w:lang w:val="en-US"/>
        </w:rPr>
        <w:instrText>201</w:instrText>
      </w:r>
      <w:r w:rsidR="00D85131">
        <w:rPr>
          <w:lang w:val="en-US"/>
        </w:rPr>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24AF" w14:paraId="06D8694E" w14:textId="77777777" w:rsidTr="00DC5948">
        <w:tc>
          <w:tcPr>
            <w:tcW w:w="3598" w:type="dxa"/>
            <w:tcBorders>
              <w:top w:val="single" w:sz="24" w:space="0" w:color="00188F"/>
              <w:bottom w:val="single" w:sz="4" w:space="0" w:color="auto"/>
            </w:tcBorders>
            <w:shd w:val="clear" w:color="auto" w:fill="auto"/>
          </w:tcPr>
          <w:p w14:paraId="27F62E0D" w14:textId="58F87FEF" w:rsidR="00985960" w:rsidRPr="00BE24AF" w:rsidRDefault="0016776E" w:rsidP="00A47C3B">
            <w:pPr>
              <w:pStyle w:val="ProductList-OfferingBody"/>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985960" w:rsidRPr="00BE24AF">
              <w:rPr>
                <w:rFonts w:ascii="Calibri Light" w:hAnsi="Calibri Light" w:cs="Calibri Light"/>
                <w:lang w:val="en-US"/>
              </w:rPr>
              <w:t>201</w:t>
            </w:r>
            <w:r w:rsidR="00D85131" w:rsidRPr="00BE24AF">
              <w:rPr>
                <w:rFonts w:ascii="Calibri Light" w:hAnsi="Calibri Light" w:cs="Calibri Light"/>
                <w:lang w:val="en-US"/>
              </w:rPr>
              <w:t>8</w:t>
            </w:r>
          </w:p>
        </w:tc>
        <w:tc>
          <w:tcPr>
            <w:tcW w:w="3598" w:type="dxa"/>
            <w:tcBorders>
              <w:top w:val="single" w:sz="24" w:space="0" w:color="00188F"/>
              <w:bottom w:val="single" w:sz="4" w:space="0" w:color="auto"/>
            </w:tcBorders>
            <w:shd w:val="clear" w:color="auto" w:fill="auto"/>
          </w:tcPr>
          <w:p w14:paraId="2A51712E" w14:textId="39B676D7"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color w:val="0563C1"/>
                </w:rPr>
                <w:t>Универсальные лицензии</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11DFA47A" w14:textId="77777777" w:rsidTr="00DC5948">
        <w:tc>
          <w:tcPr>
            <w:tcW w:w="3598" w:type="dxa"/>
            <w:tcBorders>
              <w:top w:val="single" w:sz="4" w:space="0" w:color="auto"/>
              <w:bottom w:val="single" w:sz="4" w:space="0" w:color="auto"/>
            </w:tcBorders>
            <w:shd w:val="clear" w:color="auto" w:fill="auto"/>
          </w:tcPr>
          <w:p w14:paraId="374C995F" w14:textId="6A3EC573" w:rsidR="00985960" w:rsidRPr="00BE24AF" w:rsidRDefault="0016776E"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Project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"Project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все выпуски</w:t>
            </w:r>
          </w:p>
        </w:tc>
      </w:tr>
      <w:tr w:rsidR="00985960" w:rsidRPr="00BE24AF"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BE24AF" w:rsidRDefault="0008070D"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lastRenderedPageBreak/>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Да</w:t>
            </w:r>
          </w:p>
        </w:tc>
      </w:tr>
      <w:tr w:rsidR="00D123AA" w:rsidRPr="00BE24AF"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BE24AF" w:rsidRDefault="00D123AA" w:rsidP="00441DD2">
            <w:pPr>
              <w:pStyle w:val="ProductList-Offering"/>
              <w:tabs>
                <w:tab w:val="clear" w:pos="360"/>
                <w:tab w:val="clear" w:pos="720"/>
                <w:tab w:val="clear" w:pos="1080"/>
                <w:tab w:val="left" w:pos="1676"/>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123AA" w:rsidRPr="00BE24AF" w14:paraId="0DBDC933" w14:textId="77777777" w:rsidTr="00D63BFD">
        <w:tc>
          <w:tcPr>
            <w:tcW w:w="3598" w:type="dxa"/>
            <w:tcBorders>
              <w:top w:val="single" w:sz="4" w:space="0" w:color="auto"/>
            </w:tcBorders>
            <w:shd w:val="clear" w:color="auto" w:fill="BFBFBF"/>
          </w:tcPr>
          <w:p w14:paraId="46B53603" w14:textId="18F2C28E"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auto"/>
            </w:tcBorders>
            <w:shd w:val="clear" w:color="auto" w:fill="auto"/>
          </w:tcPr>
          <w:p w14:paraId="30E5EB4E" w14:textId="2438C615"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5732D60D" w:rsidR="00985960" w:rsidRPr="00A47C3B" w:rsidRDefault="00985960" w:rsidP="00441DD2">
            <w:pPr>
              <w:pStyle w:val="ProductList-Offering"/>
              <w:tabs>
                <w:tab w:val="clear" w:pos="360"/>
                <w:tab w:val="clear" w:pos="720"/>
                <w:tab w:val="clear" w:pos="1080"/>
              </w:tabs>
              <w:spacing w:before="40" w:after="40"/>
              <w:ind w:left="0"/>
            </w:pPr>
            <w:r>
              <w:t>Project Server 201</w:t>
            </w:r>
            <w:r w:rsidR="00D85131">
              <w:rPr>
                <w:lang w:val="en-US"/>
              </w:rPr>
              <w:t>9</w:t>
            </w:r>
            <w:r>
              <w:fldChar w:fldCharType="begin"/>
            </w:r>
            <w:r>
              <w:instrText>XE "Project Server 201</w:instrText>
            </w:r>
            <w:r w:rsidR="00D85131">
              <w:rPr>
                <w:lang w:val="en-US"/>
              </w:rPr>
              <w:instrText>9</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1BF7FCCE"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XE "</w:instrText>
            </w:r>
            <w:r w:rsidRPr="00752FCC">
              <w:instrText>Project профессиональный 2019</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7E998BE7"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52E8588" w14:textId="6428FAB8" w:rsidR="00985960" w:rsidRPr="00B3420A" w:rsidRDefault="00985960" w:rsidP="00474818">
      <w:pPr>
        <w:pStyle w:val="ProductList-Offering2Heading"/>
        <w:outlineLvl w:val="2"/>
      </w:pPr>
      <w:bookmarkStart w:id="81" w:name="_Toc23333048"/>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09DF8EEA"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D85131">
        <w:instrText>2019</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4ED370CF"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4FC3262B" w:rsidR="00402F40" w:rsidRPr="00CE6833" w:rsidRDefault="00402F40" w:rsidP="00402F40">
      <w:pPr>
        <w:pStyle w:val="ProductList-Body"/>
      </w:pPr>
      <w:r w:rsidRPr="004838EF">
        <w:rPr>
          <w:szCs w:val="18"/>
          <w:lang w:val="en-US"/>
        </w:rPr>
        <w:t>SharePoint</w:t>
      </w:r>
      <w:r w:rsidRPr="00CE6833">
        <w:rPr>
          <w:szCs w:val="18"/>
        </w:rPr>
        <w:t xml:space="preserve"> </w:t>
      </w:r>
      <w:r w:rsidR="00D85131">
        <w:rPr>
          <w:szCs w:val="18"/>
        </w:rPr>
        <w:t>2019</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D85131">
        <w:instrText>2019</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24AF" w14:paraId="54268941" w14:textId="77777777" w:rsidTr="00CE6833">
        <w:tc>
          <w:tcPr>
            <w:tcW w:w="3600" w:type="dxa"/>
            <w:tcBorders>
              <w:top w:val="single" w:sz="24" w:space="0" w:color="00188F"/>
              <w:bottom w:val="single" w:sz="4" w:space="0" w:color="auto"/>
            </w:tcBorders>
            <w:shd w:val="clear" w:color="auto" w:fill="auto"/>
          </w:tcPr>
          <w:p w14:paraId="163134D3" w14:textId="79684F47" w:rsidR="00985960" w:rsidRPr="00BE24AF" w:rsidRDefault="00C44D5C" w:rsidP="00A47C3B">
            <w:pPr>
              <w:pStyle w:val="ProductList-OfferingBody"/>
              <w:tabs>
                <w:tab w:val="clear" w:pos="360"/>
                <w:tab w:val="clear" w:pos="720"/>
                <w:tab w:val="clear" w:pos="1080"/>
              </w:tabs>
              <w:spacing w:before="40" w:after="40"/>
              <w:ind w:left="0"/>
              <w:rPr>
                <w:rFonts w:ascii="Calibri Light" w:hAnsi="Calibri Light" w:cs="Calibri Light"/>
                <w:lang w:val="en-US"/>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A47C3B" w:rsidRPr="00BE24AF">
              <w:rPr>
                <w:rFonts w:ascii="Calibri Light" w:hAnsi="Calibri Light" w:cs="Calibri Light"/>
                <w:lang w:val="en-US"/>
              </w:rPr>
              <w:t>201</w:t>
            </w:r>
            <w:r w:rsidR="00D85131" w:rsidRPr="00BE24AF">
              <w:rPr>
                <w:rFonts w:ascii="Calibri Light" w:hAnsi="Calibri Light" w:cs="Calibri Light"/>
                <w:lang w:val="en-US"/>
              </w:rPr>
              <w:t>8</w:t>
            </w:r>
            <w:r w:rsidR="00BE24AF" w:rsidRPr="00BE24AF">
              <w:rPr>
                <w:rFonts w:ascii="Calibri Light" w:hAnsi="Calibri Light" w:cs="Calibri Light"/>
                <w:lang w:val="en-US"/>
              </w:rPr>
              <w:t xml:space="preserve"> </w:t>
            </w:r>
            <w:r w:rsidR="00BE24AF" w:rsidRPr="00BE24AF">
              <w:rPr>
                <w:rFonts w:ascii="Calibri Light" w:hAnsi="Calibri Light" w:cs="Calibri Light"/>
                <w:color w:val="000000" w:themeColor="text1"/>
                <w:szCs w:val="16"/>
              </w:rPr>
              <w:t>г.</w:t>
            </w:r>
          </w:p>
        </w:tc>
        <w:tc>
          <w:tcPr>
            <w:tcW w:w="3600" w:type="dxa"/>
            <w:tcBorders>
              <w:top w:val="single" w:sz="24" w:space="0" w:color="00188F"/>
              <w:bottom w:val="single" w:sz="4" w:space="0" w:color="auto"/>
            </w:tcBorders>
            <w:shd w:val="clear" w:color="auto" w:fill="auto"/>
          </w:tcPr>
          <w:p w14:paraId="78C43D65" w14:textId="3AB98037"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rPr>
                <w:t>Универсальные лицензии</w:t>
              </w:r>
            </w:hyperlink>
            <w:r w:rsidR="00985960" w:rsidRPr="00BE24AF">
              <w:rPr>
                <w:rFonts w:ascii="Calibri Light" w:hAnsi="Calibri Light" w:cs="Calibri Light"/>
              </w:rPr>
              <w:t xml:space="preserve">; </w:t>
            </w:r>
            <w:hyperlink w:anchor="PerProcessor" w:history="1">
              <w:r w:rsidR="00985960" w:rsidRPr="00BE24AF">
                <w:rPr>
                  <w:rStyle w:val="Hyperlink"/>
                  <w:rFonts w:ascii="Calibri Light" w:hAnsi="Calibri Light" w:cs="Calibri Light"/>
                </w:rPr>
                <w:t>Лицензии «на Процессор»</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E24AF" w:rsidRDefault="00BC2B2C"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7799C7D1" w14:textId="77777777" w:rsidTr="00CE6833">
        <w:tc>
          <w:tcPr>
            <w:tcW w:w="3600" w:type="dxa"/>
            <w:tcBorders>
              <w:top w:val="single" w:sz="4" w:space="0" w:color="auto"/>
              <w:bottom w:val="single" w:sz="4" w:space="0" w:color="auto"/>
            </w:tcBorders>
            <w:shd w:val="clear" w:color="auto" w:fill="auto"/>
          </w:tcPr>
          <w:p w14:paraId="656C55C8" w14:textId="3B5740BD" w:rsidR="00985960" w:rsidRPr="00BE24AF" w:rsidRDefault="00C44D5C"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SharePoint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"SharePoint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E24AF" w:rsidRDefault="00BC2B2C" w:rsidP="00441DD2">
            <w:pPr>
              <w:pStyle w:val="ProductList-Offering"/>
              <w:tabs>
                <w:tab w:val="clear" w:pos="360"/>
                <w:tab w:val="clear" w:pos="720"/>
                <w:tab w:val="clear" w:pos="1080"/>
              </w:tabs>
              <w:spacing w:before="40" w:after="40"/>
              <w:ind w:left="0" w:righ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SharePoint</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Standard</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SAL</w:t>
            </w:r>
            <w:r w:rsidR="00985960" w:rsidRPr="00BE24AF">
              <w:rPr>
                <w:rFonts w:ascii="Calibri Light" w:hAnsi="Calibri Light" w:cs="Calibri Light"/>
                <w:color w:val="000000" w:themeColor="text1"/>
              </w:rPr>
              <w:t>)</w:t>
            </w:r>
          </w:p>
        </w:tc>
      </w:tr>
      <w:tr w:rsidR="00985960" w:rsidRPr="00BE24AF"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BE24AF" w:rsidRDefault="001A7439"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BE24AF" w:rsidRDefault="00985960"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rPr>
              <w:instrText>AutoTextList  \s NoStyle \t "Client Software: Indic</w:instrText>
            </w:r>
            <w:r w:rsidRPr="00BE24AF">
              <w:rPr>
                <w:rFonts w:ascii="Calibri Light" w:hAnsi="Calibri Light" w:cs="Calibri Light"/>
                <w:color w:val="0563C1"/>
              </w:rPr>
              <w:instrText>ates components of a Product that are licensed as Client Software, as that term is defined in Customer’s SPLA."</w:instrText>
            </w:r>
            <w:r w:rsidRPr="00BE24AF">
              <w:rPr>
                <w:rFonts w:ascii="Calibri Light" w:hAnsi="Calibri Light" w:cs="Calibri Light"/>
                <w:color w:val="0563C1"/>
              </w:rPr>
              <w:fldChar w:fldCharType="separate"/>
            </w:r>
            <w:r w:rsidR="003C7B50" w:rsidRPr="00BE24AF">
              <w:rPr>
                <w:rFonts w:ascii="Calibri Light" w:hAnsi="Calibri Light" w:cs="Calibri Light"/>
                <w:color w:val="0563C1"/>
              </w:rPr>
              <w:fldChar w:fldCharType="begin"/>
            </w:r>
            <w:r w:rsidR="003C7B50"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BE24AF">
              <w:rPr>
                <w:rFonts w:ascii="Calibri Light" w:hAnsi="Calibri Light" w:cs="Calibri Light"/>
                <w:color w:val="0563C1"/>
              </w:rPr>
              <w:fldChar w:fldCharType="separate"/>
            </w:r>
            <w:r w:rsidR="003C7B50" w:rsidRPr="00BE24AF">
              <w:rPr>
                <w:rFonts w:ascii="Calibri Light" w:hAnsi="Calibri Light" w:cs="Calibri Light"/>
                <w:color w:val="0563C1"/>
              </w:rPr>
              <w:t>Клиентское ПО</w:t>
            </w:r>
            <w:r w:rsidR="003C7B50" w:rsidRPr="00BE24AF">
              <w:rPr>
                <w:rFonts w:ascii="Calibri Light" w:hAnsi="Calibri Light" w:cs="Calibri Light"/>
                <w:color w:val="0563C1"/>
              </w:rPr>
              <w:fldChar w:fldCharType="end"/>
            </w:r>
            <w:r w:rsidRPr="00BE24AF">
              <w:rPr>
                <w:rFonts w:ascii="Calibri Light" w:hAnsi="Calibri Light" w:cs="Calibri Light"/>
                <w:color w:val="0563C1"/>
              </w:rPr>
              <w:fldChar w:fldCharType="end"/>
            </w:r>
            <w:r w:rsidRPr="00BE24AF">
              <w:rPr>
                <w:rFonts w:ascii="Calibri Light" w:hAnsi="Calibri Light" w:cs="Calibri Light"/>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BE24AF" w:rsidRDefault="00302BCE"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Только выпуски SAL</w:t>
            </w:r>
          </w:p>
        </w:tc>
      </w:tr>
      <w:tr w:rsidR="00D63BFD" w:rsidRPr="00BE24AF"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BE24AF" w:rsidRDefault="00D63BFD" w:rsidP="00D63BFD">
            <w:pPr>
              <w:pStyle w:val="ProductList-Offering"/>
              <w:tabs>
                <w:tab w:val="clear" w:pos="360"/>
                <w:tab w:val="clear" w:pos="720"/>
                <w:tab w:val="clear" w:pos="1080"/>
                <w:tab w:val="left" w:pos="1875"/>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63BFD" w:rsidRPr="00BE24AF" w14:paraId="17502BC4" w14:textId="77777777" w:rsidTr="00CE6833">
        <w:tc>
          <w:tcPr>
            <w:tcW w:w="3600" w:type="dxa"/>
            <w:tcBorders>
              <w:top w:val="single" w:sz="4" w:space="0" w:color="auto"/>
            </w:tcBorders>
            <w:shd w:val="clear" w:color="auto" w:fill="BFBFBF"/>
          </w:tcPr>
          <w:p w14:paraId="0232A443" w14:textId="0F4B7282"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600" w:type="dxa"/>
            <w:tcBorders>
              <w:top w:val="single" w:sz="4" w:space="0" w:color="auto"/>
            </w:tcBorders>
            <w:shd w:val="clear" w:color="auto" w:fill="auto"/>
          </w:tcPr>
          <w:p w14:paraId="6BD445AD" w14:textId="4F0655D1"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39C109F5"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 xml:space="preserve">SharePoint Server </w:t>
            </w:r>
            <w:r w:rsidR="00D85131">
              <w:rPr>
                <w:rFonts w:ascii="Calibri Light" w:hAnsi="Calibri Light"/>
                <w:lang w:val="en-US"/>
              </w:rPr>
              <w:t xml:space="preserve">2019 </w:t>
            </w:r>
            <w:r w:rsidRPr="00A47C3B">
              <w:rPr>
                <w:rFonts w:ascii="Calibri Light" w:hAnsi="Calibri Light"/>
                <w:lang w:val="en-US"/>
              </w:rPr>
              <w:t>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70064244"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 xml:space="preserve">SharePoint Server </w:t>
            </w:r>
            <w:r w:rsidR="00D85131" w:rsidRPr="00BE24AF">
              <w:rPr>
                <w:rFonts w:ascii="Calibri Light" w:hAnsi="Calibri Light"/>
              </w:rPr>
              <w:t xml:space="preserve">2019 </w:t>
            </w:r>
            <w:r w:rsidRPr="00D504BC">
              <w:rPr>
                <w:rFonts w:ascii="Calibri Light" w:hAnsi="Calibri Light"/>
              </w:rPr>
              <w:t>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3B291374" w:rsidR="00985960"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85131" w:rsidRPr="00292A60" w14:paraId="66855E6D" w14:textId="77777777" w:rsidTr="00D85131">
        <w:tc>
          <w:tcPr>
            <w:tcW w:w="3295" w:type="dxa"/>
            <w:tcBorders>
              <w:top w:val="single" w:sz="24" w:space="0" w:color="0072C6"/>
              <w:bottom w:val="single" w:sz="4" w:space="0" w:color="auto"/>
            </w:tcBorders>
            <w:shd w:val="clear" w:color="auto" w:fill="DEEAF6" w:themeFill="accent1" w:themeFillTint="33"/>
          </w:tcPr>
          <w:p w14:paraId="5FC5DEDD" w14:textId="77777777" w:rsidR="00D85131" w:rsidRPr="002C28FE" w:rsidRDefault="00D85131" w:rsidP="008022B0">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754" w:type="dxa"/>
            <w:tcBorders>
              <w:top w:val="single" w:sz="24" w:space="0" w:color="0072C6"/>
              <w:bottom w:val="single" w:sz="4" w:space="0" w:color="auto"/>
              <w:right w:val="nil"/>
            </w:tcBorders>
          </w:tcPr>
          <w:p w14:paraId="4503AB89" w14:textId="77777777" w:rsidR="00D85131" w:rsidRPr="00292A60" w:rsidRDefault="00D85131" w:rsidP="008022B0">
            <w:pPr>
              <w:pStyle w:val="ProductList-Offering"/>
              <w:tabs>
                <w:tab w:val="clear" w:pos="360"/>
                <w:tab w:val="clear" w:pos="720"/>
                <w:tab w:val="clear" w:pos="1080"/>
              </w:tabs>
              <w:spacing w:before="40" w:after="40"/>
            </w:pPr>
            <w:r>
              <w:t>SharePoint Server 2019 Standard</w:t>
            </w:r>
            <w:r>
              <w:fldChar w:fldCharType="begin"/>
            </w:r>
            <w:r>
              <w:instrText>XE "SharePoint Server 2019 Standard"</w:instrText>
            </w:r>
            <w:r>
              <w:fldChar w:fldCharType="end"/>
            </w:r>
            <w:r>
              <w:t>: лицензия SAL/SAL для SA («на пользователя»); SharePoint Server Enterprise: лицензия SAL/SAL для SA («на пользователя»)</w:t>
            </w:r>
          </w:p>
        </w:tc>
        <w:tc>
          <w:tcPr>
            <w:tcW w:w="3391" w:type="dxa"/>
            <w:tcBorders>
              <w:top w:val="single" w:sz="24" w:space="0" w:color="0072C6"/>
              <w:left w:val="nil"/>
              <w:bottom w:val="single" w:sz="4" w:space="0" w:color="auto"/>
              <w:right w:val="single" w:sz="4" w:space="0" w:color="000000" w:themeColor="text1"/>
            </w:tcBorders>
          </w:tcPr>
          <w:p w14:paraId="38D88C26" w14:textId="77777777" w:rsidR="00D85131" w:rsidRPr="00292A60" w:rsidRDefault="00D85131" w:rsidP="008022B0">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лицензия SAL/SAL для SA («на пользователя»); SharePoint Server 2019 Enterprise: лицензия SAL/SAL для SA («на пользователя»)</w:t>
            </w:r>
          </w:p>
        </w:tc>
      </w:tr>
    </w:tbl>
    <w:p w14:paraId="31DC2095" w14:textId="64DACCFE" w:rsidR="00D85131" w:rsidRDefault="00D85131" w:rsidP="00985960">
      <w:pPr>
        <w:pStyle w:val="ProductList-Body"/>
        <w:ind w:left="360"/>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2A82B6D0" w:rsidR="00985960" w:rsidRDefault="00985960" w:rsidP="00A47C3B">
            <w:pPr>
              <w:pStyle w:val="ProductList-TableBody"/>
            </w:pPr>
            <w:r>
              <w:t xml:space="preserve">SharePoint Server </w:t>
            </w:r>
            <w:r w:rsidR="00D85131">
              <w:t xml:space="preserve">2019 </w:t>
            </w:r>
            <w:r>
              <w:t>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BCD3852" w:rsidR="00985960" w:rsidRDefault="00985960" w:rsidP="00DC5948">
            <w:pPr>
              <w:pStyle w:val="ProductList-TableBody"/>
            </w:pPr>
            <w:r>
              <w:t>SharePoint Server</w:t>
            </w:r>
            <w:r w:rsidR="00D85131">
              <w:t xml:space="preserve">2019 </w:t>
            </w:r>
            <w: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074190EE" w14:textId="77777777" w:rsidR="00D85131" w:rsidRPr="006C0312" w:rsidRDefault="00D85131" w:rsidP="00D85131">
      <w:pPr>
        <w:pStyle w:val="ProductList-ClauseHeading"/>
        <w:keepNext/>
      </w:pPr>
      <w:r>
        <w:t>3. Разрешение на использование возможности Размещения в SharePoint</w:t>
      </w:r>
    </w:p>
    <w:p w14:paraId="7961BC9F" w14:textId="77777777" w:rsidR="00D85131" w:rsidRPr="006C0312" w:rsidRDefault="00D85131" w:rsidP="00D85131">
      <w:pPr>
        <w:pStyle w:val="ProductList-Body"/>
        <w:tabs>
          <w:tab w:val="clear" w:pos="360"/>
          <w:tab w:val="clear" w:pos="720"/>
          <w:tab w:val="clear" w:pos="1080"/>
        </w:tabs>
      </w:pPr>
      <w:r>
        <w:rPr>
          <w:color w:val="000000" w:themeColor="text1"/>
        </w:rPr>
        <w:t>Требования, предусмотренные для лицензий SAL на SharePoint Server 2019, отменяются в отношении</w:t>
      </w:r>
      <w:r>
        <w:rPr>
          <w:color w:val="0563C1"/>
        </w:rPr>
        <w:t xml:space="preserve"> </w:t>
      </w:r>
      <w:r>
        <w:rPr>
          <w:color w:val="000000" w:themeColor="text1"/>
        </w:rPr>
        <w:t xml:space="preserve">доступа к содержимому, информации и приложениям, размещенным в программном обеспечении SharePoint Server, со стороны Внешних пользователей, а также внутренних пользователей, получающих доступ к тому же содержимому, информации и приложениям в качестве </w:t>
      </w:r>
      <w:r w:rsidRPr="00B55611">
        <w:rPr>
          <w:color w:val="0563C1"/>
        </w:rPr>
        <w:fldChar w:fldCharType="begin"/>
      </w:r>
      <w:r w:rsidRPr="004D43EF">
        <w:instrText>AutoTextList  \s NoStyle \t "Внешние пользователи — пользователи, которые не являются сотрудниками конечных пользователей Клиента или его Аффилированных лиц, а также подрядчиками или агентами Клиента или его Аффилированных лиц, работающими в помещениях Клиента или его аффилированных лиц.</w:instrText>
      </w:r>
      <w:r w:rsidRPr="00B55611">
        <w:rPr>
          <w:color w:val="0563C1"/>
        </w:rPr>
        <w:instrText>"</w:instrText>
      </w:r>
      <w:r w:rsidRPr="00B55611">
        <w:rPr>
          <w:color w:val="0563C1"/>
        </w:rPr>
        <w:fldChar w:fldCharType="separate"/>
      </w:r>
      <w:r w:rsidRPr="004D43EF">
        <w:rPr>
          <w:color w:val="0563C1"/>
        </w:rPr>
        <w:t>Внешних пользователей</w:t>
      </w:r>
      <w:r w:rsidRPr="00B55611">
        <w:rPr>
          <w:color w:val="0563C1"/>
        </w:rPr>
        <w:fldChar w:fldCharType="end"/>
      </w:r>
      <w:r>
        <w:rPr>
          <w:color w:val="000000" w:themeColor="text1"/>
        </w:rPr>
        <w:t>. Доступ к информации и приложениям, которые размещены в программном обеспечении SharePoint Server и доступ к которым разрешен только внутренним пользователям, должен осуществляться по лицензиям SAL на SharePoint Server.</w:t>
      </w:r>
    </w:p>
    <w:p w14:paraId="358E1F82" w14:textId="77777777" w:rsidR="00D85131" w:rsidRPr="006C0312" w:rsidRDefault="00D85131" w:rsidP="00D85131">
      <w:pPr>
        <w:pStyle w:val="ProductList-Body"/>
        <w:tabs>
          <w:tab w:val="clear" w:pos="360"/>
          <w:tab w:val="clear" w:pos="720"/>
          <w:tab w:val="clear" w:pos="1080"/>
        </w:tabs>
      </w:pPr>
    </w:p>
    <w:p w14:paraId="285B7D3E" w14:textId="77777777" w:rsidR="00D85131" w:rsidRPr="006C0312" w:rsidRDefault="00D85131" w:rsidP="00DA246B">
      <w:pPr>
        <w:pStyle w:val="ProductList-ClauseHeading"/>
        <w:keepNext/>
        <w:tabs>
          <w:tab w:val="clear" w:pos="360"/>
          <w:tab w:val="clear" w:pos="720"/>
          <w:tab w:val="clear" w:pos="1080"/>
          <w:tab w:val="left" w:pos="0"/>
        </w:tabs>
      </w:pPr>
      <w:r>
        <w:t>4. Размещение в SharePoint: лицензирование по количеству используемых процессоров</w:t>
      </w:r>
    </w:p>
    <w:p w14:paraId="58E08425" w14:textId="77777777" w:rsidR="00D85131" w:rsidRPr="006C0312" w:rsidRDefault="00D85131" w:rsidP="00DA246B">
      <w:pPr>
        <w:pStyle w:val="ProductList-SubClauseHeading"/>
        <w:keepNext/>
      </w:pPr>
      <w:r>
        <w:t>4.1 Физическая операционная среда</w:t>
      </w:r>
    </w:p>
    <w:p w14:paraId="383A6A5D" w14:textId="77777777" w:rsidR="00D85131" w:rsidRPr="006C0312" w:rsidRDefault="00D85131" w:rsidP="00D85131">
      <w:pPr>
        <w:pStyle w:val="ProductList-Body"/>
        <w:tabs>
          <w:tab w:val="clear" w:pos="720"/>
          <w:tab w:val="clear" w:pos="1080"/>
        </w:tabs>
        <w:ind w:left="360"/>
      </w:pPr>
      <w:r>
        <w:t xml:space="preserve">Чтобы запускать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w:instrText>
      </w:r>
      <w:r>
        <w:rPr>
          <w:rStyle w:val="ProductList-BodyChar"/>
          <w:color w:val="0563C1"/>
        </w:rPr>
        <w:instrText>вания существующего Экземпляра.</w:instrText>
      </w:r>
      <w:r w:rsidRPr="00935B6C">
        <w:rPr>
          <w:color w:val="0563C1"/>
        </w:rPr>
        <w:instrText>"</w:instrText>
      </w:r>
      <w:r w:rsidRPr="00935B6C">
        <w:rPr>
          <w:color w:val="0563C1"/>
        </w:rPr>
        <w:fldChar w:fldCharType="separate"/>
      </w:r>
      <w:r w:rsidRPr="008E14B6">
        <w:rPr>
          <w:color w:val="0563C1"/>
        </w:rPr>
        <w:t>Экземпляры</w:t>
      </w:r>
      <w:r w:rsidRPr="00935B6C">
        <w:rPr>
          <w:color w:val="0563C1"/>
        </w:rPr>
        <w:fldChar w:fldCharType="end"/>
      </w:r>
      <w:r w:rsidRPr="00536377">
        <w:t xml:space="preserve"> </w:t>
      </w:r>
      <w:r>
        <w:t xml:space="preserve">серверного программного обеспечения в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на </w:t>
      </w:r>
      <w:r>
        <w:rPr>
          <w:color w:val="0563C1"/>
        </w:rPr>
        <w:t>Сервере</w:t>
      </w:r>
      <w:r>
        <w:t xml:space="preserve">, требуется лицензия для каждого физического процессора, который используется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средой</w:t>
      </w:r>
      <w:r w:rsidRPr="00540004">
        <w:rPr>
          <w:color w:val="0563C1"/>
        </w:rPr>
        <w:fldChar w:fldCharType="end"/>
      </w:r>
      <w:r>
        <w:t>.</w:t>
      </w:r>
    </w:p>
    <w:p w14:paraId="340F5358" w14:textId="77777777" w:rsidR="00D85131" w:rsidRPr="006C0312" w:rsidRDefault="00D85131" w:rsidP="00D85131">
      <w:pPr>
        <w:pStyle w:val="ProductList-Body"/>
        <w:tabs>
          <w:tab w:val="clear" w:pos="720"/>
          <w:tab w:val="clear" w:pos="1080"/>
        </w:tabs>
      </w:pPr>
    </w:p>
    <w:p w14:paraId="4AFD1D7A" w14:textId="77777777" w:rsidR="00D85131" w:rsidRPr="006C0312" w:rsidRDefault="00D85131" w:rsidP="00EB6034">
      <w:pPr>
        <w:pStyle w:val="ProductList-SubClauseHeading"/>
        <w:keepNext/>
      </w:pPr>
      <w:r>
        <w:t>4.2 Виртуальная операционная среда</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bookmarkStart w:id="82" w:name="SkypeforBusinessServer"/>
    <w:p w14:paraId="6399154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B05D3CA" w14:textId="7EEA9D6E" w:rsidR="00985960" w:rsidRPr="00B3420A" w:rsidRDefault="00985960" w:rsidP="00474818">
      <w:pPr>
        <w:pStyle w:val="ProductList-Offering2Heading"/>
        <w:outlineLvl w:val="2"/>
      </w:pPr>
      <w:bookmarkStart w:id="83" w:name="_Toc23333049"/>
      <w:r>
        <w:t>Skype для бизнеса Server</w:t>
      </w:r>
      <w:bookmarkEnd w:id="83"/>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bookmarkEnd w:id="82"/>
    <w:p w14:paraId="00E453B2" w14:textId="2ACA3CFC"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520B7455"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2AF1EF11"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732F70F" w:rsidR="00985960" w:rsidRPr="00BE24AF" w:rsidRDefault="00985960" w:rsidP="00ED3A6B">
      <w:pPr>
        <w:pStyle w:val="ProductList-Body"/>
      </w:pPr>
      <w:r w:rsidRPr="00A47C3B">
        <w:rPr>
          <w:lang w:val="fr-FR"/>
        </w:rPr>
        <w:t>Skype</w:t>
      </w:r>
      <w:r w:rsidRPr="00BE24AF">
        <w:t xml:space="preserve"> </w:t>
      </w:r>
      <w:r>
        <w:t>для</w:t>
      </w:r>
      <w:r w:rsidRPr="00BE24AF">
        <w:t xml:space="preserve"> </w:t>
      </w:r>
      <w:r>
        <w:t>бизнеса</w:t>
      </w:r>
      <w:r w:rsidRPr="00BE24AF">
        <w:t xml:space="preserve"> </w:t>
      </w:r>
      <w:r w:rsidR="00D85131" w:rsidRPr="00BE24AF">
        <w:t>2019</w:t>
      </w:r>
      <w:r w:rsidRPr="00BE24AF">
        <w:t xml:space="preserve"> </w:t>
      </w:r>
      <w:r w:rsidRPr="00A47C3B">
        <w:rPr>
          <w:lang w:val="fr-FR"/>
        </w:rPr>
        <w:t>Enterprise</w:t>
      </w:r>
      <w:r w:rsidRPr="00BE24AF">
        <w:t xml:space="preserve"> </w:t>
      </w:r>
      <w:r w:rsidRPr="00A47C3B">
        <w:rPr>
          <w:lang w:val="fr-FR"/>
        </w:rPr>
        <w:t>Plus</w:t>
      </w:r>
      <w:r>
        <w:fldChar w:fldCharType="begin"/>
      </w:r>
      <w:r w:rsidRPr="00A47C3B">
        <w:rPr>
          <w:lang w:val="fr-FR"/>
        </w:rPr>
        <w:instrText>XE</w:instrText>
      </w:r>
      <w:r w:rsidRPr="00BE24AF">
        <w:instrText xml:space="preserve"> "</w:instrText>
      </w:r>
      <w:r w:rsidRPr="00A47C3B">
        <w:rPr>
          <w:lang w:val="fr-FR"/>
        </w:rPr>
        <w:instrText>Skype</w:instrText>
      </w:r>
      <w:r w:rsidRPr="00BE24AF">
        <w:instrText xml:space="preserve"> </w:instrText>
      </w:r>
      <w:r>
        <w:instrText>для</w:instrText>
      </w:r>
      <w:r w:rsidRPr="00BE24AF">
        <w:instrText xml:space="preserve"> </w:instrText>
      </w:r>
      <w:r>
        <w:instrText>бизнеса</w:instrText>
      </w:r>
      <w:r w:rsidRPr="00BE24AF">
        <w:instrText xml:space="preserve"> </w:instrText>
      </w:r>
      <w:r w:rsidR="00D85131" w:rsidRPr="00BE24AF">
        <w:instrText>2019</w:instrText>
      </w:r>
      <w:r w:rsidRPr="00BE24AF">
        <w:instrText xml:space="preserve"> </w:instrText>
      </w:r>
      <w:r w:rsidRPr="00A47C3B">
        <w:rPr>
          <w:lang w:val="fr-FR"/>
        </w:rPr>
        <w:instrText>Enterprise</w:instrText>
      </w:r>
      <w:r w:rsidRPr="00BE24AF">
        <w:instrText xml:space="preserve"> </w:instrText>
      </w:r>
      <w:r w:rsidRPr="00A47C3B">
        <w:rPr>
          <w:lang w:val="fr-FR"/>
        </w:rPr>
        <w:instrText>Plus</w:instrText>
      </w:r>
      <w:r w:rsidRPr="00BE24AF">
        <w:instrText>"</w:instrText>
      </w:r>
      <w:r>
        <w:fldChar w:fldCharType="end"/>
      </w:r>
      <w:r w:rsidRPr="00BE24AF">
        <w:t xml:space="preserve"> (</w:t>
      </w:r>
      <w:r w:rsidRPr="00A47C3B">
        <w:rPr>
          <w:lang w:val="fr-FR"/>
        </w:rPr>
        <w:t>SAL</w:t>
      </w:r>
      <w:r w:rsidRPr="00BE24AF">
        <w:t>)</w:t>
      </w:r>
    </w:p>
    <w:p w14:paraId="33EA4EBA" w14:textId="77777777" w:rsidR="00985960" w:rsidRPr="00BE24AF" w:rsidRDefault="00985960" w:rsidP="00985960">
      <w:pPr>
        <w:spacing w:after="0" w:line="240" w:lineRule="auto"/>
        <w:rPr>
          <w:sz w:val="18"/>
          <w:szCs w:val="18"/>
        </w:rPr>
        <w:sectPr w:rsidR="00985960" w:rsidRPr="00BE24AF" w:rsidSect="00383BC7">
          <w:type w:val="continuous"/>
          <w:pgSz w:w="12240" w:h="15840"/>
          <w:pgMar w:top="1166" w:right="720" w:bottom="720" w:left="720" w:header="720" w:footer="720" w:gutter="0"/>
          <w:cols w:num="2" w:space="720"/>
          <w:titlePg/>
          <w:docGrid w:linePitch="360"/>
        </w:sectPr>
      </w:pPr>
    </w:p>
    <w:p w14:paraId="3EDAFD6D" w14:textId="77777777" w:rsidR="00985960" w:rsidRPr="00BE24AF" w:rsidRDefault="00985960" w:rsidP="00985960">
      <w:pPr>
        <w:pStyle w:val="ProductList-Body"/>
        <w:pBdr>
          <w:top w:val="single" w:sz="4" w:space="1" w:color="auto"/>
        </w:pBdr>
        <w:rPr>
          <w:sz w:val="12"/>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2A0F218C"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D85131">
              <w:rPr>
                <w:rFonts w:asciiTheme="majorHAnsi" w:hAnsiTheme="majorHAnsi"/>
              </w:rPr>
              <w:t>Ноябрь</w:t>
            </w:r>
            <w:r w:rsidR="00D85131">
              <w:rPr>
                <w:rFonts w:asciiTheme="majorHAnsi" w:hAnsiTheme="majorHAnsi"/>
                <w:lang w:val="en-US"/>
              </w:rPr>
              <w:t xml:space="preserve"> </w:t>
            </w:r>
            <w:r w:rsidR="00985960">
              <w:rPr>
                <w:rFonts w:asciiTheme="majorHAnsi" w:hAnsiTheme="majorHAnsi"/>
              </w:rPr>
              <w:t>201</w:t>
            </w:r>
            <w:r w:rsidR="00D85131">
              <w:rPr>
                <w:rFonts w:asciiTheme="majorHAnsi" w:hAnsiTheme="majorHAnsi"/>
                <w:lang w:val="en-US"/>
              </w:rPr>
              <w:t>8</w:t>
            </w:r>
            <w:r w:rsidR="00BE24AF">
              <w:rPr>
                <w:rFonts w:asciiTheme="majorHAnsi" w:hAnsiTheme="majorHAnsi"/>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EA2B573"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xml:space="preserve">: </w:t>
            </w:r>
            <w:r w:rsidR="00D85131" w:rsidRPr="00D85131">
              <w:t>Skype для бизнеса Server 2015</w:t>
            </w:r>
            <w:r w:rsidR="00985960">
              <w:fldChar w:fldCharType="begin"/>
            </w:r>
            <w:r w:rsidR="00985960">
              <w:instrText>XE "</w:instrText>
            </w:r>
            <w:r w:rsidR="00D85131" w:rsidRPr="00D85131">
              <w:instrText>Skype для бизнеса Server 2015</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39D73147"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Standard</w:t>
            </w:r>
            <w:r>
              <w:fldChar w:fldCharType="begin"/>
            </w:r>
            <w:r>
              <w:instrText xml:space="preserve">XE "Skype для бизнеса Server </w:instrText>
            </w:r>
            <w:r w:rsidR="00D85131">
              <w:instrText>2019</w:instrText>
            </w:r>
            <w:r>
              <w:instrText xml:space="preserve">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290BC39C"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lastRenderedPageBreak/>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178A6768"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14E3DF1" w:rsidR="00985960" w:rsidRPr="00CB7259"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737958FD"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Plus</w:t>
            </w:r>
            <w:r>
              <w:fldChar w:fldCharType="begin"/>
            </w:r>
            <w:r>
              <w:instrText xml:space="preserve">XE "Skype для бизнеса Server </w:instrText>
            </w:r>
            <w:r w:rsidR="00D85131">
              <w:instrText>2019</w:instrText>
            </w:r>
            <w:r>
              <w:instrText xml:space="preserve">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7A08AB33"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45A62E4F"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5BBB1A6F"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26199901" w:rsidR="000B4C9D" w:rsidRPr="00D85131" w:rsidRDefault="000B4C9D" w:rsidP="00A47C3B">
            <w:pPr>
              <w:pStyle w:val="ProductList-TableBody"/>
              <w:rPr>
                <w:lang w:val="ru-RU"/>
              </w:rPr>
            </w:pPr>
            <w:r w:rsidRPr="00D85131">
              <w:rPr>
                <w:lang w:val="ru-RU"/>
              </w:rPr>
              <w:t xml:space="preserve">Лицензия </w:t>
            </w:r>
            <w:r>
              <w:t>CAL</w:t>
            </w:r>
            <w:r w:rsidRPr="00D85131">
              <w:rPr>
                <w:lang w:val="ru-RU"/>
              </w:rPr>
              <w:t xml:space="preserve"> на </w:t>
            </w:r>
            <w:r>
              <w:t>Skype</w:t>
            </w:r>
            <w:r w:rsidRPr="00D85131">
              <w:rPr>
                <w:lang w:val="ru-RU"/>
              </w:rPr>
              <w:t xml:space="preserve"> </w:t>
            </w:r>
            <w:r>
              <w:t>For</w:t>
            </w:r>
            <w:r w:rsidRPr="00D85131">
              <w:rPr>
                <w:lang w:val="ru-RU"/>
              </w:rPr>
              <w:t xml:space="preserve"> </w:t>
            </w:r>
            <w:r>
              <w:t>Business</w:t>
            </w:r>
            <w:r w:rsidRPr="00D85131">
              <w:rPr>
                <w:lang w:val="ru-RU"/>
              </w:rPr>
              <w:t xml:space="preserve"> </w:t>
            </w:r>
            <w:r>
              <w:t>Server</w:t>
            </w:r>
            <w:r w:rsidRPr="00D85131">
              <w:rPr>
                <w:lang w:val="ru-RU"/>
              </w:rPr>
              <w:t xml:space="preserve"> </w:t>
            </w:r>
            <w:r w:rsidR="00D85131">
              <w:rPr>
                <w:lang w:val="ru-RU"/>
              </w:rPr>
              <w:t>2019</w:t>
            </w:r>
            <w:r w:rsidRPr="00D85131">
              <w:rPr>
                <w:lang w:val="ru-RU"/>
              </w:rPr>
              <w:t xml:space="preserve"> </w:t>
            </w:r>
            <w:r>
              <w:t>Standard</w:t>
            </w:r>
            <w:r>
              <w:fldChar w:fldCharType="begin"/>
            </w:r>
            <w:r>
              <w:instrText>XE</w:instrText>
            </w:r>
            <w:r w:rsidRPr="00D85131">
              <w:rPr>
                <w:lang w:val="ru-RU"/>
              </w:rPr>
              <w:instrText xml:space="preserve"> "Лицензия </w:instrText>
            </w:r>
            <w:r>
              <w:instrText>CAL</w:instrText>
            </w:r>
            <w:r w:rsidRPr="00D85131">
              <w:rPr>
                <w:lang w:val="ru-RU"/>
              </w:rPr>
              <w:instrText xml:space="preserve"> на </w:instrText>
            </w:r>
            <w:r>
              <w:instrText>Skype</w:instrText>
            </w:r>
            <w:r w:rsidRPr="00D85131">
              <w:rPr>
                <w:lang w:val="ru-RU"/>
              </w:rPr>
              <w:instrText xml:space="preserve"> для бизнеса </w:instrText>
            </w:r>
            <w:r>
              <w:instrText>Server</w:instrText>
            </w:r>
            <w:r w:rsidRPr="00D85131">
              <w:rPr>
                <w:lang w:val="ru-RU"/>
              </w:rPr>
              <w:instrText xml:space="preserve"> </w:instrText>
            </w:r>
            <w:r w:rsidR="00D85131">
              <w:rPr>
                <w:lang w:val="ru-RU"/>
              </w:rPr>
              <w:instrText>2019</w:instrText>
            </w:r>
            <w:r w:rsidRPr="00D85131">
              <w:rPr>
                <w:lang w:val="ru-RU"/>
              </w:rPr>
              <w:instrText xml:space="preserve"> </w:instrText>
            </w:r>
            <w:r>
              <w:instrText>Standard</w:instrText>
            </w:r>
            <w:r w:rsidRPr="00D85131">
              <w:rPr>
                <w:lang w:val="ru-RU"/>
              </w:rPr>
              <w:instrText>"</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4D8FA939"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rsidR="00D85131" w:rsidRPr="00D85131">
              <w:rPr>
                <w:lang w:val="ru-RU"/>
              </w:rPr>
              <w:t xml:space="preserve">2019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4F1F066"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4ED0CE99"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rsidR="00D85131">
              <w:t>A</w:t>
            </w:r>
            <w:r w:rsidRPr="00A47C3B">
              <w:rPr>
                <w:lang w:val="ru-RU"/>
              </w:rPr>
              <w:t xml:space="preserve">3, </w:t>
            </w:r>
            <w:r>
              <w:t>E</w:t>
            </w:r>
            <w:r w:rsidRPr="00A47C3B">
              <w:rPr>
                <w:lang w:val="ru-RU"/>
              </w:rPr>
              <w:t>4</w:t>
            </w:r>
            <w:r>
              <w:rPr>
                <w:lang w:val="en-US"/>
              </w:rPr>
              <w:t xml:space="preserve">, </w:t>
            </w:r>
            <w:r w:rsidR="00D85131">
              <w:t>A</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0FBDB42E"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535A6EE2"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w:instrText>
            </w:r>
            <w:r w:rsidR="00D85131">
              <w:rPr>
                <w:lang w:val="ru-RU"/>
              </w:rPr>
              <w:instrText>2019</w:instrText>
            </w:r>
            <w:r w:rsidRPr="00A47C3B">
              <w:rPr>
                <w:lang w:val="ru-RU"/>
              </w:rPr>
              <w:instrText xml:space="preserve">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02A56A4C"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rsidR="00D85131">
              <w:t>A</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CF0D2C5" w14:textId="77777777" w:rsidR="00D85131" w:rsidRPr="006C0312" w:rsidRDefault="00D85131" w:rsidP="00D85131">
      <w:pPr>
        <w:pStyle w:val="ProductList-ClauseHeading"/>
        <w:tabs>
          <w:tab w:val="clear" w:pos="360"/>
          <w:tab w:val="clear" w:pos="720"/>
          <w:tab w:val="clear" w:pos="1080"/>
        </w:tabs>
      </w:pPr>
      <w:r>
        <w:t xml:space="preserve">3. Skype для бизнеса Web Apps </w:t>
      </w:r>
    </w:p>
    <w:p w14:paraId="1DD2ACEE" w14:textId="77777777" w:rsidR="00D85131" w:rsidRPr="006C0312" w:rsidRDefault="00D85131" w:rsidP="00D85131">
      <w:pPr>
        <w:pStyle w:val="ProductList-SubClauseHeading"/>
      </w:pPr>
      <w:r>
        <w:t>3.1 Роль сервера</w:t>
      </w:r>
    </w:p>
    <w:p w14:paraId="3640E660" w14:textId="77777777" w:rsidR="00D85131" w:rsidRPr="006C0312" w:rsidRDefault="00D85131" w:rsidP="00D85131">
      <w:pPr>
        <w:pStyle w:val="ProductList-BodyIndented"/>
      </w:pPr>
      <w:r>
        <w:t>Клиент может использовать Роль сервера Skype для бизнеса Web App на своих серверах только для поддержки Программных услуг, которые Клиент предоставляет с помощью Skype для бизнеса Server.</w:t>
      </w:r>
    </w:p>
    <w:p w14:paraId="72D2C863" w14:textId="77777777" w:rsidR="00D85131" w:rsidRPr="006C0312" w:rsidRDefault="00D85131" w:rsidP="00D85131">
      <w:pPr>
        <w:pStyle w:val="ProductList-SubClauseHeading"/>
      </w:pPr>
    </w:p>
    <w:p w14:paraId="1B5E842A" w14:textId="77777777" w:rsidR="00D85131" w:rsidRPr="006C0312" w:rsidRDefault="00D85131" w:rsidP="00D85131">
      <w:pPr>
        <w:pStyle w:val="ProductList-SubClauseHeading"/>
      </w:pPr>
      <w:r>
        <w:t>3.2 Приложения</w:t>
      </w:r>
    </w:p>
    <w:p w14:paraId="1400FF06" w14:textId="77777777" w:rsidR="00D85131" w:rsidRPr="006C0312" w:rsidRDefault="00D85131" w:rsidP="00D85131">
      <w:pPr>
        <w:pStyle w:val="ProductList-BodyIndented"/>
      </w:pPr>
      <w:r>
        <w:t>Каждое устройство, для которого Клиент получает лицензию SAL «на устройство», и каждый пользователь, для которого Клиент получает лицензию SAL «на пользователя», может открывать и использовать программное обеспечение Skype для бизнеса Web App только для поддержки доступа к серверу Skype для бизнеса Server 2019 и его использования с целью просмотра (но не редактирования) документов.</w:t>
      </w:r>
    </w:p>
    <w:p w14:paraId="054452C3" w14:textId="77777777" w:rsidR="00D85131" w:rsidRPr="006C0312" w:rsidRDefault="00D85131" w:rsidP="00D85131">
      <w:pPr>
        <w:pStyle w:val="ProductList-Body"/>
      </w:pPr>
    </w:p>
    <w:p w14:paraId="2927C48E" w14:textId="77777777" w:rsidR="00D85131" w:rsidRPr="006C0312" w:rsidRDefault="00D85131" w:rsidP="00D85131">
      <w:pPr>
        <w:pStyle w:val="ProductList-ClauseHeading"/>
        <w:keepNext/>
        <w:tabs>
          <w:tab w:val="clear" w:pos="360"/>
          <w:tab w:val="clear" w:pos="720"/>
          <w:tab w:val="clear" w:pos="1080"/>
        </w:tabs>
      </w:pPr>
      <w:r>
        <w:lastRenderedPageBreak/>
        <w:t>4. Skype для бизнеса 2019 и 2015</w:t>
      </w:r>
    </w:p>
    <w:p w14:paraId="75AC3A86" w14:textId="77777777" w:rsidR="00D85131" w:rsidRDefault="00D85131" w:rsidP="00D85131">
      <w:pPr>
        <w:pStyle w:val="ProductList-Body"/>
      </w:pPr>
      <w:r>
        <w:t xml:space="preserve">Клиент может создавать и запускать один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копирования сущ</w:instrText>
      </w:r>
      <w:r>
        <w:rPr>
          <w:rStyle w:val="ProductList-BodyChar"/>
          <w:color w:val="0563C1"/>
        </w:rPr>
        <w:instrText>ествующего Экземпляра.</w:instrText>
      </w:r>
      <w:r w:rsidRPr="00935B6C">
        <w:rPr>
          <w:color w:val="0563C1"/>
        </w:rPr>
        <w:instrText>"</w:instrText>
      </w:r>
      <w:r w:rsidRPr="00935B6C">
        <w:rPr>
          <w:color w:val="0563C1"/>
        </w:rPr>
        <w:fldChar w:fldCharType="separate"/>
      </w:r>
      <w:r w:rsidRPr="008E14B6">
        <w:rPr>
          <w:color w:val="0563C1"/>
        </w:rPr>
        <w:t>Экземпляр</w:t>
      </w:r>
      <w:r w:rsidRPr="00935B6C">
        <w:rPr>
          <w:color w:val="0563C1"/>
        </w:rPr>
        <w:fldChar w:fldCharType="end"/>
      </w:r>
      <w:r w:rsidRPr="00081BD3">
        <w:rPr>
          <w:color w:val="0563C1"/>
        </w:rPr>
        <w:t xml:space="preserve"> </w:t>
      </w:r>
      <w:r>
        <w:t xml:space="preserve">клиентского программного обеспечения Skype для бизнеса 2019 или 2015 в одной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8E14B6">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8E14B6">
        <w:rPr>
          <w:color w:val="0563C1"/>
        </w:rPr>
        <w:t>Виртуальной операционной среде</w:t>
      </w:r>
      <w:r w:rsidRPr="000A214F">
        <w:rPr>
          <w:color w:val="0563C1"/>
        </w:rPr>
        <w:fldChar w:fldCharType="end"/>
      </w:r>
      <w:r w:rsidRPr="00081BD3">
        <w:rPr>
          <w:color w:val="0563C1"/>
        </w:rPr>
        <w:t xml:space="preserve"> </w:t>
      </w:r>
      <w:r>
        <w:t xml:space="preserve">(а) на любом устройстве,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 устройство», или (б) 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t>«на пользователя».</w:t>
      </w:r>
    </w:p>
    <w:p w14:paraId="310F66C5" w14:textId="77777777" w:rsidR="00985960" w:rsidRPr="00B3420A" w:rsidRDefault="00985960" w:rsidP="00985960">
      <w:pPr>
        <w:pStyle w:val="ProductList-Body"/>
      </w:pPr>
    </w:p>
    <w:p w14:paraId="198419B2" w14:textId="47402BFA" w:rsidR="00985960" w:rsidRPr="00B3420A" w:rsidRDefault="00D85131" w:rsidP="002F2BC8">
      <w:pPr>
        <w:pStyle w:val="ProductList-ClauseHeading"/>
        <w:keepNext/>
        <w:tabs>
          <w:tab w:val="clear" w:pos="360"/>
          <w:tab w:val="clear" w:pos="720"/>
          <w:tab w:val="clear" w:pos="1080"/>
        </w:tabs>
      </w:pPr>
      <w:r>
        <w:rPr>
          <w:lang w:val="en-US"/>
        </w:rPr>
        <w:t>5</w:t>
      </w:r>
      <w:r w:rsidR="00985960">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2F2BC8">
            <w:pPr>
              <w:pStyle w:val="ProductList-TableBody"/>
              <w:keepNext/>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2F2BC8">
            <w:pPr>
              <w:pStyle w:val="ProductList-TableBody"/>
              <w:keepNext/>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2F2BC8">
            <w:pPr>
              <w:pStyle w:val="ProductList-TableBody"/>
              <w:keepNext/>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2F2BC8">
            <w:pPr>
              <w:pStyle w:val="ProductList-TableBody"/>
              <w:keepNext/>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2F2BC8">
            <w:pPr>
              <w:pStyle w:val="ProductList-TableBody"/>
              <w:keepNext/>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2F2BC8">
            <w:pPr>
              <w:pStyle w:val="ProductList-TableBody"/>
              <w:keepNext/>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bookmarkStart w:id="84" w:name="ProductEntries_SQL"/>
    <w:bookmarkStart w:id="85" w:name="_Toc492325680"/>
    <w:bookmarkStart w:id="86" w:name="ProductEntries_RServer"/>
    <w:bookmarkStart w:id="87" w:name="_Toc480886123"/>
    <w:p w14:paraId="02D12D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8" w:name="_Toc23333050"/>
      <w:r w:rsidRPr="00A07F0B">
        <w:t>SQL Server</w:t>
      </w:r>
      <w:bookmarkEnd w:id="84"/>
      <w:bookmarkEnd w:id="85"/>
      <w:bookmarkEnd w:id="86"/>
      <w:bookmarkEnd w:id="87"/>
      <w:bookmarkEnd w:id="88"/>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6"/>
          <w:type w:val="continuous"/>
          <w:pgSz w:w="12240" w:h="15840"/>
          <w:pgMar w:top="1166" w:right="720" w:bottom="720" w:left="720" w:header="720" w:footer="720" w:gutter="0"/>
          <w:cols w:space="720"/>
          <w:titlePg/>
          <w:docGrid w:linePitch="360"/>
        </w:sectPr>
      </w:pPr>
    </w:p>
    <w:p w14:paraId="2758F756" w14:textId="15D23845" w:rsidR="006855EE" w:rsidRPr="00A07F0B" w:rsidRDefault="006855EE" w:rsidP="006855EE">
      <w:pPr>
        <w:pStyle w:val="ProductList-Body"/>
      </w:pPr>
      <w:r w:rsidRPr="00A07F0B">
        <w:t>SQL Server 201</w:t>
      </w:r>
      <w:r w:rsidR="008022B0">
        <w:rPr>
          <w:lang w:val="en-US"/>
        </w:rPr>
        <w:t>9</w:t>
      </w:r>
      <w:r w:rsidRPr="00A07F0B">
        <w:t xml:space="preserve"> Standard Core</w:t>
      </w:r>
      <w:r w:rsidRPr="00A07F0B">
        <w:fldChar w:fldCharType="begin"/>
      </w:r>
      <w:r w:rsidRPr="00A07F0B">
        <w:instrText>XE "SQL Server 201</w:instrText>
      </w:r>
      <w:r w:rsidR="008022B0">
        <w:rPr>
          <w:lang w:val="en-US"/>
        </w:rPr>
        <w:instrText>9</w:instrText>
      </w:r>
      <w:r w:rsidRPr="00A07F0B">
        <w:instrText xml:space="preserve"> Standard Core"</w:instrText>
      </w:r>
      <w:r w:rsidRPr="00A07F0B">
        <w:fldChar w:fldCharType="end"/>
      </w:r>
      <w:r w:rsidRPr="00A07F0B">
        <w:t xml:space="preserve"> (лицензия «на ядро»)</w:t>
      </w:r>
    </w:p>
    <w:p w14:paraId="1B1563EE" w14:textId="26BC3E7E" w:rsidR="006855EE" w:rsidRPr="00A07F0B" w:rsidRDefault="006855EE" w:rsidP="006855EE">
      <w:pPr>
        <w:pStyle w:val="ProductList-Body"/>
      </w:pPr>
      <w:r w:rsidRPr="00A07F0B">
        <w:t>SQL Server 201</w:t>
      </w:r>
      <w:r w:rsidR="008022B0">
        <w:rPr>
          <w:lang w:val="en-US"/>
        </w:rPr>
        <w:t>9</w:t>
      </w:r>
      <w:r w:rsidRPr="00A07F0B">
        <w:t xml:space="preserve"> Enterprise Core</w:t>
      </w:r>
      <w:r w:rsidRPr="00A07F0B">
        <w:fldChar w:fldCharType="begin"/>
      </w:r>
      <w:r w:rsidRPr="00A07F0B">
        <w:instrText>XE "SQL Server 201</w:instrText>
      </w:r>
      <w:r w:rsidR="008022B0">
        <w:rPr>
          <w:lang w:val="en-US"/>
        </w:rPr>
        <w:instrText>9</w:instrText>
      </w:r>
      <w:r w:rsidRPr="00A07F0B">
        <w:instrText xml:space="preserve"> Enterprise Core"</w:instrText>
      </w:r>
      <w:r w:rsidRPr="00A07F0B">
        <w:fldChar w:fldCharType="end"/>
      </w:r>
      <w:r w:rsidRPr="00A07F0B">
        <w:t xml:space="preserve"> (лицензия «на ядро»)</w:t>
      </w:r>
    </w:p>
    <w:p w14:paraId="1EA75217" w14:textId="7BCDF070" w:rsidR="006855EE" w:rsidRPr="00A07F0B" w:rsidRDefault="006855EE" w:rsidP="006855EE">
      <w:pPr>
        <w:pStyle w:val="ProductList-Body"/>
      </w:pPr>
      <w:r w:rsidRPr="00A07F0B">
        <w:t>SQL Server 201</w:t>
      </w:r>
      <w:r w:rsidR="008022B0">
        <w:rPr>
          <w:lang w:val="en-US"/>
        </w:rPr>
        <w:t>9</w:t>
      </w:r>
      <w:r w:rsidRPr="00A07F0B">
        <w:t xml:space="preserve"> Web Core</w:t>
      </w:r>
      <w:r w:rsidRPr="00A07F0B">
        <w:fldChar w:fldCharType="begin"/>
      </w:r>
      <w:r w:rsidRPr="00A07F0B">
        <w:instrText>XE "SQL Server 201</w:instrText>
      </w:r>
      <w:r w:rsidR="008022B0">
        <w:rPr>
          <w:lang w:val="en-US"/>
        </w:rPr>
        <w:instrText>9</w:instrText>
      </w:r>
      <w:r w:rsidRPr="00A07F0B">
        <w:instrText xml:space="preserve"> Web Core"</w:instrText>
      </w:r>
      <w:r w:rsidRPr="00A07F0B">
        <w:fldChar w:fldCharType="end"/>
      </w:r>
      <w:r w:rsidRPr="00A07F0B">
        <w:t xml:space="preserve"> (лицензия «на ядро»)</w:t>
      </w:r>
    </w:p>
    <w:p w14:paraId="140511C7" w14:textId="48EB67D0" w:rsidR="006855EE" w:rsidRPr="00A07F0B" w:rsidRDefault="006855EE" w:rsidP="006855EE">
      <w:pPr>
        <w:pStyle w:val="ProductList-Body"/>
      </w:pPr>
      <w:r w:rsidRPr="00A07F0B">
        <w:t>SQL Server 201</w:t>
      </w:r>
      <w:r w:rsidR="008022B0">
        <w:rPr>
          <w:lang w:val="en-US"/>
        </w:rPr>
        <w:t>9</w:t>
      </w:r>
      <w:r w:rsidRPr="00A07F0B">
        <w:t xml:space="preserve"> Standard</w:t>
      </w:r>
      <w:r w:rsidRPr="00A07F0B">
        <w:fldChar w:fldCharType="begin"/>
      </w:r>
      <w:r w:rsidRPr="00A07F0B">
        <w:instrText>XE "SQL Server 201</w:instrText>
      </w:r>
      <w:r w:rsidR="008022B0">
        <w:rPr>
          <w:lang w:val="en-US"/>
        </w:rPr>
        <w:instrText>9</w:instrText>
      </w:r>
      <w:r w:rsidRPr="00A07F0B">
        <w:instrText xml:space="preserve">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7CFA07C7" w14:textId="77777777" w:rsidR="008022B0" w:rsidRPr="008022B0" w:rsidRDefault="006855EE" w:rsidP="008022B0">
            <w:pPr>
              <w:spacing w:before="40" w:after="40" w:line="240" w:lineRule="auto"/>
              <w:ind w:left="14" w:right="-115"/>
              <w:rPr>
                <w:rFonts w:asciiTheme="majorHAnsi" w:hAnsiTheme="majorHAnsi" w:cstheme="majorHAnsi"/>
                <w:sz w:val="16"/>
                <w:szCs w:val="16"/>
              </w:rPr>
            </w:pPr>
            <w:r w:rsidRPr="008022B0">
              <w:rPr>
                <w:rFonts w:asciiTheme="majorHAnsi" w:hAnsiTheme="majorHAnsi" w:cstheme="majorHAnsi"/>
                <w:color w:val="0563C1"/>
                <w:sz w:val="16"/>
                <w:szCs w:val="16"/>
              </w:rPr>
              <w:fldChar w:fldCharType="begin"/>
            </w:r>
            <w:r w:rsidRPr="008022B0">
              <w:rPr>
                <w:rStyle w:val="ProductList-BodyChar"/>
                <w:rFonts w:asciiTheme="majorHAnsi" w:hAnsiTheme="majorHAnsi" w:cstheme="majorHAnsi"/>
                <w:color w:val="0563C1"/>
                <w:sz w:val="16"/>
                <w:szCs w:val="16"/>
              </w:rPr>
              <w:instrText>AutoTextList</w:instrText>
            </w:r>
            <w:r w:rsidRPr="008022B0">
              <w:rPr>
                <w:rFonts w:asciiTheme="majorHAnsi" w:hAnsiTheme="majorHAnsi" w:cstheme="majorHAnsi"/>
                <w:color w:val="0563C1"/>
                <w:sz w:val="16"/>
                <w:szCs w:val="16"/>
              </w:rPr>
              <w:instrText xml:space="preserve">  \t "</w:instrText>
            </w:r>
            <w:r w:rsidRPr="008022B0">
              <w:rPr>
                <w:rStyle w:val="ProductList-BodyChar"/>
                <w:rFonts w:asciiTheme="majorHAnsi" w:hAnsiTheme="majorHAnsi" w:cstheme="majorHAnsi"/>
                <w:color w:val="0563C1"/>
                <w:sz w:val="16"/>
                <w:szCs w:val="16"/>
              </w:rPr>
              <w:instrText>Дата доступности — первая дата доступности Продукта, представленная в формате «месяц/год»."</w:instrText>
            </w:r>
            <w:r w:rsidRPr="008022B0">
              <w:rPr>
                <w:rFonts w:asciiTheme="majorHAnsi" w:hAnsiTheme="majorHAnsi" w:cstheme="majorHAnsi"/>
                <w:color w:val="0563C1"/>
                <w:sz w:val="16"/>
                <w:szCs w:val="16"/>
              </w:rPr>
              <w:fldChar w:fldCharType="separate"/>
            </w:r>
            <w:r w:rsidRPr="008022B0">
              <w:rPr>
                <w:rFonts w:asciiTheme="majorHAnsi" w:hAnsiTheme="majorHAnsi" w:cstheme="majorHAnsi"/>
                <w:color w:val="0563C1"/>
                <w:sz w:val="16"/>
                <w:szCs w:val="16"/>
              </w:rPr>
              <w:t>Дата доступности</w:t>
            </w:r>
            <w:r w:rsidRPr="008022B0">
              <w:rPr>
                <w:rFonts w:asciiTheme="majorHAnsi" w:hAnsiTheme="majorHAnsi" w:cstheme="majorHAnsi"/>
                <w:color w:val="0563C1"/>
                <w:sz w:val="16"/>
                <w:szCs w:val="16"/>
              </w:rPr>
              <w:fldChar w:fldCharType="end"/>
            </w:r>
            <w:r w:rsidRPr="008022B0">
              <w:rPr>
                <w:rFonts w:asciiTheme="majorHAnsi" w:hAnsiTheme="majorHAnsi" w:cstheme="majorHAnsi"/>
                <w:color w:val="000000" w:themeColor="text1"/>
                <w:sz w:val="16"/>
                <w:szCs w:val="16"/>
              </w:rPr>
              <w:t>:</w:t>
            </w:r>
            <w:r w:rsidRPr="008022B0">
              <w:rPr>
                <w:rFonts w:asciiTheme="majorHAnsi" w:hAnsiTheme="majorHAnsi" w:cstheme="majorHAnsi"/>
                <w:sz w:val="16"/>
                <w:szCs w:val="16"/>
              </w:rPr>
              <w:t xml:space="preserve"> </w:t>
            </w:r>
            <w:r w:rsidR="008022B0" w:rsidRPr="008022B0">
              <w:rPr>
                <w:rFonts w:asciiTheme="majorHAnsi" w:hAnsiTheme="majorHAnsi" w:cstheme="majorHAnsi"/>
                <w:sz w:val="16"/>
                <w:szCs w:val="16"/>
              </w:rPr>
              <w:t>ноябрь</w:t>
            </w:r>
          </w:p>
          <w:p w14:paraId="143D3E9E" w14:textId="5DA423B0" w:rsidR="006855EE" w:rsidRPr="00A07F0B" w:rsidRDefault="006855EE" w:rsidP="008022B0">
            <w:pPr>
              <w:pStyle w:val="ProductList-OfferingBody"/>
              <w:tabs>
                <w:tab w:val="clear" w:pos="360"/>
                <w:tab w:val="clear" w:pos="720"/>
                <w:tab w:val="clear" w:pos="1080"/>
              </w:tabs>
              <w:spacing w:before="40" w:after="40"/>
              <w:ind w:left="14" w:right="-115"/>
              <w:rPr>
                <w:rFonts w:asciiTheme="majorHAnsi" w:hAnsiTheme="majorHAnsi"/>
              </w:rPr>
            </w:pPr>
            <w:r w:rsidRPr="008022B0">
              <w:rPr>
                <w:rFonts w:asciiTheme="majorHAnsi" w:hAnsiTheme="majorHAnsi" w:cstheme="majorHAnsi"/>
                <w:szCs w:val="16"/>
              </w:rPr>
              <w:t xml:space="preserve"> 201</w:t>
            </w:r>
            <w:r w:rsidR="008022B0" w:rsidRPr="008022B0">
              <w:rPr>
                <w:rFonts w:asciiTheme="majorHAnsi" w:hAnsiTheme="majorHAnsi" w:cstheme="majorHAnsi"/>
                <w:szCs w:val="16"/>
                <w:lang w:val="en-US"/>
              </w:rPr>
              <w:t>9</w:t>
            </w:r>
            <w:r w:rsidRPr="008022B0">
              <w:rPr>
                <w:rFonts w:asciiTheme="majorHAnsi" w:hAnsiTheme="majorHAnsi" w:cstheme="majorHAnsi"/>
                <w:szCs w:val="16"/>
              </w:rPr>
              <w:t xml:space="preserve">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4AC7ABBA"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w:t>
            </w:r>
            <w:r w:rsidR="008022B0">
              <w:rPr>
                <w:lang w:val="en-US"/>
              </w:rPr>
              <w:t>7</w:t>
            </w:r>
            <w:r w:rsidRPr="00A07F0B">
              <w:fldChar w:fldCharType="begin"/>
            </w:r>
            <w:r w:rsidRPr="00A07F0B">
              <w:instrText>XE "SQL Server 201</w:instrText>
            </w:r>
            <w:r w:rsidR="008022B0">
              <w:rPr>
                <w:lang w:val="en-US"/>
              </w:rPr>
              <w:instrText>7</w:instrText>
            </w:r>
            <w:r w:rsidRPr="00A07F0B">
              <w:instrText>"</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46714D00"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w:t>
            </w:r>
            <w:r w:rsidR="00273D8E">
              <w:rPr>
                <w:color w:val="000000" w:themeColor="text1"/>
                <w:lang w:val="en-US"/>
              </w:rPr>
              <w:t>9</w:t>
            </w:r>
            <w:r w:rsidRPr="00A07F0B">
              <w:rPr>
                <w:color w:val="000000" w:themeColor="text1"/>
              </w:rPr>
              <w:t xml:space="preserve">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7"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8"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lastRenderedPageBreak/>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2DD19E70"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4ABA004" w14:textId="3B5503AB" w:rsidR="002E331D" w:rsidRPr="00B3420A" w:rsidRDefault="002E331D" w:rsidP="00DA246B">
      <w:pPr>
        <w:pStyle w:val="ProductList-OfferingGroupHeading"/>
        <w:keepNext/>
        <w:outlineLvl w:val="1"/>
      </w:pPr>
      <w:bookmarkStart w:id="89" w:name="_Toc23333051"/>
      <w:r>
        <w:t>Пакеты</w:t>
      </w:r>
      <w:bookmarkEnd w:id="89"/>
    </w:p>
    <w:p w14:paraId="28EE1939" w14:textId="0EAFD265" w:rsidR="002E331D" w:rsidRPr="00B3420A" w:rsidRDefault="002E331D" w:rsidP="002E331D">
      <w:pPr>
        <w:pStyle w:val="ProductList-Offering2Heading"/>
        <w:outlineLvl w:val="2"/>
      </w:pPr>
      <w:bookmarkStart w:id="90" w:name="_Toc23333052"/>
      <w:r>
        <w:t>Пакет облачной платформы</w:t>
      </w:r>
      <w:bookmarkEnd w:id="90"/>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9"/>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lastRenderedPageBreak/>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0" w:history="1">
        <w:r>
          <w:rPr>
            <w:rStyle w:val="Hyperlink"/>
          </w:rPr>
          <w:t>http://go.microsoft.com/fwlink/?LinkId=290987</w:t>
        </w:r>
      </w:hyperlink>
    </w:p>
    <w:p w14:paraId="5DB7F3B3"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F43D961" w14:textId="0626646F" w:rsidR="002E331D" w:rsidRPr="00C522DE" w:rsidRDefault="002E331D" w:rsidP="002E331D">
      <w:pPr>
        <w:pStyle w:val="ProductList-Offering2Heading"/>
        <w:outlineLvl w:val="2"/>
      </w:pPr>
      <w:bookmarkStart w:id="91" w:name="_Toc23333053"/>
      <w:r w:rsidRPr="004838EF">
        <w:rPr>
          <w:lang w:val="fr-FR"/>
        </w:rPr>
        <w:t>Productivity</w:t>
      </w:r>
      <w:r w:rsidRPr="00C522DE">
        <w:t xml:space="preserve"> </w:t>
      </w:r>
      <w:r w:rsidRPr="004838EF">
        <w:rPr>
          <w:lang w:val="fr-FR"/>
        </w:rPr>
        <w:t>Suite</w:t>
      </w:r>
      <w:bookmarkEnd w:id="91"/>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17BA0F7"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xml:space="preserve">, лицензии Standard SAL и Enterprise SAL для Skype для бизнеса Server </w:t>
      </w:r>
      <w:r w:rsidR="00D85131">
        <w:t>2019</w:t>
      </w:r>
      <w:r>
        <w:fldChar w:fldCharType="begin"/>
      </w:r>
      <w:r>
        <w:instrText xml:space="preserve">XE "Skype для бизнеса Server </w:instrText>
      </w:r>
      <w:r w:rsidR="00D85131">
        <w:instrText>2019</w:instrText>
      </w:r>
      <w:r>
        <w:instrText xml:space="preserve"> Standard"</w:instrText>
      </w:r>
      <w:r>
        <w:fldChar w:fldCharType="end"/>
      </w:r>
      <w:r>
        <w:t>, а также лицензия Standard SAL для SharePoint Server</w:t>
      </w:r>
      <w:r>
        <w:fldChar w:fldCharType="begin"/>
      </w:r>
      <w:r>
        <w:instrText xml:space="preserve">XE "SharePoint Server </w:instrText>
      </w:r>
      <w:r w:rsidR="00D85131">
        <w:instrText>2019</w:instrText>
      </w:r>
      <w:r>
        <w:instrText xml:space="preserve"> Standard"</w:instrText>
      </w:r>
      <w:r>
        <w:fldChar w:fldCharType="end"/>
      </w:r>
      <w:r>
        <w:t xml:space="preserve"> </w:t>
      </w:r>
      <w:r w:rsidR="00D85131">
        <w:t>2019</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bookmarkStart w:id="92" w:name="ProductEntries_SystemCenter"/>
    <w:bookmarkStart w:id="93" w:name="_Toc460924313"/>
    <w:bookmarkStart w:id="94" w:name="_Toc451950569"/>
    <w:bookmarkStart w:id="95" w:name="_Sec617"/>
    <w:p w14:paraId="750CEF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A8758C4" w14:textId="5FD7B487"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6" w:name="_Toc23333054"/>
      <w:r w:rsidRPr="001E5584">
        <w:rPr>
          <w:lang w:val="da-DK"/>
        </w:rPr>
        <w:t>System Center</w:t>
      </w:r>
      <w:bookmarkEnd w:id="92"/>
      <w:bookmarkEnd w:id="93"/>
      <w:bookmarkEnd w:id="94"/>
      <w:bookmarkEnd w:id="96"/>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2"/>
          <w:footerReference w:type="first" r:id="rId53"/>
          <w:type w:val="continuous"/>
          <w:pgSz w:w="12240" w:h="15840"/>
          <w:pgMar w:top="1166" w:right="720" w:bottom="720" w:left="720" w:header="720" w:footer="720" w:gutter="0"/>
          <w:cols w:space="720"/>
          <w:titlePg/>
          <w:docGrid w:linePitch="360"/>
        </w:sectPr>
      </w:pPr>
    </w:p>
    <w:p w14:paraId="132F02E4" w14:textId="00217592" w:rsidR="00564D38" w:rsidRPr="00BE24AF" w:rsidRDefault="00564D38" w:rsidP="00564D38">
      <w:pPr>
        <w:pStyle w:val="ProductList-Body"/>
        <w:rPr>
          <w:lang w:val="sv-SE"/>
        </w:rPr>
      </w:pPr>
      <w:r w:rsidRPr="00BE24AF">
        <w:rPr>
          <w:lang w:val="sv-SE"/>
        </w:rPr>
        <w:t xml:space="preserve">System Center </w:t>
      </w:r>
      <w:r w:rsidR="00BE24AF">
        <w:rPr>
          <w:lang w:val="sv-SE"/>
        </w:rPr>
        <w:t>2019</w:t>
      </w:r>
      <w:r w:rsidRPr="00BE24AF">
        <w:rPr>
          <w:lang w:val="sv-SE"/>
        </w:rPr>
        <w:t xml:space="preserve"> Standard</w:t>
      </w:r>
      <w:r>
        <w:fldChar w:fldCharType="begin"/>
      </w:r>
      <w:r w:rsidRPr="00BE24AF">
        <w:rPr>
          <w:lang w:val="sv-SE"/>
        </w:rPr>
        <w:instrText xml:space="preserve">XE "System Center </w:instrText>
      </w:r>
      <w:r w:rsidR="00BE24AF">
        <w:rPr>
          <w:lang w:val="sv-SE"/>
        </w:rPr>
        <w:instrText>2019</w:instrText>
      </w:r>
      <w:r w:rsidRPr="00BE24AF">
        <w:rPr>
          <w:lang w:val="sv-SE"/>
        </w:rPr>
        <w:instrText xml:space="preserve"> Standard"</w:instrText>
      </w:r>
      <w:r>
        <w:fldChar w:fldCharType="end"/>
      </w:r>
      <w:r w:rsidRPr="00BE24AF">
        <w:rPr>
          <w:lang w:val="sv-SE"/>
        </w:rPr>
        <w:t xml:space="preserve"> (</w:t>
      </w:r>
      <w:r>
        <w:t>лицензия</w:t>
      </w:r>
      <w:r w:rsidRPr="00BE24AF">
        <w:rPr>
          <w:lang w:val="sv-SE"/>
        </w:rPr>
        <w:t xml:space="preserve"> «</w:t>
      </w:r>
      <w:r>
        <w:t>На</w:t>
      </w:r>
      <w:r w:rsidRPr="00BE24AF">
        <w:rPr>
          <w:lang w:val="sv-SE"/>
        </w:rPr>
        <w:t xml:space="preserve"> </w:t>
      </w:r>
      <w:r>
        <w:t>ядро</w:t>
      </w:r>
      <w:r w:rsidRPr="00BE24AF">
        <w:rPr>
          <w:lang w:val="sv-SE"/>
        </w:rPr>
        <w:t>»)</w:t>
      </w:r>
    </w:p>
    <w:p w14:paraId="0D8E94EF" w14:textId="18C88B2A" w:rsidR="00564D38" w:rsidRPr="00BE24AF" w:rsidRDefault="00564D38" w:rsidP="00564D38">
      <w:pPr>
        <w:pStyle w:val="ProductList-Body"/>
        <w:rPr>
          <w:lang w:val="en-US"/>
        </w:rPr>
      </w:pPr>
      <w:r w:rsidRPr="00BE24AF">
        <w:rPr>
          <w:lang w:val="en-US"/>
        </w:rPr>
        <w:t xml:space="preserve">System Center </w:t>
      </w:r>
      <w:r w:rsidR="00BE24AF">
        <w:rPr>
          <w:lang w:val="en-US"/>
        </w:rPr>
        <w:t>2019</w:t>
      </w:r>
      <w:r w:rsidRPr="00BE24AF">
        <w:rPr>
          <w:lang w:val="en-US"/>
        </w:rPr>
        <w:t xml:space="preserve"> Datacenter</w:t>
      </w:r>
      <w:r>
        <w:fldChar w:fldCharType="begin"/>
      </w:r>
      <w:r w:rsidRPr="00BE24AF">
        <w:rPr>
          <w:lang w:val="en-US"/>
        </w:rPr>
        <w:instrText xml:space="preserve">XE "System Center </w:instrText>
      </w:r>
      <w:r w:rsidR="00BE24AF">
        <w:rPr>
          <w:lang w:val="en-US"/>
        </w:rPr>
        <w:instrText>2019</w:instrText>
      </w:r>
      <w:r w:rsidRPr="00BE24AF">
        <w:rPr>
          <w:lang w:val="en-US"/>
        </w:rPr>
        <w:instrText xml:space="preserve"> Datacenter"</w:instrText>
      </w:r>
      <w:r>
        <w:fldChar w:fldCharType="end"/>
      </w:r>
      <w:r w:rsidRPr="00BE24AF">
        <w:rPr>
          <w:lang w:val="en-US"/>
        </w:rPr>
        <w:t xml:space="preserve"> (</w:t>
      </w:r>
      <w:r>
        <w:t>лицензия</w:t>
      </w:r>
      <w:r w:rsidRPr="00BE24AF">
        <w:rPr>
          <w:lang w:val="en-US"/>
        </w:rPr>
        <w:t xml:space="preserve"> «</w:t>
      </w:r>
      <w:r>
        <w:t>На</w:t>
      </w:r>
      <w:r w:rsidRPr="00BE24AF">
        <w:rPr>
          <w:lang w:val="en-US"/>
        </w:rPr>
        <w:t xml:space="preserve"> </w:t>
      </w:r>
      <w:r>
        <w:t>ядро</w:t>
      </w:r>
      <w:r w:rsidRPr="00BE24AF">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209AFA14"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Data Protection Manager</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Data Protection Manager"</w:instrText>
      </w:r>
      <w:r>
        <w:fldChar w:fldCharType="end"/>
      </w:r>
      <w:r w:rsidRPr="00F631FB">
        <w:rPr>
          <w:lang w:val="en-US"/>
        </w:rPr>
        <w:t xml:space="preserve"> (SAL)</w:t>
      </w:r>
    </w:p>
    <w:p w14:paraId="67802CC5" w14:textId="106E9518"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098375AF"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Orchestrator (SAL) </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Orchestrator"</w:instrText>
      </w:r>
      <w:r>
        <w:fldChar w:fldCharType="end"/>
      </w:r>
    </w:p>
    <w:p w14:paraId="153C012A" w14:textId="31093DBB" w:rsidR="00061C38" w:rsidRDefault="00564D38" w:rsidP="00564D38">
      <w:pPr>
        <w:pStyle w:val="ProductList-Body"/>
      </w:pPr>
      <w:r w:rsidRPr="00F631FB">
        <w:rPr>
          <w:lang w:val="en-US"/>
        </w:rPr>
        <w:t xml:space="preserve">System Center </w:t>
      </w:r>
      <w:r w:rsidR="00BE24AF">
        <w:rPr>
          <w:lang w:val="en-US"/>
        </w:rPr>
        <w:t>2019</w:t>
      </w:r>
      <w:r w:rsidRPr="00F631FB">
        <w:rPr>
          <w:lang w:val="en-US"/>
        </w:rPr>
        <w:t xml:space="preserve"> Service Manager (SAL)</w:t>
      </w:r>
      <w:r w:rsidR="00BE24AF" w:rsidRPr="00BE24AF">
        <w:t xml:space="preserve"> </w:t>
      </w:r>
      <w:r w:rsidR="00BE24AF">
        <w:fldChar w:fldCharType="begin"/>
      </w:r>
      <w:r w:rsidR="00BE24AF">
        <w:instrText xml:space="preserve"> XE "</w:instrText>
      </w:r>
      <w:r w:rsidR="00BE24AF" w:rsidRPr="00D55238">
        <w:instrText xml:space="preserve">System Center </w:instrText>
      </w:r>
      <w:r w:rsidR="00BE24AF">
        <w:instrText xml:space="preserve">2019 Service Manager" </w:instrText>
      </w:r>
      <w:r w:rsidR="00BE24AF">
        <w:fldChar w:fldCharType="end"/>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67E38642"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lastRenderedPageBreak/>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E24AF">
              <w:rPr>
                <w:rFonts w:asciiTheme="majorHAnsi" w:hAnsiTheme="majorHAnsi"/>
              </w:rPr>
              <w:t>Март 201</w:t>
            </w:r>
            <w:r w:rsidR="00BE24AF">
              <w:rPr>
                <w:rFonts w:asciiTheme="majorHAnsi" w:hAnsiTheme="majorHAnsi"/>
                <w:lang w:val="en-US"/>
              </w:rPr>
              <w:t xml:space="preserve">9 </w:t>
            </w:r>
            <w:r>
              <w:rPr>
                <w:rFonts w:asciiTheme="majorHAnsi" w:hAnsiTheme="majorHAnsi"/>
              </w:rPr>
              <w:t>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2C77232C"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xml:space="preserve">: System Center </w:t>
            </w:r>
            <w:r w:rsidR="00BE24AF">
              <w:rPr>
                <w:lang w:val="en-US"/>
              </w:rPr>
              <w:t>2016</w:t>
            </w:r>
            <w:r>
              <w:fldChar w:fldCharType="begin"/>
            </w:r>
            <w:r>
              <w:instrText xml:space="preserve">XE "System Center </w:instrText>
            </w:r>
            <w:r w:rsidR="00BE24AF">
              <w:rPr>
                <w:lang w:val="en-US"/>
              </w:rPr>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BE24AF" w:rsidRDefault="00564D38" w:rsidP="006855EE">
      <w:pPr>
        <w:pStyle w:val="ProductList-ClauseHeading"/>
        <w:keepNext/>
      </w:pPr>
      <w:r w:rsidRPr="00BE24AF">
        <w:t xml:space="preserve">5. </w:t>
      </w:r>
      <w:r>
        <w:t>Дополнительные</w:t>
      </w:r>
      <w:r w:rsidRPr="00BE24AF">
        <w:t xml:space="preserve"> </w:t>
      </w:r>
      <w:r>
        <w:t>условия</w:t>
      </w:r>
      <w:r w:rsidRPr="00BE24AF">
        <w:t xml:space="preserve"> </w:t>
      </w:r>
      <w:r>
        <w:t>для</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Configuration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Data</w:t>
      </w:r>
      <w:r w:rsidRPr="00BE24AF">
        <w:t xml:space="preserve"> </w:t>
      </w:r>
      <w:r w:rsidRPr="00F631FB">
        <w:rPr>
          <w:lang w:val="en-US"/>
        </w:rPr>
        <w:t>Protection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Operations</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Orchestrator</w:t>
      </w:r>
      <w:r w:rsidRPr="00BE24AF">
        <w:t xml:space="preserve"> </w:t>
      </w:r>
      <w:r>
        <w:t>и</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Service</w:t>
      </w:r>
      <w:r w:rsidRPr="00BE24AF">
        <w:t xml:space="preserve"> </w:t>
      </w:r>
      <w:r w:rsidRPr="00F631FB">
        <w:rPr>
          <w:lang w:val="en-US"/>
        </w:rPr>
        <w:t>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EB6034">
      <w:pPr>
        <w:pStyle w:val="ProductList-ClauseHeading"/>
        <w:keepNext/>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1AF43E03"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 xml:space="preserve">System Center </w:t>
            </w:r>
            <w:r w:rsidR="00BE24AF">
              <w:rPr>
                <w:color w:val="000000" w:themeColor="text1"/>
              </w:rPr>
              <w:t>2019</w:t>
            </w:r>
            <w:r>
              <w:rPr>
                <w:color w:val="000000" w:themeColor="text1"/>
              </w:rPr>
              <w:t xml:space="preserve"> Data Protection Manager</w:t>
            </w:r>
            <w:r>
              <w:fldChar w:fldCharType="begin"/>
            </w:r>
            <w:r>
              <w:instrText xml:space="preserve">XE "System Center </w:instrText>
            </w:r>
            <w:r w:rsidR="00BE24AF">
              <w:instrText>2019</w:instrText>
            </w:r>
            <w:r>
              <w:instrText xml:space="preserve">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39FFCEFD"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Operations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lastRenderedPageBreak/>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3CE1C96F"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Orchestrator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DA246B">
      <w:pPr>
        <w:pStyle w:val="ProductList-ClauseHeading"/>
        <w:keepNext/>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2387A0C7"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Service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252FAA44"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107382FF"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 xml:space="preserve">.2 Клиентское программное обеспечение — System Center </w:t>
      </w:r>
      <w:r w:rsidR="00BE24AF" w:rsidRPr="00BE24AF">
        <w:rPr>
          <w:color w:val="0072C6"/>
        </w:rPr>
        <w:t>2019</w:t>
      </w:r>
      <w:r>
        <w:rPr>
          <w:color w:val="0072C6"/>
        </w:rPr>
        <w:t xml:space="preserve"> Datacenter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D94270F" w14:textId="5D337F3A" w:rsidR="00DA246B" w:rsidRPr="002F2BC8" w:rsidRDefault="007B37A0" w:rsidP="002F2BC8">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A4C557F" w14:textId="4CC3BEAD" w:rsidR="007062EE" w:rsidRPr="00B3420A" w:rsidRDefault="007062EE" w:rsidP="007062EE">
      <w:pPr>
        <w:pStyle w:val="ProductList-OfferingGroupHeading"/>
        <w:outlineLvl w:val="1"/>
      </w:pPr>
      <w:bookmarkStart w:id="97" w:name="_Toc23333055"/>
      <w:r>
        <w:lastRenderedPageBreak/>
        <w:t>Virtualization Hosting</w:t>
      </w:r>
      <w:bookmarkEnd w:id="97"/>
    </w:p>
    <w:p w14:paraId="6978988D" w14:textId="0F754AA6" w:rsidR="00C94A25" w:rsidRPr="00A47C3B" w:rsidRDefault="00C94A25" w:rsidP="009262D5">
      <w:pPr>
        <w:pStyle w:val="ProductList-Offering2Heading"/>
        <w:outlineLvl w:val="2"/>
      </w:pPr>
      <w:bookmarkStart w:id="98" w:name="_Toc23333056"/>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8"/>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7645C273"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0B36415" w14:textId="377EFA77" w:rsidR="00C94A25" w:rsidRPr="00D356FC" w:rsidRDefault="00C94A25" w:rsidP="009262D5">
      <w:pPr>
        <w:pStyle w:val="ProductList-Offering2Heading"/>
        <w:outlineLvl w:val="2"/>
      </w:pPr>
      <w:bookmarkStart w:id="99" w:name="_Toc23333057"/>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9"/>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6D41A352"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EBB94CE" w14:textId="0F41689C" w:rsidR="00B361F2" w:rsidRPr="00B3420A" w:rsidRDefault="00B361F2" w:rsidP="00B87F2E">
      <w:pPr>
        <w:pStyle w:val="ProductList-OfferingGroupHeading"/>
        <w:keepNext/>
        <w:outlineLvl w:val="1"/>
      </w:pPr>
      <w:bookmarkStart w:id="100" w:name="_Toc23333058"/>
      <w:r>
        <w:lastRenderedPageBreak/>
        <w:t>Visual Studio</w:t>
      </w:r>
      <w:bookmarkEnd w:id="95"/>
      <w:bookmarkEnd w:id="100"/>
    </w:p>
    <w:p w14:paraId="0812115E" w14:textId="32B8983A" w:rsidR="00AC63E0" w:rsidRPr="00A47C3B" w:rsidRDefault="00AC63E0" w:rsidP="00474818">
      <w:pPr>
        <w:pStyle w:val="ProductList-Offering2Heading"/>
        <w:outlineLvl w:val="2"/>
      </w:pPr>
      <w:bookmarkStart w:id="101" w:name="_Toc23333059"/>
      <w:bookmarkStart w:id="102" w:name="ProductEntries_VisualStudio"/>
      <w:r w:rsidRPr="00752FCC">
        <w:rPr>
          <w:lang w:val="pt-BR"/>
        </w:rPr>
        <w:t>Visual</w:t>
      </w:r>
      <w:r w:rsidRPr="00A47C3B">
        <w:t xml:space="preserve"> </w:t>
      </w:r>
      <w:r w:rsidRPr="00752FCC">
        <w:rPr>
          <w:lang w:val="pt-BR"/>
        </w:rPr>
        <w:t>Studio</w:t>
      </w:r>
      <w:bookmarkEnd w:id="101"/>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bookmarkEnd w:id="102"/>
    <w:p w14:paraId="49E244C1" w14:textId="6BC45688"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5DA16F7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1EEBC6C" w:rsidR="00AC63E0" w:rsidRPr="004838EF" w:rsidRDefault="00AC63E0" w:rsidP="00ED3A6B">
      <w:pPr>
        <w:pStyle w:val="ProductList-Body"/>
        <w:rPr>
          <w:lang w:val="en-US"/>
        </w:rPr>
      </w:pPr>
      <w:r w:rsidRPr="004838EF">
        <w:rPr>
          <w:lang w:val="en-US"/>
        </w:rPr>
        <w:t xml:space="preserve">Visual Studio Test Professional </w:t>
      </w:r>
      <w:r w:rsidR="00BE24AF">
        <w:rPr>
          <w:lang w:val="en-US"/>
        </w:rPr>
        <w:t>2019</w:t>
      </w:r>
      <w:r>
        <w:fldChar w:fldCharType="begin"/>
      </w:r>
      <w:r w:rsidRPr="004838EF">
        <w:rPr>
          <w:lang w:val="en-US"/>
        </w:rPr>
        <w:instrText xml:space="preserve">XE "Visual Studio Test Professional </w:instrText>
      </w:r>
      <w:r w:rsidR="00BE24AF">
        <w:rPr>
          <w:lang w:val="en-US"/>
        </w:rPr>
        <w:instrText>2019</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24AF" w14:paraId="65139614" w14:textId="77777777" w:rsidTr="000E0469">
        <w:tc>
          <w:tcPr>
            <w:tcW w:w="3598" w:type="dxa"/>
            <w:tcBorders>
              <w:top w:val="single" w:sz="24" w:space="0" w:color="00188F"/>
              <w:bottom w:val="single" w:sz="4" w:space="0" w:color="auto"/>
            </w:tcBorders>
            <w:shd w:val="clear" w:color="auto" w:fill="auto"/>
          </w:tcPr>
          <w:p w14:paraId="524C23A3" w14:textId="0862D81A" w:rsidR="00AC63E0" w:rsidRPr="00BE24AF" w:rsidRDefault="00DC52CD" w:rsidP="000E0469">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w:t>
            </w:r>
            <w:r w:rsidR="00B870CD" w:rsidRPr="00BE24AF">
              <w:rPr>
                <w:rFonts w:ascii="Calibri Light" w:hAnsi="Calibri Light" w:cs="Calibri Light"/>
              </w:rPr>
              <w:t xml:space="preserve"> </w:t>
            </w:r>
            <w:r w:rsidR="007A11DE" w:rsidRPr="00BE24AF">
              <w:rPr>
                <w:rFonts w:ascii="Calibri Light" w:hAnsi="Calibri Light" w:cs="Calibri Light"/>
                <w:szCs w:val="16"/>
              </w:rPr>
              <w:t xml:space="preserve">апрель </w:t>
            </w:r>
            <w:r w:rsidR="00B870CD" w:rsidRPr="00BE24AF">
              <w:rPr>
                <w:rFonts w:ascii="Calibri Light" w:hAnsi="Calibri Light" w:cs="Calibri Light"/>
              </w:rPr>
              <w:t>201</w:t>
            </w:r>
            <w:r w:rsidR="00BE24AF" w:rsidRPr="00BE24AF">
              <w:rPr>
                <w:rFonts w:ascii="Calibri Light" w:hAnsi="Calibri Light" w:cs="Calibri Light"/>
                <w:lang w:val="en-US"/>
              </w:rPr>
              <w:t>9</w:t>
            </w:r>
            <w:r w:rsidR="00BE24AF">
              <w:rPr>
                <w:rFonts w:ascii="Calibri Light" w:hAnsi="Calibri Light" w:cs="Calibri Light"/>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4DFFF450" w14:textId="6585C01D" w:rsidR="00AC63E0" w:rsidRPr="00BE24AF" w:rsidRDefault="001E1577" w:rsidP="000E0469">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AC63E0" w:rsidRPr="00BE24AF">
              <w:rPr>
                <w:rFonts w:ascii="Calibri Light" w:hAnsi="Calibri Light" w:cs="Calibri Light"/>
              </w:rPr>
              <w:t xml:space="preserve">: </w:t>
            </w:r>
            <w:hyperlink w:anchor="LicenseTerms_Universal" w:history="1">
              <w:r w:rsidR="00AC63E0" w:rsidRPr="00BE24AF">
                <w:rPr>
                  <w:rStyle w:val="Hyperlink"/>
                  <w:rFonts w:ascii="Calibri Light" w:hAnsi="Calibri Light" w:cs="Calibri Light"/>
                </w:rPr>
                <w:t>Универсальные лицензии</w:t>
              </w:r>
            </w:hyperlink>
            <w:r w:rsidR="00AC63E0" w:rsidRPr="00BE24AF">
              <w:rPr>
                <w:rFonts w:ascii="Calibri Light" w:hAnsi="Calibri Light" w:cs="Calibri Light"/>
              </w:rPr>
              <w:t xml:space="preserve">; </w:t>
            </w:r>
            <w:hyperlink w:anchor="LicenseTerms_LicenseModel_SAL_Server" w:history="1">
              <w:hyperlink w:anchor="LicenseTerms_LicenseModel_SAL_DesktopApp" w:history="1">
                <w:r w:rsidR="00890456" w:rsidRPr="00BE24AF">
                  <w:rPr>
                    <w:rStyle w:val="Hyperlink"/>
                    <w:rFonts w:ascii="Calibri Light" w:hAnsi="Calibri Light" w:cs="Calibri Light"/>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AC63E0" w:rsidRPr="00BE24AF">
              <w:rPr>
                <w:rFonts w:ascii="Calibri Light" w:hAnsi="Calibri Light" w:cs="Calibri Light"/>
              </w:rPr>
              <w:t>: все выпуски</w:t>
            </w:r>
          </w:p>
        </w:tc>
      </w:tr>
      <w:tr w:rsidR="00DC52CD" w:rsidRPr="00BE24AF" w14:paraId="7046F3BC" w14:textId="77777777" w:rsidTr="004E3BCD">
        <w:tc>
          <w:tcPr>
            <w:tcW w:w="3598" w:type="dxa"/>
            <w:tcBorders>
              <w:top w:val="single" w:sz="4" w:space="0" w:color="auto"/>
              <w:bottom w:val="single" w:sz="4" w:space="0" w:color="auto"/>
            </w:tcBorders>
            <w:shd w:val="clear" w:color="auto" w:fill="auto"/>
          </w:tcPr>
          <w:p w14:paraId="3B716797" w14:textId="34947787" w:rsidR="00DC52CD" w:rsidRPr="00BE24AF" w:rsidRDefault="00DC52CD"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Pr="00BE24AF">
              <w:rPr>
                <w:rFonts w:ascii="Calibri Light" w:hAnsi="Calibri Light" w:cs="Calibri Light"/>
              </w:rPr>
              <w:t>: Visual Studio 201</w:t>
            </w:r>
            <w:r w:rsidR="00BE24AF" w:rsidRPr="00BE24AF">
              <w:rPr>
                <w:rFonts w:ascii="Calibri Light" w:hAnsi="Calibri Light" w:cs="Calibri Light"/>
                <w:lang w:val="en-US"/>
              </w:rPr>
              <w:t>7</w:t>
            </w:r>
            <w:r w:rsidRPr="00BE24AF">
              <w:rPr>
                <w:rFonts w:ascii="Calibri Light" w:hAnsi="Calibri Light" w:cs="Calibri Light"/>
              </w:rPr>
              <w:fldChar w:fldCharType="begin"/>
            </w:r>
            <w:r w:rsidRPr="00BE24AF">
              <w:rPr>
                <w:rFonts w:ascii="Calibri Light" w:hAnsi="Calibri Light" w:cs="Calibri Light"/>
              </w:rPr>
              <w:instrText>XE "Visual Studio 201</w:instrText>
            </w:r>
            <w:r w:rsidR="00BE24AF" w:rsidRPr="00BE24AF">
              <w:rPr>
                <w:rFonts w:ascii="Calibri Light" w:hAnsi="Calibri Light" w:cs="Calibri Light"/>
                <w:lang w:val="en-US"/>
              </w:rPr>
              <w:instrText>7</w:instrText>
            </w:r>
            <w:r w:rsidRPr="00BE24AF">
              <w:rPr>
                <w:rFonts w:ascii="Calibri Light" w:hAnsi="Calibri Light" w:cs="Calibri Light"/>
              </w:rPr>
              <w:instrText>"</w:instrText>
            </w:r>
            <w:r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BE24AF" w:rsidRDefault="00DC52CD" w:rsidP="000E0469">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BE24AF" w:rsidRDefault="001E1577" w:rsidP="003A17EA">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Все выпуски</w:t>
            </w:r>
          </w:p>
        </w:tc>
      </w:tr>
      <w:tr w:rsidR="008B108B" w:rsidRPr="00BE24AF"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b/>
                <w:color w:val="404040"/>
              </w:rPr>
              <w:fldChar w:fldCharType="begin"/>
            </w:r>
            <w:r w:rsidRPr="00BE24AF">
              <w:rPr>
                <w:rStyle w:val="ProductList-BodyChar"/>
                <w:rFonts w:ascii="Calibri Light" w:hAnsi="Calibri Light" w:cs="Calibri Light"/>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BE24AF">
              <w:rPr>
                <w:rFonts w:ascii="Calibri Light" w:hAnsi="Calibri Light" w:cs="Calibri Light"/>
                <w:color w:val="404040"/>
              </w:rPr>
              <w:instrText>.</w:instrText>
            </w:r>
            <w:r w:rsidRPr="00BE24AF">
              <w:rPr>
                <w:rFonts w:ascii="Calibri Light" w:hAnsi="Calibri Light" w:cs="Calibri Light"/>
                <w:b/>
                <w:color w:val="404040"/>
              </w:rPr>
              <w:instrText xml:space="preserve"> </w:instrText>
            </w:r>
            <w:r w:rsidRPr="00BE24AF">
              <w:rPr>
                <w:rFonts w:ascii="Calibri Light" w:hAnsi="Calibri Light" w:cs="Calibri Light"/>
                <w:b/>
                <w:color w:val="404040"/>
              </w:rPr>
              <w:fldChar w:fldCharType="separate"/>
            </w:r>
            <w:r w:rsidRPr="00BE24AF">
              <w:rPr>
                <w:rFonts w:ascii="Calibri Light" w:hAnsi="Calibri Light" w:cs="Calibri Light"/>
                <w:color w:val="404040"/>
              </w:rPr>
              <w:t>Дополнительное программное обеспечение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404040"/>
              </w:rPr>
              <w:fldChar w:fldCharType="separate"/>
            </w:r>
            <w:r w:rsidRPr="00BE24AF">
              <w:rPr>
                <w:rFonts w:ascii="Calibri Light" w:hAnsi="Calibri Light" w:cs="Calibri Light"/>
                <w:color w:val="404040"/>
              </w:rPr>
              <w:t>Клиентское ПО</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BE24AF" w:rsidRDefault="001E1577" w:rsidP="000E0469">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8B108B" w:rsidRPr="00BE24AF">
              <w:rPr>
                <w:rFonts w:ascii="Calibri Light" w:hAnsi="Calibri Light" w:cs="Calibri Light"/>
                <w:color w:val="000000" w:themeColor="text1"/>
              </w:rPr>
              <w:t>: все выпуски</w:t>
            </w:r>
          </w:p>
        </w:tc>
      </w:tr>
      <w:tr w:rsidR="001E1577" w:rsidRPr="00BE24AF"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BE24AF" w:rsidRDefault="001E1577" w:rsidP="000E0469">
            <w:pPr>
              <w:pStyle w:val="ProductList-Offering"/>
              <w:tabs>
                <w:tab w:val="clear" w:pos="360"/>
                <w:tab w:val="clear" w:pos="720"/>
                <w:tab w:val="clear" w:pos="1080"/>
                <w:tab w:val="left" w:pos="1676"/>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404040"/>
              </w:rPr>
              <w:fldChar w:fldCharType="separate"/>
            </w:r>
            <w:r w:rsidRPr="00BE24AF">
              <w:rPr>
                <w:rFonts w:ascii="Calibri Light" w:hAnsi="Calibri Light" w:cs="Calibri Light"/>
                <w:color w:val="404040"/>
              </w:rPr>
              <w:t>Аварийное восстановление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C52CD" w:rsidRPr="00BE24AF" w14:paraId="6C778653" w14:textId="77777777" w:rsidTr="00310586">
        <w:tc>
          <w:tcPr>
            <w:tcW w:w="3598" w:type="dxa"/>
            <w:tcBorders>
              <w:top w:val="single" w:sz="4" w:space="0" w:color="auto"/>
            </w:tcBorders>
            <w:shd w:val="clear" w:color="auto" w:fill="auto"/>
          </w:tcPr>
          <w:p w14:paraId="3A8D2F19" w14:textId="235722ED" w:rsidR="00DC52CD"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xml:space="preserve">: </w:t>
            </w:r>
            <w:r w:rsidR="00784622" w:rsidRPr="00BE24AF">
              <w:rPr>
                <w:rFonts w:ascii="Calibri Light" w:hAnsi="Calibri Light" w:cs="Calibri Light"/>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BE24AF" w:rsidRDefault="00DC52CD" w:rsidP="000E0469">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404040"/>
              </w:rPr>
              <w:fldChar w:fldCharType="separate"/>
            </w:r>
            <w:r w:rsidRPr="00BE24AF">
              <w:rPr>
                <w:rFonts w:ascii="Calibri Light" w:hAnsi="Calibri Light" w:cs="Calibri Light"/>
                <w:color w:val="404040"/>
              </w:rPr>
              <w:t>Перемещение лицензий</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tcBorders>
            <w:shd w:val="clear" w:color="auto" w:fill="auto"/>
          </w:tcPr>
          <w:p w14:paraId="2C9F0B0C" w14:textId="6B03E697" w:rsidR="00DC52CD" w:rsidRPr="00BE24AF" w:rsidRDefault="001E1577" w:rsidP="00C25DE1">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Уведомления</w:t>
            </w:r>
            <w:r w:rsidRPr="00BE24AF">
              <w:rPr>
                <w:rFonts w:ascii="Calibri Light" w:hAnsi="Calibri Light" w:cs="Calibri Light"/>
                <w:color w:val="0563C1"/>
              </w:rPr>
              <w:fldChar w:fldCharType="end"/>
            </w:r>
            <w:r w:rsidR="00DC52CD" w:rsidRPr="00BE24AF">
              <w:rPr>
                <w:rFonts w:ascii="Calibri Light" w:hAnsi="Calibri Light" w:cs="Calibri Light"/>
                <w:color w:val="404040"/>
              </w:rPr>
              <w:t xml:space="preserve">: </w:t>
            </w:r>
            <w:r w:rsidR="00DC52CD" w:rsidRPr="00BE24AF">
              <w:rPr>
                <w:rFonts w:ascii="Calibri Light" w:hAnsi="Calibri Light" w:cs="Calibri Light"/>
                <w:color w:val="000000" w:themeColor="text1"/>
              </w:rPr>
              <w:t>Интернет-возможности, карты Bing, H.264/MPEG</w:t>
            </w:r>
            <w:r w:rsidR="00BE24AF" w:rsidRPr="00BE24AF">
              <w:rPr>
                <w:rFonts w:ascii="Calibri Light" w:hAnsi="Calibri Light" w:cs="Calibri Light"/>
                <w:color w:val="000000" w:themeColor="text1"/>
              </w:rPr>
              <w:t>-4</w:t>
            </w:r>
            <w:r w:rsidR="00DC52CD" w:rsidRPr="00BE24AF">
              <w:rPr>
                <w:rFonts w:ascii="Calibri Light" w:hAnsi="Calibri Light" w:cs="Calibri Light"/>
                <w:color w:val="000000" w:themeColor="text1"/>
              </w:rPr>
              <w:t xml:space="preserve">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31E581E" w:rsidR="00AC63E0" w:rsidRPr="00B3420A" w:rsidRDefault="00AC63E0" w:rsidP="00AC63E0">
      <w:pPr>
        <w:pStyle w:val="ProductList-SubClauseHeading"/>
      </w:pPr>
      <w:r>
        <w:t xml:space="preserve">1.1 Visual Studio Enterprise </w:t>
      </w:r>
      <w:r w:rsidR="00BE24AF">
        <w:t>2019</w:t>
      </w:r>
      <w:r>
        <w:fldChar w:fldCharType="begin"/>
      </w:r>
      <w:r>
        <w:instrText xml:space="preserve">XE "Visual Studio Enterprise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AED948B"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E24AF">
              <w:t>2019</w:t>
            </w:r>
            <w:r>
              <w:fldChar w:fldCharType="begin"/>
            </w:r>
            <w:r>
              <w:instrText xml:space="preserve">XE "Visual Studio Enterprise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0387689F" w:rsidR="00AC63E0" w:rsidRPr="00B3420A" w:rsidRDefault="00AC63E0" w:rsidP="00AC63E0">
      <w:pPr>
        <w:pStyle w:val="ProductList-SubClauseHeading"/>
      </w:pPr>
      <w:r>
        <w:t xml:space="preserve">1.2 Visual Studio Professional </w:t>
      </w:r>
      <w:r w:rsidR="00BE24AF">
        <w:t>2019</w:t>
      </w:r>
      <w:r>
        <w:fldChar w:fldCharType="begin"/>
      </w:r>
      <w:r>
        <w:instrText xml:space="preserve">XE "Visual Studio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38C5361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BE24AF">
              <w:t>2019</w:t>
            </w:r>
            <w:r>
              <w:fldChar w:fldCharType="begin"/>
            </w:r>
            <w:r>
              <w:instrText xml:space="preserve">XE "Visual Studio Professional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4FE23060" w:rsidR="00AC63E0" w:rsidRPr="00B3420A" w:rsidRDefault="00AC63E0" w:rsidP="006855EE">
      <w:pPr>
        <w:pStyle w:val="ProductList-SubClauseHeading"/>
        <w:keepNext/>
      </w:pPr>
      <w:r>
        <w:t xml:space="preserve">1.3 Visual Studio Test Professional </w:t>
      </w:r>
      <w:r w:rsidR="00BE24AF">
        <w:t>2019</w:t>
      </w:r>
      <w:r>
        <w:fldChar w:fldCharType="begin"/>
      </w:r>
      <w:r>
        <w:instrText xml:space="preserve">XE "Visual Studio Test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470EC049"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BE24AF">
              <w:t>2019</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BE24AF">
              <w:instrText>2019</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39E5081B" w14:textId="77777777" w:rsidR="00BE24AF" w:rsidRPr="00285798" w:rsidRDefault="00BE24AF" w:rsidP="00BE24AF">
      <w:pPr>
        <w:pStyle w:val="ProductList-ClauseHeading"/>
        <w:keepNext/>
        <w:tabs>
          <w:tab w:val="clear" w:pos="360"/>
          <w:tab w:val="clear" w:pos="720"/>
          <w:tab w:val="clear" w:pos="1080"/>
        </w:tabs>
      </w:pPr>
      <w:r>
        <w:t>2. Устройства для сборки и Visual Studio Build Tools</w:t>
      </w:r>
    </w:p>
    <w:p w14:paraId="2274BD8A" w14:textId="77777777" w:rsidR="00BE24AF" w:rsidRPr="00285798" w:rsidRDefault="00BE24AF" w:rsidP="00BE24AF">
      <w:pPr>
        <w:pStyle w:val="ProductList-Body"/>
      </w:pPr>
      <w:r>
        <w:t xml:space="preserve">Клиент может устанавливать копии файлов из пакетов Visual Studio Professional, Visual Studio Enterprise и Visual Studio Build Tools на свои устройства для сборки, в том числе физические устройства и виртуальные машины или контейнеры, запущенные на этих устройствах или размещенные на платформе Microsoft Azure для Клиента (в совокупности — «Устройства для сборки»).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могут использовать эти файлы на Устройствах для сборки Клиента, только чтобы компилировать, собирать и проверять программы, разработанные с использованием Visual Studio Professional или Visual Studio Enterprise, либо тестировать качество или производительность этих программ в рамках процесса сборки.</w:t>
      </w:r>
    </w:p>
    <w:p w14:paraId="739826C7" w14:textId="77777777" w:rsidR="00BE24AF" w:rsidRPr="00285798" w:rsidRDefault="00BE24AF" w:rsidP="00BE24AF">
      <w:pPr>
        <w:pStyle w:val="ProductList-Body"/>
      </w:pPr>
    </w:p>
    <w:p w14:paraId="2F14A3B8" w14:textId="77777777" w:rsidR="00BE24AF" w:rsidRPr="00285798" w:rsidRDefault="00BE24AF" w:rsidP="00BE24AF">
      <w:pPr>
        <w:pStyle w:val="ProductList-ClauseHeading"/>
        <w:keepNext/>
        <w:tabs>
          <w:tab w:val="clear" w:pos="360"/>
          <w:tab w:val="clear" w:pos="720"/>
          <w:tab w:val="clear" w:pos="1080"/>
        </w:tabs>
      </w:pPr>
      <w:r>
        <w:t>3. Служебные программы</w:t>
      </w:r>
    </w:p>
    <w:p w14:paraId="45D99466" w14:textId="77777777" w:rsidR="00BE24AF" w:rsidRPr="00285798" w:rsidRDefault="00BE24AF" w:rsidP="00BE24AF">
      <w:pPr>
        <w:pStyle w:val="ProductList-Body"/>
      </w:pPr>
      <w:r>
        <w:t xml:space="preserve">Клиент может копировать и устанавливать Служебные программы, перечисленные по адресу </w:t>
      </w:r>
      <w:hyperlink r:id="rId58" w:history="1">
        <w:r>
          <w:rPr>
            <w:rStyle w:val="Hyperlink"/>
          </w:rPr>
          <w:t>https://aka.ms/vs/16/utilities</w:t>
        </w:r>
      </w:hyperlink>
      <w:r>
        <w:t xml:space="preserve">, на свои устройства, только чтобы отлаживать и развертывать программы и базы данных, которые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 xml:space="preserve">Клиента разрабатывают с помощью Visual Studio Professional и Visual Studio Enterprise. Служебные программы предназначены для временного использования. Microsoft может не иметь возможности исправлять или обновлять Служебные программы отдельно от программного обеспечения Visual Studio, а некоторые Служебные программы по своей сути могут позволять другим лицам осуществлять доступ к устройствам, на которых эти Служебные программы установлены. По окончании отладки или развертывания программ и баз данных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Лицензированных пользователей</w:t>
      </w:r>
      <w:r w:rsidRPr="00FE3456">
        <w:rPr>
          <w:color w:val="0563C1"/>
        </w:rPr>
        <w:fldChar w:fldCharType="end"/>
      </w:r>
      <w:r w:rsidRPr="00022B46">
        <w:rPr>
          <w:color w:val="0563C1"/>
        </w:rPr>
        <w:t xml:space="preserve"> </w:t>
      </w:r>
      <w:r>
        <w:t>Клиент должен удалить все установленные на устройстве Служебные программы. Microsoft не несет ответственности за использование третьими лицами устройств или программ либо баз данных на устройствах, на которых были установлены Служебные программы, а также за доступ к ним.</w:t>
      </w:r>
    </w:p>
    <w:p w14:paraId="471EDCA1" w14:textId="77777777" w:rsidR="00BE24AF" w:rsidRPr="00285798" w:rsidRDefault="00BE24AF" w:rsidP="00BE24AF">
      <w:pPr>
        <w:pStyle w:val="ProductList-Body"/>
      </w:pPr>
    </w:p>
    <w:p w14:paraId="0602E296" w14:textId="77777777" w:rsidR="00BE24AF" w:rsidRPr="00285798" w:rsidRDefault="00BE24AF" w:rsidP="00BE24AF">
      <w:pPr>
        <w:pStyle w:val="ProductList-ClauseHeading"/>
        <w:keepNext/>
        <w:tabs>
          <w:tab w:val="clear" w:pos="360"/>
          <w:tab w:val="clear" w:pos="720"/>
          <w:tab w:val="clear" w:pos="1080"/>
        </w:tabs>
      </w:pPr>
      <w:r>
        <w:t>4. Сторонние условия лицензирования Компонентов с открытым исходным кодом</w:t>
      </w:r>
    </w:p>
    <w:p w14:paraId="37BB3CA8" w14:textId="77777777" w:rsidR="00BE24AF" w:rsidRPr="00285798" w:rsidRDefault="00BE24AF" w:rsidP="00BE24AF">
      <w:pPr>
        <w:pStyle w:val="ProductList-Body"/>
      </w:pPr>
      <w:r w:rsidRPr="00FE3456">
        <w:fldChar w:fldCharType="begin"/>
      </w:r>
      <w:r w:rsidRPr="00FE3456">
        <w:instrText xml:space="preserve"> AutoTextList   \s NoStyle \t "</w:instrText>
      </w:r>
      <w:r w:rsidRPr="003F045E">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3F045E">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512BA4C" w14:textId="77777777" w:rsidR="00BE24AF" w:rsidRPr="00285798" w:rsidRDefault="00BE24AF" w:rsidP="00BE24AF">
      <w:pPr>
        <w:pStyle w:val="ProductList-Body"/>
      </w:pPr>
    </w:p>
    <w:p w14:paraId="5A81B11A" w14:textId="77777777" w:rsidR="00BE24AF" w:rsidRPr="00285798" w:rsidRDefault="00BE24AF" w:rsidP="00BE24AF">
      <w:pPr>
        <w:pStyle w:val="ProductList-ClauseHeading"/>
        <w:keepNext/>
      </w:pPr>
      <w:r>
        <w:lastRenderedPageBreak/>
        <w:t>5. Разработка расширений</w:t>
      </w:r>
    </w:p>
    <w:p w14:paraId="3C7414D4" w14:textId="77777777" w:rsidR="00BE24AF" w:rsidRPr="00285798" w:rsidRDefault="00BE24AF" w:rsidP="00BE24AF">
      <w:pPr>
        <w:pStyle w:val="ProductList-Body"/>
        <w:numPr>
          <w:ilvl w:val="0"/>
          <w:numId w:val="34"/>
        </w:numPr>
      </w:pPr>
      <w:r>
        <w:rPr>
          <w:b/>
          <w:bCs/>
          <w:color w:val="0072C6"/>
        </w:rPr>
        <w:t>Ограничения в отношении расширений</w:t>
      </w:r>
      <w:r w:rsidRPr="00BA13F6">
        <w:rPr>
          <w:b/>
          <w:bCs/>
        </w:rPr>
        <w:t>.</w:t>
      </w:r>
      <w:r>
        <w:t xml:space="preserve"> Клиенту не позволяется разрабатывать самому или давать возможность разрабатывать кому-то другому расширения для Visual Studio Professional и Visual Studio Enterprise (или иного компонента из семейства продуктов Visual Studio), посредством которых возможен обход технических ограничений, реализованных в указанном программном обеспечении. Если Microsoft ограничит или отключит возможность расширения данного ПО, Клиент не должен расширять его путем, кроме прочего, загрузки или введения в программное обеспечение дополнительных модулей, макросов или пакетов, не предлагаемых Microsoft; внесение изменений в настройки реестра для программного обеспечения; добавления функций или функциональных возможностей, эквивалентных имеющимся в семействе продуктов Visual Studio.</w:t>
      </w:r>
    </w:p>
    <w:p w14:paraId="4C4FCF73" w14:textId="77777777" w:rsidR="00BE24AF" w:rsidRPr="00285798" w:rsidRDefault="00BE24AF" w:rsidP="00BE24AF">
      <w:pPr>
        <w:pStyle w:val="ProductList-Body"/>
        <w:numPr>
          <w:ilvl w:val="0"/>
          <w:numId w:val="34"/>
        </w:numPr>
      </w:pPr>
      <w:r>
        <w:rPr>
          <w:b/>
          <w:bCs/>
          <w:color w:val="0072C6"/>
        </w:rPr>
        <w:t>Недопустимость ухудшения Программного обеспечения</w:t>
      </w:r>
      <w:r w:rsidRPr="00BA13F6">
        <w:rPr>
          <w:b/>
          <w:bCs/>
        </w:rPr>
        <w:t>.</w:t>
      </w:r>
      <w:r>
        <w:t xml:space="preserve"> В случае разработки Клиентом расширения для Visual Studio Professional или Visual Studio Enterprise (или любого иного компонента из семейства продуктов Visual Studio), Клиент обязан выполнить тестирование установки, удаления и выполнения своего расширения, чтобы убедиться, что выполнение указанных процессов не приводит к отключению каких-либо функций и не оказывает отрицательного влияния на функциональные возможности продуктов Visual Studio Professional или Visual Studio Enterprise (или соответствующего компонента) а также любых их предыдущих версий или выпусков.</w:t>
      </w:r>
    </w:p>
    <w:p w14:paraId="2CD63EBA" w14:textId="77777777" w:rsidR="00BE24AF" w:rsidRPr="00285798" w:rsidRDefault="00BE24AF" w:rsidP="00BE24AF">
      <w:pPr>
        <w:pStyle w:val="ProductList-Body"/>
      </w:pPr>
    </w:p>
    <w:p w14:paraId="32313824" w14:textId="77777777" w:rsidR="00BE24AF" w:rsidRPr="00285798" w:rsidRDefault="00BE24AF" w:rsidP="00BE24AF">
      <w:pPr>
        <w:pStyle w:val="ProductList-ClauseHeading"/>
        <w:keepNext/>
      </w:pPr>
      <w:r>
        <w:t>6. Вторично распространяемый код</w:t>
      </w:r>
    </w:p>
    <w:p w14:paraId="25439D5D" w14:textId="77777777" w:rsidR="00BE24AF" w:rsidRPr="00285798" w:rsidRDefault="00BE24AF" w:rsidP="00BE24AF">
      <w:pPr>
        <w:pStyle w:val="ProductList-Body"/>
      </w:pPr>
      <w:r>
        <w:t xml:space="preserve">Visual Studio Professional и Visual Studio Enterprise содержат файлы с кодом и текстом, которые Клиенту разрешается распространять в составе программ, разрабатываемых его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Лицензированными пользователями</w:t>
      </w:r>
      <w:r w:rsidRPr="00FE3456">
        <w:rPr>
          <w:color w:val="0563C1"/>
        </w:rPr>
        <w:fldChar w:fldCharType="end"/>
      </w:r>
      <w:r w:rsidRPr="00022B46">
        <w:rPr>
          <w:color w:val="0563C1"/>
        </w:rPr>
        <w:t xml:space="preserve"> </w:t>
      </w:r>
      <w:r>
        <w:t xml:space="preserve">при работе с указанным ПО. </w:t>
      </w:r>
    </w:p>
    <w:p w14:paraId="2DF8BBEC" w14:textId="77777777" w:rsidR="00BE24AF" w:rsidRPr="00285798" w:rsidRDefault="00BE24AF" w:rsidP="00BE24AF">
      <w:pPr>
        <w:pStyle w:val="ProductList-Body"/>
      </w:pPr>
    </w:p>
    <w:p w14:paraId="3A4E1CFC" w14:textId="77777777" w:rsidR="00BE24AF" w:rsidRPr="00285798" w:rsidRDefault="00BE24AF" w:rsidP="00BE24AF">
      <w:pPr>
        <w:pStyle w:val="ProductList-SubClauseHeading"/>
        <w:keepNext/>
      </w:pPr>
      <w:r>
        <w:t>Право на использование и распространение</w:t>
      </w:r>
    </w:p>
    <w:p w14:paraId="61BAB7A0" w14:textId="77777777" w:rsidR="00BE24AF" w:rsidRPr="00285798" w:rsidRDefault="00BE24AF" w:rsidP="00BE24AF">
      <w:pPr>
        <w:pStyle w:val="ProductList-BodyIndented"/>
      </w:pPr>
      <w:r>
        <w:t>Перечисленные ниже файлы с кодом и текстом являются «Вторично распространяемым кодом».</w:t>
      </w:r>
    </w:p>
    <w:p w14:paraId="53236B49" w14:textId="77777777" w:rsidR="00BE24AF" w:rsidRPr="00285798" w:rsidRDefault="00BE24AF" w:rsidP="00BE24AF">
      <w:pPr>
        <w:pStyle w:val="ProductList-Body"/>
        <w:numPr>
          <w:ilvl w:val="0"/>
          <w:numId w:val="35"/>
        </w:numPr>
      </w:pPr>
      <w:r>
        <w:rPr>
          <w:b/>
          <w:bCs/>
          <w:color w:val="0072C6"/>
        </w:rPr>
        <w:t>Список вторично распространяемого кода</w:t>
      </w:r>
      <w:r w:rsidRPr="00345EA3">
        <w:rPr>
          <w:b/>
          <w:bCs/>
        </w:rPr>
        <w:t>.</w:t>
      </w:r>
      <w:r>
        <w:t xml:space="preserve"> Клиент имеет право копировать и распространять код в форме объектного кода, который указан в Списке вторично распространяемого кода, приведенном по адресу </w:t>
      </w:r>
      <w:hyperlink r:id="rId59" w:history="1">
        <w:r>
          <w:rPr>
            <w:rStyle w:val="Hyperlink"/>
          </w:rPr>
          <w:t>https://aka.ms/vs/16/redistribution</w:t>
        </w:r>
      </w:hyperlink>
      <w:r>
        <w:t>.</w:t>
      </w:r>
    </w:p>
    <w:p w14:paraId="10D7BA85" w14:textId="77777777" w:rsidR="00BE24AF" w:rsidRPr="00285798" w:rsidRDefault="00BE24AF" w:rsidP="00BE24AF">
      <w:pPr>
        <w:pStyle w:val="ProductList-Body"/>
        <w:numPr>
          <w:ilvl w:val="0"/>
          <w:numId w:val="35"/>
        </w:numPr>
      </w:pPr>
      <w:r>
        <w:rPr>
          <w:b/>
          <w:bCs/>
          <w:color w:val="0072C6"/>
        </w:rPr>
        <w:t>Пример кода, шаблоны и стили</w:t>
      </w:r>
      <w:r w:rsidRPr="00345EA3">
        <w:rPr>
          <w:b/>
          <w:bCs/>
        </w:rPr>
        <w:t>.</w:t>
      </w:r>
      <w:r>
        <w:t xml:space="preserve"> Клиент вправе копировать, изменять и распространять в форме исходного и объектного кода код, помеченный как «образец», «шаблон», «стиль simple» и «стиль sketch». </w:t>
      </w:r>
    </w:p>
    <w:p w14:paraId="0C947EFE" w14:textId="3862381E" w:rsidR="00BE24AF" w:rsidRPr="00285798" w:rsidRDefault="00BE24AF" w:rsidP="008022B0">
      <w:pPr>
        <w:pStyle w:val="ProductList-Body"/>
        <w:numPr>
          <w:ilvl w:val="0"/>
          <w:numId w:val="35"/>
        </w:numPr>
      </w:pPr>
      <w:r w:rsidRPr="00BE24AF">
        <w:rPr>
          <w:b/>
          <w:bCs/>
          <w:color w:val="0072C6"/>
        </w:rPr>
        <w:t>Распространение третьими лицами</w:t>
      </w:r>
      <w:r w:rsidRPr="00BE24AF">
        <w:rPr>
          <w:b/>
          <w:bCs/>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bookmarkStart w:id="103" w:name="ProductEntries_VisualStudioTFS"/>
    <w:p w14:paraId="37D892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CB81141" w14:textId="77777777" w:rsidR="00BE24AF" w:rsidRPr="00285798" w:rsidRDefault="00BE24AF" w:rsidP="00BE24AF">
      <w:pPr>
        <w:pStyle w:val="ProductList-Offering2Heading"/>
        <w:outlineLvl w:val="2"/>
      </w:pPr>
      <w:bookmarkStart w:id="104" w:name="_Toc2770353"/>
      <w:bookmarkStart w:id="105" w:name="_Toc23333060"/>
      <w:bookmarkStart w:id="106" w:name="ProductEntries_AzureDevOps"/>
      <w:bookmarkStart w:id="107" w:name="_Toc497744269"/>
      <w:bookmarkStart w:id="108" w:name="_Toc527897736"/>
      <w:bookmarkStart w:id="109" w:name="_Toc460924320"/>
      <w:bookmarkStart w:id="110" w:name="_Toc451950576"/>
      <w:bookmarkEnd w:id="103"/>
      <w:r>
        <w:t>Azure Dev Ops Server</w:t>
      </w:r>
      <w:bookmarkEnd w:id="104"/>
      <w:bookmarkEnd w:id="105"/>
    </w:p>
    <w:p w14:paraId="4C7AB9D0" w14:textId="77777777" w:rsidR="00BE24AF" w:rsidRPr="00FE3456" w:rsidRDefault="00BE24AF" w:rsidP="00BE24AF">
      <w:pPr>
        <w:spacing w:after="0" w:line="240" w:lineRule="auto"/>
        <w:rPr>
          <w:sz w:val="18"/>
          <w:szCs w:val="18"/>
        </w:rPr>
        <w:sectPr w:rsidR="00BE24AF" w:rsidRPr="00FE3456" w:rsidSect="008022B0">
          <w:footerReference w:type="first" r:id="rId60"/>
          <w:type w:val="continuous"/>
          <w:pgSz w:w="12240" w:h="15840"/>
          <w:pgMar w:top="1166" w:right="720" w:bottom="720" w:left="720" w:header="720" w:footer="720" w:gutter="0"/>
          <w:cols w:space="720"/>
          <w:titlePg/>
          <w:docGrid w:linePitch="360"/>
        </w:sectPr>
      </w:pPr>
    </w:p>
    <w:bookmarkEnd w:id="106"/>
    <w:p w14:paraId="1B373A2E" w14:textId="77777777" w:rsidR="00BE24AF" w:rsidRPr="00285798" w:rsidRDefault="00BE24AF" w:rsidP="00BE24AF">
      <w:pPr>
        <w:pStyle w:val="ProductList-Body"/>
      </w:pPr>
      <w:r>
        <w:t xml:space="preserve">Azure DevOps Server </w:t>
      </w:r>
      <w:bookmarkEnd w:id="107"/>
      <w:bookmarkEnd w:id="108"/>
      <w:r>
        <w:t>2019</w:t>
      </w:r>
      <w:r>
        <w:fldChar w:fldCharType="begin"/>
      </w:r>
      <w:r>
        <w:instrText>XE "Azure DevOps Server 2019"</w:instrText>
      </w:r>
      <w:r>
        <w:fldChar w:fldCharType="end"/>
      </w:r>
      <w:r>
        <w:t xml:space="preserve"> (SAL)</w:t>
      </w:r>
    </w:p>
    <w:p w14:paraId="30BFB37B" w14:textId="77777777" w:rsidR="00BE24AF" w:rsidRPr="00285798" w:rsidRDefault="00BE24AF" w:rsidP="00BE24AF">
      <w:pPr>
        <w:pStyle w:val="ProductList-Body"/>
      </w:pPr>
      <w:r>
        <w:t>Azure DevOps Server 2019</w:t>
      </w:r>
      <w:r>
        <w:fldChar w:fldCharType="begin"/>
      </w:r>
      <w:r>
        <w:instrText>XE "Azure DevOps Server 2019"</w:instrText>
      </w:r>
      <w:r>
        <w:fldChar w:fldCharType="end"/>
      </w:r>
      <w:r>
        <w:t xml:space="preserve"> Basic (SAL)</w:t>
      </w:r>
    </w:p>
    <w:p w14:paraId="45553513" w14:textId="77777777" w:rsidR="00BE24AF" w:rsidRPr="00FE3456" w:rsidRDefault="00BE24AF" w:rsidP="00BE24AF">
      <w:pPr>
        <w:spacing w:after="0" w:line="240" w:lineRule="auto"/>
        <w:rPr>
          <w:sz w:val="18"/>
          <w:szCs w:val="18"/>
        </w:rPr>
        <w:sectPr w:rsidR="00BE24AF" w:rsidRPr="00FE3456" w:rsidSect="008022B0">
          <w:footerReference w:type="first" r:id="rId61"/>
          <w:type w:val="continuous"/>
          <w:pgSz w:w="12240" w:h="15840"/>
          <w:pgMar w:top="1166" w:right="720" w:bottom="720" w:left="720" w:header="720" w:footer="720" w:gutter="0"/>
          <w:cols w:num="2" w:space="720"/>
          <w:titlePg/>
          <w:docGrid w:linePitch="360"/>
        </w:sectPr>
      </w:pPr>
    </w:p>
    <w:p w14:paraId="70E1E700" w14:textId="77777777" w:rsidR="00BE24AF" w:rsidRPr="00285798" w:rsidRDefault="00BE24AF" w:rsidP="00BE24AF">
      <w:pPr>
        <w:pStyle w:val="ProductList-Body"/>
        <w:pBdr>
          <w:top w:val="single" w:sz="4" w:space="1" w:color="auto"/>
        </w:pBdr>
      </w:pPr>
    </w:p>
    <w:tbl>
      <w:tblPr>
        <w:tblW w:w="10795" w:type="dxa"/>
        <w:tblInd w:w="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24AF" w:rsidRPr="00FE3456" w14:paraId="71CEBA15" w14:textId="77777777" w:rsidTr="008022B0">
        <w:tc>
          <w:tcPr>
            <w:tcW w:w="3598" w:type="dxa"/>
            <w:tcBorders>
              <w:top w:val="single" w:sz="24" w:space="0" w:color="00188F"/>
              <w:bottom w:val="single" w:sz="4" w:space="0" w:color="auto"/>
            </w:tcBorders>
            <w:shd w:val="clear" w:color="auto" w:fill="auto"/>
          </w:tcPr>
          <w:p w14:paraId="2567E7AF" w14:textId="77777777" w:rsidR="00BE24AF" w:rsidRPr="00FE3456" w:rsidRDefault="00BE24AF" w:rsidP="008022B0">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D809EE">
              <w:rPr>
                <w:rStyle w:val="ProductList-BodyChar"/>
                <w:color w:val="0563C1"/>
              </w:rPr>
              <w:instrText>Дата доступности — первая дата доступности Продукта, представленная в формате «месяц/год».</w:instrText>
            </w:r>
            <w:r w:rsidRPr="00FE3456">
              <w:rPr>
                <w:rStyle w:val="ProductList-BodyChar"/>
                <w:color w:val="0563C1"/>
              </w:rPr>
              <w:instrText>"</w:instrText>
            </w:r>
            <w:r w:rsidRPr="00FE3456">
              <w:rPr>
                <w:rFonts w:asciiTheme="majorHAnsi" w:hAnsiTheme="majorHAnsi"/>
                <w:color w:val="0563C1"/>
              </w:rPr>
              <w:fldChar w:fldCharType="separate"/>
            </w:r>
            <w:r w:rsidRPr="00D809EE">
              <w:rPr>
                <w:rFonts w:asciiTheme="majorHAnsi" w:hAnsiTheme="majorHAnsi"/>
                <w:color w:val="0563C1"/>
              </w:rPr>
              <w:t>Дата доступности</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апрель 2019 г.</w:t>
            </w:r>
          </w:p>
        </w:tc>
        <w:tc>
          <w:tcPr>
            <w:tcW w:w="3598" w:type="dxa"/>
            <w:tcBorders>
              <w:top w:val="single" w:sz="24" w:space="0" w:color="00188F"/>
              <w:bottom w:val="single" w:sz="4" w:space="0" w:color="auto"/>
            </w:tcBorders>
            <w:shd w:val="clear" w:color="auto" w:fill="auto"/>
          </w:tcPr>
          <w:p w14:paraId="1E2FE1A5" w14:textId="77777777" w:rsidR="00BE24AF" w:rsidRPr="00FE3456" w:rsidRDefault="00BE24AF" w:rsidP="008022B0">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Условия лицензии — условия, регулирующие развертывание и использование Продукта.</w:instrText>
            </w:r>
            <w:r w:rsidRPr="00FE3456">
              <w:rPr>
                <w:color w:val="0563C1"/>
              </w:rPr>
              <w:instrText>"</w:instrText>
            </w:r>
            <w:r w:rsidRPr="00FE3456">
              <w:rPr>
                <w:color w:val="0563C1"/>
              </w:rPr>
              <w:fldChar w:fldCharType="separate"/>
            </w:r>
            <w:r w:rsidRPr="00D809EE">
              <w:rPr>
                <w:color w:val="0563C1"/>
              </w:rPr>
              <w:t>Условия лицензии</w:t>
            </w:r>
            <w:r w:rsidRPr="00FE3456">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Server" w:tooltip="Лицензии SAL на серверное программное обеспечение" w:history="1">
              <w:r>
                <w:rPr>
                  <w:rStyle w:val="Hyperlink"/>
                </w:rPr>
                <w:t>лицензии SAL на серверное программное обеспечение</w:t>
              </w:r>
            </w:hyperlink>
          </w:p>
        </w:tc>
        <w:tc>
          <w:tcPr>
            <w:tcW w:w="3599" w:type="dxa"/>
            <w:tcBorders>
              <w:top w:val="single" w:sz="24" w:space="0" w:color="00188F"/>
              <w:bottom w:val="single" w:sz="4" w:space="0" w:color="auto"/>
            </w:tcBorders>
            <w:shd w:val="clear" w:color="auto" w:fill="auto"/>
          </w:tcPr>
          <w:p w14:paraId="2DF02BD8"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 xml:space="preserve">Условия лицензии для конкретного продукта: </w:instrText>
            </w:r>
            <w:r w:rsidRPr="00D809EE">
              <w:rPr>
                <w:rStyle w:val="ProductList-BodyChar"/>
                <w:color w:val="0563C1"/>
                <w:sz w:val="16"/>
                <w:szCs w:val="16"/>
              </w:rPr>
              <w:instrText>условия, регулирующие развертывание и использование отдельного Продукта.</w:instrText>
            </w:r>
            <w:r w:rsidRPr="00FE3456">
              <w:rPr>
                <w:color w:val="0563C1"/>
              </w:rPr>
              <w:fldChar w:fldCharType="separate"/>
            </w:r>
            <w:r w:rsidRPr="00D809EE">
              <w:rPr>
                <w:color w:val="0563C1"/>
              </w:rPr>
              <w:t>Условия лицензии для конкретного продукта</w:t>
            </w:r>
            <w:r w:rsidRPr="00FE3456">
              <w:rPr>
                <w:color w:val="0563C1"/>
              </w:rPr>
              <w:fldChar w:fldCharType="end"/>
            </w:r>
            <w:r>
              <w:t>: все выпуски</w:t>
            </w:r>
          </w:p>
        </w:tc>
      </w:tr>
      <w:tr w:rsidR="00BE24AF" w:rsidRPr="00FE3456" w14:paraId="232AC54A" w14:textId="77777777" w:rsidTr="008022B0">
        <w:tc>
          <w:tcPr>
            <w:tcW w:w="3598" w:type="dxa"/>
            <w:tcBorders>
              <w:top w:val="single" w:sz="4" w:space="0" w:color="auto"/>
              <w:bottom w:val="single" w:sz="4" w:space="0" w:color="auto"/>
            </w:tcBorders>
            <w:shd w:val="clear" w:color="auto" w:fill="auto"/>
          </w:tcPr>
          <w:p w14:paraId="22C5B5CF" w14:textId="77777777" w:rsidR="00BE24AF" w:rsidRPr="00022B46" w:rsidRDefault="00BE24AF" w:rsidP="008022B0">
            <w:pPr>
              <w:pStyle w:val="ProductList-Offering"/>
              <w:tabs>
                <w:tab w:val="clear" w:pos="360"/>
                <w:tab w:val="clear" w:pos="720"/>
                <w:tab w:val="clear" w:pos="1080"/>
              </w:tabs>
              <w:spacing w:before="40" w:after="40"/>
              <w:rPr>
                <w:color w:val="000000" w:themeColor="text1"/>
                <w:lang w:val="en-US"/>
              </w:rPr>
            </w:pPr>
            <w:r w:rsidRPr="00FE3456">
              <w:rPr>
                <w:color w:val="0563C1"/>
              </w:rPr>
              <w:fldChar w:fldCharType="begin"/>
            </w:r>
            <w:r w:rsidRPr="00022B46">
              <w:rPr>
                <w:color w:val="0563C1"/>
                <w:lang w:val="en-US"/>
              </w:rPr>
              <w:instrText>AutoTextList  \s NoStyle \t "</w:instrText>
            </w:r>
            <w:r w:rsidRPr="00D809EE">
              <w:rPr>
                <w:color w:val="0563C1"/>
              </w:rPr>
              <w:instrText>Предыдущая</w:instrText>
            </w:r>
            <w:r w:rsidRPr="00022B46">
              <w:rPr>
                <w:color w:val="0563C1"/>
                <w:lang w:val="en-US"/>
              </w:rPr>
              <w:instrText xml:space="preserve"> </w:instrText>
            </w:r>
            <w:r w:rsidRPr="00D809EE">
              <w:rPr>
                <w:color w:val="0563C1"/>
              </w:rPr>
              <w:instrText>версия</w:instrText>
            </w:r>
            <w:r w:rsidRPr="00022B46">
              <w:rPr>
                <w:color w:val="0563C1"/>
                <w:lang w:val="en-US"/>
              </w:rPr>
              <w:instrText xml:space="preserve"> — </w:instrText>
            </w:r>
            <w:r w:rsidRPr="00D809EE">
              <w:rPr>
                <w:color w:val="0563C1"/>
              </w:rPr>
              <w:instrText>более</w:instrText>
            </w:r>
            <w:r w:rsidRPr="00022B46">
              <w:rPr>
                <w:color w:val="0563C1"/>
                <w:lang w:val="en-US"/>
              </w:rPr>
              <w:instrText xml:space="preserve"> </w:instrText>
            </w:r>
            <w:r w:rsidRPr="00D809EE">
              <w:rPr>
                <w:color w:val="0563C1"/>
              </w:rPr>
              <w:instrText>ранние</w:instrText>
            </w:r>
            <w:r w:rsidRPr="00022B46">
              <w:rPr>
                <w:color w:val="0563C1"/>
                <w:lang w:val="en-US"/>
              </w:rPr>
              <w:instrText xml:space="preserve"> </w:instrText>
            </w:r>
            <w:r w:rsidRPr="00D809EE">
              <w:rPr>
                <w:color w:val="0563C1"/>
              </w:rPr>
              <w:instrText>версии</w:instrText>
            </w:r>
            <w:r w:rsidRPr="00022B46">
              <w:rPr>
                <w:color w:val="0563C1"/>
                <w:lang w:val="en-US"/>
              </w:rPr>
              <w:instrText xml:space="preserve"> </w:instrText>
            </w:r>
            <w:r w:rsidRPr="00D809EE">
              <w:rPr>
                <w:color w:val="0563C1"/>
              </w:rPr>
              <w:instrText>Продукта</w:instrText>
            </w:r>
            <w:r w:rsidRPr="00022B46">
              <w:rPr>
                <w:color w:val="0563C1"/>
                <w:lang w:val="en-US"/>
              </w:rPr>
              <w:instrText>."</w:instrText>
            </w:r>
            <w:r w:rsidRPr="00FE3456">
              <w:rPr>
                <w:color w:val="0563C1"/>
              </w:rPr>
              <w:fldChar w:fldCharType="separate"/>
            </w:r>
            <w:r w:rsidRPr="00D809EE">
              <w:rPr>
                <w:color w:val="0563C1"/>
              </w:rPr>
              <w:t>Предыдущая</w:t>
            </w:r>
            <w:r w:rsidRPr="00022B46">
              <w:rPr>
                <w:color w:val="0563C1"/>
                <w:lang w:val="en-US"/>
              </w:rPr>
              <w:t xml:space="preserve"> </w:t>
            </w:r>
            <w:r w:rsidRPr="00D809EE">
              <w:rPr>
                <w:color w:val="0563C1"/>
              </w:rPr>
              <w:t>версия</w:t>
            </w:r>
            <w:r w:rsidRPr="00FE3456">
              <w:rPr>
                <w:color w:val="0563C1"/>
              </w:rPr>
              <w:fldChar w:fldCharType="end"/>
            </w:r>
            <w:r w:rsidRPr="00022B46">
              <w:rPr>
                <w:lang w:val="en-US"/>
              </w:rPr>
              <w:t>: Visual Studio Team Foundation Server 2018</w:t>
            </w:r>
            <w:r>
              <w:fldChar w:fldCharType="begin"/>
            </w:r>
            <w:r w:rsidRPr="00022B46">
              <w:rPr>
                <w:lang w:val="en-US"/>
              </w:rP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15DC9B8C" w14:textId="77777777" w:rsidR="00BE24AF" w:rsidRPr="00FE3456" w:rsidRDefault="00BE24AF" w:rsidP="008022B0">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D809EE">
              <w:rPr>
                <w:rStyle w:val="ProductList-BodyChar"/>
                <w:color w:val="404040"/>
              </w:rPr>
              <w:instrText xml:space="preserve">Необходимое условие — </w:instrText>
            </w:r>
            <w:r w:rsidRPr="00D809EE">
              <w:rPr>
                <w:rStyle w:val="ProductList-BodyChar"/>
                <w:color w:val="404040"/>
                <w:sz w:val="16"/>
                <w:szCs w:val="16"/>
              </w:rPr>
              <w:instrText>указание на то, что для приобретения Лицензий на Продукт должны быть выполнены определенные дополнительные условия.</w:instrText>
            </w:r>
            <w:r w:rsidRPr="00FE3456">
              <w:rPr>
                <w:color w:val="404040"/>
              </w:rPr>
              <w:instrText>"</w:instrText>
            </w:r>
            <w:r w:rsidRPr="00FE3456">
              <w:rPr>
                <w:color w:val="404040"/>
              </w:rPr>
              <w:fldChar w:fldCharType="separate"/>
            </w:r>
            <w:r w:rsidRPr="00D809EE">
              <w:rPr>
                <w:color w:val="404040"/>
              </w:rPr>
              <w:t>Обязательные условия</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47F910" w14:textId="77777777" w:rsidR="00BE24AF" w:rsidRPr="00FE3456" w:rsidRDefault="00BE24AF" w:rsidP="008022B0">
            <w:pPr>
              <w:pStyle w:val="ProductList-Offering"/>
              <w:tabs>
                <w:tab w:val="clear" w:pos="360"/>
                <w:tab w:val="clear" w:pos="720"/>
                <w:tab w:val="clear" w:pos="1080"/>
              </w:tabs>
              <w:spacing w:before="40" w:after="40"/>
              <w:ind w:right="49"/>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Необходимость лицензии на доступ —</w:instrText>
            </w:r>
            <w:r w:rsidRPr="00D809EE">
              <w:rPr>
                <w:rStyle w:val="ProductList-BodyChar"/>
                <w:color w:val="0563C1"/>
                <w:sz w:val="16"/>
                <w:szCs w:val="16"/>
              </w:rPr>
              <w:instrText xml:space="preserve"> указывает, необходимы ли для доступа к серверному Продукту лицензии SAL «На пользователя» или «На устройство».</w:instrText>
            </w:r>
            <w:r w:rsidRPr="00FE3456">
              <w:rPr>
                <w:color w:val="0563C1"/>
              </w:rPr>
              <w:instrText>"</w:instrText>
            </w:r>
            <w:r w:rsidRPr="00FE3456">
              <w:rPr>
                <w:color w:val="0563C1"/>
              </w:rPr>
              <w:fldChar w:fldCharType="separate"/>
            </w:r>
            <w:r w:rsidRPr="00D809EE">
              <w:rPr>
                <w:color w:val="0563C1"/>
              </w:rPr>
              <w:t>Необходимость лицензии на доступ</w:t>
            </w:r>
            <w:r w:rsidRPr="00FE3456">
              <w:rPr>
                <w:color w:val="0563C1"/>
              </w:rPr>
              <w:fldChar w:fldCharType="end"/>
            </w:r>
            <w:r>
              <w:rPr>
                <w:color w:val="000000" w:themeColor="text1"/>
              </w:rPr>
              <w:t>: все выпуски</w:t>
            </w:r>
          </w:p>
        </w:tc>
      </w:tr>
      <w:tr w:rsidR="00BE24AF" w:rsidRPr="00FE3456" w14:paraId="54BBBFF4" w14:textId="77777777" w:rsidTr="008022B0">
        <w:tc>
          <w:tcPr>
            <w:tcW w:w="3598" w:type="dxa"/>
            <w:tcBorders>
              <w:top w:val="single" w:sz="4" w:space="0" w:color="auto"/>
              <w:bottom w:val="single" w:sz="4" w:space="0" w:color="auto"/>
            </w:tcBorders>
            <w:shd w:val="clear" w:color="auto" w:fill="auto"/>
          </w:tcPr>
          <w:p w14:paraId="3ADF5FA1"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Дополнительное программное обеспечение —</w:instrText>
            </w:r>
            <w:r w:rsidRPr="00D809EE">
              <w:rPr>
                <w:rStyle w:val="ProductList-BodyChar"/>
                <w:color w:val="0563C1"/>
                <w:sz w:val="16"/>
                <w:szCs w:val="16"/>
              </w:rPr>
              <w:instrText xml:space="preserve"> программное обеспечение, которое Клиент может использовать в сочетании с серверным программным обеспечением.</w:instrText>
            </w:r>
            <w:r w:rsidRPr="00FE3456">
              <w:rPr>
                <w:color w:val="0563C1"/>
              </w:rPr>
              <w:instrText xml:space="preserve"> </w:instrText>
            </w:r>
            <w:r w:rsidRPr="00FE3456">
              <w:rPr>
                <w:color w:val="0563C1"/>
              </w:rPr>
              <w:fldChar w:fldCharType="separate"/>
            </w:r>
            <w:r w:rsidRPr="00567D7A">
              <w:rPr>
                <w:color w:val="0563C1"/>
              </w:rPr>
              <w:t>Дополнительное программное обеспечение</w:t>
            </w:r>
            <w:r w:rsidRPr="00FE345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6482B9"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Клиентское ПО —</w:instrText>
            </w:r>
            <w:r w:rsidRPr="00567D7A">
              <w:rPr>
                <w:rStyle w:val="ProductList-BodyChar"/>
                <w:color w:val="0563C1"/>
                <w:sz w:val="16"/>
                <w:szCs w:val="16"/>
              </w:rPr>
              <w:instrText xml:space="preserve">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E3456">
              <w:rPr>
                <w:color w:val="0563C1"/>
              </w:rPr>
              <w:instrText>"</w:instrText>
            </w:r>
            <w:r w:rsidRPr="00FE3456">
              <w:rPr>
                <w:color w:val="0563C1"/>
              </w:rPr>
              <w:fldChar w:fldCharType="separate"/>
            </w:r>
            <w:r w:rsidRPr="00567D7A">
              <w:rPr>
                <w:color w:val="0563C1"/>
              </w:rPr>
              <w:t>Клиентское ПО</w:t>
            </w:r>
            <w:r w:rsidRPr="00FE3456">
              <w:rPr>
                <w:color w:val="0563C1"/>
              </w:rPr>
              <w:fldChar w:fldCharType="end"/>
            </w:r>
            <w:r>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8F7C7DF" w14:textId="77777777" w:rsidR="00BE24AF" w:rsidRPr="00FE3456" w:rsidRDefault="00BE24AF" w:rsidP="008022B0">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567D7A">
              <w:rPr>
                <w:color w:val="0563C1"/>
              </w:rPr>
              <w:instrText>Право на использование услуг Поставщиков центров обработки данных —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E3456">
              <w:rPr>
                <w:color w:val="0563C1"/>
              </w:rPr>
              <w:instrText>"</w:instrText>
            </w:r>
            <w:r w:rsidRPr="00FE3456">
              <w:rPr>
                <w:color w:val="0563C1"/>
              </w:rPr>
              <w:fldChar w:fldCharType="separate"/>
            </w:r>
            <w:r w:rsidRPr="00567D7A">
              <w:rPr>
                <w:color w:val="0563C1"/>
              </w:rPr>
              <w:t>Право на использование пакета сбора данных</w:t>
            </w:r>
            <w:r w:rsidRPr="00FE3456">
              <w:rPr>
                <w:color w:val="0563C1"/>
              </w:rPr>
              <w:fldChar w:fldCharType="end"/>
            </w:r>
            <w:r>
              <w:rPr>
                <w:color w:val="000000" w:themeColor="text1"/>
              </w:rPr>
              <w:t>: все выпуски</w:t>
            </w:r>
          </w:p>
        </w:tc>
      </w:tr>
      <w:tr w:rsidR="00BE24AF" w:rsidRPr="00FE3456" w14:paraId="3F3DE0D9" w14:textId="77777777" w:rsidTr="008022B0">
        <w:tc>
          <w:tcPr>
            <w:tcW w:w="3598" w:type="dxa"/>
            <w:tcBorders>
              <w:top w:val="single" w:sz="4" w:space="0" w:color="auto"/>
              <w:bottom w:val="single" w:sz="4" w:space="0" w:color="auto"/>
            </w:tcBorders>
            <w:shd w:val="clear" w:color="auto" w:fill="BFBFBF"/>
          </w:tcPr>
          <w:p w14:paraId="41BFDCEA" w14:textId="77777777" w:rsidR="00BE24AF" w:rsidRPr="00FE3456" w:rsidRDefault="00BE24AF" w:rsidP="008022B0">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Аварийное восстановление —</w:instrText>
            </w:r>
            <w:r w:rsidRPr="00567D7A">
              <w:rPr>
                <w:rStyle w:val="ProductList-BodyChar"/>
                <w:color w:val="404040"/>
                <w:sz w:val="16"/>
                <w:szCs w:val="16"/>
              </w:rPr>
              <w:instrText xml:space="preserve">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E3456">
              <w:rPr>
                <w:color w:val="404040"/>
              </w:rPr>
              <w:instrText>"</w:instrText>
            </w:r>
            <w:r w:rsidRPr="00FE3456">
              <w:rPr>
                <w:color w:val="404040"/>
              </w:rPr>
              <w:fldChar w:fldCharType="separate"/>
            </w:r>
            <w:r w:rsidRPr="00567D7A">
              <w:rPr>
                <w:color w:val="404040"/>
              </w:rPr>
              <w:t>Аварийное восстановление</w:t>
            </w:r>
            <w:r w:rsidRPr="00FE3456">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88ADEB6"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 xml:space="preserve">Выпуски с меньшими функциональными возможностями: </w:instrText>
            </w:r>
            <w:r w:rsidRPr="00567D7A">
              <w:rPr>
                <w:rStyle w:val="ProductList-BodyChar"/>
                <w:color w:val="404040"/>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E3456">
              <w:rPr>
                <w:color w:val="404040"/>
              </w:rPr>
              <w:instrText xml:space="preserve">" </w:instrText>
            </w:r>
            <w:r w:rsidRPr="00FE3456">
              <w:rPr>
                <w:color w:val="404040"/>
              </w:rPr>
              <w:fldChar w:fldCharType="separate"/>
            </w:r>
            <w:r w:rsidRPr="00567D7A">
              <w:rPr>
                <w:color w:val="404040"/>
              </w:rPr>
              <w:t>Выпуски с меньшими функциональными возможностями</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28EE6EE"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67D7A">
              <w:rPr>
                <w:rStyle w:val="ProductList-BodyChar"/>
                <w:color w:val="404040"/>
              </w:rPr>
              <w:instrText>Права перехода на резервный ресурс в случае отказа устройства.</w:instrText>
            </w:r>
            <w:r w:rsidRPr="00567D7A">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E3456">
              <w:rPr>
                <w:color w:val="404040"/>
              </w:rPr>
              <w:instrText xml:space="preserve"> </w:instrText>
            </w:r>
            <w:r w:rsidRPr="00FE3456">
              <w:rPr>
                <w:color w:val="404040"/>
              </w:rPr>
              <w:fldChar w:fldCharType="separate"/>
            </w:r>
            <w:r w:rsidRPr="00567D7A">
              <w:rPr>
                <w:color w:val="404040"/>
              </w:rPr>
              <w:t>Права перехода на резервный ресурс в случае отказа устройства</w:t>
            </w:r>
            <w:r w:rsidRPr="00FE3456">
              <w:rPr>
                <w:color w:val="404040"/>
              </w:rPr>
              <w:fldChar w:fldCharType="end"/>
            </w:r>
            <w:r>
              <w:rPr>
                <w:color w:val="404040"/>
              </w:rPr>
              <w:t>: неприменимо</w:t>
            </w:r>
          </w:p>
        </w:tc>
      </w:tr>
      <w:tr w:rsidR="00BE24AF" w:rsidRPr="00FE3456" w14:paraId="0B43F776" w14:textId="77777777" w:rsidTr="008022B0">
        <w:tc>
          <w:tcPr>
            <w:tcW w:w="3598" w:type="dxa"/>
            <w:tcBorders>
              <w:top w:val="single" w:sz="4" w:space="0" w:color="auto"/>
            </w:tcBorders>
            <w:shd w:val="clear" w:color="auto" w:fill="auto"/>
          </w:tcPr>
          <w:p w14:paraId="43E7BB01"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 xml:space="preserve">Включенные технологии: </w:instrText>
            </w:r>
            <w:r w:rsidRPr="00567D7A">
              <w:rPr>
                <w:rStyle w:val="ProductList-BodyChar"/>
                <w:color w:val="0563C1"/>
                <w:sz w:val="16"/>
                <w:szCs w:val="16"/>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FE3456">
              <w:rPr>
                <w:color w:val="0563C1"/>
              </w:rPr>
              <w:instrText>"</w:instrText>
            </w:r>
            <w:r w:rsidRPr="00FE3456">
              <w:rPr>
                <w:color w:val="0563C1"/>
              </w:rPr>
              <w:fldChar w:fldCharType="separate"/>
            </w:r>
            <w:r w:rsidRPr="00567D7A">
              <w:rPr>
                <w:color w:val="0563C1"/>
              </w:rPr>
              <w:t>Включенные технологии</w:t>
            </w:r>
            <w:r w:rsidRPr="00FE3456">
              <w:rPr>
                <w:color w:val="0563C1"/>
              </w:rPr>
              <w:fldChar w:fldCharType="end"/>
            </w:r>
            <w:r>
              <w:rPr>
                <w:color w:val="000000" w:themeColor="text1"/>
              </w:rPr>
              <w:t>: технология SQL Server</w:t>
            </w:r>
          </w:p>
        </w:tc>
        <w:tc>
          <w:tcPr>
            <w:tcW w:w="3598" w:type="dxa"/>
            <w:tcBorders>
              <w:top w:val="single" w:sz="4" w:space="0" w:color="auto"/>
            </w:tcBorders>
            <w:shd w:val="clear" w:color="auto" w:fill="BFBFBF"/>
          </w:tcPr>
          <w:p w14:paraId="2BFDDB7F" w14:textId="77777777" w:rsidR="00BE24AF" w:rsidRPr="00FE3456" w:rsidRDefault="00BE24AF" w:rsidP="008022B0">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67D7A">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FE3456">
              <w:rPr>
                <w:color w:val="404040"/>
              </w:rPr>
              <w:instrText>"</w:instrText>
            </w:r>
            <w:r w:rsidRPr="00FE3456">
              <w:rPr>
                <w:color w:val="404040"/>
              </w:rPr>
              <w:fldChar w:fldCharType="separate"/>
            </w:r>
            <w:r w:rsidRPr="009D096F">
              <w:rPr>
                <w:color w:val="404040"/>
              </w:rPr>
              <w:t>Перемещение лицензий</w:t>
            </w:r>
            <w:r w:rsidRPr="00FE3456">
              <w:rPr>
                <w:color w:val="404040"/>
              </w:rPr>
              <w:fldChar w:fldCharType="end"/>
            </w:r>
            <w:r>
              <w:rPr>
                <w:color w:val="404040"/>
              </w:rPr>
              <w:t>: неприменимо</w:t>
            </w:r>
          </w:p>
        </w:tc>
        <w:tc>
          <w:tcPr>
            <w:tcW w:w="3599" w:type="dxa"/>
            <w:tcBorders>
              <w:top w:val="single" w:sz="4" w:space="0" w:color="auto"/>
            </w:tcBorders>
            <w:shd w:val="clear" w:color="auto" w:fill="BFBFBF"/>
          </w:tcPr>
          <w:p w14:paraId="44DA7193"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9D096F">
              <w:rPr>
                <w:rStyle w:val="ProductList-BodyChar"/>
                <w:color w:val="404040"/>
              </w:rPr>
              <w:instrText xml:space="preserve">Уведомления: </w:instrText>
            </w:r>
            <w:r w:rsidRPr="009D096F">
              <w:rPr>
                <w:rStyle w:val="ProductList-BodyChar"/>
                <w:color w:val="404040"/>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FE3456">
              <w:rPr>
                <w:color w:val="404040"/>
              </w:rPr>
              <w:instrText>"</w:instrText>
            </w:r>
            <w:r w:rsidRPr="00FE3456">
              <w:rPr>
                <w:color w:val="404040"/>
              </w:rPr>
              <w:fldChar w:fldCharType="separate"/>
            </w:r>
            <w:r w:rsidRPr="009D096F">
              <w:rPr>
                <w:color w:val="404040"/>
              </w:rPr>
              <w:t>Уведомления</w:t>
            </w:r>
            <w:r w:rsidRPr="00FE3456">
              <w:rPr>
                <w:color w:val="404040"/>
              </w:rPr>
              <w:fldChar w:fldCharType="end"/>
            </w:r>
            <w:r>
              <w:rPr>
                <w:color w:val="404040"/>
              </w:rPr>
              <w:t>: неприменимо</w:t>
            </w:r>
          </w:p>
        </w:tc>
      </w:tr>
    </w:tbl>
    <w:p w14:paraId="4979224A" w14:textId="77777777" w:rsidR="00BE24AF" w:rsidRPr="00285798" w:rsidRDefault="00BE24AF" w:rsidP="00BE24AF">
      <w:pPr>
        <w:pStyle w:val="ProductList-Body"/>
        <w:tabs>
          <w:tab w:val="clear" w:pos="360"/>
          <w:tab w:val="clear" w:pos="720"/>
          <w:tab w:val="clear" w:pos="1080"/>
        </w:tabs>
      </w:pPr>
    </w:p>
    <w:p w14:paraId="4725421B" w14:textId="77777777" w:rsidR="00BE24AF" w:rsidRPr="00285798" w:rsidRDefault="00BE24AF" w:rsidP="00BE24AF">
      <w:pPr>
        <w:pStyle w:val="ProductList-ClauseHeading"/>
        <w:keepNext/>
        <w:tabs>
          <w:tab w:val="clear" w:pos="360"/>
          <w:tab w:val="clear" w:pos="720"/>
          <w:tab w:val="clear" w:pos="1080"/>
        </w:tabs>
      </w:pPr>
      <w:r>
        <w:t>1. Доступ к серверному программному обеспечению</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E24AF" w:rsidRPr="00FE3456" w14:paraId="483BBF0A" w14:textId="77777777" w:rsidTr="008022B0">
        <w:tc>
          <w:tcPr>
            <w:tcW w:w="3600" w:type="dxa"/>
            <w:tcBorders>
              <w:top w:val="single" w:sz="24" w:space="0" w:color="0072C6"/>
            </w:tcBorders>
            <w:shd w:val="clear" w:color="auto" w:fill="DEEAF6" w:themeFill="accent1" w:themeFillTint="33"/>
          </w:tcPr>
          <w:p w14:paraId="7B65DBBF"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DAC3BB4" w14:textId="77777777" w:rsidR="00BE24AF" w:rsidRPr="00FE3456" w:rsidRDefault="00BE24AF" w:rsidP="008022B0">
            <w:pPr>
              <w:pStyle w:val="ProductList-Offering"/>
              <w:tabs>
                <w:tab w:val="clear" w:pos="360"/>
                <w:tab w:val="clear" w:pos="720"/>
                <w:tab w:val="clear" w:pos="1080"/>
              </w:tabs>
              <w:spacing w:before="40" w:after="40"/>
            </w:pPr>
            <w:r>
              <w:t>Azure DevOps Server 2019 Basic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37B320C" w14:textId="77777777" w:rsidR="00BE24AF" w:rsidRPr="00FE3456" w:rsidRDefault="00BE24AF" w:rsidP="008022B0">
            <w:pPr>
              <w:pStyle w:val="ProductList-Offering"/>
              <w:tabs>
                <w:tab w:val="clear" w:pos="360"/>
                <w:tab w:val="clear" w:pos="720"/>
                <w:tab w:val="clear" w:pos="1080"/>
              </w:tabs>
              <w:spacing w:before="40" w:after="40"/>
            </w:pPr>
          </w:p>
        </w:tc>
      </w:tr>
    </w:tbl>
    <w:p w14:paraId="371CC3D1" w14:textId="77777777" w:rsidR="00BE24AF" w:rsidRPr="00285798" w:rsidRDefault="00BE24AF" w:rsidP="00BE24AF">
      <w:pPr>
        <w:pStyle w:val="ProductList-Body"/>
      </w:pPr>
    </w:p>
    <w:p w14:paraId="6590F2F4" w14:textId="77777777" w:rsidR="00BE24AF" w:rsidRPr="00285798" w:rsidRDefault="00BE24AF" w:rsidP="00BE24AF">
      <w:pPr>
        <w:pStyle w:val="ProductList-SubClauseHeading"/>
        <w:keepNext/>
      </w:pPr>
      <w:r>
        <w:t>1.1 Дополнительные функциональные возможности</w:t>
      </w:r>
    </w:p>
    <w:p w14:paraId="04C5662B" w14:textId="77777777" w:rsidR="00BE24AF" w:rsidRPr="00285798" w:rsidRDefault="00BE24AF" w:rsidP="00BE24AF">
      <w:pPr>
        <w:pStyle w:val="ProductList-BodyIndented"/>
        <w:keepNext/>
      </w:pPr>
      <w:r>
        <w:t>План тестирования</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BE24AF" w:rsidRPr="00FE3456" w14:paraId="16F52CCC" w14:textId="77777777" w:rsidTr="008022B0">
        <w:tc>
          <w:tcPr>
            <w:tcW w:w="3240" w:type="dxa"/>
            <w:tcBorders>
              <w:top w:val="single" w:sz="24" w:space="0" w:color="0072C6"/>
            </w:tcBorders>
            <w:shd w:val="clear" w:color="auto" w:fill="DEEAF6" w:themeFill="accent1" w:themeFillTint="33"/>
          </w:tcPr>
          <w:p w14:paraId="23ED25D6"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5BD14EA5" w14:textId="77777777" w:rsidR="00BE24AF" w:rsidRPr="00285798" w:rsidRDefault="00BE24AF" w:rsidP="008022B0">
            <w:pPr>
              <w:pStyle w:val="ProductList-Offering"/>
              <w:tabs>
                <w:tab w:val="clear" w:pos="360"/>
                <w:tab w:val="clear" w:pos="720"/>
                <w:tab w:val="clear" w:pos="1080"/>
                <w:tab w:val="left" w:pos="956"/>
              </w:tabs>
              <w:spacing w:before="40" w:after="40"/>
            </w:pPr>
            <w:r>
              <w:t>Azure DevOps Server 2019, лицензия SAL</w:t>
            </w:r>
          </w:p>
          <w:p w14:paraId="07C2E9DC" w14:textId="77777777" w:rsidR="00BE24AF" w:rsidRPr="00FE3456" w:rsidRDefault="00BE24AF" w:rsidP="008022B0">
            <w:pPr>
              <w:pStyle w:val="ProductList-Offering"/>
              <w:tabs>
                <w:tab w:val="clear" w:pos="360"/>
                <w:tab w:val="clear" w:pos="720"/>
                <w:tab w:val="clear" w:pos="1080"/>
                <w:tab w:val="left" w:pos="956"/>
              </w:tabs>
              <w:spacing w:before="40" w:after="40"/>
            </w:pPr>
            <w: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5B924F33" w14:textId="77777777" w:rsidR="00BE24AF" w:rsidRPr="00FE3456" w:rsidRDefault="00BE24AF" w:rsidP="008022B0">
            <w:pPr>
              <w:pStyle w:val="ProductList-Offering"/>
              <w:tabs>
                <w:tab w:val="clear" w:pos="360"/>
                <w:tab w:val="clear" w:pos="720"/>
                <w:tab w:val="clear" w:pos="1080"/>
              </w:tabs>
              <w:spacing w:before="40" w:after="40"/>
            </w:pPr>
            <w:r>
              <w:t>Visual Studio Enterprise 2019 SAL («на пользователя»)</w:t>
            </w:r>
          </w:p>
        </w:tc>
      </w:tr>
    </w:tbl>
    <w:p w14:paraId="56C45CB5" w14:textId="77777777" w:rsidR="00BE24AF" w:rsidRPr="00285798" w:rsidRDefault="00BE24AF" w:rsidP="00BE24AF">
      <w:pPr>
        <w:pStyle w:val="ProductList-Body"/>
      </w:pPr>
    </w:p>
    <w:p w14:paraId="46257A59" w14:textId="77777777" w:rsidR="00BE24AF" w:rsidRPr="00285798" w:rsidRDefault="00BE24AF" w:rsidP="00BE24AF">
      <w:pPr>
        <w:pStyle w:val="ProductList-ClauseHeading"/>
        <w:keepNext/>
        <w:tabs>
          <w:tab w:val="clear" w:pos="360"/>
          <w:tab w:val="clear" w:pos="720"/>
          <w:tab w:val="clear" w:pos="1080"/>
        </w:tabs>
      </w:pPr>
      <w:r>
        <w:t>2. Отказ от лицензии SAL</w:t>
      </w:r>
    </w:p>
    <w:p w14:paraId="26D38612" w14:textId="77777777" w:rsidR="00BE24AF" w:rsidRPr="00285798" w:rsidRDefault="00BE24AF" w:rsidP="00BE24AF">
      <w:pPr>
        <w:pStyle w:val="ProductList-Body"/>
      </w:pPr>
      <w:r>
        <w:t>Лицензия SAL не требуется пользователям для следующих задач: просмотр, редактирование или ввод рабочих элементов; доступ к отчетам Azure DevOps Server; доступ к Azure DevOps Services</w:t>
      </w:r>
      <w:r>
        <w:fldChar w:fldCharType="begin"/>
      </w:r>
      <w:r>
        <w:instrText>XE "Azure DevOps Services"</w:instrText>
      </w:r>
      <w:r>
        <w:fldChar w:fldCharType="end"/>
      </w:r>
      <w:r>
        <w:t xml:space="preserve"> через прокси-сервер Azure DevOps Server; утверждение стадий в конвейере управления выпусками;</w:t>
      </w:r>
      <w:r>
        <w:rPr>
          <w:szCs w:val="18"/>
        </w:rPr>
        <w:t xml:space="preserve"> доступ к Azure DevOps Server через подключение в пуле из другого интегрированного приложения или службы</w:t>
      </w:r>
      <w:r>
        <w:t>.</w:t>
      </w:r>
    </w:p>
    <w:p w14:paraId="1BCB1CEF" w14:textId="77777777" w:rsidR="00BE24AF" w:rsidRPr="00285798" w:rsidRDefault="00BE24AF" w:rsidP="00BE24AF">
      <w:pPr>
        <w:pStyle w:val="ProductList-Body"/>
      </w:pPr>
    </w:p>
    <w:p w14:paraId="5A21BFBC" w14:textId="77777777" w:rsidR="00BE24AF" w:rsidRPr="00285798" w:rsidRDefault="00BE24AF" w:rsidP="00BE24AF">
      <w:pPr>
        <w:pStyle w:val="ProductList-ClauseHeading"/>
        <w:keepNext/>
        <w:tabs>
          <w:tab w:val="clear" w:pos="360"/>
          <w:tab w:val="clear" w:pos="720"/>
          <w:tab w:val="clear" w:pos="1080"/>
        </w:tabs>
      </w:pPr>
      <w:r>
        <w:lastRenderedPageBreak/>
        <w:t>3. Сторонние условия лицензирования Компонентов с открытым исходным кодом</w:t>
      </w:r>
    </w:p>
    <w:p w14:paraId="5BC57101" w14:textId="77777777" w:rsidR="00BE24AF" w:rsidRPr="00285798" w:rsidRDefault="00BE24AF" w:rsidP="00BE24AF">
      <w:pPr>
        <w:pStyle w:val="ProductList-Body"/>
      </w:pPr>
      <w:r w:rsidRPr="00FE3456">
        <w:fldChar w:fldCharType="begin"/>
      </w:r>
      <w:r w:rsidRPr="00FE3456">
        <w:instrText xml:space="preserve"> AutoTextList   \s NoStyle \t "</w:instrText>
      </w:r>
      <w:r w:rsidRPr="009D096F">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9D096F">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408D07CF" w14:textId="77777777" w:rsidR="00BE24AF" w:rsidRPr="00285798" w:rsidRDefault="00BE24AF" w:rsidP="00BE24AF">
      <w:pPr>
        <w:pStyle w:val="ProductList-Body"/>
      </w:pPr>
    </w:p>
    <w:p w14:paraId="7D715EDF" w14:textId="77777777" w:rsidR="00BE24AF" w:rsidRPr="00285798" w:rsidRDefault="00BE24AF" w:rsidP="00BE24AF">
      <w:pPr>
        <w:pStyle w:val="ProductList-ClauseHeading"/>
        <w:keepNext/>
      </w:pPr>
      <w:r>
        <w:t>4. Технология SQL Server</w:t>
      </w:r>
    </w:p>
    <w:p w14:paraId="01518694" w14:textId="77777777" w:rsidR="00BE24AF" w:rsidRPr="00285798" w:rsidRDefault="00BE24AF" w:rsidP="00BE24AF">
      <w:pPr>
        <w:pStyle w:val="ProductList-Body"/>
      </w:pPr>
      <w:r>
        <w:t xml:space="preserve">Клиент может запускать любое количество </w:t>
      </w:r>
      <w:r w:rsidRPr="00FE3456">
        <w:fldChar w:fldCharType="begin"/>
      </w:r>
      <w:r w:rsidRPr="00FE3456">
        <w:instrText xml:space="preserve"> AutoTextList   \s NoStyle \t "</w:instrText>
      </w:r>
      <w:r w:rsidRPr="009D096F">
        <w:instrText>Экземпляр — образ программного обеспечения, созданный путем настройки или установки программного обеспечения либо копирования существующего Экземпляра.</w:instrText>
      </w:r>
      <w:r w:rsidRPr="00FE3456">
        <w:instrText xml:space="preserve">" </w:instrText>
      </w:r>
      <w:r w:rsidRPr="00FE3456">
        <w:fldChar w:fldCharType="separate"/>
      </w:r>
      <w:r w:rsidRPr="009D096F">
        <w:rPr>
          <w:color w:val="0563C1"/>
        </w:rPr>
        <w:t>Экземпляров</w:t>
      </w:r>
      <w:r w:rsidRPr="00FE3456">
        <w:fldChar w:fldCharType="end"/>
      </w:r>
      <w:r w:rsidRPr="00022B46">
        <w:t xml:space="preserve"> </w:t>
      </w:r>
      <w:r>
        <w:t xml:space="preserve">любого программного обеспечения баз данных SQL Server, входящего в состав Продукта, в одной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Операционная среда —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FE3456">
        <w:rPr>
          <w:color w:val="0563C1"/>
        </w:rPr>
        <w:instrText>"</w:instrText>
      </w:r>
      <w:r w:rsidRPr="00FE3456">
        <w:rPr>
          <w:color w:val="0563C1"/>
        </w:rPr>
        <w:fldChar w:fldCharType="separate"/>
      </w:r>
      <w:r w:rsidRPr="009D096F">
        <w:rPr>
          <w:color w:val="0563C1"/>
        </w:rPr>
        <w:t>операционной среде</w:t>
      </w:r>
      <w:r w:rsidRPr="00FE3456">
        <w:rPr>
          <w:color w:val="0563C1"/>
        </w:rPr>
        <w:fldChar w:fldCharType="end"/>
      </w:r>
      <w:r w:rsidRPr="00022B46">
        <w:rPr>
          <w:color w:val="0563C1"/>
        </w:rPr>
        <w:t xml:space="preserve"> </w:t>
      </w:r>
      <w:r>
        <w:t>исключительно для поддержки этого Продукта и любого другого Продукта, включающего программное обеспечение баз данных SQL Server.</w:t>
      </w:r>
    </w:p>
    <w:p w14:paraId="2FA48F18" w14:textId="77777777" w:rsidR="00BE24AF" w:rsidRPr="00285798" w:rsidRDefault="00BE24AF" w:rsidP="00BE24AF">
      <w:pPr>
        <w:pStyle w:val="ProductList-Body"/>
      </w:pPr>
    </w:p>
    <w:p w14:paraId="57124F74" w14:textId="77777777" w:rsidR="00BE24AF" w:rsidRPr="00285798" w:rsidRDefault="00BE24AF" w:rsidP="00BE24AF">
      <w:pPr>
        <w:pStyle w:val="ProductList-ClauseHeading"/>
        <w:keepNext/>
      </w:pPr>
      <w:r>
        <w:t>5. Azure DevOps Server Build Services</w:t>
      </w:r>
    </w:p>
    <w:p w14:paraId="747F0245" w14:textId="77777777" w:rsidR="00BE24AF" w:rsidRPr="00285798" w:rsidRDefault="00BE24AF" w:rsidP="00BE24AF">
      <w:pPr>
        <w:pStyle w:val="ProductList-Body"/>
        <w:ind w:left="360"/>
      </w:pPr>
      <w:r>
        <w:t xml:space="preserve">Если у Клиента есть один или несколько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Лицензированных пользователей</w:t>
      </w:r>
      <w:r w:rsidRPr="00FE3456">
        <w:rPr>
          <w:color w:val="0563C1"/>
        </w:rPr>
        <w:fldChar w:fldCharType="end"/>
      </w:r>
      <w:r w:rsidRPr="00022B46">
        <w:rPr>
          <w:color w:val="0563C1"/>
        </w:rPr>
        <w:t xml:space="preserve"> </w:t>
      </w:r>
      <w:r>
        <w:t xml:space="preserve">Visual Studio Enterprise или Visual Studio Professional, он также может установить программное обеспечение Visual Studio и разрешить доступ к нему и его использование в составе служб Azure DevOps Server Build Services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Лицензированным пользователей</w:t>
      </w:r>
      <w:r w:rsidRPr="00FE3456">
        <w:rPr>
          <w:color w:val="0563C1"/>
        </w:rPr>
        <w:t xml:space="preserve"> </w:t>
      </w:r>
      <w:r w:rsidRPr="00FE3456">
        <w:rPr>
          <w:color w:val="0563C1"/>
        </w:rPr>
        <w:fldChar w:fldCharType="end"/>
      </w:r>
      <w:r>
        <w:t>Azure DevOps Server.</w:t>
      </w:r>
    </w:p>
    <w:p w14:paraId="47871397" w14:textId="77777777" w:rsidR="00BE24AF" w:rsidRPr="00285798" w:rsidRDefault="00BE24AF" w:rsidP="00BE24AF">
      <w:pPr>
        <w:pStyle w:val="ProductList-Body"/>
      </w:pPr>
    </w:p>
    <w:p w14:paraId="240771E2" w14:textId="77777777" w:rsidR="00BE24AF" w:rsidRPr="00285798" w:rsidRDefault="00BE24AF" w:rsidP="00BE24AF">
      <w:pPr>
        <w:pStyle w:val="ProductList-ClauseHeading"/>
        <w:keepNext/>
        <w:tabs>
          <w:tab w:val="clear" w:pos="360"/>
          <w:tab w:val="clear" w:pos="720"/>
          <w:tab w:val="clear" w:pos="1080"/>
        </w:tabs>
      </w:pPr>
      <w:r>
        <w:t>6. Дополнительное программное обеспечение</w:t>
      </w:r>
    </w:p>
    <w:tbl>
      <w:tblPr>
        <w:tblStyle w:val="PURTable"/>
        <w:tblW w:w="10790" w:type="dxa"/>
        <w:tblInd w:w="76" w:type="dxa"/>
        <w:tblLook w:val="04A0" w:firstRow="1" w:lastRow="0" w:firstColumn="1" w:lastColumn="0" w:noHBand="0" w:noVBand="1"/>
      </w:tblPr>
      <w:tblGrid>
        <w:gridCol w:w="3596"/>
        <w:gridCol w:w="3597"/>
        <w:gridCol w:w="3597"/>
      </w:tblGrid>
      <w:tr w:rsidR="00BE24AF" w:rsidRPr="00FE3456" w14:paraId="599F66B8" w14:textId="77777777" w:rsidTr="008022B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CA89F67" w14:textId="77777777" w:rsidR="00BE24AF" w:rsidRPr="00FE3456" w:rsidRDefault="00BE24AF" w:rsidP="008022B0">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7BF80403" w14:textId="77777777" w:rsidR="00BE24AF" w:rsidRPr="00FE3456" w:rsidRDefault="00BE24AF" w:rsidP="008022B0">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4BEDFDF" w14:textId="77777777" w:rsidR="00BE24AF" w:rsidRPr="00FE3456" w:rsidRDefault="00BE24AF" w:rsidP="008022B0">
            <w:pPr>
              <w:pStyle w:val="ProductList-TableBody"/>
            </w:pPr>
          </w:p>
        </w:tc>
      </w:tr>
    </w:tbl>
    <w:p w14:paraId="2B0FA400"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C84AC31" w14:textId="4107BB30" w:rsidR="00061C38" w:rsidRDefault="00061C38" w:rsidP="00061C38">
      <w:pPr>
        <w:pStyle w:val="ProductList-Offering1Heading"/>
        <w:tabs>
          <w:tab w:val="clear" w:pos="187"/>
          <w:tab w:val="clear" w:pos="360"/>
          <w:tab w:val="clear" w:pos="720"/>
          <w:tab w:val="clear" w:pos="1080"/>
        </w:tabs>
        <w:outlineLvl w:val="1"/>
      </w:pPr>
      <w:bookmarkStart w:id="111" w:name="_Toc23333061"/>
      <w:bookmarkStart w:id="112" w:name="ProductEntries_WindowsServer"/>
      <w:r>
        <w:t>Система Windows Server</w:t>
      </w:r>
      <w:bookmarkEnd w:id="109"/>
      <w:bookmarkEnd w:id="110"/>
      <w:bookmarkEnd w:id="111"/>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bookmarkEnd w:id="112"/>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567F413C"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DF7568E"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6739D4FF" w:rsidR="00061C38" w:rsidRDefault="00061C38" w:rsidP="00061C38">
      <w:pPr>
        <w:pStyle w:val="ProductList-Body"/>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xml:space="preserve"> (SAL)</w:t>
      </w:r>
    </w:p>
    <w:p w14:paraId="1AEBBBC8" w14:textId="05315F29" w:rsidR="00061C38" w:rsidRPr="001E5584" w:rsidRDefault="00061C38" w:rsidP="00061C38">
      <w:pPr>
        <w:pStyle w:val="ProductList-Body"/>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28E7858"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C719FCA"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752FCC" w:rsidRPr="00752FCC">
              <w:t>6</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752FCC" w:rsidRPr="00752FCC">
              <w:instrText>6</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016F75">
      <w:pPr>
        <w:pStyle w:val="ProductList-ClauseHeading"/>
        <w:keepNext/>
        <w:tabs>
          <w:tab w:val="clear" w:pos="360"/>
          <w:tab w:val="clear" w:pos="720"/>
          <w:tab w:val="clear" w:pos="1080"/>
        </w:tabs>
      </w:pPr>
      <w:r>
        <w:lastRenderedPageBreak/>
        <w:t>3. Дополнительные условия для Windows Server Essentials</w:t>
      </w:r>
    </w:p>
    <w:p w14:paraId="149635D9" w14:textId="77777777" w:rsidR="00985960" w:rsidRPr="00B3420A" w:rsidRDefault="00985960" w:rsidP="00016F75">
      <w:pPr>
        <w:pStyle w:val="ProductList-Body"/>
        <w:keepNext/>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4211A287" w:rsidR="006855EE" w:rsidRPr="00A07F0B" w:rsidRDefault="006855EE" w:rsidP="002175A1">
      <w:pPr>
        <w:pStyle w:val="ProductList-ClauseHeading"/>
        <w:keepNext/>
      </w:pPr>
      <w:r w:rsidRPr="00A07F0B">
        <w:t>4. Контейнеры Windows Server без изоляции Hyper-V с Windows Server 201</w:t>
      </w:r>
      <w:r w:rsidR="00752FCC" w:rsidRPr="00752FCC">
        <w:t>9</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636896E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16CD76CF" w14:textId="77777777" w:rsidR="000D7763" w:rsidRPr="009A2137" w:rsidRDefault="000D7763"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7607113"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63648DF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525E4072"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DE288DC" w14:textId="77777777" w:rsidR="00045C64" w:rsidRPr="00BE24AF" w:rsidRDefault="00045C64" w:rsidP="00384DD3">
      <w:pPr>
        <w:spacing w:after="0"/>
        <w:rPr>
          <w:sz w:val="18"/>
          <w:szCs w:val="10"/>
        </w:rPr>
      </w:pPr>
    </w:p>
    <w:p w14:paraId="34D3ED8D" w14:textId="12136A52" w:rsidR="00BE24AF" w:rsidRPr="00BE24AF" w:rsidRDefault="00BE24AF" w:rsidP="00384DD3">
      <w:pPr>
        <w:spacing w:after="0"/>
        <w:rPr>
          <w:sz w:val="18"/>
          <w:szCs w:val="10"/>
        </w:rPr>
        <w:sectPr w:rsidR="00BE24AF" w:rsidRPr="00BE24AF"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Glossary"/>
      <w:bookmarkStart w:id="114" w:name="_Toc23333062"/>
      <w:bookmarkEnd w:id="13"/>
      <w:bookmarkEnd w:id="14"/>
      <w:bookmarkEnd w:id="113"/>
      <w:r>
        <w:lastRenderedPageBreak/>
        <w:t>Глоссарий</w:t>
      </w:r>
      <w:bookmarkEnd w:id="114"/>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5" w:name="_Toc23333063"/>
      <w:r>
        <w:t>Сведения о правах и условиях</w:t>
      </w:r>
      <w:bookmarkEnd w:id="115"/>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6" w:name="Glossary_Definitions"/>
    <w:p w14:paraId="1D31DEF6"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7" w:name="_Toc23333064"/>
      <w:r>
        <w:t>Определения</w:t>
      </w:r>
      <w:bookmarkEnd w:id="116"/>
      <w:bookmarkEnd w:id="117"/>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lastRenderedPageBreak/>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18"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18"/>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1D433E7D" w14:textId="77777777" w:rsidR="00BE24AF" w:rsidRDefault="007B37A0"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9" w:name="Index"/>
      <w:bookmarkStart w:id="120" w:name="_Toc23333065"/>
      <w:bookmarkEnd w:id="119"/>
      <w:r>
        <w:lastRenderedPageBreak/>
        <w:t>Указатель</w:t>
      </w:r>
      <w:bookmarkEnd w:id="120"/>
    </w:p>
    <w:p w14:paraId="78A8318A" w14:textId="77777777" w:rsidR="0047058B" w:rsidRDefault="00424F9E" w:rsidP="002024BF">
      <w:pPr>
        <w:pStyle w:val="ProductList-Body"/>
        <w:tabs>
          <w:tab w:val="clear" w:pos="360"/>
          <w:tab w:val="clear" w:pos="720"/>
          <w:tab w:val="clear" w:pos="1080"/>
        </w:tabs>
        <w:rPr>
          <w:rFonts w:cstheme="minorHAnsi"/>
          <w:noProof/>
        </w:rPr>
        <w:sectPr w:rsidR="0047058B" w:rsidSect="0047058B">
          <w:footerReference w:type="first" r:id="rId66"/>
          <w:pgSz w:w="12240" w:h="15840"/>
          <w:pgMar w:top="1166" w:right="720" w:bottom="720" w:left="720" w:header="720" w:footer="720" w:gutter="0"/>
          <w:cols w:space="720"/>
          <w:titlePg/>
          <w:docGrid w:linePitch="360"/>
        </w:sectPr>
      </w:pPr>
      <w:r w:rsidRPr="00016F75">
        <w:rPr>
          <w:rFonts w:cstheme="minorHAnsi"/>
        </w:rPr>
        <w:fldChar w:fldCharType="begin"/>
      </w:r>
      <w:r w:rsidRPr="00016F75">
        <w:rPr>
          <w:rFonts w:cstheme="minorHAnsi"/>
        </w:rPr>
        <w:instrText xml:space="preserve"> INDEX \c "2" \z "1033" </w:instrText>
      </w:r>
      <w:r w:rsidRPr="00016F75">
        <w:rPr>
          <w:rFonts w:cstheme="minorHAnsi"/>
        </w:rPr>
        <w:fldChar w:fldCharType="separate"/>
      </w:r>
    </w:p>
    <w:p w14:paraId="6781636E" w14:textId="77777777" w:rsidR="0047058B" w:rsidRDefault="0047058B">
      <w:pPr>
        <w:pStyle w:val="Index1"/>
        <w:tabs>
          <w:tab w:val="right" w:leader="dot" w:pos="5030"/>
        </w:tabs>
        <w:rPr>
          <w:noProof/>
        </w:rPr>
      </w:pPr>
      <w:r>
        <w:rPr>
          <w:noProof/>
        </w:rPr>
        <w:t>Advanced Threat Analytics 2016, 11</w:t>
      </w:r>
    </w:p>
    <w:p w14:paraId="69D06D2B" w14:textId="77777777" w:rsidR="0047058B" w:rsidRDefault="0047058B">
      <w:pPr>
        <w:pStyle w:val="Index1"/>
        <w:tabs>
          <w:tab w:val="right" w:leader="dot" w:pos="5030"/>
        </w:tabs>
        <w:rPr>
          <w:noProof/>
        </w:rPr>
      </w:pPr>
      <w:r>
        <w:rPr>
          <w:noProof/>
        </w:rPr>
        <w:t>Azure DevOps Server 2019, 32</w:t>
      </w:r>
    </w:p>
    <w:p w14:paraId="7BF8EE46" w14:textId="77777777" w:rsidR="0047058B" w:rsidRDefault="0047058B">
      <w:pPr>
        <w:pStyle w:val="Index1"/>
        <w:tabs>
          <w:tab w:val="right" w:leader="dot" w:pos="5030"/>
        </w:tabs>
        <w:rPr>
          <w:noProof/>
        </w:rPr>
      </w:pPr>
      <w:r>
        <w:rPr>
          <w:noProof/>
        </w:rPr>
        <w:t>Azure DevOps Services, 32</w:t>
      </w:r>
    </w:p>
    <w:p w14:paraId="17D9E39A" w14:textId="77777777" w:rsidR="0047058B" w:rsidRDefault="0047058B">
      <w:pPr>
        <w:pStyle w:val="Index1"/>
        <w:tabs>
          <w:tab w:val="right" w:leader="dot" w:pos="5030"/>
        </w:tabs>
        <w:rPr>
          <w:noProof/>
        </w:rPr>
      </w:pPr>
      <w:r w:rsidRPr="00817F35">
        <w:rPr>
          <w:rFonts w:ascii="Calibri Light" w:hAnsi="Calibri Light" w:cs="Calibri Light"/>
          <w:noProof/>
        </w:rPr>
        <w:t>BizTalk Server 2013 R2</w:t>
      </w:r>
      <w:r>
        <w:rPr>
          <w:noProof/>
        </w:rPr>
        <w:t>, 11</w:t>
      </w:r>
    </w:p>
    <w:p w14:paraId="1CFD3B47" w14:textId="77777777" w:rsidR="0047058B" w:rsidRDefault="0047058B">
      <w:pPr>
        <w:pStyle w:val="Index1"/>
        <w:tabs>
          <w:tab w:val="right" w:leader="dot" w:pos="5030"/>
        </w:tabs>
        <w:rPr>
          <w:noProof/>
        </w:rPr>
      </w:pPr>
      <w:r>
        <w:rPr>
          <w:noProof/>
        </w:rPr>
        <w:t>BizTalk Server 2016 Branch, 11</w:t>
      </w:r>
    </w:p>
    <w:p w14:paraId="39D7CC57" w14:textId="77777777" w:rsidR="0047058B" w:rsidRDefault="0047058B">
      <w:pPr>
        <w:pStyle w:val="Index1"/>
        <w:tabs>
          <w:tab w:val="right" w:leader="dot" w:pos="5030"/>
        </w:tabs>
        <w:rPr>
          <w:noProof/>
        </w:rPr>
      </w:pPr>
      <w:r>
        <w:rPr>
          <w:noProof/>
        </w:rPr>
        <w:t>BizTalk Server 2016 Enterprise, 11</w:t>
      </w:r>
    </w:p>
    <w:p w14:paraId="26C6EC44" w14:textId="77777777" w:rsidR="0047058B" w:rsidRDefault="0047058B">
      <w:pPr>
        <w:pStyle w:val="Index1"/>
        <w:tabs>
          <w:tab w:val="right" w:leader="dot" w:pos="5030"/>
        </w:tabs>
        <w:rPr>
          <w:noProof/>
        </w:rPr>
      </w:pPr>
      <w:r>
        <w:rPr>
          <w:noProof/>
        </w:rPr>
        <w:t>BizTalk Server 2016 Standard, 11</w:t>
      </w:r>
    </w:p>
    <w:p w14:paraId="3862AB32" w14:textId="77777777" w:rsidR="0047058B" w:rsidRDefault="0047058B">
      <w:pPr>
        <w:pStyle w:val="Index1"/>
        <w:tabs>
          <w:tab w:val="right" w:leader="dot" w:pos="5030"/>
        </w:tabs>
        <w:rPr>
          <w:noProof/>
        </w:rPr>
      </w:pPr>
      <w:r>
        <w:rPr>
          <w:noProof/>
        </w:rPr>
        <w:t>BizTalk Server Branch, 11</w:t>
      </w:r>
    </w:p>
    <w:p w14:paraId="3C4E635F" w14:textId="77777777" w:rsidR="0047058B" w:rsidRDefault="0047058B">
      <w:pPr>
        <w:pStyle w:val="Index1"/>
        <w:tabs>
          <w:tab w:val="right" w:leader="dot" w:pos="5030"/>
        </w:tabs>
        <w:rPr>
          <w:noProof/>
        </w:rPr>
      </w:pPr>
      <w:r w:rsidRPr="00817F35">
        <w:rPr>
          <w:noProof/>
          <w:lang w:val="fr-FR"/>
        </w:rPr>
        <w:t>Core Infrastructure Server Suite Datacenter</w:t>
      </w:r>
      <w:r>
        <w:rPr>
          <w:noProof/>
        </w:rPr>
        <w:t>, 12</w:t>
      </w:r>
    </w:p>
    <w:p w14:paraId="264714EC" w14:textId="77777777" w:rsidR="0047058B" w:rsidRDefault="0047058B">
      <w:pPr>
        <w:pStyle w:val="Index1"/>
        <w:tabs>
          <w:tab w:val="right" w:leader="dot" w:pos="5030"/>
        </w:tabs>
        <w:rPr>
          <w:noProof/>
        </w:rPr>
      </w:pPr>
      <w:r w:rsidRPr="00817F35">
        <w:rPr>
          <w:noProof/>
          <w:lang w:val="fr-FR"/>
        </w:rPr>
        <w:t>Core Infrastructure Server Suite Standard</w:t>
      </w:r>
      <w:r>
        <w:rPr>
          <w:noProof/>
        </w:rPr>
        <w:t>, 12</w:t>
      </w:r>
    </w:p>
    <w:p w14:paraId="0FFA5A4F" w14:textId="77777777" w:rsidR="0047058B" w:rsidRDefault="0047058B">
      <w:pPr>
        <w:pStyle w:val="Index1"/>
        <w:tabs>
          <w:tab w:val="right" w:leader="dot" w:pos="5030"/>
        </w:tabs>
        <w:rPr>
          <w:noProof/>
        </w:rPr>
      </w:pPr>
      <w:r w:rsidRPr="00817F35">
        <w:rPr>
          <w:rFonts w:cstheme="majorHAnsi"/>
          <w:noProof/>
        </w:rPr>
        <w:t>Dynamics AX 2012 R2</w:t>
      </w:r>
      <w:r>
        <w:rPr>
          <w:noProof/>
        </w:rPr>
        <w:t>, 13</w:t>
      </w:r>
    </w:p>
    <w:p w14:paraId="1267417F" w14:textId="77777777" w:rsidR="0047058B" w:rsidRDefault="0047058B">
      <w:pPr>
        <w:pStyle w:val="Index1"/>
        <w:tabs>
          <w:tab w:val="right" w:leader="dot" w:pos="5030"/>
        </w:tabs>
        <w:rPr>
          <w:noProof/>
        </w:rPr>
      </w:pPr>
      <w:r w:rsidRPr="00817F35">
        <w:rPr>
          <w:noProof/>
          <w:lang w:val="fr-FR"/>
        </w:rPr>
        <w:t>Dynamics</w:t>
      </w:r>
      <w:r>
        <w:rPr>
          <w:noProof/>
        </w:rPr>
        <w:t xml:space="preserve"> </w:t>
      </w:r>
      <w:r w:rsidRPr="00817F35">
        <w:rPr>
          <w:noProof/>
          <w:lang w:val="fr-FR"/>
        </w:rPr>
        <w:t>NAV</w:t>
      </w:r>
      <w:r>
        <w:rPr>
          <w:noProof/>
        </w:rPr>
        <w:t xml:space="preserve"> 2013 </w:t>
      </w:r>
      <w:r w:rsidRPr="00817F35">
        <w:rPr>
          <w:noProof/>
          <w:lang w:val="fr-FR"/>
        </w:rPr>
        <w:t>R</w:t>
      </w:r>
      <w:r>
        <w:rPr>
          <w:noProof/>
        </w:rPr>
        <w:t>2, 30</w:t>
      </w:r>
    </w:p>
    <w:p w14:paraId="1E4872D7" w14:textId="77777777" w:rsidR="0047058B" w:rsidRDefault="0047058B">
      <w:pPr>
        <w:pStyle w:val="Index1"/>
        <w:tabs>
          <w:tab w:val="right" w:leader="dot" w:pos="5030"/>
        </w:tabs>
        <w:rPr>
          <w:noProof/>
        </w:rPr>
      </w:pPr>
      <w:r>
        <w:rPr>
          <w:noProof/>
        </w:rPr>
        <w:t>Exchange Server 2016, 20</w:t>
      </w:r>
    </w:p>
    <w:p w14:paraId="5C6A6371" w14:textId="77777777" w:rsidR="0047058B" w:rsidRDefault="0047058B">
      <w:pPr>
        <w:pStyle w:val="Index1"/>
        <w:tabs>
          <w:tab w:val="right" w:leader="dot" w:pos="5030"/>
        </w:tabs>
        <w:rPr>
          <w:noProof/>
        </w:rPr>
      </w:pPr>
      <w:r>
        <w:rPr>
          <w:noProof/>
        </w:rPr>
        <w:t>Exchange Server 2019 Basic, 20</w:t>
      </w:r>
    </w:p>
    <w:p w14:paraId="7875CEDF" w14:textId="77777777" w:rsidR="0047058B" w:rsidRDefault="0047058B">
      <w:pPr>
        <w:pStyle w:val="Index1"/>
        <w:tabs>
          <w:tab w:val="right" w:leader="dot" w:pos="5030"/>
        </w:tabs>
        <w:rPr>
          <w:noProof/>
        </w:rPr>
      </w:pPr>
      <w:r>
        <w:rPr>
          <w:noProof/>
        </w:rPr>
        <w:t>Exchange Server 2019 Enterprise, 20, 21</w:t>
      </w:r>
    </w:p>
    <w:p w14:paraId="5A8E45A2" w14:textId="77777777" w:rsidR="0047058B" w:rsidRDefault="0047058B">
      <w:pPr>
        <w:pStyle w:val="Index1"/>
        <w:tabs>
          <w:tab w:val="right" w:leader="dot" w:pos="5030"/>
        </w:tabs>
        <w:rPr>
          <w:noProof/>
        </w:rPr>
      </w:pPr>
      <w:r>
        <w:rPr>
          <w:noProof/>
        </w:rPr>
        <w:t>Exchange Server 2019 Standard, 20, 21</w:t>
      </w:r>
    </w:p>
    <w:p w14:paraId="1F12452D" w14:textId="77777777" w:rsidR="0047058B" w:rsidRDefault="0047058B">
      <w:pPr>
        <w:pStyle w:val="Index1"/>
        <w:tabs>
          <w:tab w:val="right" w:leader="dot" w:pos="5030"/>
        </w:tabs>
        <w:rPr>
          <w:noProof/>
        </w:rPr>
      </w:pPr>
      <w:r w:rsidRPr="00817F35">
        <w:rPr>
          <w:rFonts w:ascii="Calibri Light" w:hAnsi="Calibri Light"/>
          <w:noProof/>
        </w:rPr>
        <w:t>Hosted Exchange Standard SAL</w:t>
      </w:r>
      <w:r>
        <w:rPr>
          <w:noProof/>
        </w:rPr>
        <w:t>, 21, 27</w:t>
      </w:r>
    </w:p>
    <w:p w14:paraId="1AF4835A" w14:textId="77777777" w:rsidR="0047058B" w:rsidRDefault="0047058B">
      <w:pPr>
        <w:pStyle w:val="Index1"/>
        <w:tabs>
          <w:tab w:val="right" w:leader="dot" w:pos="5030"/>
        </w:tabs>
        <w:rPr>
          <w:noProof/>
        </w:rPr>
      </w:pPr>
      <w:r>
        <w:rPr>
          <w:noProof/>
        </w:rPr>
        <w:t>Microsoft 365, 24</w:t>
      </w:r>
    </w:p>
    <w:p w14:paraId="315FC96C" w14:textId="77777777" w:rsidR="0047058B" w:rsidRDefault="0047058B">
      <w:pPr>
        <w:pStyle w:val="Index1"/>
        <w:tabs>
          <w:tab w:val="right" w:leader="dot" w:pos="5030"/>
        </w:tabs>
        <w:rPr>
          <w:noProof/>
        </w:rPr>
      </w:pPr>
      <w:r>
        <w:rPr>
          <w:noProof/>
        </w:rPr>
        <w:t>Microsoft Application Virtualization Hosting для настольных компьютеров, 30</w:t>
      </w:r>
    </w:p>
    <w:p w14:paraId="42BEF0C7" w14:textId="77777777" w:rsidR="0047058B" w:rsidRDefault="0047058B">
      <w:pPr>
        <w:pStyle w:val="Index1"/>
        <w:tabs>
          <w:tab w:val="right" w:leader="dot" w:pos="5030"/>
        </w:tabs>
        <w:rPr>
          <w:noProof/>
        </w:rPr>
      </w:pPr>
      <w:r w:rsidRPr="00817F35">
        <w:rPr>
          <w:rFonts w:cstheme="majorHAnsi"/>
          <w:noProof/>
        </w:rPr>
        <w:t>Microsoft Dynamics AX 2012 R2</w:t>
      </w:r>
      <w:r>
        <w:rPr>
          <w:noProof/>
        </w:rPr>
        <w:t>, 13</w:t>
      </w:r>
    </w:p>
    <w:p w14:paraId="3227D324" w14:textId="77777777" w:rsidR="0047058B" w:rsidRDefault="0047058B">
      <w:pPr>
        <w:pStyle w:val="Index1"/>
        <w:tabs>
          <w:tab w:val="right" w:leader="dot" w:pos="5030"/>
        </w:tabs>
        <w:rPr>
          <w:noProof/>
        </w:rPr>
      </w:pPr>
      <w:r w:rsidRPr="00817F35">
        <w:rPr>
          <w:noProof/>
          <w:lang w:val="fr-FR"/>
        </w:rPr>
        <w:t>Microsoft</w:t>
      </w:r>
      <w:r>
        <w:rPr>
          <w:noProof/>
        </w:rPr>
        <w:t xml:space="preserve"> </w:t>
      </w:r>
      <w:r w:rsidRPr="00817F35">
        <w:rPr>
          <w:noProof/>
          <w:lang w:val="fr-FR"/>
        </w:rPr>
        <w:t>Dynamics</w:t>
      </w:r>
      <w:r>
        <w:rPr>
          <w:noProof/>
        </w:rPr>
        <w:t xml:space="preserve"> </w:t>
      </w:r>
      <w:r w:rsidRPr="00817F35">
        <w:rPr>
          <w:noProof/>
          <w:lang w:val="fr-FR"/>
        </w:rPr>
        <w:t>AX</w:t>
      </w:r>
      <w:r>
        <w:rPr>
          <w:noProof/>
        </w:rPr>
        <w:t xml:space="preserve"> 2012 </w:t>
      </w:r>
      <w:r w:rsidRPr="00817F35">
        <w:rPr>
          <w:noProof/>
          <w:lang w:val="fr-FR"/>
        </w:rPr>
        <w:t>R</w:t>
      </w:r>
      <w:r>
        <w:rPr>
          <w:noProof/>
        </w:rPr>
        <w:t>3, 13, 14</w:t>
      </w:r>
    </w:p>
    <w:p w14:paraId="3CDBE58B" w14:textId="77777777" w:rsidR="0047058B" w:rsidRDefault="0047058B">
      <w:pPr>
        <w:pStyle w:val="Index1"/>
        <w:tabs>
          <w:tab w:val="right" w:leader="dot" w:pos="5030"/>
        </w:tabs>
        <w:rPr>
          <w:noProof/>
        </w:rPr>
      </w:pPr>
      <w:r>
        <w:rPr>
          <w:noProof/>
        </w:rPr>
        <w:t>Microsoft Dynamics AX 2012 R3 Standard Commerce Server Core, 13</w:t>
      </w:r>
    </w:p>
    <w:p w14:paraId="5B01DAB0" w14:textId="77777777" w:rsidR="0047058B" w:rsidRDefault="0047058B">
      <w:pPr>
        <w:pStyle w:val="Index1"/>
        <w:tabs>
          <w:tab w:val="right" w:leader="dot" w:pos="5030"/>
        </w:tabs>
        <w:rPr>
          <w:noProof/>
        </w:rPr>
      </w:pPr>
      <w:r>
        <w:rPr>
          <w:noProof/>
        </w:rPr>
        <w:t>Microsoft Dynamics CRM 2016, 14</w:t>
      </w:r>
    </w:p>
    <w:p w14:paraId="712F7FEE" w14:textId="77777777" w:rsidR="0047058B" w:rsidRDefault="0047058B">
      <w:pPr>
        <w:pStyle w:val="Index1"/>
        <w:tabs>
          <w:tab w:val="right" w:leader="dot" w:pos="5030"/>
        </w:tabs>
        <w:rPr>
          <w:noProof/>
        </w:rPr>
      </w:pPr>
      <w:r>
        <w:rPr>
          <w:noProof/>
        </w:rPr>
        <w:t>Microsoft Dynamics GP 2015 R2, 17</w:t>
      </w:r>
    </w:p>
    <w:p w14:paraId="464BC02D" w14:textId="77777777" w:rsidR="0047058B" w:rsidRDefault="0047058B">
      <w:pPr>
        <w:pStyle w:val="Index1"/>
        <w:tabs>
          <w:tab w:val="right" w:leader="dot" w:pos="5030"/>
        </w:tabs>
        <w:rPr>
          <w:noProof/>
        </w:rPr>
      </w:pPr>
      <w:r>
        <w:rPr>
          <w:noProof/>
        </w:rPr>
        <w:t>Microsoft Dynamics GP 2016 R2, 17</w:t>
      </w:r>
    </w:p>
    <w:p w14:paraId="63185BC8" w14:textId="77777777" w:rsidR="0047058B" w:rsidRDefault="0047058B">
      <w:pPr>
        <w:pStyle w:val="Index1"/>
        <w:tabs>
          <w:tab w:val="right" w:leader="dot" w:pos="5030"/>
        </w:tabs>
        <w:rPr>
          <w:noProof/>
        </w:rPr>
      </w:pPr>
      <w:r>
        <w:rPr>
          <w:noProof/>
        </w:rPr>
        <w:t>Microsoft Dynamics GP 2018, 17, 18</w:t>
      </w:r>
    </w:p>
    <w:p w14:paraId="3885F4E7" w14:textId="77777777" w:rsidR="0047058B" w:rsidRDefault="0047058B">
      <w:pPr>
        <w:pStyle w:val="Index1"/>
        <w:tabs>
          <w:tab w:val="right" w:leader="dot" w:pos="5030"/>
        </w:tabs>
        <w:rPr>
          <w:noProof/>
        </w:rPr>
      </w:pPr>
      <w:r>
        <w:rPr>
          <w:noProof/>
        </w:rPr>
        <w:t>Microsoft Dynamics NAV 2017, 15</w:t>
      </w:r>
    </w:p>
    <w:p w14:paraId="06111551" w14:textId="77777777" w:rsidR="0047058B" w:rsidRDefault="0047058B">
      <w:pPr>
        <w:pStyle w:val="Index1"/>
        <w:tabs>
          <w:tab w:val="right" w:leader="dot" w:pos="5030"/>
        </w:tabs>
        <w:rPr>
          <w:noProof/>
        </w:rPr>
      </w:pPr>
      <w:r>
        <w:rPr>
          <w:noProof/>
        </w:rPr>
        <w:t>Microsoft Dynamics NAV 2018, 15</w:t>
      </w:r>
    </w:p>
    <w:p w14:paraId="586B7E45" w14:textId="77777777" w:rsidR="0047058B" w:rsidRDefault="0047058B">
      <w:pPr>
        <w:pStyle w:val="Index1"/>
        <w:tabs>
          <w:tab w:val="right" w:leader="dot" w:pos="5030"/>
        </w:tabs>
        <w:rPr>
          <w:noProof/>
        </w:rPr>
      </w:pPr>
      <w:r>
        <w:rPr>
          <w:noProof/>
        </w:rPr>
        <w:t>Microsoft Dynamics SL 2015, 18</w:t>
      </w:r>
    </w:p>
    <w:p w14:paraId="2ED7FF99" w14:textId="77777777" w:rsidR="0047058B" w:rsidRDefault="0047058B">
      <w:pPr>
        <w:pStyle w:val="Index1"/>
        <w:tabs>
          <w:tab w:val="right" w:leader="dot" w:pos="5030"/>
        </w:tabs>
        <w:rPr>
          <w:noProof/>
        </w:rPr>
      </w:pPr>
      <w:r>
        <w:rPr>
          <w:noProof/>
        </w:rPr>
        <w:t>Microsoft Dynamics SL 2018, 18</w:t>
      </w:r>
    </w:p>
    <w:p w14:paraId="2F7564F4" w14:textId="77777777" w:rsidR="0047058B" w:rsidRDefault="0047058B">
      <w:pPr>
        <w:pStyle w:val="Index1"/>
        <w:tabs>
          <w:tab w:val="right" w:leader="dot" w:pos="5030"/>
        </w:tabs>
        <w:rPr>
          <w:noProof/>
        </w:rPr>
      </w:pPr>
      <w:r>
        <w:rPr>
          <w:noProof/>
        </w:rPr>
        <w:t>Microsoft Identity Manager 2016, 33, 34</w:t>
      </w:r>
    </w:p>
    <w:p w14:paraId="45AEAC59" w14:textId="77777777" w:rsidR="0047058B" w:rsidRDefault="0047058B">
      <w:pPr>
        <w:pStyle w:val="Index1"/>
        <w:tabs>
          <w:tab w:val="right" w:leader="dot" w:pos="5030"/>
        </w:tabs>
        <w:rPr>
          <w:noProof/>
        </w:rPr>
      </w:pPr>
      <w:r>
        <w:rPr>
          <w:noProof/>
        </w:rPr>
        <w:t>Office 2016, 19</w:t>
      </w:r>
    </w:p>
    <w:p w14:paraId="5916A5A7" w14:textId="77777777" w:rsidR="0047058B" w:rsidRDefault="0047058B">
      <w:pPr>
        <w:pStyle w:val="Index1"/>
        <w:tabs>
          <w:tab w:val="right" w:leader="dot" w:pos="5030"/>
        </w:tabs>
        <w:rPr>
          <w:noProof/>
        </w:rPr>
      </w:pPr>
      <w:r>
        <w:rPr>
          <w:noProof/>
        </w:rPr>
        <w:t>Office</w:t>
      </w:r>
      <w:r w:rsidRPr="00817F35">
        <w:rPr>
          <w:noProof/>
        </w:rPr>
        <w:t xml:space="preserve"> 365 корпоративный</w:t>
      </w:r>
      <w:r>
        <w:rPr>
          <w:noProof/>
        </w:rPr>
        <w:t>, 24</w:t>
      </w:r>
    </w:p>
    <w:p w14:paraId="54DDD0E8" w14:textId="77777777" w:rsidR="0047058B" w:rsidRDefault="0047058B">
      <w:pPr>
        <w:pStyle w:val="Index1"/>
        <w:tabs>
          <w:tab w:val="right" w:leader="dot" w:pos="5030"/>
        </w:tabs>
        <w:rPr>
          <w:noProof/>
        </w:rPr>
      </w:pPr>
      <w:r>
        <w:rPr>
          <w:noProof/>
        </w:rPr>
        <w:t>Office Online Server, 19</w:t>
      </w:r>
    </w:p>
    <w:p w14:paraId="5CA43AEE" w14:textId="77777777" w:rsidR="0047058B" w:rsidRDefault="0047058B">
      <w:pPr>
        <w:pStyle w:val="Index1"/>
        <w:tabs>
          <w:tab w:val="right" w:leader="dot" w:pos="5030"/>
        </w:tabs>
        <w:rPr>
          <w:noProof/>
        </w:rPr>
      </w:pPr>
      <w:r>
        <w:rPr>
          <w:noProof/>
        </w:rPr>
        <w:t>Office Профессиональный плюс 2019, 19</w:t>
      </w:r>
    </w:p>
    <w:p w14:paraId="2375B6D2" w14:textId="77777777" w:rsidR="0047058B" w:rsidRDefault="0047058B">
      <w:pPr>
        <w:pStyle w:val="Index1"/>
        <w:tabs>
          <w:tab w:val="right" w:leader="dot" w:pos="5030"/>
        </w:tabs>
        <w:rPr>
          <w:noProof/>
        </w:rPr>
      </w:pPr>
      <w:r>
        <w:rPr>
          <w:noProof/>
        </w:rPr>
        <w:t>Office Стандартный 2019, 19</w:t>
      </w:r>
    </w:p>
    <w:p w14:paraId="75F36184" w14:textId="77777777" w:rsidR="0047058B" w:rsidRDefault="0047058B">
      <w:pPr>
        <w:pStyle w:val="Index1"/>
        <w:tabs>
          <w:tab w:val="right" w:leader="dot" w:pos="5030"/>
        </w:tabs>
        <w:rPr>
          <w:noProof/>
        </w:rPr>
      </w:pPr>
      <w:r w:rsidRPr="00817F35">
        <w:rPr>
          <w:rFonts w:ascii="Calibri Light" w:hAnsi="Calibri Light"/>
          <w:noProof/>
        </w:rPr>
        <w:t>Productivity Suite</w:t>
      </w:r>
      <w:r>
        <w:rPr>
          <w:noProof/>
        </w:rPr>
        <w:t>, 21, 22, 23, 24, 27</w:t>
      </w:r>
    </w:p>
    <w:p w14:paraId="14F0ECE2" w14:textId="77777777" w:rsidR="0047058B" w:rsidRDefault="0047058B">
      <w:pPr>
        <w:pStyle w:val="Index1"/>
        <w:tabs>
          <w:tab w:val="right" w:leader="dot" w:pos="5030"/>
        </w:tabs>
        <w:rPr>
          <w:noProof/>
        </w:rPr>
      </w:pPr>
      <w:r>
        <w:rPr>
          <w:noProof/>
        </w:rPr>
        <w:t>Project 2016, 19</w:t>
      </w:r>
    </w:p>
    <w:p w14:paraId="79BC4B2D" w14:textId="77777777" w:rsidR="0047058B" w:rsidRDefault="0047058B">
      <w:pPr>
        <w:pStyle w:val="Index1"/>
        <w:tabs>
          <w:tab w:val="right" w:leader="dot" w:pos="5030"/>
        </w:tabs>
        <w:rPr>
          <w:noProof/>
        </w:rPr>
      </w:pPr>
      <w:r w:rsidRPr="00817F35">
        <w:rPr>
          <w:rFonts w:ascii="Calibri Light" w:hAnsi="Calibri Light" w:cs="Calibri Light"/>
          <w:noProof/>
        </w:rPr>
        <w:t>Project Server 2016</w:t>
      </w:r>
      <w:r>
        <w:rPr>
          <w:noProof/>
        </w:rPr>
        <w:t>, 21</w:t>
      </w:r>
    </w:p>
    <w:p w14:paraId="479CFC93" w14:textId="77777777" w:rsidR="0047058B" w:rsidRDefault="0047058B">
      <w:pPr>
        <w:pStyle w:val="Index1"/>
        <w:tabs>
          <w:tab w:val="right" w:leader="dot" w:pos="5030"/>
        </w:tabs>
        <w:rPr>
          <w:noProof/>
        </w:rPr>
      </w:pPr>
      <w:r>
        <w:rPr>
          <w:noProof/>
        </w:rPr>
        <w:t>Project Server 2019, 21, 22</w:t>
      </w:r>
    </w:p>
    <w:p w14:paraId="6C927DB9" w14:textId="77777777" w:rsidR="0047058B" w:rsidRDefault="0047058B">
      <w:pPr>
        <w:pStyle w:val="Index1"/>
        <w:tabs>
          <w:tab w:val="right" w:leader="dot" w:pos="5030"/>
        </w:tabs>
        <w:rPr>
          <w:noProof/>
        </w:rPr>
      </w:pPr>
      <w:r>
        <w:rPr>
          <w:noProof/>
        </w:rPr>
        <w:t>Project профессиональный 2019, 19, 20, 22</w:t>
      </w:r>
    </w:p>
    <w:p w14:paraId="4AEE18BE" w14:textId="77777777" w:rsidR="0047058B" w:rsidRDefault="0047058B">
      <w:pPr>
        <w:pStyle w:val="Index1"/>
        <w:tabs>
          <w:tab w:val="right" w:leader="dot" w:pos="5030"/>
        </w:tabs>
        <w:rPr>
          <w:noProof/>
        </w:rPr>
      </w:pPr>
      <w:r>
        <w:rPr>
          <w:noProof/>
        </w:rPr>
        <w:t>Project стандартный 2019, 19, 20</w:t>
      </w:r>
    </w:p>
    <w:p w14:paraId="2B3818A7" w14:textId="77777777" w:rsidR="0047058B" w:rsidRDefault="0047058B">
      <w:pPr>
        <w:pStyle w:val="Index1"/>
        <w:tabs>
          <w:tab w:val="right" w:leader="dot" w:pos="5030"/>
        </w:tabs>
        <w:rPr>
          <w:noProof/>
        </w:rPr>
      </w:pPr>
      <w:r w:rsidRPr="00817F35">
        <w:rPr>
          <w:rFonts w:ascii="Calibri Light" w:hAnsi="Calibri Light" w:cs="Calibri Light"/>
          <w:noProof/>
        </w:rPr>
        <w:t>SharePoint Server 2016</w:t>
      </w:r>
      <w:r>
        <w:rPr>
          <w:noProof/>
        </w:rPr>
        <w:t>, 22</w:t>
      </w:r>
    </w:p>
    <w:p w14:paraId="22167A2A" w14:textId="77777777" w:rsidR="0047058B" w:rsidRDefault="0047058B">
      <w:pPr>
        <w:pStyle w:val="Index1"/>
        <w:tabs>
          <w:tab w:val="right" w:leader="dot" w:pos="5030"/>
        </w:tabs>
        <w:rPr>
          <w:noProof/>
        </w:rPr>
      </w:pPr>
      <w:r>
        <w:rPr>
          <w:noProof/>
        </w:rPr>
        <w:t>SharePoint Server 2019 Standard, 22, 27</w:t>
      </w:r>
    </w:p>
    <w:p w14:paraId="53595946" w14:textId="77777777" w:rsidR="0047058B" w:rsidRDefault="0047058B">
      <w:pPr>
        <w:pStyle w:val="Index1"/>
        <w:tabs>
          <w:tab w:val="right" w:leader="dot" w:pos="5030"/>
        </w:tabs>
        <w:rPr>
          <w:noProof/>
        </w:rPr>
      </w:pPr>
      <w:r>
        <w:rPr>
          <w:noProof/>
        </w:rPr>
        <w:t>SharePoint Server Standard, 22</w:t>
      </w:r>
    </w:p>
    <w:p w14:paraId="25C2BF3A" w14:textId="77777777" w:rsidR="0047058B" w:rsidRDefault="0047058B">
      <w:pPr>
        <w:pStyle w:val="Index1"/>
        <w:tabs>
          <w:tab w:val="right" w:leader="dot" w:pos="5030"/>
        </w:tabs>
        <w:rPr>
          <w:noProof/>
        </w:rPr>
      </w:pPr>
      <w:r w:rsidRPr="00817F35">
        <w:rPr>
          <w:noProof/>
          <w:lang w:val="fr-FR"/>
        </w:rPr>
        <w:t>Skype</w:t>
      </w:r>
      <w:r>
        <w:rPr>
          <w:noProof/>
        </w:rPr>
        <w:t xml:space="preserve"> для бизнеса 2019 </w:t>
      </w:r>
      <w:r w:rsidRPr="00817F35">
        <w:rPr>
          <w:noProof/>
          <w:lang w:val="fr-FR"/>
        </w:rPr>
        <w:t>Enterprise</w:t>
      </w:r>
      <w:r>
        <w:rPr>
          <w:noProof/>
        </w:rPr>
        <w:t xml:space="preserve"> </w:t>
      </w:r>
      <w:r w:rsidRPr="00817F35">
        <w:rPr>
          <w:noProof/>
          <w:lang w:val="fr-FR"/>
        </w:rPr>
        <w:t>Plus</w:t>
      </w:r>
      <w:r>
        <w:rPr>
          <w:noProof/>
        </w:rPr>
        <w:t>, 23</w:t>
      </w:r>
    </w:p>
    <w:p w14:paraId="3B2EE405" w14:textId="77777777" w:rsidR="0047058B" w:rsidRDefault="0047058B">
      <w:pPr>
        <w:pStyle w:val="Index1"/>
        <w:tabs>
          <w:tab w:val="right" w:leader="dot" w:pos="5030"/>
        </w:tabs>
        <w:rPr>
          <w:noProof/>
        </w:rPr>
      </w:pPr>
      <w:r>
        <w:rPr>
          <w:noProof/>
        </w:rPr>
        <w:t>Skype для бизнеса Server 2015, 23</w:t>
      </w:r>
    </w:p>
    <w:p w14:paraId="10EE6664" w14:textId="77777777" w:rsidR="0047058B" w:rsidRDefault="0047058B">
      <w:pPr>
        <w:pStyle w:val="Index1"/>
        <w:tabs>
          <w:tab w:val="right" w:leader="dot" w:pos="5030"/>
        </w:tabs>
        <w:rPr>
          <w:noProof/>
        </w:rPr>
      </w:pPr>
      <w:r>
        <w:rPr>
          <w:noProof/>
        </w:rPr>
        <w:t>Skype для бизнеса Server 2019 Enterprise, 23, 24</w:t>
      </w:r>
    </w:p>
    <w:p w14:paraId="24DAC440" w14:textId="77777777" w:rsidR="0047058B" w:rsidRDefault="0047058B">
      <w:pPr>
        <w:pStyle w:val="Index1"/>
        <w:tabs>
          <w:tab w:val="right" w:leader="dot" w:pos="5030"/>
        </w:tabs>
        <w:rPr>
          <w:noProof/>
        </w:rPr>
      </w:pPr>
      <w:r>
        <w:rPr>
          <w:noProof/>
        </w:rPr>
        <w:t>Skype для бизнеса Server 2019 Plus, 23, 24</w:t>
      </w:r>
    </w:p>
    <w:p w14:paraId="77A78E62" w14:textId="77777777" w:rsidR="0047058B" w:rsidRDefault="0047058B">
      <w:pPr>
        <w:pStyle w:val="Index1"/>
        <w:tabs>
          <w:tab w:val="right" w:leader="dot" w:pos="5030"/>
        </w:tabs>
        <w:rPr>
          <w:noProof/>
        </w:rPr>
      </w:pPr>
      <w:r>
        <w:rPr>
          <w:noProof/>
        </w:rPr>
        <w:t>Skype для бизнеса Server 2019 Standard, 23, 27</w:t>
      </w:r>
    </w:p>
    <w:p w14:paraId="720E3C36" w14:textId="77777777" w:rsidR="0047058B" w:rsidRDefault="0047058B">
      <w:pPr>
        <w:pStyle w:val="Index1"/>
        <w:tabs>
          <w:tab w:val="right" w:leader="dot" w:pos="5030"/>
        </w:tabs>
        <w:rPr>
          <w:noProof/>
        </w:rPr>
      </w:pPr>
      <w:r>
        <w:rPr>
          <w:noProof/>
        </w:rPr>
        <w:t>SQL Server 2012, 25, 26, 27</w:t>
      </w:r>
    </w:p>
    <w:p w14:paraId="2728D223" w14:textId="77777777" w:rsidR="0047058B" w:rsidRDefault="0047058B">
      <w:pPr>
        <w:pStyle w:val="Index1"/>
        <w:tabs>
          <w:tab w:val="right" w:leader="dot" w:pos="5030"/>
        </w:tabs>
        <w:rPr>
          <w:noProof/>
        </w:rPr>
      </w:pPr>
      <w:r>
        <w:rPr>
          <w:noProof/>
        </w:rPr>
        <w:t>SQL Server 2017, 25</w:t>
      </w:r>
    </w:p>
    <w:p w14:paraId="64125F8E" w14:textId="77777777" w:rsidR="0047058B" w:rsidRDefault="0047058B">
      <w:pPr>
        <w:pStyle w:val="Index1"/>
        <w:tabs>
          <w:tab w:val="right" w:leader="dot" w:pos="5030"/>
        </w:tabs>
        <w:rPr>
          <w:noProof/>
        </w:rPr>
      </w:pPr>
      <w:r>
        <w:rPr>
          <w:noProof/>
        </w:rPr>
        <w:t>SQL Server 2019 Enterprise Core, 25</w:t>
      </w:r>
    </w:p>
    <w:p w14:paraId="2FE8B86F" w14:textId="77777777" w:rsidR="0047058B" w:rsidRDefault="0047058B">
      <w:pPr>
        <w:pStyle w:val="Index1"/>
        <w:tabs>
          <w:tab w:val="right" w:leader="dot" w:pos="5030"/>
        </w:tabs>
        <w:rPr>
          <w:noProof/>
        </w:rPr>
      </w:pPr>
      <w:r>
        <w:rPr>
          <w:noProof/>
        </w:rPr>
        <w:t>SQL Server 2019 Standard, 25</w:t>
      </w:r>
    </w:p>
    <w:p w14:paraId="0DF838BE" w14:textId="77777777" w:rsidR="0047058B" w:rsidRDefault="0047058B">
      <w:pPr>
        <w:pStyle w:val="Index1"/>
        <w:tabs>
          <w:tab w:val="right" w:leader="dot" w:pos="5030"/>
        </w:tabs>
        <w:rPr>
          <w:noProof/>
        </w:rPr>
      </w:pPr>
      <w:r>
        <w:rPr>
          <w:noProof/>
        </w:rPr>
        <w:t>SQL Server 2019 Standard Core, 25</w:t>
      </w:r>
    </w:p>
    <w:p w14:paraId="06A59044" w14:textId="77777777" w:rsidR="0047058B" w:rsidRDefault="0047058B">
      <w:pPr>
        <w:pStyle w:val="Index1"/>
        <w:tabs>
          <w:tab w:val="right" w:leader="dot" w:pos="5030"/>
        </w:tabs>
        <w:rPr>
          <w:noProof/>
        </w:rPr>
      </w:pPr>
      <w:r>
        <w:rPr>
          <w:noProof/>
        </w:rPr>
        <w:t>SQL Server 2019 Web Core, 25</w:t>
      </w:r>
    </w:p>
    <w:p w14:paraId="189C3FDF" w14:textId="77777777" w:rsidR="0047058B" w:rsidRDefault="0047058B">
      <w:pPr>
        <w:pStyle w:val="Index1"/>
        <w:tabs>
          <w:tab w:val="right" w:leader="dot" w:pos="5030"/>
        </w:tabs>
        <w:rPr>
          <w:noProof/>
        </w:rPr>
      </w:pPr>
      <w:r>
        <w:rPr>
          <w:noProof/>
        </w:rPr>
        <w:t>System Center 2012 R2, 26, 27</w:t>
      </w:r>
    </w:p>
    <w:p w14:paraId="3D4B0635" w14:textId="77777777" w:rsidR="0047058B" w:rsidRDefault="0047058B">
      <w:pPr>
        <w:pStyle w:val="Index1"/>
        <w:tabs>
          <w:tab w:val="right" w:leader="dot" w:pos="5030"/>
        </w:tabs>
        <w:rPr>
          <w:noProof/>
        </w:rPr>
      </w:pPr>
      <w:r>
        <w:rPr>
          <w:noProof/>
        </w:rPr>
        <w:t>System Center 2016, 28</w:t>
      </w:r>
    </w:p>
    <w:p w14:paraId="023A01F0" w14:textId="77777777" w:rsidR="0047058B" w:rsidRDefault="0047058B">
      <w:pPr>
        <w:pStyle w:val="Index1"/>
        <w:tabs>
          <w:tab w:val="right" w:leader="dot" w:pos="5030"/>
        </w:tabs>
        <w:rPr>
          <w:noProof/>
        </w:rPr>
      </w:pPr>
      <w:r>
        <w:rPr>
          <w:noProof/>
        </w:rPr>
        <w:t>System Center 2019 Data Protection Manager, 27, 28</w:t>
      </w:r>
    </w:p>
    <w:p w14:paraId="06691022" w14:textId="77777777" w:rsidR="0047058B" w:rsidRDefault="0047058B">
      <w:pPr>
        <w:pStyle w:val="Index1"/>
        <w:tabs>
          <w:tab w:val="right" w:leader="dot" w:pos="5030"/>
        </w:tabs>
        <w:rPr>
          <w:noProof/>
        </w:rPr>
      </w:pPr>
      <w:r>
        <w:rPr>
          <w:noProof/>
        </w:rPr>
        <w:t>System Center 2019 Datacenter, 27</w:t>
      </w:r>
    </w:p>
    <w:p w14:paraId="079CA7D2" w14:textId="77777777" w:rsidR="0047058B" w:rsidRDefault="0047058B">
      <w:pPr>
        <w:pStyle w:val="Index1"/>
        <w:tabs>
          <w:tab w:val="right" w:leader="dot" w:pos="5030"/>
        </w:tabs>
        <w:rPr>
          <w:noProof/>
        </w:rPr>
      </w:pPr>
      <w:r>
        <w:rPr>
          <w:noProof/>
        </w:rPr>
        <w:t>System Center 2019 Operations Manager, 28</w:t>
      </w:r>
    </w:p>
    <w:p w14:paraId="1FDEE7FE" w14:textId="77777777" w:rsidR="0047058B" w:rsidRDefault="0047058B">
      <w:pPr>
        <w:pStyle w:val="Index1"/>
        <w:tabs>
          <w:tab w:val="right" w:leader="dot" w:pos="5030"/>
        </w:tabs>
        <w:rPr>
          <w:noProof/>
        </w:rPr>
      </w:pPr>
      <w:r>
        <w:rPr>
          <w:noProof/>
        </w:rPr>
        <w:t>System Center 2019 Orchestrator, 27, 29</w:t>
      </w:r>
    </w:p>
    <w:p w14:paraId="4576B525" w14:textId="77777777" w:rsidR="0047058B" w:rsidRDefault="0047058B">
      <w:pPr>
        <w:pStyle w:val="Index1"/>
        <w:tabs>
          <w:tab w:val="right" w:leader="dot" w:pos="5030"/>
        </w:tabs>
        <w:rPr>
          <w:noProof/>
        </w:rPr>
      </w:pPr>
      <w:r>
        <w:rPr>
          <w:noProof/>
        </w:rPr>
        <w:t>System Center 2019 Service Manager, 27, 29</w:t>
      </w:r>
    </w:p>
    <w:p w14:paraId="76103663" w14:textId="77777777" w:rsidR="0047058B" w:rsidRDefault="0047058B">
      <w:pPr>
        <w:pStyle w:val="Index1"/>
        <w:tabs>
          <w:tab w:val="right" w:leader="dot" w:pos="5030"/>
        </w:tabs>
        <w:rPr>
          <w:noProof/>
        </w:rPr>
      </w:pPr>
      <w:r w:rsidRPr="00817F35">
        <w:rPr>
          <w:noProof/>
          <w:lang w:val="sv-SE"/>
        </w:rPr>
        <w:t>System Center 2019 Standard</w:t>
      </w:r>
      <w:r>
        <w:rPr>
          <w:noProof/>
        </w:rPr>
        <w:t>, 27</w:t>
      </w:r>
    </w:p>
    <w:p w14:paraId="67036E05" w14:textId="77777777" w:rsidR="0047058B" w:rsidRDefault="0047058B">
      <w:pPr>
        <w:pStyle w:val="Index1"/>
        <w:tabs>
          <w:tab w:val="right" w:leader="dot" w:pos="5030"/>
        </w:tabs>
        <w:rPr>
          <w:noProof/>
        </w:rPr>
      </w:pPr>
      <w:r>
        <w:rPr>
          <w:noProof/>
        </w:rPr>
        <w:t>System Center Configuration Manager 1606, 27, 28</w:t>
      </w:r>
    </w:p>
    <w:p w14:paraId="09A0B1FA" w14:textId="77777777" w:rsidR="0047058B" w:rsidRDefault="0047058B">
      <w:pPr>
        <w:pStyle w:val="Index1"/>
        <w:tabs>
          <w:tab w:val="right" w:leader="dot" w:pos="5030"/>
        </w:tabs>
        <w:rPr>
          <w:noProof/>
        </w:rPr>
      </w:pPr>
      <w:r>
        <w:rPr>
          <w:noProof/>
        </w:rPr>
        <w:t>System Center Datacenter, 12</w:t>
      </w:r>
    </w:p>
    <w:p w14:paraId="74D87678" w14:textId="77777777" w:rsidR="0047058B" w:rsidRDefault="0047058B">
      <w:pPr>
        <w:pStyle w:val="Index1"/>
        <w:tabs>
          <w:tab w:val="right" w:leader="dot" w:pos="5030"/>
        </w:tabs>
        <w:rPr>
          <w:noProof/>
        </w:rPr>
      </w:pPr>
      <w:r>
        <w:rPr>
          <w:noProof/>
        </w:rPr>
        <w:t>System Center Endpoint Protection, 28, 29</w:t>
      </w:r>
    </w:p>
    <w:p w14:paraId="2F45D1B5" w14:textId="77777777" w:rsidR="0047058B" w:rsidRDefault="0047058B">
      <w:pPr>
        <w:pStyle w:val="Index1"/>
        <w:tabs>
          <w:tab w:val="right" w:leader="dot" w:pos="5030"/>
        </w:tabs>
        <w:rPr>
          <w:noProof/>
        </w:rPr>
      </w:pPr>
      <w:r>
        <w:rPr>
          <w:noProof/>
        </w:rPr>
        <w:t>System Center Endpoint Protection 1606, 27, 28</w:t>
      </w:r>
    </w:p>
    <w:p w14:paraId="248AC6D3" w14:textId="77777777" w:rsidR="0047058B" w:rsidRDefault="0047058B">
      <w:pPr>
        <w:pStyle w:val="Index1"/>
        <w:tabs>
          <w:tab w:val="right" w:leader="dot" w:pos="5030"/>
        </w:tabs>
        <w:rPr>
          <w:noProof/>
        </w:rPr>
      </w:pPr>
      <w:r>
        <w:rPr>
          <w:noProof/>
        </w:rPr>
        <w:t>System Center Operations Manager, 27</w:t>
      </w:r>
    </w:p>
    <w:p w14:paraId="7AFA5DB9" w14:textId="77777777" w:rsidR="0047058B" w:rsidRDefault="0047058B">
      <w:pPr>
        <w:pStyle w:val="Index1"/>
        <w:tabs>
          <w:tab w:val="right" w:leader="dot" w:pos="5030"/>
        </w:tabs>
        <w:rPr>
          <w:noProof/>
        </w:rPr>
      </w:pPr>
      <w:r>
        <w:rPr>
          <w:noProof/>
        </w:rPr>
        <w:t>System Center Standard, 12</w:t>
      </w:r>
    </w:p>
    <w:p w14:paraId="71EA7093" w14:textId="77777777" w:rsidR="0047058B" w:rsidRDefault="0047058B">
      <w:pPr>
        <w:pStyle w:val="Index1"/>
        <w:tabs>
          <w:tab w:val="right" w:leader="dot" w:pos="5030"/>
        </w:tabs>
        <w:rPr>
          <w:noProof/>
        </w:rPr>
      </w:pPr>
      <w:r>
        <w:rPr>
          <w:noProof/>
        </w:rPr>
        <w:t>Visio 2016, 20</w:t>
      </w:r>
    </w:p>
    <w:p w14:paraId="49EDA6AC" w14:textId="77777777" w:rsidR="0047058B" w:rsidRDefault="0047058B">
      <w:pPr>
        <w:pStyle w:val="Index1"/>
        <w:tabs>
          <w:tab w:val="right" w:leader="dot" w:pos="5030"/>
        </w:tabs>
        <w:rPr>
          <w:noProof/>
        </w:rPr>
      </w:pPr>
      <w:r>
        <w:rPr>
          <w:noProof/>
        </w:rPr>
        <w:t>Visio 2019 стандартный, 20</w:t>
      </w:r>
    </w:p>
    <w:p w14:paraId="3D1FE449" w14:textId="77777777" w:rsidR="0047058B" w:rsidRDefault="0047058B">
      <w:pPr>
        <w:pStyle w:val="Index1"/>
        <w:tabs>
          <w:tab w:val="right" w:leader="dot" w:pos="5030"/>
        </w:tabs>
        <w:rPr>
          <w:noProof/>
        </w:rPr>
      </w:pPr>
      <w:r>
        <w:rPr>
          <w:noProof/>
        </w:rPr>
        <w:t>Visio профессиональный 2019, 20</w:t>
      </w:r>
    </w:p>
    <w:p w14:paraId="0B858928" w14:textId="77777777" w:rsidR="0047058B" w:rsidRDefault="0047058B">
      <w:pPr>
        <w:pStyle w:val="Index1"/>
        <w:tabs>
          <w:tab w:val="right" w:leader="dot" w:pos="5030"/>
        </w:tabs>
        <w:rPr>
          <w:noProof/>
        </w:rPr>
      </w:pPr>
      <w:r w:rsidRPr="00817F35">
        <w:rPr>
          <w:rFonts w:ascii="Calibri Light" w:hAnsi="Calibri Light" w:cs="Calibri Light"/>
          <w:noProof/>
        </w:rPr>
        <w:t>Visual Studio 2017</w:t>
      </w:r>
      <w:r>
        <w:rPr>
          <w:noProof/>
        </w:rPr>
        <w:t>, 31</w:t>
      </w:r>
    </w:p>
    <w:p w14:paraId="1CEB85B2" w14:textId="77777777" w:rsidR="0047058B" w:rsidRDefault="0047058B">
      <w:pPr>
        <w:pStyle w:val="Index1"/>
        <w:tabs>
          <w:tab w:val="right" w:leader="dot" w:pos="5030"/>
        </w:tabs>
        <w:rPr>
          <w:noProof/>
        </w:rPr>
      </w:pPr>
      <w:r w:rsidRPr="00817F35">
        <w:rPr>
          <w:noProof/>
          <w:lang w:val="pt-BR"/>
        </w:rPr>
        <w:t>Visual</w:t>
      </w:r>
      <w:r>
        <w:rPr>
          <w:noProof/>
        </w:rPr>
        <w:t xml:space="preserve"> </w:t>
      </w:r>
      <w:r w:rsidRPr="00817F35">
        <w:rPr>
          <w:noProof/>
          <w:lang w:val="pt-BR"/>
        </w:rPr>
        <w:t>Studio</w:t>
      </w:r>
      <w:r>
        <w:rPr>
          <w:noProof/>
        </w:rPr>
        <w:t xml:space="preserve"> </w:t>
      </w:r>
      <w:r w:rsidRPr="00817F35">
        <w:rPr>
          <w:noProof/>
          <w:lang w:val="pt-BR"/>
        </w:rPr>
        <w:t>Enterprise</w:t>
      </w:r>
      <w:r>
        <w:rPr>
          <w:noProof/>
        </w:rPr>
        <w:t xml:space="preserve"> 2019, 31</w:t>
      </w:r>
    </w:p>
    <w:p w14:paraId="1274C00E" w14:textId="77777777" w:rsidR="0047058B" w:rsidRDefault="0047058B">
      <w:pPr>
        <w:pStyle w:val="Index1"/>
        <w:tabs>
          <w:tab w:val="right" w:leader="dot" w:pos="5030"/>
        </w:tabs>
        <w:rPr>
          <w:noProof/>
        </w:rPr>
      </w:pPr>
      <w:r w:rsidRPr="00817F35">
        <w:rPr>
          <w:noProof/>
          <w:lang w:val="pt-BR"/>
        </w:rPr>
        <w:t>Visual</w:t>
      </w:r>
      <w:r>
        <w:rPr>
          <w:noProof/>
        </w:rPr>
        <w:t xml:space="preserve"> </w:t>
      </w:r>
      <w:r w:rsidRPr="00817F35">
        <w:rPr>
          <w:noProof/>
          <w:lang w:val="pt-BR"/>
        </w:rPr>
        <w:t>Studio</w:t>
      </w:r>
      <w:r>
        <w:rPr>
          <w:noProof/>
        </w:rPr>
        <w:t xml:space="preserve"> </w:t>
      </w:r>
      <w:r w:rsidRPr="00817F35">
        <w:rPr>
          <w:noProof/>
          <w:lang w:val="pt-BR"/>
        </w:rPr>
        <w:t>Professional</w:t>
      </w:r>
      <w:r>
        <w:rPr>
          <w:noProof/>
        </w:rPr>
        <w:t xml:space="preserve"> 2019, 31</w:t>
      </w:r>
    </w:p>
    <w:p w14:paraId="23F88A04" w14:textId="77777777" w:rsidR="0047058B" w:rsidRDefault="0047058B">
      <w:pPr>
        <w:pStyle w:val="Index1"/>
        <w:tabs>
          <w:tab w:val="right" w:leader="dot" w:pos="5030"/>
        </w:tabs>
        <w:rPr>
          <w:noProof/>
        </w:rPr>
      </w:pPr>
      <w:r>
        <w:rPr>
          <w:noProof/>
        </w:rPr>
        <w:t>Visual Studio Team Foundation Server 2018, 32</w:t>
      </w:r>
    </w:p>
    <w:p w14:paraId="10D38662" w14:textId="77777777" w:rsidR="0047058B" w:rsidRDefault="0047058B">
      <w:pPr>
        <w:pStyle w:val="Index1"/>
        <w:tabs>
          <w:tab w:val="right" w:leader="dot" w:pos="5030"/>
        </w:tabs>
        <w:rPr>
          <w:noProof/>
        </w:rPr>
      </w:pPr>
      <w:r>
        <w:rPr>
          <w:noProof/>
        </w:rPr>
        <w:t>Visual Studio Test Professional 2019, 31</w:t>
      </w:r>
    </w:p>
    <w:p w14:paraId="1DD729A8" w14:textId="77777777" w:rsidR="0047058B" w:rsidRDefault="0047058B">
      <w:pPr>
        <w:pStyle w:val="Index1"/>
        <w:tabs>
          <w:tab w:val="right" w:leader="dot" w:pos="5030"/>
        </w:tabs>
        <w:rPr>
          <w:noProof/>
        </w:rPr>
      </w:pPr>
      <w:r>
        <w:rPr>
          <w:noProof/>
        </w:rPr>
        <w:t>Windows Server 2012, R2-версия, 26, 27</w:t>
      </w:r>
    </w:p>
    <w:p w14:paraId="6265D384" w14:textId="77777777" w:rsidR="0047058B" w:rsidRDefault="0047058B">
      <w:pPr>
        <w:pStyle w:val="Index1"/>
        <w:tabs>
          <w:tab w:val="right" w:leader="dot" w:pos="5030"/>
        </w:tabs>
        <w:rPr>
          <w:noProof/>
        </w:rPr>
      </w:pPr>
      <w:r>
        <w:rPr>
          <w:noProof/>
        </w:rPr>
        <w:t>Windows Server 2016, 33</w:t>
      </w:r>
    </w:p>
    <w:p w14:paraId="777065B6" w14:textId="77777777" w:rsidR="0047058B" w:rsidRDefault="0047058B">
      <w:pPr>
        <w:pStyle w:val="Index1"/>
        <w:tabs>
          <w:tab w:val="right" w:leader="dot" w:pos="5030"/>
        </w:tabs>
        <w:rPr>
          <w:noProof/>
        </w:rPr>
      </w:pPr>
      <w:r>
        <w:rPr>
          <w:noProof/>
        </w:rPr>
        <w:t>Windows Server 2019 Active Directory Rights Management, 33, 34</w:t>
      </w:r>
    </w:p>
    <w:p w14:paraId="2DFAF380" w14:textId="77777777" w:rsidR="0047058B" w:rsidRDefault="0047058B">
      <w:pPr>
        <w:pStyle w:val="Index1"/>
        <w:tabs>
          <w:tab w:val="right" w:leader="dot" w:pos="5030"/>
        </w:tabs>
        <w:rPr>
          <w:noProof/>
        </w:rPr>
      </w:pPr>
      <w:r>
        <w:rPr>
          <w:noProof/>
        </w:rPr>
        <w:t>Windows Server 2019 Datacenter, 33</w:t>
      </w:r>
    </w:p>
    <w:p w14:paraId="0F5C3D0F" w14:textId="77777777" w:rsidR="0047058B" w:rsidRDefault="0047058B">
      <w:pPr>
        <w:pStyle w:val="Index1"/>
        <w:tabs>
          <w:tab w:val="right" w:leader="dot" w:pos="5030"/>
        </w:tabs>
        <w:rPr>
          <w:noProof/>
        </w:rPr>
      </w:pPr>
      <w:r>
        <w:rPr>
          <w:noProof/>
        </w:rPr>
        <w:t>Windows Server 2019 Essentials, 33</w:t>
      </w:r>
    </w:p>
    <w:p w14:paraId="609F2DD5" w14:textId="77777777" w:rsidR="0047058B" w:rsidRDefault="0047058B">
      <w:pPr>
        <w:pStyle w:val="Index1"/>
        <w:tabs>
          <w:tab w:val="right" w:leader="dot" w:pos="5030"/>
        </w:tabs>
        <w:rPr>
          <w:noProof/>
        </w:rPr>
      </w:pPr>
      <w:r>
        <w:rPr>
          <w:noProof/>
        </w:rPr>
        <w:t>Windows Server 2019 Standard, 33</w:t>
      </w:r>
    </w:p>
    <w:p w14:paraId="55AE25DC" w14:textId="77777777" w:rsidR="0047058B" w:rsidRDefault="0047058B">
      <w:pPr>
        <w:pStyle w:val="Index1"/>
        <w:tabs>
          <w:tab w:val="right" w:leader="dot" w:pos="5030"/>
        </w:tabs>
        <w:rPr>
          <w:noProof/>
        </w:rPr>
      </w:pPr>
      <w:r>
        <w:rPr>
          <w:noProof/>
        </w:rPr>
        <w:t>Windows Server Datacenter, 12, 26</w:t>
      </w:r>
    </w:p>
    <w:p w14:paraId="14EF4ED4" w14:textId="77777777" w:rsidR="0047058B" w:rsidRDefault="0047058B">
      <w:pPr>
        <w:pStyle w:val="Index1"/>
        <w:tabs>
          <w:tab w:val="right" w:leader="dot" w:pos="5030"/>
        </w:tabs>
        <w:rPr>
          <w:noProof/>
        </w:rPr>
      </w:pPr>
      <w:r>
        <w:rPr>
          <w:noProof/>
        </w:rPr>
        <w:t>Windows Server Standard, 12, 26</w:t>
      </w:r>
    </w:p>
    <w:p w14:paraId="3BAFCFB1" w14:textId="77777777" w:rsidR="0047058B" w:rsidRDefault="0047058B">
      <w:pPr>
        <w:pStyle w:val="Index1"/>
        <w:tabs>
          <w:tab w:val="right" w:leader="dot" w:pos="5030"/>
        </w:tabs>
        <w:rPr>
          <w:noProof/>
        </w:rPr>
      </w:pPr>
      <w:r>
        <w:rPr>
          <w:noProof/>
        </w:rPr>
        <w:t>Гость облачной платформы, 26, 27</w:t>
      </w:r>
    </w:p>
    <w:p w14:paraId="62BF8760" w14:textId="77777777" w:rsidR="0047058B" w:rsidRDefault="0047058B">
      <w:pPr>
        <w:pStyle w:val="Index1"/>
        <w:tabs>
          <w:tab w:val="right" w:leader="dot" w:pos="5030"/>
        </w:tabs>
        <w:rPr>
          <w:noProof/>
        </w:rPr>
      </w:pPr>
      <w:r>
        <w:rPr>
          <w:noProof/>
        </w:rPr>
        <w:t>Лицензии Enterprise CAL, 21, 22, 27</w:t>
      </w:r>
    </w:p>
    <w:p w14:paraId="68B9520D" w14:textId="77777777" w:rsidR="0047058B" w:rsidRDefault="0047058B">
      <w:pPr>
        <w:pStyle w:val="Index1"/>
        <w:tabs>
          <w:tab w:val="right" w:leader="dot" w:pos="5030"/>
        </w:tabs>
        <w:rPr>
          <w:noProof/>
        </w:rPr>
      </w:pPr>
      <w:r w:rsidRPr="00817F35">
        <w:rPr>
          <w:noProof/>
        </w:rPr>
        <w:t xml:space="preserve">Лицензия </w:t>
      </w:r>
      <w:r>
        <w:rPr>
          <w:noProof/>
        </w:rPr>
        <w:t>CAL</w:t>
      </w:r>
      <w:r w:rsidRPr="00817F35">
        <w:rPr>
          <w:noProof/>
        </w:rPr>
        <w:t xml:space="preserve"> на </w:t>
      </w:r>
      <w:r>
        <w:rPr>
          <w:noProof/>
        </w:rPr>
        <w:t>Skype</w:t>
      </w:r>
      <w:r w:rsidRPr="00817F35">
        <w:rPr>
          <w:noProof/>
        </w:rPr>
        <w:t xml:space="preserve"> для бизнеса </w:t>
      </w:r>
      <w:r>
        <w:rPr>
          <w:noProof/>
        </w:rPr>
        <w:t>Server</w:t>
      </w:r>
      <w:r w:rsidRPr="00817F35">
        <w:rPr>
          <w:noProof/>
        </w:rPr>
        <w:t xml:space="preserve"> 2019 </w:t>
      </w:r>
      <w:r>
        <w:rPr>
          <w:noProof/>
        </w:rPr>
        <w:t>Enterprise, 24</w:t>
      </w:r>
    </w:p>
    <w:p w14:paraId="288DB74F" w14:textId="77777777" w:rsidR="0047058B" w:rsidRDefault="0047058B">
      <w:pPr>
        <w:pStyle w:val="Index1"/>
        <w:tabs>
          <w:tab w:val="right" w:leader="dot" w:pos="5030"/>
        </w:tabs>
        <w:rPr>
          <w:noProof/>
        </w:rPr>
      </w:pPr>
      <w:r w:rsidRPr="00817F35">
        <w:rPr>
          <w:noProof/>
        </w:rPr>
        <w:t xml:space="preserve">Лицензия </w:t>
      </w:r>
      <w:r>
        <w:rPr>
          <w:noProof/>
        </w:rPr>
        <w:t>CAL</w:t>
      </w:r>
      <w:r w:rsidRPr="00817F35">
        <w:rPr>
          <w:noProof/>
        </w:rPr>
        <w:t xml:space="preserve"> на </w:t>
      </w:r>
      <w:r>
        <w:rPr>
          <w:noProof/>
        </w:rPr>
        <w:t>Skype</w:t>
      </w:r>
      <w:r w:rsidRPr="00817F35">
        <w:rPr>
          <w:noProof/>
        </w:rPr>
        <w:t xml:space="preserve"> для бизнеса </w:t>
      </w:r>
      <w:r>
        <w:rPr>
          <w:noProof/>
        </w:rPr>
        <w:t>Server</w:t>
      </w:r>
      <w:r w:rsidRPr="00817F35">
        <w:rPr>
          <w:noProof/>
        </w:rPr>
        <w:t xml:space="preserve"> 2019 </w:t>
      </w:r>
      <w:r>
        <w:rPr>
          <w:noProof/>
        </w:rPr>
        <w:t>Plus, 24</w:t>
      </w:r>
    </w:p>
    <w:p w14:paraId="5FBE0B78" w14:textId="77777777" w:rsidR="0047058B" w:rsidRDefault="0047058B">
      <w:pPr>
        <w:pStyle w:val="Index1"/>
        <w:tabs>
          <w:tab w:val="right" w:leader="dot" w:pos="5030"/>
        </w:tabs>
        <w:rPr>
          <w:noProof/>
        </w:rPr>
      </w:pPr>
      <w:r w:rsidRPr="00817F35">
        <w:rPr>
          <w:noProof/>
        </w:rPr>
        <w:t xml:space="preserve">Лицензия </w:t>
      </w:r>
      <w:r>
        <w:rPr>
          <w:noProof/>
        </w:rPr>
        <w:t>CAL</w:t>
      </w:r>
      <w:r w:rsidRPr="00817F35">
        <w:rPr>
          <w:noProof/>
        </w:rPr>
        <w:t xml:space="preserve"> на </w:t>
      </w:r>
      <w:r>
        <w:rPr>
          <w:noProof/>
        </w:rPr>
        <w:t>Skype</w:t>
      </w:r>
      <w:r w:rsidRPr="00817F35">
        <w:rPr>
          <w:noProof/>
        </w:rPr>
        <w:t xml:space="preserve"> для бизнеса </w:t>
      </w:r>
      <w:r>
        <w:rPr>
          <w:noProof/>
        </w:rPr>
        <w:t>Server</w:t>
      </w:r>
      <w:r w:rsidRPr="00817F35">
        <w:rPr>
          <w:noProof/>
        </w:rPr>
        <w:t xml:space="preserve"> 2019 </w:t>
      </w:r>
      <w:r>
        <w:rPr>
          <w:noProof/>
        </w:rPr>
        <w:t>Standard, 24</w:t>
      </w:r>
    </w:p>
    <w:p w14:paraId="18CAD629" w14:textId="77777777" w:rsidR="0047058B" w:rsidRDefault="0047058B">
      <w:pPr>
        <w:pStyle w:val="Index1"/>
        <w:tabs>
          <w:tab w:val="right" w:leader="dot" w:pos="5030"/>
        </w:tabs>
        <w:rPr>
          <w:noProof/>
        </w:rPr>
      </w:pPr>
      <w:r>
        <w:rPr>
          <w:noProof/>
        </w:rPr>
        <w:t>Лицензия Core CAL, 21, 22, 24, 27</w:t>
      </w:r>
    </w:p>
    <w:p w14:paraId="38869506" w14:textId="77777777" w:rsidR="0047058B" w:rsidRDefault="0047058B">
      <w:pPr>
        <w:pStyle w:val="Index1"/>
        <w:tabs>
          <w:tab w:val="right" w:leader="dot" w:pos="5030"/>
        </w:tabs>
        <w:rPr>
          <w:noProof/>
        </w:rPr>
      </w:pPr>
      <w:r>
        <w:rPr>
          <w:noProof/>
        </w:rPr>
        <w:t>Лицензия Enterprise CAL, 24</w:t>
      </w:r>
    </w:p>
    <w:p w14:paraId="1E0FCE84" w14:textId="77777777" w:rsidR="0047058B" w:rsidRDefault="0047058B">
      <w:pPr>
        <w:pStyle w:val="Index1"/>
        <w:tabs>
          <w:tab w:val="right" w:leader="dot" w:pos="5030"/>
        </w:tabs>
        <w:rPr>
          <w:noProof/>
        </w:rPr>
      </w:pPr>
      <w:r>
        <w:rPr>
          <w:noProof/>
        </w:rPr>
        <w:t>Операционная система для настольных компьютеров Windows, 33</w:t>
      </w:r>
    </w:p>
    <w:p w14:paraId="5F724E6E" w14:textId="77777777" w:rsidR="0047058B" w:rsidRDefault="0047058B">
      <w:pPr>
        <w:pStyle w:val="Index1"/>
        <w:tabs>
          <w:tab w:val="right" w:leader="dot" w:pos="5030"/>
        </w:tabs>
        <w:rPr>
          <w:noProof/>
        </w:rPr>
      </w:pPr>
      <w:r>
        <w:rPr>
          <w:noProof/>
        </w:rPr>
        <w:t>Пакет Windows Azure для Windows Server, 26</w:t>
      </w:r>
    </w:p>
    <w:p w14:paraId="3F37BFCE" w14:textId="77777777" w:rsidR="0047058B" w:rsidRDefault="0047058B">
      <w:pPr>
        <w:pStyle w:val="Index1"/>
        <w:tabs>
          <w:tab w:val="right" w:leader="dot" w:pos="5030"/>
        </w:tabs>
        <w:rPr>
          <w:noProof/>
        </w:rPr>
      </w:pPr>
      <w:r>
        <w:rPr>
          <w:noProof/>
        </w:rPr>
        <w:t>Пакет многоязыкового интерфейса для Office 2013, 19</w:t>
      </w:r>
    </w:p>
    <w:p w14:paraId="58C6269D" w14:textId="77777777" w:rsidR="0047058B" w:rsidRDefault="0047058B">
      <w:pPr>
        <w:pStyle w:val="Index1"/>
        <w:tabs>
          <w:tab w:val="right" w:leader="dot" w:pos="5030"/>
        </w:tabs>
        <w:rPr>
          <w:noProof/>
        </w:rPr>
      </w:pPr>
      <w:r w:rsidRPr="00817F35">
        <w:rPr>
          <w:noProof/>
          <w:spacing w:val="-1"/>
        </w:rPr>
        <w:t>Пакет облачной платформы</w:t>
      </w:r>
      <w:r>
        <w:rPr>
          <w:noProof/>
        </w:rPr>
        <w:t>, 10, 26, 27</w:t>
      </w:r>
    </w:p>
    <w:p w14:paraId="44C43AA3" w14:textId="77777777" w:rsidR="0047058B" w:rsidRDefault="0047058B">
      <w:pPr>
        <w:pStyle w:val="Index1"/>
        <w:tabs>
          <w:tab w:val="right" w:leader="dot" w:pos="5030"/>
        </w:tabs>
        <w:rPr>
          <w:noProof/>
        </w:rPr>
      </w:pPr>
      <w:r>
        <w:rPr>
          <w:noProof/>
        </w:rPr>
        <w:t>Поставщик услуг Microsoft Dynamics 365, 14</w:t>
      </w:r>
    </w:p>
    <w:p w14:paraId="370A64BE" w14:textId="77777777" w:rsidR="0047058B" w:rsidRDefault="0047058B">
      <w:pPr>
        <w:pStyle w:val="Index1"/>
        <w:tabs>
          <w:tab w:val="right" w:leader="dot" w:pos="5030"/>
        </w:tabs>
        <w:rPr>
          <w:noProof/>
        </w:rPr>
      </w:pPr>
      <w:r>
        <w:rPr>
          <w:noProof/>
        </w:rPr>
        <w:t>Приложения Office Web Apps, 3</w:t>
      </w:r>
    </w:p>
    <w:p w14:paraId="24C7AB96" w14:textId="77777777" w:rsidR="0047058B" w:rsidRDefault="0047058B">
      <w:pPr>
        <w:pStyle w:val="Index1"/>
        <w:tabs>
          <w:tab w:val="right" w:leader="dot" w:pos="5030"/>
        </w:tabs>
        <w:rPr>
          <w:noProof/>
        </w:rPr>
      </w:pPr>
      <w:r>
        <w:rPr>
          <w:noProof/>
        </w:rPr>
        <w:t>Размещение Microsoft User Experience Virtualization для рабочих столов, 30</w:t>
      </w:r>
    </w:p>
    <w:p w14:paraId="1B0E55D0" w14:textId="77777777" w:rsidR="0047058B" w:rsidRDefault="0047058B">
      <w:pPr>
        <w:pStyle w:val="Index1"/>
        <w:tabs>
          <w:tab w:val="right" w:leader="dot" w:pos="5030"/>
        </w:tabs>
        <w:rPr>
          <w:noProof/>
        </w:rPr>
      </w:pPr>
      <w:r>
        <w:rPr>
          <w:noProof/>
        </w:rPr>
        <w:t>Размещение SharePoint 2019, 22</w:t>
      </w:r>
    </w:p>
    <w:p w14:paraId="0FFEC882" w14:textId="77777777" w:rsidR="0047058B" w:rsidRDefault="0047058B">
      <w:pPr>
        <w:pStyle w:val="Index1"/>
        <w:tabs>
          <w:tab w:val="right" w:leader="dot" w:pos="5030"/>
        </w:tabs>
        <w:rPr>
          <w:noProof/>
        </w:rPr>
      </w:pPr>
      <w:r>
        <w:rPr>
          <w:noProof/>
        </w:rPr>
        <w:t>Службы удаленных рабочих столов Windows Server 2019, 33, 34</w:t>
      </w:r>
    </w:p>
    <w:p w14:paraId="7543E824" w14:textId="492DAF3A" w:rsidR="0047058B" w:rsidRDefault="0047058B" w:rsidP="002024BF">
      <w:pPr>
        <w:pStyle w:val="ProductList-Body"/>
        <w:tabs>
          <w:tab w:val="clear" w:pos="360"/>
          <w:tab w:val="clear" w:pos="720"/>
          <w:tab w:val="clear" w:pos="1080"/>
        </w:tabs>
        <w:rPr>
          <w:rFonts w:cstheme="minorHAnsi"/>
          <w:noProof/>
        </w:rPr>
        <w:sectPr w:rsidR="0047058B" w:rsidSect="0047058B">
          <w:type w:val="continuous"/>
          <w:pgSz w:w="12240" w:h="15840"/>
          <w:pgMar w:top="1166" w:right="720" w:bottom="720" w:left="720" w:header="720" w:footer="720" w:gutter="0"/>
          <w:cols w:num="2" w:space="720"/>
          <w:titlePg/>
          <w:docGrid w:linePitch="360"/>
        </w:sectPr>
      </w:pPr>
    </w:p>
    <w:p w14:paraId="79C06F61" w14:textId="45B614AC" w:rsidR="00CE6EBB" w:rsidRPr="00016F75" w:rsidRDefault="00424F9E" w:rsidP="002024BF">
      <w:pPr>
        <w:pStyle w:val="ProductList-Body"/>
        <w:tabs>
          <w:tab w:val="clear" w:pos="360"/>
          <w:tab w:val="clear" w:pos="720"/>
          <w:tab w:val="clear" w:pos="1080"/>
        </w:tabs>
        <w:rPr>
          <w:rFonts w:cstheme="minorHAnsi"/>
        </w:rPr>
      </w:pPr>
      <w:r w:rsidRPr="00016F75">
        <w:rPr>
          <w:rFonts w:cstheme="minorHAnsi"/>
        </w:rPr>
        <w:fldChar w:fldCharType="end"/>
      </w:r>
    </w:p>
    <w:p w14:paraId="1950B009" w14:textId="77777777" w:rsidR="00FA110B" w:rsidRPr="00016F75" w:rsidRDefault="00FA110B" w:rsidP="002024BF">
      <w:pPr>
        <w:pStyle w:val="ProductList-Body"/>
        <w:tabs>
          <w:tab w:val="clear" w:pos="360"/>
          <w:tab w:val="clear" w:pos="720"/>
          <w:tab w:val="clear" w:pos="1080"/>
        </w:tabs>
        <w:rPr>
          <w:rFonts w:cstheme="minorHAnsi"/>
        </w:rPr>
      </w:pPr>
    </w:p>
    <w:sectPr w:rsidR="00FA110B" w:rsidRPr="00016F75" w:rsidSect="0047058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5ED22" w14:textId="77777777" w:rsidR="00C80CB3" w:rsidRDefault="00C80CB3" w:rsidP="009A573F">
      <w:pPr>
        <w:spacing w:after="0" w:line="240" w:lineRule="auto"/>
      </w:pPr>
      <w:r>
        <w:separator/>
      </w:r>
    </w:p>
  </w:endnote>
  <w:endnote w:type="continuationSeparator" w:id="0">
    <w:p w14:paraId="2BB9EB35" w14:textId="77777777" w:rsidR="00C80CB3" w:rsidRDefault="00C80CB3" w:rsidP="009A573F">
      <w:pPr>
        <w:spacing w:after="0" w:line="240" w:lineRule="auto"/>
      </w:pPr>
      <w:r>
        <w:continuationSeparator/>
      </w:r>
    </w:p>
  </w:endnote>
  <w:endnote w:type="continuationNotice" w:id="1">
    <w:p w14:paraId="70E012ED" w14:textId="77777777" w:rsidR="00C80CB3" w:rsidRDefault="00C80C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5A2D634" w14:textId="77777777" w:rsidTr="00CA55D9">
      <w:tc>
        <w:tcPr>
          <w:tcW w:w="1255" w:type="dxa"/>
          <w:shd w:val="clear" w:color="auto" w:fill="BFBFBF" w:themeFill="background1" w:themeFillShade="BF"/>
          <w:vAlign w:val="center"/>
        </w:tcPr>
        <w:p w14:paraId="2DBC2034"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52C3380"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F966FD9"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22B0" w:rsidRPr="00C76DF3" w:rsidRDefault="007B37A0" w:rsidP="00370875">
          <w:pPr>
            <w:pStyle w:val="ProductList-OfferingBody"/>
            <w:ind w:left="-72" w:right="-75"/>
            <w:jc w:val="center"/>
            <w:rPr>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22B0" w:rsidRPr="00C76DF3" w:rsidRDefault="007B37A0" w:rsidP="00370875">
          <w:pPr>
            <w:pStyle w:val="ProductList-OfferingBody"/>
            <w:ind w:left="-72" w:right="-77"/>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5" w:type="dxa"/>
          <w:tcBorders>
            <w:top w:val="nil"/>
            <w:bottom w:val="nil"/>
          </w:tcBorders>
          <w:vAlign w:val="center"/>
        </w:tcPr>
        <w:p w14:paraId="69800AFB"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0" w:type="dxa"/>
          <w:tcBorders>
            <w:top w:val="nil"/>
            <w:bottom w:val="nil"/>
          </w:tcBorders>
        </w:tcPr>
        <w:p w14:paraId="4F6F3066"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8022B0">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CB1671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3003BC5" w14:textId="77777777" w:rsidR="008022B0" w:rsidRDefault="008022B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3131"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39752A4" w14:textId="77777777" w:rsidTr="00E655A8">
      <w:tc>
        <w:tcPr>
          <w:tcW w:w="1705" w:type="dxa"/>
          <w:shd w:val="clear" w:color="auto" w:fill="F2F2F2"/>
          <w:vAlign w:val="center"/>
        </w:tcPr>
        <w:p w14:paraId="2DF41C76"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08F4B7DB"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2F3E0FFF"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AF86F64"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D653A7"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453FF1D"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56EE663"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A891832"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871DA6E"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2D58481"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4491AD5"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3F4A41AF" w14:textId="77777777" w:rsidR="008022B0" w:rsidRPr="00383BC7" w:rsidRDefault="008022B0" w:rsidP="007216C0">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8022B0" w:rsidRPr="00383BC7" w:rsidRDefault="008022B0"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4465425E" w14:textId="77777777" w:rsidTr="00E655A8">
      <w:tc>
        <w:tcPr>
          <w:tcW w:w="1705" w:type="dxa"/>
          <w:shd w:val="clear" w:color="auto" w:fill="F2F2F2"/>
          <w:vAlign w:val="center"/>
        </w:tcPr>
        <w:p w14:paraId="6BC12C25" w14:textId="77777777" w:rsidR="008022B0" w:rsidRPr="00C76DF3" w:rsidRDefault="007B37A0"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CC76A1F"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8022B0" w:rsidRPr="00C76DF3" w:rsidRDefault="007B37A0"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4261C573"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8022B0" w:rsidRPr="00C76DF3" w:rsidRDefault="007B37A0"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33F4B21D"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8022B0" w:rsidRPr="00C76DF3" w:rsidRDefault="007B37A0"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3F55B4C7"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8022B0" w:rsidRPr="00BC32F4" w:rsidRDefault="007B37A0" w:rsidP="00100C2C">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8022B0" w:rsidRPr="00C76DF3" w:rsidRDefault="007B37A0"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BAFDBAC" w14:textId="77777777" w:rsidR="008022B0" w:rsidRPr="00383BC7" w:rsidRDefault="008022B0"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8022B0" w:rsidRPr="00383BC7" w:rsidRDefault="008022B0"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1A22E3D" w14:textId="77777777" w:rsidTr="00E655A8">
      <w:tc>
        <w:tcPr>
          <w:tcW w:w="1705" w:type="dxa"/>
          <w:shd w:val="clear" w:color="auto" w:fill="F2F2F2"/>
          <w:vAlign w:val="center"/>
        </w:tcPr>
        <w:p w14:paraId="70A742E1" w14:textId="77777777" w:rsidR="008022B0" w:rsidRPr="00C76DF3" w:rsidRDefault="007B37A0"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BBDB6CF"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8022B0" w:rsidRPr="00C76DF3" w:rsidRDefault="007B37A0"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1D412FD"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8022B0" w:rsidRPr="00C76DF3" w:rsidRDefault="007B37A0"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56413A6F"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8022B0" w:rsidRPr="00C76DF3" w:rsidRDefault="007B37A0"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06702D3"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8022B0" w:rsidRPr="00BC32F4" w:rsidRDefault="007B37A0" w:rsidP="00100C2C">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8022B0" w:rsidRPr="00C76DF3" w:rsidRDefault="007B37A0"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5D4CD9F" w14:textId="77777777" w:rsidR="008022B0" w:rsidRPr="00383BC7" w:rsidRDefault="008022B0" w:rsidP="00BC308C">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B9A887A" w14:textId="77777777" w:rsidTr="00E655A8">
      <w:tc>
        <w:tcPr>
          <w:tcW w:w="1705" w:type="dxa"/>
          <w:shd w:val="clear" w:color="auto" w:fill="F2F2F2"/>
          <w:vAlign w:val="center"/>
        </w:tcPr>
        <w:p w14:paraId="5BA674EB"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BE053A2"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51D21E1"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C9E099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6FEAD93A"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2729CF7" w14:textId="77777777" w:rsidR="008022B0" w:rsidRPr="00383BC7" w:rsidRDefault="008022B0" w:rsidP="007216C0">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0A91E82C" w14:textId="77777777" w:rsidTr="00E655A8">
      <w:tc>
        <w:tcPr>
          <w:tcW w:w="1705" w:type="dxa"/>
          <w:shd w:val="clear" w:color="auto" w:fill="F2F2F2"/>
          <w:vAlign w:val="center"/>
        </w:tcPr>
        <w:p w14:paraId="15A2E1C6"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4BC24A6"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2A592281"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2771E232"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E38DF65"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A849749" w14:textId="77777777" w:rsidR="008022B0" w:rsidRPr="00383BC7" w:rsidRDefault="008022B0" w:rsidP="001E651F">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07BEBB86" w14:textId="77777777" w:rsidTr="00A74916">
      <w:tc>
        <w:tcPr>
          <w:tcW w:w="1705" w:type="dxa"/>
          <w:shd w:val="clear" w:color="auto" w:fill="F2F2F2" w:themeFill="background1" w:themeFillShade="F2"/>
          <w:vAlign w:val="center"/>
        </w:tcPr>
        <w:p w14:paraId="6D7E20A1" w14:textId="77777777" w:rsidR="008022B0" w:rsidRPr="00C76DF3" w:rsidRDefault="007B37A0" w:rsidP="00A74916">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AB6AA4A" w14:textId="77777777" w:rsidR="008022B0" w:rsidRPr="00C76DF3" w:rsidRDefault="008022B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8022B0" w:rsidRPr="00C76DF3" w:rsidRDefault="007B37A0" w:rsidP="00A74916">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865D78A" w14:textId="77777777" w:rsidR="008022B0" w:rsidRPr="00C76DF3" w:rsidRDefault="008022B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8022B0" w:rsidRPr="00C76DF3" w:rsidRDefault="007B37A0" w:rsidP="00A74916">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FD90A9D" w14:textId="77777777" w:rsidR="008022B0" w:rsidRPr="00C76DF3" w:rsidRDefault="008022B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8022B0" w:rsidRPr="00C76DF3" w:rsidRDefault="007B37A0"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318CDBC1" w14:textId="77777777" w:rsidR="008022B0" w:rsidRPr="00C76DF3" w:rsidRDefault="008022B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8022B0" w:rsidRPr="00C76DF3" w:rsidRDefault="007B37A0"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8022B0" w:rsidRPr="00C76DF3" w:rsidRDefault="008022B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8022B0" w:rsidRPr="00C76DF3" w:rsidRDefault="007B37A0" w:rsidP="00A74916">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0D02DEA" w14:textId="77777777" w:rsidR="008022B0" w:rsidRDefault="008022B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976A13B" w14:textId="77777777" w:rsidTr="00B5200C">
      <w:tc>
        <w:tcPr>
          <w:tcW w:w="1255" w:type="dxa"/>
          <w:shd w:val="clear" w:color="auto" w:fill="F2F2F2" w:themeFill="background1" w:themeFillShade="F2"/>
          <w:vAlign w:val="center"/>
        </w:tcPr>
        <w:p w14:paraId="1B8C4D34"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7A7F6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CACEE0F"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589702D0"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B5DF311"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DF221D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071434A5" w14:textId="77777777" w:rsidR="008022B0" w:rsidRDefault="008022B0"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2C7B7E65" w14:textId="77777777" w:rsidTr="00E655A8">
      <w:tc>
        <w:tcPr>
          <w:tcW w:w="1705" w:type="dxa"/>
          <w:shd w:val="clear" w:color="auto" w:fill="F2F2F2"/>
          <w:vAlign w:val="center"/>
        </w:tcPr>
        <w:p w14:paraId="6AB4ED74"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A06689D"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BDFF44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92D174A"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D20ED3A"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8ACC5C1" w14:textId="77777777" w:rsidR="008022B0" w:rsidRPr="00383BC7" w:rsidRDefault="008022B0" w:rsidP="001E651F">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5C649670" w14:textId="77777777" w:rsidTr="00EA3FA8">
      <w:tc>
        <w:tcPr>
          <w:tcW w:w="1255" w:type="dxa"/>
          <w:shd w:val="clear" w:color="auto" w:fill="F2F2F2" w:themeFill="background1" w:themeFillShade="F2"/>
          <w:vAlign w:val="center"/>
        </w:tcPr>
        <w:p w14:paraId="175B9B23"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05B5EF0"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485D1FF1"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701D3C31"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5CFE3DF"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64BDD804"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19EC1CDC" w14:textId="77777777" w:rsidR="008022B0" w:rsidRDefault="008022B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8022B0" w:rsidRDefault="008022B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AA1F7F0" w14:textId="77777777" w:rsidTr="00DE0AAE">
      <w:tc>
        <w:tcPr>
          <w:tcW w:w="1705" w:type="dxa"/>
          <w:shd w:val="clear" w:color="auto" w:fill="F2F2F2" w:themeFill="background1" w:themeFillShade="F2"/>
          <w:vAlign w:val="center"/>
        </w:tcPr>
        <w:p w14:paraId="605D6E53" w14:textId="77777777" w:rsidR="008022B0" w:rsidRPr="00C76DF3" w:rsidRDefault="007B37A0" w:rsidP="00383BC7">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7B5E429C" w14:textId="77777777" w:rsidR="008022B0" w:rsidRPr="00C76DF3" w:rsidRDefault="008022B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8022B0" w:rsidRPr="00C76DF3" w:rsidRDefault="007B37A0" w:rsidP="00383BC7">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1035CB8E" w14:textId="77777777" w:rsidR="008022B0" w:rsidRPr="00C76DF3" w:rsidRDefault="008022B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8022B0" w:rsidRPr="00C76DF3" w:rsidRDefault="007B37A0" w:rsidP="00383BC7">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9099ADE" w14:textId="77777777" w:rsidR="008022B0" w:rsidRPr="00C76DF3" w:rsidRDefault="008022B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8022B0" w:rsidRPr="00C76DF3" w:rsidRDefault="007B37A0" w:rsidP="00383BC7">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4D75A4B2" w14:textId="77777777" w:rsidR="008022B0" w:rsidRPr="00C76DF3" w:rsidRDefault="008022B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8022B0" w:rsidRPr="00C76DF3" w:rsidRDefault="007B37A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22B0">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8022B0" w:rsidRPr="00C76DF3" w:rsidRDefault="008022B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8022B0" w:rsidRPr="00C76DF3" w:rsidRDefault="007B37A0" w:rsidP="00383BC7">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72B177CB" w14:textId="77777777" w:rsidR="008022B0" w:rsidRPr="00383BC7" w:rsidRDefault="008022B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022B0" w:rsidRDefault="008022B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67B7198" w14:textId="77777777" w:rsidTr="00EA3FA8">
      <w:tc>
        <w:tcPr>
          <w:tcW w:w="1255" w:type="dxa"/>
          <w:shd w:val="clear" w:color="auto" w:fill="F2F2F2" w:themeFill="background1" w:themeFillShade="F2"/>
          <w:vAlign w:val="center"/>
        </w:tcPr>
        <w:p w14:paraId="7E1DB5BC"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4D1DBBE"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6553E0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9F6F227"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013D4AF"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27EC8F1C"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68C18D89" w14:textId="77777777" w:rsidR="008022B0" w:rsidRDefault="008022B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AFB4D56" w14:textId="77777777" w:rsidTr="00EA3FA8">
      <w:tc>
        <w:tcPr>
          <w:tcW w:w="1255" w:type="dxa"/>
          <w:shd w:val="clear" w:color="auto" w:fill="F2F2F2" w:themeFill="background1" w:themeFillShade="F2"/>
          <w:vAlign w:val="center"/>
        </w:tcPr>
        <w:p w14:paraId="0EBB1C0A" w14:textId="77777777" w:rsidR="008022B0" w:rsidRPr="00C76DF3" w:rsidRDefault="007B37A0" w:rsidP="00370875">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B2F640E"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8022B0" w:rsidRPr="00C76DF3" w:rsidRDefault="007B37A0" w:rsidP="00370875">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74932A5"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8022B0" w:rsidRPr="00C76DF3" w:rsidRDefault="007B37A0" w:rsidP="00370875">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83CBEE9"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8022B0" w:rsidRPr="00C76DF3" w:rsidRDefault="007B37A0" w:rsidP="00370875">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8022B0" w:rsidRPr="00C76DF3" w:rsidRDefault="007B37A0" w:rsidP="00370875">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5BC473B0"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8022B0" w:rsidRPr="00C76DF3" w:rsidRDefault="007B37A0" w:rsidP="00370875">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19F1931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8022B0" w:rsidRPr="00C76DF3" w:rsidRDefault="007B37A0" w:rsidP="00370875">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45D2C54B" w14:textId="77777777" w:rsidR="008022B0" w:rsidRDefault="008022B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7CDD6C2" w14:textId="77777777" w:rsidTr="00EA3FA8">
      <w:tc>
        <w:tcPr>
          <w:tcW w:w="1255" w:type="dxa"/>
          <w:shd w:val="clear" w:color="auto" w:fill="F2F2F2" w:themeFill="background1" w:themeFillShade="F2"/>
          <w:vAlign w:val="center"/>
        </w:tcPr>
        <w:p w14:paraId="50EFA74E"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4F23866"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CA94F82"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E9B004E"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5146771"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2636FA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EB4B39B" w14:textId="77777777" w:rsidR="008022B0" w:rsidRDefault="008022B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8022B0" w:rsidRPr="002306EF" w:rsidRDefault="008022B0"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12049ED8" w14:textId="77777777" w:rsidTr="004F44B2">
      <w:tc>
        <w:tcPr>
          <w:tcW w:w="1705" w:type="dxa"/>
          <w:shd w:val="clear" w:color="auto" w:fill="F2F2F2" w:themeFill="background1" w:themeFillShade="F2"/>
          <w:vAlign w:val="center"/>
        </w:tcPr>
        <w:p w14:paraId="0B62D2BD" w14:textId="77777777" w:rsidR="008022B0" w:rsidRPr="00C76DF3" w:rsidRDefault="007B37A0" w:rsidP="008024AF">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93B4C9D" w14:textId="77777777" w:rsidR="008022B0" w:rsidRPr="00C76DF3" w:rsidRDefault="008022B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8022B0" w:rsidRPr="00C76DF3" w:rsidRDefault="007B37A0" w:rsidP="008024AF">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79BFDE7D" w14:textId="77777777" w:rsidR="008022B0" w:rsidRPr="00C76DF3" w:rsidRDefault="008022B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8022B0" w:rsidRPr="00C76DF3" w:rsidRDefault="007B37A0" w:rsidP="008024AF">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D574602" w14:textId="77777777" w:rsidR="008022B0" w:rsidRPr="00C76DF3" w:rsidRDefault="008022B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8022B0" w:rsidRPr="00C76DF3" w:rsidRDefault="007B37A0"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7F606E4B" w14:textId="77777777" w:rsidR="008022B0" w:rsidRPr="00C76DF3" w:rsidRDefault="008022B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8022B0" w:rsidRPr="00C76DF3" w:rsidRDefault="007B37A0"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8022B0" w:rsidRPr="00C76DF3" w:rsidRDefault="008022B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8022B0" w:rsidRPr="00C76DF3" w:rsidRDefault="007B37A0" w:rsidP="008024AF">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85A1ECA" w14:textId="77777777" w:rsidR="008022B0" w:rsidRDefault="008022B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F68E318" w14:textId="77777777" w:rsidTr="004F44B2">
      <w:tc>
        <w:tcPr>
          <w:tcW w:w="1705" w:type="dxa"/>
          <w:shd w:val="clear" w:color="auto" w:fill="F2F2F2" w:themeFill="background1" w:themeFillShade="F2"/>
          <w:vAlign w:val="center"/>
        </w:tcPr>
        <w:p w14:paraId="7D186825" w14:textId="77777777" w:rsidR="008022B0" w:rsidRPr="00C76DF3" w:rsidRDefault="007B37A0" w:rsidP="008024AF">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C603ED1" w14:textId="77777777" w:rsidR="008022B0" w:rsidRPr="00C76DF3" w:rsidRDefault="008022B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8022B0" w:rsidRPr="00C76DF3" w:rsidRDefault="007B37A0" w:rsidP="008024AF">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BDDECB1" w14:textId="77777777" w:rsidR="008022B0" w:rsidRPr="00C76DF3" w:rsidRDefault="008022B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8022B0" w:rsidRPr="00C76DF3" w:rsidRDefault="007B37A0" w:rsidP="008024AF">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C626B07" w14:textId="77777777" w:rsidR="008022B0" w:rsidRPr="00C76DF3" w:rsidRDefault="008022B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8022B0" w:rsidRPr="00C76DF3" w:rsidRDefault="007B37A0"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55CD9B11" w14:textId="77777777" w:rsidR="008022B0" w:rsidRPr="00C76DF3" w:rsidRDefault="008022B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8022B0" w:rsidRPr="00C76DF3" w:rsidRDefault="007B37A0"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8022B0" w:rsidRPr="00C76DF3" w:rsidRDefault="008022B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8022B0" w:rsidRPr="00C76DF3" w:rsidRDefault="007B37A0" w:rsidP="008024AF">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84A45CA" w14:textId="77777777" w:rsidR="008022B0" w:rsidRDefault="008022B0"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050F560" w14:textId="77777777" w:rsidTr="00EA3FA8">
      <w:tc>
        <w:tcPr>
          <w:tcW w:w="1255" w:type="dxa"/>
          <w:shd w:val="clear" w:color="auto" w:fill="F2F2F2" w:themeFill="background1" w:themeFillShade="F2"/>
          <w:vAlign w:val="center"/>
        </w:tcPr>
        <w:p w14:paraId="0C175BDE"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72C0A58"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F5C8E5F"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1717674"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BF3DBFE"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2395C535"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E222F7" w14:textId="77777777" w:rsidR="008022B0" w:rsidRDefault="008022B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F18F4C5" w14:textId="77777777" w:rsidTr="00EA3FA8">
      <w:tc>
        <w:tcPr>
          <w:tcW w:w="1255" w:type="dxa"/>
          <w:shd w:val="clear" w:color="auto" w:fill="F2F2F2" w:themeFill="background1" w:themeFillShade="F2"/>
          <w:vAlign w:val="center"/>
        </w:tcPr>
        <w:p w14:paraId="06FFC0C0"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C9230E9"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CA1638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1D3DFB18"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131CE16"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6C6E662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4B72D89F" w14:textId="77777777" w:rsidR="008022B0" w:rsidRDefault="008022B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EF3724C" w14:textId="77777777" w:rsidTr="00EA3FA8">
      <w:tc>
        <w:tcPr>
          <w:tcW w:w="1255" w:type="dxa"/>
          <w:shd w:val="clear" w:color="auto" w:fill="F2F2F2" w:themeFill="background1" w:themeFillShade="F2"/>
          <w:vAlign w:val="center"/>
        </w:tcPr>
        <w:p w14:paraId="259F1622"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320EA7F"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68ACE0A7"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DBC3920"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B00AA10"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7BE6EFB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0C74B829" w14:textId="77777777" w:rsidR="008022B0" w:rsidRDefault="008022B0"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0CF0455" w14:textId="77777777" w:rsidTr="00EA3FA8">
      <w:tc>
        <w:tcPr>
          <w:tcW w:w="1255" w:type="dxa"/>
          <w:shd w:val="clear" w:color="auto" w:fill="F2F2F2" w:themeFill="background1" w:themeFillShade="F2"/>
          <w:vAlign w:val="center"/>
        </w:tcPr>
        <w:p w14:paraId="777FB387"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91726D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4588F4E"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1EF78E2D"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4FCB791E"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001E44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40E5E2DB" w14:textId="77777777" w:rsidR="008022B0" w:rsidRDefault="008022B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8022B0" w:rsidRPr="00383BC7" w:rsidRDefault="008022B0"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1B966A2" w14:textId="77777777" w:rsidTr="00E655A8">
      <w:tc>
        <w:tcPr>
          <w:tcW w:w="1705" w:type="dxa"/>
          <w:shd w:val="clear" w:color="auto" w:fill="BFBFBF"/>
          <w:vAlign w:val="center"/>
        </w:tcPr>
        <w:p w14:paraId="0880A3A2"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A1241BC"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470E1E2"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B1F9E16"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B127B47"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20A340FA" w14:textId="77777777" w:rsidR="008022B0" w:rsidRPr="00383BC7" w:rsidRDefault="008022B0"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643A678" w14:textId="77777777" w:rsidTr="009A2137">
      <w:tc>
        <w:tcPr>
          <w:tcW w:w="1255" w:type="dxa"/>
          <w:shd w:val="clear" w:color="auto" w:fill="F2F2F2" w:themeFill="background1" w:themeFillShade="F2"/>
          <w:vAlign w:val="center"/>
        </w:tcPr>
        <w:p w14:paraId="25DD5E75" w14:textId="77777777" w:rsidR="008022B0" w:rsidRPr="00C76DF3" w:rsidRDefault="007B37A0" w:rsidP="009A2137">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87D7F21" w14:textId="77777777" w:rsidR="008022B0" w:rsidRPr="00C76DF3" w:rsidRDefault="008022B0"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8022B0" w:rsidRPr="00C76DF3" w:rsidRDefault="007B37A0" w:rsidP="009A2137">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3E0B16A" w14:textId="77777777" w:rsidR="008022B0" w:rsidRPr="00C76DF3" w:rsidRDefault="008022B0"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8022B0" w:rsidRPr="00C76DF3" w:rsidRDefault="007B37A0" w:rsidP="009A2137">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08648C29" w14:textId="77777777" w:rsidR="008022B0" w:rsidRPr="00C76DF3" w:rsidRDefault="008022B0"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8022B0" w:rsidRPr="00C76DF3" w:rsidRDefault="007B37A0" w:rsidP="009A2137">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8022B0" w:rsidRPr="00C76DF3" w:rsidRDefault="008022B0"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8022B0" w:rsidRPr="00C76DF3" w:rsidRDefault="007B37A0" w:rsidP="009A2137">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39FD5AA3" w14:textId="77777777" w:rsidR="008022B0" w:rsidRPr="00C76DF3" w:rsidRDefault="008022B0"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8022B0" w:rsidRPr="00C76DF3" w:rsidRDefault="007B37A0"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8022B0" w:rsidRPr="00C76DF3" w:rsidRDefault="008022B0"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8022B0" w:rsidRPr="00C76DF3" w:rsidRDefault="007B37A0" w:rsidP="009A2137">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7DB6DD1C" w14:textId="77777777" w:rsidR="008022B0" w:rsidRPr="00C76DF3" w:rsidRDefault="008022B0"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8022B0" w:rsidRPr="00C76DF3" w:rsidRDefault="007B37A0" w:rsidP="009A2137">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56119A" w14:textId="77777777" w:rsidR="008022B0" w:rsidRDefault="008022B0"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9A3ACD4" w14:textId="77777777" w:rsidTr="00EA3FA8">
      <w:tc>
        <w:tcPr>
          <w:tcW w:w="1255" w:type="dxa"/>
          <w:shd w:val="clear" w:color="auto" w:fill="F2F2F2" w:themeFill="background1" w:themeFillShade="F2"/>
          <w:vAlign w:val="center"/>
        </w:tcPr>
        <w:p w14:paraId="1F14D9BF"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DF23F29"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6D1A67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7EDCD2C5"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44CED59"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0E86013E"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72A1E27" w14:textId="77777777" w:rsidR="008022B0" w:rsidRDefault="008022B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745D0BC" w14:textId="77777777" w:rsidTr="00EA3FA8">
      <w:tc>
        <w:tcPr>
          <w:tcW w:w="1255" w:type="dxa"/>
          <w:shd w:val="clear" w:color="auto" w:fill="F2F2F2" w:themeFill="background1" w:themeFillShade="F2"/>
          <w:vAlign w:val="center"/>
        </w:tcPr>
        <w:p w14:paraId="2FB28B89"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F9FD0CC"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F89CC81"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E6E5918"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67D9FF58"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A9B665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6C65752A" w14:textId="77777777" w:rsidR="008022B0" w:rsidRDefault="008022B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8022B0" w:rsidRDefault="008022B0"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8022B0" w:rsidRPr="00C76DF3" w:rsidRDefault="007B37A0"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23E05207"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8022B0" w:rsidRPr="00C76DF3" w:rsidRDefault="007B37A0"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3F97CA7"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8022B0" w:rsidRPr="00C76DF3" w:rsidRDefault="007B37A0"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5D206B7C"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8022B0" w:rsidRPr="00C76DF3" w:rsidRDefault="007B37A0" w:rsidP="00061C38">
          <w:pPr>
            <w:pStyle w:val="ProductList-OfferingBody"/>
            <w:ind w:left="-72" w:right="-77"/>
            <w:jc w:val="center"/>
            <w:rPr>
              <w:color w:val="808080" w:themeColor="background1" w:themeShade="80"/>
              <w:sz w:val="14"/>
              <w:szCs w:val="14"/>
            </w:rPr>
          </w:pPr>
          <w:hyperlink w:anchor="ProductLicensing" w:history="1">
            <w:r w:rsidR="008022B0"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8022B0" w:rsidRPr="00C76DF3" w:rsidRDefault="007B37A0"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22B0">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8022B0" w:rsidRPr="00C76DF3" w:rsidRDefault="007B37A0"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55BA8902" w14:textId="77777777" w:rsidR="008022B0" w:rsidRPr="00BF0916" w:rsidRDefault="008022B0" w:rsidP="00061C38">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33E2D131" w14:textId="77777777" w:rsidTr="00061C38">
      <w:tc>
        <w:tcPr>
          <w:tcW w:w="1255" w:type="dxa"/>
          <w:shd w:val="clear" w:color="auto" w:fill="F2F2F2" w:themeFill="background1" w:themeFillShade="F2"/>
          <w:vAlign w:val="center"/>
        </w:tcPr>
        <w:p w14:paraId="2391C409" w14:textId="77777777" w:rsidR="008022B0" w:rsidRPr="00C76DF3" w:rsidRDefault="007B37A0"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2A1A4DA2"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8022B0" w:rsidRPr="00C76DF3" w:rsidRDefault="007B37A0"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70E8B08"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8022B0" w:rsidRPr="00C76DF3" w:rsidRDefault="007B37A0"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340B719"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8022B0" w:rsidRPr="00C76DF3" w:rsidRDefault="007B37A0" w:rsidP="00061C38">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8022B0" w:rsidRPr="00C76DF3" w:rsidRDefault="007B37A0" w:rsidP="00061C38">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110009C6" w14:textId="77777777" w:rsidR="008022B0" w:rsidRPr="00C76DF3" w:rsidRDefault="008022B0"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8022B0" w:rsidRPr="00C76DF3" w:rsidRDefault="007B37A0"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8022B0" w:rsidRPr="00C76DF3" w:rsidRDefault="007B37A0" w:rsidP="00061C38">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019E20B2"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8022B0" w:rsidRPr="00C76DF3" w:rsidRDefault="007B37A0"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1F8011F1" w14:textId="77777777" w:rsidR="008022B0" w:rsidRDefault="008022B0" w:rsidP="00061C3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5A0D2FF" w14:textId="77777777" w:rsidTr="00EA3FA8">
      <w:tc>
        <w:tcPr>
          <w:tcW w:w="1255" w:type="dxa"/>
          <w:shd w:val="clear" w:color="auto" w:fill="F2F2F2" w:themeFill="background1" w:themeFillShade="F2"/>
          <w:vAlign w:val="center"/>
        </w:tcPr>
        <w:p w14:paraId="055B61A7"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DBDF293"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4645AE9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1A7A566"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A5D4983"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02DF8F0"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5CB37B6" w14:textId="77777777" w:rsidR="008022B0" w:rsidRDefault="008022B0"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D97EBD2" w14:textId="77777777" w:rsidTr="00EA3FA8">
      <w:tc>
        <w:tcPr>
          <w:tcW w:w="1255" w:type="dxa"/>
          <w:shd w:val="clear" w:color="auto" w:fill="F2F2F2" w:themeFill="background1" w:themeFillShade="F2"/>
          <w:vAlign w:val="center"/>
        </w:tcPr>
        <w:p w14:paraId="17586081"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47B01F7"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5D7AACB"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56996CB"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47208CE7"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7F80BF6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783EC308" w14:textId="77777777" w:rsidR="008022B0" w:rsidRDefault="008022B0"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304FB00D" w14:textId="77777777" w:rsidTr="006E6186">
      <w:tc>
        <w:tcPr>
          <w:tcW w:w="1705" w:type="dxa"/>
          <w:shd w:val="clear" w:color="auto" w:fill="F2F2F2"/>
          <w:vAlign w:val="center"/>
        </w:tcPr>
        <w:p w14:paraId="373387A6"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EE7B961"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14C6B718"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A5A0FF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D22809D"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C21A1E2" w14:textId="77777777" w:rsidR="008022B0" w:rsidRPr="00383BC7" w:rsidRDefault="008022B0" w:rsidP="001E651F">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F50E3D" w14:textId="77777777" w:rsidTr="00EA3FA8">
      <w:tc>
        <w:tcPr>
          <w:tcW w:w="1255" w:type="dxa"/>
          <w:shd w:val="clear" w:color="auto" w:fill="F2F2F2" w:themeFill="background1" w:themeFillShade="F2"/>
          <w:vAlign w:val="center"/>
        </w:tcPr>
        <w:p w14:paraId="5194E69E"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8601217"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AE8E35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5710BADF"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959C798"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E663F6A"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B30077D" w14:textId="77777777" w:rsidR="008022B0" w:rsidRDefault="008022B0"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FAC1041" w14:textId="77777777" w:rsidTr="008022B0">
      <w:tc>
        <w:tcPr>
          <w:tcW w:w="1255" w:type="dxa"/>
          <w:shd w:val="clear" w:color="auto" w:fill="F2F2F2" w:themeFill="background1" w:themeFillShade="F2"/>
          <w:vAlign w:val="center"/>
        </w:tcPr>
        <w:p w14:paraId="22EB33DD" w14:textId="77777777" w:rsidR="008022B0" w:rsidRPr="00C76DF3" w:rsidRDefault="007B37A0" w:rsidP="008022B0">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431704A" w14:textId="77777777" w:rsidR="008022B0" w:rsidRPr="00C76DF3" w:rsidRDefault="008022B0" w:rsidP="008022B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AD99E7" w14:textId="77777777" w:rsidR="008022B0" w:rsidRPr="00C76DF3" w:rsidRDefault="007B37A0" w:rsidP="008022B0">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9F616A7" w14:textId="77777777" w:rsidR="008022B0" w:rsidRPr="00C76DF3" w:rsidRDefault="008022B0" w:rsidP="008022B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CFAF14" w14:textId="77777777" w:rsidR="008022B0" w:rsidRPr="00C76DF3" w:rsidRDefault="007B37A0" w:rsidP="008022B0">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A7C64C2" w14:textId="77777777" w:rsidR="008022B0" w:rsidRPr="00C76DF3" w:rsidRDefault="008022B0" w:rsidP="008022B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326628" w14:textId="77777777" w:rsidR="008022B0" w:rsidRPr="00C76DF3" w:rsidRDefault="007B37A0" w:rsidP="008022B0">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585D3C9"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1ABC43" w14:textId="77777777" w:rsidR="008022B0" w:rsidRPr="00C76DF3" w:rsidRDefault="007B37A0" w:rsidP="008022B0">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Веб-службы</w:t>
            </w:r>
          </w:hyperlink>
        </w:p>
      </w:tc>
      <w:tc>
        <w:tcPr>
          <w:tcW w:w="180" w:type="dxa"/>
          <w:tcBorders>
            <w:top w:val="nil"/>
            <w:bottom w:val="nil"/>
          </w:tcBorders>
        </w:tcPr>
        <w:p w14:paraId="3EB4FB94" w14:textId="77777777" w:rsidR="008022B0" w:rsidRPr="00C76DF3" w:rsidRDefault="008022B0" w:rsidP="008022B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24412B" w14:textId="77777777" w:rsidR="008022B0" w:rsidRPr="00C76DF3" w:rsidRDefault="007B37A0" w:rsidP="008022B0">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9E4F7BF"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012E27" w14:textId="77777777" w:rsidR="008022B0" w:rsidRPr="00C76DF3" w:rsidRDefault="007B37A0" w:rsidP="008022B0">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78549137" w14:textId="77777777" w:rsidR="008022B0" w:rsidRPr="00C76DF3" w:rsidRDefault="008022B0" w:rsidP="008022B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53DF58" w14:textId="77777777" w:rsidR="008022B0" w:rsidRPr="00C76DF3" w:rsidRDefault="007B37A0" w:rsidP="008022B0">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76F86CEB" w14:textId="77777777" w:rsidR="008022B0" w:rsidRDefault="008022B0" w:rsidP="008022B0">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520C738" w14:textId="77777777" w:rsidTr="00CA55D9">
      <w:tc>
        <w:tcPr>
          <w:tcW w:w="1255" w:type="dxa"/>
          <w:shd w:val="clear" w:color="auto" w:fill="BFBFBF" w:themeFill="background1" w:themeFillShade="BF"/>
          <w:vAlign w:val="center"/>
        </w:tcPr>
        <w:p w14:paraId="78CD2218"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A1EB6D"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BEA070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B872E91"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60EA458"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988651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5876EE2" w14:textId="77777777" w:rsidR="008022B0" w:rsidRDefault="008022B0"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87657E" w14:textId="77777777" w:rsidTr="008022B0">
      <w:tc>
        <w:tcPr>
          <w:tcW w:w="1255" w:type="dxa"/>
          <w:shd w:val="clear" w:color="auto" w:fill="F2F2F2" w:themeFill="background1" w:themeFillShade="F2"/>
          <w:vAlign w:val="center"/>
        </w:tcPr>
        <w:p w14:paraId="08DE9D0D" w14:textId="77777777" w:rsidR="008022B0" w:rsidRPr="00C76DF3" w:rsidRDefault="007B37A0" w:rsidP="008022B0">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5F3B9F89" w14:textId="77777777" w:rsidR="008022B0" w:rsidRPr="00C76DF3" w:rsidRDefault="008022B0" w:rsidP="008022B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D64443B" w14:textId="77777777" w:rsidR="008022B0" w:rsidRPr="00C76DF3" w:rsidRDefault="007B37A0" w:rsidP="008022B0">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A9A4FC4" w14:textId="77777777" w:rsidR="008022B0" w:rsidRPr="00C76DF3" w:rsidRDefault="008022B0" w:rsidP="008022B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F30537" w14:textId="77777777" w:rsidR="008022B0" w:rsidRPr="00C76DF3" w:rsidRDefault="007B37A0" w:rsidP="008022B0">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21C0837" w14:textId="77777777" w:rsidR="008022B0" w:rsidRPr="00C76DF3" w:rsidRDefault="008022B0" w:rsidP="008022B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873FBEC" w14:textId="77777777" w:rsidR="008022B0" w:rsidRPr="00C76DF3" w:rsidRDefault="007B37A0" w:rsidP="008022B0">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49473B0"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26F071" w14:textId="77777777" w:rsidR="008022B0" w:rsidRPr="00C76DF3" w:rsidRDefault="007B37A0" w:rsidP="008022B0">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Веб-службы</w:t>
            </w:r>
          </w:hyperlink>
        </w:p>
      </w:tc>
      <w:tc>
        <w:tcPr>
          <w:tcW w:w="180" w:type="dxa"/>
          <w:tcBorders>
            <w:top w:val="nil"/>
            <w:bottom w:val="nil"/>
          </w:tcBorders>
        </w:tcPr>
        <w:p w14:paraId="66E30028" w14:textId="77777777" w:rsidR="008022B0" w:rsidRPr="00C76DF3" w:rsidRDefault="008022B0" w:rsidP="008022B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D89E7F5" w14:textId="77777777" w:rsidR="008022B0" w:rsidRPr="00C76DF3" w:rsidRDefault="007B37A0" w:rsidP="008022B0">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E946B49"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EE49BB9" w14:textId="77777777" w:rsidR="008022B0" w:rsidRPr="00C76DF3" w:rsidRDefault="007B37A0" w:rsidP="008022B0">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6336D7A1" w14:textId="77777777" w:rsidR="008022B0" w:rsidRPr="00C76DF3" w:rsidRDefault="008022B0" w:rsidP="008022B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FB2A02" w14:textId="77777777" w:rsidR="008022B0" w:rsidRPr="00C76DF3" w:rsidRDefault="007B37A0" w:rsidP="008022B0">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4D79A7" w14:textId="77777777" w:rsidR="008022B0" w:rsidRDefault="008022B0" w:rsidP="008022B0">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3B6365" w14:textId="77777777" w:rsidTr="00061C38">
      <w:tc>
        <w:tcPr>
          <w:tcW w:w="1255" w:type="dxa"/>
          <w:shd w:val="clear" w:color="auto" w:fill="F2F2F2" w:themeFill="background1" w:themeFillShade="F2"/>
          <w:vAlign w:val="center"/>
        </w:tcPr>
        <w:p w14:paraId="0E1EE622" w14:textId="77777777" w:rsidR="008022B0" w:rsidRPr="00C76DF3" w:rsidRDefault="007B37A0"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526F637E"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8022B0" w:rsidRPr="00C76DF3" w:rsidRDefault="007B37A0"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F3AF438"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8022B0" w:rsidRPr="00C76DF3" w:rsidRDefault="007B37A0"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15ED7774"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8022B0" w:rsidRPr="00C76DF3" w:rsidRDefault="007B37A0" w:rsidP="00061C38">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8022B0" w:rsidRPr="00C76DF3" w:rsidRDefault="007B37A0" w:rsidP="00061C38">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6E01C60A" w14:textId="77777777" w:rsidR="008022B0" w:rsidRPr="00C76DF3" w:rsidRDefault="008022B0"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8022B0" w:rsidRPr="00C76DF3" w:rsidRDefault="007B37A0"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8022B0" w:rsidRPr="00C76DF3" w:rsidRDefault="007B37A0" w:rsidP="00061C38">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0A8AF487"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8022B0" w:rsidRPr="00C76DF3" w:rsidRDefault="007B37A0"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5860E0B9" w14:textId="77777777" w:rsidR="008022B0" w:rsidRDefault="008022B0"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CCC4069" w14:textId="77777777" w:rsidTr="00EA3FA8">
      <w:tc>
        <w:tcPr>
          <w:tcW w:w="1255" w:type="dxa"/>
          <w:shd w:val="clear" w:color="auto" w:fill="F2F2F2" w:themeFill="background1" w:themeFillShade="F2"/>
          <w:vAlign w:val="center"/>
        </w:tcPr>
        <w:p w14:paraId="26A8FF1E" w14:textId="77777777" w:rsidR="008022B0" w:rsidRPr="00C76DF3" w:rsidRDefault="007B37A0"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C4FD81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8022B0" w:rsidRPr="00C76DF3" w:rsidRDefault="007B37A0"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591D950"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8022B0" w:rsidRPr="00C76DF3" w:rsidRDefault="007B37A0"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46F96B5B"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8022B0" w:rsidRPr="00C76DF3" w:rsidRDefault="007B37A0"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8022B0" w:rsidRPr="00C76DF3" w:rsidRDefault="007B37A0"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73B94685" w14:textId="77777777" w:rsidR="008022B0" w:rsidRPr="00C76DF3" w:rsidRDefault="008022B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8022B0" w:rsidRPr="00C76DF3" w:rsidRDefault="007B37A0"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8022B0" w:rsidRPr="00C76DF3" w:rsidRDefault="007B37A0"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FD63823"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8022B0" w:rsidRPr="00C76DF3" w:rsidRDefault="007B37A0"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12CFB804" w14:textId="77777777" w:rsidR="008022B0" w:rsidRDefault="008022B0"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5D50960" w14:textId="77777777" w:rsidTr="006E6186">
      <w:tc>
        <w:tcPr>
          <w:tcW w:w="1705" w:type="dxa"/>
          <w:shd w:val="clear" w:color="auto" w:fill="F2F2F2"/>
          <w:vAlign w:val="center"/>
        </w:tcPr>
        <w:p w14:paraId="6BFEBD13"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6A87B96"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767A696"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147632A4"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23F75F72"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38D58FA7" w14:textId="77777777" w:rsidR="008022B0" w:rsidRPr="00383BC7" w:rsidRDefault="008022B0"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4001BFA8" w14:textId="77777777" w:rsidTr="006E6186">
      <w:tc>
        <w:tcPr>
          <w:tcW w:w="1705" w:type="dxa"/>
          <w:shd w:val="clear" w:color="auto" w:fill="F2F2F2"/>
          <w:vAlign w:val="center"/>
        </w:tcPr>
        <w:p w14:paraId="1BA77692"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027C8148"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AC166FB"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9B63C95"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5DC9339C"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E226E12" w14:textId="77777777" w:rsidR="008022B0" w:rsidRPr="00383BC7" w:rsidRDefault="008022B0"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8022B0" w:rsidRPr="00383BC7" w:rsidRDefault="008022B0"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534E2004" w14:textId="77777777" w:rsidTr="001E651F">
      <w:tc>
        <w:tcPr>
          <w:tcW w:w="1705" w:type="dxa"/>
          <w:shd w:val="clear" w:color="auto" w:fill="F2F2F2"/>
          <w:vAlign w:val="center"/>
        </w:tcPr>
        <w:p w14:paraId="0FED7039"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2F701F7"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03C75E9"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2102A56E"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48DA5DB5"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72F12FD" w14:textId="77777777" w:rsidR="008022B0" w:rsidRPr="00383BC7" w:rsidRDefault="008022B0"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ACFF47C" w14:textId="77777777" w:rsidTr="00E655A8">
      <w:tc>
        <w:tcPr>
          <w:tcW w:w="1705" w:type="dxa"/>
          <w:shd w:val="clear" w:color="auto" w:fill="F2F2F2"/>
          <w:vAlign w:val="center"/>
        </w:tcPr>
        <w:p w14:paraId="3256C847"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64E239C"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57698805"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98E7EFD"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320210F9"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46E3191B" w14:textId="77777777" w:rsidR="008022B0" w:rsidRPr="00383BC7" w:rsidRDefault="008022B0"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33A9C8EC" w14:textId="77777777" w:rsidTr="00E655A8">
      <w:tc>
        <w:tcPr>
          <w:tcW w:w="1705" w:type="dxa"/>
          <w:shd w:val="clear" w:color="auto" w:fill="F2F2F2"/>
          <w:vAlign w:val="center"/>
        </w:tcPr>
        <w:p w14:paraId="439ED985"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00B9E6E"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D7E816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FB901A0"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ECEA3DB"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38DC2CE" w14:textId="77777777" w:rsidR="008022B0" w:rsidRPr="00383BC7" w:rsidRDefault="008022B0"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8022B0" w:rsidRPr="00383BC7" w:rsidRDefault="008022B0"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6AE4463F" w14:textId="77777777" w:rsidTr="002F2679">
      <w:tc>
        <w:tcPr>
          <w:tcW w:w="1705" w:type="dxa"/>
          <w:shd w:val="clear" w:color="auto" w:fill="BFBFBF" w:themeFill="background1" w:themeFillShade="BF"/>
          <w:vAlign w:val="center"/>
        </w:tcPr>
        <w:p w14:paraId="05BAF338"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116DF4"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2B697A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9D326AF"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777C023F"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5267D14D" w14:textId="77777777" w:rsidR="008022B0" w:rsidRPr="00383BC7" w:rsidRDefault="008022B0"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8022B0" w:rsidRPr="00383BC7" w:rsidRDefault="008022B0"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48E3724" w14:textId="77777777" w:rsidTr="00BC308C">
      <w:tc>
        <w:tcPr>
          <w:tcW w:w="1705" w:type="dxa"/>
          <w:shd w:val="clear" w:color="auto" w:fill="F2F2F2"/>
          <w:vAlign w:val="center"/>
        </w:tcPr>
        <w:p w14:paraId="06AD42C9" w14:textId="77777777" w:rsidR="008022B0" w:rsidRPr="00C76DF3" w:rsidRDefault="007B37A0"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FE7C2E8"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8022B0" w:rsidRPr="00C76DF3" w:rsidRDefault="007B37A0"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F59ED96"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8022B0" w:rsidRPr="00C76DF3" w:rsidRDefault="007B37A0"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6CDAC26"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8022B0" w:rsidRPr="00C76DF3" w:rsidRDefault="007B37A0"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27381CE1"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8022B0" w:rsidRPr="00BC32F4" w:rsidRDefault="007B37A0" w:rsidP="00100C2C">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8022B0" w:rsidRPr="00C76DF3" w:rsidRDefault="007B37A0"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4EE63618" w14:textId="77777777" w:rsidR="008022B0" w:rsidRPr="00383BC7" w:rsidRDefault="008022B0"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3E19"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6209D92" w14:textId="77777777" w:rsidTr="00E655A8">
      <w:tc>
        <w:tcPr>
          <w:tcW w:w="1705" w:type="dxa"/>
          <w:shd w:val="clear" w:color="auto" w:fill="F2F2F2"/>
          <w:vAlign w:val="center"/>
        </w:tcPr>
        <w:p w14:paraId="783F049E" w14:textId="77777777" w:rsidR="008022B0" w:rsidRPr="00C76DF3" w:rsidRDefault="007B37A0"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4A122CD"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4C0E09F"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6761EEA"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8CA0BD" w14:textId="77777777" w:rsidR="008022B0" w:rsidRPr="00C76DF3" w:rsidRDefault="007B37A0"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39FF798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E62E73" w14:textId="77777777" w:rsidR="008022B0" w:rsidRPr="00C76DF3" w:rsidRDefault="007B37A0"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5190B5A9"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79603F7" w14:textId="77777777" w:rsidR="008022B0" w:rsidRPr="00BC32F4" w:rsidRDefault="007B37A0" w:rsidP="002F2679">
          <w:pPr>
            <w:pStyle w:val="ProductList-OfferingBody"/>
            <w:ind w:left="-67" w:right="-72"/>
            <w:jc w:val="center"/>
            <w:rPr>
              <w:rFonts w:ascii="Wingdings" w:hAnsi="Wingdings" w:cs="Wingdings"/>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122DFF8"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6DA48" w14:textId="77777777" w:rsidR="008022B0" w:rsidRPr="00C76DF3" w:rsidRDefault="007B37A0"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5C49EAB1" w14:textId="77777777" w:rsidR="008022B0" w:rsidRPr="00383BC7" w:rsidRDefault="008022B0" w:rsidP="007216C0">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ECD9C" w14:textId="77777777" w:rsidR="00C80CB3" w:rsidRDefault="00C80CB3" w:rsidP="009A573F">
      <w:pPr>
        <w:spacing w:after="0" w:line="240" w:lineRule="auto"/>
      </w:pPr>
      <w:r>
        <w:separator/>
      </w:r>
    </w:p>
  </w:footnote>
  <w:footnote w:type="continuationSeparator" w:id="0">
    <w:p w14:paraId="4AA5CD42" w14:textId="77777777" w:rsidR="00C80CB3" w:rsidRDefault="00C80CB3" w:rsidP="009A573F">
      <w:pPr>
        <w:spacing w:after="0" w:line="240" w:lineRule="auto"/>
      </w:pPr>
      <w:r>
        <w:continuationSeparator/>
      </w:r>
    </w:p>
  </w:footnote>
  <w:footnote w:type="continuationNotice" w:id="1">
    <w:p w14:paraId="47C4DB76" w14:textId="77777777" w:rsidR="00C80CB3" w:rsidRDefault="00C80C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367376461"/>
      <w:docPartObj>
        <w:docPartGallery w:val="Page Numbers (Top of Page)"/>
        <w:docPartUnique/>
      </w:docPartObj>
    </w:sdtPr>
    <w:sdtEndPr/>
    <w:sdtContent>
      <w:p w14:paraId="7AC44107" w14:textId="2D98A9EE" w:rsidR="008022B0" w:rsidRPr="00A247F3" w:rsidRDefault="008022B0" w:rsidP="00016F75">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Pr="008022B0">
          <w:rPr>
            <w:rFonts w:cstheme="minorHAnsi"/>
            <w:sz w:val="16"/>
            <w:szCs w:val="16"/>
          </w:rPr>
          <w:t>ноябрь</w:t>
        </w:r>
        <w:r>
          <w:rPr>
            <w:sz w:val="16"/>
            <w:szCs w:val="16"/>
          </w:rPr>
          <w:t xml:space="preserve"> </w:t>
        </w:r>
        <w:r w:rsidRPr="00F356CE">
          <w:rPr>
            <w:sz w:val="16"/>
            <w:szCs w:val="16"/>
          </w:rPr>
          <w:t>2019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88787003"/>
      <w:docPartObj>
        <w:docPartGallery w:val="Page Numbers (Top of Page)"/>
        <w:docPartUnique/>
      </w:docPartObj>
    </w:sdtPr>
    <w:sdtEndPr/>
    <w:sdtContent>
      <w:p w14:paraId="2A248024" w14:textId="697DF3FB" w:rsidR="008022B0" w:rsidRPr="00A247F3" w:rsidRDefault="008022B0" w:rsidP="00532759">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Pr="008022B0">
          <w:rPr>
            <w:rFonts w:cstheme="minorHAnsi"/>
            <w:sz w:val="16"/>
            <w:szCs w:val="16"/>
          </w:rPr>
          <w:t>ноябрь</w:t>
        </w:r>
        <w:r>
          <w:rPr>
            <w:sz w:val="16"/>
            <w:szCs w:val="16"/>
          </w:rPr>
          <w:t xml:space="preserve"> </w:t>
        </w:r>
        <w:r w:rsidRPr="00F356CE">
          <w:rPr>
            <w:sz w:val="16"/>
            <w:szCs w:val="16"/>
          </w:rPr>
          <w:t>2019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10"/>
  </w:num>
  <w:num w:numId="13">
    <w:abstractNumId w:val="34"/>
  </w:num>
  <w:num w:numId="14">
    <w:abstractNumId w:val="9"/>
  </w:num>
  <w:num w:numId="15">
    <w:abstractNumId w:val="7"/>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4"/>
  </w:num>
  <w:num w:numId="26">
    <w:abstractNumId w:val="12"/>
  </w:num>
  <w:num w:numId="27">
    <w:abstractNumId w:val="18"/>
  </w:num>
  <w:num w:numId="28">
    <w:abstractNumId w:val="3"/>
  </w:num>
  <w:num w:numId="29">
    <w:abstractNumId w:val="20"/>
  </w:num>
  <w:num w:numId="30">
    <w:abstractNumId w:val="5"/>
  </w:num>
  <w:num w:numId="31">
    <w:abstractNumId w:val="14"/>
  </w:num>
  <w:num w:numId="32">
    <w:abstractNumId w:val="17"/>
  </w:num>
  <w:num w:numId="33">
    <w:abstractNumId w:val="28"/>
  </w:num>
  <w:num w:numId="34">
    <w:abstractNumId w:val="2"/>
  </w:num>
  <w:num w:numId="35">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documentProtection w:edit="readOnly" w:enforcement="1" w:cryptProviderType="rsaAES" w:cryptAlgorithmClass="hash" w:cryptAlgorithmType="typeAny" w:cryptAlgorithmSid="14" w:cryptSpinCount="100000" w:hash="FBIXYlO0f8GWdVNNkry0O3gYT8eiSGypSnqB0MwSxws+gyJ2C+tsxoMyu8zdfE8dMGCTtZnu+HQECp8GqP2zbQ==" w:salt="xCKHzQE6zn7wXUv7+5B9u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6F75"/>
    <w:rsid w:val="00017560"/>
    <w:rsid w:val="000201CE"/>
    <w:rsid w:val="0002129B"/>
    <w:rsid w:val="0002165D"/>
    <w:rsid w:val="0002175D"/>
    <w:rsid w:val="00021B59"/>
    <w:rsid w:val="000240B7"/>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763"/>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92E"/>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914"/>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2AA0"/>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3D8E"/>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BC8"/>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E7A82"/>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058B"/>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1FAD"/>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68D"/>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75"/>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7A0"/>
    <w:rsid w:val="007B381A"/>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73F"/>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2B0"/>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4AF"/>
    <w:rsid w:val="00BE27AD"/>
    <w:rsid w:val="00BE2987"/>
    <w:rsid w:val="00BE318B"/>
    <w:rsid w:val="00BE3472"/>
    <w:rsid w:val="00BE34E2"/>
    <w:rsid w:val="00BE3904"/>
    <w:rsid w:val="00BE396A"/>
    <w:rsid w:val="00BE4157"/>
    <w:rsid w:val="00BE54CF"/>
    <w:rsid w:val="00BE5ACC"/>
    <w:rsid w:val="00BE646A"/>
    <w:rsid w:val="00BE6601"/>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0CB3"/>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5F3E"/>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4D2D"/>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131"/>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46B"/>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800"/>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034"/>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A6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 w:type="table" w:customStyle="1" w:styleId="TableGrid2">
    <w:name w:val="Table Grid2"/>
    <w:basedOn w:val="TableNormal"/>
    <w:next w:val="TableGrid"/>
    <w:uiPriority w:val="39"/>
    <w:rsid w:val="0063768D"/>
    <w:pPr>
      <w:spacing w:after="0" w:line="240" w:lineRule="auto"/>
    </w:pPr>
    <w:rPr>
      <w:rFonts w:eastAsiaTheme="minorHAns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9344605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858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go.microsoft.com/fwlink/?LinkID=248686" TargetMode="External"/><Relationship Id="rId42" Type="http://schemas.openxmlformats.org/officeDocument/2006/relationships/footer" Target="footer26.xml"/><Relationship Id="rId47" Type="http://schemas.openxmlformats.org/officeDocument/2006/relationships/hyperlink" Target="https://www.microsoft.com/RU-RU/privacystatement/SQLServer/Default.aspx" TargetMode="External"/><Relationship Id="rId63" Type="http://schemas.openxmlformats.org/officeDocument/2006/relationships/footer" Target="footer42.xml"/><Relationship Id="rId6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utilities" TargetMode="External"/><Relationship Id="rId66" Type="http://schemas.openxmlformats.org/officeDocument/2006/relationships/footer" Target="footer45.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footer" Target="footer8.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hyperlink" Target="http://download.microsoft.com/download/D/B/3/DB37B5D3-7796-4536-AC8D-8EFDB95CD52F/Team-Members-Grandfathering.pdf" TargetMode="External"/><Relationship Id="rId43" Type="http://schemas.openxmlformats.org/officeDocument/2006/relationships/footer" Target="footer27.xml"/><Relationship Id="rId48" Type="http://schemas.openxmlformats.org/officeDocument/2006/relationships/hyperlink" Target="https://aka.ms/sqlserversplatelemetry" TargetMode="Externa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customXml" Target="../customXml/item2.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hyperlink" Target="http://go.microsoft.com/fwlink/?LinkID=229882" TargetMode="External"/><Relationship Id="rId38" Type="http://schemas.openxmlformats.org/officeDocument/2006/relationships/footer" Target="footer22.xml"/><Relationship Id="rId46" Type="http://schemas.openxmlformats.org/officeDocument/2006/relationships/footer" Target="footer30.xml"/><Relationship Id="rId59" Type="http://schemas.openxmlformats.org/officeDocument/2006/relationships/hyperlink" Target="https://aka.ms/vs/16/redistribution" TargetMode="External"/><Relationship Id="rId67" Type="http://schemas.openxmlformats.org/officeDocument/2006/relationships/fontTable" Target="fontTable.xml"/><Relationship Id="rId20" Type="http://schemas.openxmlformats.org/officeDocument/2006/relationships/hyperlink" Target="http://go.microsoft.com/?linkid=9710837"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1.xml"/><Relationship Id="rId57" Type="http://schemas.openxmlformats.org/officeDocument/2006/relationships/footer" Target="footer38.xml"/><Relationship Id="rId10" Type="http://schemas.openxmlformats.org/officeDocument/2006/relationships/footer" Target="footer2.xml"/><Relationship Id="rId31" Type="http://schemas.openxmlformats.org/officeDocument/2006/relationships/footer" Target="footer17.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 Id="rId34" Type="http://schemas.openxmlformats.org/officeDocument/2006/relationships/footer" Target="footer19.xml"/><Relationship Id="rId50" Type="http://schemas.openxmlformats.org/officeDocument/2006/relationships/hyperlink" Target="http://go.microsoft.com/fwlink/?LinkId=290987" TargetMode="External"/><Relationship Id="rId55"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6" ma:contentTypeDescription="Create a new document." ma:contentTypeScope="" ma:versionID="59b4937dbd36fef98abe4c03f1e969a5">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c60f1024fe016d7deacefb5d72609b4e"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6AFC0B-FE87-4FD9-92C4-DA55EC0B0651}">
  <ds:schemaRefs>
    <ds:schemaRef ds:uri="http://schemas.openxmlformats.org/officeDocument/2006/bibliography"/>
  </ds:schemaRefs>
</ds:datastoreItem>
</file>

<file path=customXml/itemProps2.xml><?xml version="1.0" encoding="utf-8"?>
<ds:datastoreItem xmlns:ds="http://schemas.openxmlformats.org/officeDocument/2006/customXml" ds:itemID="{9160E0C6-CF49-4983-B54C-E79D89DDBED2}"/>
</file>

<file path=customXml/itemProps3.xml><?xml version="1.0" encoding="utf-8"?>
<ds:datastoreItem xmlns:ds="http://schemas.openxmlformats.org/officeDocument/2006/customXml" ds:itemID="{77FDDDDF-B10E-44F8-9B19-31A63BB210A0}"/>
</file>

<file path=customXml/itemProps4.xml><?xml version="1.0" encoding="utf-8"?>
<ds:datastoreItem xmlns:ds="http://schemas.openxmlformats.org/officeDocument/2006/customXml" ds:itemID="{F0E0B324-2C9D-4EEF-BA63-E858922E07F9}"/>
</file>

<file path=docProps/app.xml><?xml version="1.0" encoding="utf-8"?>
<Properties xmlns="http://schemas.openxmlformats.org/officeDocument/2006/extended-properties" xmlns:vt="http://schemas.openxmlformats.org/officeDocument/2006/docPropsVTypes">
  <Template>Normal</Template>
  <TotalTime>0</TotalTime>
  <Pages>38</Pages>
  <Words>56296</Words>
  <Characters>320889</Characters>
  <Application>Microsoft Office Word</Application>
  <DocSecurity>8</DocSecurity>
  <Lines>2674</Lines>
  <Paragraphs>752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2019-10-30T20:11:00Z</dcterms:created>
  <dcterms:modified xsi:type="dcterms:W3CDTF">2019-10-30T20:11:00Z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0x010100B7222F7017C95F4F9428D7E94384CD0A</vt:lpwstr>
  </property>
</Properties>
</file>