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727D10"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4D0D9E0A" wp14:editId="1E74CB76">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590A18" w:rsidRDefault="001B5F89" w:rsidP="00CD1ED2">
      <w:pPr>
        <w:pStyle w:val="PURTOCHeader"/>
        <w:rPr>
          <w:lang w:val="ru-RU"/>
        </w:rPr>
      </w:pPr>
      <w:r w:rsidRPr="00590A18">
        <w:rPr>
          <w:rFonts w:ascii="Arial Black" w:hAnsi="Arial Black"/>
          <w:b/>
          <w:sz w:val="32"/>
          <w:lang w:val="ru-RU"/>
        </w:rPr>
        <w:t xml:space="preserve">Корпоративное лицензирование </w:t>
      </w:r>
      <w:r>
        <w:rPr>
          <w:rFonts w:ascii="Arial Black" w:hAnsi="Arial Black"/>
          <w:b/>
          <w:sz w:val="32"/>
        </w:rPr>
        <w:t>Microsoft</w:t>
      </w:r>
    </w:p>
    <w:p w:rsidR="001B5F89" w:rsidRPr="00590A18" w:rsidRDefault="00D05436" w:rsidP="00F36816">
      <w:pPr>
        <w:pStyle w:val="PURTOCHeader"/>
        <w:rPr>
          <w:lang w:val="ru-RU"/>
        </w:rPr>
      </w:pPr>
      <w:r w:rsidRPr="00590A18">
        <w:rPr>
          <w:sz w:val="72"/>
          <w:lang w:val="ru-RU"/>
        </w:rPr>
        <w:t>Права использования, предоставленные поставщику</w:t>
      </w:r>
      <w:r w:rsidR="00F36816">
        <w:rPr>
          <w:sz w:val="72"/>
        </w:rPr>
        <w:t> </w:t>
      </w:r>
      <w:r w:rsidRPr="00590A18">
        <w:rPr>
          <w:sz w:val="72"/>
          <w:lang w:val="ru-RU"/>
        </w:rPr>
        <w:t>услуг</w:t>
      </w:r>
    </w:p>
    <w:p w:rsidR="001B5F89" w:rsidRPr="00590A18" w:rsidRDefault="001B5F89" w:rsidP="001B5F89">
      <w:pPr>
        <w:pStyle w:val="PURBody"/>
        <w:rPr>
          <w:lang w:val="ru-RU"/>
        </w:rPr>
      </w:pPr>
    </w:p>
    <w:p w:rsidR="001B5F89" w:rsidRPr="00727D10" w:rsidRDefault="001B5F89" w:rsidP="001B5F89">
      <w:pPr>
        <w:pStyle w:val="PURBody"/>
      </w:pPr>
      <w:r>
        <w:t>Русский | июль 2013 г.</w:t>
      </w:r>
    </w:p>
    <w:p w:rsidR="00396FAF" w:rsidRPr="00727D10" w:rsidRDefault="001B5F89" w:rsidP="00CD1ED2">
      <w:pPr>
        <w:pStyle w:val="PURTOCHeader"/>
      </w:pPr>
      <w:r>
        <w:rPr>
          <w:noProof/>
        </w:rPr>
        <w:drawing>
          <wp:anchor distT="0" distB="0" distL="114300" distR="114300" simplePos="0" relativeHeight="251658241" behindDoc="0" locked="1" layoutInCell="1" allowOverlap="1" wp14:anchorId="01AE41F1" wp14:editId="15246663">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396FAF" w:rsidRPr="00727D10" w:rsidRDefault="00396FAF" w:rsidP="00396FAF"/>
    <w:p w:rsidR="001B5F89" w:rsidRPr="00396FAF" w:rsidRDefault="00CB4168" w:rsidP="00396FAF">
      <w:pPr>
        <w:sectPr w:rsidR="001B5F89" w:rsidRPr="00396FAF"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14:anchorId="3078A169" wp14:editId="1ED50187">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3A212A" w:rsidRDefault="000A570B" w:rsidP="003A212A">
      <w:pPr>
        <w:pStyle w:val="PURBlueStrong"/>
        <w:spacing w:after="240"/>
        <w:jc w:val="center"/>
        <w:rPr>
          <w:b/>
        </w:rPr>
        <w:sectPr w:rsidR="000A570B" w:rsidRPr="003A212A"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Pr>
          <w:b/>
        </w:rPr>
        <w:lastRenderedPageBreak/>
        <w:t>Оглавление</w:t>
      </w:r>
    </w:p>
    <w:p w:rsidR="00D01E6F" w:rsidRDefault="008B6FAD">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57611691" w:history="1">
        <w:r w:rsidR="00D01E6F" w:rsidRPr="00313173">
          <w:rPr>
            <w:rStyle w:val="Hyperlink"/>
            <w:noProof/>
            <w:lang w:val="ru-RU"/>
          </w:rPr>
          <w:t>Введение</w:t>
        </w:r>
        <w:r w:rsidR="00D01E6F">
          <w:rPr>
            <w:noProof/>
            <w:webHidden/>
          </w:rPr>
          <w:tab/>
        </w:r>
        <w:r w:rsidR="00D01E6F">
          <w:rPr>
            <w:noProof/>
            <w:webHidden/>
          </w:rPr>
          <w:fldChar w:fldCharType="begin"/>
        </w:r>
        <w:r w:rsidR="00D01E6F">
          <w:rPr>
            <w:noProof/>
            <w:webHidden/>
          </w:rPr>
          <w:instrText xml:space="preserve"> PAGEREF _Toc357611691 \h </w:instrText>
        </w:r>
        <w:r w:rsidR="00D01E6F">
          <w:rPr>
            <w:noProof/>
            <w:webHidden/>
          </w:rPr>
        </w:r>
        <w:r w:rsidR="00D01E6F">
          <w:rPr>
            <w:noProof/>
            <w:webHidden/>
          </w:rPr>
          <w:fldChar w:fldCharType="separate"/>
        </w:r>
        <w:r w:rsidR="00D01E6F">
          <w:rPr>
            <w:noProof/>
            <w:webHidden/>
          </w:rPr>
          <w:t>2</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692" w:history="1">
        <w:r w:rsidR="00D01E6F" w:rsidRPr="00313173">
          <w:rPr>
            <w:rStyle w:val="Hyperlink"/>
            <w:noProof/>
            <w:lang w:val="ru-RU"/>
          </w:rPr>
          <w:t>Универсальные условия лицензирования</w:t>
        </w:r>
        <w:r w:rsidR="00D01E6F">
          <w:rPr>
            <w:noProof/>
            <w:webHidden/>
          </w:rPr>
          <w:tab/>
        </w:r>
        <w:r w:rsidR="00D01E6F">
          <w:rPr>
            <w:noProof/>
            <w:webHidden/>
          </w:rPr>
          <w:fldChar w:fldCharType="begin"/>
        </w:r>
        <w:r w:rsidR="00D01E6F">
          <w:rPr>
            <w:noProof/>
            <w:webHidden/>
          </w:rPr>
          <w:instrText xml:space="preserve"> PAGEREF _Toc357611692 \h </w:instrText>
        </w:r>
        <w:r w:rsidR="00D01E6F">
          <w:rPr>
            <w:noProof/>
            <w:webHidden/>
          </w:rPr>
        </w:r>
        <w:r w:rsidR="00D01E6F">
          <w:rPr>
            <w:noProof/>
            <w:webHidden/>
          </w:rPr>
          <w:fldChar w:fldCharType="separate"/>
        </w:r>
        <w:r w:rsidR="00D01E6F">
          <w:rPr>
            <w:noProof/>
            <w:webHidden/>
          </w:rPr>
          <w:t>4</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693" w:history="1">
        <w:r w:rsidR="00D01E6F" w:rsidRPr="00313173">
          <w:rPr>
            <w:rStyle w:val="Hyperlink"/>
            <w:noProof/>
            <w:lang w:val="ru-RU"/>
          </w:rPr>
          <w:t>Лицензионная модель «на процессор»</w:t>
        </w:r>
        <w:r w:rsidR="00D01E6F">
          <w:rPr>
            <w:noProof/>
            <w:webHidden/>
          </w:rPr>
          <w:tab/>
        </w:r>
        <w:r w:rsidR="00D01E6F">
          <w:rPr>
            <w:noProof/>
            <w:webHidden/>
          </w:rPr>
          <w:fldChar w:fldCharType="begin"/>
        </w:r>
        <w:r w:rsidR="00D01E6F">
          <w:rPr>
            <w:noProof/>
            <w:webHidden/>
          </w:rPr>
          <w:instrText xml:space="preserve"> PAGEREF _Toc357611693 \h </w:instrText>
        </w:r>
        <w:r w:rsidR="00D01E6F">
          <w:rPr>
            <w:noProof/>
            <w:webHidden/>
          </w:rPr>
        </w:r>
        <w:r w:rsidR="00D01E6F">
          <w:rPr>
            <w:noProof/>
            <w:webHidden/>
          </w:rPr>
          <w:fldChar w:fldCharType="separate"/>
        </w:r>
        <w:r w:rsidR="00D01E6F">
          <w:rPr>
            <w:noProof/>
            <w:webHidden/>
          </w:rPr>
          <w:t>11</w:t>
        </w:r>
        <w:r w:rsidR="00D01E6F">
          <w:rPr>
            <w:noProof/>
            <w:webHidden/>
          </w:rPr>
          <w:fldChar w:fldCharType="end"/>
        </w:r>
      </w:hyperlink>
    </w:p>
    <w:p w:rsidR="00D01E6F" w:rsidRDefault="00041B8F">
      <w:pPr>
        <w:pStyle w:val="TOC2"/>
        <w:rPr>
          <w:noProof/>
          <w:color w:val="auto"/>
          <w:sz w:val="22"/>
        </w:rPr>
      </w:pPr>
      <w:hyperlink w:anchor="_Toc357611694" w:history="1">
        <w:r w:rsidR="00D01E6F" w:rsidRPr="00313173">
          <w:rPr>
            <w:rStyle w:val="Hyperlink"/>
            <w:noProof/>
          </w:rPr>
          <w:t>BizTalk</w:t>
        </w:r>
        <w:r w:rsidR="00D01E6F" w:rsidRPr="00313173">
          <w:rPr>
            <w:rStyle w:val="Hyperlink"/>
            <w:noProof/>
            <w:lang w:val="ru-RU"/>
          </w:rPr>
          <w:t xml:space="preserve"> </w:t>
        </w:r>
        <w:r w:rsidR="00D01E6F" w:rsidRPr="00313173">
          <w:rPr>
            <w:rStyle w:val="Hyperlink"/>
            <w:noProof/>
          </w:rPr>
          <w:t>RFID</w:t>
        </w:r>
        <w:r w:rsidR="00D01E6F" w:rsidRPr="00313173">
          <w:rPr>
            <w:rStyle w:val="Hyperlink"/>
            <w:noProof/>
            <w:lang w:val="ru-RU"/>
          </w:rPr>
          <w:t xml:space="preserve"> 2010</w:t>
        </w:r>
        <w:r w:rsidR="00D01E6F">
          <w:rPr>
            <w:noProof/>
            <w:webHidden/>
          </w:rPr>
          <w:tab/>
        </w:r>
        <w:r w:rsidR="00D01E6F">
          <w:rPr>
            <w:noProof/>
            <w:webHidden/>
          </w:rPr>
          <w:fldChar w:fldCharType="begin"/>
        </w:r>
        <w:r w:rsidR="00D01E6F">
          <w:rPr>
            <w:noProof/>
            <w:webHidden/>
          </w:rPr>
          <w:instrText xml:space="preserve"> PAGEREF _Toc357611694 \h </w:instrText>
        </w:r>
        <w:r w:rsidR="00D01E6F">
          <w:rPr>
            <w:noProof/>
            <w:webHidden/>
          </w:rPr>
        </w:r>
        <w:r w:rsidR="00D01E6F">
          <w:rPr>
            <w:noProof/>
            <w:webHidden/>
          </w:rPr>
          <w:fldChar w:fldCharType="separate"/>
        </w:r>
        <w:r w:rsidR="00D01E6F">
          <w:rPr>
            <w:noProof/>
            <w:webHidden/>
          </w:rPr>
          <w:t>13</w:t>
        </w:r>
        <w:r w:rsidR="00D01E6F">
          <w:rPr>
            <w:noProof/>
            <w:webHidden/>
          </w:rPr>
          <w:fldChar w:fldCharType="end"/>
        </w:r>
      </w:hyperlink>
    </w:p>
    <w:p w:rsidR="00D01E6F" w:rsidRDefault="00041B8F">
      <w:pPr>
        <w:pStyle w:val="TOC2"/>
        <w:rPr>
          <w:noProof/>
          <w:color w:val="auto"/>
          <w:sz w:val="22"/>
        </w:rPr>
      </w:pPr>
      <w:hyperlink w:anchor="_Toc357611695" w:history="1">
        <w:r w:rsidR="00D01E6F" w:rsidRPr="00313173">
          <w:rPr>
            <w:rStyle w:val="Hyperlink"/>
            <w:noProof/>
          </w:rPr>
          <w:t>BizTalk</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2010 </w:t>
        </w:r>
        <w:r w:rsidR="00D01E6F" w:rsidRPr="00313173">
          <w:rPr>
            <w:rStyle w:val="Hyperlink"/>
            <w:noProof/>
          </w:rPr>
          <w:t>Branch</w:t>
        </w:r>
        <w:r w:rsidR="00D01E6F" w:rsidRPr="00313173">
          <w:rPr>
            <w:rStyle w:val="Hyperlink"/>
            <w:noProof/>
            <w:lang w:val="ru-RU"/>
          </w:rPr>
          <w:t xml:space="preserve"> </w:t>
        </w:r>
        <w:r w:rsidR="00D01E6F" w:rsidRPr="00313173">
          <w:rPr>
            <w:rStyle w:val="Hyperlink"/>
            <w:noProof/>
          </w:rPr>
          <w:t>Edition</w:t>
        </w:r>
        <w:r w:rsidR="00D01E6F">
          <w:rPr>
            <w:noProof/>
            <w:webHidden/>
          </w:rPr>
          <w:tab/>
        </w:r>
        <w:r w:rsidR="00D01E6F">
          <w:rPr>
            <w:noProof/>
            <w:webHidden/>
          </w:rPr>
          <w:fldChar w:fldCharType="begin"/>
        </w:r>
        <w:r w:rsidR="00D01E6F">
          <w:rPr>
            <w:noProof/>
            <w:webHidden/>
          </w:rPr>
          <w:instrText xml:space="preserve"> PAGEREF _Toc357611695 \h </w:instrText>
        </w:r>
        <w:r w:rsidR="00D01E6F">
          <w:rPr>
            <w:noProof/>
            <w:webHidden/>
          </w:rPr>
        </w:r>
        <w:r w:rsidR="00D01E6F">
          <w:rPr>
            <w:noProof/>
            <w:webHidden/>
          </w:rPr>
          <w:fldChar w:fldCharType="separate"/>
        </w:r>
        <w:r w:rsidR="00D01E6F">
          <w:rPr>
            <w:noProof/>
            <w:webHidden/>
          </w:rPr>
          <w:t>14</w:t>
        </w:r>
        <w:r w:rsidR="00D01E6F">
          <w:rPr>
            <w:noProof/>
            <w:webHidden/>
          </w:rPr>
          <w:fldChar w:fldCharType="end"/>
        </w:r>
      </w:hyperlink>
    </w:p>
    <w:p w:rsidR="00D01E6F" w:rsidRDefault="00041B8F">
      <w:pPr>
        <w:pStyle w:val="TOC2"/>
        <w:rPr>
          <w:noProof/>
          <w:color w:val="auto"/>
          <w:sz w:val="22"/>
        </w:rPr>
      </w:pPr>
      <w:hyperlink w:anchor="_Toc357611696" w:history="1">
        <w:r w:rsidR="00D01E6F" w:rsidRPr="00313173">
          <w:rPr>
            <w:rStyle w:val="Hyperlink"/>
            <w:noProof/>
          </w:rPr>
          <w:t>BizTalk</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2010 </w:t>
        </w:r>
        <w:r w:rsidR="00D01E6F" w:rsidRPr="00313173">
          <w:rPr>
            <w:rStyle w:val="Hyperlink"/>
            <w:noProof/>
          </w:rPr>
          <w:t>Enterprise</w:t>
        </w:r>
        <w:r w:rsidR="00D01E6F">
          <w:rPr>
            <w:noProof/>
            <w:webHidden/>
          </w:rPr>
          <w:tab/>
        </w:r>
        <w:r w:rsidR="00D01E6F">
          <w:rPr>
            <w:noProof/>
            <w:webHidden/>
          </w:rPr>
          <w:fldChar w:fldCharType="begin"/>
        </w:r>
        <w:r w:rsidR="00D01E6F">
          <w:rPr>
            <w:noProof/>
            <w:webHidden/>
          </w:rPr>
          <w:instrText xml:space="preserve"> PAGEREF _Toc357611696 \h </w:instrText>
        </w:r>
        <w:r w:rsidR="00D01E6F">
          <w:rPr>
            <w:noProof/>
            <w:webHidden/>
          </w:rPr>
        </w:r>
        <w:r w:rsidR="00D01E6F">
          <w:rPr>
            <w:noProof/>
            <w:webHidden/>
          </w:rPr>
          <w:fldChar w:fldCharType="separate"/>
        </w:r>
        <w:r w:rsidR="00D01E6F">
          <w:rPr>
            <w:noProof/>
            <w:webHidden/>
          </w:rPr>
          <w:t>14</w:t>
        </w:r>
        <w:r w:rsidR="00D01E6F">
          <w:rPr>
            <w:noProof/>
            <w:webHidden/>
          </w:rPr>
          <w:fldChar w:fldCharType="end"/>
        </w:r>
      </w:hyperlink>
    </w:p>
    <w:p w:rsidR="00D01E6F" w:rsidRDefault="00041B8F">
      <w:pPr>
        <w:pStyle w:val="TOC2"/>
        <w:rPr>
          <w:noProof/>
          <w:color w:val="auto"/>
          <w:sz w:val="22"/>
        </w:rPr>
      </w:pPr>
      <w:hyperlink w:anchor="_Toc357611697" w:history="1">
        <w:r w:rsidR="00D01E6F" w:rsidRPr="00313173">
          <w:rPr>
            <w:rStyle w:val="Hyperlink"/>
            <w:noProof/>
          </w:rPr>
          <w:t>BizTalk</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2010 </w:t>
        </w:r>
        <w:r w:rsidR="00D01E6F" w:rsidRPr="00313173">
          <w:rPr>
            <w:rStyle w:val="Hyperlink"/>
            <w:noProof/>
          </w:rPr>
          <w:t>Standard</w:t>
        </w:r>
        <w:r w:rsidR="00D01E6F" w:rsidRPr="00313173">
          <w:rPr>
            <w:rStyle w:val="Hyperlink"/>
            <w:noProof/>
            <w:lang w:val="ru-RU"/>
          </w:rPr>
          <w:t xml:space="preserve"> </w:t>
        </w:r>
        <w:r w:rsidR="00D01E6F" w:rsidRPr="00313173">
          <w:rPr>
            <w:rStyle w:val="Hyperlink"/>
            <w:noProof/>
          </w:rPr>
          <w:t>Edition</w:t>
        </w:r>
        <w:r w:rsidR="00D01E6F">
          <w:rPr>
            <w:noProof/>
            <w:webHidden/>
          </w:rPr>
          <w:tab/>
        </w:r>
        <w:r w:rsidR="00D01E6F">
          <w:rPr>
            <w:noProof/>
            <w:webHidden/>
          </w:rPr>
          <w:fldChar w:fldCharType="begin"/>
        </w:r>
        <w:r w:rsidR="00D01E6F">
          <w:rPr>
            <w:noProof/>
            <w:webHidden/>
          </w:rPr>
          <w:instrText xml:space="preserve"> PAGEREF _Toc357611697 \h </w:instrText>
        </w:r>
        <w:r w:rsidR="00D01E6F">
          <w:rPr>
            <w:noProof/>
            <w:webHidden/>
          </w:rPr>
        </w:r>
        <w:r w:rsidR="00D01E6F">
          <w:rPr>
            <w:noProof/>
            <w:webHidden/>
          </w:rPr>
          <w:fldChar w:fldCharType="separate"/>
        </w:r>
        <w:r w:rsidR="00D01E6F">
          <w:rPr>
            <w:noProof/>
            <w:webHidden/>
          </w:rPr>
          <w:t>14</w:t>
        </w:r>
        <w:r w:rsidR="00D01E6F">
          <w:rPr>
            <w:noProof/>
            <w:webHidden/>
          </w:rPr>
          <w:fldChar w:fldCharType="end"/>
        </w:r>
      </w:hyperlink>
    </w:p>
    <w:p w:rsidR="00D01E6F" w:rsidRDefault="00041B8F">
      <w:pPr>
        <w:pStyle w:val="TOC2"/>
        <w:rPr>
          <w:noProof/>
          <w:color w:val="auto"/>
          <w:sz w:val="22"/>
        </w:rPr>
      </w:pPr>
      <w:hyperlink w:anchor="_Toc357611698" w:history="1">
        <w:r w:rsidR="00D01E6F" w:rsidRPr="00313173">
          <w:rPr>
            <w:rStyle w:val="Hyperlink"/>
            <w:noProof/>
          </w:rPr>
          <w:t>Core</w:t>
        </w:r>
        <w:r w:rsidR="00D01E6F" w:rsidRPr="00313173">
          <w:rPr>
            <w:rStyle w:val="Hyperlink"/>
            <w:noProof/>
            <w:lang w:val="ru-RU"/>
          </w:rPr>
          <w:t xml:space="preserve"> </w:t>
        </w:r>
        <w:r w:rsidR="00D01E6F" w:rsidRPr="00313173">
          <w:rPr>
            <w:rStyle w:val="Hyperlink"/>
            <w:noProof/>
          </w:rPr>
          <w:t>Infrastructure</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w:t>
        </w:r>
        <w:r w:rsidR="00D01E6F" w:rsidRPr="00313173">
          <w:rPr>
            <w:rStyle w:val="Hyperlink"/>
            <w:noProof/>
          </w:rPr>
          <w:t>Suite</w:t>
        </w:r>
        <w:r w:rsidR="00D01E6F" w:rsidRPr="00313173">
          <w:rPr>
            <w:rStyle w:val="Hyperlink"/>
            <w:noProof/>
            <w:lang w:val="ru-RU"/>
          </w:rPr>
          <w:t xml:space="preserve"> </w:t>
        </w:r>
        <w:r w:rsidR="00D01E6F" w:rsidRPr="00313173">
          <w:rPr>
            <w:rStyle w:val="Hyperlink"/>
            <w:noProof/>
          </w:rPr>
          <w:t>Datacenter</w:t>
        </w:r>
        <w:r w:rsidR="00D01E6F">
          <w:rPr>
            <w:noProof/>
            <w:webHidden/>
          </w:rPr>
          <w:tab/>
        </w:r>
        <w:r w:rsidR="00D01E6F">
          <w:rPr>
            <w:noProof/>
            <w:webHidden/>
          </w:rPr>
          <w:fldChar w:fldCharType="begin"/>
        </w:r>
        <w:r w:rsidR="00D01E6F">
          <w:rPr>
            <w:noProof/>
            <w:webHidden/>
          </w:rPr>
          <w:instrText xml:space="preserve"> PAGEREF _Toc357611698 \h </w:instrText>
        </w:r>
        <w:r w:rsidR="00D01E6F">
          <w:rPr>
            <w:noProof/>
            <w:webHidden/>
          </w:rPr>
        </w:r>
        <w:r w:rsidR="00D01E6F">
          <w:rPr>
            <w:noProof/>
            <w:webHidden/>
          </w:rPr>
          <w:fldChar w:fldCharType="separate"/>
        </w:r>
        <w:r w:rsidR="00D01E6F">
          <w:rPr>
            <w:noProof/>
            <w:webHidden/>
          </w:rPr>
          <w:t>15</w:t>
        </w:r>
        <w:r w:rsidR="00D01E6F">
          <w:rPr>
            <w:noProof/>
            <w:webHidden/>
          </w:rPr>
          <w:fldChar w:fldCharType="end"/>
        </w:r>
      </w:hyperlink>
    </w:p>
    <w:p w:rsidR="00D01E6F" w:rsidRDefault="00041B8F">
      <w:pPr>
        <w:pStyle w:val="TOC2"/>
        <w:rPr>
          <w:noProof/>
          <w:color w:val="auto"/>
          <w:sz w:val="22"/>
        </w:rPr>
      </w:pPr>
      <w:hyperlink w:anchor="_Toc357611699" w:history="1">
        <w:r w:rsidR="00D01E6F" w:rsidRPr="00313173">
          <w:rPr>
            <w:rStyle w:val="Hyperlink"/>
            <w:noProof/>
          </w:rPr>
          <w:t>Core</w:t>
        </w:r>
        <w:r w:rsidR="00D01E6F" w:rsidRPr="00313173">
          <w:rPr>
            <w:rStyle w:val="Hyperlink"/>
            <w:noProof/>
            <w:lang w:val="ru-RU"/>
          </w:rPr>
          <w:t xml:space="preserve"> </w:t>
        </w:r>
        <w:r w:rsidR="00D01E6F" w:rsidRPr="00313173">
          <w:rPr>
            <w:rStyle w:val="Hyperlink"/>
            <w:noProof/>
          </w:rPr>
          <w:t>Infrastructure</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w:t>
        </w:r>
        <w:r w:rsidR="00D01E6F" w:rsidRPr="00313173">
          <w:rPr>
            <w:rStyle w:val="Hyperlink"/>
            <w:noProof/>
          </w:rPr>
          <w:t>Suite</w:t>
        </w:r>
        <w:r w:rsidR="00D01E6F" w:rsidRPr="00313173">
          <w:rPr>
            <w:rStyle w:val="Hyperlink"/>
            <w:noProof/>
            <w:lang w:val="ru-RU"/>
          </w:rPr>
          <w:t xml:space="preserve"> </w:t>
        </w:r>
        <w:r w:rsidR="00D01E6F" w:rsidRPr="00313173">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_Toc357611699 \h </w:instrText>
        </w:r>
        <w:r w:rsidR="00D01E6F">
          <w:rPr>
            <w:noProof/>
            <w:webHidden/>
          </w:rPr>
        </w:r>
        <w:r w:rsidR="00D01E6F">
          <w:rPr>
            <w:noProof/>
            <w:webHidden/>
          </w:rPr>
          <w:fldChar w:fldCharType="separate"/>
        </w:r>
        <w:r w:rsidR="00D01E6F">
          <w:rPr>
            <w:noProof/>
            <w:webHidden/>
          </w:rPr>
          <w:t>16</w:t>
        </w:r>
        <w:r w:rsidR="00D01E6F">
          <w:rPr>
            <w:noProof/>
            <w:webHidden/>
          </w:rPr>
          <w:fldChar w:fldCharType="end"/>
        </w:r>
      </w:hyperlink>
    </w:p>
    <w:p w:rsidR="00D01E6F" w:rsidRDefault="00041B8F">
      <w:pPr>
        <w:pStyle w:val="TOC2"/>
        <w:rPr>
          <w:noProof/>
          <w:color w:val="auto"/>
          <w:sz w:val="22"/>
        </w:rPr>
      </w:pPr>
      <w:hyperlink w:anchor="_Toc357611700"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C</w:t>
        </w:r>
        <w:r w:rsidR="00D01E6F" w:rsidRPr="00313173">
          <w:rPr>
            <w:rStyle w:val="Hyperlink"/>
            <w:noProof/>
            <w:lang w:val="ru-RU"/>
          </w:rPr>
          <w:t>5 2012</w:t>
        </w:r>
        <w:r w:rsidR="00D01E6F">
          <w:rPr>
            <w:noProof/>
            <w:webHidden/>
          </w:rPr>
          <w:tab/>
        </w:r>
        <w:r w:rsidR="00D01E6F">
          <w:rPr>
            <w:noProof/>
            <w:webHidden/>
          </w:rPr>
          <w:fldChar w:fldCharType="begin"/>
        </w:r>
        <w:r w:rsidR="00D01E6F">
          <w:rPr>
            <w:noProof/>
            <w:webHidden/>
          </w:rPr>
          <w:instrText xml:space="preserve"> PAGEREF _Toc357611700 \h </w:instrText>
        </w:r>
        <w:r w:rsidR="00D01E6F">
          <w:rPr>
            <w:noProof/>
            <w:webHidden/>
          </w:rPr>
        </w:r>
        <w:r w:rsidR="00D01E6F">
          <w:rPr>
            <w:noProof/>
            <w:webHidden/>
          </w:rPr>
          <w:fldChar w:fldCharType="separate"/>
        </w:r>
        <w:r w:rsidR="00D01E6F">
          <w:rPr>
            <w:noProof/>
            <w:webHidden/>
          </w:rPr>
          <w:t>17</w:t>
        </w:r>
        <w:r w:rsidR="00D01E6F">
          <w:rPr>
            <w:noProof/>
            <w:webHidden/>
          </w:rPr>
          <w:fldChar w:fldCharType="end"/>
        </w:r>
      </w:hyperlink>
    </w:p>
    <w:p w:rsidR="00D01E6F" w:rsidRDefault="00041B8F">
      <w:pPr>
        <w:pStyle w:val="TOC2"/>
        <w:rPr>
          <w:noProof/>
          <w:color w:val="auto"/>
          <w:sz w:val="22"/>
        </w:rPr>
      </w:pPr>
      <w:hyperlink w:anchor="_Toc357611701"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GP</w:t>
        </w:r>
        <w:r w:rsidR="00D01E6F" w:rsidRPr="00313173">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_Toc357611701 \h </w:instrText>
        </w:r>
        <w:r w:rsidR="00D01E6F">
          <w:rPr>
            <w:noProof/>
            <w:webHidden/>
          </w:rPr>
        </w:r>
        <w:r w:rsidR="00D01E6F">
          <w:rPr>
            <w:noProof/>
            <w:webHidden/>
          </w:rPr>
          <w:fldChar w:fldCharType="separate"/>
        </w:r>
        <w:r w:rsidR="00D01E6F">
          <w:rPr>
            <w:noProof/>
            <w:webHidden/>
          </w:rPr>
          <w:t>18</w:t>
        </w:r>
        <w:r w:rsidR="00D01E6F">
          <w:rPr>
            <w:noProof/>
            <w:webHidden/>
          </w:rPr>
          <w:fldChar w:fldCharType="end"/>
        </w:r>
      </w:hyperlink>
    </w:p>
    <w:p w:rsidR="00D01E6F" w:rsidRDefault="00041B8F">
      <w:pPr>
        <w:pStyle w:val="TOC2"/>
        <w:rPr>
          <w:noProof/>
          <w:color w:val="auto"/>
          <w:sz w:val="22"/>
        </w:rPr>
      </w:pPr>
      <w:hyperlink w:anchor="_Toc357611702"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NAV</w:t>
        </w:r>
        <w:r w:rsidR="00D01E6F" w:rsidRPr="00313173">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_Toc357611702 \h </w:instrText>
        </w:r>
        <w:r w:rsidR="00D01E6F">
          <w:rPr>
            <w:noProof/>
            <w:webHidden/>
          </w:rPr>
        </w:r>
        <w:r w:rsidR="00D01E6F">
          <w:rPr>
            <w:noProof/>
            <w:webHidden/>
          </w:rPr>
          <w:fldChar w:fldCharType="separate"/>
        </w:r>
        <w:r w:rsidR="00D01E6F">
          <w:rPr>
            <w:noProof/>
            <w:webHidden/>
          </w:rPr>
          <w:t>18</w:t>
        </w:r>
        <w:r w:rsidR="00D01E6F">
          <w:rPr>
            <w:noProof/>
            <w:webHidden/>
          </w:rPr>
          <w:fldChar w:fldCharType="end"/>
        </w:r>
      </w:hyperlink>
    </w:p>
    <w:p w:rsidR="00D01E6F" w:rsidRDefault="00041B8F">
      <w:pPr>
        <w:pStyle w:val="TOC2"/>
        <w:rPr>
          <w:noProof/>
          <w:color w:val="auto"/>
          <w:sz w:val="22"/>
        </w:rPr>
      </w:pPr>
      <w:hyperlink w:anchor="_Toc357611703"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SL</w:t>
        </w:r>
        <w:r w:rsidR="00D01E6F" w:rsidRPr="00313173">
          <w:rPr>
            <w:rStyle w:val="Hyperlink"/>
            <w:noProof/>
            <w:lang w:val="ru-RU"/>
          </w:rPr>
          <w:t xml:space="preserve"> 2011</w:t>
        </w:r>
        <w:r w:rsidR="00D01E6F">
          <w:rPr>
            <w:noProof/>
            <w:webHidden/>
          </w:rPr>
          <w:tab/>
        </w:r>
        <w:r w:rsidR="00D01E6F">
          <w:rPr>
            <w:noProof/>
            <w:webHidden/>
          </w:rPr>
          <w:fldChar w:fldCharType="begin"/>
        </w:r>
        <w:r w:rsidR="00D01E6F">
          <w:rPr>
            <w:noProof/>
            <w:webHidden/>
          </w:rPr>
          <w:instrText xml:space="preserve"> PAGEREF _Toc357611703 \h </w:instrText>
        </w:r>
        <w:r w:rsidR="00D01E6F">
          <w:rPr>
            <w:noProof/>
            <w:webHidden/>
          </w:rPr>
        </w:r>
        <w:r w:rsidR="00D01E6F">
          <w:rPr>
            <w:noProof/>
            <w:webHidden/>
          </w:rPr>
          <w:fldChar w:fldCharType="separate"/>
        </w:r>
        <w:r w:rsidR="00D01E6F">
          <w:rPr>
            <w:noProof/>
            <w:webHidden/>
          </w:rPr>
          <w:t>19</w:t>
        </w:r>
        <w:r w:rsidR="00D01E6F">
          <w:rPr>
            <w:noProof/>
            <w:webHidden/>
          </w:rPr>
          <w:fldChar w:fldCharType="end"/>
        </w:r>
      </w:hyperlink>
    </w:p>
    <w:p w:rsidR="00D01E6F" w:rsidRDefault="00041B8F">
      <w:pPr>
        <w:pStyle w:val="TOC2"/>
        <w:rPr>
          <w:noProof/>
          <w:color w:val="auto"/>
          <w:sz w:val="22"/>
        </w:rPr>
      </w:pPr>
      <w:hyperlink w:anchor="_Toc357611704" w:history="1">
        <w:r w:rsidR="00D01E6F" w:rsidRPr="00313173">
          <w:rPr>
            <w:rStyle w:val="Hyperlink"/>
            <w:noProof/>
          </w:rPr>
          <w:t>Provisioning</w:t>
        </w:r>
        <w:r w:rsidR="00D01E6F" w:rsidRPr="00313173">
          <w:rPr>
            <w:rStyle w:val="Hyperlink"/>
            <w:noProof/>
            <w:lang w:val="ru-RU"/>
          </w:rPr>
          <w:t xml:space="preserve"> </w:t>
        </w:r>
        <w:r w:rsidR="00D01E6F" w:rsidRPr="00313173">
          <w:rPr>
            <w:rStyle w:val="Hyperlink"/>
            <w:noProof/>
          </w:rPr>
          <w:t>System</w:t>
        </w:r>
        <w:r w:rsidR="00D01E6F">
          <w:rPr>
            <w:noProof/>
            <w:webHidden/>
          </w:rPr>
          <w:tab/>
        </w:r>
        <w:r w:rsidR="00D01E6F">
          <w:rPr>
            <w:noProof/>
            <w:webHidden/>
          </w:rPr>
          <w:fldChar w:fldCharType="begin"/>
        </w:r>
        <w:r w:rsidR="00D01E6F">
          <w:rPr>
            <w:noProof/>
            <w:webHidden/>
          </w:rPr>
          <w:instrText xml:space="preserve"> PAGEREF _Toc357611704 \h </w:instrText>
        </w:r>
        <w:r w:rsidR="00D01E6F">
          <w:rPr>
            <w:noProof/>
            <w:webHidden/>
          </w:rPr>
        </w:r>
        <w:r w:rsidR="00D01E6F">
          <w:rPr>
            <w:noProof/>
            <w:webHidden/>
          </w:rPr>
          <w:fldChar w:fldCharType="separate"/>
        </w:r>
        <w:r w:rsidR="00D01E6F">
          <w:rPr>
            <w:noProof/>
            <w:webHidden/>
          </w:rPr>
          <w:t>20</w:t>
        </w:r>
        <w:r w:rsidR="00D01E6F">
          <w:rPr>
            <w:noProof/>
            <w:webHidden/>
          </w:rPr>
          <w:fldChar w:fldCharType="end"/>
        </w:r>
      </w:hyperlink>
    </w:p>
    <w:p w:rsidR="00D01E6F" w:rsidRDefault="00041B8F">
      <w:pPr>
        <w:pStyle w:val="TOC2"/>
        <w:rPr>
          <w:noProof/>
          <w:color w:val="auto"/>
          <w:sz w:val="22"/>
        </w:rPr>
      </w:pPr>
      <w:hyperlink w:anchor="_Toc357611705" w:history="1">
        <w:r w:rsidR="00D01E6F" w:rsidRPr="00313173">
          <w:rPr>
            <w:rStyle w:val="Hyperlink"/>
            <w:noProof/>
            <w:lang w:val="ru-RU"/>
          </w:rPr>
          <w:t xml:space="preserve">Размещение </w:t>
        </w:r>
        <w:r w:rsidR="00D01E6F" w:rsidRPr="00313173">
          <w:rPr>
            <w:rStyle w:val="Hyperlink"/>
            <w:noProof/>
          </w:rPr>
          <w:t>SharePoint</w:t>
        </w:r>
        <w:r w:rsidR="00D01E6F" w:rsidRPr="00313173">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_Toc357611705 \h </w:instrText>
        </w:r>
        <w:r w:rsidR="00D01E6F">
          <w:rPr>
            <w:noProof/>
            <w:webHidden/>
          </w:rPr>
        </w:r>
        <w:r w:rsidR="00D01E6F">
          <w:rPr>
            <w:noProof/>
            <w:webHidden/>
          </w:rPr>
          <w:fldChar w:fldCharType="separate"/>
        </w:r>
        <w:r w:rsidR="00D01E6F">
          <w:rPr>
            <w:noProof/>
            <w:webHidden/>
          </w:rPr>
          <w:t>20</w:t>
        </w:r>
        <w:r w:rsidR="00D01E6F">
          <w:rPr>
            <w:noProof/>
            <w:webHidden/>
          </w:rPr>
          <w:fldChar w:fldCharType="end"/>
        </w:r>
      </w:hyperlink>
    </w:p>
    <w:p w:rsidR="00D01E6F" w:rsidRDefault="00041B8F">
      <w:pPr>
        <w:pStyle w:val="TOC2"/>
        <w:rPr>
          <w:noProof/>
          <w:color w:val="auto"/>
          <w:sz w:val="22"/>
        </w:rPr>
      </w:pPr>
      <w:hyperlink w:anchor="_Toc357611706" w:history="1">
        <w:r w:rsidR="00D01E6F" w:rsidRPr="00313173">
          <w:rPr>
            <w:rStyle w:val="Hyperlink"/>
            <w:noProof/>
          </w:rPr>
          <w:t>System</w:t>
        </w:r>
        <w:r w:rsidR="00D01E6F" w:rsidRPr="00313173">
          <w:rPr>
            <w:rStyle w:val="Hyperlink"/>
            <w:noProof/>
            <w:lang w:val="ru-RU"/>
          </w:rPr>
          <w:t xml:space="preserve"> </w:t>
        </w:r>
        <w:r w:rsidR="00D01E6F" w:rsidRPr="00313173">
          <w:rPr>
            <w:rStyle w:val="Hyperlink"/>
            <w:noProof/>
          </w:rPr>
          <w:t>Center</w:t>
        </w:r>
        <w:r w:rsidR="00D01E6F" w:rsidRPr="00313173">
          <w:rPr>
            <w:rStyle w:val="Hyperlink"/>
            <w:noProof/>
            <w:lang w:val="ru-RU"/>
          </w:rPr>
          <w:t xml:space="preserve"> 2012 </w:t>
        </w:r>
        <w:r w:rsidR="00D01E6F" w:rsidRPr="00313173">
          <w:rPr>
            <w:rStyle w:val="Hyperlink"/>
            <w:noProof/>
          </w:rPr>
          <w:t>Datacenter</w:t>
        </w:r>
        <w:r w:rsidR="00D01E6F">
          <w:rPr>
            <w:noProof/>
            <w:webHidden/>
          </w:rPr>
          <w:tab/>
        </w:r>
        <w:r w:rsidR="00D01E6F">
          <w:rPr>
            <w:noProof/>
            <w:webHidden/>
          </w:rPr>
          <w:fldChar w:fldCharType="begin"/>
        </w:r>
        <w:r w:rsidR="00D01E6F">
          <w:rPr>
            <w:noProof/>
            <w:webHidden/>
          </w:rPr>
          <w:instrText xml:space="preserve"> PAGEREF _Toc357611706 \h </w:instrText>
        </w:r>
        <w:r w:rsidR="00D01E6F">
          <w:rPr>
            <w:noProof/>
            <w:webHidden/>
          </w:rPr>
        </w:r>
        <w:r w:rsidR="00D01E6F">
          <w:rPr>
            <w:noProof/>
            <w:webHidden/>
          </w:rPr>
          <w:fldChar w:fldCharType="separate"/>
        </w:r>
        <w:r w:rsidR="00D01E6F">
          <w:rPr>
            <w:noProof/>
            <w:webHidden/>
          </w:rPr>
          <w:t>21</w:t>
        </w:r>
        <w:r w:rsidR="00D01E6F">
          <w:rPr>
            <w:noProof/>
            <w:webHidden/>
          </w:rPr>
          <w:fldChar w:fldCharType="end"/>
        </w:r>
      </w:hyperlink>
    </w:p>
    <w:p w:rsidR="00D01E6F" w:rsidRDefault="00041B8F">
      <w:pPr>
        <w:pStyle w:val="TOC2"/>
        <w:rPr>
          <w:noProof/>
          <w:color w:val="auto"/>
          <w:sz w:val="22"/>
        </w:rPr>
      </w:pPr>
      <w:hyperlink w:anchor="_Toc357611707" w:history="1">
        <w:r w:rsidR="00D01E6F" w:rsidRPr="00313173">
          <w:rPr>
            <w:rStyle w:val="Hyperlink"/>
            <w:noProof/>
          </w:rPr>
          <w:t>System</w:t>
        </w:r>
        <w:r w:rsidR="00D01E6F" w:rsidRPr="00313173">
          <w:rPr>
            <w:rStyle w:val="Hyperlink"/>
            <w:noProof/>
            <w:lang w:val="ru-RU"/>
          </w:rPr>
          <w:t xml:space="preserve"> </w:t>
        </w:r>
        <w:r w:rsidR="00D01E6F" w:rsidRPr="00313173">
          <w:rPr>
            <w:rStyle w:val="Hyperlink"/>
            <w:noProof/>
          </w:rPr>
          <w:t>Center</w:t>
        </w:r>
        <w:r w:rsidR="00D01E6F" w:rsidRPr="00313173">
          <w:rPr>
            <w:rStyle w:val="Hyperlink"/>
            <w:noProof/>
            <w:lang w:val="ru-RU"/>
          </w:rPr>
          <w:t xml:space="preserve"> 2012 </w:t>
        </w:r>
        <w:r w:rsidR="00D01E6F" w:rsidRPr="00313173">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_Toc357611707 \h </w:instrText>
        </w:r>
        <w:r w:rsidR="00D01E6F">
          <w:rPr>
            <w:noProof/>
            <w:webHidden/>
          </w:rPr>
        </w:r>
        <w:r w:rsidR="00D01E6F">
          <w:rPr>
            <w:noProof/>
            <w:webHidden/>
          </w:rPr>
          <w:fldChar w:fldCharType="separate"/>
        </w:r>
        <w:r w:rsidR="00D01E6F">
          <w:rPr>
            <w:noProof/>
            <w:webHidden/>
          </w:rPr>
          <w:t>22</w:t>
        </w:r>
        <w:r w:rsidR="00D01E6F">
          <w:rPr>
            <w:noProof/>
            <w:webHidden/>
          </w:rPr>
          <w:fldChar w:fldCharType="end"/>
        </w:r>
      </w:hyperlink>
    </w:p>
    <w:p w:rsidR="00D01E6F" w:rsidRDefault="00041B8F">
      <w:pPr>
        <w:pStyle w:val="TOC2"/>
        <w:rPr>
          <w:noProof/>
          <w:color w:val="auto"/>
          <w:sz w:val="22"/>
        </w:rPr>
      </w:pPr>
      <w:hyperlink w:anchor="_Toc357611708" w:history="1">
        <w:r w:rsidR="00D01E6F" w:rsidRPr="00313173">
          <w:rPr>
            <w:rStyle w:val="Hyperlink"/>
            <w:noProof/>
          </w:rPr>
          <w:t>Windows</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w:t>
        </w:r>
        <w:r w:rsidR="00D01E6F" w:rsidRPr="00313173">
          <w:rPr>
            <w:rStyle w:val="Hyperlink"/>
            <w:noProof/>
          </w:rPr>
          <w:t>Datacenter</w:t>
        </w:r>
        <w:r w:rsidR="00D01E6F">
          <w:rPr>
            <w:noProof/>
            <w:webHidden/>
          </w:rPr>
          <w:tab/>
        </w:r>
        <w:r w:rsidR="00D01E6F">
          <w:rPr>
            <w:noProof/>
            <w:webHidden/>
          </w:rPr>
          <w:fldChar w:fldCharType="begin"/>
        </w:r>
        <w:r w:rsidR="00D01E6F">
          <w:rPr>
            <w:noProof/>
            <w:webHidden/>
          </w:rPr>
          <w:instrText xml:space="preserve"> PAGEREF _Toc357611708 \h </w:instrText>
        </w:r>
        <w:r w:rsidR="00D01E6F">
          <w:rPr>
            <w:noProof/>
            <w:webHidden/>
          </w:rPr>
        </w:r>
        <w:r w:rsidR="00D01E6F">
          <w:rPr>
            <w:noProof/>
            <w:webHidden/>
          </w:rPr>
          <w:fldChar w:fldCharType="separate"/>
        </w:r>
        <w:r w:rsidR="00D01E6F">
          <w:rPr>
            <w:noProof/>
            <w:webHidden/>
          </w:rPr>
          <w:t>23</w:t>
        </w:r>
        <w:r w:rsidR="00D01E6F">
          <w:rPr>
            <w:noProof/>
            <w:webHidden/>
          </w:rPr>
          <w:fldChar w:fldCharType="end"/>
        </w:r>
      </w:hyperlink>
    </w:p>
    <w:p w:rsidR="00D01E6F" w:rsidRDefault="00041B8F">
      <w:pPr>
        <w:pStyle w:val="TOC2"/>
        <w:rPr>
          <w:noProof/>
          <w:color w:val="auto"/>
          <w:sz w:val="22"/>
        </w:rPr>
      </w:pPr>
      <w:hyperlink w:anchor="_Toc357611709" w:history="1">
        <w:r w:rsidR="00D01E6F" w:rsidRPr="00313173">
          <w:rPr>
            <w:rStyle w:val="Hyperlink"/>
            <w:noProof/>
          </w:rPr>
          <w:t>Windows</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w:t>
        </w:r>
        <w:r w:rsidR="00D01E6F" w:rsidRPr="00313173">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_Toc357611709 \h </w:instrText>
        </w:r>
        <w:r w:rsidR="00D01E6F">
          <w:rPr>
            <w:noProof/>
            <w:webHidden/>
          </w:rPr>
        </w:r>
        <w:r w:rsidR="00D01E6F">
          <w:rPr>
            <w:noProof/>
            <w:webHidden/>
          </w:rPr>
          <w:fldChar w:fldCharType="separate"/>
        </w:r>
        <w:r w:rsidR="00D01E6F">
          <w:rPr>
            <w:noProof/>
            <w:webHidden/>
          </w:rPr>
          <w:t>24</w:t>
        </w:r>
        <w:r w:rsidR="00D01E6F">
          <w:rPr>
            <w:noProof/>
            <w:webHidden/>
          </w:rPr>
          <w:fldChar w:fldCharType="end"/>
        </w:r>
      </w:hyperlink>
    </w:p>
    <w:p w:rsidR="00D01E6F" w:rsidRDefault="00041B8F">
      <w:pPr>
        <w:pStyle w:val="TOC2"/>
        <w:rPr>
          <w:noProof/>
          <w:color w:val="auto"/>
          <w:sz w:val="22"/>
        </w:rPr>
      </w:pPr>
      <w:hyperlink w:anchor="_Toc357611710" w:history="1">
        <w:r w:rsidR="00D01E6F" w:rsidRPr="00313173">
          <w:rPr>
            <w:rStyle w:val="Hyperlink"/>
            <w:noProof/>
          </w:rPr>
          <w:t>Windows</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w:t>
        </w:r>
        <w:r w:rsidR="00D01E6F" w:rsidRPr="00313173">
          <w:rPr>
            <w:rStyle w:val="Hyperlink"/>
            <w:noProof/>
          </w:rPr>
          <w:t>Essentials</w:t>
        </w:r>
        <w:r w:rsidR="00D01E6F">
          <w:rPr>
            <w:noProof/>
            <w:webHidden/>
          </w:rPr>
          <w:tab/>
        </w:r>
        <w:r w:rsidR="00D01E6F">
          <w:rPr>
            <w:noProof/>
            <w:webHidden/>
          </w:rPr>
          <w:fldChar w:fldCharType="begin"/>
        </w:r>
        <w:r w:rsidR="00D01E6F">
          <w:rPr>
            <w:noProof/>
            <w:webHidden/>
          </w:rPr>
          <w:instrText xml:space="preserve"> PAGEREF _Toc357611710 \h </w:instrText>
        </w:r>
        <w:r w:rsidR="00D01E6F">
          <w:rPr>
            <w:noProof/>
            <w:webHidden/>
          </w:rPr>
        </w:r>
        <w:r w:rsidR="00D01E6F">
          <w:rPr>
            <w:noProof/>
            <w:webHidden/>
          </w:rPr>
          <w:fldChar w:fldCharType="separate"/>
        </w:r>
        <w:r w:rsidR="00D01E6F">
          <w:rPr>
            <w:noProof/>
            <w:webHidden/>
          </w:rPr>
          <w:t>25</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711" w:history="1">
        <w:r w:rsidR="00D01E6F" w:rsidRPr="00313173">
          <w:rPr>
            <w:rStyle w:val="Hyperlink"/>
            <w:noProof/>
            <w:lang w:val="ru-RU"/>
          </w:rPr>
          <w:t>Модель лицензирования «на ядро»</w:t>
        </w:r>
        <w:r w:rsidR="00D01E6F">
          <w:rPr>
            <w:noProof/>
            <w:webHidden/>
          </w:rPr>
          <w:tab/>
        </w:r>
        <w:r w:rsidR="00D01E6F">
          <w:rPr>
            <w:noProof/>
            <w:webHidden/>
          </w:rPr>
          <w:fldChar w:fldCharType="begin"/>
        </w:r>
        <w:r w:rsidR="00D01E6F">
          <w:rPr>
            <w:noProof/>
            <w:webHidden/>
          </w:rPr>
          <w:instrText xml:space="preserve"> PAGEREF _Toc357611711 \h </w:instrText>
        </w:r>
        <w:r w:rsidR="00D01E6F">
          <w:rPr>
            <w:noProof/>
            <w:webHidden/>
          </w:rPr>
        </w:r>
        <w:r w:rsidR="00D01E6F">
          <w:rPr>
            <w:noProof/>
            <w:webHidden/>
          </w:rPr>
          <w:fldChar w:fldCharType="separate"/>
        </w:r>
        <w:r w:rsidR="00D01E6F">
          <w:rPr>
            <w:noProof/>
            <w:webHidden/>
          </w:rPr>
          <w:t>28</w:t>
        </w:r>
        <w:r w:rsidR="00D01E6F">
          <w:rPr>
            <w:noProof/>
            <w:webHidden/>
          </w:rPr>
          <w:fldChar w:fldCharType="end"/>
        </w:r>
      </w:hyperlink>
    </w:p>
    <w:p w:rsidR="00D01E6F" w:rsidRDefault="00041B8F">
      <w:pPr>
        <w:pStyle w:val="TOC2"/>
        <w:rPr>
          <w:noProof/>
          <w:color w:val="auto"/>
          <w:sz w:val="22"/>
        </w:rPr>
      </w:pPr>
      <w:hyperlink w:anchor="_Toc357611712" w:history="1">
        <w:r w:rsidR="00D01E6F" w:rsidRPr="00313173">
          <w:rPr>
            <w:rStyle w:val="Hyperlink"/>
            <w:noProof/>
          </w:rPr>
          <w:t>BizTalk</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2013 </w:t>
        </w:r>
        <w:r w:rsidR="00D01E6F" w:rsidRPr="00313173">
          <w:rPr>
            <w:rStyle w:val="Hyperlink"/>
            <w:noProof/>
          </w:rPr>
          <w:t>Enterprise</w:t>
        </w:r>
        <w:r w:rsidR="00D01E6F">
          <w:rPr>
            <w:noProof/>
            <w:webHidden/>
          </w:rPr>
          <w:tab/>
        </w:r>
        <w:r w:rsidR="00D01E6F">
          <w:rPr>
            <w:noProof/>
            <w:webHidden/>
          </w:rPr>
          <w:fldChar w:fldCharType="begin"/>
        </w:r>
        <w:r w:rsidR="00D01E6F">
          <w:rPr>
            <w:noProof/>
            <w:webHidden/>
          </w:rPr>
          <w:instrText xml:space="preserve"> PAGEREF _Toc357611712 \h </w:instrText>
        </w:r>
        <w:r w:rsidR="00D01E6F">
          <w:rPr>
            <w:noProof/>
            <w:webHidden/>
          </w:rPr>
        </w:r>
        <w:r w:rsidR="00D01E6F">
          <w:rPr>
            <w:noProof/>
            <w:webHidden/>
          </w:rPr>
          <w:fldChar w:fldCharType="separate"/>
        </w:r>
        <w:r w:rsidR="00D01E6F">
          <w:rPr>
            <w:noProof/>
            <w:webHidden/>
          </w:rPr>
          <w:t>30</w:t>
        </w:r>
        <w:r w:rsidR="00D01E6F">
          <w:rPr>
            <w:noProof/>
            <w:webHidden/>
          </w:rPr>
          <w:fldChar w:fldCharType="end"/>
        </w:r>
      </w:hyperlink>
    </w:p>
    <w:p w:rsidR="00D01E6F" w:rsidRDefault="00041B8F">
      <w:pPr>
        <w:pStyle w:val="TOC2"/>
        <w:rPr>
          <w:noProof/>
          <w:color w:val="auto"/>
          <w:sz w:val="22"/>
        </w:rPr>
      </w:pPr>
      <w:hyperlink w:anchor="_Toc357611713" w:history="1">
        <w:r w:rsidR="00D01E6F" w:rsidRPr="00313173">
          <w:rPr>
            <w:rStyle w:val="Hyperlink"/>
            <w:noProof/>
          </w:rPr>
          <w:t>BizTalk</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2013 </w:t>
        </w:r>
        <w:r w:rsidR="00D01E6F" w:rsidRPr="00313173">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_Toc357611713 \h </w:instrText>
        </w:r>
        <w:r w:rsidR="00D01E6F">
          <w:rPr>
            <w:noProof/>
            <w:webHidden/>
          </w:rPr>
        </w:r>
        <w:r w:rsidR="00D01E6F">
          <w:rPr>
            <w:noProof/>
            <w:webHidden/>
          </w:rPr>
          <w:fldChar w:fldCharType="separate"/>
        </w:r>
        <w:r w:rsidR="00D01E6F">
          <w:rPr>
            <w:noProof/>
            <w:webHidden/>
          </w:rPr>
          <w:t>30</w:t>
        </w:r>
        <w:r w:rsidR="00D01E6F">
          <w:rPr>
            <w:noProof/>
            <w:webHidden/>
          </w:rPr>
          <w:fldChar w:fldCharType="end"/>
        </w:r>
      </w:hyperlink>
    </w:p>
    <w:p w:rsidR="00D01E6F" w:rsidRDefault="00041B8F">
      <w:pPr>
        <w:pStyle w:val="TOC2"/>
        <w:rPr>
          <w:noProof/>
          <w:color w:val="auto"/>
          <w:sz w:val="22"/>
        </w:rPr>
      </w:pPr>
      <w:hyperlink w:anchor="_Toc357611714" w:history="1">
        <w:r w:rsidR="00D01E6F" w:rsidRPr="00313173">
          <w:rPr>
            <w:rStyle w:val="Hyperlink"/>
            <w:noProof/>
          </w:rPr>
          <w:t>BizTalk</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2013 </w:t>
        </w:r>
        <w:r w:rsidR="00D01E6F" w:rsidRPr="00313173">
          <w:rPr>
            <w:rStyle w:val="Hyperlink"/>
            <w:noProof/>
          </w:rPr>
          <w:t>Branch</w:t>
        </w:r>
        <w:r w:rsidR="00D01E6F">
          <w:rPr>
            <w:noProof/>
            <w:webHidden/>
          </w:rPr>
          <w:tab/>
        </w:r>
        <w:r w:rsidR="00D01E6F">
          <w:rPr>
            <w:noProof/>
            <w:webHidden/>
          </w:rPr>
          <w:fldChar w:fldCharType="begin"/>
        </w:r>
        <w:r w:rsidR="00D01E6F">
          <w:rPr>
            <w:noProof/>
            <w:webHidden/>
          </w:rPr>
          <w:instrText xml:space="preserve"> PAGEREF _Toc357611714 \h </w:instrText>
        </w:r>
        <w:r w:rsidR="00D01E6F">
          <w:rPr>
            <w:noProof/>
            <w:webHidden/>
          </w:rPr>
        </w:r>
        <w:r w:rsidR="00D01E6F">
          <w:rPr>
            <w:noProof/>
            <w:webHidden/>
          </w:rPr>
          <w:fldChar w:fldCharType="separate"/>
        </w:r>
        <w:r w:rsidR="00D01E6F">
          <w:rPr>
            <w:noProof/>
            <w:webHidden/>
          </w:rPr>
          <w:t>31</w:t>
        </w:r>
        <w:r w:rsidR="00D01E6F">
          <w:rPr>
            <w:noProof/>
            <w:webHidden/>
          </w:rPr>
          <w:fldChar w:fldCharType="end"/>
        </w:r>
      </w:hyperlink>
    </w:p>
    <w:p w:rsidR="00D01E6F" w:rsidRDefault="00041B8F">
      <w:pPr>
        <w:pStyle w:val="TOC2"/>
        <w:rPr>
          <w:noProof/>
          <w:color w:val="auto"/>
          <w:sz w:val="22"/>
        </w:rPr>
      </w:pPr>
      <w:hyperlink w:anchor="_Toc357611715" w:history="1">
        <w:r w:rsidR="00D01E6F" w:rsidRPr="00313173">
          <w:rPr>
            <w:rStyle w:val="Hyperlink"/>
            <w:noProof/>
          </w:rPr>
          <w:t>SQL</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w:t>
        </w:r>
        <w:r w:rsidR="00D01E6F" w:rsidRPr="00313173">
          <w:rPr>
            <w:rStyle w:val="Hyperlink"/>
            <w:noProof/>
          </w:rPr>
          <w:t>Enterprise</w:t>
        </w:r>
        <w:r w:rsidR="00D01E6F">
          <w:rPr>
            <w:noProof/>
            <w:webHidden/>
          </w:rPr>
          <w:tab/>
        </w:r>
        <w:r w:rsidR="00D01E6F">
          <w:rPr>
            <w:noProof/>
            <w:webHidden/>
          </w:rPr>
          <w:fldChar w:fldCharType="begin"/>
        </w:r>
        <w:r w:rsidR="00D01E6F">
          <w:rPr>
            <w:noProof/>
            <w:webHidden/>
          </w:rPr>
          <w:instrText xml:space="preserve"> PAGEREF _Toc357611715 \h </w:instrText>
        </w:r>
        <w:r w:rsidR="00D01E6F">
          <w:rPr>
            <w:noProof/>
            <w:webHidden/>
          </w:rPr>
        </w:r>
        <w:r w:rsidR="00D01E6F">
          <w:rPr>
            <w:noProof/>
            <w:webHidden/>
          </w:rPr>
          <w:fldChar w:fldCharType="separate"/>
        </w:r>
        <w:r w:rsidR="00D01E6F">
          <w:rPr>
            <w:noProof/>
            <w:webHidden/>
          </w:rPr>
          <w:t>31</w:t>
        </w:r>
        <w:r w:rsidR="00D01E6F">
          <w:rPr>
            <w:noProof/>
            <w:webHidden/>
          </w:rPr>
          <w:fldChar w:fldCharType="end"/>
        </w:r>
      </w:hyperlink>
    </w:p>
    <w:p w:rsidR="00D01E6F" w:rsidRDefault="00041B8F">
      <w:pPr>
        <w:pStyle w:val="TOC2"/>
        <w:rPr>
          <w:noProof/>
          <w:color w:val="auto"/>
          <w:sz w:val="22"/>
        </w:rPr>
      </w:pPr>
      <w:hyperlink w:anchor="_Toc357611716" w:history="1">
        <w:r w:rsidR="00D01E6F" w:rsidRPr="00313173">
          <w:rPr>
            <w:rStyle w:val="Hyperlink"/>
            <w:noProof/>
          </w:rPr>
          <w:t>SQL</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w:t>
        </w:r>
        <w:r w:rsidR="00D01E6F" w:rsidRPr="00313173">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_Toc357611716 \h </w:instrText>
        </w:r>
        <w:r w:rsidR="00D01E6F">
          <w:rPr>
            <w:noProof/>
            <w:webHidden/>
          </w:rPr>
        </w:r>
        <w:r w:rsidR="00D01E6F">
          <w:rPr>
            <w:noProof/>
            <w:webHidden/>
          </w:rPr>
          <w:fldChar w:fldCharType="separate"/>
        </w:r>
        <w:r w:rsidR="00D01E6F">
          <w:rPr>
            <w:noProof/>
            <w:webHidden/>
          </w:rPr>
          <w:t>32</w:t>
        </w:r>
        <w:r w:rsidR="00D01E6F">
          <w:rPr>
            <w:noProof/>
            <w:webHidden/>
          </w:rPr>
          <w:fldChar w:fldCharType="end"/>
        </w:r>
      </w:hyperlink>
    </w:p>
    <w:p w:rsidR="00D01E6F" w:rsidRDefault="00041B8F">
      <w:pPr>
        <w:pStyle w:val="TOC2"/>
        <w:rPr>
          <w:noProof/>
          <w:color w:val="auto"/>
          <w:sz w:val="22"/>
        </w:rPr>
      </w:pPr>
      <w:hyperlink w:anchor="_Toc357611717" w:history="1">
        <w:r w:rsidR="00D01E6F" w:rsidRPr="00313173">
          <w:rPr>
            <w:rStyle w:val="Hyperlink"/>
            <w:noProof/>
          </w:rPr>
          <w:t>SQL</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w:t>
        </w:r>
        <w:r w:rsidR="00D01E6F" w:rsidRPr="00313173">
          <w:rPr>
            <w:rStyle w:val="Hyperlink"/>
            <w:noProof/>
          </w:rPr>
          <w:t>Web</w:t>
        </w:r>
        <w:r w:rsidR="00D01E6F">
          <w:rPr>
            <w:noProof/>
            <w:webHidden/>
          </w:rPr>
          <w:tab/>
        </w:r>
        <w:r w:rsidR="00D01E6F">
          <w:rPr>
            <w:noProof/>
            <w:webHidden/>
          </w:rPr>
          <w:fldChar w:fldCharType="begin"/>
        </w:r>
        <w:r w:rsidR="00D01E6F">
          <w:rPr>
            <w:noProof/>
            <w:webHidden/>
          </w:rPr>
          <w:instrText xml:space="preserve"> PAGEREF _Toc357611717 \h </w:instrText>
        </w:r>
        <w:r w:rsidR="00D01E6F">
          <w:rPr>
            <w:noProof/>
            <w:webHidden/>
          </w:rPr>
        </w:r>
        <w:r w:rsidR="00D01E6F">
          <w:rPr>
            <w:noProof/>
            <w:webHidden/>
          </w:rPr>
          <w:fldChar w:fldCharType="separate"/>
        </w:r>
        <w:r w:rsidR="00D01E6F">
          <w:rPr>
            <w:noProof/>
            <w:webHidden/>
          </w:rPr>
          <w:t>32</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718" w:history="1">
        <w:r w:rsidR="00D01E6F" w:rsidRPr="00313173">
          <w:rPr>
            <w:rStyle w:val="Hyperlink"/>
            <w:noProof/>
            <w:lang w:val="ru-RU"/>
          </w:rPr>
          <w:t>Модель «Лицензия подписчика» (</w:t>
        </w:r>
        <w:r w:rsidR="00D01E6F" w:rsidRPr="00313173">
          <w:rPr>
            <w:rStyle w:val="Hyperlink"/>
            <w:noProof/>
          </w:rPr>
          <w:t>SAL</w:t>
        </w:r>
        <w:r w:rsidR="00D01E6F" w:rsidRPr="00313173">
          <w:rPr>
            <w:rStyle w:val="Hyperlink"/>
            <w:noProof/>
            <w:lang w:val="ru-RU"/>
          </w:rPr>
          <w:t>) (продукты, не</w:t>
        </w:r>
        <w:r w:rsidR="00D01E6F" w:rsidRPr="00313173">
          <w:rPr>
            <w:rStyle w:val="Hyperlink"/>
            <w:noProof/>
          </w:rPr>
          <w:t> </w:t>
        </w:r>
        <w:r w:rsidR="00D01E6F" w:rsidRPr="00313173">
          <w:rPr>
            <w:rStyle w:val="Hyperlink"/>
            <w:noProof/>
            <w:lang w:val="ru-RU"/>
          </w:rPr>
          <w:t>являющиеся веб-службами)</w:t>
        </w:r>
        <w:r w:rsidR="00D01E6F">
          <w:rPr>
            <w:noProof/>
            <w:webHidden/>
          </w:rPr>
          <w:tab/>
        </w:r>
        <w:r w:rsidR="00D01E6F">
          <w:rPr>
            <w:noProof/>
            <w:webHidden/>
          </w:rPr>
          <w:fldChar w:fldCharType="begin"/>
        </w:r>
        <w:r w:rsidR="00D01E6F">
          <w:rPr>
            <w:noProof/>
            <w:webHidden/>
          </w:rPr>
          <w:instrText xml:space="preserve"> PAGEREF _Toc357611718 \h </w:instrText>
        </w:r>
        <w:r w:rsidR="00D01E6F">
          <w:rPr>
            <w:noProof/>
            <w:webHidden/>
          </w:rPr>
        </w:r>
        <w:r w:rsidR="00D01E6F">
          <w:rPr>
            <w:noProof/>
            <w:webHidden/>
          </w:rPr>
          <w:fldChar w:fldCharType="separate"/>
        </w:r>
        <w:r w:rsidR="00D01E6F">
          <w:rPr>
            <w:noProof/>
            <w:webHidden/>
          </w:rPr>
          <w:t>34</w:t>
        </w:r>
        <w:r w:rsidR="00D01E6F">
          <w:rPr>
            <w:noProof/>
            <w:webHidden/>
          </w:rPr>
          <w:fldChar w:fldCharType="end"/>
        </w:r>
      </w:hyperlink>
    </w:p>
    <w:p w:rsidR="00D01E6F" w:rsidRDefault="00041B8F">
      <w:pPr>
        <w:pStyle w:val="TOC2"/>
        <w:rPr>
          <w:noProof/>
          <w:color w:val="auto"/>
          <w:sz w:val="22"/>
        </w:rPr>
      </w:pPr>
      <w:hyperlink w:anchor="_Toc357611719" w:history="1">
        <w:r w:rsidR="00D01E6F" w:rsidRPr="00313173">
          <w:rPr>
            <w:rStyle w:val="Hyperlink"/>
            <w:noProof/>
          </w:rPr>
          <w:t>Exchange</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2013, выпуски </w:t>
        </w:r>
        <w:r w:rsidR="00D01E6F" w:rsidRPr="00313173">
          <w:rPr>
            <w:rStyle w:val="Hyperlink"/>
            <w:noProof/>
          </w:rPr>
          <w:t>Standard</w:t>
        </w:r>
        <w:r w:rsidR="00D01E6F" w:rsidRPr="00313173">
          <w:rPr>
            <w:rStyle w:val="Hyperlink"/>
            <w:noProof/>
            <w:lang w:val="ru-RU"/>
          </w:rPr>
          <w:t xml:space="preserve"> и </w:t>
        </w:r>
        <w:r w:rsidR="00D01E6F" w:rsidRPr="00313173">
          <w:rPr>
            <w:rStyle w:val="Hyperlink"/>
            <w:noProof/>
          </w:rPr>
          <w:t>Enterprise</w:t>
        </w:r>
        <w:r w:rsidR="00D01E6F">
          <w:rPr>
            <w:noProof/>
            <w:webHidden/>
          </w:rPr>
          <w:tab/>
        </w:r>
        <w:r w:rsidR="00D01E6F">
          <w:rPr>
            <w:noProof/>
            <w:webHidden/>
          </w:rPr>
          <w:fldChar w:fldCharType="begin"/>
        </w:r>
        <w:r w:rsidR="00D01E6F">
          <w:rPr>
            <w:noProof/>
            <w:webHidden/>
          </w:rPr>
          <w:instrText xml:space="preserve"> PAGEREF _Toc357611719 \h </w:instrText>
        </w:r>
        <w:r w:rsidR="00D01E6F">
          <w:rPr>
            <w:noProof/>
            <w:webHidden/>
          </w:rPr>
        </w:r>
        <w:r w:rsidR="00D01E6F">
          <w:rPr>
            <w:noProof/>
            <w:webHidden/>
          </w:rPr>
          <w:fldChar w:fldCharType="separate"/>
        </w:r>
        <w:r w:rsidR="00D01E6F">
          <w:rPr>
            <w:noProof/>
            <w:webHidden/>
          </w:rPr>
          <w:t>38</w:t>
        </w:r>
        <w:r w:rsidR="00D01E6F">
          <w:rPr>
            <w:noProof/>
            <w:webHidden/>
          </w:rPr>
          <w:fldChar w:fldCharType="end"/>
        </w:r>
      </w:hyperlink>
    </w:p>
    <w:p w:rsidR="00D01E6F" w:rsidRDefault="00041B8F">
      <w:pPr>
        <w:pStyle w:val="TOC2"/>
        <w:rPr>
          <w:noProof/>
          <w:color w:val="auto"/>
          <w:sz w:val="22"/>
        </w:rPr>
      </w:pPr>
      <w:hyperlink w:anchor="_Toc357611720" w:history="1">
        <w:r w:rsidR="00D01E6F" w:rsidRPr="00313173">
          <w:rPr>
            <w:rStyle w:val="Hyperlink"/>
            <w:noProof/>
          </w:rPr>
          <w:t>Expression</w:t>
        </w:r>
        <w:r w:rsidR="00D01E6F" w:rsidRPr="00313173">
          <w:rPr>
            <w:rStyle w:val="Hyperlink"/>
            <w:noProof/>
            <w:lang w:val="ru-RU"/>
          </w:rPr>
          <w:t xml:space="preserve"> </w:t>
        </w:r>
        <w:r w:rsidR="00D01E6F" w:rsidRPr="00313173">
          <w:rPr>
            <w:rStyle w:val="Hyperlink"/>
            <w:noProof/>
          </w:rPr>
          <w:t>Encoder</w:t>
        </w:r>
        <w:r w:rsidR="00D01E6F" w:rsidRPr="00313173">
          <w:rPr>
            <w:rStyle w:val="Hyperlink"/>
            <w:noProof/>
            <w:lang w:val="ru-RU"/>
          </w:rPr>
          <w:t xml:space="preserve"> </w:t>
        </w:r>
        <w:r w:rsidR="00D01E6F" w:rsidRPr="00313173">
          <w:rPr>
            <w:rStyle w:val="Hyperlink"/>
            <w:noProof/>
          </w:rPr>
          <w:t>Pro</w:t>
        </w:r>
        <w:r w:rsidR="00D01E6F" w:rsidRPr="00313173">
          <w:rPr>
            <w:rStyle w:val="Hyperlink"/>
            <w:noProof/>
            <w:lang w:val="ru-RU"/>
          </w:rPr>
          <w:t xml:space="preserve"> 4</w:t>
        </w:r>
        <w:r w:rsidR="00D01E6F">
          <w:rPr>
            <w:noProof/>
            <w:webHidden/>
          </w:rPr>
          <w:tab/>
        </w:r>
        <w:r w:rsidR="00D01E6F">
          <w:rPr>
            <w:noProof/>
            <w:webHidden/>
          </w:rPr>
          <w:fldChar w:fldCharType="begin"/>
        </w:r>
        <w:r w:rsidR="00D01E6F">
          <w:rPr>
            <w:noProof/>
            <w:webHidden/>
          </w:rPr>
          <w:instrText xml:space="preserve"> PAGEREF _Toc357611720 \h </w:instrText>
        </w:r>
        <w:r w:rsidR="00D01E6F">
          <w:rPr>
            <w:noProof/>
            <w:webHidden/>
          </w:rPr>
        </w:r>
        <w:r w:rsidR="00D01E6F">
          <w:rPr>
            <w:noProof/>
            <w:webHidden/>
          </w:rPr>
          <w:fldChar w:fldCharType="separate"/>
        </w:r>
        <w:r w:rsidR="00D01E6F">
          <w:rPr>
            <w:noProof/>
            <w:webHidden/>
          </w:rPr>
          <w:t>40</w:t>
        </w:r>
        <w:r w:rsidR="00D01E6F">
          <w:rPr>
            <w:noProof/>
            <w:webHidden/>
          </w:rPr>
          <w:fldChar w:fldCharType="end"/>
        </w:r>
      </w:hyperlink>
    </w:p>
    <w:p w:rsidR="00D01E6F" w:rsidRDefault="00041B8F">
      <w:pPr>
        <w:pStyle w:val="TOC2"/>
        <w:rPr>
          <w:noProof/>
          <w:color w:val="auto"/>
          <w:sz w:val="22"/>
        </w:rPr>
      </w:pPr>
      <w:hyperlink w:anchor="_Toc357611721" w:history="1">
        <w:r w:rsidR="00D01E6F" w:rsidRPr="00313173">
          <w:rPr>
            <w:rStyle w:val="Hyperlink"/>
            <w:noProof/>
          </w:rPr>
          <w:t>Forefront Identity Manager 2010 R2</w:t>
        </w:r>
        <w:r w:rsidR="00D01E6F">
          <w:rPr>
            <w:noProof/>
            <w:webHidden/>
          </w:rPr>
          <w:tab/>
        </w:r>
        <w:r w:rsidR="00D01E6F">
          <w:rPr>
            <w:noProof/>
            <w:webHidden/>
          </w:rPr>
          <w:fldChar w:fldCharType="begin"/>
        </w:r>
        <w:r w:rsidR="00D01E6F">
          <w:rPr>
            <w:noProof/>
            <w:webHidden/>
          </w:rPr>
          <w:instrText xml:space="preserve"> PAGEREF _Toc357611721 \h </w:instrText>
        </w:r>
        <w:r w:rsidR="00D01E6F">
          <w:rPr>
            <w:noProof/>
            <w:webHidden/>
          </w:rPr>
        </w:r>
        <w:r w:rsidR="00D01E6F">
          <w:rPr>
            <w:noProof/>
            <w:webHidden/>
          </w:rPr>
          <w:fldChar w:fldCharType="separate"/>
        </w:r>
        <w:r w:rsidR="00D01E6F">
          <w:rPr>
            <w:noProof/>
            <w:webHidden/>
          </w:rPr>
          <w:t>41</w:t>
        </w:r>
        <w:r w:rsidR="00D01E6F">
          <w:rPr>
            <w:noProof/>
            <w:webHidden/>
          </w:rPr>
          <w:fldChar w:fldCharType="end"/>
        </w:r>
      </w:hyperlink>
    </w:p>
    <w:p w:rsidR="00D01E6F" w:rsidRDefault="00041B8F">
      <w:pPr>
        <w:pStyle w:val="TOC2"/>
        <w:rPr>
          <w:noProof/>
          <w:color w:val="auto"/>
          <w:sz w:val="22"/>
        </w:rPr>
      </w:pPr>
      <w:hyperlink w:anchor="_Toc357611722" w:history="1">
        <w:r w:rsidR="00D01E6F" w:rsidRPr="00313173">
          <w:rPr>
            <w:rStyle w:val="Hyperlink"/>
            <w:noProof/>
          </w:rPr>
          <w:t>Forefront Unified Access Gateway 2010</w:t>
        </w:r>
        <w:r w:rsidR="00D01E6F">
          <w:rPr>
            <w:noProof/>
            <w:webHidden/>
          </w:rPr>
          <w:tab/>
        </w:r>
        <w:r w:rsidR="00D01E6F">
          <w:rPr>
            <w:noProof/>
            <w:webHidden/>
          </w:rPr>
          <w:fldChar w:fldCharType="begin"/>
        </w:r>
        <w:r w:rsidR="00D01E6F">
          <w:rPr>
            <w:noProof/>
            <w:webHidden/>
          </w:rPr>
          <w:instrText xml:space="preserve"> PAGEREF _Toc357611722 \h </w:instrText>
        </w:r>
        <w:r w:rsidR="00D01E6F">
          <w:rPr>
            <w:noProof/>
            <w:webHidden/>
          </w:rPr>
        </w:r>
        <w:r w:rsidR="00D01E6F">
          <w:rPr>
            <w:noProof/>
            <w:webHidden/>
          </w:rPr>
          <w:fldChar w:fldCharType="separate"/>
        </w:r>
        <w:r w:rsidR="00D01E6F">
          <w:rPr>
            <w:noProof/>
            <w:webHidden/>
          </w:rPr>
          <w:t>41</w:t>
        </w:r>
        <w:r w:rsidR="00D01E6F">
          <w:rPr>
            <w:noProof/>
            <w:webHidden/>
          </w:rPr>
          <w:fldChar w:fldCharType="end"/>
        </w:r>
      </w:hyperlink>
    </w:p>
    <w:p w:rsidR="00D01E6F" w:rsidRDefault="00041B8F">
      <w:pPr>
        <w:pStyle w:val="TOC2"/>
        <w:rPr>
          <w:noProof/>
          <w:color w:val="auto"/>
          <w:sz w:val="22"/>
        </w:rPr>
      </w:pPr>
      <w:hyperlink w:anchor="_Toc357611723" w:history="1">
        <w:r w:rsidR="00D01E6F" w:rsidRPr="00313173">
          <w:rPr>
            <w:rStyle w:val="Hyperlink"/>
            <w:noProof/>
          </w:rPr>
          <w:t>Lync</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_Toc357611723 \h </w:instrText>
        </w:r>
        <w:r w:rsidR="00D01E6F">
          <w:rPr>
            <w:noProof/>
            <w:webHidden/>
          </w:rPr>
        </w:r>
        <w:r w:rsidR="00D01E6F">
          <w:rPr>
            <w:noProof/>
            <w:webHidden/>
          </w:rPr>
          <w:fldChar w:fldCharType="separate"/>
        </w:r>
        <w:r w:rsidR="00D01E6F">
          <w:rPr>
            <w:noProof/>
            <w:webHidden/>
          </w:rPr>
          <w:t>41</w:t>
        </w:r>
        <w:r w:rsidR="00D01E6F">
          <w:rPr>
            <w:noProof/>
            <w:webHidden/>
          </w:rPr>
          <w:fldChar w:fldCharType="end"/>
        </w:r>
      </w:hyperlink>
    </w:p>
    <w:p w:rsidR="00D01E6F" w:rsidRDefault="00041B8F">
      <w:pPr>
        <w:pStyle w:val="TOC2"/>
        <w:rPr>
          <w:noProof/>
          <w:color w:val="auto"/>
          <w:sz w:val="22"/>
        </w:rPr>
      </w:pPr>
      <w:hyperlink w:anchor="_Toc357611724"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Application</w:t>
        </w:r>
        <w:r w:rsidR="00D01E6F" w:rsidRPr="00313173">
          <w:rPr>
            <w:rStyle w:val="Hyperlink"/>
            <w:noProof/>
            <w:lang w:val="ru-RU"/>
          </w:rPr>
          <w:t xml:space="preserve"> </w:t>
        </w:r>
        <w:r w:rsidR="00D01E6F" w:rsidRPr="00313173">
          <w:rPr>
            <w:rStyle w:val="Hyperlink"/>
            <w:noProof/>
          </w:rPr>
          <w:t>Virtualization</w:t>
        </w:r>
        <w:r w:rsidR="00D01E6F" w:rsidRPr="00313173">
          <w:rPr>
            <w:rStyle w:val="Hyperlink"/>
            <w:noProof/>
            <w:lang w:val="ru-RU"/>
          </w:rPr>
          <w:t xml:space="preserve"> </w:t>
        </w:r>
        <w:r w:rsidR="00D01E6F" w:rsidRPr="00313173">
          <w:rPr>
            <w:rStyle w:val="Hyperlink"/>
            <w:noProof/>
          </w:rPr>
          <w:t>Hosting</w:t>
        </w:r>
        <w:r w:rsidR="00D01E6F" w:rsidRPr="00313173">
          <w:rPr>
            <w:rStyle w:val="Hyperlink"/>
            <w:noProof/>
            <w:lang w:val="ru-RU"/>
          </w:rPr>
          <w:t xml:space="preserve"> для настольных компьютеров</w:t>
        </w:r>
        <w:r w:rsidR="00D01E6F">
          <w:rPr>
            <w:noProof/>
            <w:webHidden/>
          </w:rPr>
          <w:tab/>
        </w:r>
        <w:r w:rsidR="00D01E6F">
          <w:rPr>
            <w:noProof/>
            <w:webHidden/>
          </w:rPr>
          <w:fldChar w:fldCharType="begin"/>
        </w:r>
        <w:r w:rsidR="00D01E6F">
          <w:rPr>
            <w:noProof/>
            <w:webHidden/>
          </w:rPr>
          <w:instrText xml:space="preserve"> PAGEREF _Toc357611724 \h </w:instrText>
        </w:r>
        <w:r w:rsidR="00D01E6F">
          <w:rPr>
            <w:noProof/>
            <w:webHidden/>
          </w:rPr>
        </w:r>
        <w:r w:rsidR="00D01E6F">
          <w:rPr>
            <w:noProof/>
            <w:webHidden/>
          </w:rPr>
          <w:fldChar w:fldCharType="separate"/>
        </w:r>
        <w:r w:rsidR="00D01E6F">
          <w:rPr>
            <w:noProof/>
            <w:webHidden/>
          </w:rPr>
          <w:t>43</w:t>
        </w:r>
        <w:r w:rsidR="00D01E6F">
          <w:rPr>
            <w:noProof/>
            <w:webHidden/>
          </w:rPr>
          <w:fldChar w:fldCharType="end"/>
        </w:r>
      </w:hyperlink>
    </w:p>
    <w:p w:rsidR="00D01E6F" w:rsidRDefault="00041B8F">
      <w:pPr>
        <w:pStyle w:val="TOC2"/>
        <w:rPr>
          <w:noProof/>
          <w:color w:val="auto"/>
          <w:sz w:val="22"/>
        </w:rPr>
      </w:pPr>
      <w:hyperlink w:anchor="_Toc357611725"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Application</w:t>
        </w:r>
        <w:r w:rsidR="00D01E6F" w:rsidRPr="00313173">
          <w:rPr>
            <w:rStyle w:val="Hyperlink"/>
            <w:noProof/>
            <w:lang w:val="ru-RU"/>
          </w:rPr>
          <w:t xml:space="preserve"> </w:t>
        </w:r>
        <w:r w:rsidR="00D01E6F" w:rsidRPr="00313173">
          <w:rPr>
            <w:rStyle w:val="Hyperlink"/>
            <w:noProof/>
          </w:rPr>
          <w:t>Virtualization</w:t>
        </w:r>
        <w:r w:rsidR="00D01E6F" w:rsidRPr="00313173">
          <w:rPr>
            <w:rStyle w:val="Hyperlink"/>
            <w:noProof/>
            <w:lang w:val="ru-RU"/>
          </w:rPr>
          <w:t xml:space="preserve"> </w:t>
        </w:r>
        <w:r w:rsidR="00D01E6F" w:rsidRPr="00313173">
          <w:rPr>
            <w:rStyle w:val="Hyperlink"/>
            <w:noProof/>
          </w:rPr>
          <w:t>for</w:t>
        </w:r>
        <w:r w:rsidR="00D01E6F" w:rsidRPr="00313173">
          <w:rPr>
            <w:rStyle w:val="Hyperlink"/>
            <w:noProof/>
            <w:lang w:val="ru-RU"/>
          </w:rPr>
          <w:t xml:space="preserve"> </w:t>
        </w:r>
        <w:r w:rsidR="00D01E6F" w:rsidRPr="00313173">
          <w:rPr>
            <w:rStyle w:val="Hyperlink"/>
            <w:noProof/>
          </w:rPr>
          <w:t>Remote</w:t>
        </w:r>
        <w:r w:rsidR="00D01E6F" w:rsidRPr="00313173">
          <w:rPr>
            <w:rStyle w:val="Hyperlink"/>
            <w:noProof/>
            <w:lang w:val="ru-RU"/>
          </w:rPr>
          <w:t xml:space="preserve"> </w:t>
        </w:r>
        <w:r w:rsidR="00D01E6F" w:rsidRPr="00313173">
          <w:rPr>
            <w:rStyle w:val="Hyperlink"/>
            <w:noProof/>
          </w:rPr>
          <w:t>Desktop</w:t>
        </w:r>
        <w:r w:rsidR="00D01E6F" w:rsidRPr="00313173">
          <w:rPr>
            <w:rStyle w:val="Hyperlink"/>
            <w:noProof/>
            <w:lang w:val="ru-RU"/>
          </w:rPr>
          <w:t xml:space="preserve"> </w:t>
        </w:r>
        <w:r w:rsidR="00D01E6F" w:rsidRPr="00313173">
          <w:rPr>
            <w:rStyle w:val="Hyperlink"/>
            <w:noProof/>
          </w:rPr>
          <w:t>Services</w:t>
        </w:r>
        <w:r w:rsidR="00D01E6F">
          <w:rPr>
            <w:noProof/>
            <w:webHidden/>
          </w:rPr>
          <w:tab/>
        </w:r>
        <w:r w:rsidR="00D01E6F">
          <w:rPr>
            <w:noProof/>
            <w:webHidden/>
          </w:rPr>
          <w:fldChar w:fldCharType="begin"/>
        </w:r>
        <w:r w:rsidR="00D01E6F">
          <w:rPr>
            <w:noProof/>
            <w:webHidden/>
          </w:rPr>
          <w:instrText xml:space="preserve"> PAGEREF _Toc357611725 \h </w:instrText>
        </w:r>
        <w:r w:rsidR="00D01E6F">
          <w:rPr>
            <w:noProof/>
            <w:webHidden/>
          </w:rPr>
        </w:r>
        <w:r w:rsidR="00D01E6F">
          <w:rPr>
            <w:noProof/>
            <w:webHidden/>
          </w:rPr>
          <w:fldChar w:fldCharType="separate"/>
        </w:r>
        <w:r w:rsidR="00D01E6F">
          <w:rPr>
            <w:noProof/>
            <w:webHidden/>
          </w:rPr>
          <w:t>44</w:t>
        </w:r>
        <w:r w:rsidR="00D01E6F">
          <w:rPr>
            <w:noProof/>
            <w:webHidden/>
          </w:rPr>
          <w:fldChar w:fldCharType="end"/>
        </w:r>
      </w:hyperlink>
    </w:p>
    <w:p w:rsidR="00D01E6F" w:rsidRDefault="00041B8F">
      <w:pPr>
        <w:pStyle w:val="TOC2"/>
        <w:rPr>
          <w:noProof/>
          <w:color w:val="auto"/>
          <w:sz w:val="22"/>
        </w:rPr>
      </w:pPr>
      <w:hyperlink w:anchor="_Toc357611726"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AX</w:t>
        </w:r>
        <w:r w:rsidR="00D01E6F" w:rsidRPr="00313173">
          <w:rPr>
            <w:rStyle w:val="Hyperlink"/>
            <w:noProof/>
            <w:lang w:val="ru-RU"/>
          </w:rPr>
          <w:t xml:space="preserve"> 2012 </w:t>
        </w:r>
        <w:r w:rsidR="00D01E6F" w:rsidRPr="00313173">
          <w:rPr>
            <w:rStyle w:val="Hyperlink"/>
            <w:noProof/>
          </w:rPr>
          <w:t>R</w:t>
        </w:r>
        <w:r w:rsidR="00D01E6F" w:rsidRPr="00313173">
          <w:rPr>
            <w:rStyle w:val="Hyperlink"/>
            <w:noProof/>
            <w:lang w:val="ru-RU"/>
          </w:rPr>
          <w:t>2</w:t>
        </w:r>
        <w:r w:rsidR="00D01E6F">
          <w:rPr>
            <w:noProof/>
            <w:webHidden/>
          </w:rPr>
          <w:tab/>
        </w:r>
        <w:r w:rsidR="00D01E6F">
          <w:rPr>
            <w:noProof/>
            <w:webHidden/>
          </w:rPr>
          <w:fldChar w:fldCharType="begin"/>
        </w:r>
        <w:r w:rsidR="00D01E6F">
          <w:rPr>
            <w:noProof/>
            <w:webHidden/>
          </w:rPr>
          <w:instrText xml:space="preserve"> PAGEREF _Toc357611726 \h </w:instrText>
        </w:r>
        <w:r w:rsidR="00D01E6F">
          <w:rPr>
            <w:noProof/>
            <w:webHidden/>
          </w:rPr>
        </w:r>
        <w:r w:rsidR="00D01E6F">
          <w:rPr>
            <w:noProof/>
            <w:webHidden/>
          </w:rPr>
          <w:fldChar w:fldCharType="separate"/>
        </w:r>
        <w:r w:rsidR="00D01E6F">
          <w:rPr>
            <w:noProof/>
            <w:webHidden/>
          </w:rPr>
          <w:t>44</w:t>
        </w:r>
        <w:r w:rsidR="00D01E6F">
          <w:rPr>
            <w:noProof/>
            <w:webHidden/>
          </w:rPr>
          <w:fldChar w:fldCharType="end"/>
        </w:r>
      </w:hyperlink>
    </w:p>
    <w:p w:rsidR="00D01E6F" w:rsidRDefault="00041B8F">
      <w:pPr>
        <w:pStyle w:val="TOC2"/>
        <w:rPr>
          <w:noProof/>
          <w:color w:val="auto"/>
          <w:sz w:val="22"/>
        </w:rPr>
      </w:pPr>
      <w:hyperlink w:anchor="_Toc357611727"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C</w:t>
        </w:r>
        <w:r w:rsidR="00D01E6F" w:rsidRPr="00313173">
          <w:rPr>
            <w:rStyle w:val="Hyperlink"/>
            <w:noProof/>
            <w:lang w:val="ru-RU"/>
          </w:rPr>
          <w:t>5 2012</w:t>
        </w:r>
        <w:r w:rsidR="00D01E6F">
          <w:rPr>
            <w:noProof/>
            <w:webHidden/>
          </w:rPr>
          <w:tab/>
        </w:r>
        <w:r w:rsidR="00D01E6F">
          <w:rPr>
            <w:noProof/>
            <w:webHidden/>
          </w:rPr>
          <w:fldChar w:fldCharType="begin"/>
        </w:r>
        <w:r w:rsidR="00D01E6F">
          <w:rPr>
            <w:noProof/>
            <w:webHidden/>
          </w:rPr>
          <w:instrText xml:space="preserve"> PAGEREF _Toc357611727 \h </w:instrText>
        </w:r>
        <w:r w:rsidR="00D01E6F">
          <w:rPr>
            <w:noProof/>
            <w:webHidden/>
          </w:rPr>
        </w:r>
        <w:r w:rsidR="00D01E6F">
          <w:rPr>
            <w:noProof/>
            <w:webHidden/>
          </w:rPr>
          <w:fldChar w:fldCharType="separate"/>
        </w:r>
        <w:r w:rsidR="00D01E6F">
          <w:rPr>
            <w:noProof/>
            <w:webHidden/>
          </w:rPr>
          <w:t>46</w:t>
        </w:r>
        <w:r w:rsidR="00D01E6F">
          <w:rPr>
            <w:noProof/>
            <w:webHidden/>
          </w:rPr>
          <w:fldChar w:fldCharType="end"/>
        </w:r>
      </w:hyperlink>
    </w:p>
    <w:p w:rsidR="00D01E6F" w:rsidRDefault="00041B8F">
      <w:pPr>
        <w:pStyle w:val="TOC2"/>
        <w:rPr>
          <w:noProof/>
          <w:color w:val="auto"/>
          <w:sz w:val="22"/>
        </w:rPr>
      </w:pPr>
      <w:hyperlink w:anchor="_Toc357611728"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CRM</w:t>
        </w:r>
        <w:r w:rsidR="00D01E6F" w:rsidRPr="00313173">
          <w:rPr>
            <w:rStyle w:val="Hyperlink"/>
            <w:noProof/>
            <w:lang w:val="ru-RU"/>
          </w:rPr>
          <w:t xml:space="preserve"> 2011 </w:t>
        </w:r>
        <w:r w:rsidR="00D01E6F" w:rsidRPr="00313173">
          <w:rPr>
            <w:rStyle w:val="Hyperlink"/>
            <w:noProof/>
          </w:rPr>
          <w:t>Service</w:t>
        </w:r>
        <w:r w:rsidR="00D01E6F" w:rsidRPr="00313173">
          <w:rPr>
            <w:rStyle w:val="Hyperlink"/>
            <w:noProof/>
            <w:lang w:val="ru-RU"/>
          </w:rPr>
          <w:t xml:space="preserve"> </w:t>
        </w:r>
        <w:r w:rsidR="00D01E6F" w:rsidRPr="00313173">
          <w:rPr>
            <w:rStyle w:val="Hyperlink"/>
            <w:noProof/>
          </w:rPr>
          <w:t>Provider</w:t>
        </w:r>
        <w:r w:rsidR="00D01E6F">
          <w:rPr>
            <w:noProof/>
            <w:webHidden/>
          </w:rPr>
          <w:tab/>
        </w:r>
        <w:r w:rsidR="00D01E6F">
          <w:rPr>
            <w:noProof/>
            <w:webHidden/>
          </w:rPr>
          <w:fldChar w:fldCharType="begin"/>
        </w:r>
        <w:r w:rsidR="00D01E6F">
          <w:rPr>
            <w:noProof/>
            <w:webHidden/>
          </w:rPr>
          <w:instrText xml:space="preserve"> PAGEREF _Toc357611728 \h </w:instrText>
        </w:r>
        <w:r w:rsidR="00D01E6F">
          <w:rPr>
            <w:noProof/>
            <w:webHidden/>
          </w:rPr>
        </w:r>
        <w:r w:rsidR="00D01E6F">
          <w:rPr>
            <w:noProof/>
            <w:webHidden/>
          </w:rPr>
          <w:fldChar w:fldCharType="separate"/>
        </w:r>
        <w:r w:rsidR="00D01E6F">
          <w:rPr>
            <w:noProof/>
            <w:webHidden/>
          </w:rPr>
          <w:t>46</w:t>
        </w:r>
        <w:r w:rsidR="00D01E6F">
          <w:rPr>
            <w:noProof/>
            <w:webHidden/>
          </w:rPr>
          <w:fldChar w:fldCharType="end"/>
        </w:r>
      </w:hyperlink>
    </w:p>
    <w:p w:rsidR="00D01E6F" w:rsidRDefault="00041B8F">
      <w:pPr>
        <w:pStyle w:val="TOC2"/>
        <w:rPr>
          <w:noProof/>
          <w:color w:val="auto"/>
          <w:sz w:val="22"/>
        </w:rPr>
      </w:pPr>
      <w:hyperlink w:anchor="_Toc357611729"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GP</w:t>
        </w:r>
        <w:r w:rsidR="00D01E6F" w:rsidRPr="00313173">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_Toc357611729 \h </w:instrText>
        </w:r>
        <w:r w:rsidR="00D01E6F">
          <w:rPr>
            <w:noProof/>
            <w:webHidden/>
          </w:rPr>
        </w:r>
        <w:r w:rsidR="00D01E6F">
          <w:rPr>
            <w:noProof/>
            <w:webHidden/>
          </w:rPr>
          <w:fldChar w:fldCharType="separate"/>
        </w:r>
        <w:r w:rsidR="00D01E6F">
          <w:rPr>
            <w:noProof/>
            <w:webHidden/>
          </w:rPr>
          <w:t>47</w:t>
        </w:r>
        <w:r w:rsidR="00D01E6F">
          <w:rPr>
            <w:noProof/>
            <w:webHidden/>
          </w:rPr>
          <w:fldChar w:fldCharType="end"/>
        </w:r>
      </w:hyperlink>
    </w:p>
    <w:p w:rsidR="00D01E6F" w:rsidRDefault="00041B8F">
      <w:pPr>
        <w:pStyle w:val="TOC2"/>
        <w:rPr>
          <w:noProof/>
          <w:color w:val="auto"/>
          <w:sz w:val="22"/>
        </w:rPr>
      </w:pPr>
      <w:hyperlink w:anchor="_Toc357611730"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NAV</w:t>
        </w:r>
        <w:r w:rsidR="00D01E6F" w:rsidRPr="00313173">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_Toc357611730 \h </w:instrText>
        </w:r>
        <w:r w:rsidR="00D01E6F">
          <w:rPr>
            <w:noProof/>
            <w:webHidden/>
          </w:rPr>
        </w:r>
        <w:r w:rsidR="00D01E6F">
          <w:rPr>
            <w:noProof/>
            <w:webHidden/>
          </w:rPr>
          <w:fldChar w:fldCharType="separate"/>
        </w:r>
        <w:r w:rsidR="00D01E6F">
          <w:rPr>
            <w:noProof/>
            <w:webHidden/>
          </w:rPr>
          <w:t>48</w:t>
        </w:r>
        <w:r w:rsidR="00D01E6F">
          <w:rPr>
            <w:noProof/>
            <w:webHidden/>
          </w:rPr>
          <w:fldChar w:fldCharType="end"/>
        </w:r>
      </w:hyperlink>
    </w:p>
    <w:p w:rsidR="00D01E6F" w:rsidRDefault="00041B8F">
      <w:pPr>
        <w:pStyle w:val="TOC2"/>
        <w:rPr>
          <w:noProof/>
          <w:color w:val="auto"/>
          <w:sz w:val="22"/>
        </w:rPr>
      </w:pPr>
      <w:hyperlink w:anchor="_Toc357611731"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Dynamics</w:t>
        </w:r>
        <w:r w:rsidR="00D01E6F" w:rsidRPr="00313173">
          <w:rPr>
            <w:rStyle w:val="Hyperlink"/>
            <w:noProof/>
            <w:lang w:val="ru-RU"/>
          </w:rPr>
          <w:t xml:space="preserve"> </w:t>
        </w:r>
        <w:r w:rsidR="00D01E6F" w:rsidRPr="00313173">
          <w:rPr>
            <w:rStyle w:val="Hyperlink"/>
            <w:noProof/>
          </w:rPr>
          <w:t>SL</w:t>
        </w:r>
        <w:r w:rsidR="00D01E6F" w:rsidRPr="00313173">
          <w:rPr>
            <w:rStyle w:val="Hyperlink"/>
            <w:noProof/>
            <w:lang w:val="ru-RU"/>
          </w:rPr>
          <w:t xml:space="preserve"> 2011</w:t>
        </w:r>
        <w:r w:rsidR="00D01E6F">
          <w:rPr>
            <w:noProof/>
            <w:webHidden/>
          </w:rPr>
          <w:tab/>
        </w:r>
        <w:r w:rsidR="00D01E6F">
          <w:rPr>
            <w:noProof/>
            <w:webHidden/>
          </w:rPr>
          <w:fldChar w:fldCharType="begin"/>
        </w:r>
        <w:r w:rsidR="00D01E6F">
          <w:rPr>
            <w:noProof/>
            <w:webHidden/>
          </w:rPr>
          <w:instrText xml:space="preserve"> PAGEREF _Toc357611731 \h </w:instrText>
        </w:r>
        <w:r w:rsidR="00D01E6F">
          <w:rPr>
            <w:noProof/>
            <w:webHidden/>
          </w:rPr>
        </w:r>
        <w:r w:rsidR="00D01E6F">
          <w:rPr>
            <w:noProof/>
            <w:webHidden/>
          </w:rPr>
          <w:fldChar w:fldCharType="separate"/>
        </w:r>
        <w:r w:rsidR="00D01E6F">
          <w:rPr>
            <w:noProof/>
            <w:webHidden/>
          </w:rPr>
          <w:t>49</w:t>
        </w:r>
        <w:r w:rsidR="00D01E6F">
          <w:rPr>
            <w:noProof/>
            <w:webHidden/>
          </w:rPr>
          <w:fldChar w:fldCharType="end"/>
        </w:r>
      </w:hyperlink>
    </w:p>
    <w:p w:rsidR="00D01E6F" w:rsidRDefault="00041B8F">
      <w:pPr>
        <w:pStyle w:val="TOC2"/>
        <w:rPr>
          <w:noProof/>
          <w:color w:val="auto"/>
          <w:sz w:val="22"/>
        </w:rPr>
      </w:pPr>
      <w:hyperlink w:anchor="_Toc357611732" w:history="1">
        <w:r w:rsidR="00D01E6F" w:rsidRPr="00313173">
          <w:rPr>
            <w:rStyle w:val="Hyperlink"/>
            <w:noProof/>
            <w:lang w:val="ru-RU"/>
          </w:rPr>
          <w:t xml:space="preserve">Размещение </w:t>
        </w:r>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User</w:t>
        </w:r>
        <w:r w:rsidR="00D01E6F" w:rsidRPr="00313173">
          <w:rPr>
            <w:rStyle w:val="Hyperlink"/>
            <w:noProof/>
            <w:lang w:val="ru-RU"/>
          </w:rPr>
          <w:t xml:space="preserve"> </w:t>
        </w:r>
        <w:r w:rsidR="00D01E6F" w:rsidRPr="00313173">
          <w:rPr>
            <w:rStyle w:val="Hyperlink"/>
            <w:noProof/>
          </w:rPr>
          <w:t>Experience</w:t>
        </w:r>
        <w:r w:rsidR="00D01E6F" w:rsidRPr="00313173">
          <w:rPr>
            <w:rStyle w:val="Hyperlink"/>
            <w:noProof/>
            <w:lang w:val="ru-RU"/>
          </w:rPr>
          <w:t xml:space="preserve"> </w:t>
        </w:r>
        <w:r w:rsidR="00D01E6F" w:rsidRPr="00313173">
          <w:rPr>
            <w:rStyle w:val="Hyperlink"/>
            <w:noProof/>
          </w:rPr>
          <w:t>Virtualization</w:t>
        </w:r>
        <w:r w:rsidR="00D01E6F" w:rsidRPr="00313173">
          <w:rPr>
            <w:rStyle w:val="Hyperlink"/>
            <w:noProof/>
            <w:lang w:val="ru-RU"/>
          </w:rPr>
          <w:t xml:space="preserve"> </w:t>
        </w:r>
        <w:r w:rsidR="00D01E6F" w:rsidRPr="00D01E6F">
          <w:rPr>
            <w:rStyle w:val="Hyperlink"/>
            <w:noProof/>
            <w:lang w:val="ru-RU"/>
          </w:rPr>
          <w:br/>
        </w:r>
        <w:r w:rsidR="00D01E6F" w:rsidRPr="00313173">
          <w:rPr>
            <w:rStyle w:val="Hyperlink"/>
            <w:noProof/>
            <w:lang w:val="ru-RU"/>
          </w:rPr>
          <w:t>для рабочих столов</w:t>
        </w:r>
        <w:r w:rsidR="00D01E6F">
          <w:rPr>
            <w:noProof/>
            <w:webHidden/>
          </w:rPr>
          <w:tab/>
        </w:r>
        <w:r w:rsidR="00D01E6F">
          <w:rPr>
            <w:noProof/>
            <w:webHidden/>
          </w:rPr>
          <w:fldChar w:fldCharType="begin"/>
        </w:r>
        <w:r w:rsidR="00D01E6F">
          <w:rPr>
            <w:noProof/>
            <w:webHidden/>
          </w:rPr>
          <w:instrText xml:space="preserve"> PAGEREF _Toc357611732 \h </w:instrText>
        </w:r>
        <w:r w:rsidR="00D01E6F">
          <w:rPr>
            <w:noProof/>
            <w:webHidden/>
          </w:rPr>
        </w:r>
        <w:r w:rsidR="00D01E6F">
          <w:rPr>
            <w:noProof/>
            <w:webHidden/>
          </w:rPr>
          <w:fldChar w:fldCharType="separate"/>
        </w:r>
        <w:r w:rsidR="00D01E6F">
          <w:rPr>
            <w:noProof/>
            <w:webHidden/>
          </w:rPr>
          <w:t>50</w:t>
        </w:r>
        <w:r w:rsidR="00D01E6F">
          <w:rPr>
            <w:noProof/>
            <w:webHidden/>
          </w:rPr>
          <w:fldChar w:fldCharType="end"/>
        </w:r>
      </w:hyperlink>
    </w:p>
    <w:p w:rsidR="00D01E6F" w:rsidRDefault="00041B8F">
      <w:pPr>
        <w:pStyle w:val="TOC2"/>
        <w:rPr>
          <w:noProof/>
          <w:color w:val="auto"/>
          <w:sz w:val="22"/>
        </w:rPr>
      </w:pPr>
      <w:hyperlink w:anchor="_Toc357611733" w:history="1">
        <w:r w:rsidR="00D01E6F" w:rsidRPr="00313173">
          <w:rPr>
            <w:rStyle w:val="Hyperlink"/>
            <w:noProof/>
            <w:lang w:val="ru-RU"/>
          </w:rPr>
          <w:t xml:space="preserve">Пакет многоязыкового интерфейса для </w:t>
        </w:r>
        <w:r w:rsidR="00D01E6F" w:rsidRPr="00313173">
          <w:rPr>
            <w:rStyle w:val="Hyperlink"/>
            <w:noProof/>
          </w:rPr>
          <w:t>Office</w:t>
        </w:r>
        <w:r w:rsidR="00D01E6F" w:rsidRPr="00313173">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_Toc357611733 \h </w:instrText>
        </w:r>
        <w:r w:rsidR="00D01E6F">
          <w:rPr>
            <w:noProof/>
            <w:webHidden/>
          </w:rPr>
        </w:r>
        <w:r w:rsidR="00D01E6F">
          <w:rPr>
            <w:noProof/>
            <w:webHidden/>
          </w:rPr>
          <w:fldChar w:fldCharType="separate"/>
        </w:r>
        <w:r w:rsidR="00D01E6F">
          <w:rPr>
            <w:noProof/>
            <w:webHidden/>
          </w:rPr>
          <w:t>51</w:t>
        </w:r>
        <w:r w:rsidR="00D01E6F">
          <w:rPr>
            <w:noProof/>
            <w:webHidden/>
          </w:rPr>
          <w:fldChar w:fldCharType="end"/>
        </w:r>
      </w:hyperlink>
    </w:p>
    <w:p w:rsidR="00D01E6F" w:rsidRDefault="00041B8F">
      <w:pPr>
        <w:pStyle w:val="TOC2"/>
        <w:rPr>
          <w:noProof/>
          <w:color w:val="auto"/>
          <w:sz w:val="22"/>
        </w:rPr>
      </w:pPr>
      <w:hyperlink w:anchor="_Toc357611734" w:history="1">
        <w:r w:rsidR="00D01E6F" w:rsidRPr="00313173">
          <w:rPr>
            <w:rStyle w:val="Hyperlink"/>
            <w:noProof/>
          </w:rPr>
          <w:t>Office</w:t>
        </w:r>
        <w:r w:rsidR="00D01E6F" w:rsidRPr="00313173">
          <w:rPr>
            <w:rStyle w:val="Hyperlink"/>
            <w:noProof/>
            <w:lang w:val="ru-RU"/>
          </w:rPr>
          <w:t xml:space="preserve"> профессиональный плюс 2013</w:t>
        </w:r>
        <w:r w:rsidR="00D01E6F">
          <w:rPr>
            <w:noProof/>
            <w:webHidden/>
          </w:rPr>
          <w:tab/>
        </w:r>
        <w:r w:rsidR="00D01E6F">
          <w:rPr>
            <w:noProof/>
            <w:webHidden/>
          </w:rPr>
          <w:fldChar w:fldCharType="begin"/>
        </w:r>
        <w:r w:rsidR="00D01E6F">
          <w:rPr>
            <w:noProof/>
            <w:webHidden/>
          </w:rPr>
          <w:instrText xml:space="preserve"> PAGEREF _Toc357611734 \h </w:instrText>
        </w:r>
        <w:r w:rsidR="00D01E6F">
          <w:rPr>
            <w:noProof/>
            <w:webHidden/>
          </w:rPr>
        </w:r>
        <w:r w:rsidR="00D01E6F">
          <w:rPr>
            <w:noProof/>
            <w:webHidden/>
          </w:rPr>
          <w:fldChar w:fldCharType="separate"/>
        </w:r>
        <w:r w:rsidR="00D01E6F">
          <w:rPr>
            <w:noProof/>
            <w:webHidden/>
          </w:rPr>
          <w:t>51</w:t>
        </w:r>
        <w:r w:rsidR="00D01E6F">
          <w:rPr>
            <w:noProof/>
            <w:webHidden/>
          </w:rPr>
          <w:fldChar w:fldCharType="end"/>
        </w:r>
      </w:hyperlink>
    </w:p>
    <w:p w:rsidR="00D01E6F" w:rsidRDefault="00041B8F">
      <w:pPr>
        <w:pStyle w:val="TOC2"/>
        <w:rPr>
          <w:noProof/>
          <w:color w:val="auto"/>
          <w:sz w:val="22"/>
        </w:rPr>
      </w:pPr>
      <w:hyperlink w:anchor="_Toc357611735" w:history="1">
        <w:r w:rsidR="00D01E6F" w:rsidRPr="00313173">
          <w:rPr>
            <w:rStyle w:val="Hyperlink"/>
            <w:noProof/>
          </w:rPr>
          <w:t>Office</w:t>
        </w:r>
        <w:r w:rsidR="00D01E6F" w:rsidRPr="00313173">
          <w:rPr>
            <w:rStyle w:val="Hyperlink"/>
            <w:noProof/>
            <w:lang w:val="ru-RU"/>
          </w:rPr>
          <w:t xml:space="preserve"> стандартный 2013</w:t>
        </w:r>
        <w:r w:rsidR="00D01E6F">
          <w:rPr>
            <w:noProof/>
            <w:webHidden/>
          </w:rPr>
          <w:tab/>
        </w:r>
        <w:r w:rsidR="00D01E6F">
          <w:rPr>
            <w:noProof/>
            <w:webHidden/>
          </w:rPr>
          <w:fldChar w:fldCharType="begin"/>
        </w:r>
        <w:r w:rsidR="00D01E6F">
          <w:rPr>
            <w:noProof/>
            <w:webHidden/>
          </w:rPr>
          <w:instrText xml:space="preserve"> PAGEREF _Toc357611735 \h </w:instrText>
        </w:r>
        <w:r w:rsidR="00D01E6F">
          <w:rPr>
            <w:noProof/>
            <w:webHidden/>
          </w:rPr>
        </w:r>
        <w:r w:rsidR="00D01E6F">
          <w:rPr>
            <w:noProof/>
            <w:webHidden/>
          </w:rPr>
          <w:fldChar w:fldCharType="separate"/>
        </w:r>
        <w:r w:rsidR="00D01E6F">
          <w:rPr>
            <w:noProof/>
            <w:webHidden/>
          </w:rPr>
          <w:t>51</w:t>
        </w:r>
        <w:r w:rsidR="00D01E6F">
          <w:rPr>
            <w:noProof/>
            <w:webHidden/>
          </w:rPr>
          <w:fldChar w:fldCharType="end"/>
        </w:r>
      </w:hyperlink>
    </w:p>
    <w:p w:rsidR="00D01E6F" w:rsidRDefault="00041B8F">
      <w:pPr>
        <w:pStyle w:val="TOC2"/>
        <w:rPr>
          <w:noProof/>
          <w:color w:val="auto"/>
          <w:sz w:val="22"/>
        </w:rPr>
      </w:pPr>
      <w:hyperlink w:anchor="_Toc357611736" w:history="1">
        <w:r w:rsidR="00D01E6F" w:rsidRPr="00313173">
          <w:rPr>
            <w:rStyle w:val="Hyperlink"/>
            <w:noProof/>
          </w:rPr>
          <w:t>Productivity</w:t>
        </w:r>
        <w:r w:rsidR="00D01E6F" w:rsidRPr="00313173">
          <w:rPr>
            <w:rStyle w:val="Hyperlink"/>
            <w:noProof/>
            <w:lang w:val="ru-RU"/>
          </w:rPr>
          <w:t xml:space="preserve"> </w:t>
        </w:r>
        <w:r w:rsidR="00D01E6F" w:rsidRPr="00313173">
          <w:rPr>
            <w:rStyle w:val="Hyperlink"/>
            <w:noProof/>
          </w:rPr>
          <w:t>Suite</w:t>
        </w:r>
        <w:r w:rsidR="00D01E6F">
          <w:rPr>
            <w:noProof/>
            <w:webHidden/>
          </w:rPr>
          <w:tab/>
        </w:r>
        <w:r w:rsidR="00D01E6F">
          <w:rPr>
            <w:noProof/>
            <w:webHidden/>
          </w:rPr>
          <w:fldChar w:fldCharType="begin"/>
        </w:r>
        <w:r w:rsidR="00D01E6F">
          <w:rPr>
            <w:noProof/>
            <w:webHidden/>
          </w:rPr>
          <w:instrText xml:space="preserve"> PAGEREF _Toc357611736 \h </w:instrText>
        </w:r>
        <w:r w:rsidR="00D01E6F">
          <w:rPr>
            <w:noProof/>
            <w:webHidden/>
          </w:rPr>
        </w:r>
        <w:r w:rsidR="00D01E6F">
          <w:rPr>
            <w:noProof/>
            <w:webHidden/>
          </w:rPr>
          <w:fldChar w:fldCharType="separate"/>
        </w:r>
        <w:r w:rsidR="00D01E6F">
          <w:rPr>
            <w:noProof/>
            <w:webHidden/>
          </w:rPr>
          <w:t>52</w:t>
        </w:r>
        <w:r w:rsidR="00D01E6F">
          <w:rPr>
            <w:noProof/>
            <w:webHidden/>
          </w:rPr>
          <w:fldChar w:fldCharType="end"/>
        </w:r>
      </w:hyperlink>
    </w:p>
    <w:p w:rsidR="00D01E6F" w:rsidRDefault="00041B8F">
      <w:pPr>
        <w:pStyle w:val="TOC2"/>
        <w:rPr>
          <w:noProof/>
          <w:color w:val="auto"/>
          <w:sz w:val="22"/>
        </w:rPr>
      </w:pPr>
      <w:hyperlink w:anchor="_Toc357611737" w:history="1">
        <w:r w:rsidR="00D01E6F" w:rsidRPr="00313173">
          <w:rPr>
            <w:rStyle w:val="Hyperlink"/>
            <w:noProof/>
          </w:rPr>
          <w:t>Project</w:t>
        </w:r>
        <w:r w:rsidR="00D01E6F" w:rsidRPr="00313173">
          <w:rPr>
            <w:rStyle w:val="Hyperlink"/>
            <w:noProof/>
            <w:lang w:val="ru-RU"/>
          </w:rPr>
          <w:t xml:space="preserve"> профессиональный 2013</w:t>
        </w:r>
        <w:r w:rsidR="00D01E6F">
          <w:rPr>
            <w:noProof/>
            <w:webHidden/>
          </w:rPr>
          <w:tab/>
        </w:r>
        <w:r w:rsidR="00D01E6F">
          <w:rPr>
            <w:noProof/>
            <w:webHidden/>
          </w:rPr>
          <w:fldChar w:fldCharType="begin"/>
        </w:r>
        <w:r w:rsidR="00D01E6F">
          <w:rPr>
            <w:noProof/>
            <w:webHidden/>
          </w:rPr>
          <w:instrText xml:space="preserve"> PAGEREF _Toc357611737 \h </w:instrText>
        </w:r>
        <w:r w:rsidR="00D01E6F">
          <w:rPr>
            <w:noProof/>
            <w:webHidden/>
          </w:rPr>
        </w:r>
        <w:r w:rsidR="00D01E6F">
          <w:rPr>
            <w:noProof/>
            <w:webHidden/>
          </w:rPr>
          <w:fldChar w:fldCharType="separate"/>
        </w:r>
        <w:r w:rsidR="00D01E6F">
          <w:rPr>
            <w:noProof/>
            <w:webHidden/>
          </w:rPr>
          <w:t>52</w:t>
        </w:r>
        <w:r w:rsidR="00D01E6F">
          <w:rPr>
            <w:noProof/>
            <w:webHidden/>
          </w:rPr>
          <w:fldChar w:fldCharType="end"/>
        </w:r>
      </w:hyperlink>
    </w:p>
    <w:p w:rsidR="00D01E6F" w:rsidRDefault="00041B8F">
      <w:pPr>
        <w:pStyle w:val="TOC2"/>
        <w:rPr>
          <w:noProof/>
          <w:color w:val="auto"/>
          <w:sz w:val="22"/>
        </w:rPr>
      </w:pPr>
      <w:hyperlink w:anchor="_Toc357611738" w:history="1">
        <w:r w:rsidR="00D01E6F" w:rsidRPr="00313173">
          <w:rPr>
            <w:rStyle w:val="Hyperlink"/>
            <w:noProof/>
          </w:rPr>
          <w:t>Project</w:t>
        </w:r>
        <w:r w:rsidR="00D01E6F" w:rsidRPr="00313173">
          <w:rPr>
            <w:rStyle w:val="Hyperlink"/>
            <w:noProof/>
            <w:lang w:val="ru-RU"/>
          </w:rPr>
          <w:t xml:space="preserve"> стандартный 2013</w:t>
        </w:r>
        <w:r w:rsidR="00D01E6F">
          <w:rPr>
            <w:noProof/>
            <w:webHidden/>
          </w:rPr>
          <w:tab/>
        </w:r>
        <w:r w:rsidR="00D01E6F">
          <w:rPr>
            <w:noProof/>
            <w:webHidden/>
          </w:rPr>
          <w:fldChar w:fldCharType="begin"/>
        </w:r>
        <w:r w:rsidR="00D01E6F">
          <w:rPr>
            <w:noProof/>
            <w:webHidden/>
          </w:rPr>
          <w:instrText xml:space="preserve"> PAGEREF _Toc357611738 \h </w:instrText>
        </w:r>
        <w:r w:rsidR="00D01E6F">
          <w:rPr>
            <w:noProof/>
            <w:webHidden/>
          </w:rPr>
        </w:r>
        <w:r w:rsidR="00D01E6F">
          <w:rPr>
            <w:noProof/>
            <w:webHidden/>
          </w:rPr>
          <w:fldChar w:fldCharType="separate"/>
        </w:r>
        <w:r w:rsidR="00D01E6F">
          <w:rPr>
            <w:noProof/>
            <w:webHidden/>
          </w:rPr>
          <w:t>53</w:t>
        </w:r>
        <w:r w:rsidR="00D01E6F">
          <w:rPr>
            <w:noProof/>
            <w:webHidden/>
          </w:rPr>
          <w:fldChar w:fldCharType="end"/>
        </w:r>
      </w:hyperlink>
    </w:p>
    <w:p w:rsidR="00D01E6F" w:rsidRDefault="00041B8F">
      <w:pPr>
        <w:pStyle w:val="TOC2"/>
        <w:rPr>
          <w:noProof/>
          <w:color w:val="auto"/>
          <w:sz w:val="22"/>
        </w:rPr>
      </w:pPr>
      <w:hyperlink w:anchor="_Toc357611739" w:history="1">
        <w:r w:rsidR="00D01E6F" w:rsidRPr="00313173">
          <w:rPr>
            <w:rStyle w:val="Hyperlink"/>
            <w:noProof/>
          </w:rPr>
          <w:t>Project Server 2013</w:t>
        </w:r>
        <w:r w:rsidR="00D01E6F">
          <w:rPr>
            <w:noProof/>
            <w:webHidden/>
          </w:rPr>
          <w:tab/>
        </w:r>
        <w:r w:rsidR="00D01E6F">
          <w:rPr>
            <w:noProof/>
            <w:webHidden/>
          </w:rPr>
          <w:fldChar w:fldCharType="begin"/>
        </w:r>
        <w:r w:rsidR="00D01E6F">
          <w:rPr>
            <w:noProof/>
            <w:webHidden/>
          </w:rPr>
          <w:instrText xml:space="preserve"> PAGEREF _Toc357611739 \h </w:instrText>
        </w:r>
        <w:r w:rsidR="00D01E6F">
          <w:rPr>
            <w:noProof/>
            <w:webHidden/>
          </w:rPr>
        </w:r>
        <w:r w:rsidR="00D01E6F">
          <w:rPr>
            <w:noProof/>
            <w:webHidden/>
          </w:rPr>
          <w:fldChar w:fldCharType="separate"/>
        </w:r>
        <w:r w:rsidR="00D01E6F">
          <w:rPr>
            <w:noProof/>
            <w:webHidden/>
          </w:rPr>
          <w:t>53</w:t>
        </w:r>
        <w:r w:rsidR="00D01E6F">
          <w:rPr>
            <w:noProof/>
            <w:webHidden/>
          </w:rPr>
          <w:fldChar w:fldCharType="end"/>
        </w:r>
      </w:hyperlink>
    </w:p>
    <w:p w:rsidR="00D01E6F" w:rsidRDefault="00041B8F">
      <w:pPr>
        <w:pStyle w:val="TOC2"/>
        <w:rPr>
          <w:noProof/>
          <w:color w:val="auto"/>
          <w:sz w:val="22"/>
        </w:rPr>
      </w:pPr>
      <w:hyperlink w:anchor="_Toc357611740" w:history="1">
        <w:r w:rsidR="00D01E6F" w:rsidRPr="00313173">
          <w:rPr>
            <w:rStyle w:val="Hyperlink"/>
            <w:noProof/>
          </w:rPr>
          <w:t>SharePoint Server 2013</w:t>
        </w:r>
        <w:r w:rsidR="00D01E6F">
          <w:rPr>
            <w:noProof/>
            <w:webHidden/>
          </w:rPr>
          <w:tab/>
        </w:r>
        <w:r w:rsidR="00D01E6F">
          <w:rPr>
            <w:noProof/>
            <w:webHidden/>
          </w:rPr>
          <w:fldChar w:fldCharType="begin"/>
        </w:r>
        <w:r w:rsidR="00D01E6F">
          <w:rPr>
            <w:noProof/>
            <w:webHidden/>
          </w:rPr>
          <w:instrText xml:space="preserve"> PAGEREF _Toc357611740 \h </w:instrText>
        </w:r>
        <w:r w:rsidR="00D01E6F">
          <w:rPr>
            <w:noProof/>
            <w:webHidden/>
          </w:rPr>
        </w:r>
        <w:r w:rsidR="00D01E6F">
          <w:rPr>
            <w:noProof/>
            <w:webHidden/>
          </w:rPr>
          <w:fldChar w:fldCharType="separate"/>
        </w:r>
        <w:r w:rsidR="00D01E6F">
          <w:rPr>
            <w:noProof/>
            <w:webHidden/>
          </w:rPr>
          <w:t>53</w:t>
        </w:r>
        <w:r w:rsidR="00D01E6F">
          <w:rPr>
            <w:noProof/>
            <w:webHidden/>
          </w:rPr>
          <w:fldChar w:fldCharType="end"/>
        </w:r>
      </w:hyperlink>
    </w:p>
    <w:p w:rsidR="00D01E6F" w:rsidRDefault="00041B8F">
      <w:pPr>
        <w:pStyle w:val="TOC2"/>
        <w:rPr>
          <w:noProof/>
          <w:color w:val="auto"/>
          <w:sz w:val="22"/>
        </w:rPr>
      </w:pPr>
      <w:hyperlink w:anchor="_Toc357611741" w:history="1">
        <w:r w:rsidR="00D01E6F" w:rsidRPr="00313173">
          <w:rPr>
            <w:rStyle w:val="Hyperlink"/>
            <w:noProof/>
          </w:rPr>
          <w:t>SQL Server 2012 Standard</w:t>
        </w:r>
        <w:r w:rsidR="00D01E6F">
          <w:rPr>
            <w:noProof/>
            <w:webHidden/>
          </w:rPr>
          <w:tab/>
        </w:r>
        <w:r w:rsidR="00D01E6F">
          <w:rPr>
            <w:noProof/>
            <w:webHidden/>
          </w:rPr>
          <w:fldChar w:fldCharType="begin"/>
        </w:r>
        <w:r w:rsidR="00D01E6F">
          <w:rPr>
            <w:noProof/>
            <w:webHidden/>
          </w:rPr>
          <w:instrText xml:space="preserve"> PAGEREF _Toc357611741 \h </w:instrText>
        </w:r>
        <w:r w:rsidR="00D01E6F">
          <w:rPr>
            <w:noProof/>
            <w:webHidden/>
          </w:rPr>
        </w:r>
        <w:r w:rsidR="00D01E6F">
          <w:rPr>
            <w:noProof/>
            <w:webHidden/>
          </w:rPr>
          <w:fldChar w:fldCharType="separate"/>
        </w:r>
        <w:r w:rsidR="00D01E6F">
          <w:rPr>
            <w:noProof/>
            <w:webHidden/>
          </w:rPr>
          <w:t>54</w:t>
        </w:r>
        <w:r w:rsidR="00D01E6F">
          <w:rPr>
            <w:noProof/>
            <w:webHidden/>
          </w:rPr>
          <w:fldChar w:fldCharType="end"/>
        </w:r>
      </w:hyperlink>
    </w:p>
    <w:p w:rsidR="00D01E6F" w:rsidRDefault="00041B8F">
      <w:pPr>
        <w:pStyle w:val="TOC2"/>
        <w:rPr>
          <w:noProof/>
          <w:color w:val="auto"/>
          <w:sz w:val="22"/>
        </w:rPr>
      </w:pPr>
      <w:hyperlink w:anchor="_Toc357611742" w:history="1">
        <w:r w:rsidR="00D01E6F" w:rsidRPr="00313173">
          <w:rPr>
            <w:rStyle w:val="Hyperlink"/>
            <w:noProof/>
          </w:rPr>
          <w:t>SQL</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w:t>
        </w:r>
        <w:r w:rsidR="00D01E6F" w:rsidRPr="00313173">
          <w:rPr>
            <w:rStyle w:val="Hyperlink"/>
            <w:noProof/>
          </w:rPr>
          <w:t>Business</w:t>
        </w:r>
        <w:r w:rsidR="00D01E6F" w:rsidRPr="00313173">
          <w:rPr>
            <w:rStyle w:val="Hyperlink"/>
            <w:noProof/>
            <w:lang w:val="ru-RU"/>
          </w:rPr>
          <w:t xml:space="preserve"> </w:t>
        </w:r>
        <w:r w:rsidR="00D01E6F" w:rsidRPr="00313173">
          <w:rPr>
            <w:rStyle w:val="Hyperlink"/>
            <w:noProof/>
          </w:rPr>
          <w:t>Intelligence</w:t>
        </w:r>
        <w:r w:rsidR="00D01E6F">
          <w:rPr>
            <w:noProof/>
            <w:webHidden/>
          </w:rPr>
          <w:tab/>
        </w:r>
        <w:r w:rsidR="00D01E6F">
          <w:rPr>
            <w:noProof/>
            <w:webHidden/>
          </w:rPr>
          <w:fldChar w:fldCharType="begin"/>
        </w:r>
        <w:r w:rsidR="00D01E6F">
          <w:rPr>
            <w:noProof/>
            <w:webHidden/>
          </w:rPr>
          <w:instrText xml:space="preserve"> PAGEREF _Toc357611742 \h </w:instrText>
        </w:r>
        <w:r w:rsidR="00D01E6F">
          <w:rPr>
            <w:noProof/>
            <w:webHidden/>
          </w:rPr>
        </w:r>
        <w:r w:rsidR="00D01E6F">
          <w:rPr>
            <w:noProof/>
            <w:webHidden/>
          </w:rPr>
          <w:fldChar w:fldCharType="separate"/>
        </w:r>
        <w:r w:rsidR="00D01E6F">
          <w:rPr>
            <w:noProof/>
            <w:webHidden/>
          </w:rPr>
          <w:t>54</w:t>
        </w:r>
        <w:r w:rsidR="00D01E6F">
          <w:rPr>
            <w:noProof/>
            <w:webHidden/>
          </w:rPr>
          <w:fldChar w:fldCharType="end"/>
        </w:r>
      </w:hyperlink>
    </w:p>
    <w:p w:rsidR="00D01E6F" w:rsidRDefault="00041B8F">
      <w:pPr>
        <w:pStyle w:val="TOC2"/>
        <w:rPr>
          <w:noProof/>
          <w:color w:val="auto"/>
          <w:sz w:val="22"/>
        </w:rPr>
      </w:pPr>
      <w:hyperlink w:anchor="_Toc357611743" w:history="1">
        <w:r w:rsidR="00D01E6F" w:rsidRPr="00313173">
          <w:rPr>
            <w:rStyle w:val="Hyperlink"/>
            <w:noProof/>
          </w:rPr>
          <w:t>System</w:t>
        </w:r>
        <w:r w:rsidR="00D01E6F" w:rsidRPr="00313173">
          <w:rPr>
            <w:rStyle w:val="Hyperlink"/>
            <w:noProof/>
            <w:lang w:val="ru-RU"/>
          </w:rPr>
          <w:t xml:space="preserve"> </w:t>
        </w:r>
        <w:r w:rsidR="00D01E6F" w:rsidRPr="00313173">
          <w:rPr>
            <w:rStyle w:val="Hyperlink"/>
            <w:noProof/>
          </w:rPr>
          <w:t>Center</w:t>
        </w:r>
        <w:r w:rsidR="00D01E6F" w:rsidRPr="00313173">
          <w:rPr>
            <w:rStyle w:val="Hyperlink"/>
            <w:noProof/>
            <w:lang w:val="ru-RU"/>
          </w:rPr>
          <w:t xml:space="preserve"> 2012 </w:t>
        </w:r>
        <w:r w:rsidR="00D01E6F" w:rsidRPr="00313173">
          <w:rPr>
            <w:rStyle w:val="Hyperlink"/>
            <w:noProof/>
          </w:rPr>
          <w:t>Client</w:t>
        </w:r>
        <w:r w:rsidR="00D01E6F" w:rsidRPr="00313173">
          <w:rPr>
            <w:rStyle w:val="Hyperlink"/>
            <w:noProof/>
            <w:lang w:val="ru-RU"/>
          </w:rPr>
          <w:t xml:space="preserve"> </w:t>
        </w:r>
        <w:r w:rsidR="00D01E6F" w:rsidRPr="00313173">
          <w:rPr>
            <w:rStyle w:val="Hyperlink"/>
            <w:noProof/>
          </w:rPr>
          <w:t>Management</w:t>
        </w:r>
        <w:r w:rsidR="00D01E6F" w:rsidRPr="00313173">
          <w:rPr>
            <w:rStyle w:val="Hyperlink"/>
            <w:noProof/>
            <w:lang w:val="ru-RU"/>
          </w:rPr>
          <w:t xml:space="preserve"> </w:t>
        </w:r>
        <w:r w:rsidR="00D01E6F" w:rsidRPr="00313173">
          <w:rPr>
            <w:rStyle w:val="Hyperlink"/>
            <w:noProof/>
          </w:rPr>
          <w:t>Suite</w:t>
        </w:r>
        <w:r w:rsidR="00D01E6F">
          <w:rPr>
            <w:noProof/>
            <w:webHidden/>
          </w:rPr>
          <w:tab/>
        </w:r>
        <w:r w:rsidR="00D01E6F">
          <w:rPr>
            <w:noProof/>
            <w:webHidden/>
          </w:rPr>
          <w:fldChar w:fldCharType="begin"/>
        </w:r>
        <w:r w:rsidR="00D01E6F">
          <w:rPr>
            <w:noProof/>
            <w:webHidden/>
          </w:rPr>
          <w:instrText xml:space="preserve"> PAGEREF _Toc357611743 \h </w:instrText>
        </w:r>
        <w:r w:rsidR="00D01E6F">
          <w:rPr>
            <w:noProof/>
            <w:webHidden/>
          </w:rPr>
        </w:r>
        <w:r w:rsidR="00D01E6F">
          <w:rPr>
            <w:noProof/>
            <w:webHidden/>
          </w:rPr>
          <w:fldChar w:fldCharType="separate"/>
        </w:r>
        <w:r w:rsidR="00D01E6F">
          <w:rPr>
            <w:noProof/>
            <w:webHidden/>
          </w:rPr>
          <w:t>55</w:t>
        </w:r>
        <w:r w:rsidR="00D01E6F">
          <w:rPr>
            <w:noProof/>
            <w:webHidden/>
          </w:rPr>
          <w:fldChar w:fldCharType="end"/>
        </w:r>
      </w:hyperlink>
    </w:p>
    <w:p w:rsidR="00D01E6F" w:rsidRDefault="00041B8F">
      <w:pPr>
        <w:pStyle w:val="TOC2"/>
        <w:rPr>
          <w:noProof/>
          <w:color w:val="auto"/>
          <w:sz w:val="22"/>
        </w:rPr>
      </w:pPr>
      <w:hyperlink w:anchor="_Toc357611744" w:history="1">
        <w:r w:rsidR="00D01E6F" w:rsidRPr="00313173">
          <w:rPr>
            <w:rStyle w:val="Hyperlink"/>
            <w:noProof/>
          </w:rPr>
          <w:t>System</w:t>
        </w:r>
        <w:r w:rsidR="00D01E6F" w:rsidRPr="00313173">
          <w:rPr>
            <w:rStyle w:val="Hyperlink"/>
            <w:noProof/>
            <w:lang w:val="ru-RU"/>
          </w:rPr>
          <w:t xml:space="preserve"> </w:t>
        </w:r>
        <w:r w:rsidR="00D01E6F" w:rsidRPr="00313173">
          <w:rPr>
            <w:rStyle w:val="Hyperlink"/>
            <w:noProof/>
          </w:rPr>
          <w:t>Center</w:t>
        </w:r>
        <w:r w:rsidR="00D01E6F" w:rsidRPr="00313173">
          <w:rPr>
            <w:rStyle w:val="Hyperlink"/>
            <w:noProof/>
            <w:lang w:val="ru-RU"/>
          </w:rPr>
          <w:t xml:space="preserve"> 2012 </w:t>
        </w:r>
        <w:r w:rsidR="00D01E6F" w:rsidRPr="00313173">
          <w:rPr>
            <w:rStyle w:val="Hyperlink"/>
            <w:noProof/>
          </w:rPr>
          <w:t>Configuration</w:t>
        </w:r>
        <w:r w:rsidR="00D01E6F" w:rsidRPr="00313173">
          <w:rPr>
            <w:rStyle w:val="Hyperlink"/>
            <w:noProof/>
            <w:lang w:val="ru-RU"/>
          </w:rPr>
          <w:t xml:space="preserve"> </w:t>
        </w:r>
        <w:r w:rsidR="00D01E6F" w:rsidRPr="00313173">
          <w:rPr>
            <w:rStyle w:val="Hyperlink"/>
            <w:noProof/>
          </w:rPr>
          <w:t>Manager</w:t>
        </w:r>
        <w:r w:rsidR="00D01E6F">
          <w:rPr>
            <w:noProof/>
            <w:webHidden/>
          </w:rPr>
          <w:tab/>
        </w:r>
        <w:r w:rsidR="00D01E6F">
          <w:rPr>
            <w:noProof/>
            <w:webHidden/>
          </w:rPr>
          <w:fldChar w:fldCharType="begin"/>
        </w:r>
        <w:r w:rsidR="00D01E6F">
          <w:rPr>
            <w:noProof/>
            <w:webHidden/>
          </w:rPr>
          <w:instrText xml:space="preserve"> PAGEREF _Toc357611744 \h </w:instrText>
        </w:r>
        <w:r w:rsidR="00D01E6F">
          <w:rPr>
            <w:noProof/>
            <w:webHidden/>
          </w:rPr>
        </w:r>
        <w:r w:rsidR="00D01E6F">
          <w:rPr>
            <w:noProof/>
            <w:webHidden/>
          </w:rPr>
          <w:fldChar w:fldCharType="separate"/>
        </w:r>
        <w:r w:rsidR="00D01E6F">
          <w:rPr>
            <w:noProof/>
            <w:webHidden/>
          </w:rPr>
          <w:t>55</w:t>
        </w:r>
        <w:r w:rsidR="00D01E6F">
          <w:rPr>
            <w:noProof/>
            <w:webHidden/>
          </w:rPr>
          <w:fldChar w:fldCharType="end"/>
        </w:r>
      </w:hyperlink>
    </w:p>
    <w:p w:rsidR="00D01E6F" w:rsidRDefault="00041B8F">
      <w:pPr>
        <w:pStyle w:val="TOC2"/>
        <w:rPr>
          <w:noProof/>
          <w:color w:val="auto"/>
          <w:sz w:val="22"/>
        </w:rPr>
      </w:pPr>
      <w:hyperlink w:anchor="_Toc357611745" w:history="1">
        <w:r w:rsidR="00D01E6F" w:rsidRPr="00313173">
          <w:rPr>
            <w:rStyle w:val="Hyperlink"/>
            <w:noProof/>
          </w:rPr>
          <w:t>Visio профессиональный 2013</w:t>
        </w:r>
        <w:r w:rsidR="00D01E6F">
          <w:rPr>
            <w:noProof/>
            <w:webHidden/>
          </w:rPr>
          <w:tab/>
        </w:r>
        <w:r w:rsidR="00D01E6F">
          <w:rPr>
            <w:noProof/>
            <w:webHidden/>
          </w:rPr>
          <w:fldChar w:fldCharType="begin"/>
        </w:r>
        <w:r w:rsidR="00D01E6F">
          <w:rPr>
            <w:noProof/>
            <w:webHidden/>
          </w:rPr>
          <w:instrText xml:space="preserve"> PAGEREF _Toc357611745 \h </w:instrText>
        </w:r>
        <w:r w:rsidR="00D01E6F">
          <w:rPr>
            <w:noProof/>
            <w:webHidden/>
          </w:rPr>
        </w:r>
        <w:r w:rsidR="00D01E6F">
          <w:rPr>
            <w:noProof/>
            <w:webHidden/>
          </w:rPr>
          <w:fldChar w:fldCharType="separate"/>
        </w:r>
        <w:r w:rsidR="00D01E6F">
          <w:rPr>
            <w:noProof/>
            <w:webHidden/>
          </w:rPr>
          <w:t>55</w:t>
        </w:r>
        <w:r w:rsidR="00D01E6F">
          <w:rPr>
            <w:noProof/>
            <w:webHidden/>
          </w:rPr>
          <w:fldChar w:fldCharType="end"/>
        </w:r>
      </w:hyperlink>
    </w:p>
    <w:p w:rsidR="00D01E6F" w:rsidRDefault="00041B8F">
      <w:pPr>
        <w:pStyle w:val="TOC2"/>
        <w:rPr>
          <w:noProof/>
          <w:color w:val="auto"/>
          <w:sz w:val="22"/>
        </w:rPr>
      </w:pPr>
      <w:hyperlink w:anchor="_Toc357611746" w:history="1">
        <w:r w:rsidR="00D01E6F" w:rsidRPr="00313173">
          <w:rPr>
            <w:rStyle w:val="Hyperlink"/>
            <w:noProof/>
          </w:rPr>
          <w:t>Visio стандартный 2013</w:t>
        </w:r>
        <w:r w:rsidR="00D01E6F">
          <w:rPr>
            <w:noProof/>
            <w:webHidden/>
          </w:rPr>
          <w:tab/>
        </w:r>
        <w:r w:rsidR="00D01E6F">
          <w:rPr>
            <w:noProof/>
            <w:webHidden/>
          </w:rPr>
          <w:fldChar w:fldCharType="begin"/>
        </w:r>
        <w:r w:rsidR="00D01E6F">
          <w:rPr>
            <w:noProof/>
            <w:webHidden/>
          </w:rPr>
          <w:instrText xml:space="preserve"> PAGEREF _Toc357611746 \h </w:instrText>
        </w:r>
        <w:r w:rsidR="00D01E6F">
          <w:rPr>
            <w:noProof/>
            <w:webHidden/>
          </w:rPr>
        </w:r>
        <w:r w:rsidR="00D01E6F">
          <w:rPr>
            <w:noProof/>
            <w:webHidden/>
          </w:rPr>
          <w:fldChar w:fldCharType="separate"/>
        </w:r>
        <w:r w:rsidR="00D01E6F">
          <w:rPr>
            <w:noProof/>
            <w:webHidden/>
          </w:rPr>
          <w:t>56</w:t>
        </w:r>
        <w:r w:rsidR="00D01E6F">
          <w:rPr>
            <w:noProof/>
            <w:webHidden/>
          </w:rPr>
          <w:fldChar w:fldCharType="end"/>
        </w:r>
      </w:hyperlink>
    </w:p>
    <w:p w:rsidR="00D01E6F" w:rsidRDefault="00041B8F">
      <w:pPr>
        <w:pStyle w:val="TOC2"/>
        <w:rPr>
          <w:noProof/>
          <w:color w:val="auto"/>
          <w:sz w:val="22"/>
        </w:rPr>
      </w:pPr>
      <w:hyperlink w:anchor="_Toc357611747" w:history="1">
        <w:r w:rsidR="00D01E6F" w:rsidRPr="00313173">
          <w:rPr>
            <w:rStyle w:val="Hyperlink"/>
            <w:noProof/>
          </w:rPr>
          <w:t>Visual Studio Premium 2012</w:t>
        </w:r>
        <w:r w:rsidR="00D01E6F">
          <w:rPr>
            <w:noProof/>
            <w:webHidden/>
          </w:rPr>
          <w:tab/>
        </w:r>
        <w:r w:rsidR="00D01E6F">
          <w:rPr>
            <w:noProof/>
            <w:webHidden/>
          </w:rPr>
          <w:fldChar w:fldCharType="begin"/>
        </w:r>
        <w:r w:rsidR="00D01E6F">
          <w:rPr>
            <w:noProof/>
            <w:webHidden/>
          </w:rPr>
          <w:instrText xml:space="preserve"> PAGEREF _Toc357611747 \h </w:instrText>
        </w:r>
        <w:r w:rsidR="00D01E6F">
          <w:rPr>
            <w:noProof/>
            <w:webHidden/>
          </w:rPr>
        </w:r>
        <w:r w:rsidR="00D01E6F">
          <w:rPr>
            <w:noProof/>
            <w:webHidden/>
          </w:rPr>
          <w:fldChar w:fldCharType="separate"/>
        </w:r>
        <w:r w:rsidR="00D01E6F">
          <w:rPr>
            <w:noProof/>
            <w:webHidden/>
          </w:rPr>
          <w:t>56</w:t>
        </w:r>
        <w:r w:rsidR="00D01E6F">
          <w:rPr>
            <w:noProof/>
            <w:webHidden/>
          </w:rPr>
          <w:fldChar w:fldCharType="end"/>
        </w:r>
      </w:hyperlink>
    </w:p>
    <w:p w:rsidR="00D01E6F" w:rsidRDefault="00041B8F">
      <w:pPr>
        <w:pStyle w:val="TOC2"/>
        <w:rPr>
          <w:noProof/>
          <w:color w:val="auto"/>
          <w:sz w:val="22"/>
        </w:rPr>
      </w:pPr>
      <w:hyperlink w:anchor="_Toc357611748" w:history="1">
        <w:r w:rsidR="00D01E6F" w:rsidRPr="00313173">
          <w:rPr>
            <w:rStyle w:val="Hyperlink"/>
            <w:noProof/>
          </w:rPr>
          <w:t>Visual</w:t>
        </w:r>
        <w:r w:rsidR="00D01E6F" w:rsidRPr="00313173">
          <w:rPr>
            <w:rStyle w:val="Hyperlink"/>
            <w:noProof/>
            <w:lang w:val="ru-RU"/>
          </w:rPr>
          <w:t xml:space="preserve"> </w:t>
        </w:r>
        <w:r w:rsidR="00D01E6F" w:rsidRPr="00313173">
          <w:rPr>
            <w:rStyle w:val="Hyperlink"/>
            <w:noProof/>
          </w:rPr>
          <w:t>Studio</w:t>
        </w:r>
        <w:r w:rsidR="00D01E6F" w:rsidRPr="00313173">
          <w:rPr>
            <w:rStyle w:val="Hyperlink"/>
            <w:noProof/>
            <w:lang w:val="ru-RU"/>
          </w:rPr>
          <w:t xml:space="preserve"> </w:t>
        </w:r>
        <w:r w:rsidR="00D01E6F" w:rsidRPr="00313173">
          <w:rPr>
            <w:rStyle w:val="Hyperlink"/>
            <w:noProof/>
          </w:rPr>
          <w:t>Professional</w:t>
        </w:r>
        <w:r w:rsidR="00D01E6F" w:rsidRPr="00313173">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_Toc357611748 \h </w:instrText>
        </w:r>
        <w:r w:rsidR="00D01E6F">
          <w:rPr>
            <w:noProof/>
            <w:webHidden/>
          </w:rPr>
        </w:r>
        <w:r w:rsidR="00D01E6F">
          <w:rPr>
            <w:noProof/>
            <w:webHidden/>
          </w:rPr>
          <w:fldChar w:fldCharType="separate"/>
        </w:r>
        <w:r w:rsidR="00D01E6F">
          <w:rPr>
            <w:noProof/>
            <w:webHidden/>
          </w:rPr>
          <w:t>57</w:t>
        </w:r>
        <w:r w:rsidR="00D01E6F">
          <w:rPr>
            <w:noProof/>
            <w:webHidden/>
          </w:rPr>
          <w:fldChar w:fldCharType="end"/>
        </w:r>
      </w:hyperlink>
    </w:p>
    <w:p w:rsidR="00D01E6F" w:rsidRDefault="00041B8F">
      <w:pPr>
        <w:pStyle w:val="TOC2"/>
        <w:rPr>
          <w:noProof/>
          <w:color w:val="auto"/>
          <w:sz w:val="22"/>
        </w:rPr>
      </w:pPr>
      <w:hyperlink w:anchor="_Toc357611749" w:history="1">
        <w:r w:rsidR="00D01E6F" w:rsidRPr="00313173">
          <w:rPr>
            <w:rStyle w:val="Hyperlink"/>
            <w:noProof/>
          </w:rPr>
          <w:t>Visual</w:t>
        </w:r>
        <w:r w:rsidR="00D01E6F" w:rsidRPr="00313173">
          <w:rPr>
            <w:rStyle w:val="Hyperlink"/>
            <w:noProof/>
            <w:lang w:val="ru-RU"/>
          </w:rPr>
          <w:t xml:space="preserve"> </w:t>
        </w:r>
        <w:r w:rsidR="00D01E6F" w:rsidRPr="00313173">
          <w:rPr>
            <w:rStyle w:val="Hyperlink"/>
            <w:noProof/>
          </w:rPr>
          <w:t>Studio</w:t>
        </w:r>
        <w:r w:rsidR="00D01E6F" w:rsidRPr="00313173">
          <w:rPr>
            <w:rStyle w:val="Hyperlink"/>
            <w:noProof/>
            <w:lang w:val="ru-RU"/>
          </w:rPr>
          <w:t xml:space="preserve"> </w:t>
        </w:r>
        <w:r w:rsidR="00D01E6F" w:rsidRPr="00313173">
          <w:rPr>
            <w:rStyle w:val="Hyperlink"/>
            <w:noProof/>
          </w:rPr>
          <w:t>Ultimate</w:t>
        </w:r>
        <w:r w:rsidR="00D01E6F" w:rsidRPr="00313173">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_Toc357611749 \h </w:instrText>
        </w:r>
        <w:r w:rsidR="00D01E6F">
          <w:rPr>
            <w:noProof/>
            <w:webHidden/>
          </w:rPr>
        </w:r>
        <w:r w:rsidR="00D01E6F">
          <w:rPr>
            <w:noProof/>
            <w:webHidden/>
          </w:rPr>
          <w:fldChar w:fldCharType="separate"/>
        </w:r>
        <w:r w:rsidR="00D01E6F">
          <w:rPr>
            <w:noProof/>
            <w:webHidden/>
          </w:rPr>
          <w:t>59</w:t>
        </w:r>
        <w:r w:rsidR="00D01E6F">
          <w:rPr>
            <w:noProof/>
            <w:webHidden/>
          </w:rPr>
          <w:fldChar w:fldCharType="end"/>
        </w:r>
      </w:hyperlink>
    </w:p>
    <w:p w:rsidR="00D01E6F" w:rsidRDefault="00041B8F">
      <w:pPr>
        <w:pStyle w:val="TOC2"/>
        <w:rPr>
          <w:noProof/>
          <w:color w:val="auto"/>
          <w:sz w:val="22"/>
        </w:rPr>
      </w:pPr>
      <w:hyperlink w:anchor="_Toc357611750" w:history="1">
        <w:r w:rsidR="00D01E6F" w:rsidRPr="00313173">
          <w:rPr>
            <w:rStyle w:val="Hyperlink"/>
            <w:noProof/>
          </w:rPr>
          <w:t>Visual</w:t>
        </w:r>
        <w:r w:rsidR="00D01E6F" w:rsidRPr="00313173">
          <w:rPr>
            <w:rStyle w:val="Hyperlink"/>
            <w:noProof/>
            <w:lang w:val="ru-RU"/>
          </w:rPr>
          <w:t xml:space="preserve"> </w:t>
        </w:r>
        <w:r w:rsidR="00D01E6F" w:rsidRPr="00313173">
          <w:rPr>
            <w:rStyle w:val="Hyperlink"/>
            <w:noProof/>
          </w:rPr>
          <w:t>Studio</w:t>
        </w:r>
        <w:r w:rsidR="00D01E6F" w:rsidRPr="00313173">
          <w:rPr>
            <w:rStyle w:val="Hyperlink"/>
            <w:noProof/>
            <w:lang w:val="ru-RU"/>
          </w:rPr>
          <w:t xml:space="preserve"> </w:t>
        </w:r>
        <w:r w:rsidR="00D01E6F" w:rsidRPr="00313173">
          <w:rPr>
            <w:rStyle w:val="Hyperlink"/>
            <w:noProof/>
          </w:rPr>
          <w:t>Team</w:t>
        </w:r>
        <w:r w:rsidR="00D01E6F" w:rsidRPr="00313173">
          <w:rPr>
            <w:rStyle w:val="Hyperlink"/>
            <w:noProof/>
            <w:lang w:val="ru-RU"/>
          </w:rPr>
          <w:t xml:space="preserve"> </w:t>
        </w:r>
        <w:r w:rsidR="00D01E6F" w:rsidRPr="00313173">
          <w:rPr>
            <w:rStyle w:val="Hyperlink"/>
            <w:noProof/>
          </w:rPr>
          <w:t>Foundation</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 с </w:t>
        </w:r>
        <w:r w:rsidR="00D01E6F" w:rsidRPr="00D01E6F">
          <w:rPr>
            <w:rStyle w:val="Hyperlink"/>
            <w:noProof/>
            <w:lang w:val="ru-RU"/>
          </w:rPr>
          <w:br/>
        </w:r>
        <w:r w:rsidR="00D01E6F" w:rsidRPr="00313173">
          <w:rPr>
            <w:rStyle w:val="Hyperlink"/>
            <w:noProof/>
            <w:lang w:val="ru-RU"/>
          </w:rPr>
          <w:t xml:space="preserve">технологией </w:t>
        </w:r>
        <w:r w:rsidR="00D01E6F" w:rsidRPr="00313173">
          <w:rPr>
            <w:rStyle w:val="Hyperlink"/>
            <w:noProof/>
          </w:rPr>
          <w:t>SQL</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_Toc357611750 \h </w:instrText>
        </w:r>
        <w:r w:rsidR="00D01E6F">
          <w:rPr>
            <w:noProof/>
            <w:webHidden/>
          </w:rPr>
        </w:r>
        <w:r w:rsidR="00D01E6F">
          <w:rPr>
            <w:noProof/>
            <w:webHidden/>
          </w:rPr>
          <w:fldChar w:fldCharType="separate"/>
        </w:r>
        <w:r w:rsidR="00D01E6F">
          <w:rPr>
            <w:noProof/>
            <w:webHidden/>
          </w:rPr>
          <w:t>60</w:t>
        </w:r>
        <w:r w:rsidR="00D01E6F">
          <w:rPr>
            <w:noProof/>
            <w:webHidden/>
          </w:rPr>
          <w:fldChar w:fldCharType="end"/>
        </w:r>
      </w:hyperlink>
    </w:p>
    <w:p w:rsidR="00D01E6F" w:rsidRDefault="00041B8F">
      <w:pPr>
        <w:pStyle w:val="TOC2"/>
        <w:rPr>
          <w:noProof/>
          <w:color w:val="auto"/>
          <w:sz w:val="22"/>
        </w:rPr>
      </w:pPr>
      <w:hyperlink w:anchor="_Toc357611751" w:history="1">
        <w:r w:rsidR="00D01E6F" w:rsidRPr="00313173">
          <w:rPr>
            <w:rStyle w:val="Hyperlink"/>
            <w:noProof/>
          </w:rPr>
          <w:t>Visual</w:t>
        </w:r>
        <w:r w:rsidR="00D01E6F" w:rsidRPr="00313173">
          <w:rPr>
            <w:rStyle w:val="Hyperlink"/>
            <w:noProof/>
            <w:lang w:val="ru-RU"/>
          </w:rPr>
          <w:t xml:space="preserve"> </w:t>
        </w:r>
        <w:r w:rsidR="00D01E6F" w:rsidRPr="00313173">
          <w:rPr>
            <w:rStyle w:val="Hyperlink"/>
            <w:noProof/>
          </w:rPr>
          <w:t>Studio</w:t>
        </w:r>
        <w:r w:rsidR="00D01E6F" w:rsidRPr="00313173">
          <w:rPr>
            <w:rStyle w:val="Hyperlink"/>
            <w:noProof/>
            <w:lang w:val="ru-RU"/>
          </w:rPr>
          <w:t xml:space="preserve"> </w:t>
        </w:r>
        <w:r w:rsidR="00D01E6F" w:rsidRPr="00313173">
          <w:rPr>
            <w:rStyle w:val="Hyperlink"/>
            <w:noProof/>
          </w:rPr>
          <w:t>Test</w:t>
        </w:r>
        <w:r w:rsidR="00D01E6F" w:rsidRPr="00313173">
          <w:rPr>
            <w:rStyle w:val="Hyperlink"/>
            <w:noProof/>
            <w:lang w:val="ru-RU"/>
          </w:rPr>
          <w:t xml:space="preserve"> </w:t>
        </w:r>
        <w:r w:rsidR="00D01E6F" w:rsidRPr="00313173">
          <w:rPr>
            <w:rStyle w:val="Hyperlink"/>
            <w:noProof/>
          </w:rPr>
          <w:t>Professional</w:t>
        </w:r>
        <w:r w:rsidR="00D01E6F" w:rsidRPr="00313173">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_Toc357611751 \h </w:instrText>
        </w:r>
        <w:r w:rsidR="00D01E6F">
          <w:rPr>
            <w:noProof/>
            <w:webHidden/>
          </w:rPr>
        </w:r>
        <w:r w:rsidR="00D01E6F">
          <w:rPr>
            <w:noProof/>
            <w:webHidden/>
          </w:rPr>
          <w:fldChar w:fldCharType="separate"/>
        </w:r>
        <w:r w:rsidR="00D01E6F">
          <w:rPr>
            <w:noProof/>
            <w:webHidden/>
          </w:rPr>
          <w:t>61</w:t>
        </w:r>
        <w:r w:rsidR="00D01E6F">
          <w:rPr>
            <w:noProof/>
            <w:webHidden/>
          </w:rPr>
          <w:fldChar w:fldCharType="end"/>
        </w:r>
      </w:hyperlink>
    </w:p>
    <w:p w:rsidR="00D01E6F" w:rsidRDefault="00041B8F">
      <w:pPr>
        <w:pStyle w:val="TOC2"/>
        <w:rPr>
          <w:noProof/>
          <w:color w:val="auto"/>
          <w:sz w:val="22"/>
        </w:rPr>
      </w:pPr>
      <w:hyperlink w:anchor="_Toc357611752" w:history="1">
        <w:r w:rsidR="00D01E6F" w:rsidRPr="00313173">
          <w:rPr>
            <w:rStyle w:val="Hyperlink"/>
            <w:noProof/>
            <w:lang w:val="ru-RU"/>
          </w:rPr>
          <w:t xml:space="preserve">Служба управления правами </w:t>
        </w:r>
        <w:r w:rsidR="00D01E6F" w:rsidRPr="00D01E6F">
          <w:rPr>
            <w:rStyle w:val="Hyperlink"/>
            <w:noProof/>
            <w:lang w:val="ru-RU"/>
          </w:rPr>
          <w:br/>
        </w:r>
        <w:r w:rsidR="00D01E6F" w:rsidRPr="00313173">
          <w:rPr>
            <w:rStyle w:val="Hyperlink"/>
            <w:noProof/>
          </w:rPr>
          <w:t>Active</w:t>
        </w:r>
        <w:r w:rsidR="00D01E6F" w:rsidRPr="00313173">
          <w:rPr>
            <w:rStyle w:val="Hyperlink"/>
            <w:noProof/>
            <w:lang w:val="ru-RU"/>
          </w:rPr>
          <w:t xml:space="preserve"> </w:t>
        </w:r>
        <w:r w:rsidR="00D01E6F" w:rsidRPr="00313173">
          <w:rPr>
            <w:rStyle w:val="Hyperlink"/>
            <w:noProof/>
          </w:rPr>
          <w:t>Directory</w:t>
        </w:r>
        <w:r w:rsidR="00D01E6F" w:rsidRPr="00313173">
          <w:rPr>
            <w:rStyle w:val="Hyperlink"/>
            <w:noProof/>
            <w:lang w:val="ru-RU"/>
          </w:rPr>
          <w:t xml:space="preserve"> </w:t>
        </w:r>
        <w:r w:rsidR="00D01E6F" w:rsidRPr="00313173">
          <w:rPr>
            <w:rStyle w:val="Hyperlink"/>
            <w:noProof/>
          </w:rPr>
          <w:t>Windows</w:t>
        </w:r>
        <w:r w:rsidR="00D01E6F" w:rsidRPr="00313173">
          <w:rPr>
            <w:rStyle w:val="Hyperlink"/>
            <w:noProof/>
            <w:lang w:val="ru-RU"/>
          </w:rPr>
          <w:t xml:space="preserve"> </w:t>
        </w:r>
        <w:r w:rsidR="00D01E6F" w:rsidRPr="00313173">
          <w:rPr>
            <w:rStyle w:val="Hyperlink"/>
            <w:noProof/>
          </w:rPr>
          <w:t>Server</w:t>
        </w:r>
        <w:r w:rsidR="00D01E6F" w:rsidRPr="00313173">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_Toc357611752 \h </w:instrText>
        </w:r>
        <w:r w:rsidR="00D01E6F">
          <w:rPr>
            <w:noProof/>
            <w:webHidden/>
          </w:rPr>
        </w:r>
        <w:r w:rsidR="00D01E6F">
          <w:rPr>
            <w:noProof/>
            <w:webHidden/>
          </w:rPr>
          <w:fldChar w:fldCharType="separate"/>
        </w:r>
        <w:r w:rsidR="00D01E6F">
          <w:rPr>
            <w:noProof/>
            <w:webHidden/>
          </w:rPr>
          <w:t>62</w:t>
        </w:r>
        <w:r w:rsidR="00D01E6F">
          <w:rPr>
            <w:noProof/>
            <w:webHidden/>
          </w:rPr>
          <w:fldChar w:fldCharType="end"/>
        </w:r>
      </w:hyperlink>
    </w:p>
    <w:p w:rsidR="00D01E6F" w:rsidRDefault="00041B8F">
      <w:pPr>
        <w:pStyle w:val="TOC2"/>
        <w:rPr>
          <w:noProof/>
          <w:color w:val="auto"/>
          <w:sz w:val="22"/>
        </w:rPr>
      </w:pPr>
      <w:hyperlink w:anchor="_Toc357611753" w:history="1">
        <w:r w:rsidR="00D01E6F" w:rsidRPr="00313173">
          <w:rPr>
            <w:rStyle w:val="Hyperlink"/>
            <w:noProof/>
            <w:lang w:val="ru-RU"/>
          </w:rPr>
          <w:t xml:space="preserve">Службы удаленных рабочих столов </w:t>
        </w:r>
        <w:r w:rsidR="00D01E6F" w:rsidRPr="00313173">
          <w:rPr>
            <w:rStyle w:val="Hyperlink"/>
            <w:noProof/>
          </w:rPr>
          <w:t>Windows</w:t>
        </w:r>
        <w:r w:rsidR="00D01E6F" w:rsidRPr="00313173">
          <w:rPr>
            <w:rStyle w:val="Hyperlink"/>
            <w:noProof/>
            <w:lang w:val="ru-RU"/>
          </w:rPr>
          <w:t xml:space="preserve"> </w:t>
        </w:r>
        <w:r w:rsidR="00D01E6F" w:rsidRPr="00313173">
          <w:rPr>
            <w:rStyle w:val="Hyperlink"/>
            <w:noProof/>
          </w:rPr>
          <w:t>Server </w:t>
        </w:r>
        <w:r w:rsidR="00D01E6F" w:rsidRPr="00313173">
          <w:rPr>
            <w:rStyle w:val="Hyperlink"/>
            <w:noProof/>
            <w:lang w:val="ru-RU"/>
          </w:rPr>
          <w:t>2012</w:t>
        </w:r>
        <w:r w:rsidR="00D01E6F">
          <w:rPr>
            <w:noProof/>
            <w:webHidden/>
          </w:rPr>
          <w:tab/>
        </w:r>
        <w:r w:rsidR="00D01E6F">
          <w:rPr>
            <w:noProof/>
            <w:webHidden/>
          </w:rPr>
          <w:fldChar w:fldCharType="begin"/>
        </w:r>
        <w:r w:rsidR="00D01E6F">
          <w:rPr>
            <w:noProof/>
            <w:webHidden/>
          </w:rPr>
          <w:instrText xml:space="preserve"> PAGEREF _Toc357611753 \h </w:instrText>
        </w:r>
        <w:r w:rsidR="00D01E6F">
          <w:rPr>
            <w:noProof/>
            <w:webHidden/>
          </w:rPr>
        </w:r>
        <w:r w:rsidR="00D01E6F">
          <w:rPr>
            <w:noProof/>
            <w:webHidden/>
          </w:rPr>
          <w:fldChar w:fldCharType="separate"/>
        </w:r>
        <w:r w:rsidR="00D01E6F">
          <w:rPr>
            <w:noProof/>
            <w:webHidden/>
          </w:rPr>
          <w:t>63</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754" w:history="1">
        <w:r w:rsidR="00D01E6F" w:rsidRPr="00313173">
          <w:rPr>
            <w:rStyle w:val="Hyperlink"/>
            <w:noProof/>
            <w:lang w:val="ru-RU"/>
          </w:rPr>
          <w:t>Службы Интернета</w:t>
        </w:r>
        <w:r w:rsidR="00D01E6F">
          <w:rPr>
            <w:noProof/>
            <w:webHidden/>
          </w:rPr>
          <w:tab/>
        </w:r>
        <w:r w:rsidR="00D01E6F">
          <w:rPr>
            <w:noProof/>
            <w:webHidden/>
          </w:rPr>
          <w:fldChar w:fldCharType="begin"/>
        </w:r>
        <w:r w:rsidR="00D01E6F">
          <w:rPr>
            <w:noProof/>
            <w:webHidden/>
          </w:rPr>
          <w:instrText xml:space="preserve"> PAGEREF _Toc357611754 \h </w:instrText>
        </w:r>
        <w:r w:rsidR="00D01E6F">
          <w:rPr>
            <w:noProof/>
            <w:webHidden/>
          </w:rPr>
        </w:r>
        <w:r w:rsidR="00D01E6F">
          <w:rPr>
            <w:noProof/>
            <w:webHidden/>
          </w:rPr>
          <w:fldChar w:fldCharType="separate"/>
        </w:r>
        <w:r w:rsidR="00D01E6F">
          <w:rPr>
            <w:noProof/>
            <w:webHidden/>
          </w:rPr>
          <w:t>64</w:t>
        </w:r>
        <w:r w:rsidR="00D01E6F">
          <w:rPr>
            <w:noProof/>
            <w:webHidden/>
          </w:rPr>
          <w:fldChar w:fldCharType="end"/>
        </w:r>
      </w:hyperlink>
    </w:p>
    <w:p w:rsidR="00D01E6F" w:rsidRDefault="00041B8F">
      <w:pPr>
        <w:pStyle w:val="TOC2"/>
        <w:rPr>
          <w:noProof/>
          <w:color w:val="auto"/>
          <w:sz w:val="22"/>
        </w:rPr>
      </w:pPr>
      <w:hyperlink w:anchor="_Toc357611755" w:history="1">
        <w:r w:rsidR="00D01E6F" w:rsidRPr="00313173">
          <w:rPr>
            <w:rStyle w:val="Hyperlink"/>
            <w:rFonts w:cs="Arial"/>
            <w:noProof/>
          </w:rPr>
          <w:t>System</w:t>
        </w:r>
        <w:r w:rsidR="00D01E6F" w:rsidRPr="00313173">
          <w:rPr>
            <w:rStyle w:val="Hyperlink"/>
            <w:rFonts w:cs="Arial"/>
            <w:noProof/>
            <w:lang w:val="ru-RU"/>
          </w:rPr>
          <w:t xml:space="preserve"> </w:t>
        </w:r>
        <w:r w:rsidR="00D01E6F" w:rsidRPr="00313173">
          <w:rPr>
            <w:rStyle w:val="Hyperlink"/>
            <w:rFonts w:cs="Arial"/>
            <w:noProof/>
          </w:rPr>
          <w:t>Center</w:t>
        </w:r>
        <w:r w:rsidR="00D01E6F" w:rsidRPr="00313173">
          <w:rPr>
            <w:rStyle w:val="Hyperlink"/>
            <w:rFonts w:cs="Arial"/>
            <w:noProof/>
            <w:lang w:val="ru-RU"/>
          </w:rPr>
          <w:t xml:space="preserve"> </w:t>
        </w:r>
        <w:r w:rsidR="00D01E6F" w:rsidRPr="00313173">
          <w:rPr>
            <w:rStyle w:val="Hyperlink"/>
            <w:rFonts w:cs="Arial"/>
            <w:noProof/>
          </w:rPr>
          <w:t>Endpoint</w:t>
        </w:r>
        <w:r w:rsidR="00D01E6F" w:rsidRPr="00313173">
          <w:rPr>
            <w:rStyle w:val="Hyperlink"/>
            <w:rFonts w:cs="Arial"/>
            <w:noProof/>
            <w:lang w:val="ru-RU"/>
          </w:rPr>
          <w:t xml:space="preserve"> </w:t>
        </w:r>
        <w:r w:rsidR="00D01E6F" w:rsidRPr="00313173">
          <w:rPr>
            <w:rStyle w:val="Hyperlink"/>
            <w:rFonts w:cs="Arial"/>
            <w:noProof/>
          </w:rPr>
          <w:t>Protection</w:t>
        </w:r>
        <w:r w:rsidR="00D01E6F">
          <w:rPr>
            <w:noProof/>
            <w:webHidden/>
          </w:rPr>
          <w:tab/>
        </w:r>
        <w:r w:rsidR="00D01E6F">
          <w:rPr>
            <w:noProof/>
            <w:webHidden/>
          </w:rPr>
          <w:fldChar w:fldCharType="begin"/>
        </w:r>
        <w:r w:rsidR="00D01E6F">
          <w:rPr>
            <w:noProof/>
            <w:webHidden/>
          </w:rPr>
          <w:instrText xml:space="preserve"> PAGEREF _Toc357611755 \h </w:instrText>
        </w:r>
        <w:r w:rsidR="00D01E6F">
          <w:rPr>
            <w:noProof/>
            <w:webHidden/>
          </w:rPr>
        </w:r>
        <w:r w:rsidR="00D01E6F">
          <w:rPr>
            <w:noProof/>
            <w:webHidden/>
          </w:rPr>
          <w:fldChar w:fldCharType="separate"/>
        </w:r>
        <w:r w:rsidR="00D01E6F">
          <w:rPr>
            <w:noProof/>
            <w:webHidden/>
          </w:rPr>
          <w:t>67</w:t>
        </w:r>
        <w:r w:rsidR="00D01E6F">
          <w:rPr>
            <w:noProof/>
            <w:webHidden/>
          </w:rPr>
          <w:fldChar w:fldCharType="end"/>
        </w:r>
      </w:hyperlink>
    </w:p>
    <w:p w:rsidR="00D01E6F" w:rsidRDefault="00041B8F">
      <w:pPr>
        <w:pStyle w:val="TOC2"/>
        <w:rPr>
          <w:noProof/>
          <w:color w:val="auto"/>
          <w:sz w:val="22"/>
        </w:rPr>
      </w:pPr>
      <w:hyperlink w:anchor="_Toc357611756" w:history="1">
        <w:r w:rsidR="00D01E6F" w:rsidRPr="00313173">
          <w:rPr>
            <w:rStyle w:val="Hyperlink"/>
            <w:noProof/>
          </w:rPr>
          <w:t>Microsoft</w:t>
        </w:r>
        <w:r w:rsidR="00D01E6F" w:rsidRPr="00313173">
          <w:rPr>
            <w:rStyle w:val="Hyperlink"/>
            <w:noProof/>
            <w:lang w:val="ru-RU"/>
          </w:rPr>
          <w:t xml:space="preserve"> </w:t>
        </w:r>
        <w:r w:rsidR="00D01E6F" w:rsidRPr="00313173">
          <w:rPr>
            <w:rStyle w:val="Hyperlink"/>
            <w:noProof/>
          </w:rPr>
          <w:t>Exchange</w:t>
        </w:r>
        <w:r w:rsidR="00D01E6F" w:rsidRPr="00313173">
          <w:rPr>
            <w:rStyle w:val="Hyperlink"/>
            <w:noProof/>
            <w:lang w:val="ru-RU"/>
          </w:rPr>
          <w:t xml:space="preserve"> </w:t>
        </w:r>
        <w:r w:rsidR="00D01E6F" w:rsidRPr="00313173">
          <w:rPr>
            <w:rStyle w:val="Hyperlink"/>
            <w:noProof/>
          </w:rPr>
          <w:t>Hosted</w:t>
        </w:r>
        <w:r w:rsidR="00D01E6F" w:rsidRPr="00313173">
          <w:rPr>
            <w:rStyle w:val="Hyperlink"/>
            <w:noProof/>
            <w:lang w:val="ru-RU"/>
          </w:rPr>
          <w:t xml:space="preserve"> </w:t>
        </w:r>
        <w:r w:rsidR="00D01E6F" w:rsidRPr="00313173">
          <w:rPr>
            <w:rStyle w:val="Hyperlink"/>
            <w:noProof/>
          </w:rPr>
          <w:t>Encryption</w:t>
        </w:r>
        <w:r w:rsidR="00D01E6F">
          <w:rPr>
            <w:noProof/>
            <w:webHidden/>
          </w:rPr>
          <w:tab/>
        </w:r>
        <w:r w:rsidR="00D01E6F">
          <w:rPr>
            <w:noProof/>
            <w:webHidden/>
          </w:rPr>
          <w:fldChar w:fldCharType="begin"/>
        </w:r>
        <w:r w:rsidR="00D01E6F">
          <w:rPr>
            <w:noProof/>
            <w:webHidden/>
          </w:rPr>
          <w:instrText xml:space="preserve"> PAGEREF _Toc357611756 \h </w:instrText>
        </w:r>
        <w:r w:rsidR="00D01E6F">
          <w:rPr>
            <w:noProof/>
            <w:webHidden/>
          </w:rPr>
        </w:r>
        <w:r w:rsidR="00D01E6F">
          <w:rPr>
            <w:noProof/>
            <w:webHidden/>
          </w:rPr>
          <w:fldChar w:fldCharType="separate"/>
        </w:r>
        <w:r w:rsidR="00D01E6F">
          <w:rPr>
            <w:noProof/>
            <w:webHidden/>
          </w:rPr>
          <w:t>68</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757" w:history="1">
        <w:r w:rsidR="00D01E6F" w:rsidRPr="00313173">
          <w:rPr>
            <w:rStyle w:val="Hyperlink"/>
            <w:noProof/>
            <w:lang w:val="ru-RU"/>
          </w:rPr>
          <w:t>Приложение 1. Клиентское и Дополнительное программное обеспечение</w:t>
        </w:r>
        <w:r w:rsidR="00D01E6F">
          <w:rPr>
            <w:noProof/>
            <w:webHidden/>
          </w:rPr>
          <w:tab/>
        </w:r>
        <w:r w:rsidR="00D01E6F">
          <w:rPr>
            <w:noProof/>
            <w:webHidden/>
          </w:rPr>
          <w:fldChar w:fldCharType="begin"/>
        </w:r>
        <w:r w:rsidR="00D01E6F">
          <w:rPr>
            <w:noProof/>
            <w:webHidden/>
          </w:rPr>
          <w:instrText xml:space="preserve"> PAGEREF _Toc357611757 \h </w:instrText>
        </w:r>
        <w:r w:rsidR="00D01E6F">
          <w:rPr>
            <w:noProof/>
            <w:webHidden/>
          </w:rPr>
        </w:r>
        <w:r w:rsidR="00D01E6F">
          <w:rPr>
            <w:noProof/>
            <w:webHidden/>
          </w:rPr>
          <w:fldChar w:fldCharType="separate"/>
        </w:r>
        <w:r w:rsidR="00D01E6F">
          <w:rPr>
            <w:noProof/>
            <w:webHidden/>
          </w:rPr>
          <w:t>69</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758" w:history="1">
        <w:r w:rsidR="00D01E6F" w:rsidRPr="00313173">
          <w:rPr>
            <w:rStyle w:val="Hyperlink"/>
            <w:noProof/>
            <w:lang w:val="ru-RU"/>
          </w:rPr>
          <w:t>Приложение 2. Уведомления</w:t>
        </w:r>
        <w:r w:rsidR="00D01E6F">
          <w:rPr>
            <w:noProof/>
            <w:webHidden/>
          </w:rPr>
          <w:tab/>
        </w:r>
        <w:r w:rsidR="00D01E6F">
          <w:rPr>
            <w:noProof/>
            <w:webHidden/>
          </w:rPr>
          <w:fldChar w:fldCharType="begin"/>
        </w:r>
        <w:r w:rsidR="00D01E6F">
          <w:rPr>
            <w:noProof/>
            <w:webHidden/>
          </w:rPr>
          <w:instrText xml:space="preserve"> PAGEREF _Toc357611758 \h </w:instrText>
        </w:r>
        <w:r w:rsidR="00D01E6F">
          <w:rPr>
            <w:noProof/>
            <w:webHidden/>
          </w:rPr>
        </w:r>
        <w:r w:rsidR="00D01E6F">
          <w:rPr>
            <w:noProof/>
            <w:webHidden/>
          </w:rPr>
          <w:fldChar w:fldCharType="separate"/>
        </w:r>
        <w:r w:rsidR="00D01E6F">
          <w:rPr>
            <w:noProof/>
            <w:webHidden/>
          </w:rPr>
          <w:t>72</w:t>
        </w:r>
        <w:r w:rsidR="00D01E6F">
          <w:rPr>
            <w:noProof/>
            <w:webHidden/>
          </w:rPr>
          <w:fldChar w:fldCharType="end"/>
        </w:r>
      </w:hyperlink>
    </w:p>
    <w:p w:rsidR="00D01E6F" w:rsidRDefault="00041B8F">
      <w:pPr>
        <w:pStyle w:val="TOC1"/>
        <w:tabs>
          <w:tab w:val="right" w:leader="dot" w:pos="5210"/>
        </w:tabs>
        <w:rPr>
          <w:rFonts w:asciiTheme="minorHAnsi" w:hAnsiTheme="minorHAnsi"/>
          <w:b w:val="0"/>
          <w:caps w:val="0"/>
          <w:noProof/>
          <w:color w:val="auto"/>
          <w:sz w:val="22"/>
          <w:szCs w:val="22"/>
        </w:rPr>
      </w:pPr>
      <w:hyperlink w:anchor="_Toc357611759" w:history="1">
        <w:r w:rsidR="00D01E6F" w:rsidRPr="00313173">
          <w:rPr>
            <w:rStyle w:val="Hyperlink"/>
            <w:noProof/>
            <w:lang w:val="ru-RU"/>
          </w:rPr>
          <w:t>Индекс продукта</w:t>
        </w:r>
        <w:r w:rsidR="00D01E6F">
          <w:rPr>
            <w:noProof/>
            <w:webHidden/>
          </w:rPr>
          <w:tab/>
        </w:r>
        <w:r w:rsidR="00D01E6F">
          <w:rPr>
            <w:noProof/>
            <w:webHidden/>
          </w:rPr>
          <w:fldChar w:fldCharType="begin"/>
        </w:r>
        <w:r w:rsidR="00D01E6F">
          <w:rPr>
            <w:noProof/>
            <w:webHidden/>
          </w:rPr>
          <w:instrText xml:space="preserve"> PAGEREF _Toc357611759 \h </w:instrText>
        </w:r>
        <w:r w:rsidR="00D01E6F">
          <w:rPr>
            <w:noProof/>
            <w:webHidden/>
          </w:rPr>
        </w:r>
        <w:r w:rsidR="00D01E6F">
          <w:rPr>
            <w:noProof/>
            <w:webHidden/>
          </w:rPr>
          <w:fldChar w:fldCharType="separate"/>
        </w:r>
        <w:r w:rsidR="00D01E6F">
          <w:rPr>
            <w:noProof/>
            <w:webHidden/>
          </w:rPr>
          <w:t>74</w:t>
        </w:r>
        <w:r w:rsidR="00D01E6F">
          <w:rPr>
            <w:noProof/>
            <w:webHidden/>
          </w:rPr>
          <w:fldChar w:fldCharType="end"/>
        </w:r>
      </w:hyperlink>
    </w:p>
    <w:p w:rsidR="000A570B" w:rsidRPr="00E313DE" w:rsidRDefault="008B6FAD"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727D10"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590A18" w:rsidRDefault="000A570B" w:rsidP="000A570B">
      <w:pPr>
        <w:pStyle w:val="PURSectionHeading"/>
        <w:rPr>
          <w:lang w:val="ru-RU"/>
        </w:rPr>
      </w:pPr>
      <w:bookmarkStart w:id="15" w:name="_Toc346536829"/>
      <w:bookmarkStart w:id="16" w:name="_Toc339280296"/>
      <w:bookmarkStart w:id="17" w:name="_Toc357611691"/>
      <w:r w:rsidRPr="00590A18">
        <w:rPr>
          <w:lang w:val="ru-RU"/>
        </w:rPr>
        <w:lastRenderedPageBreak/>
        <w:t>Введение</w:t>
      </w:r>
      <w:bookmarkEnd w:id="7"/>
      <w:bookmarkEnd w:id="8"/>
      <w:bookmarkEnd w:id="9"/>
      <w:bookmarkEnd w:id="10"/>
      <w:bookmarkEnd w:id="11"/>
      <w:bookmarkEnd w:id="12"/>
      <w:bookmarkEnd w:id="13"/>
      <w:bookmarkEnd w:id="14"/>
      <w:bookmarkEnd w:id="15"/>
      <w:bookmarkEnd w:id="16"/>
      <w:bookmarkEnd w:id="17"/>
    </w:p>
    <w:p w:rsidR="000A570B" w:rsidRPr="00590A18" w:rsidRDefault="000A570B" w:rsidP="000A570B">
      <w:pPr>
        <w:pStyle w:val="PURBody"/>
        <w:rPr>
          <w:lang w:val="ru-RU"/>
        </w:rPr>
      </w:pPr>
      <w:bookmarkStart w:id="18" w:name="_Toc286933072"/>
      <w:r w:rsidRPr="00590A18">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w:t>
      </w:r>
      <w:r>
        <w:t>Microsoft</w:t>
      </w:r>
      <w:r w:rsidRPr="00590A18">
        <w:rPr>
          <w:lang w:val="ru-RU"/>
        </w:rPr>
        <w:t xml:space="preserve"> (</w:t>
      </w:r>
      <w:r>
        <w:t>SPLA</w:t>
      </w:r>
      <w:r w:rsidRPr="00590A18">
        <w:rPr>
          <w:lang w:val="ru-RU"/>
        </w:rPr>
        <w:t>).</w:t>
      </w:r>
    </w:p>
    <w:p w:rsidR="000A570B" w:rsidRPr="00590A18" w:rsidRDefault="000A570B" w:rsidP="000A570B">
      <w:pPr>
        <w:pStyle w:val="PURHeading2"/>
        <w:rPr>
          <w:lang w:val="ru-RU"/>
        </w:rPr>
      </w:pPr>
      <w:r w:rsidRPr="00590A18">
        <w:rPr>
          <w:lang w:val="ru-RU"/>
        </w:rPr>
        <w:t>Дата вступления в силу</w:t>
      </w:r>
    </w:p>
    <w:p w:rsidR="000A570B" w:rsidRPr="00590A18" w:rsidRDefault="000A570B" w:rsidP="000A570B">
      <w:pPr>
        <w:pStyle w:val="PURBody-Indented"/>
        <w:rPr>
          <w:lang w:val="ru-RU"/>
        </w:rPr>
      </w:pPr>
      <w:r w:rsidRPr="00590A18">
        <w:rPr>
          <w:lang w:val="ru-RU"/>
        </w:rPr>
        <w:t xml:space="preserve">Данный выпуск прав на использование, предоставленных поставщику услуг </w:t>
      </w:r>
      <w:r>
        <w:t>Microsoft</w:t>
      </w:r>
      <w:r w:rsidRPr="00590A18">
        <w:rPr>
          <w:lang w:val="ru-RU"/>
        </w:rPr>
        <w:t>, вступает в силу 1 июля 2013 г.</w:t>
      </w:r>
    </w:p>
    <w:p w:rsidR="000A570B" w:rsidRPr="00590A18" w:rsidRDefault="000A570B" w:rsidP="000A570B">
      <w:pPr>
        <w:pStyle w:val="PURHeading1"/>
        <w:rPr>
          <w:lang w:val="ru-RU"/>
        </w:rPr>
      </w:pPr>
      <w:r w:rsidRPr="00590A18">
        <w:rPr>
          <w:lang w:val="ru-RU"/>
        </w:rPr>
        <w:t>Определение условий лицензии для продукта</w:t>
      </w:r>
    </w:p>
    <w:p w:rsidR="000A570B" w:rsidRPr="00590A18" w:rsidRDefault="000A570B" w:rsidP="000A570B">
      <w:pPr>
        <w:pStyle w:val="PURBody"/>
        <w:rPr>
          <w:lang w:val="ru-RU"/>
        </w:rPr>
      </w:pPr>
      <w:r w:rsidRPr="00590A18">
        <w:rPr>
          <w:lang w:val="ru-RU"/>
        </w:rPr>
        <w:t>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w:t>
      </w:r>
    </w:p>
    <w:p w:rsidR="000A570B" w:rsidRPr="00590A18" w:rsidRDefault="000A570B" w:rsidP="000A570B">
      <w:pPr>
        <w:pStyle w:val="PURHeading2"/>
        <w:rPr>
          <w:lang w:val="ru-RU"/>
        </w:rPr>
      </w:pPr>
      <w:r w:rsidRPr="00590A18">
        <w:rPr>
          <w:lang w:val="ru-RU"/>
        </w:rPr>
        <w:t>Универсальные условия лицензирования</w:t>
      </w:r>
    </w:p>
    <w:p w:rsidR="000A570B" w:rsidRPr="00590A18" w:rsidRDefault="000A570B" w:rsidP="000A570B">
      <w:pPr>
        <w:pStyle w:val="PURBody-Indented"/>
        <w:rPr>
          <w:lang w:val="ru-RU"/>
        </w:rPr>
      </w:pPr>
      <w:r w:rsidRPr="00590A18">
        <w:rPr>
          <w:lang w:val="ru-RU"/>
        </w:rPr>
        <w:t>Эти условия лицензии применяются ко всем продуктам (если иное особо не указано в Общих условиях лицензии или в Условиях лицензии для конкретного продукта).</w:t>
      </w:r>
    </w:p>
    <w:p w:rsidR="000A570B" w:rsidRPr="00590A18" w:rsidRDefault="000A570B" w:rsidP="000A570B">
      <w:pPr>
        <w:pStyle w:val="PURHeading2"/>
        <w:rPr>
          <w:lang w:val="ru-RU"/>
        </w:rPr>
      </w:pPr>
      <w:r w:rsidRPr="00590A18">
        <w:rPr>
          <w:lang w:val="ru-RU"/>
        </w:rPr>
        <w:t>Общие условия лицензии</w:t>
      </w:r>
    </w:p>
    <w:p w:rsidR="000A570B" w:rsidRPr="00590A18" w:rsidRDefault="000A570B" w:rsidP="000A570B">
      <w:pPr>
        <w:pStyle w:val="PURBody-Indented"/>
        <w:rPr>
          <w:lang w:val="ru-RU"/>
        </w:rPr>
      </w:pPr>
      <w:r w:rsidRPr="00590A18">
        <w:rPr>
          <w:lang w:val="ru-RU"/>
        </w:rPr>
        <w:t>Эти условия лицензии применяются ко всем продуктам, лицензируемым в рамках данной модели, если иное особо не указано в Условиях лицензии для конкретного продукта.</w:t>
      </w:r>
    </w:p>
    <w:p w:rsidR="000A570B" w:rsidRPr="00590A18" w:rsidRDefault="000A570B" w:rsidP="000A570B">
      <w:pPr>
        <w:pStyle w:val="PURHeading2"/>
        <w:rPr>
          <w:lang w:val="ru-RU"/>
        </w:rPr>
      </w:pPr>
      <w:r w:rsidRPr="00590A18">
        <w:rPr>
          <w:lang w:val="ru-RU"/>
        </w:rPr>
        <w:t>Условия лицензии для конкретного продукта</w:t>
      </w:r>
    </w:p>
    <w:p w:rsidR="000A570B" w:rsidRPr="00590A18" w:rsidRDefault="000A570B" w:rsidP="000A570B">
      <w:pPr>
        <w:pStyle w:val="PURBody-Indented"/>
        <w:rPr>
          <w:lang w:val="ru-RU"/>
        </w:rPr>
      </w:pPr>
      <w:r w:rsidRPr="00590A18">
        <w:rPr>
          <w:lang w:val="ru-RU"/>
        </w:rPr>
        <w:t>Эти условия лицензии применяются только к продукту или продуктам, к которым они относятся.</w:t>
      </w:r>
    </w:p>
    <w:p w:rsidR="000A570B" w:rsidRPr="00590A18" w:rsidRDefault="000A570B" w:rsidP="000A570B">
      <w:pPr>
        <w:pStyle w:val="PURHeading1"/>
        <w:rPr>
          <w:lang w:val="ru-RU"/>
        </w:rPr>
      </w:pPr>
      <w:r w:rsidRPr="00590A18">
        <w:rPr>
          <w:lang w:val="ru-RU"/>
        </w:rPr>
        <w:t>Модели лицензирования</w:t>
      </w:r>
    </w:p>
    <w:p w:rsidR="000A570B" w:rsidRPr="00590A18" w:rsidRDefault="000A570B" w:rsidP="000A570B">
      <w:pPr>
        <w:pStyle w:val="PURBody"/>
        <w:rPr>
          <w:lang w:val="ru-RU"/>
        </w:rPr>
      </w:pPr>
      <w:r w:rsidRPr="00590A18">
        <w:rPr>
          <w:lang w:val="ru-RU"/>
        </w:rPr>
        <w:t xml:space="preserve">Существует три модели лицензирования: </w:t>
      </w:r>
      <w:hyperlink w:anchor="Per_Processor" w:history="1">
        <w:r w:rsidRPr="00590A18">
          <w:rPr>
            <w:rStyle w:val="Hyperlink"/>
            <w:lang w:val="ru-RU"/>
          </w:rPr>
          <w:t>«на процессор»</w:t>
        </w:r>
      </w:hyperlink>
      <w:r w:rsidRPr="00590A18">
        <w:rPr>
          <w:lang w:val="ru-RU"/>
        </w:rPr>
        <w:t xml:space="preserve">, </w:t>
      </w:r>
      <w:hyperlink w:anchor="SAL" w:history="1">
        <w:r w:rsidRPr="00590A18">
          <w:rPr>
            <w:rStyle w:val="Hyperlink"/>
            <w:lang w:val="ru-RU"/>
          </w:rPr>
          <w:t>лицензии подписчика (</w:t>
        </w:r>
        <w:r>
          <w:rPr>
            <w:rStyle w:val="Hyperlink"/>
          </w:rPr>
          <w:t>SAL</w:t>
        </w:r>
        <w:r w:rsidRPr="00590A18">
          <w:rPr>
            <w:rStyle w:val="Hyperlink"/>
            <w:lang w:val="ru-RU"/>
          </w:rPr>
          <w:t>)</w:t>
        </w:r>
      </w:hyperlink>
      <w:r w:rsidRPr="00590A18">
        <w:rPr>
          <w:lang w:val="ru-RU"/>
        </w:rPr>
        <w:t xml:space="preserve"> и </w:t>
      </w:r>
      <w:hyperlink w:anchor="Per_Core" w:history="1">
        <w:r w:rsidRPr="00590A18">
          <w:rPr>
            <w:rStyle w:val="Hyperlink"/>
            <w:lang w:val="ru-RU"/>
          </w:rPr>
          <w:t>«на ядро»</w:t>
        </w:r>
      </w:hyperlink>
      <w:r w:rsidRPr="00590A18">
        <w:rPr>
          <w:lang w:val="ru-RU"/>
        </w:rPr>
        <w:t>. Некоторые продукты предлагаются в рамках одной или нескольких моделей лицензирования.</w:t>
      </w:r>
    </w:p>
    <w:p w:rsidR="000A570B" w:rsidRPr="00590A18" w:rsidRDefault="00041B8F" w:rsidP="000A570B">
      <w:pPr>
        <w:pStyle w:val="PURBody"/>
        <w:rPr>
          <w:lang w:val="ru-RU"/>
        </w:rPr>
      </w:pPr>
      <w:hyperlink w:anchor="OLS" w:history="1">
        <w:r w:rsidR="008B6FAD" w:rsidRPr="00590A18">
          <w:rPr>
            <w:rStyle w:val="Hyperlink"/>
            <w:lang w:val="ru-RU"/>
          </w:rPr>
          <w:t>Веб-службы</w:t>
        </w:r>
      </w:hyperlink>
      <w:r w:rsidR="008B6FAD" w:rsidRPr="00590A18">
        <w:rPr>
          <w:lang w:val="ru-RU"/>
        </w:rPr>
        <w:t xml:space="preserve"> предлагаются только в рамках модели «Лицензия подписчика». Общие условия лицензии и Условия лицензии для конкретного продукта для Веб-служб перечислены от отдельном разделе.</w:t>
      </w:r>
    </w:p>
    <w:p w:rsidR="000A570B" w:rsidRPr="00590A18" w:rsidRDefault="000A570B" w:rsidP="000A570B">
      <w:pPr>
        <w:pStyle w:val="PURHeading2"/>
        <w:rPr>
          <w:lang w:val="ru-RU"/>
        </w:rPr>
      </w:pPr>
      <w:r w:rsidRPr="00590A18">
        <w:rPr>
          <w:lang w:val="ru-RU"/>
        </w:rPr>
        <w:t>Продукты, лицензируемые в рамках двух моделей лицензирования</w:t>
      </w:r>
    </w:p>
    <w:p w:rsidR="000A570B" w:rsidRPr="00727D10" w:rsidRDefault="000A570B" w:rsidP="000A570B">
      <w:pPr>
        <w:pStyle w:val="PURBody-Indented"/>
      </w:pPr>
      <w:r w:rsidRPr="00590A18">
        <w:rPr>
          <w:lang w:val="ru-RU"/>
        </w:rPr>
        <w:t xml:space="preserve">Некоторые продукты можно лицензировать как по модели «на процессор», так и по модели </w:t>
      </w:r>
      <w:r>
        <w:t>SAL</w:t>
      </w:r>
      <w:r w:rsidRPr="00590A18">
        <w:rPr>
          <w:lang w:val="ru-RU"/>
        </w:rPr>
        <w:t xml:space="preserve">, либо по обеим моделям. </w:t>
      </w:r>
      <w:r>
        <w:t>Это следующие продукты:</w:t>
      </w:r>
    </w:p>
    <w:p w:rsidR="000A570B" w:rsidRPr="00727D10" w:rsidRDefault="000A570B" w:rsidP="00754C3C">
      <w:pPr>
        <w:pStyle w:val="PURBullet"/>
      </w:pPr>
      <w:r>
        <w:t>Microsoft Dynamics C5 2012</w:t>
      </w:r>
    </w:p>
    <w:p w:rsidR="000A570B" w:rsidRPr="00727D10" w:rsidRDefault="000A570B" w:rsidP="00754C3C">
      <w:pPr>
        <w:pStyle w:val="PURBullet"/>
      </w:pPr>
      <w:r>
        <w:t>Microsoft Dynamics GP 2013</w:t>
      </w:r>
    </w:p>
    <w:p w:rsidR="000A570B" w:rsidRPr="00727D10" w:rsidRDefault="000A570B" w:rsidP="00754C3C">
      <w:pPr>
        <w:pStyle w:val="PURBullet"/>
      </w:pPr>
      <w:r>
        <w:t>Microsoft Dynamics NAV 2013</w:t>
      </w:r>
    </w:p>
    <w:p w:rsidR="000A570B" w:rsidRPr="00727D10" w:rsidRDefault="000A570B" w:rsidP="00754C3C">
      <w:pPr>
        <w:pStyle w:val="PURBullet"/>
      </w:pPr>
      <w:r>
        <w:t>Microsoft Dynamics SL 2011</w:t>
      </w:r>
    </w:p>
    <w:p w:rsidR="00F25CA2" w:rsidRPr="00727D10" w:rsidRDefault="00F25CA2" w:rsidP="00F25CA2">
      <w:pPr>
        <w:pStyle w:val="PURBody-Indented"/>
      </w:pPr>
      <w:r w:rsidRPr="00590A18">
        <w:rPr>
          <w:lang w:val="ru-RU"/>
        </w:rPr>
        <w:t xml:space="preserve">Некоторые продукты можно лицензировать как по модели на основе количества ядер, так и по модели </w:t>
      </w:r>
      <w:r>
        <w:t>SAL</w:t>
      </w:r>
      <w:r w:rsidRPr="00590A18">
        <w:rPr>
          <w:lang w:val="ru-RU"/>
        </w:rPr>
        <w:t xml:space="preserve">, либо по обеим моделям. </w:t>
      </w:r>
      <w:r>
        <w:t>Это следующие продукты:</w:t>
      </w:r>
    </w:p>
    <w:p w:rsidR="00F25CA2" w:rsidRPr="00727D10" w:rsidRDefault="00F25CA2" w:rsidP="00F25CA2">
      <w:pPr>
        <w:pStyle w:val="PURBullet"/>
      </w:pPr>
      <w:r>
        <w:t>SQL Server 2012 Standard</w:t>
      </w:r>
    </w:p>
    <w:p w:rsidR="000A570B" w:rsidRPr="00172BA8" w:rsidRDefault="000A570B" w:rsidP="00082D37">
      <w:pPr>
        <w:pStyle w:val="PURHeading1"/>
      </w:pPr>
      <w:r w:rsidRPr="00590A18">
        <w:rPr>
          <w:lang w:val="ru-RU"/>
        </w:rPr>
        <w:t>Предыдущие выпуски документа «Права на использование, предоставляемые поставщику услуг</w:t>
      </w:r>
      <w:r w:rsidR="00082D37">
        <w:t> </w:t>
      </w:r>
      <w:r>
        <w:t>Microsoft</w:t>
      </w:r>
      <w:r w:rsidR="00172BA8">
        <w:rPr>
          <w:lang w:val="ru-RU"/>
        </w:rPr>
        <w:t>»</w:t>
      </w:r>
    </w:p>
    <w:p w:rsidR="00FE21C7" w:rsidRPr="00590A18" w:rsidRDefault="000A570B" w:rsidP="000A570B">
      <w:pPr>
        <w:pStyle w:val="PURBody"/>
        <w:rPr>
          <w:lang w:val="ru-RU"/>
        </w:rPr>
      </w:pPr>
      <w:r w:rsidRPr="00590A18">
        <w:rPr>
          <w:lang w:val="ru-RU"/>
        </w:rPr>
        <w:t>Эти Права на использование, предоставляемые поставщику услуг, распространяются на самые последние версии продуктов, доступные по всему миру. Условия лицензии для продуктов, которые больше не упоминаются в данной</w:t>
      </w:r>
      <w:r w:rsidR="00894BF1">
        <w:rPr>
          <w:lang w:val="ru-RU"/>
        </w:rPr>
        <w:t xml:space="preserve"> редакции Прав на использование</w:t>
      </w:r>
      <w:r w:rsidRPr="00590A18">
        <w:rPr>
          <w:rStyle w:val="PURBodyChar"/>
          <w:lang w:val="ru-RU"/>
        </w:rPr>
        <w:t xml:space="preserve">, 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w:t>
      </w:r>
      <w:r>
        <w:rPr>
          <w:rStyle w:val="PURBodyChar"/>
        </w:rPr>
        <w:t>Microsoft</w:t>
      </w:r>
      <w:r w:rsidRPr="00590A18">
        <w:rPr>
          <w:rStyle w:val="PURBodyChar"/>
          <w:lang w:val="ru-RU"/>
        </w:rPr>
        <w:t>» с упоминанием того или иного продукта можно найти</w:t>
      </w:r>
      <w:r w:rsidR="00172BA8">
        <w:rPr>
          <w:rStyle w:val="PURBodyChar"/>
        </w:rPr>
        <w:t> </w:t>
      </w:r>
      <w:r w:rsidRPr="00590A18">
        <w:rPr>
          <w:rStyle w:val="PURBodyChar"/>
          <w:lang w:val="ru-RU"/>
        </w:rPr>
        <w:t xml:space="preserve">в списке по адресу </w:t>
      </w:r>
      <w:hyperlink r:id="rId48" w:history="1">
        <w:r>
          <w:rPr>
            <w:rStyle w:val="Hyperlink"/>
          </w:rPr>
          <w:t>http</w:t>
        </w:r>
        <w:r w:rsidRPr="00590A18">
          <w:rPr>
            <w:rStyle w:val="Hyperlink"/>
            <w:lang w:val="ru-RU"/>
          </w:rPr>
          <w:t>://</w:t>
        </w:r>
        <w:r>
          <w:rPr>
            <w:rStyle w:val="Hyperlink"/>
          </w:rPr>
          <w:t>www</w:t>
        </w:r>
        <w:r w:rsidRPr="00590A18">
          <w:rPr>
            <w:rStyle w:val="Hyperlink"/>
            <w:lang w:val="ru-RU"/>
          </w:rPr>
          <w:t>.</w:t>
        </w:r>
        <w:r>
          <w:rPr>
            <w:rStyle w:val="Hyperlink"/>
          </w:rPr>
          <w:t>microsoftvolumelicensing</w:t>
        </w:r>
        <w:r w:rsidRPr="00590A18">
          <w:rPr>
            <w:rStyle w:val="Hyperlink"/>
            <w:lang w:val="ru-RU"/>
          </w:rPr>
          <w:t>.</w:t>
        </w:r>
        <w:r>
          <w:rPr>
            <w:rStyle w:val="Hyperlink"/>
          </w:rPr>
          <w:t>com</w:t>
        </w:r>
        <w:r w:rsidRPr="00590A18">
          <w:rPr>
            <w:rStyle w:val="Hyperlink"/>
            <w:lang w:val="ru-RU"/>
          </w:rPr>
          <w:t>/</w:t>
        </w:r>
        <w:r>
          <w:rPr>
            <w:rStyle w:val="Hyperlink"/>
          </w:rPr>
          <w:t>userights</w:t>
        </w:r>
        <w:r w:rsidRPr="00590A18">
          <w:rPr>
            <w:rStyle w:val="Hyperlink"/>
            <w:lang w:val="ru-RU"/>
          </w:rPr>
          <w:t>/</w:t>
        </w:r>
        <w:r>
          <w:rPr>
            <w:rStyle w:val="Hyperlink"/>
          </w:rPr>
          <w:t>DocumentSearch</w:t>
        </w:r>
        <w:r w:rsidRPr="00590A18">
          <w:rPr>
            <w:rStyle w:val="Hyperlink"/>
            <w:lang w:val="ru-RU"/>
          </w:rPr>
          <w:t>.</w:t>
        </w:r>
        <w:r>
          <w:rPr>
            <w:rStyle w:val="Hyperlink"/>
          </w:rPr>
          <w:t>aspx</w:t>
        </w:r>
        <w:r w:rsidRPr="00590A18">
          <w:rPr>
            <w:rStyle w:val="Hyperlink"/>
            <w:lang w:val="ru-RU"/>
          </w:rPr>
          <w:t>?</w:t>
        </w:r>
        <w:r>
          <w:rPr>
            <w:rStyle w:val="Hyperlink"/>
          </w:rPr>
          <w:t>Mode</w:t>
        </w:r>
        <w:r w:rsidRPr="00590A18">
          <w:rPr>
            <w:rStyle w:val="Hyperlink"/>
            <w:lang w:val="ru-RU"/>
          </w:rPr>
          <w:t>=3&amp;</w:t>
        </w:r>
        <w:r>
          <w:rPr>
            <w:rStyle w:val="Hyperlink"/>
          </w:rPr>
          <w:t>DocumentTypeId</w:t>
        </w:r>
        <w:r w:rsidRPr="00590A18">
          <w:rPr>
            <w:rStyle w:val="Hyperlink"/>
            <w:lang w:val="ru-RU"/>
          </w:rPr>
          <w:t>=2</w:t>
        </w:r>
      </w:hyperlink>
      <w:r w:rsidRPr="00590A18">
        <w:rPr>
          <w:rStyle w:val="PURBodyChar"/>
          <w:lang w:val="ru-RU"/>
        </w:rPr>
        <w:t xml:space="preserve">. Если у вас </w:t>
      </w:r>
      <w:r w:rsidRPr="00590A18">
        <w:rPr>
          <w:lang w:val="ru-RU"/>
        </w:rPr>
        <w:t xml:space="preserve">нет нужной редакции данного документа, обратитесь к своему менеджеру </w:t>
      </w:r>
      <w:r>
        <w:t>Microsoft</w:t>
      </w:r>
      <w:r w:rsidRPr="00590A18">
        <w:rPr>
          <w:lang w:val="ru-RU"/>
        </w:rPr>
        <w:t xml:space="preserve"> по работе с клиентами </w:t>
      </w:r>
      <w:r>
        <w:t>Microsoft</w:t>
      </w:r>
      <w:r w:rsidRPr="00590A18">
        <w:rPr>
          <w:lang w:val="ru-RU"/>
        </w:rPr>
        <w:t xml:space="preserve">. </w:t>
      </w:r>
    </w:p>
    <w:p w:rsidR="000A570B" w:rsidRPr="00590A18" w:rsidRDefault="00FE21C7" w:rsidP="00FE21C7">
      <w:pPr>
        <w:pStyle w:val="PURBody"/>
        <w:rPr>
          <w:lang w:val="ru-RU"/>
        </w:rPr>
      </w:pPr>
      <w:r w:rsidRPr="00590A18">
        <w:rPr>
          <w:lang w:val="ru-RU"/>
        </w:rPr>
        <w:t xml:space="preserve">Несмотря на вышеизложенное, предыдущие и последняя версии </w:t>
      </w:r>
      <w:r>
        <w:t>SQL</w:t>
      </w:r>
      <w:r w:rsidRPr="00590A18">
        <w:rPr>
          <w:lang w:val="ru-RU"/>
        </w:rPr>
        <w:t xml:space="preserve"> будут доступны до 31 декабря 2012</w:t>
      </w:r>
      <w:r>
        <w:t> </w:t>
      </w:r>
      <w:r w:rsidRPr="00590A18">
        <w:rPr>
          <w:lang w:val="ru-RU"/>
        </w:rPr>
        <w:t xml:space="preserve">г. После </w:t>
      </w:r>
      <w:r w:rsidR="00172BA8" w:rsidRPr="006966B7">
        <w:rPr>
          <w:lang w:val="ru-RU"/>
        </w:rPr>
        <w:br/>
      </w:r>
      <w:r w:rsidRPr="00590A18">
        <w:rPr>
          <w:lang w:val="ru-RU"/>
        </w:rPr>
        <w:t>31 декабря 2012</w:t>
      </w:r>
      <w:r>
        <w:t> </w:t>
      </w:r>
      <w:r w:rsidRPr="00590A18">
        <w:rPr>
          <w:lang w:val="ru-RU"/>
        </w:rPr>
        <w:t>г. предыдущие версии будут удалены из документа «Права использования, предоставленные поставщику услуг» и Прейскуранта.</w:t>
      </w:r>
    </w:p>
    <w:p w:rsidR="000A570B" w:rsidRPr="00590A18" w:rsidRDefault="000A570B" w:rsidP="000A570B">
      <w:pPr>
        <w:pStyle w:val="PURHeading1"/>
        <w:rPr>
          <w:lang w:val="ru-RU"/>
        </w:rPr>
      </w:pPr>
      <w:r w:rsidRPr="00590A18">
        <w:rPr>
          <w:lang w:val="ru-RU"/>
        </w:rPr>
        <w:lastRenderedPageBreak/>
        <w:t>Пояснения и сводка изменений</w:t>
      </w:r>
    </w:p>
    <w:p w:rsidR="000A570B" w:rsidRPr="00590A18" w:rsidRDefault="000A570B" w:rsidP="000A570B">
      <w:pPr>
        <w:pStyle w:val="PURBody"/>
        <w:rPr>
          <w:lang w:val="ru-RU"/>
        </w:rPr>
      </w:pPr>
      <w:r w:rsidRPr="00590A18">
        <w:rPr>
          <w:lang w:val="ru-RU"/>
        </w:rPr>
        <w:t xml:space="preserve">Эти Права на использование, предоставляемые поставщику услуг, помогут вам получить лицензии на продукты </w:t>
      </w:r>
      <w:r>
        <w:t>Microsoft</w:t>
      </w:r>
      <w:r w:rsidRPr="00590A18">
        <w:rPr>
          <w:lang w:val="ru-RU"/>
        </w:rPr>
        <w:t xml:space="preserve"> и управлять этими продуктами. При использовании любого существующего продукта вы можете обращаться к данной версии прав на использование продуктов или к их любой предыдущей версии, применимой к данному продукту. Ниже указаны добавления, удаления и</w:t>
      </w:r>
      <w:r>
        <w:t> </w:t>
      </w:r>
      <w:r w:rsidRPr="00590A18">
        <w:rPr>
          <w:lang w:val="ru-RU"/>
        </w:rPr>
        <w:t xml:space="preserve">другие изменения в условиях использования продуктов. Даны также пояснения в ответ на вопросы клиентов. Эти пояснения соответствуют существующим правилам корпорации </w:t>
      </w:r>
      <w:r>
        <w:t>Microsoft</w:t>
      </w:r>
      <w:r w:rsidRPr="00590A18">
        <w:rPr>
          <w:lang w:val="ru-RU"/>
        </w:rPr>
        <w:t xml:space="preserve"> по лицензированию.</w:t>
      </w:r>
    </w:p>
    <w:tbl>
      <w:tblPr>
        <w:tblStyle w:val="PURTable"/>
        <w:tblW w:w="0" w:type="auto"/>
        <w:tblLook w:val="04A0" w:firstRow="1" w:lastRow="0" w:firstColumn="1" w:lastColumn="0" w:noHBand="0" w:noVBand="1"/>
      </w:tblPr>
      <w:tblGrid>
        <w:gridCol w:w="5254"/>
        <w:gridCol w:w="5272"/>
      </w:tblGrid>
      <w:tr w:rsidR="003F72BE" w:rsidTr="00DE591B">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3F72BE">
            <w:pPr>
              <w:pStyle w:val="PURHeading2"/>
            </w:pPr>
            <w:r>
              <w:t>Добавления</w:t>
            </w:r>
          </w:p>
        </w:tc>
        <w:tc>
          <w:tcPr>
            <w:tcW w:w="5272" w:type="dxa"/>
          </w:tcPr>
          <w:p w:rsidR="003F72BE" w:rsidRDefault="003F72BE" w:rsidP="003F72BE">
            <w:pPr>
              <w:pStyle w:val="PURHeading2"/>
            </w:pPr>
            <w:r>
              <w:t>Удаления</w:t>
            </w:r>
          </w:p>
        </w:tc>
      </w:tr>
      <w:tr w:rsidR="00DE591B" w:rsidTr="00DE591B">
        <w:tc>
          <w:tcPr>
            <w:tcW w:w="5254" w:type="dxa"/>
            <w:vAlign w:val="center"/>
          </w:tcPr>
          <w:p w:rsidR="00DE591B" w:rsidRPr="00B70FA2" w:rsidRDefault="00DE591B" w:rsidP="003B5A77">
            <w:pPr>
              <w:pStyle w:val="PURBullet-Indented"/>
              <w:numPr>
                <w:ilvl w:val="0"/>
                <w:numId w:val="20"/>
              </w:numPr>
              <w:ind w:left="716"/>
              <w:rPr>
                <w:rFonts w:cs="Arial"/>
                <w:szCs w:val="18"/>
              </w:rPr>
            </w:pPr>
            <w:r>
              <w:rPr>
                <w:rFonts w:cs="Arial"/>
                <w:szCs w:val="18"/>
              </w:rPr>
              <w:t>BizTalk RFID 2010</w:t>
            </w:r>
          </w:p>
        </w:tc>
        <w:tc>
          <w:tcPr>
            <w:tcW w:w="5272" w:type="dxa"/>
            <w:vAlign w:val="center"/>
          </w:tcPr>
          <w:p w:rsidR="00DE591B" w:rsidRPr="00B70FA2" w:rsidRDefault="00DE591B" w:rsidP="00D01E6F">
            <w:pPr>
              <w:pStyle w:val="PURBullet-Indented"/>
              <w:numPr>
                <w:ilvl w:val="0"/>
                <w:numId w:val="0"/>
              </w:numPr>
              <w:ind w:left="356"/>
              <w:rPr>
                <w:rFonts w:cs="Arial"/>
                <w:szCs w:val="18"/>
              </w:rPr>
            </w:pPr>
          </w:p>
        </w:tc>
      </w:tr>
      <w:tr w:rsidR="00DE591B" w:rsidTr="00DE591B">
        <w:tc>
          <w:tcPr>
            <w:tcW w:w="5254" w:type="dxa"/>
            <w:vAlign w:val="center"/>
          </w:tcPr>
          <w:p w:rsidR="00DE591B" w:rsidRPr="00B70FA2" w:rsidRDefault="00D01E6F" w:rsidP="003B5A77">
            <w:pPr>
              <w:pStyle w:val="PURBullet-Indented"/>
              <w:numPr>
                <w:ilvl w:val="0"/>
                <w:numId w:val="20"/>
              </w:numPr>
              <w:ind w:left="716"/>
              <w:rPr>
                <w:rFonts w:cs="Arial"/>
                <w:szCs w:val="18"/>
              </w:rPr>
            </w:pPr>
            <w:r>
              <w:rPr>
                <w:rFonts w:cs="Arial"/>
                <w:szCs w:val="18"/>
              </w:rPr>
              <w:t>Microsoft Application Virtualization for Remote Desktop Services</w:t>
            </w:r>
          </w:p>
        </w:tc>
        <w:tc>
          <w:tcPr>
            <w:tcW w:w="5272" w:type="dxa"/>
            <w:vAlign w:val="center"/>
          </w:tcPr>
          <w:p w:rsidR="00DE591B" w:rsidRPr="00B70FA2" w:rsidRDefault="00DE591B" w:rsidP="00D01E6F">
            <w:pPr>
              <w:pStyle w:val="PURBullet-Indented"/>
              <w:numPr>
                <w:ilvl w:val="0"/>
                <w:numId w:val="0"/>
              </w:numPr>
              <w:ind w:left="356"/>
              <w:rPr>
                <w:rFonts w:cs="Arial"/>
                <w:szCs w:val="18"/>
              </w:rPr>
            </w:pPr>
          </w:p>
        </w:tc>
      </w:tr>
    </w:tbl>
    <w:p w:rsidR="00A9232B" w:rsidRPr="00727D10" w:rsidRDefault="00FC1431" w:rsidP="00A9232B">
      <w:pPr>
        <w:pStyle w:val="PURBlueStrong"/>
      </w:pPr>
      <w:r>
        <w:t>Изменения:</w:t>
      </w:r>
    </w:p>
    <w:p w:rsidR="004313A2" w:rsidRPr="00727D10" w:rsidRDefault="004313A2" w:rsidP="001D69C8">
      <w:pPr>
        <w:pStyle w:val="PURHeading2"/>
      </w:pPr>
    </w:p>
    <w:p w:rsidR="00A45BFB" w:rsidRPr="00590A18" w:rsidRDefault="00A45BFB" w:rsidP="001D69C8">
      <w:pPr>
        <w:pStyle w:val="PURHeading2"/>
        <w:rPr>
          <w:lang w:val="ru-RU"/>
        </w:rPr>
      </w:pPr>
      <w:r w:rsidRPr="00590A18">
        <w:rPr>
          <w:lang w:val="ru-RU"/>
        </w:rPr>
        <w:t xml:space="preserve">Передача прав. </w:t>
      </w:r>
      <w:r w:rsidRPr="00590A18">
        <w:rPr>
          <w:rFonts w:ascii="Arial" w:hAnsi="Arial"/>
          <w:lang w:val="ru-RU"/>
        </w:rPr>
        <w:t>Мы уточнили правила, касающиеся передачи лицензий Лицензии нельзя передавать в течение одного и того же календарного месяца, если особо не указано обратное.</w:t>
      </w:r>
    </w:p>
    <w:p w:rsidR="00DE49C6" w:rsidRPr="00590A18" w:rsidRDefault="006F76B4" w:rsidP="001D69C8">
      <w:pPr>
        <w:pStyle w:val="PURHeading2"/>
        <w:rPr>
          <w:lang w:val="ru-RU"/>
        </w:rPr>
      </w:pPr>
      <w:r w:rsidRPr="00590A18">
        <w:rPr>
          <w:lang w:val="ru-RU"/>
        </w:rPr>
        <w:t xml:space="preserve">Обновления </w:t>
      </w:r>
      <w:r>
        <w:t>Windows</w:t>
      </w:r>
      <w:r w:rsidRPr="00590A18">
        <w:rPr>
          <w:lang w:val="ru-RU"/>
        </w:rPr>
        <w:t xml:space="preserve"> </w:t>
      </w:r>
      <w:r>
        <w:t>Server</w:t>
      </w:r>
      <w:r w:rsidRPr="00590A18">
        <w:rPr>
          <w:lang w:val="ru-RU"/>
        </w:rPr>
        <w:t xml:space="preserve">. </w:t>
      </w:r>
      <w:r w:rsidRPr="00590A18">
        <w:rPr>
          <w:rFonts w:ascii="Arial" w:hAnsi="Arial"/>
          <w:lang w:val="ru-RU"/>
        </w:rPr>
        <w:t xml:space="preserve">Добавлен записи для трех доступных в настоящее лицензиях </w:t>
      </w:r>
      <w:r>
        <w:rPr>
          <w:rFonts w:ascii="Arial" w:hAnsi="Arial"/>
        </w:rPr>
        <w:t>SAL</w:t>
      </w:r>
      <w:r w:rsidRPr="00590A18">
        <w:rPr>
          <w:rFonts w:ascii="Arial" w:hAnsi="Arial"/>
          <w:lang w:val="ru-RU"/>
        </w:rPr>
        <w:t xml:space="preserve"> на </w:t>
      </w:r>
      <w:r>
        <w:rPr>
          <w:rFonts w:ascii="Arial" w:hAnsi="Arial"/>
        </w:rPr>
        <w:t>Windows</w:t>
      </w:r>
      <w:r w:rsidRPr="00590A18">
        <w:rPr>
          <w:rFonts w:ascii="Arial" w:hAnsi="Arial"/>
          <w:lang w:val="ru-RU"/>
        </w:rPr>
        <w:t xml:space="preserve"> </w:t>
      </w:r>
      <w:r>
        <w:rPr>
          <w:rFonts w:ascii="Arial" w:hAnsi="Arial"/>
        </w:rPr>
        <w:t>Server</w:t>
      </w:r>
      <w:r w:rsidRPr="00590A18">
        <w:rPr>
          <w:rFonts w:ascii="Arial" w:hAnsi="Arial"/>
          <w:lang w:val="ru-RU"/>
        </w:rPr>
        <w:t>. Мы не изменяем условия лицензии для этих предложений, а просто переупорядочиваем их для простоты навигации.</w:t>
      </w:r>
    </w:p>
    <w:p w:rsidR="004313A2" w:rsidRPr="00590A18" w:rsidRDefault="004313A2" w:rsidP="00B70FA2">
      <w:pPr>
        <w:pStyle w:val="PURHeading2"/>
        <w:rPr>
          <w:lang w:val="ru-RU"/>
        </w:rPr>
      </w:pPr>
      <w:r>
        <w:t>Dynamics</w:t>
      </w:r>
      <w:r w:rsidRPr="00590A18">
        <w:rPr>
          <w:lang w:val="ru-RU"/>
        </w:rPr>
        <w:t xml:space="preserve"> </w:t>
      </w:r>
      <w:r>
        <w:t>CRM</w:t>
      </w:r>
      <w:r w:rsidRPr="00590A18">
        <w:rPr>
          <w:lang w:val="ru-RU"/>
        </w:rPr>
        <w:t>.</w:t>
      </w:r>
      <w:r w:rsidRPr="00590A18">
        <w:rPr>
          <w:b/>
          <w:lang w:val="ru-RU"/>
        </w:rPr>
        <w:t xml:space="preserve"> </w:t>
      </w:r>
      <w:r w:rsidRPr="00590A18">
        <w:rPr>
          <w:rFonts w:ascii="Arial" w:hAnsi="Arial"/>
          <w:lang w:val="ru-RU"/>
        </w:rPr>
        <w:t xml:space="preserve">Мы добавили в Приложение 2 объяснение о том, что программное обеспечение для подключения </w:t>
      </w:r>
      <w:r>
        <w:rPr>
          <w:rFonts w:ascii="Arial" w:hAnsi="Arial"/>
        </w:rPr>
        <w:t>Microsoft</w:t>
      </w:r>
      <w:r w:rsidRPr="00590A18">
        <w:rPr>
          <w:rFonts w:ascii="Arial" w:hAnsi="Arial"/>
          <w:lang w:val="ru-RU"/>
        </w:rPr>
        <w:t xml:space="preserve"> </w:t>
      </w:r>
      <w:r>
        <w:rPr>
          <w:rFonts w:ascii="Arial" w:hAnsi="Arial"/>
        </w:rPr>
        <w:t>Dynamics</w:t>
      </w:r>
      <w:r w:rsidRPr="00590A18">
        <w:rPr>
          <w:rFonts w:ascii="Arial" w:hAnsi="Arial"/>
          <w:lang w:val="ru-RU"/>
        </w:rPr>
        <w:t xml:space="preserve"> </w:t>
      </w:r>
      <w:r>
        <w:rPr>
          <w:rFonts w:ascii="Arial" w:hAnsi="Arial"/>
        </w:rPr>
        <w:t>CRM</w:t>
      </w:r>
      <w:r w:rsidRPr="00590A18">
        <w:rPr>
          <w:rFonts w:ascii="Arial" w:hAnsi="Arial"/>
          <w:lang w:val="ru-RU"/>
        </w:rPr>
        <w:t xml:space="preserve"> к </w:t>
      </w:r>
      <w:r>
        <w:rPr>
          <w:rFonts w:ascii="Arial" w:hAnsi="Arial"/>
        </w:rPr>
        <w:t>Yammer</w:t>
      </w:r>
      <w:r w:rsidRPr="00590A18">
        <w:rPr>
          <w:rFonts w:ascii="Arial" w:hAnsi="Arial"/>
          <w:lang w:val="ru-RU"/>
        </w:rPr>
        <w:t xml:space="preserve"> делает возможным общий доступ этих двух служб к определенным данным.</w:t>
      </w:r>
    </w:p>
    <w:p w:rsidR="00E6217F" w:rsidRPr="00590A18" w:rsidRDefault="00E6217F" w:rsidP="00320DC1">
      <w:pPr>
        <w:pStyle w:val="PURHeading2"/>
        <w:rPr>
          <w:lang w:val="ru-RU"/>
        </w:rPr>
      </w:pPr>
      <w:r w:rsidRPr="00590A18">
        <w:rPr>
          <w:lang w:val="ru-RU"/>
        </w:rPr>
        <w:t>Права на использование выпусков с меньшими функциональными возможностями.</w:t>
      </w:r>
      <w:r w:rsidRPr="00590A18">
        <w:rPr>
          <w:rFonts w:asciiTheme="majorHAnsi" w:hAnsiTheme="majorHAnsi" w:cstheme="majorHAnsi"/>
          <w:lang w:val="ru-RU"/>
        </w:rPr>
        <w:t xml:space="preserve"> </w:t>
      </w:r>
      <w:r w:rsidRPr="00590A18">
        <w:rPr>
          <w:rFonts w:ascii="Arial" w:hAnsi="Arial"/>
          <w:lang w:val="ru-RU"/>
        </w:rPr>
        <w:t xml:space="preserve">Мы уточнили правила использования выпусков с меньшими функциональными возможностями для </w:t>
      </w:r>
      <w:r>
        <w:rPr>
          <w:rFonts w:ascii="Arial" w:hAnsi="Arial"/>
        </w:rPr>
        <w:t>SQL</w:t>
      </w:r>
      <w:r w:rsidRPr="00590A18">
        <w:rPr>
          <w:rFonts w:ascii="Arial" w:hAnsi="Arial"/>
          <w:lang w:val="ru-RU"/>
        </w:rPr>
        <w:t xml:space="preserve"> </w:t>
      </w:r>
      <w:r>
        <w:rPr>
          <w:rFonts w:ascii="Arial" w:hAnsi="Arial"/>
        </w:rPr>
        <w:t>Server</w:t>
      </w:r>
      <w:r w:rsidRPr="00590A18">
        <w:rPr>
          <w:rFonts w:ascii="Arial" w:hAnsi="Arial"/>
          <w:lang w:val="ru-RU"/>
        </w:rPr>
        <w:t xml:space="preserve"> 2012</w:t>
      </w:r>
      <w:r w:rsidR="00320DC1">
        <w:rPr>
          <w:rFonts w:ascii="Arial" w:hAnsi="Arial"/>
        </w:rPr>
        <w:t> </w:t>
      </w:r>
      <w:r>
        <w:rPr>
          <w:rFonts w:ascii="Arial" w:hAnsi="Arial"/>
        </w:rPr>
        <w:t>Enterprise</w:t>
      </w:r>
      <w:r w:rsidRPr="00590A18">
        <w:rPr>
          <w:rFonts w:ascii="Arial" w:hAnsi="Arial"/>
          <w:lang w:val="ru-RU"/>
        </w:rPr>
        <w:t xml:space="preserve">, </w:t>
      </w:r>
      <w:r>
        <w:rPr>
          <w:rFonts w:ascii="Arial" w:hAnsi="Arial"/>
        </w:rPr>
        <w:t>Standard</w:t>
      </w:r>
      <w:r w:rsidRPr="00590A18">
        <w:rPr>
          <w:rFonts w:ascii="Arial" w:hAnsi="Arial"/>
          <w:lang w:val="ru-RU"/>
        </w:rPr>
        <w:t xml:space="preserve"> и </w:t>
      </w:r>
      <w:r>
        <w:rPr>
          <w:rFonts w:ascii="Arial" w:hAnsi="Arial"/>
        </w:rPr>
        <w:t>Business</w:t>
      </w:r>
      <w:r w:rsidRPr="00590A18">
        <w:rPr>
          <w:rFonts w:ascii="Arial" w:hAnsi="Arial"/>
          <w:lang w:val="ru-RU"/>
        </w:rPr>
        <w:t xml:space="preserve"> </w:t>
      </w:r>
      <w:r>
        <w:rPr>
          <w:rFonts w:ascii="Arial" w:hAnsi="Arial"/>
        </w:rPr>
        <w:t>Intelligence</w:t>
      </w:r>
      <w:r w:rsidRPr="00590A18">
        <w:rPr>
          <w:rFonts w:ascii="Arial" w:hAnsi="Arial"/>
          <w:lang w:val="ru-RU"/>
        </w:rPr>
        <w:t>.</w:t>
      </w:r>
    </w:p>
    <w:p w:rsidR="00A40F92" w:rsidRPr="006966B7" w:rsidRDefault="00041B8F" w:rsidP="003A212A">
      <w:pPr>
        <w:pStyle w:val="PURBreadcrumb"/>
        <w:rPr>
          <w:rFonts w:ascii="Arial Narrow" w:hAnsi="Arial Narrow"/>
          <w:sz w:val="16"/>
          <w:lang w:val="ru-RU"/>
        </w:rPr>
        <w:sectPr w:rsidR="00A40F92" w:rsidRPr="006966B7" w:rsidSect="00732A9E">
          <w:footerReference w:type="default" r:id="rId49"/>
          <w:pgSz w:w="12240" w:h="15840" w:code="1"/>
          <w:pgMar w:top="1166" w:right="720" w:bottom="720" w:left="720" w:header="432" w:footer="288" w:gutter="0"/>
          <w:cols w:space="360"/>
          <w:docGrid w:linePitch="360"/>
        </w:sectPr>
      </w:pPr>
      <w:hyperlink w:anchor="Оглавление" w:history="1">
        <w:r w:rsidR="008B6FAD" w:rsidRPr="00590A18">
          <w:rPr>
            <w:rStyle w:val="Hyperlink"/>
            <w:rFonts w:ascii="Arial Narrow" w:hAnsi="Arial Narrow"/>
            <w:sz w:val="16"/>
            <w:lang w:val="ru-RU"/>
          </w:rPr>
          <w:t>Оглавление</w:t>
        </w:r>
      </w:hyperlink>
      <w:r w:rsidR="008B6FAD" w:rsidRPr="00590A18">
        <w:rPr>
          <w:rFonts w:ascii="Arial Narrow" w:hAnsi="Arial Narrow"/>
          <w:sz w:val="16"/>
          <w:lang w:val="ru-RU"/>
        </w:rPr>
        <w:t xml:space="preserve"> / </w:t>
      </w:r>
      <w:hyperlink w:anchor="UniversalTerms" w:history="1">
        <w:r w:rsidR="008B6FAD" w:rsidRPr="00E07547">
          <w:rPr>
            <w:rStyle w:val="Hyperlink"/>
            <w:rFonts w:ascii="Arial Narrow" w:hAnsi="Arial Narrow"/>
            <w:sz w:val="16"/>
            <w:lang w:val="ru-RU"/>
          </w:rPr>
          <w:t>Универсальные условия лицензии</w:t>
        </w:r>
        <w:bookmarkStart w:id="19" w:name="_Toc299519079"/>
        <w:bookmarkStart w:id="20" w:name="_Toc299524943"/>
        <w:bookmarkStart w:id="21" w:name="_Toc299531294"/>
        <w:bookmarkStart w:id="22" w:name="_Toc299531402"/>
        <w:bookmarkStart w:id="23" w:name="_Toc299531510"/>
      </w:hyperlink>
    </w:p>
    <w:p w:rsidR="000A570B" w:rsidRPr="00590A18" w:rsidRDefault="000A570B" w:rsidP="000A570B">
      <w:pPr>
        <w:pStyle w:val="PURSectionHeading"/>
        <w:rPr>
          <w:lang w:val="ru-RU"/>
        </w:rPr>
      </w:pPr>
      <w:bookmarkStart w:id="24" w:name="_Toc299957119"/>
      <w:bookmarkStart w:id="25" w:name="_Toc346536830"/>
      <w:bookmarkStart w:id="26" w:name="_Toc339280297"/>
      <w:bookmarkStart w:id="27" w:name="UniversalTerms"/>
      <w:bookmarkStart w:id="28" w:name="_Toc357611692"/>
      <w:r w:rsidRPr="00590A18">
        <w:rPr>
          <w:lang w:val="ru-RU"/>
        </w:rPr>
        <w:lastRenderedPageBreak/>
        <w:t>Универсальные условия лицензирования</w:t>
      </w:r>
      <w:bookmarkEnd w:id="19"/>
      <w:bookmarkEnd w:id="20"/>
      <w:bookmarkEnd w:id="21"/>
      <w:bookmarkEnd w:id="22"/>
      <w:bookmarkEnd w:id="23"/>
      <w:bookmarkEnd w:id="24"/>
      <w:bookmarkEnd w:id="25"/>
      <w:bookmarkEnd w:id="26"/>
      <w:bookmarkEnd w:id="27"/>
      <w:bookmarkEnd w:id="28"/>
    </w:p>
    <w:p w:rsidR="000A570B" w:rsidRPr="00590A18" w:rsidRDefault="000A570B" w:rsidP="000A570B">
      <w:pPr>
        <w:pStyle w:val="PURBody"/>
        <w:rPr>
          <w:lang w:val="ru-RU"/>
        </w:rPr>
      </w:pPr>
      <w:r w:rsidRPr="00590A18">
        <w:rPr>
          <w:lang w:val="ru-RU"/>
        </w:rPr>
        <w:t xml:space="preserve">Настоящие условия лицензии распространяются на использование вами всех программных продуктов и веб-служб </w:t>
      </w:r>
      <w:r>
        <w:t>Microsoft</w:t>
      </w:r>
      <w:r w:rsidRPr="00590A18">
        <w:rPr>
          <w:lang w:val="ru-RU"/>
        </w:rPr>
        <w:t xml:space="preserve">, предоставленных по лицензиям в рамках вашего Лицензионного соглашения поставщика услуг. Значения терминов, используемых, но не определенных в настоящем документе о Правах на использование, предоставляемых поставщику услуг </w:t>
      </w:r>
      <w:r>
        <w:t>Microsoft</w:t>
      </w:r>
      <w:r w:rsidRPr="00590A18">
        <w:rPr>
          <w:lang w:val="ru-RU"/>
        </w:rPr>
        <w:t>, указаны в Лицензионном соглашении поставщика услуг.</w:t>
      </w:r>
    </w:p>
    <w:p w:rsidR="000A570B" w:rsidRPr="00590A18" w:rsidRDefault="000A570B" w:rsidP="000A570B">
      <w:pPr>
        <w:pStyle w:val="PURHeading2"/>
        <w:rPr>
          <w:lang w:val="ru-RU"/>
        </w:rPr>
      </w:pPr>
      <w:r w:rsidRPr="00590A18">
        <w:rPr>
          <w:lang w:val="ru-RU"/>
        </w:rPr>
        <w:t>Права на использование</w:t>
      </w:r>
    </w:p>
    <w:p w:rsidR="000A570B" w:rsidRPr="00590A18" w:rsidRDefault="000A570B" w:rsidP="00C80B4C">
      <w:pPr>
        <w:pStyle w:val="PURBody-Indented"/>
        <w:rPr>
          <w:lang w:val="ru-RU"/>
        </w:rPr>
      </w:pPr>
      <w:r w:rsidRPr="00590A18">
        <w:rPr>
          <w:lang w:val="ru-RU"/>
        </w:rPr>
        <w:t>При условии соблюдения положений Лицензионного соглашения поставщика услуг, включая положения настоящих Прав</w:t>
      </w:r>
      <w:r w:rsidR="00C80B4C">
        <w:t> </w:t>
      </w:r>
      <w:r w:rsidRPr="00590A18">
        <w:rPr>
          <w:lang w:val="ru-RU"/>
        </w:rPr>
        <w:t>на</w:t>
      </w:r>
      <w:r w:rsidR="00D569DB">
        <w:t> </w:t>
      </w:r>
      <w:r w:rsidRPr="00590A18">
        <w:rPr>
          <w:lang w:val="ru-RU"/>
        </w:rPr>
        <w:t>использование, предоставляемых поставщику услуг, вы получаете право использовать программное обеспечение и веб-службы только таким образом, как это явно разрешено данными Правами на использование, предоставляемыми поставщику услуг.</w:t>
      </w:r>
    </w:p>
    <w:p w:rsidR="000A570B" w:rsidRPr="00590A18" w:rsidRDefault="000A570B" w:rsidP="000A570B">
      <w:pPr>
        <w:pStyle w:val="PURHeading2"/>
        <w:rPr>
          <w:lang w:val="ru-RU"/>
        </w:rPr>
      </w:pPr>
      <w:r w:rsidRPr="00590A18">
        <w:rPr>
          <w:lang w:val="ru-RU"/>
        </w:rPr>
        <w:t>Права на использование других версий</w:t>
      </w:r>
    </w:p>
    <w:p w:rsidR="000A570B" w:rsidRPr="00590A18" w:rsidRDefault="000A570B" w:rsidP="000A570B">
      <w:pPr>
        <w:pStyle w:val="PURBody-Indented"/>
        <w:rPr>
          <w:lang w:val="ru-RU"/>
        </w:rPr>
      </w:pPr>
      <w:r w:rsidRPr="00590A18">
        <w:rPr>
          <w:lang w:val="ru-RU"/>
        </w:rPr>
        <w:t>Условия лицензии на некоторые продукты разрешают использование одной или более копий или экземпляров продукта одновременно. Для всех этих продуктов, для любой их разрешенной копии или экземпляра можно создавать, хранить и выполнять вместо лицензионной версии копию или экземпляр:</w:t>
      </w:r>
    </w:p>
    <w:p w:rsidR="000A570B" w:rsidRPr="00727D10" w:rsidRDefault="000A570B" w:rsidP="000A570B">
      <w:pPr>
        <w:pStyle w:val="PURBullet-Indented"/>
      </w:pPr>
      <w:r>
        <w:t>предыдущей версии;</w:t>
      </w:r>
    </w:p>
    <w:p w:rsidR="000A570B" w:rsidRPr="00590A18" w:rsidRDefault="000A570B" w:rsidP="000A570B">
      <w:pPr>
        <w:pStyle w:val="PURBullet-Indented"/>
        <w:rPr>
          <w:lang w:val="ru-RU"/>
        </w:rPr>
      </w:pPr>
      <w:r w:rsidRPr="00590A18">
        <w:rPr>
          <w:lang w:val="ru-RU"/>
        </w:rPr>
        <w:t>разрешенной версии на другом языке;</w:t>
      </w:r>
    </w:p>
    <w:p w:rsidR="000A570B" w:rsidRPr="00590A18" w:rsidRDefault="000A570B" w:rsidP="000A570B">
      <w:pPr>
        <w:pStyle w:val="PURBullet-Indented"/>
        <w:rPr>
          <w:lang w:val="ru-RU"/>
        </w:rPr>
      </w:pPr>
      <w:r w:rsidRPr="00590A18">
        <w:rPr>
          <w:lang w:val="ru-RU"/>
        </w:rPr>
        <w:t>версии на другой доступной платформе (например, 32-разрядной или 64-разрядной).</w:t>
      </w:r>
    </w:p>
    <w:p w:rsidR="000A570B" w:rsidRPr="00590A18" w:rsidRDefault="000A570B" w:rsidP="000A570B">
      <w:pPr>
        <w:pStyle w:val="PURBody-Indented"/>
        <w:rPr>
          <w:lang w:val="ru-RU"/>
        </w:rPr>
      </w:pPr>
      <w:r w:rsidRPr="00590A18">
        <w:rPr>
          <w:lang w:val="ru-RU"/>
        </w:rPr>
        <w:t>Запрещается использование разных версий разных компонентов, например серверного программного обеспечения и дополнительного программного обеспечения, если условия лицензии конкретного продукта не разрешают этого явным образом.</w:t>
      </w:r>
    </w:p>
    <w:p w:rsidR="000A570B" w:rsidRPr="00590A18" w:rsidRDefault="000A570B" w:rsidP="000A570B">
      <w:pPr>
        <w:pStyle w:val="PURHeading2"/>
        <w:rPr>
          <w:lang w:val="ru-RU"/>
        </w:rPr>
      </w:pPr>
      <w:r w:rsidRPr="00590A18">
        <w:rPr>
          <w:lang w:val="ru-RU"/>
        </w:rPr>
        <w:t>Применимые права на использование</w:t>
      </w:r>
    </w:p>
    <w:p w:rsidR="000A570B" w:rsidRPr="00590A18" w:rsidRDefault="000A570B" w:rsidP="00842E79">
      <w:pPr>
        <w:pStyle w:val="PURBody-Indented"/>
        <w:rPr>
          <w:lang w:val="ru-RU"/>
        </w:rPr>
      </w:pPr>
      <w:r w:rsidRPr="00590A18">
        <w:rPr>
          <w:rFonts w:cs="Arial"/>
          <w:bCs/>
          <w:szCs w:val="18"/>
          <w:lang w:val="ru-RU"/>
        </w:rPr>
        <w:t>Права на использование продуктов, которые указаны в Правах на использование, предоставляемых поставщику услуг, на</w:t>
      </w:r>
      <w:r w:rsidR="00226197">
        <w:rPr>
          <w:rFonts w:cs="Arial"/>
          <w:bCs/>
          <w:szCs w:val="18"/>
        </w:rPr>
        <w:t> </w:t>
      </w:r>
      <w:r w:rsidRPr="00590A18">
        <w:rPr>
          <w:rFonts w:cs="Arial"/>
          <w:bCs/>
          <w:szCs w:val="18"/>
          <w:lang w:val="ru-RU"/>
        </w:rPr>
        <w:t xml:space="preserve">момент первого предоставления Клиентом программных служб с определенной версией продукта, остаются в силе в течение срока действия соглашения при соблюдении следующих условий: (1) если </w:t>
      </w:r>
      <w:r>
        <w:rPr>
          <w:rFonts w:cs="Arial"/>
          <w:bCs/>
          <w:szCs w:val="18"/>
        </w:rPr>
        <w:t>Microsoft</w:t>
      </w:r>
      <w:r w:rsidRPr="00590A18">
        <w:rPr>
          <w:rFonts w:cs="Arial"/>
          <w:bCs/>
          <w:szCs w:val="18"/>
          <w:lang w:val="ru-RU"/>
        </w:rPr>
        <w:t xml:space="preserve">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w:t>
      </w:r>
      <w:r w:rsidR="00842E79">
        <w:rPr>
          <w:rFonts w:cs="Arial"/>
          <w:bCs/>
          <w:szCs w:val="18"/>
        </w:rPr>
        <w:t> </w:t>
      </w:r>
      <w:r w:rsidRPr="00590A18">
        <w:rPr>
          <w:rFonts w:cs="Arial"/>
          <w:bCs/>
          <w:szCs w:val="18"/>
          <w:lang w:val="ru-RU"/>
        </w:rPr>
        <w:t>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p>
    <w:p w:rsidR="000A570B" w:rsidRPr="006966B7" w:rsidRDefault="000A570B" w:rsidP="000A570B">
      <w:pPr>
        <w:pStyle w:val="PURHeading2"/>
        <w:rPr>
          <w:lang w:val="ru-RU"/>
        </w:rPr>
      </w:pPr>
      <w:r w:rsidRPr="00590A18">
        <w:rPr>
          <w:lang w:val="ru-RU"/>
        </w:rPr>
        <w:t>Права «холодного» резервного копирования на с</w:t>
      </w:r>
      <w:r w:rsidR="001142B4">
        <w:rPr>
          <w:lang w:val="ru-RU"/>
        </w:rPr>
        <w:t>лучай аварийного восстановления</w:t>
      </w:r>
    </w:p>
    <w:p w:rsidR="000A570B" w:rsidRPr="00590A18" w:rsidRDefault="000A570B" w:rsidP="000A570B">
      <w:pPr>
        <w:pStyle w:val="PURBody-Indented"/>
        <w:rPr>
          <w:lang w:val="ru-RU"/>
        </w:rPr>
      </w:pPr>
      <w:r w:rsidRPr="00590A18">
        <w:rPr>
          <w:lang w:val="ru-RU"/>
        </w:rPr>
        <w:t>Для каждого экземпляра соответствующего серверного программного обеспечения, лицензированного по модели «на процессор» и работающего в</w:t>
      </w:r>
      <w:r>
        <w:t> </w:t>
      </w:r>
      <w:r w:rsidRPr="00590A18">
        <w:rPr>
          <w:lang w:val="ru-RU"/>
        </w:rPr>
        <w:t>физической или виртуальной операционной среде ( или ОС) на лицензированном сервере, можно временно запустить резервный экземпляр в физической или виртуальной операционной среде (или ОС) на 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данного программного обеспечения, а также следующими ограничениями.</w:t>
      </w:r>
    </w:p>
    <w:p w:rsidR="000A570B" w:rsidRPr="00590A18" w:rsidRDefault="000A570B" w:rsidP="000A570B">
      <w:pPr>
        <w:pStyle w:val="PURBullet-Indented"/>
        <w:rPr>
          <w:lang w:val="ru-RU"/>
        </w:rPr>
      </w:pPr>
      <w:r w:rsidRPr="00590A18">
        <w:rPr>
          <w:lang w:val="ru-RU"/>
        </w:rPr>
        <w:t>Сервер должен быть выключен, кроме случаев, когда (</w:t>
      </w:r>
      <w:r>
        <w:t>i</w:t>
      </w:r>
      <w:r w:rsidRPr="00590A18">
        <w:rPr>
          <w:lang w:val="ru-RU"/>
        </w:rPr>
        <w:t>) проводится ограниченная самопроверка и управление исправлениями ПО или (</w:t>
      </w:r>
      <w:r>
        <w:t>ii</w:t>
      </w:r>
      <w:r w:rsidRPr="00590A18">
        <w:rPr>
          <w:lang w:val="ru-RU"/>
        </w:rPr>
        <w:t>) выполняется аварийное восстановление.</w:t>
      </w:r>
    </w:p>
    <w:p w:rsidR="000A570B" w:rsidRPr="00590A18" w:rsidRDefault="000A570B" w:rsidP="000A570B">
      <w:pPr>
        <w:pStyle w:val="PURBullet-Indented"/>
        <w:rPr>
          <w:lang w:val="ru-RU"/>
        </w:rPr>
      </w:pPr>
      <w:r w:rsidRPr="00590A18">
        <w:rPr>
          <w:lang w:val="ru-RU"/>
        </w:rPr>
        <w:t>Сервер не должен находиться в одном кластере с производственным сервером.</w:t>
      </w:r>
      <w:r w:rsidR="00590A18" w:rsidRPr="00590A18">
        <w:rPr>
          <w:lang w:val="ru-RU"/>
        </w:rPr>
        <w:t xml:space="preserve"> </w:t>
      </w:r>
    </w:p>
    <w:p w:rsidR="000A570B" w:rsidRPr="00590A18" w:rsidRDefault="000A570B" w:rsidP="000A570B">
      <w:pPr>
        <w:pStyle w:val="PURBullet-Indented"/>
        <w:rPr>
          <w:lang w:val="ru-RU"/>
        </w:rPr>
      </w:pPr>
      <w:r w:rsidRPr="00590A18">
        <w:rPr>
          <w:lang w:val="ru-RU"/>
        </w:rPr>
        <w:t>Одновременный запуск резервного и производственного экземпляров разрешается только в</w:t>
      </w:r>
      <w:r>
        <w:t> </w:t>
      </w:r>
      <w:r w:rsidRPr="00590A18">
        <w:rPr>
          <w:lang w:val="ru-RU"/>
        </w:rPr>
        <w:t xml:space="preserve">процессе аварийного восстановления производственного экземпляра. </w:t>
      </w:r>
    </w:p>
    <w:p w:rsidR="000A570B" w:rsidRPr="00590A18" w:rsidRDefault="000A570B" w:rsidP="000A570B">
      <w:pPr>
        <w:pStyle w:val="PURHeading2"/>
        <w:rPr>
          <w:lang w:val="ru-RU"/>
        </w:rPr>
      </w:pPr>
      <w:r w:rsidRPr="00590A18">
        <w:rPr>
          <w:lang w:val="ru-RU"/>
        </w:rPr>
        <w:t>Аренда не разрешена</w:t>
      </w:r>
    </w:p>
    <w:p w:rsidR="000A570B" w:rsidRPr="00590A18" w:rsidRDefault="00687039" w:rsidP="000A570B">
      <w:pPr>
        <w:pStyle w:val="PURBody-Indented"/>
        <w:rPr>
          <w:lang w:val="ru-RU"/>
        </w:rPr>
      </w:pPr>
      <w:r w:rsidRPr="00590A18">
        <w:rPr>
          <w:lang w:val="ru-RU"/>
        </w:rPr>
        <w:t>Аренда программного обеспечения не допускаются.</w:t>
      </w:r>
    </w:p>
    <w:p w:rsidR="000A570B" w:rsidRPr="00590A18" w:rsidRDefault="00B70FA2" w:rsidP="000A570B">
      <w:pPr>
        <w:pStyle w:val="PURHeading2"/>
        <w:rPr>
          <w:lang w:val="ru-RU"/>
        </w:rPr>
      </w:pPr>
      <w:r w:rsidRPr="00590A18">
        <w:rPr>
          <w:lang w:val="ru-RU"/>
        </w:rPr>
        <w:t>Программное обеспечение третьих лиц</w:t>
      </w:r>
    </w:p>
    <w:p w:rsidR="000A570B" w:rsidRPr="00590A18" w:rsidRDefault="000A570B" w:rsidP="000A570B">
      <w:pPr>
        <w:pStyle w:val="PURBody-Indented"/>
        <w:rPr>
          <w:lang w:val="ru-RU"/>
        </w:rPr>
      </w:pPr>
      <w:r w:rsidRPr="00590A18">
        <w:rPr>
          <w:lang w:val="ru-RU"/>
        </w:rPr>
        <w:t>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w:t>
      </w:r>
    </w:p>
    <w:p w:rsidR="000A570B" w:rsidRPr="00590A18" w:rsidRDefault="000A570B" w:rsidP="000A570B">
      <w:pPr>
        <w:pStyle w:val="PURHeading2"/>
        <w:rPr>
          <w:lang w:val="ru-RU"/>
        </w:rPr>
      </w:pPr>
      <w:r w:rsidRPr="00590A18">
        <w:rPr>
          <w:lang w:val="ru-RU"/>
        </w:rPr>
        <w:lastRenderedPageBreak/>
        <w:t>Код предварительной версии</w:t>
      </w:r>
    </w:p>
    <w:p w:rsidR="000A570B" w:rsidRPr="00590A18" w:rsidRDefault="000A570B" w:rsidP="00695C3D">
      <w:pPr>
        <w:pStyle w:val="PURBody-Indented"/>
        <w:rPr>
          <w:lang w:val="ru-RU"/>
        </w:rPr>
      </w:pPr>
      <w:r w:rsidRPr="00590A18">
        <w:rPr>
          <w:lang w:val="ru-RU"/>
        </w:rPr>
        <w:t>Если использование бета-версий программ регулируется дополнительными условиями, эти условия распространяются и на</w:t>
      </w:r>
      <w:r w:rsidR="00695C3D">
        <w:t> </w:t>
      </w:r>
      <w:r w:rsidRPr="00590A18">
        <w:rPr>
          <w:lang w:val="ru-RU"/>
        </w:rPr>
        <w:t>вас.</w:t>
      </w:r>
    </w:p>
    <w:p w:rsidR="000A570B" w:rsidRPr="00590A18" w:rsidRDefault="000A570B" w:rsidP="000A570B">
      <w:pPr>
        <w:pStyle w:val="PURHeading2"/>
        <w:rPr>
          <w:lang w:val="ru-RU"/>
        </w:rPr>
      </w:pPr>
      <w:r w:rsidRPr="00590A18">
        <w:rPr>
          <w:lang w:val="ru-RU"/>
        </w:rPr>
        <w:t>Обновления и дополнения</w:t>
      </w:r>
    </w:p>
    <w:p w:rsidR="000A570B" w:rsidRPr="00590A18" w:rsidRDefault="000A570B" w:rsidP="000A570B">
      <w:pPr>
        <w:pStyle w:val="PURBody-Indented"/>
        <w:rPr>
          <w:lang w:val="ru-RU"/>
        </w:rPr>
      </w:pPr>
      <w:r w:rsidRPr="00590A18">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 Если использование обновления или дополнения регулируется дополнительными условиями, эти условия распространяются и на вас.</w:t>
      </w:r>
    </w:p>
    <w:p w:rsidR="000A570B" w:rsidRPr="00590A18" w:rsidRDefault="000A570B" w:rsidP="000A570B">
      <w:pPr>
        <w:pStyle w:val="PURHeading2"/>
        <w:rPr>
          <w:lang w:val="ru-RU"/>
        </w:rPr>
      </w:pPr>
      <w:r w:rsidRPr="00590A18">
        <w:rPr>
          <w:lang w:val="ru-RU"/>
        </w:rPr>
        <w:t>Технические ограничения</w:t>
      </w:r>
    </w:p>
    <w:p w:rsidR="000A570B" w:rsidRPr="00590A18" w:rsidRDefault="000A570B" w:rsidP="000A570B">
      <w:pPr>
        <w:pStyle w:val="PURBody-Indented"/>
        <w:rPr>
          <w:lang w:val="ru-RU"/>
        </w:rPr>
      </w:pPr>
      <w:r w:rsidRPr="00590A18">
        <w:rPr>
          <w:lang w:val="ru-RU"/>
        </w:rPr>
        <w:t>Необходимо соблюдать все технические ограничения, разрешающие пользоваться программным обеспечением только определенным образом. Запрещается обходить эти ограничения.</w:t>
      </w:r>
    </w:p>
    <w:p w:rsidR="000A570B" w:rsidRPr="00590A18" w:rsidRDefault="000A570B" w:rsidP="000A570B">
      <w:pPr>
        <w:pStyle w:val="PURHeading2"/>
        <w:rPr>
          <w:lang w:val="ru-RU"/>
        </w:rPr>
      </w:pPr>
      <w:r w:rsidRPr="00590A18">
        <w:rPr>
          <w:lang w:val="ru-RU"/>
        </w:rPr>
        <w:t>Другие права</w:t>
      </w:r>
    </w:p>
    <w:p w:rsidR="000A570B" w:rsidRPr="00590A18" w:rsidRDefault="000A570B" w:rsidP="000A570B">
      <w:pPr>
        <w:pStyle w:val="PURBody-Indented"/>
        <w:rPr>
          <w:lang w:val="ru-RU"/>
        </w:rPr>
      </w:pPr>
      <w:r w:rsidRPr="00590A18">
        <w:rPr>
          <w:lang w:val="ru-RU"/>
        </w:rPr>
        <w:t xml:space="preserve">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w:t>
      </w:r>
      <w:r>
        <w:t>Microsoft</w:t>
      </w:r>
      <w:r w:rsidRPr="00590A18">
        <w:rPr>
          <w:lang w:val="ru-RU"/>
        </w:rPr>
        <w:t xml:space="preserve"> в программном обеспечении и устройствах, обращающихся к такому устройству.</w:t>
      </w:r>
    </w:p>
    <w:p w:rsidR="000A570B" w:rsidRPr="00590A18" w:rsidRDefault="000A570B" w:rsidP="000A570B">
      <w:pPr>
        <w:pStyle w:val="PURHeading2"/>
        <w:rPr>
          <w:lang w:val="ru-RU"/>
        </w:rPr>
      </w:pPr>
      <w:r w:rsidRPr="00590A18">
        <w:rPr>
          <w:lang w:val="ru-RU"/>
        </w:rPr>
        <w:t>Документация</w:t>
      </w:r>
    </w:p>
    <w:p w:rsidR="000A570B" w:rsidRPr="00590A18" w:rsidRDefault="000A570B" w:rsidP="000A570B">
      <w:pPr>
        <w:pStyle w:val="PURBody-Indented"/>
        <w:rPr>
          <w:lang w:val="ru-RU"/>
        </w:rPr>
      </w:pPr>
      <w:r w:rsidRPr="00590A18">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 В состав документации не включаются электронные книги.</w:t>
      </w:r>
    </w:p>
    <w:p w:rsidR="000A570B" w:rsidRPr="00590A18" w:rsidRDefault="000A570B" w:rsidP="000A570B">
      <w:pPr>
        <w:pStyle w:val="PURHeading2"/>
        <w:rPr>
          <w:lang w:val="ru-RU"/>
        </w:rPr>
      </w:pPr>
      <w:r w:rsidRPr="00590A18">
        <w:rPr>
          <w:lang w:val="ru-RU"/>
        </w:rPr>
        <w:t>Активация продукта</w:t>
      </w:r>
    </w:p>
    <w:p w:rsidR="000A570B" w:rsidRPr="00082D37" w:rsidRDefault="000A570B" w:rsidP="00082D37">
      <w:pPr>
        <w:pStyle w:val="PURBody-Indented"/>
        <w:rPr>
          <w:lang w:val="ru-RU"/>
        </w:rPr>
      </w:pPr>
      <w:r w:rsidRPr="00590A18">
        <w:rPr>
          <w:lang w:val="ru-RU"/>
        </w:rPr>
        <w:t xml:space="preserve">Для установки или использования некоторых продуктов и веб-служб требуется активация и ключ многократной установки. Процедура активации связывает использование программного обеспечения с конкретным устройством. Дополнительные сведения о случаях, в которых требуется активация или ключ, см. в разделе «Активация продукта» на веб-сайте </w:t>
      </w:r>
      <w:hyperlink r:id="rId50" w:history="1">
        <w:r>
          <w:rPr>
            <w:rStyle w:val="Hyperlink"/>
          </w:rPr>
          <w:t>http</w:t>
        </w:r>
        <w:r w:rsidRPr="00590A18">
          <w:rPr>
            <w:rStyle w:val="Hyperlink"/>
            <w:lang w:val="ru-RU"/>
          </w:rPr>
          <w:t>://</w:t>
        </w:r>
        <w:r>
          <w:rPr>
            <w:rStyle w:val="Hyperlink"/>
          </w:rPr>
          <w:t>www</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licensing</w:t>
        </w:r>
      </w:hyperlink>
      <w:r w:rsidRPr="00590A18">
        <w:rPr>
          <w:lang w:val="ru-RU"/>
        </w:rPr>
        <w:t>. Вы несете ответственность как за использование предоставленных вам ключей, так и за</w:t>
      </w:r>
      <w:r w:rsidR="00082D37">
        <w:t> </w:t>
      </w:r>
      <w:r w:rsidRPr="00590A18">
        <w:rPr>
          <w:lang w:val="ru-RU"/>
        </w:rPr>
        <w:t>активацию продуктов на своих компьютерах с помощью службы управления ключами (</w:t>
      </w:r>
      <w:r>
        <w:t>Key</w:t>
      </w:r>
      <w:r w:rsidRPr="00590A18">
        <w:rPr>
          <w:lang w:val="ru-RU"/>
        </w:rPr>
        <w:t xml:space="preserve"> </w:t>
      </w:r>
      <w:r>
        <w:t>Management</w:t>
      </w:r>
      <w:r w:rsidRPr="00590A18">
        <w:rPr>
          <w:lang w:val="ru-RU"/>
        </w:rPr>
        <w:t xml:space="preserve"> </w:t>
      </w:r>
      <w:r>
        <w:t>Service</w:t>
      </w:r>
      <w:r w:rsidRPr="00590A18">
        <w:rPr>
          <w:lang w:val="ru-RU"/>
        </w:rPr>
        <w:t xml:space="preserve">, </w:t>
      </w:r>
      <w:r>
        <w:t>KMS</w:t>
      </w:r>
      <w:r w:rsidRPr="00590A18">
        <w:rPr>
          <w:lang w:val="ru-RU"/>
        </w:rPr>
        <w:t xml:space="preserve">). </w:t>
      </w:r>
      <w:r w:rsidRPr="00082D37">
        <w:rPr>
          <w:lang w:val="ru-RU"/>
        </w:rPr>
        <w:t>Запрещается передавать эти ключи третьим лицам.</w:t>
      </w:r>
    </w:p>
    <w:p w:rsidR="000A570B" w:rsidRPr="00590A18" w:rsidRDefault="000A570B" w:rsidP="000A570B">
      <w:pPr>
        <w:pStyle w:val="PURBullet-Indented"/>
        <w:rPr>
          <w:lang w:val="ru-RU"/>
        </w:rPr>
      </w:pPr>
      <w:r w:rsidRPr="00590A18">
        <w:rPr>
          <w:lang w:val="ru-RU"/>
        </w:rP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rsidR="000A570B" w:rsidRPr="00590A18" w:rsidRDefault="000A570B" w:rsidP="000A570B">
      <w:pPr>
        <w:pStyle w:val="PURBullet-Indented"/>
        <w:rPr>
          <w:lang w:val="ru-RU"/>
        </w:rPr>
      </w:pPr>
      <w:r w:rsidRPr="00590A18">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590A18" w:rsidRDefault="000A570B" w:rsidP="000A570B">
      <w:pPr>
        <w:pStyle w:val="PURBlueStrong"/>
        <w:rPr>
          <w:lang w:val="ru-RU"/>
        </w:rPr>
      </w:pPr>
      <w:r w:rsidRPr="00590A18">
        <w:rPr>
          <w:lang w:val="ru-RU"/>
        </w:rPr>
        <w:t xml:space="preserve">Активация с помощью ключей </w:t>
      </w:r>
      <w:r>
        <w:t>KMS</w:t>
      </w:r>
      <w:r w:rsidRPr="00590A18">
        <w:rPr>
          <w:lang w:val="ru-RU"/>
        </w:rPr>
        <w:t xml:space="preserve"> и </w:t>
      </w:r>
      <w:r>
        <w:t>MAK</w:t>
      </w:r>
    </w:p>
    <w:p w:rsidR="000A570B" w:rsidRPr="00590A18" w:rsidRDefault="000A570B" w:rsidP="000A570B">
      <w:pPr>
        <w:pStyle w:val="PURBody-Indented"/>
        <w:rPr>
          <w:lang w:val="ru-RU"/>
        </w:rPr>
      </w:pPr>
      <w:r w:rsidRPr="00590A18">
        <w:rPr>
          <w:lang w:val="ru-RU"/>
        </w:rPr>
        <w:t>Во время активации многопользовательского ключа активации (</w:t>
      </w:r>
      <w:r>
        <w:t>MAK</w:t>
      </w:r>
      <w:r w:rsidRPr="00590A18">
        <w:rPr>
          <w:lang w:val="ru-RU"/>
        </w:rPr>
        <w:t xml:space="preserve"> - </w:t>
      </w:r>
      <w:r>
        <w:t>Multiple</w:t>
      </w:r>
      <w:r w:rsidRPr="00590A18">
        <w:rPr>
          <w:lang w:val="ru-RU"/>
        </w:rPr>
        <w:t xml:space="preserve"> </w:t>
      </w:r>
      <w:r>
        <w:t>Activation</w:t>
      </w:r>
      <w:r w:rsidRPr="00590A18">
        <w:rPr>
          <w:lang w:val="ru-RU"/>
        </w:rPr>
        <w:t xml:space="preserve"> </w:t>
      </w:r>
      <w:r>
        <w:t>Key</w:t>
      </w:r>
      <w:r w:rsidRPr="00590A18">
        <w:rPr>
          <w:lang w:val="ru-RU"/>
        </w:rPr>
        <w:t xml:space="preserve">) программное обеспечение передает сведения о программном обеспечении и оборудовании в корпорацию </w:t>
      </w:r>
      <w:r>
        <w:t>Microsoft</w:t>
      </w:r>
      <w:r w:rsidRPr="006966B7">
        <w:rPr>
          <w:lang w:val="ru-RU"/>
        </w:rPr>
        <w:t xml:space="preserve">. </w:t>
      </w:r>
      <w:r w:rsidRPr="00590A18">
        <w:rPr>
          <w:lang w:val="ru-RU"/>
        </w:rPr>
        <w:t xml:space="preserve">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w:t>
      </w:r>
      <w:r>
        <w:t>Microsoft</w:t>
      </w:r>
      <w:r w:rsidRPr="00590A18">
        <w:rPr>
          <w:lang w:val="ru-RU"/>
        </w:rPr>
        <w:t xml:space="preserve">. Устройства клиента службы управления ключами, активированные с использованием службы управления ключами, не отправляют сведения в корпорацию </w:t>
      </w:r>
      <w:r>
        <w:t>Microsoft</w:t>
      </w:r>
      <w:r w:rsidRPr="006966B7">
        <w:rPr>
          <w:lang w:val="ru-RU"/>
        </w:rPr>
        <w:t xml:space="preserve">. </w:t>
      </w:r>
      <w:r w:rsidRPr="00590A18">
        <w:rPr>
          <w:lang w:val="ru-RU"/>
        </w:rPr>
        <w:t xml:space="preserve">Однако для них необходима периодическая активация с использованием службы управления ключами. Сведения, отправленные в </w:t>
      </w:r>
      <w:r>
        <w:t>Microsoft</w:t>
      </w:r>
      <w:r w:rsidRPr="00590A18">
        <w:rPr>
          <w:lang w:val="ru-RU"/>
        </w:rPr>
        <w:t xml:space="preserve"> во время активации многопользовательского ключа и службы управления ключами, включают:</w:t>
      </w:r>
    </w:p>
    <w:p w:rsidR="000A570B" w:rsidRPr="00590A18" w:rsidRDefault="000A570B" w:rsidP="000A570B">
      <w:pPr>
        <w:pStyle w:val="PURBullet-Indented"/>
        <w:rPr>
          <w:lang w:val="ru-RU"/>
        </w:rPr>
      </w:pPr>
      <w:r w:rsidRPr="00590A18">
        <w:rPr>
          <w:lang w:val="ru-RU"/>
        </w:rPr>
        <w:t>версию, язык и ключ программного обеспечения;</w:t>
      </w:r>
    </w:p>
    <w:p w:rsidR="000A570B" w:rsidRPr="00727D10" w:rsidRDefault="000A570B" w:rsidP="000A570B">
      <w:pPr>
        <w:pStyle w:val="PURBullet-Indented"/>
      </w:pPr>
      <w:r>
        <w:t>IP-адрес устройства;</w:t>
      </w:r>
    </w:p>
    <w:p w:rsidR="000A570B" w:rsidRPr="00590A18" w:rsidRDefault="000A570B" w:rsidP="000A570B">
      <w:pPr>
        <w:pStyle w:val="PURBullet-Indented"/>
        <w:rPr>
          <w:lang w:val="ru-RU"/>
        </w:rPr>
      </w:pPr>
      <w:r w:rsidRPr="00590A18">
        <w:rPr>
          <w:lang w:val="ru-RU"/>
        </w:rPr>
        <w:t>сведения, полученные из аппаратной конфигурации устройства.</w:t>
      </w:r>
    </w:p>
    <w:p w:rsidR="000A570B" w:rsidRPr="00590A18" w:rsidRDefault="000A570B" w:rsidP="00082D37">
      <w:pPr>
        <w:pStyle w:val="PURBody-Indented"/>
        <w:rPr>
          <w:lang w:val="ru-RU"/>
        </w:rPr>
      </w:pPr>
      <w:r w:rsidRPr="00590A18">
        <w:rPr>
          <w:lang w:val="ru-RU"/>
        </w:rPr>
        <w:t xml:space="preserve">Дополнительные сведения см. на веб-странице </w:t>
      </w:r>
      <w:hyperlink r:id="rId51" w:history="1">
        <w:r>
          <w:rPr>
            <w:rStyle w:val="Hyperlink"/>
          </w:rPr>
          <w:t>http</w:t>
        </w:r>
        <w:r w:rsidRPr="00590A18">
          <w:rPr>
            <w:rStyle w:val="Hyperlink"/>
            <w:lang w:val="ru-RU"/>
          </w:rPr>
          <w:t>://</w:t>
        </w:r>
        <w:r>
          <w:rPr>
            <w:rStyle w:val="Hyperlink"/>
          </w:rPr>
          <w:t>www</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licensing</w:t>
        </w:r>
        <w:r w:rsidRPr="00590A18">
          <w:rPr>
            <w:rStyle w:val="Hyperlink"/>
            <w:lang w:val="ru-RU"/>
          </w:rPr>
          <w:t>/</w:t>
        </w:r>
        <w:r>
          <w:rPr>
            <w:rStyle w:val="Hyperlink"/>
          </w:rPr>
          <w:t>existing</w:t>
        </w:r>
        <w:r w:rsidRPr="00590A18">
          <w:rPr>
            <w:rStyle w:val="Hyperlink"/>
            <w:lang w:val="ru-RU"/>
          </w:rPr>
          <w:t>-</w:t>
        </w:r>
        <w:r>
          <w:rPr>
            <w:rStyle w:val="Hyperlink"/>
          </w:rPr>
          <w:t>customers</w:t>
        </w:r>
        <w:r w:rsidRPr="00590A18">
          <w:rPr>
            <w:rStyle w:val="Hyperlink"/>
            <w:lang w:val="ru-RU"/>
          </w:rPr>
          <w:t>/</w:t>
        </w:r>
        <w:r>
          <w:rPr>
            <w:rStyle w:val="Hyperlink"/>
          </w:rPr>
          <w:t>product</w:t>
        </w:r>
        <w:r w:rsidRPr="00590A18">
          <w:rPr>
            <w:rStyle w:val="Hyperlink"/>
            <w:lang w:val="ru-RU"/>
          </w:rPr>
          <w:t>-</w:t>
        </w:r>
        <w:r>
          <w:rPr>
            <w:rStyle w:val="Hyperlink"/>
          </w:rPr>
          <w:t>activation</w:t>
        </w:r>
        <w:r w:rsidRPr="00590A18">
          <w:rPr>
            <w:rStyle w:val="Hyperlink"/>
            <w:lang w:val="ru-RU"/>
          </w:rPr>
          <w:t>.</w:t>
        </w:r>
        <w:r>
          <w:rPr>
            <w:rStyle w:val="Hyperlink"/>
          </w:rPr>
          <w:t>aspx</w:t>
        </w:r>
      </w:hyperlink>
      <w:r w:rsidRPr="00590A18">
        <w:rPr>
          <w:lang w:val="ru-RU"/>
        </w:rPr>
        <w:t>. Используя программное обеспечение, вы тем самым даете согласие на передачу этих сведений. Чтобы выполнить процедуру активации, необходимо иметь право на использование версии программного обеспечения, установленной в</w:t>
      </w:r>
      <w:r w:rsidR="00082D37">
        <w:t> </w:t>
      </w:r>
      <w:r w:rsidRPr="00590A18">
        <w:rPr>
          <w:lang w:val="ru-RU"/>
        </w:rPr>
        <w:t xml:space="preserve">процессе установки. Если не произвести активацию, ваше право использования программного обеспечения будет ограничено временем, указанным во время установки. Это необходимо для предотвращения незаконного использования программного обеспечения. После наступления этого времени вы лишаетесь права использовать программное обеспечение, если не выполните процедуру активации. Если устройство подключено к Интернету, программное обеспечение может автоматически подключиться к веб-узлу корпорации </w:t>
      </w:r>
      <w:r>
        <w:t>Microsoft</w:t>
      </w:r>
      <w:r w:rsidRPr="00590A18">
        <w:rPr>
          <w:lang w:val="ru-RU"/>
        </w:rPr>
        <w:t xml:space="preserve"> для активации. Вы также можете самостоятельно активировать программное обеспечение по Интернету или телефону. В этом случае может взиматься плата за услуги Интернета и телефонной связи. Если вы измените компоненты компьютера или внесете изменения в программное обеспечение, может потребоваться повторная активация программного обеспечения. Программное обеспечение будет напоминать о необходимости активации до тех пор, пока вы не выполните эту процедуру.</w:t>
      </w:r>
    </w:p>
    <w:p w:rsidR="000A570B" w:rsidRPr="00590A18" w:rsidRDefault="000A570B" w:rsidP="000A570B">
      <w:pPr>
        <w:pStyle w:val="PURBlueStrong"/>
        <w:rPr>
          <w:lang w:val="ru-RU"/>
        </w:rPr>
      </w:pPr>
      <w:r w:rsidRPr="00590A18">
        <w:rPr>
          <w:lang w:val="ru-RU"/>
        </w:rPr>
        <w:lastRenderedPageBreak/>
        <w:t>Надлежащее использование службы управления ключами (</w:t>
      </w:r>
      <w:r>
        <w:t>KMS</w:t>
      </w:r>
      <w:r w:rsidRPr="00590A18">
        <w:rPr>
          <w:lang w:val="ru-RU"/>
        </w:rPr>
        <w:t>)</w:t>
      </w:r>
    </w:p>
    <w:p w:rsidR="000A570B" w:rsidRPr="00590A18" w:rsidRDefault="000A570B" w:rsidP="000A570B">
      <w:pPr>
        <w:pStyle w:val="PURBody-Indented"/>
        <w:rPr>
          <w:lang w:val="ru-RU"/>
        </w:rPr>
      </w:pPr>
      <w:r w:rsidRPr="00590A18">
        <w:rPr>
          <w:lang w:val="ru-RU"/>
        </w:rPr>
        <w:t xml:space="preserve">Не разрешается предоставлять открытый доступ к компьютерам </w:t>
      </w:r>
      <w:r>
        <w:t>KMS</w:t>
      </w:r>
      <w:r w:rsidRPr="00590A18">
        <w:rPr>
          <w:lang w:val="ru-RU"/>
        </w:rPr>
        <w:t xml:space="preserve"> через неконтролируемую сеть, например через Интернет.</w:t>
      </w:r>
    </w:p>
    <w:p w:rsidR="000A570B" w:rsidRPr="00590A18" w:rsidRDefault="000A570B" w:rsidP="000A570B">
      <w:pPr>
        <w:pStyle w:val="PURBlueStrong"/>
        <w:rPr>
          <w:lang w:val="ru-RU"/>
        </w:rPr>
      </w:pPr>
      <w:r w:rsidRPr="00590A18">
        <w:rPr>
          <w:lang w:val="ru-RU"/>
        </w:rPr>
        <w:t xml:space="preserve">Несанкционированное использование ключей </w:t>
      </w:r>
      <w:r>
        <w:t>MAK</w:t>
      </w:r>
      <w:r w:rsidRPr="00590A18">
        <w:rPr>
          <w:lang w:val="ru-RU"/>
        </w:rPr>
        <w:t xml:space="preserve"> или </w:t>
      </w:r>
      <w:r>
        <w:t>KMS</w:t>
      </w:r>
    </w:p>
    <w:p w:rsidR="000A570B" w:rsidRPr="00590A18" w:rsidRDefault="000A570B" w:rsidP="000A570B">
      <w:pPr>
        <w:pStyle w:val="PURBody-Indented"/>
        <w:rPr>
          <w:lang w:val="ru-RU"/>
        </w:rPr>
      </w:pPr>
      <w:r w:rsidRPr="00590A18">
        <w:rPr>
          <w:lang w:val="ru-RU"/>
        </w:rPr>
        <w:t xml:space="preserve">Корпорация </w:t>
      </w:r>
      <w:r>
        <w:t>Microsoft</w:t>
      </w:r>
      <w:r w:rsidRPr="00590A18">
        <w:rPr>
          <w:lang w:val="ru-RU"/>
        </w:rPr>
        <w:t xml:space="preserve"> может применить любое из этих действий при несанкционированном использовании ключей многопользовательского ключа активации или </w:t>
      </w:r>
      <w:r>
        <w:t>c</w:t>
      </w:r>
      <w:r w:rsidRPr="00590A18">
        <w:rPr>
          <w:lang w:val="ru-RU"/>
        </w:rPr>
        <w:t>лужбы управления ключами: запретить дальнейшие активации, деактивировать или иным образом заблокировать активацию и проверку ключа.</w:t>
      </w:r>
    </w:p>
    <w:p w:rsidR="000A570B" w:rsidRPr="00590A18" w:rsidRDefault="000A570B" w:rsidP="000A570B">
      <w:pPr>
        <w:pStyle w:val="PURBody-Indented"/>
        <w:rPr>
          <w:lang w:val="ru-RU"/>
        </w:rPr>
      </w:pPr>
      <w:r w:rsidRPr="00590A18">
        <w:rPr>
          <w:lang w:val="ru-RU"/>
        </w:rPr>
        <w:t xml:space="preserve">Отключение ключа может потребовать приобретения Пользователем нового ключа от </w:t>
      </w:r>
      <w:r>
        <w:t>Microsoft</w:t>
      </w:r>
      <w:r w:rsidRPr="00590A18">
        <w:rPr>
          <w:lang w:val="ru-RU"/>
        </w:rPr>
        <w:t>.</w:t>
      </w:r>
    </w:p>
    <w:p w:rsidR="000A570B" w:rsidRPr="00590A18" w:rsidRDefault="000A570B" w:rsidP="000A570B">
      <w:pPr>
        <w:pStyle w:val="PURHeading2"/>
        <w:rPr>
          <w:lang w:val="ru-RU"/>
        </w:rPr>
      </w:pPr>
      <w:r w:rsidRPr="00590A18">
        <w:rPr>
          <w:rStyle w:val="Strong"/>
          <w:lang w:val="ru-RU"/>
        </w:rPr>
        <w:t>Дополнительные функциональные возможности</w:t>
      </w:r>
    </w:p>
    <w:p w:rsidR="000A570B" w:rsidRPr="00590A18" w:rsidRDefault="000A570B" w:rsidP="000A570B">
      <w:pPr>
        <w:pStyle w:val="PURBody-Indented"/>
        <w:rPr>
          <w:lang w:val="ru-RU"/>
        </w:rPr>
      </w:pPr>
      <w:r w:rsidRPr="00590A18">
        <w:rPr>
          <w:lang w:val="ru-RU"/>
        </w:rPr>
        <w:t>Мы можем предоставлять дополнительные функциональные возможности для программных продуктов и служб Интернета. При этом могут вводиться другие условия лицензирования и тарифы.</w:t>
      </w:r>
    </w:p>
    <w:p w:rsidR="000A570B" w:rsidRPr="00590A18" w:rsidRDefault="000A570B" w:rsidP="000A570B">
      <w:pPr>
        <w:pStyle w:val="PURHeading2"/>
        <w:rPr>
          <w:lang w:val="ru-RU"/>
        </w:rPr>
      </w:pPr>
      <w:r w:rsidRPr="00590A18">
        <w:rPr>
          <w:rStyle w:val="Strong"/>
          <w:lang w:val="ru-RU"/>
        </w:rPr>
        <w:t>Использование одновременно нескольких продуктов или функциональных возможностей</w:t>
      </w:r>
    </w:p>
    <w:p w:rsidR="000A570B" w:rsidRPr="00590A18" w:rsidRDefault="000A570B" w:rsidP="00A748AB">
      <w:pPr>
        <w:pStyle w:val="PURBody-Indented"/>
        <w:rPr>
          <w:lang w:val="ru-RU"/>
        </w:rPr>
      </w:pPr>
      <w:r w:rsidRPr="00590A18">
        <w:rPr>
          <w:lang w:val="ru-RU"/>
        </w:rPr>
        <w:t xml:space="preserve">Для каждого продукта и функциональной возможности, используемых на устройстве или пользователем, необходима отдельная лицензия. Например, если вы используете </w:t>
      </w:r>
      <w:r>
        <w:t>Office</w:t>
      </w:r>
      <w:r w:rsidRPr="00590A18">
        <w:rPr>
          <w:lang w:val="ru-RU"/>
        </w:rPr>
        <w:t xml:space="preserve"> в среде </w:t>
      </w:r>
      <w:r>
        <w:t>Windows</w:t>
      </w:r>
      <w:r w:rsidRPr="00590A18">
        <w:rPr>
          <w:lang w:val="ru-RU"/>
        </w:rPr>
        <w:t xml:space="preserve">, то вам необходимо получить лицензии и на </w:t>
      </w:r>
      <w:r>
        <w:t>Ofice</w:t>
      </w:r>
      <w:r w:rsidRPr="00590A18">
        <w:rPr>
          <w:lang w:val="ru-RU"/>
        </w:rPr>
        <w:t xml:space="preserve">, и на </w:t>
      </w:r>
      <w:r>
        <w:t>Windows</w:t>
      </w:r>
      <w:r w:rsidRPr="00590A18">
        <w:rPr>
          <w:lang w:val="ru-RU"/>
        </w:rPr>
        <w:t xml:space="preserve">. Для получения доступа к службам удаленных рабочих столов в </w:t>
      </w:r>
      <w:r>
        <w:t>Windows</w:t>
      </w:r>
      <w:r w:rsidRPr="00590A18">
        <w:rPr>
          <w:lang w:val="ru-RU"/>
        </w:rPr>
        <w:t xml:space="preserve"> </w:t>
      </w:r>
      <w:r>
        <w:t>Server</w:t>
      </w:r>
      <w:r w:rsidRPr="00590A18">
        <w:rPr>
          <w:lang w:val="ru-RU"/>
        </w:rPr>
        <w:t xml:space="preserve"> также необходимо иметь лицензии </w:t>
      </w:r>
      <w:r>
        <w:t>Windows</w:t>
      </w:r>
      <w:r w:rsidRPr="00590A18">
        <w:rPr>
          <w:lang w:val="ru-RU"/>
        </w:rPr>
        <w:t xml:space="preserve"> </w:t>
      </w:r>
      <w:r>
        <w:t>Server</w:t>
      </w:r>
      <w:r w:rsidRPr="00590A18">
        <w:rPr>
          <w:lang w:val="ru-RU"/>
        </w:rPr>
        <w:t xml:space="preserve"> </w:t>
      </w:r>
      <w:r>
        <w:t>SAL</w:t>
      </w:r>
      <w:r w:rsidRPr="00590A18">
        <w:rPr>
          <w:lang w:val="ru-RU"/>
        </w:rPr>
        <w:t xml:space="preserve"> (или Лицензии на процессор для </w:t>
      </w:r>
      <w:r>
        <w:t>Windows</w:t>
      </w:r>
      <w:r w:rsidRPr="00590A18">
        <w:rPr>
          <w:lang w:val="ru-RU"/>
        </w:rPr>
        <w:t xml:space="preserve"> </w:t>
      </w:r>
      <w:r>
        <w:t>Server</w:t>
      </w:r>
      <w:r w:rsidRPr="00590A18">
        <w:rPr>
          <w:lang w:val="ru-RU"/>
        </w:rPr>
        <w:t xml:space="preserve">) и </w:t>
      </w:r>
      <w:r>
        <w:t>Remote</w:t>
      </w:r>
      <w:r w:rsidRPr="00590A18">
        <w:rPr>
          <w:lang w:val="ru-RU"/>
        </w:rPr>
        <w:t xml:space="preserve"> </w:t>
      </w:r>
      <w:r>
        <w:t>Desktop</w:t>
      </w:r>
      <w:r w:rsidRPr="00590A18">
        <w:rPr>
          <w:lang w:val="ru-RU"/>
        </w:rPr>
        <w:t xml:space="preserve"> </w:t>
      </w:r>
      <w:r>
        <w:t>Services</w:t>
      </w:r>
      <w:r w:rsidRPr="00590A18">
        <w:rPr>
          <w:lang w:val="ru-RU"/>
        </w:rPr>
        <w:t xml:space="preserve"> </w:t>
      </w:r>
      <w:r>
        <w:t>SAL</w:t>
      </w:r>
      <w:r w:rsidRPr="00590A18">
        <w:rPr>
          <w:lang w:val="ru-RU"/>
        </w:rPr>
        <w:t>.</w:t>
      </w:r>
    </w:p>
    <w:p w:rsidR="00E113E4" w:rsidRPr="00590A18" w:rsidRDefault="00E113E4" w:rsidP="00E113E4">
      <w:pPr>
        <w:pStyle w:val="PURHeading2"/>
        <w:rPr>
          <w:lang w:val="ru-RU"/>
        </w:rPr>
      </w:pPr>
      <w:r w:rsidRPr="00590A18">
        <w:rPr>
          <w:lang w:val="ru-RU"/>
        </w:rPr>
        <w:t>Программное обеспечение платформы .</w:t>
      </w:r>
      <w:r>
        <w:t>NET</w:t>
      </w:r>
      <w:r w:rsidRPr="00590A18">
        <w:rPr>
          <w:lang w:val="ru-RU"/>
        </w:rPr>
        <w:t xml:space="preserve"> </w:t>
      </w:r>
      <w:r>
        <w:t>Framework</w:t>
      </w:r>
      <w:r w:rsidRPr="00590A18">
        <w:rPr>
          <w:lang w:val="ru-RU"/>
        </w:rPr>
        <w:t xml:space="preserve"> и </w:t>
      </w:r>
      <w:r>
        <w:t>PowerShell</w:t>
      </w:r>
    </w:p>
    <w:p w:rsidR="00E113E4" w:rsidRPr="00590A18" w:rsidRDefault="00E113E4" w:rsidP="00E113E4">
      <w:pPr>
        <w:pStyle w:val="PURBody-Indented"/>
        <w:rPr>
          <w:lang w:val="ru-RU"/>
        </w:rPr>
      </w:pPr>
      <w:r w:rsidRPr="00590A18">
        <w:rPr>
          <w:lang w:val="ru-RU"/>
        </w:rPr>
        <w:t xml:space="preserve">Программное обеспечение </w:t>
      </w:r>
      <w:r>
        <w:t>Microsoft</w:t>
      </w:r>
      <w:r w:rsidRPr="00590A18">
        <w:rPr>
          <w:lang w:val="ru-RU"/>
        </w:rPr>
        <w:t>.</w:t>
      </w:r>
      <w:r>
        <w:t>NET</w:t>
      </w:r>
      <w:r w:rsidRPr="00590A18">
        <w:rPr>
          <w:lang w:val="ru-RU"/>
        </w:rPr>
        <w:t xml:space="preserve"> </w:t>
      </w:r>
      <w:r>
        <w:t>Framework</w:t>
      </w:r>
      <w:r w:rsidRPr="00590A18">
        <w:rPr>
          <w:lang w:val="ru-RU"/>
        </w:rPr>
        <w:t xml:space="preserve"> и программное обеспечение </w:t>
      </w:r>
      <w:r>
        <w:t>PowerShell</w:t>
      </w:r>
      <w:r w:rsidRPr="00590A18">
        <w:rPr>
          <w:lang w:val="ru-RU"/>
        </w:rPr>
        <w:t xml:space="preserve"> являются частью </w:t>
      </w:r>
      <w:r>
        <w:t>Microsoft</w:t>
      </w:r>
      <w:r w:rsidRPr="006966B7">
        <w:rPr>
          <w:lang w:val="ru-RU"/>
        </w:rPr>
        <w:t xml:space="preserve"> </w:t>
      </w:r>
      <w:r>
        <w:t>Windows</w:t>
      </w:r>
      <w:r w:rsidRPr="006966B7">
        <w:rPr>
          <w:lang w:val="ru-RU"/>
        </w:rPr>
        <w:t xml:space="preserve">. </w:t>
      </w:r>
      <w:r w:rsidRPr="00590A18">
        <w:rPr>
          <w:lang w:val="ru-RU"/>
        </w:rPr>
        <w:t xml:space="preserve">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w:t>
      </w:r>
      <w:r>
        <w:t>Microsoft</w:t>
      </w:r>
      <w:r w:rsidRPr="00590A18">
        <w:rPr>
          <w:lang w:val="ru-RU"/>
        </w:rPr>
        <w:t xml:space="preserve"> </w:t>
      </w:r>
      <w:r>
        <w:t>Windows</w:t>
      </w:r>
      <w:r w:rsidRPr="00590A18">
        <w:rPr>
          <w:lang w:val="ru-RU"/>
        </w:rPr>
        <w:t>:</w:t>
      </w:r>
    </w:p>
    <w:p w:rsidR="00E113E4" w:rsidRPr="00590A18" w:rsidRDefault="00E113E4" w:rsidP="00091B14">
      <w:pPr>
        <w:pStyle w:val="PURBody-Indented"/>
        <w:rPr>
          <w:lang w:val="ru-RU"/>
        </w:rPr>
      </w:pPr>
      <w:r w:rsidRPr="00590A18">
        <w:rPr>
          <w:lang w:val="ru-RU"/>
        </w:rPr>
        <w:t>Другие продукты также могут содержать программное обеспечение .</w:t>
      </w:r>
      <w:r>
        <w:t>NET</w:t>
      </w:r>
      <w:r w:rsidRPr="00590A18">
        <w:rPr>
          <w:lang w:val="ru-RU"/>
        </w:rPr>
        <w:t xml:space="preserve"> </w:t>
      </w:r>
      <w:r>
        <w:t>Framework</w:t>
      </w:r>
      <w:r w:rsidRPr="00590A18">
        <w:rPr>
          <w:lang w:val="ru-RU"/>
        </w:rPr>
        <w:t xml:space="preserve"> или </w:t>
      </w:r>
      <w:r>
        <w:t>PowerShell</w:t>
      </w:r>
      <w:r w:rsidRPr="00590A18">
        <w:rPr>
          <w:lang w:val="ru-RU"/>
        </w:rPr>
        <w:t xml:space="preserve">. Использование программного обеспечения регулируется данными условиями лицензии. </w:t>
      </w:r>
    </w:p>
    <w:p w:rsidR="000A570B" w:rsidRPr="00590A18" w:rsidRDefault="000A570B" w:rsidP="00A50403">
      <w:pPr>
        <w:pStyle w:val="PURHeading2"/>
        <w:rPr>
          <w:lang w:val="ru-RU"/>
        </w:rPr>
      </w:pPr>
      <w:bookmarkStart w:id="29" w:name="SQLServerTechnology"/>
      <w:r w:rsidRPr="00590A18">
        <w:rPr>
          <w:lang w:val="ru-RU"/>
        </w:rPr>
        <w:t xml:space="preserve">Технология </w:t>
      </w:r>
      <w:r>
        <w:t>SQL</w:t>
      </w:r>
      <w:r w:rsidRPr="00590A18">
        <w:rPr>
          <w:rStyle w:val="Strong"/>
          <w:lang w:val="ru-RU"/>
        </w:rPr>
        <w:t xml:space="preserve"> </w:t>
      </w:r>
      <w:r>
        <w:rPr>
          <w:rStyle w:val="Strong"/>
        </w:rPr>
        <w:t>Server</w:t>
      </w:r>
      <w:bookmarkEnd w:id="29"/>
    </w:p>
    <w:p w:rsidR="00E42CBD" w:rsidRPr="00590A18" w:rsidRDefault="00E42CBD" w:rsidP="00E42CBD">
      <w:pPr>
        <w:pStyle w:val="PURBody-Indented"/>
        <w:rPr>
          <w:lang w:val="ru-RU"/>
        </w:rPr>
      </w:pPr>
      <w:r w:rsidRPr="00590A18">
        <w:rPr>
          <w:lang w:val="ru-RU"/>
        </w:rPr>
        <w:t xml:space="preserve">Если ваш выпуск программного обеспечения включает в себя программный продукт базы данных </w:t>
      </w:r>
      <w:r>
        <w:t>SQL</w:t>
      </w:r>
      <w:r w:rsidRPr="00590A18">
        <w:rPr>
          <w:lang w:val="ru-RU"/>
        </w:rPr>
        <w:t xml:space="preserve"> </w:t>
      </w:r>
      <w:r>
        <w:t>Server</w:t>
      </w:r>
      <w:r w:rsidRPr="00590A18">
        <w:rPr>
          <w:lang w:val="ru-RU"/>
        </w:rPr>
        <w:t xml:space="preserve"> («База данных </w:t>
      </w:r>
      <w:r>
        <w:t>SQL</w:t>
      </w:r>
      <w:r w:rsidRPr="00590A18">
        <w:rPr>
          <w:lang w:val="ru-RU"/>
        </w:rPr>
        <w:t xml:space="preserve"> </w:t>
      </w:r>
      <w:r>
        <w:t>Server</w:t>
      </w:r>
      <w:r w:rsidRPr="00590A18">
        <w:rPr>
          <w:lang w:val="ru-RU"/>
        </w:rPr>
        <w:t xml:space="preserve">»), вы можете в любое время запускать один Экземпляр Базы данных </w:t>
      </w:r>
      <w:r>
        <w:t>SQL</w:t>
      </w:r>
      <w:r w:rsidRPr="00590A18">
        <w:rPr>
          <w:lang w:val="ru-RU"/>
        </w:rPr>
        <w:t xml:space="preserve"> </w:t>
      </w:r>
      <w:r>
        <w:t>Server</w:t>
      </w:r>
      <w:r w:rsidRPr="00590A18">
        <w:rPr>
          <w:lang w:val="ru-RU"/>
        </w:rPr>
        <w:t xml:space="preserve"> в одной Физической или Виртуальной операционной среде на одном Сервере для обеспечения работы программного обеспечения. Также разрешается использовать данный экземпляр Базы данных </w:t>
      </w:r>
      <w:r>
        <w:t>SQL</w:t>
      </w:r>
      <w:r w:rsidRPr="00590A18">
        <w:rPr>
          <w:lang w:val="ru-RU"/>
        </w:rPr>
        <w:t xml:space="preserve"> </w:t>
      </w:r>
      <w:r>
        <w:t>Server</w:t>
      </w:r>
      <w:r w:rsidRPr="00590A18">
        <w:rPr>
          <w:lang w:val="ru-RU"/>
        </w:rPr>
        <w:t xml:space="preserve"> для поддержки других продуктов, включающих любую версию </w:t>
      </w:r>
      <w:r w:rsidRPr="006966B7">
        <w:rPr>
          <w:lang w:val="ru-RU"/>
        </w:rPr>
        <w:t xml:space="preserve">Базы данных </w:t>
      </w:r>
      <w:r>
        <w:t>SQL</w:t>
      </w:r>
      <w:r w:rsidRPr="006966B7">
        <w:rPr>
          <w:lang w:val="ru-RU"/>
        </w:rPr>
        <w:t xml:space="preserve"> </w:t>
      </w:r>
      <w:r>
        <w:t>Server</w:t>
      </w:r>
      <w:r w:rsidRPr="006966B7">
        <w:rPr>
          <w:lang w:val="ru-RU"/>
        </w:rPr>
        <w:t xml:space="preserve">. </w:t>
      </w:r>
      <w:r w:rsidRPr="00590A18">
        <w:rPr>
          <w:lang w:val="ru-RU"/>
        </w:rPr>
        <w:t xml:space="preserve">Для любого такого использования лицензии </w:t>
      </w:r>
      <w:r>
        <w:t>SAL</w:t>
      </w:r>
      <w:r w:rsidRPr="00590A18">
        <w:rPr>
          <w:lang w:val="ru-RU"/>
        </w:rPr>
        <w:t xml:space="preserve"> на </w:t>
      </w:r>
      <w:r>
        <w:t>SQL</w:t>
      </w:r>
      <w:r w:rsidRPr="00590A18">
        <w:rPr>
          <w:lang w:val="ru-RU"/>
        </w:rPr>
        <w:t xml:space="preserve"> </w:t>
      </w:r>
      <w:r>
        <w:t>Server</w:t>
      </w:r>
      <w:r w:rsidRPr="00590A18">
        <w:rPr>
          <w:lang w:val="ru-RU"/>
        </w:rPr>
        <w:t xml:space="preserve"> не требуются.</w:t>
      </w:r>
    </w:p>
    <w:p w:rsidR="00E42CBD" w:rsidRPr="00590A18" w:rsidRDefault="00E42CBD" w:rsidP="00E42CBD">
      <w:pPr>
        <w:pStyle w:val="PURBody-Indented"/>
        <w:rPr>
          <w:lang w:val="ru-RU"/>
        </w:rPr>
      </w:pPr>
      <w:r w:rsidRPr="00590A18">
        <w:rPr>
          <w:lang w:val="ru-RU"/>
        </w:rPr>
        <w:t xml:space="preserve">Вы не имеете права использовать этот экземпляр для поддержки любого продукта, который не лицензируется с Базой данных </w:t>
      </w:r>
      <w:r>
        <w:t>SQL</w:t>
      </w:r>
      <w:r w:rsidRPr="00590A18">
        <w:rPr>
          <w:lang w:val="ru-RU"/>
        </w:rPr>
        <w:t xml:space="preserve"> </w:t>
      </w:r>
      <w:r>
        <w:t>Server</w:t>
      </w:r>
      <w:r w:rsidRPr="00590A18">
        <w:rPr>
          <w:lang w:val="ru-RU"/>
        </w:rPr>
        <w:t>.</w:t>
      </w:r>
    </w:p>
    <w:p w:rsidR="00E42CBD" w:rsidRPr="005E6F14" w:rsidRDefault="00E42CBD" w:rsidP="005E6F14">
      <w:pPr>
        <w:pStyle w:val="PURBody-Indented"/>
        <w:rPr>
          <w:lang w:val="ru-RU"/>
        </w:rPr>
      </w:pPr>
      <w:r w:rsidRPr="00590A18">
        <w:rPr>
          <w:lang w:val="ru-RU"/>
        </w:rPr>
        <w:t xml:space="preserve">Если ваш выпуск программного обеспечения включает в себя компоненты </w:t>
      </w:r>
      <w:r>
        <w:t>SQL</w:t>
      </w:r>
      <w:r w:rsidRPr="00590A18">
        <w:rPr>
          <w:lang w:val="ru-RU"/>
        </w:rPr>
        <w:t xml:space="preserve"> </w:t>
      </w:r>
      <w:r>
        <w:t>Server</w:t>
      </w:r>
      <w:r w:rsidRPr="00590A18">
        <w:rPr>
          <w:lang w:val="ru-RU"/>
        </w:rPr>
        <w:t xml:space="preserve">, отличные от Базы данных </w:t>
      </w:r>
      <w:r>
        <w:t>SQL</w:t>
      </w:r>
      <w:r w:rsidR="005E6F14">
        <w:t> </w:t>
      </w:r>
      <w:r>
        <w:t>Server</w:t>
      </w:r>
      <w:r w:rsidRPr="00590A18">
        <w:rPr>
          <w:lang w:val="ru-RU"/>
        </w:rPr>
        <w:t xml:space="preserve">, такие компоненты лицензируются вам по условиям их лицензий. </w:t>
      </w:r>
      <w:r w:rsidRPr="005E6F14">
        <w:rPr>
          <w:lang w:val="ru-RU"/>
        </w:rPr>
        <w:t>Эти лицензии можно найти:</w:t>
      </w:r>
    </w:p>
    <w:p w:rsidR="00E42CBD" w:rsidRPr="00590A18" w:rsidRDefault="00E42CBD" w:rsidP="005E6F14">
      <w:pPr>
        <w:pStyle w:val="PURBullet-Indented"/>
        <w:rPr>
          <w:lang w:val="ru-RU"/>
        </w:rPr>
      </w:pPr>
      <w:r w:rsidRPr="00590A18">
        <w:rPr>
          <w:lang w:val="ru-RU"/>
        </w:rPr>
        <w:t>в папке «</w:t>
      </w:r>
      <w:r>
        <w:t>legal</w:t>
      </w:r>
      <w:r w:rsidRPr="00590A18">
        <w:rPr>
          <w:lang w:val="ru-RU"/>
        </w:rPr>
        <w:t>», «</w:t>
      </w:r>
      <w:r>
        <w:t>licenses</w:t>
      </w:r>
      <w:r w:rsidRPr="00590A18">
        <w:rPr>
          <w:lang w:val="ru-RU"/>
        </w:rPr>
        <w:t>» или папке с аналогичным названием в каталоге установки программного обеспечения (либо</w:t>
      </w:r>
      <w:r w:rsidR="005E6F14">
        <w:t> </w:t>
      </w:r>
      <w:r w:rsidRPr="00590A18">
        <w:rPr>
          <w:lang w:val="ru-RU"/>
        </w:rPr>
        <w:t>они могут находиться в отдельных лицензионных соглашениях или дополнять лицензионное соглашение для программного обеспечения);</w:t>
      </w:r>
    </w:p>
    <w:p w:rsidR="00E42CBD" w:rsidRPr="00590A18" w:rsidRDefault="00E42CBD" w:rsidP="00C02A4F">
      <w:pPr>
        <w:pStyle w:val="PURBullet-Indented"/>
        <w:rPr>
          <w:lang w:val="ru-RU"/>
        </w:rPr>
      </w:pPr>
      <w:r w:rsidRPr="00590A18">
        <w:rPr>
          <w:lang w:val="ru-RU"/>
        </w:rPr>
        <w:t>в унифицированном установщике программного обеспечения.</w:t>
      </w:r>
    </w:p>
    <w:p w:rsidR="00E42CBD" w:rsidRPr="00590A18" w:rsidRDefault="00E42CBD" w:rsidP="00E42CBD">
      <w:pPr>
        <w:pStyle w:val="PURBody-Indented"/>
        <w:rPr>
          <w:lang w:val="ru-RU"/>
        </w:rPr>
      </w:pPr>
      <w:r w:rsidRPr="00590A18">
        <w:rPr>
          <w:lang w:val="ru-RU"/>
        </w:rPr>
        <w:t xml:space="preserve">Если вы не согласны с условиями лицензии для компонента </w:t>
      </w:r>
      <w:r>
        <w:t>SQL</w:t>
      </w:r>
      <w:r w:rsidRPr="00590A18">
        <w:rPr>
          <w:lang w:val="ru-RU"/>
        </w:rPr>
        <w:t xml:space="preserve"> </w:t>
      </w:r>
      <w:r>
        <w:t>Server</w:t>
      </w:r>
      <w:r w:rsidRPr="00590A18">
        <w:rPr>
          <w:lang w:val="ru-RU"/>
        </w:rPr>
        <w:t>, вы не имеете права его использовать.</w:t>
      </w:r>
    </w:p>
    <w:p w:rsidR="000A570B" w:rsidRPr="00590A18" w:rsidRDefault="000A570B" w:rsidP="000A570B">
      <w:pPr>
        <w:pStyle w:val="PURHeading2"/>
        <w:rPr>
          <w:lang w:val="ru-RU"/>
        </w:rPr>
      </w:pPr>
      <w:r w:rsidRPr="00590A18">
        <w:rPr>
          <w:rStyle w:val="Strong"/>
          <w:lang w:val="ru-RU"/>
        </w:rPr>
        <w:t>Согласие на использование данных</w:t>
      </w:r>
    </w:p>
    <w:p w:rsidR="000A570B" w:rsidRPr="00590A18" w:rsidRDefault="000A570B" w:rsidP="00051075">
      <w:pPr>
        <w:pStyle w:val="PURBody-Indented"/>
        <w:rPr>
          <w:lang w:val="ru-RU"/>
        </w:rPr>
      </w:pPr>
      <w:r w:rsidRPr="00590A18">
        <w:rPr>
          <w:rStyle w:val="Strong"/>
          <w:b w:val="0"/>
          <w:bCs w:val="0"/>
          <w:lang w:val="ru-RU"/>
        </w:rPr>
        <w:t>Мы можем собирать и использовать технические сведения, полученные в рамках предоставления услуг поддержки (если таковые имеются), относящихся к программному обеспечению. Мы можем использовать эти сведения для улучшения качества продуктов или предоставления специализированных услуг или технологий вам и вашим клиентам. Мы обязуемся не раскрывать данную информацию в форме, которая позволит установить вашу личность.</w:t>
      </w:r>
    </w:p>
    <w:p w:rsidR="000A570B" w:rsidRPr="00590A18" w:rsidRDefault="000A570B" w:rsidP="000A570B">
      <w:pPr>
        <w:pStyle w:val="PURHeading2"/>
        <w:rPr>
          <w:lang w:val="ru-RU"/>
        </w:rPr>
      </w:pPr>
      <w:r w:rsidRPr="00590A18">
        <w:rPr>
          <w:rStyle w:val="Strong"/>
          <w:lang w:val="ru-RU"/>
        </w:rPr>
        <w:t>Веб-сайты третьих лиц</w:t>
      </w:r>
    </w:p>
    <w:p w:rsidR="000A570B" w:rsidRPr="00590A18" w:rsidRDefault="000A570B" w:rsidP="00051075">
      <w:pPr>
        <w:pStyle w:val="PURBody-Indented"/>
        <w:rPr>
          <w:lang w:val="ru-RU"/>
        </w:rPr>
      </w:pPr>
      <w:r w:rsidRPr="00590A18">
        <w:rPr>
          <w:rStyle w:val="Strong"/>
          <w:b w:val="0"/>
          <w:bCs w:val="0"/>
          <w:lang w:val="ru-RU"/>
        </w:rPr>
        <w:t xml:space="preserve">При использовании продуктов вы и ваши клиенты можете переходить на веб-сайты третьих лиц. Мы не контролируем </w:t>
      </w:r>
      <w:r w:rsidR="005E6F14" w:rsidRPr="00082D37">
        <w:rPr>
          <w:rStyle w:val="Strong"/>
          <w:b w:val="0"/>
          <w:bCs w:val="0"/>
          <w:lang w:val="ru-RU"/>
        </w:rPr>
        <w:br/>
      </w:r>
      <w:r w:rsidRPr="00590A18">
        <w:rPr>
          <w:rStyle w:val="Strong"/>
          <w:b w:val="0"/>
          <w:bCs w:val="0"/>
          <w:lang w:val="ru-RU"/>
        </w:rPr>
        <w:t xml:space="preserve">веб-сайты третьих лиц. Мы не несем ответственности за содержимое веб-сайтов третьих лиц, любые ссылки, содержащиеся на этих сайтах, а также любые изменения на них. Ссылки на веб-сайты третьих лиц предоставляются исключительно для удобства. Включение любых ссылок не должно трактоваться как поддержка нами соответствующих </w:t>
      </w:r>
      <w:r w:rsidR="005E6F14" w:rsidRPr="005E6F14">
        <w:rPr>
          <w:rStyle w:val="Strong"/>
          <w:b w:val="0"/>
          <w:bCs w:val="0"/>
          <w:lang w:val="ru-RU"/>
        </w:rPr>
        <w:br/>
      </w:r>
      <w:r w:rsidRPr="00590A18">
        <w:rPr>
          <w:rStyle w:val="Strong"/>
          <w:b w:val="0"/>
          <w:bCs w:val="0"/>
          <w:lang w:val="ru-RU"/>
        </w:rPr>
        <w:t xml:space="preserve">веб-сайтов третьих лиц. </w:t>
      </w:r>
    </w:p>
    <w:p w:rsidR="000A570B" w:rsidRPr="00590A18" w:rsidRDefault="000A570B" w:rsidP="000A570B">
      <w:pPr>
        <w:pStyle w:val="PURHeading2"/>
        <w:rPr>
          <w:lang w:val="ru-RU"/>
        </w:rPr>
      </w:pPr>
      <w:r w:rsidRPr="00590A18">
        <w:rPr>
          <w:lang w:val="ru-RU"/>
        </w:rPr>
        <w:lastRenderedPageBreak/>
        <w:t>Отсутствие передачи персональных данных</w:t>
      </w:r>
    </w:p>
    <w:p w:rsidR="000A570B" w:rsidRPr="00590A18" w:rsidRDefault="000A570B" w:rsidP="000A570B">
      <w:pPr>
        <w:pStyle w:val="PURBody-Indented"/>
        <w:rPr>
          <w:lang w:val="ru-RU"/>
        </w:rPr>
      </w:pPr>
      <w:r w:rsidRPr="00590A18">
        <w:rPr>
          <w:lang w:val="ru-RU"/>
        </w:rPr>
        <w:t xml:space="preserve">Продукты не передают никакие персональные данные с вашего сервера в компьютерные системы </w:t>
      </w:r>
      <w:r>
        <w:t>Microsoft</w:t>
      </w:r>
      <w:r w:rsidRPr="00590A18">
        <w:rPr>
          <w:lang w:val="ru-RU"/>
        </w:rPr>
        <w:t xml:space="preserve"> без вашего согласия.</w:t>
      </w:r>
    </w:p>
    <w:p w:rsidR="000A570B" w:rsidRPr="00590A18" w:rsidRDefault="000A570B" w:rsidP="000A570B">
      <w:pPr>
        <w:pStyle w:val="PURHeading2"/>
        <w:rPr>
          <w:lang w:val="ru-RU"/>
        </w:rPr>
      </w:pPr>
      <w:r w:rsidRPr="00590A18">
        <w:rPr>
          <w:rStyle w:val="Strong"/>
          <w:lang w:val="ru-RU"/>
        </w:rPr>
        <w:t>Измерение производительности</w:t>
      </w:r>
    </w:p>
    <w:p w:rsidR="000A570B" w:rsidRPr="00590A18" w:rsidRDefault="000A570B" w:rsidP="000A570B">
      <w:pPr>
        <w:pStyle w:val="PURBlueStrong"/>
        <w:rPr>
          <w:lang w:val="ru-RU"/>
        </w:rPr>
      </w:pPr>
      <w:r w:rsidRPr="00590A18">
        <w:rPr>
          <w:lang w:val="ru-RU"/>
        </w:rPr>
        <w:t>Программное обеспечение</w:t>
      </w:r>
    </w:p>
    <w:p w:rsidR="000A570B" w:rsidRPr="00590A18" w:rsidRDefault="000A570B" w:rsidP="000A570B">
      <w:pPr>
        <w:pStyle w:val="PURBody-Indented"/>
        <w:rPr>
          <w:lang w:val="ru-RU"/>
        </w:rPr>
      </w:pPr>
      <w:r w:rsidRPr="00590A18">
        <w:rPr>
          <w:lang w:val="ru-RU"/>
        </w:rPr>
        <w:t xml:space="preserve">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w:t>
      </w:r>
      <w:r>
        <w:t>Microsoft</w:t>
      </w:r>
      <w:r w:rsidRPr="00590A18">
        <w:rPr>
          <w:lang w:val="ru-RU"/>
        </w:rPr>
        <w:t>. Это условие не применяется к.</w:t>
      </w:r>
      <w:r>
        <w:t>NET Framework</w:t>
      </w:r>
      <w:r w:rsidRPr="00590A18">
        <w:rPr>
          <w:lang w:val="ru-RU"/>
        </w:rPr>
        <w:t xml:space="preserve"> (см. далее) и к</w:t>
      </w:r>
      <w:r>
        <w:t> </w:t>
      </w:r>
      <w:r w:rsidRPr="00590A18">
        <w:rPr>
          <w:lang w:val="ru-RU"/>
        </w:rPr>
        <w:t xml:space="preserve">следующим продуктам: </w:t>
      </w:r>
      <w:r>
        <w:t>Live</w:t>
      </w:r>
      <w:r w:rsidRPr="00590A18">
        <w:rPr>
          <w:lang w:val="ru-RU"/>
        </w:rPr>
        <w:t xml:space="preserve"> </w:t>
      </w:r>
      <w:r>
        <w:t>Communications</w:t>
      </w:r>
      <w:r w:rsidRPr="00590A18">
        <w:rPr>
          <w:lang w:val="ru-RU"/>
        </w:rPr>
        <w:t xml:space="preserve"> </w:t>
      </w:r>
      <w:r>
        <w:t>Server</w:t>
      </w:r>
      <w:r w:rsidRPr="00590A18">
        <w:rPr>
          <w:lang w:val="ru-RU"/>
        </w:rPr>
        <w:t xml:space="preserve">, </w:t>
      </w:r>
      <w:r>
        <w:t>Windows</w:t>
      </w:r>
      <w:r w:rsidRPr="00590A18">
        <w:rPr>
          <w:lang w:val="ru-RU"/>
        </w:rPr>
        <w:t xml:space="preserve"> </w:t>
      </w:r>
      <w:r>
        <w:t>Server</w:t>
      </w:r>
      <w:r w:rsidRPr="00590A18">
        <w:rPr>
          <w:lang w:val="ru-RU"/>
        </w:rPr>
        <w:t xml:space="preserve"> и </w:t>
      </w:r>
      <w:r>
        <w:t>Windows</w:t>
      </w:r>
      <w:r w:rsidRPr="00590A18">
        <w:rPr>
          <w:lang w:val="ru-RU"/>
        </w:rPr>
        <w:t xml:space="preserve"> </w:t>
      </w:r>
      <w:r>
        <w:t>Small</w:t>
      </w:r>
      <w:r w:rsidRPr="00590A18">
        <w:rPr>
          <w:lang w:val="ru-RU"/>
        </w:rPr>
        <w:t xml:space="preserve"> </w:t>
      </w:r>
      <w:r>
        <w:t>Business</w:t>
      </w:r>
      <w:r w:rsidRPr="00590A18">
        <w:rPr>
          <w:lang w:val="ru-RU"/>
        </w:rPr>
        <w:t xml:space="preserve"> </w:t>
      </w:r>
      <w:r>
        <w:t>Server</w:t>
      </w:r>
      <w:r w:rsidRPr="00590A18">
        <w:rPr>
          <w:lang w:val="ru-RU"/>
        </w:rPr>
        <w:t xml:space="preserve">. Однако это условие распространяется на Технологию </w:t>
      </w:r>
      <w:r>
        <w:t>SQL</w:t>
      </w:r>
      <w:r w:rsidRPr="00590A18">
        <w:rPr>
          <w:lang w:val="ru-RU"/>
        </w:rPr>
        <w:t xml:space="preserve"> (если она применяется), лицензируемую с этими продуктами.</w:t>
      </w:r>
    </w:p>
    <w:p w:rsidR="000A570B" w:rsidRPr="00590A18" w:rsidRDefault="000A570B" w:rsidP="000A570B">
      <w:pPr>
        <w:pStyle w:val="PURBlueStrong"/>
        <w:rPr>
          <w:lang w:val="ru-RU"/>
        </w:rPr>
      </w:pPr>
      <w:r>
        <w:t>Microsoft</w:t>
      </w:r>
      <w:r w:rsidRPr="00590A18">
        <w:rPr>
          <w:lang w:val="ru-RU"/>
        </w:rPr>
        <w:t xml:space="preserve"> .</w:t>
      </w:r>
      <w:r>
        <w:t>NET</w:t>
      </w:r>
      <w:r w:rsidRPr="00590A18">
        <w:rPr>
          <w:lang w:val="ru-RU"/>
        </w:rPr>
        <w:t xml:space="preserve"> </w:t>
      </w:r>
      <w:r>
        <w:t>Framework</w:t>
      </w:r>
    </w:p>
    <w:p w:rsidR="000A570B" w:rsidRPr="00590A18" w:rsidRDefault="000A570B" w:rsidP="005D7D09">
      <w:pPr>
        <w:pStyle w:val="PURBody-Indented"/>
        <w:rPr>
          <w:lang w:val="ru-RU"/>
        </w:rPr>
      </w:pPr>
      <w:r w:rsidRPr="00590A18">
        <w:rPr>
          <w:lang w:val="ru-RU"/>
        </w:rPr>
        <w:t>Программное обеспечение включает один или несколько компонентов .</w:t>
      </w:r>
      <w:r>
        <w:t>NET</w:t>
      </w:r>
      <w:r w:rsidRPr="00590A18">
        <w:rPr>
          <w:lang w:val="ru-RU"/>
        </w:rPr>
        <w:t xml:space="preserve"> </w:t>
      </w:r>
      <w:r>
        <w:t>Framework</w:t>
      </w:r>
      <w:r w:rsidRPr="00590A18">
        <w:rPr>
          <w:lang w:val="ru-RU"/>
        </w:rPr>
        <w:t xml:space="preserve"> (далее по тексту — «компоненты .</w:t>
      </w:r>
      <w:r>
        <w:t>NET</w:t>
      </w:r>
      <w:r w:rsidRPr="00590A18">
        <w:rPr>
          <w:lang w:val="ru-RU"/>
        </w:rPr>
        <w:t xml:space="preserve">»). В таком случае вы можете провести внутреннее тестирование производительности этих компонентов. Вы можете раскрыть результаты всех сравнительных испытаний этих компонентов при соблюдении условий, изложенных по адресу </w:t>
      </w:r>
      <w:hyperlink r:id="rId52" w:history="1">
        <w:r>
          <w:rPr>
            <w:rStyle w:val="Hyperlink"/>
          </w:rPr>
          <w:t>http</w:t>
        </w:r>
        <w:r w:rsidRPr="00590A18">
          <w:rPr>
            <w:rStyle w:val="Hyperlink"/>
            <w:lang w:val="ru-RU"/>
          </w:rPr>
          <w:t>://</w:t>
        </w:r>
        <w:r>
          <w:rPr>
            <w:rStyle w:val="Hyperlink"/>
          </w:rPr>
          <w:t>go</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fwlink</w:t>
        </w:r>
        <w:r w:rsidRPr="00590A18">
          <w:rPr>
            <w:rStyle w:val="Hyperlink"/>
            <w:lang w:val="ru-RU"/>
          </w:rPr>
          <w:t>/?</w:t>
        </w:r>
        <w:r>
          <w:rPr>
            <w:rStyle w:val="Hyperlink"/>
          </w:rPr>
          <w:t>LinkID</w:t>
        </w:r>
        <w:r w:rsidRPr="00590A18">
          <w:rPr>
            <w:rStyle w:val="Hyperlink"/>
            <w:lang w:val="ru-RU"/>
          </w:rPr>
          <w:t>=66406</w:t>
        </w:r>
      </w:hyperlink>
      <w:r w:rsidRPr="00590A18">
        <w:rPr>
          <w:lang w:val="ru-RU"/>
        </w:rPr>
        <w:t xml:space="preserve">. Независимо от других соглашений, которые вы могли заключить с </w:t>
      </w:r>
      <w:r>
        <w:t>Microsoft</w:t>
      </w:r>
      <w:r w:rsidRPr="00590A18">
        <w:rPr>
          <w:lang w:val="ru-RU"/>
        </w:rPr>
        <w:t>, в</w:t>
      </w:r>
      <w:r w:rsidR="005D7D09">
        <w:t> </w:t>
      </w:r>
      <w:r w:rsidRPr="00590A18">
        <w:rPr>
          <w:lang w:val="ru-RU"/>
        </w:rPr>
        <w:t xml:space="preserve">случае раскрытия вами таких результатов тестирования производительности </w:t>
      </w:r>
      <w:r>
        <w:t>Microsoft</w:t>
      </w:r>
      <w:r w:rsidRPr="00590A18">
        <w:rPr>
          <w:lang w:val="ru-RU"/>
        </w:rPr>
        <w:t xml:space="preserve"> имеет право раскрыть результаты проведенного ею тестирования производительности ваших продуктов, конкурирующих с применимым Компонентом .</w:t>
      </w:r>
      <w:r>
        <w:t>NET</w:t>
      </w:r>
      <w:r w:rsidRPr="00590A18">
        <w:rPr>
          <w:lang w:val="ru-RU"/>
        </w:rPr>
        <w:t>.</w:t>
      </w:r>
      <w:r w:rsidR="0078560C">
        <w:t> </w:t>
      </w:r>
      <w:r w:rsidRPr="00590A18">
        <w:rPr>
          <w:lang w:val="ru-RU"/>
        </w:rPr>
        <w:t xml:space="preserve">При этом также должны выполняться условия, указанные по адресу </w:t>
      </w:r>
      <w:hyperlink r:id="rId53" w:history="1">
        <w:r>
          <w:rPr>
            <w:rStyle w:val="Hyperlink"/>
          </w:rPr>
          <w:t>http</w:t>
        </w:r>
        <w:r w:rsidRPr="00590A18">
          <w:rPr>
            <w:rStyle w:val="Hyperlink"/>
            <w:lang w:val="ru-RU"/>
          </w:rPr>
          <w:t>://</w:t>
        </w:r>
        <w:r>
          <w:rPr>
            <w:rStyle w:val="Hyperlink"/>
          </w:rPr>
          <w:t>go</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fwlink</w:t>
        </w:r>
        <w:r w:rsidRPr="00590A18">
          <w:rPr>
            <w:rStyle w:val="Hyperlink"/>
            <w:lang w:val="ru-RU"/>
          </w:rPr>
          <w:t>/?</w:t>
        </w:r>
        <w:r>
          <w:rPr>
            <w:rStyle w:val="Hyperlink"/>
          </w:rPr>
          <w:t>LinkID</w:t>
        </w:r>
        <w:r w:rsidRPr="00590A18">
          <w:rPr>
            <w:rStyle w:val="Hyperlink"/>
            <w:lang w:val="ru-RU"/>
          </w:rPr>
          <w:t>=66406</w:t>
        </w:r>
      </w:hyperlink>
      <w:r w:rsidRPr="00590A18">
        <w:rPr>
          <w:lang w:val="ru-RU"/>
        </w:rPr>
        <w:t>.</w:t>
      </w:r>
    </w:p>
    <w:p w:rsidR="000A570B" w:rsidRPr="00590A18" w:rsidRDefault="000A570B" w:rsidP="000A570B">
      <w:pPr>
        <w:pStyle w:val="PURHeading2"/>
        <w:rPr>
          <w:lang w:val="ru-RU"/>
        </w:rPr>
      </w:pPr>
      <w:r w:rsidRPr="00590A18">
        <w:rPr>
          <w:lang w:val="ru-RU"/>
        </w:rPr>
        <w:t xml:space="preserve">Элемент отчета карты служб отчетов </w:t>
      </w:r>
      <w:r>
        <w:t>SQL</w:t>
      </w:r>
      <w:r w:rsidRPr="00590A18">
        <w:rPr>
          <w:lang w:val="ru-RU"/>
        </w:rPr>
        <w:t xml:space="preserve"> </w:t>
      </w:r>
      <w:r>
        <w:t>Server</w:t>
      </w:r>
    </w:p>
    <w:p w:rsidR="000A570B" w:rsidRPr="00590A18" w:rsidRDefault="000A570B" w:rsidP="000A570B">
      <w:pPr>
        <w:pStyle w:val="PURBody-Indented"/>
        <w:rPr>
          <w:lang w:val="ru-RU"/>
        </w:rPr>
      </w:pPr>
      <w:r w:rsidRPr="00590A18">
        <w:rPr>
          <w:lang w:val="ru-RU"/>
        </w:rPr>
        <w:t xml:space="preserve">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w:t>
      </w:r>
      <w:r>
        <w:t>Bing</w:t>
      </w:r>
      <w:r w:rsidRPr="00590A18">
        <w:rPr>
          <w:lang w:val="ru-RU"/>
        </w:rPr>
        <w:t xml:space="preserve"> </w:t>
      </w:r>
      <w:r>
        <w:t>Maps</w:t>
      </w:r>
      <w:r w:rsidRPr="00590A18">
        <w:rPr>
          <w:lang w:val="ru-RU"/>
        </w:rPr>
        <w:t xml:space="preserve"> (</w:t>
      </w:r>
      <w:r>
        <w:t>Bing</w:t>
      </w:r>
      <w:r w:rsidRPr="00590A18">
        <w:rPr>
          <w:lang w:val="ru-RU"/>
        </w:rPr>
        <w:t xml:space="preserve"> </w:t>
      </w:r>
      <w:r>
        <w:t>Maps</w:t>
      </w:r>
      <w:r w:rsidRPr="00590A18">
        <w:rPr>
          <w:lang w:val="ru-RU"/>
        </w:rPr>
        <w:t xml:space="preserve"> </w:t>
      </w:r>
      <w:r>
        <w:t>API</w:t>
      </w:r>
      <w:r w:rsidRPr="00590A18">
        <w:rPr>
          <w:lang w:val="ru-RU"/>
        </w:rPr>
        <w:t xml:space="preserve">) или его последующих версий для создания отчетов, отображающих данные на картах и включающих спутниковые снимки, аэрофотоснимки и карты с наложением. Если данные функции включены, вы можете использовать их для создания и просмотра динамических или 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w:t>
      </w:r>
      <w:r>
        <w:t>Bing</w:t>
      </w:r>
      <w:r w:rsidRPr="006966B7">
        <w:rPr>
          <w:lang w:val="ru-RU"/>
        </w:rPr>
        <w:t xml:space="preserve"> </w:t>
      </w:r>
      <w:r>
        <w:t>Maps</w:t>
      </w:r>
      <w:r w:rsidRPr="006966B7">
        <w:rPr>
          <w:lang w:val="ru-RU"/>
        </w:rPr>
        <w:t xml:space="preserve"> </w:t>
      </w:r>
      <w:r>
        <w:t>API</w:t>
      </w:r>
      <w:r w:rsidRPr="006966B7">
        <w:rPr>
          <w:lang w:val="ru-RU"/>
        </w:rPr>
        <w:t xml:space="preserve">, каким-либо иным способом. </w:t>
      </w:r>
      <w:r w:rsidRPr="00590A18">
        <w:rPr>
          <w:lang w:val="ru-RU"/>
        </w:rPr>
        <w:t xml:space="preserve">Вы не имеете права использовать </w:t>
      </w:r>
      <w:r>
        <w:t>Bing</w:t>
      </w:r>
      <w:r w:rsidRPr="00590A18">
        <w:rPr>
          <w:lang w:val="ru-RU"/>
        </w:rPr>
        <w:t xml:space="preserve"> </w:t>
      </w:r>
      <w:r>
        <w:t>Maps</w:t>
      </w:r>
      <w:r w:rsidRPr="00590A18">
        <w:rPr>
          <w:lang w:val="ru-RU"/>
        </w:rPr>
        <w:t xml:space="preserve"> </w:t>
      </w:r>
      <w:r>
        <w:t>API</w:t>
      </w:r>
      <w:r w:rsidRPr="00590A18">
        <w:rPr>
          <w:lang w:val="ru-RU"/>
        </w:rPr>
        <w:t xml:space="preserve">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w:t>
      </w:r>
      <w:r>
        <w:t>Bing</w:t>
      </w:r>
      <w:r w:rsidRPr="00590A18">
        <w:rPr>
          <w:lang w:val="ru-RU"/>
        </w:rPr>
        <w:t xml:space="preserve"> </w:t>
      </w:r>
      <w:r>
        <w:t>Maps</w:t>
      </w:r>
      <w:r w:rsidRPr="00590A18">
        <w:rPr>
          <w:lang w:val="ru-RU"/>
        </w:rPr>
        <w:t xml:space="preserve"> </w:t>
      </w:r>
      <w:r>
        <w:t>API</w:t>
      </w:r>
      <w:r w:rsidRPr="00590A18">
        <w:rPr>
          <w:lang w:val="ru-RU"/>
        </w:rPr>
        <w:t xml:space="preserve">. Использование </w:t>
      </w:r>
      <w:r>
        <w:t>API</w:t>
      </w:r>
      <w:r w:rsidRPr="00590A18">
        <w:rPr>
          <w:lang w:val="ru-RU"/>
        </w:rPr>
        <w:t xml:space="preserve"> Карт </w:t>
      </w:r>
      <w:r>
        <w:t>Bing</w:t>
      </w:r>
      <w:r w:rsidRPr="00590A18">
        <w:rPr>
          <w:lang w:val="ru-RU"/>
        </w:rPr>
        <w:t xml:space="preserve"> и связанного содержимого также регулируется дополнительными условиями, опубликованными по адресу </w:t>
      </w:r>
      <w:hyperlink r:id="rId54" w:history="1">
        <w:r>
          <w:rPr>
            <w:rStyle w:val="Hyperlink"/>
          </w:rPr>
          <w:t>http</w:t>
        </w:r>
        <w:r w:rsidRPr="00590A18">
          <w:rPr>
            <w:rStyle w:val="Hyperlink"/>
            <w:lang w:val="ru-RU"/>
          </w:rPr>
          <w:t>://</w:t>
        </w:r>
        <w:r>
          <w:rPr>
            <w:rStyle w:val="Hyperlink"/>
          </w:rPr>
          <w:t>go</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fwlink</w:t>
        </w:r>
        <w:r w:rsidRPr="00590A18">
          <w:rPr>
            <w:rStyle w:val="Hyperlink"/>
            <w:lang w:val="ru-RU"/>
          </w:rPr>
          <w:t>/?</w:t>
        </w:r>
        <w:r>
          <w:rPr>
            <w:rStyle w:val="Hyperlink"/>
          </w:rPr>
          <w:t>LinkId</w:t>
        </w:r>
        <w:r w:rsidRPr="00590A18">
          <w:rPr>
            <w:rStyle w:val="Hyperlink"/>
            <w:lang w:val="ru-RU"/>
          </w:rPr>
          <w:t>=21969</w:t>
        </w:r>
      </w:hyperlink>
      <w:r w:rsidRPr="00590A18">
        <w:rPr>
          <w:lang w:val="ru-RU"/>
        </w:rPr>
        <w:t>.</w:t>
      </w:r>
    </w:p>
    <w:p w:rsidR="000A570B" w:rsidRPr="00727D10" w:rsidRDefault="000A570B" w:rsidP="000A570B">
      <w:pPr>
        <w:pStyle w:val="PURBody-Indented"/>
      </w:pPr>
      <w:r>
        <w:t>Вы не имеете права:</w:t>
      </w:r>
    </w:p>
    <w:p w:rsidR="000A570B" w:rsidRPr="00590A18" w:rsidRDefault="000A570B" w:rsidP="007E1C0F">
      <w:pPr>
        <w:pStyle w:val="PURBullet-Indented"/>
        <w:rPr>
          <w:lang w:val="ru-RU"/>
        </w:rPr>
      </w:pPr>
      <w:r w:rsidRPr="00590A18">
        <w:rPr>
          <w:lang w:val="ru-RU"/>
        </w:rPr>
        <w:t xml:space="preserve">удалять, уменьшать в размере, блокировать или изменять какие-либо эмблемы, товарные знаки, уведомления об авторских правах, цифровые водяные знаки и другие уведомления от </w:t>
      </w:r>
      <w:r>
        <w:t>Microsoft</w:t>
      </w:r>
      <w:r w:rsidRPr="00590A18">
        <w:rPr>
          <w:lang w:val="ru-RU"/>
        </w:rPr>
        <w:t xml:space="preserve"> или ее поставщиков, которые включены в</w:t>
      </w:r>
      <w:r w:rsidR="007E1C0F">
        <w:t> </w:t>
      </w:r>
      <w:r w:rsidRPr="00590A18">
        <w:rPr>
          <w:lang w:val="ru-RU"/>
        </w:rPr>
        <w:t>состав программного обеспечения, включая любое содержимое, доступное с помощью данного программного обеспечения; или</w:t>
      </w:r>
    </w:p>
    <w:p w:rsidR="000A570B" w:rsidRPr="00590A18" w:rsidRDefault="000A570B" w:rsidP="00A50403">
      <w:pPr>
        <w:pStyle w:val="PURBullet-Indented"/>
        <w:ind w:left="490"/>
        <w:rPr>
          <w:lang w:val="ru-RU"/>
        </w:rPr>
      </w:pPr>
      <w:r w:rsidRPr="00590A18">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590A18" w:rsidRDefault="000A570B" w:rsidP="000A570B">
      <w:pPr>
        <w:pStyle w:val="PURBullet-Indented"/>
        <w:rPr>
          <w:lang w:val="ru-RU"/>
        </w:rPr>
      </w:pPr>
      <w:r w:rsidRPr="00590A18">
        <w:rPr>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590A18" w:rsidRDefault="000A570B" w:rsidP="000A570B">
      <w:pPr>
        <w:pStyle w:val="PURHeading2"/>
        <w:rPr>
          <w:lang w:val="ru-RU"/>
        </w:rPr>
      </w:pPr>
      <w:r w:rsidRPr="00590A18">
        <w:rPr>
          <w:lang w:val="ru-RU"/>
        </w:rPr>
        <w:t>Мультиплексирование</w:t>
      </w:r>
    </w:p>
    <w:p w:rsidR="000A570B" w:rsidRPr="00590A18" w:rsidRDefault="000A570B" w:rsidP="000A570B">
      <w:pPr>
        <w:pStyle w:val="PURBody-Indented"/>
        <w:rPr>
          <w:lang w:val="ru-RU"/>
        </w:rPr>
      </w:pPr>
      <w:r w:rsidRPr="00590A18">
        <w:rPr>
          <w:lang w:val="ru-RU"/>
        </w:rPr>
        <w:t>Оборудование или программное обеспечение, которое вы используете:</w:t>
      </w:r>
    </w:p>
    <w:p w:rsidR="000A570B" w:rsidRPr="00727D10" w:rsidRDefault="000A570B" w:rsidP="000A570B">
      <w:pPr>
        <w:pStyle w:val="PURBullet-Indented"/>
      </w:pPr>
      <w:r>
        <w:t>создания пулов подключений;</w:t>
      </w:r>
    </w:p>
    <w:p w:rsidR="000A570B" w:rsidRPr="00727D10" w:rsidRDefault="000A570B" w:rsidP="000A570B">
      <w:pPr>
        <w:pStyle w:val="PURBullet-Indented"/>
      </w:pPr>
      <w:r>
        <w:t>для перенаправления данных;</w:t>
      </w:r>
    </w:p>
    <w:p w:rsidR="000A570B" w:rsidRPr="00590A18" w:rsidRDefault="000A570B" w:rsidP="000A570B">
      <w:pPr>
        <w:pStyle w:val="PURBullet-Indented"/>
        <w:rPr>
          <w:lang w:val="ru-RU"/>
        </w:rPr>
      </w:pPr>
      <w:r w:rsidRPr="00590A18">
        <w:rPr>
          <w:lang w:val="ru-RU"/>
        </w:rPr>
        <w:t>уменьшения количества устройств или пользователей, напрямую обращающихся к продукту;</w:t>
      </w:r>
    </w:p>
    <w:p w:rsidR="000A570B" w:rsidRPr="00590A18" w:rsidRDefault="000A570B" w:rsidP="000A570B">
      <w:pPr>
        <w:pStyle w:val="PURBullet-Indented"/>
        <w:rPr>
          <w:lang w:val="ru-RU"/>
        </w:rPr>
      </w:pPr>
      <w:r w:rsidRPr="00590A18">
        <w:rPr>
          <w:lang w:val="ru-RU"/>
        </w:rPr>
        <w:t>уменьшения количества операционных сред, устройств или пользователей, которыми продукт управляет напрямую,</w:t>
      </w:r>
    </w:p>
    <w:p w:rsidR="000A570B" w:rsidRPr="00590A18" w:rsidRDefault="000A570B" w:rsidP="000A570B">
      <w:pPr>
        <w:pStyle w:val="PURBody-Indented"/>
        <w:rPr>
          <w:lang w:val="ru-RU"/>
        </w:rPr>
      </w:pPr>
      <w:r w:rsidRPr="00590A18">
        <w:rPr>
          <w:lang w:val="ru-RU"/>
        </w:rPr>
        <w:t>(иногда называемое оборудованием или программным обеспечением «мультиплексирования» или «пулинга»), не уменьшает требуемое количество лицензий любого типа.</w:t>
      </w:r>
    </w:p>
    <w:p w:rsidR="000A570B" w:rsidRPr="00590A18" w:rsidRDefault="005267B6" w:rsidP="000A570B">
      <w:pPr>
        <w:pStyle w:val="PURHeading2"/>
        <w:rPr>
          <w:lang w:val="ru-RU"/>
        </w:rPr>
      </w:pPr>
      <w:r w:rsidRPr="00590A18">
        <w:rPr>
          <w:lang w:val="ru-RU"/>
        </w:rPr>
        <w:t>Вторично распространяемый код</w:t>
      </w:r>
    </w:p>
    <w:p w:rsidR="000A570B" w:rsidRPr="00590A18" w:rsidRDefault="000A570B" w:rsidP="000A570B">
      <w:pPr>
        <w:pStyle w:val="PURBody-Indented"/>
        <w:rPr>
          <w:lang w:val="ru-RU"/>
        </w:rPr>
      </w:pPr>
      <w:r w:rsidRPr="00590A18">
        <w:rPr>
          <w:lang w:val="ru-RU"/>
        </w:rPr>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 случае соблюдения вами приведенных ниже условий. Применительно к данному подразделу понятия «вы» и «ваш» также относятся к Конечным пользователям.</w:t>
      </w:r>
    </w:p>
    <w:p w:rsidR="009B27A8" w:rsidRPr="00590A18" w:rsidRDefault="009B27A8" w:rsidP="009B27A8">
      <w:pPr>
        <w:pStyle w:val="PURBlueStrong"/>
        <w:rPr>
          <w:lang w:val="ru-RU"/>
        </w:rPr>
      </w:pPr>
      <w:r w:rsidRPr="00590A18">
        <w:rPr>
          <w:lang w:val="ru-RU"/>
        </w:rPr>
        <w:lastRenderedPageBreak/>
        <w:t>Право на использование и распространение</w:t>
      </w:r>
    </w:p>
    <w:p w:rsidR="009B27A8" w:rsidRPr="00590A18" w:rsidRDefault="009B27A8" w:rsidP="009B27A8">
      <w:pPr>
        <w:pStyle w:val="PURBody-Indented"/>
        <w:rPr>
          <w:lang w:val="ru-RU"/>
        </w:rPr>
      </w:pPr>
      <w:r w:rsidRPr="00590A18">
        <w:rPr>
          <w:lang w:val="ru-RU"/>
        </w:rPr>
        <w:t>Код и</w:t>
      </w:r>
      <w:r>
        <w:t> </w:t>
      </w:r>
      <w:r w:rsidRPr="00590A18">
        <w:rPr>
          <w:lang w:val="ru-RU"/>
        </w:rPr>
        <w:t>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590A18" w:rsidRDefault="000A570B" w:rsidP="000A570B">
      <w:pPr>
        <w:pStyle w:val="PURBullet-Indented"/>
        <w:rPr>
          <w:lang w:val="ru-RU"/>
        </w:rPr>
      </w:pPr>
      <w:r w:rsidRPr="00590A18">
        <w:rPr>
          <w:b/>
          <w:lang w:val="ru-RU"/>
        </w:rPr>
        <w:t xml:space="preserve">Файлы </w:t>
      </w:r>
      <w:r>
        <w:rPr>
          <w:b/>
        </w:rPr>
        <w:t>REDIST</w:t>
      </w:r>
      <w:r w:rsidRPr="00590A18">
        <w:rPr>
          <w:b/>
          <w:lang w:val="ru-RU"/>
        </w:rPr>
        <w:t>.</w:t>
      </w:r>
      <w:r>
        <w:rPr>
          <w:b/>
        </w:rPr>
        <w:t>TXT</w:t>
      </w:r>
      <w:r w:rsidRPr="00590A18">
        <w:rPr>
          <w:b/>
          <w:lang w:val="ru-RU"/>
        </w:rPr>
        <w:t>.</w:t>
      </w:r>
      <w:r w:rsidRPr="00590A18">
        <w:rPr>
          <w:lang w:val="ru-RU"/>
        </w:rPr>
        <w:t xml:space="preserve"> Вам разрешается копировать и распространять код, указанный в файлах </w:t>
      </w:r>
      <w:r>
        <w:t>REDIST</w:t>
      </w:r>
      <w:r w:rsidRPr="00590A18">
        <w:rPr>
          <w:lang w:val="ru-RU"/>
        </w:rPr>
        <w:t>.</w:t>
      </w:r>
      <w:r>
        <w:t>TXT</w:t>
      </w:r>
      <w:r w:rsidRPr="00590A18">
        <w:rPr>
          <w:lang w:val="ru-RU"/>
        </w:rPr>
        <w:t>, в виде объектного кода.</w:t>
      </w:r>
    </w:p>
    <w:p w:rsidR="000A570B" w:rsidRPr="00590A18" w:rsidRDefault="000A570B" w:rsidP="000A570B">
      <w:pPr>
        <w:pStyle w:val="PURBullet-Indented"/>
        <w:rPr>
          <w:lang w:val="ru-RU"/>
        </w:rPr>
      </w:pPr>
      <w:r w:rsidRPr="00590A18">
        <w:rPr>
          <w:b/>
          <w:lang w:val="ru-RU"/>
        </w:rPr>
        <w:t>Образец кода.</w:t>
      </w:r>
      <w:r w:rsidRPr="00590A18">
        <w:rPr>
          <w:lang w:val="ru-RU"/>
        </w:rPr>
        <w:t xml:space="preserve"> Вы имеете право модифицировать, копировать и распространять код, помеченный как «образец», в виде исходного и объектного кода.</w:t>
      </w:r>
    </w:p>
    <w:p w:rsidR="000A570B" w:rsidRPr="00590A18" w:rsidRDefault="000A570B" w:rsidP="007C3A52">
      <w:pPr>
        <w:pStyle w:val="PURBullet-Indented"/>
        <w:rPr>
          <w:lang w:val="ru-RU"/>
        </w:rPr>
      </w:pPr>
      <w:r w:rsidRPr="00590A18">
        <w:rPr>
          <w:b/>
          <w:lang w:val="ru-RU"/>
        </w:rPr>
        <w:t xml:space="preserve">Файлы </w:t>
      </w:r>
      <w:r>
        <w:rPr>
          <w:b/>
        </w:rPr>
        <w:t>OTHER</w:t>
      </w:r>
      <w:r w:rsidRPr="00590A18">
        <w:rPr>
          <w:b/>
          <w:lang w:val="ru-RU"/>
        </w:rPr>
        <w:t>-</w:t>
      </w:r>
      <w:r>
        <w:rPr>
          <w:b/>
        </w:rPr>
        <w:t>DIST</w:t>
      </w:r>
      <w:r w:rsidRPr="00590A18">
        <w:rPr>
          <w:b/>
          <w:lang w:val="ru-RU"/>
        </w:rPr>
        <w:t>.</w:t>
      </w:r>
      <w:r>
        <w:rPr>
          <w:b/>
        </w:rPr>
        <w:t>TXT</w:t>
      </w:r>
      <w:r w:rsidRPr="00590A18">
        <w:rPr>
          <w:b/>
          <w:lang w:val="ru-RU"/>
        </w:rPr>
        <w:t>.</w:t>
      </w:r>
      <w:r w:rsidRPr="00590A18">
        <w:rPr>
          <w:lang w:val="ru-RU"/>
        </w:rPr>
        <w:t xml:space="preserve"> Вам разрешается копировать и распространять код, указанный в файлах </w:t>
      </w:r>
      <w:r>
        <w:t>OTHER</w:t>
      </w:r>
      <w:r w:rsidRPr="00590A18">
        <w:rPr>
          <w:lang w:val="ru-RU"/>
        </w:rPr>
        <w:t>-</w:t>
      </w:r>
      <w:r>
        <w:t>DIST</w:t>
      </w:r>
      <w:r w:rsidRPr="00590A18">
        <w:rPr>
          <w:lang w:val="ru-RU"/>
        </w:rPr>
        <w:t>.</w:t>
      </w:r>
      <w:r>
        <w:t>TXT</w:t>
      </w:r>
      <w:r w:rsidRPr="00590A18">
        <w:rPr>
          <w:lang w:val="ru-RU"/>
        </w:rPr>
        <w:t>, в</w:t>
      </w:r>
      <w:r w:rsidR="007C3A52">
        <w:t> </w:t>
      </w:r>
      <w:r w:rsidRPr="00590A18">
        <w:rPr>
          <w:lang w:val="ru-RU"/>
        </w:rPr>
        <w:t>виде объектного кода.</w:t>
      </w:r>
    </w:p>
    <w:p w:rsidR="000A570B" w:rsidRPr="00590A18" w:rsidRDefault="000A570B" w:rsidP="000A570B">
      <w:pPr>
        <w:pStyle w:val="PURBullet-Indented"/>
        <w:rPr>
          <w:lang w:val="ru-RU"/>
        </w:rPr>
      </w:pPr>
      <w:r w:rsidRPr="00590A18">
        <w:rPr>
          <w:b/>
          <w:lang w:val="ru-RU"/>
        </w:rPr>
        <w:t>Распространение третьими лицами.</w:t>
      </w:r>
      <w:r w:rsidRPr="00590A18">
        <w:rPr>
          <w:lang w:val="ru-RU"/>
        </w:rPr>
        <w:t xml:space="preserve"> Вы можете разрешить дистрибьюторам своих программ копировать и распространять Вторично распространяемый код как часть этих программ.</w:t>
      </w:r>
    </w:p>
    <w:p w:rsidR="000A570B" w:rsidRPr="00590A18" w:rsidRDefault="000A570B" w:rsidP="000A570B">
      <w:pPr>
        <w:pStyle w:val="PURBullet-Indented"/>
        <w:rPr>
          <w:lang w:val="ru-RU"/>
        </w:rPr>
      </w:pPr>
      <w:r w:rsidRPr="00590A18">
        <w:rPr>
          <w:b/>
          <w:lang w:val="ru-RU"/>
        </w:rPr>
        <w:t xml:space="preserve">Библиотеки </w:t>
      </w:r>
      <w:r>
        <w:rPr>
          <w:b/>
        </w:rPr>
        <w:t>Silverlight</w:t>
      </w:r>
      <w:r w:rsidRPr="00590A18">
        <w:rPr>
          <w:b/>
          <w:lang w:val="ru-RU"/>
        </w:rPr>
        <w:t>.</w:t>
      </w:r>
      <w:r w:rsidRPr="00590A18">
        <w:rPr>
          <w:lang w:val="ru-RU"/>
        </w:rPr>
        <w:t xml:space="preserve"> Копирование и распространение кода, помеченного как «Библиотеки </w:t>
      </w:r>
      <w:r>
        <w:t>Silverlight</w:t>
      </w:r>
      <w:r w:rsidRPr="00590A18">
        <w:rPr>
          <w:lang w:val="ru-RU"/>
        </w:rPr>
        <w:t xml:space="preserve">», «Библиотеки клиента» </w:t>
      </w:r>
      <w:r>
        <w:t>Silverlight</w:t>
      </w:r>
      <w:r w:rsidRPr="00590A18">
        <w:rPr>
          <w:lang w:val="ru-RU"/>
        </w:rPr>
        <w:t xml:space="preserve"> и «Библиотеки сервера» </w:t>
      </w:r>
      <w:r>
        <w:t>Silverlight</w:t>
      </w:r>
      <w:r w:rsidRPr="00590A18">
        <w:rPr>
          <w:lang w:val="ru-RU"/>
        </w:rPr>
        <w:t>, в виде объектного кода.</w:t>
      </w:r>
    </w:p>
    <w:p w:rsidR="000A570B" w:rsidRPr="00590A18" w:rsidRDefault="000A570B" w:rsidP="000A570B">
      <w:pPr>
        <w:pStyle w:val="PURBody-Indented"/>
        <w:rPr>
          <w:lang w:val="ru-RU"/>
        </w:rPr>
      </w:pPr>
      <w:r w:rsidRPr="00590A18">
        <w:rPr>
          <w:b/>
          <w:lang w:val="ru-RU"/>
        </w:rPr>
        <w:t xml:space="preserve">Дополнительные условия лицензии для всех продуктов </w:t>
      </w:r>
      <w:r>
        <w:rPr>
          <w:b/>
        </w:rPr>
        <w:t>Visual</w:t>
      </w:r>
      <w:r w:rsidRPr="00590A18">
        <w:rPr>
          <w:b/>
          <w:lang w:val="ru-RU"/>
        </w:rPr>
        <w:t xml:space="preserve"> </w:t>
      </w:r>
      <w:r>
        <w:rPr>
          <w:b/>
        </w:rPr>
        <w:t>Studio</w:t>
      </w:r>
      <w:r w:rsidRPr="00590A18">
        <w:rPr>
          <w:b/>
          <w:lang w:val="ru-RU"/>
        </w:rPr>
        <w:t>.</w:t>
      </w:r>
    </w:p>
    <w:p w:rsidR="000A570B" w:rsidRPr="00727D10" w:rsidRDefault="000A570B" w:rsidP="000A570B">
      <w:pPr>
        <w:pStyle w:val="PURBody-Indented"/>
      </w:pPr>
      <w:r w:rsidRPr="00590A18">
        <w:rPr>
          <w:lang w:val="ru-RU"/>
        </w:rPr>
        <w:t xml:space="preserve">Программное обеспечение также может содержать Вторично распространяемый код, указанный ниже. </w:t>
      </w:r>
      <w:r>
        <w:t>Вы имеете право:</w:t>
      </w:r>
    </w:p>
    <w:p w:rsidR="000A570B" w:rsidRPr="00590A18" w:rsidRDefault="000A570B" w:rsidP="0050784E">
      <w:pPr>
        <w:pStyle w:val="PURBullet-Indented"/>
        <w:rPr>
          <w:lang w:val="ru-RU"/>
        </w:rPr>
      </w:pPr>
      <w:r w:rsidRPr="00590A18">
        <w:rPr>
          <w:b/>
          <w:lang w:val="ru-RU"/>
        </w:rPr>
        <w:t xml:space="preserve">Файлы </w:t>
      </w:r>
      <w:r>
        <w:rPr>
          <w:b/>
        </w:rPr>
        <w:t>REDIST</w:t>
      </w:r>
      <w:r w:rsidRPr="00590A18">
        <w:rPr>
          <w:b/>
          <w:lang w:val="ru-RU"/>
        </w:rPr>
        <w:t>.</w:t>
      </w:r>
      <w:r>
        <w:rPr>
          <w:b/>
        </w:rPr>
        <w:t>TXT</w:t>
      </w:r>
      <w:r w:rsidR="0050784E" w:rsidRPr="0050784E">
        <w:rPr>
          <w:b/>
          <w:lang w:val="ru-RU"/>
        </w:rPr>
        <w:t>.</w:t>
      </w:r>
      <w:r w:rsidRPr="00590A18">
        <w:rPr>
          <w:b/>
          <w:lang w:val="ru-RU"/>
        </w:rPr>
        <w:t xml:space="preserve"> </w:t>
      </w:r>
      <w:r w:rsidRPr="00590A18">
        <w:rPr>
          <w:lang w:val="ru-RU"/>
        </w:rPr>
        <w:t xml:space="preserve">Копирование и распространение файлов, включенных в список </w:t>
      </w:r>
      <w:r>
        <w:t>REDIST</w:t>
      </w:r>
      <w:r w:rsidRPr="00590A18">
        <w:rPr>
          <w:lang w:val="ru-RU"/>
        </w:rPr>
        <w:t xml:space="preserve">, размещенный по адресу </w:t>
      </w:r>
      <w:hyperlink r:id="rId55" w:history="1">
        <w:r>
          <w:rPr>
            <w:rStyle w:val="Hyperlink"/>
          </w:rPr>
          <w:t>http</w:t>
        </w:r>
        <w:r w:rsidRPr="00590A18">
          <w:rPr>
            <w:rStyle w:val="Hyperlink"/>
            <w:lang w:val="ru-RU"/>
          </w:rPr>
          <w:t>://</w:t>
        </w:r>
        <w:r>
          <w:rPr>
            <w:rStyle w:val="Hyperlink"/>
          </w:rPr>
          <w:t>go</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fwlink</w:t>
        </w:r>
        <w:r w:rsidRPr="00590A18">
          <w:rPr>
            <w:rStyle w:val="Hyperlink"/>
            <w:lang w:val="ru-RU"/>
          </w:rPr>
          <w:t>/?</w:t>
        </w:r>
        <w:r>
          <w:rPr>
            <w:rStyle w:val="Hyperlink"/>
          </w:rPr>
          <w:t>LinkId</w:t>
        </w:r>
        <w:r w:rsidRPr="00590A18">
          <w:rPr>
            <w:rStyle w:val="Hyperlink"/>
            <w:lang w:val="ru-RU"/>
          </w:rPr>
          <w:t>=286955</w:t>
        </w:r>
      </w:hyperlink>
      <w:r w:rsidRPr="00590A18">
        <w:rPr>
          <w:lang w:val="ru-RU"/>
        </w:rPr>
        <w:t xml:space="preserve">; </w:t>
      </w:r>
    </w:p>
    <w:p w:rsidR="000A570B" w:rsidRPr="00590A18" w:rsidRDefault="000A570B" w:rsidP="0050784E">
      <w:pPr>
        <w:pStyle w:val="PURBullet-Indented"/>
        <w:rPr>
          <w:lang w:val="ru-RU"/>
        </w:rPr>
      </w:pPr>
      <w:r w:rsidRPr="00590A18">
        <w:rPr>
          <w:b/>
          <w:lang w:val="ru-RU"/>
        </w:rPr>
        <w:t>Образец кода</w:t>
      </w:r>
      <w:r w:rsidR="0050784E" w:rsidRPr="0050784E">
        <w:rPr>
          <w:b/>
          <w:lang w:val="ru-RU"/>
        </w:rPr>
        <w:t>.</w:t>
      </w:r>
      <w:r w:rsidRPr="00590A18">
        <w:rPr>
          <w:lang w:val="ru-RU"/>
        </w:rPr>
        <w:t xml:space="preserve"> Изменение, копирование и распространение кода, помеченного как «</w:t>
      </w:r>
      <w:r>
        <w:t>Code</w:t>
      </w:r>
      <w:r w:rsidRPr="00590A18">
        <w:rPr>
          <w:lang w:val="ru-RU"/>
        </w:rPr>
        <w:t xml:space="preserve"> </w:t>
      </w:r>
      <w:r>
        <w:t>Snippet</w:t>
      </w:r>
      <w:r w:rsidRPr="00590A18">
        <w:rPr>
          <w:lang w:val="ru-RU"/>
        </w:rPr>
        <w:t>» («фрагмент кода»), в</w:t>
      </w:r>
      <w:r w:rsidR="004A4C33">
        <w:t> </w:t>
      </w:r>
      <w:r w:rsidRPr="00590A18">
        <w:rPr>
          <w:lang w:val="ru-RU"/>
        </w:rPr>
        <w:t>виде исходного и объектного кода.</w:t>
      </w:r>
    </w:p>
    <w:p w:rsidR="000A570B" w:rsidRPr="00590A18" w:rsidRDefault="000A570B" w:rsidP="0050784E">
      <w:pPr>
        <w:pStyle w:val="PURBullet-Indented"/>
        <w:rPr>
          <w:lang w:val="ru-RU"/>
        </w:rPr>
      </w:pPr>
      <w:r w:rsidRPr="00590A18">
        <w:rPr>
          <w:b/>
          <w:lang w:val="ru-RU"/>
        </w:rPr>
        <w:t>Библиотека изображений</w:t>
      </w:r>
      <w:r w:rsidR="0050784E" w:rsidRPr="0050784E">
        <w:rPr>
          <w:b/>
          <w:lang w:val="ru-RU"/>
        </w:rPr>
        <w:t>.</w:t>
      </w:r>
      <w:r w:rsidRPr="00590A18">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590A18" w:rsidRDefault="000A570B" w:rsidP="00F90ABE">
      <w:pPr>
        <w:pStyle w:val="PURBullet-Indented"/>
        <w:rPr>
          <w:lang w:val="ru-RU"/>
        </w:rPr>
      </w:pPr>
      <w:r w:rsidRPr="00590A18">
        <w:rPr>
          <w:b/>
          <w:lang w:val="ru-RU"/>
        </w:rPr>
        <w:t xml:space="preserve">Шаблоны, шаблоны сайтов и шаблоны сайтов </w:t>
      </w:r>
      <w:r>
        <w:rPr>
          <w:b/>
        </w:rPr>
        <w:t>Blend</w:t>
      </w:r>
      <w:r w:rsidRPr="00590A18">
        <w:rPr>
          <w:b/>
          <w:lang w:val="ru-RU"/>
        </w:rPr>
        <w:t xml:space="preserve"> для </w:t>
      </w:r>
      <w:r>
        <w:rPr>
          <w:b/>
        </w:rPr>
        <w:t>Visual</w:t>
      </w:r>
      <w:r w:rsidRPr="00590A18">
        <w:rPr>
          <w:b/>
          <w:lang w:val="ru-RU"/>
        </w:rPr>
        <w:t xml:space="preserve"> </w:t>
      </w:r>
      <w:r>
        <w:rPr>
          <w:b/>
        </w:rPr>
        <w:t>Studio</w:t>
      </w:r>
      <w:r w:rsidR="0050784E" w:rsidRPr="0050784E">
        <w:rPr>
          <w:b/>
          <w:lang w:val="ru-RU"/>
        </w:rPr>
        <w:t>.</w:t>
      </w:r>
      <w:r w:rsidRPr="00590A18">
        <w:rPr>
          <w:lang w:val="ru-RU"/>
        </w:rPr>
        <w:t xml:space="preserve"> Изменение, копирование, развертывание и</w:t>
      </w:r>
      <w:r w:rsidR="00F90ABE">
        <w:t> </w:t>
      </w:r>
      <w:r w:rsidRPr="00590A18">
        <w:rPr>
          <w:lang w:val="ru-RU"/>
        </w:rPr>
        <w:t>распространение шаблонов и кода, помеченного как «шаблоны сайтов», в виде исходного и объектного кода.</w:t>
      </w:r>
    </w:p>
    <w:p w:rsidR="000A570B" w:rsidRPr="00590A18" w:rsidRDefault="000A570B" w:rsidP="000A570B">
      <w:pPr>
        <w:pStyle w:val="PURBullet-Indented"/>
        <w:rPr>
          <w:lang w:val="ru-RU"/>
        </w:rPr>
      </w:pPr>
      <w:r w:rsidRPr="00590A18">
        <w:rPr>
          <w:b/>
          <w:lang w:val="ru-RU"/>
        </w:rPr>
        <w:t xml:space="preserve">Шрифты и шрифты </w:t>
      </w:r>
      <w:r>
        <w:rPr>
          <w:b/>
        </w:rPr>
        <w:t>Blend</w:t>
      </w:r>
      <w:r w:rsidRPr="00590A18">
        <w:rPr>
          <w:b/>
          <w:lang w:val="ru-RU"/>
        </w:rPr>
        <w:t xml:space="preserve"> для </w:t>
      </w:r>
      <w:r>
        <w:rPr>
          <w:b/>
        </w:rPr>
        <w:t>Visual</w:t>
      </w:r>
      <w:r w:rsidRPr="00590A18">
        <w:rPr>
          <w:b/>
          <w:lang w:val="ru-RU"/>
        </w:rPr>
        <w:t xml:space="preserve"> </w:t>
      </w:r>
      <w:r>
        <w:rPr>
          <w:b/>
        </w:rPr>
        <w:t>Studio</w:t>
      </w:r>
      <w:r w:rsidR="0050784E" w:rsidRPr="0050784E">
        <w:rPr>
          <w:b/>
          <w:lang w:val="ru-RU"/>
        </w:rPr>
        <w:t>.</w:t>
      </w:r>
      <w:r w:rsidRPr="00590A18">
        <w:rPr>
          <w:lang w:val="ru-RU"/>
        </w:rPr>
        <w:t xml:space="preserve"> Распространение неизмененных копий шрифтов </w:t>
      </w:r>
      <w:r>
        <w:t>Buxton</w:t>
      </w:r>
      <w:r w:rsidRPr="00590A18">
        <w:rPr>
          <w:lang w:val="ru-RU"/>
        </w:rPr>
        <w:t xml:space="preserve"> </w:t>
      </w:r>
      <w:r>
        <w:t>Sketch</w:t>
      </w:r>
      <w:r w:rsidRPr="00590A18">
        <w:rPr>
          <w:lang w:val="ru-RU"/>
        </w:rPr>
        <w:t xml:space="preserve">, </w:t>
      </w:r>
      <w:r>
        <w:t>SketchFlow</w:t>
      </w:r>
      <w:r w:rsidRPr="00590A18">
        <w:rPr>
          <w:lang w:val="ru-RU"/>
        </w:rPr>
        <w:t xml:space="preserve"> </w:t>
      </w:r>
      <w:r>
        <w:t>Print</w:t>
      </w:r>
      <w:r w:rsidRPr="00590A18">
        <w:rPr>
          <w:lang w:val="ru-RU"/>
        </w:rPr>
        <w:t xml:space="preserve"> и </w:t>
      </w:r>
      <w:r>
        <w:t>SegoeMarker</w:t>
      </w:r>
      <w:r w:rsidRPr="00590A18">
        <w:rPr>
          <w:lang w:val="ru-RU"/>
        </w:rPr>
        <w:t>.</w:t>
      </w:r>
    </w:p>
    <w:p w:rsidR="000A570B" w:rsidRPr="00590A18" w:rsidRDefault="000A570B" w:rsidP="000F4F98">
      <w:pPr>
        <w:pStyle w:val="PURBullet-Indented"/>
        <w:rPr>
          <w:lang w:val="ru-RU"/>
        </w:rPr>
      </w:pPr>
      <w:r w:rsidRPr="00590A18">
        <w:rPr>
          <w:b/>
          <w:lang w:val="ru-RU"/>
        </w:rPr>
        <w:t xml:space="preserve">Стили и стили </w:t>
      </w:r>
      <w:r>
        <w:rPr>
          <w:b/>
        </w:rPr>
        <w:t>Blend</w:t>
      </w:r>
      <w:r w:rsidRPr="00590A18">
        <w:rPr>
          <w:b/>
          <w:lang w:val="ru-RU"/>
        </w:rPr>
        <w:t xml:space="preserve"> для </w:t>
      </w:r>
      <w:r>
        <w:rPr>
          <w:b/>
        </w:rPr>
        <w:t>Visual</w:t>
      </w:r>
      <w:r w:rsidRPr="00590A18">
        <w:rPr>
          <w:b/>
          <w:lang w:val="ru-RU"/>
        </w:rPr>
        <w:t xml:space="preserve"> </w:t>
      </w:r>
      <w:r>
        <w:rPr>
          <w:b/>
        </w:rPr>
        <w:t>Studio</w:t>
      </w:r>
      <w:r w:rsidR="0050784E" w:rsidRPr="0050784E">
        <w:rPr>
          <w:b/>
          <w:lang w:val="ru-RU"/>
        </w:rPr>
        <w:t>.</w:t>
      </w:r>
      <w:r w:rsidRPr="00590A18">
        <w:rPr>
          <w:b/>
          <w:lang w:val="ru-RU"/>
        </w:rPr>
        <w:t xml:space="preserve"> </w:t>
      </w:r>
      <w:r w:rsidRPr="00590A18">
        <w:rPr>
          <w:lang w:val="ru-RU"/>
        </w:rPr>
        <w:t>Копирование, изменение и распространение кода, помеченного как «</w:t>
      </w:r>
      <w:r>
        <w:t>X</w:t>
      </w:r>
      <w:r w:rsidRPr="00590A18">
        <w:rPr>
          <w:lang w:val="ru-RU"/>
        </w:rPr>
        <w:t xml:space="preserve"> </w:t>
      </w:r>
      <w:r>
        <w:t>Styles</w:t>
      </w:r>
      <w:r w:rsidRPr="00590A18">
        <w:rPr>
          <w:lang w:val="ru-RU"/>
        </w:rPr>
        <w:t>», в</w:t>
      </w:r>
      <w:r w:rsidR="000F4F98">
        <w:t> </w:t>
      </w:r>
      <w:r w:rsidRPr="00590A18">
        <w:rPr>
          <w:lang w:val="ru-RU"/>
        </w:rPr>
        <w:t>виде объектного кода.</w:t>
      </w:r>
    </w:p>
    <w:p w:rsidR="004313A2" w:rsidRPr="00590A18" w:rsidRDefault="000A570B" w:rsidP="00B70FA2">
      <w:pPr>
        <w:pStyle w:val="PURBullet-Indented"/>
        <w:rPr>
          <w:lang w:val="ru-RU"/>
        </w:rPr>
      </w:pPr>
      <w:r w:rsidRPr="00590A18">
        <w:rPr>
          <w:b/>
          <w:lang w:val="ru-RU"/>
        </w:rPr>
        <w:t xml:space="preserve">Значки. </w:t>
      </w:r>
      <w:r w:rsidRPr="00590A18">
        <w:rPr>
          <w:lang w:val="ru-RU"/>
        </w:rPr>
        <w:t>Распространение неизмененных копий кода, помеченного как «значки».</w:t>
      </w:r>
    </w:p>
    <w:p w:rsidR="004313A2" w:rsidRPr="006966B7" w:rsidRDefault="00407900" w:rsidP="00B70FA2">
      <w:pPr>
        <w:pStyle w:val="PURBullet-Indented"/>
        <w:rPr>
          <w:lang w:val="ru-RU"/>
        </w:rPr>
      </w:pPr>
      <w:r>
        <w:rPr>
          <w:b/>
        </w:rPr>
        <w:t>ASP</w:t>
      </w:r>
      <w:r w:rsidRPr="006966B7">
        <w:rPr>
          <w:b/>
          <w:lang w:val="ru-RU"/>
        </w:rPr>
        <w:t>.</w:t>
      </w:r>
      <w:r>
        <w:rPr>
          <w:b/>
        </w:rPr>
        <w:t>NET</w:t>
      </w:r>
      <w:r w:rsidRPr="006966B7">
        <w:rPr>
          <w:b/>
          <w:lang w:val="ru-RU"/>
        </w:rPr>
        <w:t xml:space="preserve"> </w:t>
      </w:r>
      <w:r>
        <w:rPr>
          <w:b/>
        </w:rPr>
        <w:t>MVC</w:t>
      </w:r>
      <w:r w:rsidRPr="006966B7">
        <w:rPr>
          <w:b/>
          <w:lang w:val="ru-RU"/>
        </w:rPr>
        <w:t xml:space="preserve"> и </w:t>
      </w:r>
      <w:r>
        <w:rPr>
          <w:b/>
        </w:rPr>
        <w:t>Web</w:t>
      </w:r>
      <w:r w:rsidRPr="006966B7">
        <w:rPr>
          <w:b/>
          <w:lang w:val="ru-RU"/>
        </w:rPr>
        <w:t xml:space="preserve"> </w:t>
      </w:r>
      <w:r>
        <w:rPr>
          <w:b/>
        </w:rPr>
        <w:t>Tooling</w:t>
      </w:r>
      <w:r w:rsidRPr="006966B7">
        <w:rPr>
          <w:b/>
          <w:lang w:val="ru-RU"/>
        </w:rPr>
        <w:t xml:space="preserve"> </w:t>
      </w:r>
      <w:r>
        <w:rPr>
          <w:b/>
        </w:rPr>
        <w:t>Extensions</w:t>
      </w:r>
      <w:r w:rsidR="0050784E" w:rsidRPr="0050784E">
        <w:rPr>
          <w:b/>
          <w:lang w:val="ru-RU"/>
        </w:rPr>
        <w:t>.</w:t>
      </w:r>
      <w:r w:rsidRPr="006966B7">
        <w:rPr>
          <w:b/>
          <w:lang w:val="ru-RU"/>
        </w:rPr>
        <w:t xml:space="preserve"> </w:t>
      </w:r>
      <w:r w:rsidRPr="006966B7">
        <w:rPr>
          <w:lang w:val="ru-RU"/>
        </w:rPr>
        <w:t xml:space="preserve">Изменение, копирование и распространение или развертывание </w:t>
      </w:r>
      <w:r>
        <w:t>JS</w:t>
      </w:r>
      <w:r w:rsidRPr="006966B7">
        <w:rPr>
          <w:lang w:val="ru-RU"/>
        </w:rPr>
        <w:t xml:space="preserve">-файлов, содержащихся в модели </w:t>
      </w:r>
      <w:r>
        <w:t>ASP</w:t>
      </w:r>
      <w:r w:rsidRPr="006966B7">
        <w:rPr>
          <w:lang w:val="ru-RU"/>
        </w:rPr>
        <w:t>.</w:t>
      </w:r>
      <w:r>
        <w:t>NET</w:t>
      </w:r>
      <w:r w:rsidRPr="006966B7">
        <w:rPr>
          <w:lang w:val="ru-RU"/>
        </w:rPr>
        <w:t xml:space="preserve"> </w:t>
      </w:r>
      <w:r>
        <w:t>Model</w:t>
      </w:r>
      <w:r w:rsidRPr="006966B7">
        <w:rPr>
          <w:lang w:val="ru-RU"/>
        </w:rPr>
        <w:t xml:space="preserve"> </w:t>
      </w:r>
      <w:r>
        <w:t>View</w:t>
      </w:r>
      <w:r w:rsidRPr="006966B7">
        <w:rPr>
          <w:lang w:val="ru-RU"/>
        </w:rPr>
        <w:t xml:space="preserve"> </w:t>
      </w:r>
      <w:r>
        <w:t>Controller</w:t>
      </w:r>
      <w:r w:rsidRPr="006966B7">
        <w:rPr>
          <w:lang w:val="ru-RU"/>
        </w:rPr>
        <w:t xml:space="preserve">, веб-страницах </w:t>
      </w:r>
      <w:r>
        <w:t>ASP</w:t>
      </w:r>
      <w:r w:rsidRPr="006966B7">
        <w:rPr>
          <w:lang w:val="ru-RU"/>
        </w:rPr>
        <w:t xml:space="preserve"> .</w:t>
      </w:r>
      <w:r>
        <w:t>NET</w:t>
      </w:r>
      <w:r w:rsidRPr="006966B7">
        <w:rPr>
          <w:lang w:val="ru-RU"/>
        </w:rPr>
        <w:t xml:space="preserve"> или расширениях </w:t>
      </w:r>
      <w:r>
        <w:t>Web</w:t>
      </w:r>
      <w:r w:rsidRPr="006966B7">
        <w:rPr>
          <w:lang w:val="ru-RU"/>
        </w:rPr>
        <w:t xml:space="preserve"> </w:t>
      </w:r>
      <w:r>
        <w:t>Tooling</w:t>
      </w:r>
      <w:r w:rsidRPr="006966B7">
        <w:rPr>
          <w:lang w:val="ru-RU"/>
        </w:rPr>
        <w:t xml:space="preserve"> </w:t>
      </w:r>
      <w:r>
        <w:t>Extensions</w:t>
      </w:r>
      <w:r w:rsidRPr="006966B7">
        <w:rPr>
          <w:lang w:val="ru-RU"/>
        </w:rPr>
        <w:t xml:space="preserve">, в программах </w:t>
      </w:r>
      <w:r>
        <w:t>ASP</w:t>
      </w:r>
      <w:r w:rsidRPr="006966B7">
        <w:rPr>
          <w:lang w:val="ru-RU"/>
        </w:rPr>
        <w:t>.</w:t>
      </w:r>
      <w:r>
        <w:t>NET</w:t>
      </w:r>
      <w:r w:rsidRPr="006966B7">
        <w:rPr>
          <w:lang w:val="ru-RU"/>
        </w:rPr>
        <w:t>;</w:t>
      </w:r>
    </w:p>
    <w:p w:rsidR="00407900" w:rsidRPr="00590A18" w:rsidRDefault="004313A2" w:rsidP="00B70FA2">
      <w:pPr>
        <w:pStyle w:val="PURBullet-Indented"/>
        <w:rPr>
          <w:lang w:val="ru-RU"/>
        </w:rPr>
      </w:pPr>
      <w:r w:rsidRPr="00590A18">
        <w:rPr>
          <w:b/>
          <w:bCs/>
          <w:lang w:val="ru-RU"/>
        </w:rPr>
        <w:t xml:space="preserve">Шаблоны проектов </w:t>
      </w:r>
      <w:r>
        <w:rPr>
          <w:b/>
          <w:bCs/>
        </w:rPr>
        <w:t>Visual</w:t>
      </w:r>
      <w:r w:rsidRPr="00590A18">
        <w:rPr>
          <w:b/>
          <w:bCs/>
          <w:lang w:val="ru-RU"/>
        </w:rPr>
        <w:t xml:space="preserve"> </w:t>
      </w:r>
      <w:r>
        <w:rPr>
          <w:b/>
          <w:bCs/>
        </w:rPr>
        <w:t>Studio</w:t>
      </w:r>
      <w:r w:rsidRPr="00590A18">
        <w:rPr>
          <w:b/>
          <w:bCs/>
          <w:lang w:val="ru-RU"/>
        </w:rPr>
        <w:t xml:space="preserve"> </w:t>
      </w:r>
      <w:r>
        <w:rPr>
          <w:b/>
          <w:bCs/>
        </w:rPr>
        <w:t>LightSwitch</w:t>
      </w:r>
      <w:r w:rsidR="00B3531D">
        <w:rPr>
          <w:b/>
        </w:rPr>
        <w:t>.</w:t>
      </w:r>
      <w:r w:rsidRPr="00590A18">
        <w:rPr>
          <w:lang w:val="ru-RU"/>
        </w:rPr>
        <w:t xml:space="preserve"> Изменение, копирование и распространение или развертывание </w:t>
      </w:r>
      <w:r w:rsidR="000F4F98" w:rsidRPr="000F4F98">
        <w:rPr>
          <w:lang w:val="ru-RU"/>
        </w:rPr>
        <w:br/>
      </w:r>
      <w:r>
        <w:t>JS</w:t>
      </w:r>
      <w:r w:rsidRPr="00590A18">
        <w:rPr>
          <w:lang w:val="ru-RU"/>
        </w:rPr>
        <w:t xml:space="preserve">-файлов, содержащихся в шаблонах проектов </w:t>
      </w:r>
      <w:r>
        <w:t>Visual</w:t>
      </w:r>
      <w:r w:rsidRPr="00590A18">
        <w:rPr>
          <w:lang w:val="ru-RU"/>
        </w:rPr>
        <w:t xml:space="preserve"> </w:t>
      </w:r>
      <w:r>
        <w:t>Studio</w:t>
      </w:r>
      <w:r w:rsidRPr="00590A18">
        <w:rPr>
          <w:lang w:val="ru-RU"/>
        </w:rPr>
        <w:t xml:space="preserve"> </w:t>
      </w:r>
      <w:r>
        <w:t>LightSwitch</w:t>
      </w:r>
      <w:r w:rsidRPr="00590A18">
        <w:rPr>
          <w:lang w:val="ru-RU"/>
        </w:rPr>
        <w:t xml:space="preserve">, в программах </w:t>
      </w:r>
      <w:r>
        <w:t>LightSwitch</w:t>
      </w:r>
      <w:r w:rsidRPr="00590A18">
        <w:rPr>
          <w:lang w:val="ru-RU"/>
        </w:rPr>
        <w:t>.</w:t>
      </w:r>
    </w:p>
    <w:p w:rsidR="00407900" w:rsidRPr="00590A18" w:rsidRDefault="00407900" w:rsidP="000F4F98">
      <w:pPr>
        <w:pStyle w:val="PURBullet-Indented"/>
        <w:rPr>
          <w:lang w:val="ru-RU"/>
        </w:rPr>
      </w:pPr>
      <w:r w:rsidRPr="00590A18">
        <w:rPr>
          <w:b/>
          <w:lang w:val="ru-RU"/>
        </w:rPr>
        <w:t xml:space="preserve">Библиотека </w:t>
      </w:r>
      <w:r>
        <w:rPr>
          <w:b/>
        </w:rPr>
        <w:t>Windows</w:t>
      </w:r>
      <w:r w:rsidRPr="00590A18">
        <w:rPr>
          <w:b/>
          <w:lang w:val="ru-RU"/>
        </w:rPr>
        <w:t xml:space="preserve"> для </w:t>
      </w:r>
      <w:r>
        <w:rPr>
          <w:b/>
        </w:rPr>
        <w:t>JavaScript</w:t>
      </w:r>
      <w:r w:rsidR="0050784E" w:rsidRPr="0050784E">
        <w:rPr>
          <w:b/>
          <w:lang w:val="ru-RU"/>
        </w:rPr>
        <w:t>.</w:t>
      </w:r>
      <w:r w:rsidRPr="00590A18">
        <w:rPr>
          <w:b/>
          <w:lang w:val="ru-RU"/>
        </w:rPr>
        <w:t xml:space="preserve"> </w:t>
      </w:r>
      <w:r w:rsidRPr="00590A18">
        <w:rPr>
          <w:lang w:val="ru-RU"/>
        </w:rPr>
        <w:t xml:space="preserve">Копирование и использование Библиотеки </w:t>
      </w:r>
      <w:r>
        <w:t>Windows</w:t>
      </w:r>
      <w:r w:rsidRPr="00590A18">
        <w:rPr>
          <w:lang w:val="ru-RU"/>
        </w:rPr>
        <w:t xml:space="preserve"> для </w:t>
      </w:r>
      <w:r>
        <w:t>JavaScript</w:t>
      </w:r>
      <w:r w:rsidRPr="00590A18">
        <w:rPr>
          <w:lang w:val="ru-RU"/>
        </w:rPr>
        <w:t xml:space="preserve"> без изменения в программах, разрабатываемых для внутреннего использования, или программах, разрабатываемых и распространяемых для третьих лиц. Следующие положения также применяются к программам, работающим вместе с</w:t>
      </w:r>
      <w:r w:rsidR="000F4F98">
        <w:t> </w:t>
      </w:r>
      <w:r w:rsidRPr="00590A18">
        <w:rPr>
          <w:lang w:val="ru-RU"/>
        </w:rPr>
        <w:t xml:space="preserve">Библиотекой </w:t>
      </w:r>
      <w:r>
        <w:t>Windows</w:t>
      </w:r>
      <w:r w:rsidRPr="00590A18">
        <w:rPr>
          <w:lang w:val="ru-RU"/>
        </w:rPr>
        <w:t xml:space="preserve"> для </w:t>
      </w:r>
      <w:r>
        <w:t>JavaScript</w:t>
      </w:r>
      <w:r w:rsidRPr="00590A18">
        <w:rPr>
          <w:lang w:val="ru-RU"/>
        </w:rPr>
        <w:t xml:space="preserve">. Файлы из библиотеки </w:t>
      </w:r>
      <w:r>
        <w:t>Windows</w:t>
      </w:r>
      <w:r w:rsidRPr="00590A18">
        <w:rPr>
          <w:lang w:val="ru-RU"/>
        </w:rPr>
        <w:t xml:space="preserve"> для </w:t>
      </w:r>
      <w:r>
        <w:t>JavaScript</w:t>
      </w:r>
      <w:r w:rsidRPr="00590A18">
        <w:rPr>
          <w:lang w:val="ru-RU"/>
        </w:rPr>
        <w:t xml:space="preserve"> помогают реализовывать в своих программах структурные шаблоны, а также вид и функциональность пользовательского интерфейса </w:t>
      </w:r>
      <w:r>
        <w:t>Windows</w:t>
      </w:r>
      <w:r w:rsidRPr="00590A18">
        <w:rPr>
          <w:lang w:val="ru-RU"/>
        </w:rPr>
        <w:t xml:space="preserve">. Вы имеете право на распространение программ, содержащих файлы из библиотеки </w:t>
      </w:r>
      <w:r>
        <w:t>Windows</w:t>
      </w:r>
      <w:r w:rsidRPr="00590A18">
        <w:rPr>
          <w:lang w:val="ru-RU"/>
        </w:rPr>
        <w:t xml:space="preserve"> для </w:t>
      </w:r>
      <w:r>
        <w:t>JavaScript</w:t>
      </w:r>
      <w:r w:rsidRPr="00590A18">
        <w:rPr>
          <w:lang w:val="ru-RU"/>
        </w:rPr>
        <w:t xml:space="preserve">, может осуществляться исключительно через Магазин </w:t>
      </w:r>
      <w:r>
        <w:t>Windows</w:t>
      </w:r>
      <w:r w:rsidRPr="00590A18">
        <w:rPr>
          <w:lang w:val="ru-RU"/>
        </w:rPr>
        <w:t xml:space="preserve"> и никакими иными средствами.</w:t>
      </w:r>
    </w:p>
    <w:p w:rsidR="000A570B" w:rsidRPr="0050784E" w:rsidRDefault="000A570B" w:rsidP="0050784E">
      <w:pPr>
        <w:pStyle w:val="PURBullet-Indented"/>
        <w:rPr>
          <w:lang w:val="ru-RU"/>
        </w:rPr>
      </w:pPr>
      <w:r w:rsidRPr="00590A18">
        <w:rPr>
          <w:b/>
          <w:lang w:val="ru-RU"/>
        </w:rPr>
        <w:t>Программа установки</w:t>
      </w:r>
      <w:r w:rsidR="0050784E" w:rsidRPr="0050784E">
        <w:rPr>
          <w:b/>
          <w:lang w:val="ru-RU"/>
        </w:rPr>
        <w:t>.</w:t>
      </w:r>
      <w:r w:rsidRPr="00590A18">
        <w:rPr>
          <w:b/>
          <w:lang w:val="ru-RU"/>
        </w:rPr>
        <w:t xml:space="preserve"> </w:t>
      </w:r>
      <w:r w:rsidRPr="00590A18">
        <w:rPr>
          <w:lang w:val="ru-RU"/>
        </w:rPr>
        <w:t xml:space="preserve">Распространение вторично распространяемого кода, включенного в программу установки, только в составе программы установки. </w:t>
      </w:r>
      <w:r w:rsidRPr="0050784E">
        <w:rPr>
          <w:lang w:val="ru-RU"/>
        </w:rPr>
        <w:t>Вы не имеете права вносить в нее изменения.</w:t>
      </w:r>
    </w:p>
    <w:p w:rsidR="000A570B" w:rsidRPr="00082D37" w:rsidRDefault="000A570B" w:rsidP="00B70FA2">
      <w:pPr>
        <w:pStyle w:val="PURBullet-Indented"/>
        <w:rPr>
          <w:lang w:val="ru-RU"/>
        </w:rPr>
      </w:pPr>
      <w:r w:rsidRPr="0050784E">
        <w:rPr>
          <w:b/>
          <w:lang w:val="ru-RU"/>
        </w:rPr>
        <w:t xml:space="preserve">Файлы </w:t>
      </w:r>
      <w:r>
        <w:rPr>
          <w:b/>
        </w:rPr>
        <w:t>EXTENSIBILITY</w:t>
      </w:r>
      <w:r w:rsidRPr="0050784E">
        <w:rPr>
          <w:b/>
          <w:lang w:val="ru-RU"/>
        </w:rPr>
        <w:t xml:space="preserve"> </w:t>
      </w:r>
      <w:r>
        <w:rPr>
          <w:b/>
        </w:rPr>
        <w:t>KIT</w:t>
      </w:r>
      <w:r w:rsidRPr="0050784E">
        <w:rPr>
          <w:b/>
          <w:lang w:val="ru-RU"/>
        </w:rPr>
        <w:t xml:space="preserve"> для </w:t>
      </w:r>
      <w:r>
        <w:rPr>
          <w:b/>
        </w:rPr>
        <w:t>Microsoft</w:t>
      </w:r>
      <w:r w:rsidRPr="0050784E">
        <w:rPr>
          <w:b/>
          <w:lang w:val="ru-RU"/>
        </w:rPr>
        <w:t xml:space="preserve"> </w:t>
      </w:r>
      <w:r>
        <w:rPr>
          <w:b/>
        </w:rPr>
        <w:t>Commerce</w:t>
      </w:r>
      <w:r w:rsidRPr="0050784E">
        <w:rPr>
          <w:b/>
          <w:lang w:val="ru-RU"/>
        </w:rPr>
        <w:t xml:space="preserve"> </w:t>
      </w:r>
      <w:r>
        <w:rPr>
          <w:b/>
        </w:rPr>
        <w:t>Server</w:t>
      </w:r>
      <w:r w:rsidRPr="0050784E">
        <w:rPr>
          <w:b/>
          <w:lang w:val="ru-RU"/>
        </w:rPr>
        <w:t xml:space="preserve"> 2009 </w:t>
      </w:r>
      <w:r>
        <w:rPr>
          <w:b/>
        </w:rPr>
        <w:t>Standard</w:t>
      </w:r>
      <w:r w:rsidRPr="0050784E">
        <w:rPr>
          <w:b/>
          <w:lang w:val="ru-RU"/>
        </w:rPr>
        <w:t xml:space="preserve"> </w:t>
      </w:r>
      <w:r>
        <w:rPr>
          <w:b/>
        </w:rPr>
        <w:t>Edition</w:t>
      </w:r>
      <w:r w:rsidRPr="0050784E">
        <w:rPr>
          <w:b/>
          <w:lang w:val="ru-RU"/>
        </w:rPr>
        <w:t xml:space="preserve"> и </w:t>
      </w:r>
      <w:r>
        <w:rPr>
          <w:b/>
        </w:rPr>
        <w:t>Enterprise</w:t>
      </w:r>
      <w:r w:rsidRPr="0050784E">
        <w:rPr>
          <w:b/>
          <w:lang w:val="ru-RU"/>
        </w:rPr>
        <w:t xml:space="preserve"> </w:t>
      </w:r>
      <w:r>
        <w:rPr>
          <w:b/>
        </w:rPr>
        <w:t>Edition</w:t>
      </w:r>
      <w:r w:rsidRPr="0050784E">
        <w:rPr>
          <w:b/>
          <w:lang w:val="ru-RU"/>
        </w:rPr>
        <w:t>.</w:t>
      </w:r>
      <w:r w:rsidRPr="0050784E">
        <w:rPr>
          <w:lang w:val="ru-RU"/>
        </w:rPr>
        <w:t xml:space="preserve"> Копирование и</w:t>
      </w:r>
      <w:r w:rsidR="00B3531D">
        <w:t> </w:t>
      </w:r>
      <w:r w:rsidRPr="0050784E">
        <w:rPr>
          <w:lang w:val="ru-RU"/>
        </w:rPr>
        <w:t>распростране</w:t>
      </w:r>
      <w:r w:rsidRPr="00082D37">
        <w:rPr>
          <w:lang w:val="ru-RU"/>
        </w:rPr>
        <w:t>ние кода, помеченного как «</w:t>
      </w:r>
      <w:r>
        <w:t>Extensibility</w:t>
      </w:r>
      <w:r w:rsidRPr="00082D37">
        <w:rPr>
          <w:lang w:val="ru-RU"/>
        </w:rPr>
        <w:t xml:space="preserve"> </w:t>
      </w:r>
      <w:r>
        <w:t>Kit</w:t>
      </w:r>
      <w:r w:rsidRPr="00082D37">
        <w:rPr>
          <w:lang w:val="ru-RU"/>
        </w:rPr>
        <w:t>», в виде исходного и объектного кода.</w:t>
      </w:r>
    </w:p>
    <w:p w:rsidR="000A570B" w:rsidRPr="00FC5961" w:rsidRDefault="000A570B" w:rsidP="00B70FA2">
      <w:pPr>
        <w:pStyle w:val="PURBullet-Indented"/>
        <w:rPr>
          <w:lang w:val="ru-RU"/>
        </w:rPr>
      </w:pPr>
      <w:r w:rsidRPr="00082D37">
        <w:rPr>
          <w:b/>
          <w:lang w:val="ru-RU"/>
        </w:rPr>
        <w:t xml:space="preserve">Файлы среды выполнения </w:t>
      </w:r>
      <w:r>
        <w:rPr>
          <w:b/>
        </w:rPr>
        <w:t>Access</w:t>
      </w:r>
      <w:r w:rsidRPr="00082D37">
        <w:rPr>
          <w:b/>
          <w:lang w:val="ru-RU"/>
        </w:rPr>
        <w:t>.</w:t>
      </w:r>
      <w:r w:rsidRPr="00082D37">
        <w:rPr>
          <w:lang w:val="ru-RU"/>
        </w:rPr>
        <w:t xml:space="preserve"> Копирование и распространение в виде объектного кода файлов </w:t>
      </w:r>
      <w:r>
        <w:t>SETUP</w:t>
      </w:r>
      <w:r w:rsidRPr="00082D37">
        <w:rPr>
          <w:lang w:val="ru-RU"/>
        </w:rPr>
        <w:t>.</w:t>
      </w:r>
      <w:r>
        <w:t>EXE</w:t>
      </w:r>
      <w:r w:rsidRPr="00082D37">
        <w:rPr>
          <w:lang w:val="ru-RU"/>
        </w:rPr>
        <w:t xml:space="preserve">, </w:t>
      </w:r>
      <w:r>
        <w:t>ACCESSRT</w:t>
      </w:r>
      <w:r w:rsidRPr="00082D37">
        <w:rPr>
          <w:lang w:val="ru-RU"/>
        </w:rPr>
        <w:t>.</w:t>
      </w:r>
      <w:r>
        <w:t>MSI</w:t>
      </w:r>
      <w:r w:rsidRPr="00082D37">
        <w:rPr>
          <w:lang w:val="ru-RU"/>
        </w:rPr>
        <w:t xml:space="preserve"> и </w:t>
      </w:r>
      <w:r>
        <w:t>ACCESSRT</w:t>
      </w:r>
      <w:r w:rsidRPr="00082D37">
        <w:rPr>
          <w:lang w:val="ru-RU"/>
        </w:rPr>
        <w:t>.</w:t>
      </w:r>
      <w:r>
        <w:t>CAB</w:t>
      </w:r>
      <w:r w:rsidRPr="00082D37">
        <w:rPr>
          <w:lang w:val="ru-RU"/>
        </w:rPr>
        <w:t xml:space="preserve">, входящих в лицензионную копию программного обеспечения </w:t>
      </w:r>
      <w:r>
        <w:t>Microsoft</w:t>
      </w:r>
      <w:r w:rsidRPr="00082D37">
        <w:rPr>
          <w:lang w:val="ru-RU"/>
        </w:rPr>
        <w:t xml:space="preserve"> </w:t>
      </w:r>
      <w:r>
        <w:t>Office</w:t>
      </w:r>
      <w:r w:rsidRPr="00082D37">
        <w:rPr>
          <w:lang w:val="ru-RU"/>
        </w:rPr>
        <w:t xml:space="preserve"> </w:t>
      </w:r>
      <w:r>
        <w:t>Professional</w:t>
      </w:r>
      <w:r w:rsidRPr="00082D37">
        <w:rPr>
          <w:lang w:val="ru-RU"/>
        </w:rPr>
        <w:t xml:space="preserve"> </w:t>
      </w:r>
      <w:r>
        <w:t>Plus</w:t>
      </w:r>
      <w:r w:rsidRPr="00082D37">
        <w:rPr>
          <w:lang w:val="ru-RU"/>
        </w:rPr>
        <w:t xml:space="preserve"> 2013 или </w:t>
      </w:r>
      <w:r>
        <w:t>Microsoft</w:t>
      </w:r>
      <w:r w:rsidRPr="00082D37">
        <w:rPr>
          <w:lang w:val="ru-RU"/>
        </w:rPr>
        <w:t xml:space="preserve"> </w:t>
      </w:r>
      <w:r>
        <w:t>Office</w:t>
      </w:r>
      <w:r w:rsidRPr="00082D37">
        <w:rPr>
          <w:lang w:val="ru-RU"/>
        </w:rPr>
        <w:t xml:space="preserve"> </w:t>
      </w:r>
      <w:r>
        <w:t>Access</w:t>
      </w:r>
      <w:r w:rsidRPr="00082D37">
        <w:rPr>
          <w:lang w:val="ru-RU"/>
        </w:rPr>
        <w:t xml:space="preserve"> 2013. </w:t>
      </w:r>
      <w:r w:rsidRPr="00590A18">
        <w:rPr>
          <w:lang w:val="ru-RU"/>
        </w:rPr>
        <w:t>Вы и ваши Конечные пользователи можете использовать данные</w:t>
      </w:r>
      <w:r w:rsidR="00B3531D">
        <w:t> </w:t>
      </w:r>
      <w:r w:rsidRPr="00590A18">
        <w:rPr>
          <w:lang w:val="ru-RU"/>
        </w:rPr>
        <w:t>файлы, только чтобы включить функции баз данных для программ, не являющихся программами для управления базами данных.</w:t>
      </w:r>
    </w:p>
    <w:p w:rsidR="00B0332A" w:rsidRPr="00590A18" w:rsidRDefault="00B0332A" w:rsidP="00B0332A">
      <w:pPr>
        <w:pStyle w:val="PURBlueStrong-Indented"/>
        <w:rPr>
          <w:lang w:val="ru-RU"/>
        </w:rPr>
      </w:pPr>
      <w:r w:rsidRPr="00590A18">
        <w:rPr>
          <w:lang w:val="ru-RU"/>
        </w:rPr>
        <w:t>Условия распространения</w:t>
      </w:r>
    </w:p>
    <w:p w:rsidR="00B0332A" w:rsidRPr="00590A18" w:rsidRDefault="00B0332A" w:rsidP="00B0332A">
      <w:pPr>
        <w:pStyle w:val="PURBody-Indented"/>
        <w:rPr>
          <w:lang w:val="ru-RU"/>
        </w:rPr>
      </w:pPr>
      <w:r w:rsidRPr="00590A18">
        <w:rPr>
          <w:lang w:val="ru-RU"/>
        </w:rPr>
        <w:t>Для распространения любого Вторично распространяемого кода необходимо:</w:t>
      </w:r>
    </w:p>
    <w:p w:rsidR="00B0332A" w:rsidRPr="00590A18" w:rsidRDefault="00B0332A" w:rsidP="003B5A77">
      <w:pPr>
        <w:pStyle w:val="PURBullet-Indented"/>
        <w:numPr>
          <w:ilvl w:val="0"/>
          <w:numId w:val="5"/>
        </w:numPr>
        <w:rPr>
          <w:lang w:val="ru-RU"/>
        </w:rPr>
      </w:pPr>
      <w:r w:rsidRPr="00590A18">
        <w:rPr>
          <w:lang w:val="ru-RU"/>
        </w:rPr>
        <w:lastRenderedPageBreak/>
        <w:t>существенно расширить основные функциональные возможности кода в своих программах;</w:t>
      </w:r>
    </w:p>
    <w:p w:rsidR="00B0332A" w:rsidRPr="00590A18" w:rsidRDefault="00B0332A" w:rsidP="003B5A77">
      <w:pPr>
        <w:pStyle w:val="PURBullet-Indented"/>
        <w:numPr>
          <w:ilvl w:val="0"/>
          <w:numId w:val="5"/>
        </w:numPr>
        <w:rPr>
          <w:lang w:val="ru-RU"/>
        </w:rPr>
      </w:pPr>
      <w:r w:rsidRPr="00590A18">
        <w:rPr>
          <w:lang w:val="ru-RU"/>
        </w:rPr>
        <w:t xml:space="preserve">для любого Вторично распространяемого кода в файлах с расширением </w:t>
      </w:r>
      <w:r>
        <w:t>LIB</w:t>
      </w:r>
      <w:r w:rsidRPr="00590A18">
        <w:rPr>
          <w:lang w:val="ru-RU"/>
        </w:rPr>
        <w:t xml:space="preserve"> распространять только результаты связывания вторично распространяемого кода с вашей программой;</w:t>
      </w:r>
    </w:p>
    <w:p w:rsidR="00B0332A" w:rsidRPr="00590A18" w:rsidRDefault="00B0332A" w:rsidP="003B5A77">
      <w:pPr>
        <w:pStyle w:val="PURBullet-Indented"/>
        <w:numPr>
          <w:ilvl w:val="0"/>
          <w:numId w:val="5"/>
        </w:numPr>
        <w:rPr>
          <w:lang w:val="ru-RU"/>
        </w:rPr>
      </w:pPr>
      <w:r w:rsidRPr="00590A18">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rsidR="008D4FD8" w:rsidRPr="00590A18" w:rsidRDefault="008D4FD8" w:rsidP="003B5A77">
      <w:pPr>
        <w:pStyle w:val="PURBullet-Indented"/>
        <w:numPr>
          <w:ilvl w:val="0"/>
          <w:numId w:val="5"/>
        </w:numPr>
        <w:rPr>
          <w:lang w:val="ru-RU"/>
        </w:rPr>
      </w:pPr>
      <w:r w:rsidRPr="00590A18">
        <w:rPr>
          <w:lang w:val="ru-RU"/>
        </w:rPr>
        <w:t xml:space="preserve">потребовать от дистрибьюторов и конечных пользователей согласия с условиями, которые будут защищать код по крайней мере в той же степени, в какой он защищен вашим Лицензионным соглашением поставщика услуг; </w:t>
      </w:r>
    </w:p>
    <w:p w:rsidR="00B0332A" w:rsidRPr="00590A18" w:rsidRDefault="00B0332A" w:rsidP="003B5A77">
      <w:pPr>
        <w:pStyle w:val="PURBullet-Indented"/>
        <w:numPr>
          <w:ilvl w:val="0"/>
          <w:numId w:val="5"/>
        </w:numPr>
        <w:rPr>
          <w:lang w:val="ru-RU"/>
        </w:rPr>
      </w:pPr>
      <w:r w:rsidRPr="00590A18">
        <w:rPr>
          <w:lang w:val="ru-RU"/>
        </w:rPr>
        <w:t>отображать действительное уведомление об авторских правах в ваших программах;</w:t>
      </w:r>
    </w:p>
    <w:p w:rsidR="00B0332A" w:rsidRPr="00590A18" w:rsidRDefault="00B0332A" w:rsidP="003B5A77">
      <w:pPr>
        <w:pStyle w:val="PURBullet-Indented"/>
        <w:numPr>
          <w:ilvl w:val="0"/>
          <w:numId w:val="5"/>
        </w:numPr>
        <w:rPr>
          <w:lang w:val="ru-RU"/>
        </w:rPr>
      </w:pPr>
      <w:r w:rsidRPr="00590A18">
        <w:rPr>
          <w:lang w:val="ru-RU"/>
        </w:rPr>
        <w:t xml:space="preserve">освободить от ответственности, защитить и оградить </w:t>
      </w:r>
      <w:r>
        <w:t>Microsoft</w:t>
      </w:r>
      <w:r w:rsidRPr="00590A18">
        <w:rPr>
          <w:lang w:val="ru-RU"/>
        </w:rPr>
        <w:t xml:space="preserve"> от любых претензий и исков, связанных с использованием и распространением ваших программ, включая расходы на оплату услуг адвокатов.</w:t>
      </w:r>
    </w:p>
    <w:p w:rsidR="00B0332A" w:rsidRPr="00590A18" w:rsidRDefault="00B0332A" w:rsidP="00B0332A">
      <w:pPr>
        <w:pStyle w:val="PURBlueStrong-Indented"/>
        <w:rPr>
          <w:lang w:val="ru-RU"/>
        </w:rPr>
      </w:pPr>
      <w:r w:rsidRPr="00590A18">
        <w:rPr>
          <w:lang w:val="ru-RU"/>
        </w:rPr>
        <w:t>Ограничения на распространение</w:t>
      </w:r>
    </w:p>
    <w:p w:rsidR="00B0332A" w:rsidRPr="00590A18" w:rsidRDefault="00B0332A" w:rsidP="00B0332A">
      <w:pPr>
        <w:pStyle w:val="PURBody-Indented"/>
        <w:rPr>
          <w:lang w:val="ru-RU"/>
        </w:rPr>
      </w:pPr>
      <w:r w:rsidRPr="00590A18">
        <w:rPr>
          <w:lang w:val="ru-RU"/>
        </w:rPr>
        <w:t>Вы не имеете права:</w:t>
      </w:r>
    </w:p>
    <w:p w:rsidR="00B0332A" w:rsidRPr="00590A18" w:rsidRDefault="00B0332A" w:rsidP="003B5A77">
      <w:pPr>
        <w:pStyle w:val="PURBullet-Indented"/>
        <w:numPr>
          <w:ilvl w:val="0"/>
          <w:numId w:val="6"/>
        </w:numPr>
        <w:rPr>
          <w:lang w:val="ru-RU"/>
        </w:rPr>
      </w:pPr>
      <w:r w:rsidRPr="00590A18">
        <w:rPr>
          <w:lang w:val="ru-RU"/>
        </w:rPr>
        <w:t>менять любые уведомления об авторских правах, товарные знаки или уведомления о патентных правах во Вторично распространяемом коде;</w:t>
      </w:r>
    </w:p>
    <w:p w:rsidR="00B0332A" w:rsidRPr="00590A18" w:rsidRDefault="00B0332A" w:rsidP="003B5A77">
      <w:pPr>
        <w:pStyle w:val="PURBullet-Indented"/>
        <w:numPr>
          <w:ilvl w:val="0"/>
          <w:numId w:val="6"/>
        </w:numPr>
        <w:rPr>
          <w:lang w:val="ru-RU"/>
        </w:rPr>
      </w:pPr>
      <w:r w:rsidRPr="00590A18">
        <w:rPr>
          <w:lang w:val="ru-RU"/>
        </w:rPr>
        <w:t xml:space="preserve">использовать товарные знаки </w:t>
      </w:r>
      <w:r>
        <w:t>Microsoft</w:t>
      </w:r>
      <w:r w:rsidRPr="00590A18">
        <w:rPr>
          <w:lang w:val="ru-RU"/>
        </w:rPr>
        <w:t xml:space="preserve"> в названиях своих программ или таким способом, который заставил бы пользователя предположить, что программа является продуктом </w:t>
      </w:r>
      <w:r>
        <w:t>Microsoft</w:t>
      </w:r>
      <w:r w:rsidRPr="00590A18">
        <w:rPr>
          <w:lang w:val="ru-RU"/>
        </w:rPr>
        <w:t xml:space="preserve"> или одобрена ею;</w:t>
      </w:r>
    </w:p>
    <w:p w:rsidR="00B0332A" w:rsidRPr="00590A18" w:rsidRDefault="00B0332A" w:rsidP="003B5A77">
      <w:pPr>
        <w:pStyle w:val="PURBullet-Indented"/>
        <w:numPr>
          <w:ilvl w:val="0"/>
          <w:numId w:val="6"/>
        </w:numPr>
        <w:rPr>
          <w:lang w:val="ru-RU"/>
        </w:rPr>
      </w:pPr>
      <w:r w:rsidRPr="00590A18">
        <w:rPr>
          <w:lang w:val="ru-RU"/>
        </w:rPr>
        <w:t xml:space="preserve">распространять вторично распространяемый код, кроме кода, указанного в файлах </w:t>
      </w:r>
      <w:r>
        <w:t>OTHER</w:t>
      </w:r>
      <w:r w:rsidRPr="00590A18">
        <w:rPr>
          <w:lang w:val="ru-RU"/>
        </w:rPr>
        <w:t>-</w:t>
      </w:r>
      <w:r>
        <w:t>DIST</w:t>
      </w:r>
      <w:r w:rsidRPr="00590A18">
        <w:rPr>
          <w:lang w:val="ru-RU"/>
        </w:rPr>
        <w:t>.</w:t>
      </w:r>
      <w:r>
        <w:t>TXT</w:t>
      </w:r>
      <w:r w:rsidRPr="00590A18">
        <w:rPr>
          <w:lang w:val="ru-RU"/>
        </w:rPr>
        <w:t xml:space="preserve">, для запуска на платформах, которые не являются операционными системами, решениями времени выполнения или прикладными платформами корпорации </w:t>
      </w:r>
      <w:r>
        <w:t>Microsoft</w:t>
      </w:r>
      <w:r w:rsidRPr="00590A18">
        <w:rPr>
          <w:lang w:val="ru-RU"/>
        </w:rPr>
        <w:t>;</w:t>
      </w:r>
    </w:p>
    <w:p w:rsidR="00B0332A" w:rsidRPr="00590A18" w:rsidRDefault="00B0332A" w:rsidP="003B5A77">
      <w:pPr>
        <w:pStyle w:val="PURBullet-Indented"/>
        <w:numPr>
          <w:ilvl w:val="0"/>
          <w:numId w:val="6"/>
        </w:numPr>
        <w:rPr>
          <w:lang w:val="ru-RU"/>
        </w:rPr>
      </w:pPr>
      <w:r w:rsidRPr="00590A18">
        <w:rPr>
          <w:lang w:val="ru-RU"/>
        </w:rPr>
        <w:t>включать Вторично распространяемый код во вредоносные, незаконные или вводящие в заблуждение программы;</w:t>
      </w:r>
    </w:p>
    <w:p w:rsidR="00B0332A" w:rsidRPr="00590A18" w:rsidRDefault="00B0332A" w:rsidP="003B5A77">
      <w:pPr>
        <w:pStyle w:val="PURBullet-Indented"/>
        <w:numPr>
          <w:ilvl w:val="0"/>
          <w:numId w:val="6"/>
        </w:numPr>
        <w:rPr>
          <w:lang w:val="ru-RU"/>
        </w:rPr>
      </w:pPr>
      <w:r w:rsidRPr="00590A18">
        <w:rPr>
          <w:lang w:val="ru-RU"/>
        </w:rP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p w:rsidR="000A570B" w:rsidRPr="00590A18" w:rsidRDefault="000A570B" w:rsidP="0072361B">
      <w:pPr>
        <w:pStyle w:val="PURHeading1"/>
        <w:rPr>
          <w:lang w:val="ru-RU"/>
        </w:rPr>
      </w:pPr>
      <w:r w:rsidRPr="00590A18">
        <w:rPr>
          <w:rStyle w:val="Strong"/>
          <w:sz w:val="20"/>
          <w:lang w:val="ru-RU"/>
        </w:rPr>
        <w:t>К использованию вами продуктов применяются следующие термины и условия лицензии</w:t>
      </w:r>
    </w:p>
    <w:p w:rsidR="000A570B" w:rsidRPr="00590A18" w:rsidRDefault="000A570B" w:rsidP="000A570B">
      <w:pPr>
        <w:pStyle w:val="PURHeading2"/>
        <w:rPr>
          <w:lang w:val="ru-RU"/>
        </w:rPr>
      </w:pPr>
      <w:r w:rsidRPr="00590A18">
        <w:rPr>
          <w:lang w:val="ru-RU"/>
        </w:rPr>
        <w:t>Экземпляр</w:t>
      </w:r>
    </w:p>
    <w:p w:rsidR="000A570B" w:rsidRPr="00590A18" w:rsidRDefault="000A570B" w:rsidP="000A570B">
      <w:pPr>
        <w:pStyle w:val="PURBody-Indented"/>
        <w:rPr>
          <w:lang w:val="ru-RU"/>
        </w:rPr>
      </w:pPr>
      <w:r w:rsidRPr="00590A18">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 Ссылки на программное обеспечение включают «экземпляры» программного обеспечения.</w:t>
      </w:r>
    </w:p>
    <w:p w:rsidR="000A570B" w:rsidRPr="00590A18" w:rsidRDefault="000A570B" w:rsidP="000A570B">
      <w:pPr>
        <w:pStyle w:val="PURHeading2"/>
        <w:rPr>
          <w:lang w:val="ru-RU"/>
        </w:rPr>
      </w:pPr>
      <w:r w:rsidRPr="00590A18">
        <w:rPr>
          <w:lang w:val="ru-RU"/>
        </w:rPr>
        <w:t>Запуск экземпляра</w:t>
      </w:r>
    </w:p>
    <w:p w:rsidR="000A570B" w:rsidRPr="00590A18" w:rsidRDefault="000A570B" w:rsidP="000A570B">
      <w:pPr>
        <w:pStyle w:val="PURBody-Indented"/>
        <w:rPr>
          <w:lang w:val="ru-RU"/>
        </w:rPr>
      </w:pPr>
      <w:r w:rsidRPr="00590A18">
        <w:rPr>
          <w:lang w:val="ru-RU"/>
        </w:rPr>
        <w:t>Чтобы «запустить экземпляр» программного обеспечения, нужно загрузить его в память и выполнить одну или несколько из его инструкций. Если экземпляр запущен, он считается работающим, пока не</w:t>
      </w:r>
      <w:r>
        <w:t> </w:t>
      </w:r>
      <w:r w:rsidRPr="00590A18">
        <w:rPr>
          <w:lang w:val="ru-RU"/>
        </w:rPr>
        <w:t>будет удален из памяти (независимо от того, продолжается ли выполнение инструкций).</w:t>
      </w:r>
    </w:p>
    <w:p w:rsidR="000A570B" w:rsidRPr="00590A18" w:rsidRDefault="000A570B" w:rsidP="000A570B">
      <w:pPr>
        <w:pStyle w:val="PURHeading2"/>
        <w:rPr>
          <w:lang w:val="ru-RU"/>
        </w:rPr>
      </w:pPr>
      <w:r w:rsidRPr="00590A18">
        <w:rPr>
          <w:lang w:val="ru-RU"/>
        </w:rPr>
        <w:t>Операционная среда</w:t>
      </w:r>
    </w:p>
    <w:p w:rsidR="000A570B" w:rsidRPr="00590A18" w:rsidRDefault="000A570B" w:rsidP="000A570B">
      <w:pPr>
        <w:ind w:left="270"/>
        <w:rPr>
          <w:lang w:val="ru-RU"/>
        </w:rPr>
      </w:pPr>
      <w:r w:rsidRPr="00590A18">
        <w:rPr>
          <w:rFonts w:eastAsiaTheme="minorHAnsi"/>
          <w:b/>
          <w:color w:val="404040" w:themeColor="text1" w:themeTint="BF"/>
          <w:sz w:val="18"/>
          <w:lang w:val="ru-RU"/>
        </w:rPr>
        <w:t>Операционная среда</w:t>
      </w:r>
      <w:r w:rsidRPr="00590A18">
        <w:rPr>
          <w:rFonts w:eastAsiaTheme="minorHAnsi"/>
          <w:color w:val="404040" w:themeColor="text1" w:themeTint="BF"/>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отдельно идентифицировать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w:t>
      </w:r>
      <w:r w:rsidR="00467DF9">
        <w:rPr>
          <w:rFonts w:eastAsiaTheme="minorHAnsi"/>
          <w:color w:val="404040" w:themeColor="text1" w:themeTint="BF"/>
          <w:sz w:val="18"/>
          <w:lang w:val="ru-RU"/>
        </w:rPr>
        <w:t>онной системы или его частями.</w:t>
      </w:r>
      <w:r w:rsidR="00467DF9" w:rsidRPr="005309DD">
        <w:rPr>
          <w:rFonts w:eastAsiaTheme="minorHAnsi"/>
          <w:color w:val="404040" w:themeColor="text1" w:themeTint="BF"/>
          <w:sz w:val="18"/>
          <w:lang w:val="ru-RU"/>
        </w:rPr>
        <w:t xml:space="preserve"> </w:t>
      </w:r>
      <w:r w:rsidRPr="00590A18">
        <w:rPr>
          <w:rFonts w:eastAsiaTheme="minorHAnsi"/>
          <w:color w:val="404040" w:themeColor="text1" w:themeTint="BF"/>
          <w:sz w:val="18"/>
          <w:lang w:val="ru-RU"/>
        </w:rPr>
        <w:t>Существует два вида операционных сред — физическая и виртуальная. Физические устройства могут включать одну физическую операционную среду и (или) одну или несколько виртуальных операционных сред.</w:t>
      </w:r>
    </w:p>
    <w:p w:rsidR="000A570B" w:rsidRPr="00590A18" w:rsidRDefault="000A570B" w:rsidP="000A570B">
      <w:pPr>
        <w:pStyle w:val="PURBody-Indented"/>
        <w:rPr>
          <w:lang w:val="ru-RU"/>
        </w:rPr>
      </w:pPr>
      <w:r w:rsidRPr="00590A18">
        <w:rPr>
          <w:rStyle w:val="PURBlueStrongChar"/>
          <w:b/>
          <w:smallCaps w:val="0"/>
          <w:color w:val="404040" w:themeColor="text1" w:themeTint="BF"/>
          <w:lang w:val="ru-RU"/>
        </w:rPr>
        <w:t>Физическая операционная среда</w:t>
      </w:r>
      <w:r w:rsidRPr="00590A18">
        <w:rPr>
          <w:b/>
          <w:lang w:val="ru-RU"/>
        </w:rPr>
        <w:t xml:space="preserve"> </w:t>
      </w:r>
      <w:r w:rsidRPr="00590A18">
        <w:rPr>
          <w:lang w:val="ru-RU"/>
        </w:rPr>
        <w:t xml:space="preserve">означает операционную среду (см. «Операционная среда»), конфигурация которой предполагает запуск непосредственно на физическом устройстве. Экземпляр операционной системы (см. «Экземпляр»), используемый для запуска программного обеспечения виртуализации устройств (например, </w:t>
      </w:r>
      <w:r>
        <w:t>Microsoft</w:t>
      </w:r>
      <w:r w:rsidRPr="00590A18">
        <w:rPr>
          <w:lang w:val="ru-RU"/>
        </w:rPr>
        <w:t xml:space="preserve"> </w:t>
      </w:r>
      <w:r>
        <w:t>Hyper</w:t>
      </w:r>
      <w:r w:rsidRPr="00590A18">
        <w:rPr>
          <w:lang w:val="ru-RU"/>
        </w:rPr>
        <w:t>-</w:t>
      </w:r>
      <w:r>
        <w:t>V</w:t>
      </w:r>
      <w:r w:rsidRPr="00590A18">
        <w:rPr>
          <w:lang w:val="ru-RU"/>
        </w:rPr>
        <w:t xml:space="preserve"> </w:t>
      </w:r>
      <w:r>
        <w:t>Server</w:t>
      </w:r>
      <w:r w:rsidRPr="00590A18">
        <w:rPr>
          <w:lang w:val="ru-RU"/>
        </w:rPr>
        <w:t xml:space="preserve"> или подобной технологии) или обеспечения служб виртуализации устройств (например, технологии виртуализации </w:t>
      </w:r>
      <w:r>
        <w:t>Microsoft</w:t>
      </w:r>
      <w:r w:rsidRPr="00590A18">
        <w:rPr>
          <w:lang w:val="ru-RU"/>
        </w:rPr>
        <w:t xml:space="preserve"> или другой подобной технологии), считается частью физической операционной среды.</w:t>
      </w:r>
    </w:p>
    <w:p w:rsidR="000A570B" w:rsidRPr="00590A18" w:rsidRDefault="000A570B" w:rsidP="000A570B">
      <w:pPr>
        <w:pStyle w:val="PURBody-Indented"/>
        <w:rPr>
          <w:lang w:val="ru-RU"/>
        </w:rPr>
      </w:pPr>
      <w:r w:rsidRPr="00590A18">
        <w:rPr>
          <w:rStyle w:val="PURBlueStrongChar"/>
          <w:b/>
          <w:smallCaps w:val="0"/>
          <w:color w:val="404040" w:themeColor="text1" w:themeTint="BF"/>
          <w:lang w:val="ru-RU"/>
        </w:rPr>
        <w:t>Виртуальная операционная среда</w:t>
      </w:r>
      <w:r w:rsidRPr="00590A18">
        <w:rPr>
          <w:b/>
          <w:lang w:val="ru-RU"/>
        </w:rPr>
        <w:t xml:space="preserve"> </w:t>
      </w:r>
      <w:r w:rsidRPr="00590A18">
        <w:rPr>
          <w:lang w:val="ru-RU"/>
        </w:rPr>
        <w:t>означает операционную среду (см. «Операционная среда»), которая предназначена для работы на виртуальных (эмулируемых) устройствах..</w:t>
      </w:r>
    </w:p>
    <w:p w:rsidR="000A570B" w:rsidRPr="00590A18" w:rsidRDefault="000A570B" w:rsidP="000A570B">
      <w:pPr>
        <w:pStyle w:val="PURHeading2"/>
        <w:rPr>
          <w:lang w:val="ru-RU"/>
        </w:rPr>
      </w:pPr>
      <w:r w:rsidRPr="00590A18">
        <w:rPr>
          <w:lang w:val="ru-RU"/>
        </w:rPr>
        <w:lastRenderedPageBreak/>
        <w:t>Сервер</w:t>
      </w:r>
    </w:p>
    <w:p w:rsidR="000A570B" w:rsidRPr="00590A18" w:rsidRDefault="000A570B" w:rsidP="000A570B">
      <w:pPr>
        <w:pStyle w:val="PURBody-Indented"/>
        <w:rPr>
          <w:lang w:val="ru-RU"/>
        </w:rPr>
      </w:pPr>
      <w:r w:rsidRPr="00590A18">
        <w:rPr>
          <w:lang w:val="ru-RU"/>
        </w:rPr>
        <w:t>«Сервер» — это физическое устройство, на котором может работать серверное программное обеспечение. Каждый аппаратный раздел или стоечный модуль считается отдельным физическим устройством.</w:t>
      </w:r>
    </w:p>
    <w:p w:rsidR="000A570B" w:rsidRPr="00590A18" w:rsidRDefault="000A570B" w:rsidP="000A570B">
      <w:pPr>
        <w:pStyle w:val="PURHeading2"/>
        <w:rPr>
          <w:lang w:val="ru-RU"/>
        </w:rPr>
      </w:pPr>
      <w:r w:rsidRPr="00590A18">
        <w:rPr>
          <w:lang w:val="ru-RU"/>
        </w:rPr>
        <w:t>Назначение лицензии</w:t>
      </w:r>
    </w:p>
    <w:p w:rsidR="000A570B" w:rsidRPr="00590A18" w:rsidRDefault="000A570B" w:rsidP="00DA43B1">
      <w:pPr>
        <w:pStyle w:val="PURBody-Indented"/>
        <w:rPr>
          <w:lang w:val="ru-RU"/>
        </w:rPr>
      </w:pPr>
      <w:r w:rsidRPr="00590A18">
        <w:rPr>
          <w:lang w:val="ru-RU"/>
        </w:rPr>
        <w:t>Назначить лицензию означает предоставить эту лицензию одному устройству или пользователю.</w:t>
      </w:r>
    </w:p>
    <w:p w:rsidR="000A570B" w:rsidRPr="00590A18" w:rsidRDefault="000A570B" w:rsidP="000A570B">
      <w:pPr>
        <w:pStyle w:val="PURHeading2"/>
        <w:rPr>
          <w:lang w:val="ru-RU"/>
        </w:rPr>
      </w:pPr>
      <w:r w:rsidRPr="00590A18">
        <w:rPr>
          <w:lang w:val="ru-RU"/>
        </w:rPr>
        <w:t>Запрет на разделение программного обеспечения на компоненты</w:t>
      </w:r>
    </w:p>
    <w:p w:rsidR="000A570B" w:rsidRPr="00590A18" w:rsidRDefault="000A570B" w:rsidP="000A570B">
      <w:pPr>
        <w:pStyle w:val="PURBody-Indented"/>
        <w:rPr>
          <w:lang w:val="ru-RU"/>
        </w:rPr>
      </w:pPr>
      <w:r w:rsidRPr="00590A18">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 Это условие применяется даже в случае, если операционные среды находятся на одном и том же физическом устройстве.</w:t>
      </w:r>
    </w:p>
    <w:p w:rsidR="000A570B" w:rsidRPr="00590A18" w:rsidRDefault="000A570B" w:rsidP="000A570B">
      <w:pPr>
        <w:pStyle w:val="PURHeading2"/>
        <w:rPr>
          <w:lang w:val="ru-RU"/>
        </w:rPr>
      </w:pPr>
      <w:r w:rsidRPr="00590A18">
        <w:rPr>
          <w:lang w:val="ru-RU"/>
        </w:rPr>
        <w:t>Физические и виртуальные процессоры</w:t>
      </w:r>
    </w:p>
    <w:p w:rsidR="000A570B" w:rsidRPr="00590A18" w:rsidRDefault="000A570B" w:rsidP="000A570B">
      <w:pPr>
        <w:pStyle w:val="PURBody-Indented"/>
        <w:rPr>
          <w:lang w:val="ru-RU"/>
        </w:rPr>
      </w:pPr>
      <w:r w:rsidRPr="00590A18">
        <w:rPr>
          <w:lang w:val="ru-RU"/>
        </w:rPr>
        <w:t>Физический процессор – это процессор в физическом устройстве. В физических операционных средах используются физические процессоры. 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w:t>
      </w:r>
      <w:bookmarkEnd w:id="18"/>
    </w:p>
    <w:p w:rsidR="002448BE" w:rsidRPr="00590A18" w:rsidRDefault="00284E2C" w:rsidP="002C084A">
      <w:pPr>
        <w:pStyle w:val="PURHeading2"/>
        <w:rPr>
          <w:lang w:val="ru-RU"/>
        </w:rPr>
      </w:pPr>
      <w:r w:rsidRPr="00590A18">
        <w:rPr>
          <w:b/>
          <w:lang w:val="ru-RU"/>
        </w:rPr>
        <w:t>Физическое ядро</w:t>
      </w:r>
    </w:p>
    <w:p w:rsidR="00284E2C" w:rsidRPr="00590A18" w:rsidRDefault="00284E2C" w:rsidP="005309DD">
      <w:pPr>
        <w:pStyle w:val="PURBody-Indented"/>
        <w:rPr>
          <w:lang w:val="ru-RU"/>
        </w:rPr>
      </w:pPr>
      <w:r w:rsidRPr="00590A18">
        <w:rPr>
          <w:lang w:val="ru-RU"/>
        </w:rPr>
        <w:t>Физическое ядро</w:t>
      </w:r>
      <w:r>
        <w:t> </w:t>
      </w:r>
      <w:r w:rsidRPr="00590A18">
        <w:rPr>
          <w:lang w:val="ru-RU"/>
        </w:rPr>
        <w:t>— это ядро физического процессора. Физический процессор состоит из одного или нескольких физических</w:t>
      </w:r>
      <w:r w:rsidR="005309DD">
        <w:t> </w:t>
      </w:r>
      <w:r w:rsidRPr="00590A18">
        <w:rPr>
          <w:lang w:val="ru-RU"/>
        </w:rPr>
        <w:t>ядер.</w:t>
      </w:r>
    </w:p>
    <w:p w:rsidR="002448BE" w:rsidRPr="00590A18" w:rsidRDefault="00284E2C" w:rsidP="002448BE">
      <w:pPr>
        <w:pStyle w:val="PURHeading2"/>
        <w:rPr>
          <w:lang w:val="ru-RU"/>
        </w:rPr>
      </w:pPr>
      <w:r w:rsidRPr="00590A18">
        <w:rPr>
          <w:lang w:val="ru-RU"/>
        </w:rPr>
        <w:t>Аппаратный поток</w:t>
      </w:r>
    </w:p>
    <w:p w:rsidR="00284E2C" w:rsidRPr="00590A18" w:rsidRDefault="00284E2C" w:rsidP="002448BE">
      <w:pPr>
        <w:pStyle w:val="PURBody-Indented"/>
        <w:rPr>
          <w:lang w:val="ru-RU"/>
        </w:rPr>
      </w:pPr>
      <w:r w:rsidRPr="00590A18">
        <w:rPr>
          <w:lang w:val="ru-RU"/>
        </w:rPr>
        <w:t xml:space="preserve"> Аппаратный поток</w:t>
      </w:r>
      <w:r>
        <w:t> </w:t>
      </w:r>
      <w:r w:rsidRPr="00590A18">
        <w:rPr>
          <w:lang w:val="ru-RU"/>
        </w:rPr>
        <w:t>— это физическое ядро или гиперпоток физического процессора.</w:t>
      </w:r>
    </w:p>
    <w:p w:rsidR="002448BE" w:rsidRPr="00590A18" w:rsidRDefault="00284E2C" w:rsidP="002448BE">
      <w:pPr>
        <w:pStyle w:val="PURHeading2"/>
        <w:rPr>
          <w:lang w:val="ru-RU"/>
        </w:rPr>
      </w:pPr>
      <w:r w:rsidRPr="00590A18">
        <w:rPr>
          <w:lang w:val="ru-RU"/>
        </w:rPr>
        <w:t>Виртуальное ядро</w:t>
      </w:r>
    </w:p>
    <w:p w:rsidR="00284E2C" w:rsidRPr="00590A18" w:rsidRDefault="00284E2C" w:rsidP="002448BE">
      <w:pPr>
        <w:pStyle w:val="PURBody-Indented"/>
        <w:rPr>
          <w:lang w:val="ru-RU"/>
        </w:rPr>
      </w:pPr>
      <w:r w:rsidRPr="00590A18">
        <w:rPr>
          <w:lang w:val="ru-RU"/>
        </w:rPr>
        <w:t>Виртуальное ядро — это единица вычислительной мощности в виртуальной (эмулируемой) аппаратной системе. Виртуальное ядро</w:t>
      </w:r>
      <w:r>
        <w:t> </w:t>
      </w:r>
      <w:r w:rsidRPr="00590A18">
        <w:rPr>
          <w:lang w:val="ru-RU"/>
        </w:rPr>
        <w:t>— это виртуальное представление одного или нескольких аппаратных потоков. В виртуальных операционных средах используется одно или несколько виртуальных ядер.</w:t>
      </w:r>
    </w:p>
    <w:p w:rsidR="002448BE" w:rsidRPr="00590A18" w:rsidRDefault="00284E2C" w:rsidP="002448BE">
      <w:pPr>
        <w:pStyle w:val="PURHeading2"/>
        <w:rPr>
          <w:lang w:val="ru-RU"/>
        </w:rPr>
      </w:pPr>
      <w:r w:rsidRPr="00590A18">
        <w:rPr>
          <w:lang w:val="ru-RU"/>
        </w:rPr>
        <w:t>Коэффициент ядер</w:t>
      </w:r>
    </w:p>
    <w:p w:rsidR="00284E2C" w:rsidRPr="00590A18" w:rsidRDefault="00284E2C" w:rsidP="002448BE">
      <w:pPr>
        <w:pStyle w:val="PURBody-Indented"/>
        <w:rPr>
          <w:lang w:val="ru-RU"/>
        </w:rPr>
      </w:pPr>
      <w:r w:rsidRPr="00590A18">
        <w:rPr>
          <w:lang w:val="ru-RU"/>
        </w:rPr>
        <w:t>Коэффициент ядер</w:t>
      </w:r>
      <w:r>
        <w:t> </w:t>
      </w:r>
      <w:r w:rsidRPr="00590A18">
        <w:rPr>
          <w:lang w:val="ru-RU"/>
        </w:rPr>
        <w:t>— 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p>
    <w:p w:rsidR="000A570B" w:rsidRPr="00590A18" w:rsidRDefault="00041B8F" w:rsidP="000A570B">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rFonts w:ascii="Arial Narrow" w:hAnsi="Arial Narrow"/>
          <w:sz w:val="16"/>
          <w:lang w:val="ru-RU"/>
        </w:rPr>
        <w:t xml:space="preserve"> / </w:t>
      </w:r>
      <w:hyperlink w:anchor="UniversalTerms" w:history="1">
        <w:r w:rsidR="00E07547" w:rsidRPr="00E07547">
          <w:rPr>
            <w:rStyle w:val="Hyperlink"/>
            <w:rFonts w:ascii="Arial Narrow" w:hAnsi="Arial Narrow"/>
            <w:sz w:val="16"/>
            <w:lang w:val="ru-RU"/>
          </w:rPr>
          <w:t>Универсальные условия лицензии</w:t>
        </w:r>
      </w:hyperlink>
    </w:p>
    <w:p w:rsidR="009950B2" w:rsidRPr="00590A18" w:rsidRDefault="009950B2" w:rsidP="000A570B">
      <w:pPr>
        <w:pStyle w:val="PURBreadcrumb"/>
        <w:rPr>
          <w:rFonts w:ascii="Arial Narrow" w:hAnsi="Arial Narrow"/>
          <w:sz w:val="16"/>
          <w:lang w:val="ru-RU"/>
        </w:rPr>
        <w:sectPr w:rsidR="009950B2" w:rsidRPr="00590A18" w:rsidSect="00732A9E">
          <w:footerReference w:type="default" r:id="rId56"/>
          <w:pgSz w:w="12240" w:h="15840" w:code="1"/>
          <w:pgMar w:top="1166" w:right="720" w:bottom="720" w:left="720" w:header="432" w:footer="288" w:gutter="0"/>
          <w:cols w:space="360"/>
          <w:docGrid w:linePitch="360"/>
        </w:sectPr>
      </w:pPr>
    </w:p>
    <w:p w:rsidR="005E0251" w:rsidRPr="00590A18" w:rsidRDefault="000A570B" w:rsidP="000A570B">
      <w:pPr>
        <w:pStyle w:val="PURSectionHeading"/>
        <w:rPr>
          <w:lang w:val="ru-RU"/>
        </w:rPr>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57611693"/>
      <w:bookmarkStart w:id="39" w:name="Per_Processor"/>
      <w:r w:rsidRPr="00590A18">
        <w:rPr>
          <w:lang w:val="ru-RU"/>
        </w:rPr>
        <w:lastRenderedPageBreak/>
        <w:t>Лицензионная модель «на процессор»</w:t>
      </w:r>
      <w:bookmarkEnd w:id="30"/>
      <w:bookmarkEnd w:id="31"/>
      <w:bookmarkEnd w:id="32"/>
      <w:bookmarkEnd w:id="33"/>
      <w:bookmarkEnd w:id="34"/>
      <w:bookmarkEnd w:id="35"/>
      <w:bookmarkEnd w:id="36"/>
      <w:bookmarkEnd w:id="37"/>
      <w:bookmarkEnd w:id="38"/>
    </w:p>
    <w:p w:rsidR="009950B2" w:rsidRPr="00590A18" w:rsidRDefault="009950B2" w:rsidP="000A570B">
      <w:pPr>
        <w:pStyle w:val="PURSectionHeading"/>
        <w:rPr>
          <w:lang w:val="ru-RU"/>
        </w:rPr>
        <w:sectPr w:rsidR="009950B2" w:rsidRPr="00590A18" w:rsidSect="00732A9E">
          <w:footerReference w:type="default" r:id="rId57"/>
          <w:pgSz w:w="12240" w:h="15840" w:code="1"/>
          <w:pgMar w:top="1166" w:right="720" w:bottom="720" w:left="720" w:header="432" w:footer="288" w:gutter="0"/>
          <w:cols w:space="360"/>
          <w:docGrid w:linePitch="360"/>
        </w:sectPr>
      </w:pPr>
    </w:p>
    <w:p w:rsidR="00D01E6F" w:rsidRDefault="008B6FAD">
      <w:pPr>
        <w:pStyle w:val="TOC2"/>
        <w:rPr>
          <w:noProof/>
          <w:color w:val="auto"/>
          <w:sz w:val="22"/>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57611760" w:history="1">
        <w:r w:rsidR="00D01E6F" w:rsidRPr="00EF1ECD">
          <w:rPr>
            <w:rStyle w:val="Hyperlink"/>
            <w:noProof/>
          </w:rPr>
          <w:t>BizTalk</w:t>
        </w:r>
        <w:r w:rsidR="00D01E6F" w:rsidRPr="00EF1ECD">
          <w:rPr>
            <w:rStyle w:val="Hyperlink"/>
            <w:noProof/>
            <w:lang w:val="ru-RU"/>
          </w:rPr>
          <w:t xml:space="preserve"> </w:t>
        </w:r>
        <w:r w:rsidR="00D01E6F" w:rsidRPr="00EF1ECD">
          <w:rPr>
            <w:rStyle w:val="Hyperlink"/>
            <w:noProof/>
          </w:rPr>
          <w:t>RFID</w:t>
        </w:r>
        <w:r w:rsidR="00D01E6F" w:rsidRPr="00EF1ECD">
          <w:rPr>
            <w:rStyle w:val="Hyperlink"/>
            <w:noProof/>
            <w:lang w:val="ru-RU"/>
          </w:rPr>
          <w:t xml:space="preserve"> 2010</w:t>
        </w:r>
        <w:r w:rsidR="00D01E6F">
          <w:rPr>
            <w:noProof/>
            <w:webHidden/>
          </w:rPr>
          <w:tab/>
        </w:r>
        <w:r w:rsidR="00D01E6F">
          <w:rPr>
            <w:noProof/>
            <w:webHidden/>
          </w:rPr>
          <w:fldChar w:fldCharType="begin"/>
        </w:r>
        <w:r w:rsidR="00D01E6F">
          <w:rPr>
            <w:noProof/>
            <w:webHidden/>
          </w:rPr>
          <w:instrText xml:space="preserve"> PAGEREF _Toc357611760 \h </w:instrText>
        </w:r>
        <w:r w:rsidR="00D01E6F">
          <w:rPr>
            <w:noProof/>
            <w:webHidden/>
          </w:rPr>
        </w:r>
        <w:r w:rsidR="00D01E6F">
          <w:rPr>
            <w:noProof/>
            <w:webHidden/>
          </w:rPr>
          <w:fldChar w:fldCharType="separate"/>
        </w:r>
        <w:r w:rsidR="00D01E6F">
          <w:rPr>
            <w:noProof/>
            <w:webHidden/>
          </w:rPr>
          <w:t>13</w:t>
        </w:r>
        <w:r w:rsidR="00D01E6F">
          <w:rPr>
            <w:noProof/>
            <w:webHidden/>
          </w:rPr>
          <w:fldChar w:fldCharType="end"/>
        </w:r>
      </w:hyperlink>
    </w:p>
    <w:p w:rsidR="00D01E6F" w:rsidRDefault="00041B8F">
      <w:pPr>
        <w:pStyle w:val="TOC2"/>
        <w:rPr>
          <w:noProof/>
          <w:color w:val="auto"/>
          <w:sz w:val="22"/>
        </w:rPr>
      </w:pPr>
      <w:hyperlink w:anchor="_Toc357611761" w:history="1">
        <w:r w:rsidR="00D01E6F" w:rsidRPr="00EF1ECD">
          <w:rPr>
            <w:rStyle w:val="Hyperlink"/>
            <w:noProof/>
          </w:rPr>
          <w:t>BizTalk</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2010 </w:t>
        </w:r>
        <w:r w:rsidR="00D01E6F" w:rsidRPr="00EF1ECD">
          <w:rPr>
            <w:rStyle w:val="Hyperlink"/>
            <w:noProof/>
          </w:rPr>
          <w:t>Branch</w:t>
        </w:r>
        <w:r w:rsidR="00D01E6F" w:rsidRPr="00EF1ECD">
          <w:rPr>
            <w:rStyle w:val="Hyperlink"/>
            <w:noProof/>
            <w:lang w:val="ru-RU"/>
          </w:rPr>
          <w:t xml:space="preserve"> </w:t>
        </w:r>
        <w:r w:rsidR="00D01E6F" w:rsidRPr="00EF1ECD">
          <w:rPr>
            <w:rStyle w:val="Hyperlink"/>
            <w:noProof/>
          </w:rPr>
          <w:t>Edition</w:t>
        </w:r>
        <w:r w:rsidR="00D01E6F">
          <w:rPr>
            <w:noProof/>
            <w:webHidden/>
          </w:rPr>
          <w:tab/>
        </w:r>
        <w:r w:rsidR="00D01E6F">
          <w:rPr>
            <w:noProof/>
            <w:webHidden/>
          </w:rPr>
          <w:fldChar w:fldCharType="begin"/>
        </w:r>
        <w:r w:rsidR="00D01E6F">
          <w:rPr>
            <w:noProof/>
            <w:webHidden/>
          </w:rPr>
          <w:instrText xml:space="preserve"> PAGEREF _Toc357611761 \h </w:instrText>
        </w:r>
        <w:r w:rsidR="00D01E6F">
          <w:rPr>
            <w:noProof/>
            <w:webHidden/>
          </w:rPr>
        </w:r>
        <w:r w:rsidR="00D01E6F">
          <w:rPr>
            <w:noProof/>
            <w:webHidden/>
          </w:rPr>
          <w:fldChar w:fldCharType="separate"/>
        </w:r>
        <w:r w:rsidR="00D01E6F">
          <w:rPr>
            <w:noProof/>
            <w:webHidden/>
          </w:rPr>
          <w:t>14</w:t>
        </w:r>
        <w:r w:rsidR="00D01E6F">
          <w:rPr>
            <w:noProof/>
            <w:webHidden/>
          </w:rPr>
          <w:fldChar w:fldCharType="end"/>
        </w:r>
      </w:hyperlink>
    </w:p>
    <w:p w:rsidR="00D01E6F" w:rsidRDefault="00041B8F">
      <w:pPr>
        <w:pStyle w:val="TOC2"/>
        <w:rPr>
          <w:noProof/>
          <w:color w:val="auto"/>
          <w:sz w:val="22"/>
        </w:rPr>
      </w:pPr>
      <w:hyperlink w:anchor="_Toc357611762" w:history="1">
        <w:r w:rsidR="00D01E6F" w:rsidRPr="00EF1ECD">
          <w:rPr>
            <w:rStyle w:val="Hyperlink"/>
            <w:noProof/>
          </w:rPr>
          <w:t>BizTalk</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2010 </w:t>
        </w:r>
        <w:r w:rsidR="00D01E6F" w:rsidRPr="00EF1ECD">
          <w:rPr>
            <w:rStyle w:val="Hyperlink"/>
            <w:noProof/>
          </w:rPr>
          <w:t>Enterprise</w:t>
        </w:r>
        <w:r w:rsidR="00D01E6F">
          <w:rPr>
            <w:noProof/>
            <w:webHidden/>
          </w:rPr>
          <w:tab/>
        </w:r>
        <w:r w:rsidR="00D01E6F">
          <w:rPr>
            <w:noProof/>
            <w:webHidden/>
          </w:rPr>
          <w:fldChar w:fldCharType="begin"/>
        </w:r>
        <w:r w:rsidR="00D01E6F">
          <w:rPr>
            <w:noProof/>
            <w:webHidden/>
          </w:rPr>
          <w:instrText xml:space="preserve"> PAGEREF _Toc357611762 \h </w:instrText>
        </w:r>
        <w:r w:rsidR="00D01E6F">
          <w:rPr>
            <w:noProof/>
            <w:webHidden/>
          </w:rPr>
        </w:r>
        <w:r w:rsidR="00D01E6F">
          <w:rPr>
            <w:noProof/>
            <w:webHidden/>
          </w:rPr>
          <w:fldChar w:fldCharType="separate"/>
        </w:r>
        <w:r w:rsidR="00D01E6F">
          <w:rPr>
            <w:noProof/>
            <w:webHidden/>
          </w:rPr>
          <w:t>14</w:t>
        </w:r>
        <w:r w:rsidR="00D01E6F">
          <w:rPr>
            <w:noProof/>
            <w:webHidden/>
          </w:rPr>
          <w:fldChar w:fldCharType="end"/>
        </w:r>
      </w:hyperlink>
    </w:p>
    <w:p w:rsidR="00D01E6F" w:rsidRDefault="00041B8F">
      <w:pPr>
        <w:pStyle w:val="TOC2"/>
        <w:rPr>
          <w:noProof/>
          <w:color w:val="auto"/>
          <w:sz w:val="22"/>
        </w:rPr>
      </w:pPr>
      <w:hyperlink w:anchor="_Toc357611763" w:history="1">
        <w:r w:rsidR="00D01E6F" w:rsidRPr="00EF1ECD">
          <w:rPr>
            <w:rStyle w:val="Hyperlink"/>
            <w:noProof/>
          </w:rPr>
          <w:t>BizTalk</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2010 </w:t>
        </w:r>
        <w:r w:rsidR="00D01E6F" w:rsidRPr="00EF1ECD">
          <w:rPr>
            <w:rStyle w:val="Hyperlink"/>
            <w:noProof/>
          </w:rPr>
          <w:t>Standard</w:t>
        </w:r>
        <w:r w:rsidR="00D01E6F" w:rsidRPr="00EF1ECD">
          <w:rPr>
            <w:rStyle w:val="Hyperlink"/>
            <w:noProof/>
            <w:lang w:val="ru-RU"/>
          </w:rPr>
          <w:t xml:space="preserve"> </w:t>
        </w:r>
        <w:r w:rsidR="00D01E6F" w:rsidRPr="00EF1ECD">
          <w:rPr>
            <w:rStyle w:val="Hyperlink"/>
            <w:noProof/>
          </w:rPr>
          <w:t>Edition</w:t>
        </w:r>
        <w:r w:rsidR="00D01E6F">
          <w:rPr>
            <w:noProof/>
            <w:webHidden/>
          </w:rPr>
          <w:tab/>
        </w:r>
        <w:r w:rsidR="00D01E6F">
          <w:rPr>
            <w:noProof/>
            <w:webHidden/>
          </w:rPr>
          <w:fldChar w:fldCharType="begin"/>
        </w:r>
        <w:r w:rsidR="00D01E6F">
          <w:rPr>
            <w:noProof/>
            <w:webHidden/>
          </w:rPr>
          <w:instrText xml:space="preserve"> PAGEREF _Toc357611763 \h </w:instrText>
        </w:r>
        <w:r w:rsidR="00D01E6F">
          <w:rPr>
            <w:noProof/>
            <w:webHidden/>
          </w:rPr>
        </w:r>
        <w:r w:rsidR="00D01E6F">
          <w:rPr>
            <w:noProof/>
            <w:webHidden/>
          </w:rPr>
          <w:fldChar w:fldCharType="separate"/>
        </w:r>
        <w:r w:rsidR="00D01E6F">
          <w:rPr>
            <w:noProof/>
            <w:webHidden/>
          </w:rPr>
          <w:t>14</w:t>
        </w:r>
        <w:r w:rsidR="00D01E6F">
          <w:rPr>
            <w:noProof/>
            <w:webHidden/>
          </w:rPr>
          <w:fldChar w:fldCharType="end"/>
        </w:r>
      </w:hyperlink>
    </w:p>
    <w:p w:rsidR="00D01E6F" w:rsidRDefault="00041B8F">
      <w:pPr>
        <w:pStyle w:val="TOC2"/>
        <w:rPr>
          <w:noProof/>
          <w:color w:val="auto"/>
          <w:sz w:val="22"/>
        </w:rPr>
      </w:pPr>
      <w:hyperlink w:anchor="_Toc357611764" w:history="1">
        <w:r w:rsidR="00D01E6F" w:rsidRPr="00EF1ECD">
          <w:rPr>
            <w:rStyle w:val="Hyperlink"/>
            <w:noProof/>
          </w:rPr>
          <w:t>Core</w:t>
        </w:r>
        <w:r w:rsidR="00D01E6F" w:rsidRPr="00EF1ECD">
          <w:rPr>
            <w:rStyle w:val="Hyperlink"/>
            <w:noProof/>
            <w:lang w:val="ru-RU"/>
          </w:rPr>
          <w:t xml:space="preserve"> </w:t>
        </w:r>
        <w:r w:rsidR="00D01E6F" w:rsidRPr="00EF1ECD">
          <w:rPr>
            <w:rStyle w:val="Hyperlink"/>
            <w:noProof/>
          </w:rPr>
          <w:t>Infrastructure</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w:t>
        </w:r>
        <w:r w:rsidR="00D01E6F" w:rsidRPr="00EF1ECD">
          <w:rPr>
            <w:rStyle w:val="Hyperlink"/>
            <w:noProof/>
          </w:rPr>
          <w:t>Suite</w:t>
        </w:r>
        <w:r w:rsidR="00D01E6F" w:rsidRPr="00EF1ECD">
          <w:rPr>
            <w:rStyle w:val="Hyperlink"/>
            <w:noProof/>
            <w:lang w:val="ru-RU"/>
          </w:rPr>
          <w:t xml:space="preserve"> </w:t>
        </w:r>
        <w:r w:rsidR="00D01E6F" w:rsidRPr="00EF1ECD">
          <w:rPr>
            <w:rStyle w:val="Hyperlink"/>
            <w:noProof/>
          </w:rPr>
          <w:t>Datacenter</w:t>
        </w:r>
        <w:r w:rsidR="00D01E6F">
          <w:rPr>
            <w:noProof/>
            <w:webHidden/>
          </w:rPr>
          <w:tab/>
        </w:r>
        <w:r w:rsidR="00D01E6F">
          <w:rPr>
            <w:noProof/>
            <w:webHidden/>
          </w:rPr>
          <w:fldChar w:fldCharType="begin"/>
        </w:r>
        <w:r w:rsidR="00D01E6F">
          <w:rPr>
            <w:noProof/>
            <w:webHidden/>
          </w:rPr>
          <w:instrText xml:space="preserve"> PAGEREF _Toc357611764 \h </w:instrText>
        </w:r>
        <w:r w:rsidR="00D01E6F">
          <w:rPr>
            <w:noProof/>
            <w:webHidden/>
          </w:rPr>
        </w:r>
        <w:r w:rsidR="00D01E6F">
          <w:rPr>
            <w:noProof/>
            <w:webHidden/>
          </w:rPr>
          <w:fldChar w:fldCharType="separate"/>
        </w:r>
        <w:r w:rsidR="00D01E6F">
          <w:rPr>
            <w:noProof/>
            <w:webHidden/>
          </w:rPr>
          <w:t>15</w:t>
        </w:r>
        <w:r w:rsidR="00D01E6F">
          <w:rPr>
            <w:noProof/>
            <w:webHidden/>
          </w:rPr>
          <w:fldChar w:fldCharType="end"/>
        </w:r>
      </w:hyperlink>
    </w:p>
    <w:p w:rsidR="00D01E6F" w:rsidRDefault="00041B8F">
      <w:pPr>
        <w:pStyle w:val="TOC2"/>
        <w:rPr>
          <w:noProof/>
          <w:color w:val="auto"/>
          <w:sz w:val="22"/>
        </w:rPr>
      </w:pPr>
      <w:hyperlink w:anchor="_Toc357611765" w:history="1">
        <w:r w:rsidR="00D01E6F" w:rsidRPr="00EF1ECD">
          <w:rPr>
            <w:rStyle w:val="Hyperlink"/>
            <w:noProof/>
          </w:rPr>
          <w:t>Core</w:t>
        </w:r>
        <w:r w:rsidR="00D01E6F" w:rsidRPr="00EF1ECD">
          <w:rPr>
            <w:rStyle w:val="Hyperlink"/>
            <w:noProof/>
            <w:lang w:val="ru-RU"/>
          </w:rPr>
          <w:t xml:space="preserve"> </w:t>
        </w:r>
        <w:r w:rsidR="00D01E6F" w:rsidRPr="00EF1ECD">
          <w:rPr>
            <w:rStyle w:val="Hyperlink"/>
            <w:noProof/>
          </w:rPr>
          <w:t>Infrastructure</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w:t>
        </w:r>
        <w:r w:rsidR="00D01E6F" w:rsidRPr="00EF1ECD">
          <w:rPr>
            <w:rStyle w:val="Hyperlink"/>
            <w:noProof/>
          </w:rPr>
          <w:t>Suite</w:t>
        </w:r>
        <w:r w:rsidR="00D01E6F" w:rsidRPr="00EF1ECD">
          <w:rPr>
            <w:rStyle w:val="Hyperlink"/>
            <w:noProof/>
            <w:lang w:val="ru-RU"/>
          </w:rPr>
          <w:t xml:space="preserve"> </w:t>
        </w:r>
        <w:r w:rsidR="00D01E6F" w:rsidRPr="00EF1ECD">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_Toc357611765 \h </w:instrText>
        </w:r>
        <w:r w:rsidR="00D01E6F">
          <w:rPr>
            <w:noProof/>
            <w:webHidden/>
          </w:rPr>
        </w:r>
        <w:r w:rsidR="00D01E6F">
          <w:rPr>
            <w:noProof/>
            <w:webHidden/>
          </w:rPr>
          <w:fldChar w:fldCharType="separate"/>
        </w:r>
        <w:r w:rsidR="00D01E6F">
          <w:rPr>
            <w:noProof/>
            <w:webHidden/>
          </w:rPr>
          <w:t>16</w:t>
        </w:r>
        <w:r w:rsidR="00D01E6F">
          <w:rPr>
            <w:noProof/>
            <w:webHidden/>
          </w:rPr>
          <w:fldChar w:fldCharType="end"/>
        </w:r>
      </w:hyperlink>
    </w:p>
    <w:p w:rsidR="00D01E6F" w:rsidRDefault="00041B8F">
      <w:pPr>
        <w:pStyle w:val="TOC2"/>
        <w:rPr>
          <w:noProof/>
          <w:color w:val="auto"/>
          <w:sz w:val="22"/>
        </w:rPr>
      </w:pPr>
      <w:hyperlink w:anchor="_Toc357611766" w:history="1">
        <w:r w:rsidR="00D01E6F" w:rsidRPr="00EF1ECD">
          <w:rPr>
            <w:rStyle w:val="Hyperlink"/>
            <w:noProof/>
          </w:rPr>
          <w:t>Microsoft</w:t>
        </w:r>
        <w:r w:rsidR="00D01E6F" w:rsidRPr="00EF1ECD">
          <w:rPr>
            <w:rStyle w:val="Hyperlink"/>
            <w:noProof/>
            <w:lang w:val="ru-RU"/>
          </w:rPr>
          <w:t xml:space="preserve"> </w:t>
        </w:r>
        <w:r w:rsidR="00D01E6F" w:rsidRPr="00EF1ECD">
          <w:rPr>
            <w:rStyle w:val="Hyperlink"/>
            <w:noProof/>
          </w:rPr>
          <w:t>Dynamics</w:t>
        </w:r>
        <w:r w:rsidR="00D01E6F" w:rsidRPr="00EF1ECD">
          <w:rPr>
            <w:rStyle w:val="Hyperlink"/>
            <w:noProof/>
            <w:lang w:val="ru-RU"/>
          </w:rPr>
          <w:t xml:space="preserve"> </w:t>
        </w:r>
        <w:r w:rsidR="00D01E6F" w:rsidRPr="00EF1ECD">
          <w:rPr>
            <w:rStyle w:val="Hyperlink"/>
            <w:noProof/>
          </w:rPr>
          <w:t>C</w:t>
        </w:r>
        <w:r w:rsidR="00D01E6F" w:rsidRPr="00EF1ECD">
          <w:rPr>
            <w:rStyle w:val="Hyperlink"/>
            <w:noProof/>
            <w:lang w:val="ru-RU"/>
          </w:rPr>
          <w:t>5 2012</w:t>
        </w:r>
        <w:r w:rsidR="00D01E6F">
          <w:rPr>
            <w:noProof/>
            <w:webHidden/>
          </w:rPr>
          <w:tab/>
        </w:r>
        <w:r w:rsidR="00D01E6F">
          <w:rPr>
            <w:noProof/>
            <w:webHidden/>
          </w:rPr>
          <w:fldChar w:fldCharType="begin"/>
        </w:r>
        <w:r w:rsidR="00D01E6F">
          <w:rPr>
            <w:noProof/>
            <w:webHidden/>
          </w:rPr>
          <w:instrText xml:space="preserve"> PAGEREF _Toc357611766 \h </w:instrText>
        </w:r>
        <w:r w:rsidR="00D01E6F">
          <w:rPr>
            <w:noProof/>
            <w:webHidden/>
          </w:rPr>
        </w:r>
        <w:r w:rsidR="00D01E6F">
          <w:rPr>
            <w:noProof/>
            <w:webHidden/>
          </w:rPr>
          <w:fldChar w:fldCharType="separate"/>
        </w:r>
        <w:r w:rsidR="00D01E6F">
          <w:rPr>
            <w:noProof/>
            <w:webHidden/>
          </w:rPr>
          <w:t>17</w:t>
        </w:r>
        <w:r w:rsidR="00D01E6F">
          <w:rPr>
            <w:noProof/>
            <w:webHidden/>
          </w:rPr>
          <w:fldChar w:fldCharType="end"/>
        </w:r>
      </w:hyperlink>
    </w:p>
    <w:p w:rsidR="00D01E6F" w:rsidRDefault="00041B8F">
      <w:pPr>
        <w:pStyle w:val="TOC2"/>
        <w:rPr>
          <w:noProof/>
          <w:color w:val="auto"/>
          <w:sz w:val="22"/>
        </w:rPr>
      </w:pPr>
      <w:hyperlink w:anchor="_Toc357611767" w:history="1">
        <w:r w:rsidR="00D01E6F" w:rsidRPr="00EF1ECD">
          <w:rPr>
            <w:rStyle w:val="Hyperlink"/>
            <w:noProof/>
          </w:rPr>
          <w:t>Microsoft</w:t>
        </w:r>
        <w:r w:rsidR="00D01E6F" w:rsidRPr="00EF1ECD">
          <w:rPr>
            <w:rStyle w:val="Hyperlink"/>
            <w:noProof/>
            <w:lang w:val="ru-RU"/>
          </w:rPr>
          <w:t xml:space="preserve"> </w:t>
        </w:r>
        <w:r w:rsidR="00D01E6F" w:rsidRPr="00EF1ECD">
          <w:rPr>
            <w:rStyle w:val="Hyperlink"/>
            <w:noProof/>
          </w:rPr>
          <w:t>Dynamics</w:t>
        </w:r>
        <w:r w:rsidR="00D01E6F" w:rsidRPr="00EF1ECD">
          <w:rPr>
            <w:rStyle w:val="Hyperlink"/>
            <w:noProof/>
            <w:lang w:val="ru-RU"/>
          </w:rPr>
          <w:t xml:space="preserve"> </w:t>
        </w:r>
        <w:r w:rsidR="00D01E6F" w:rsidRPr="00EF1ECD">
          <w:rPr>
            <w:rStyle w:val="Hyperlink"/>
            <w:noProof/>
          </w:rPr>
          <w:t>GP</w:t>
        </w:r>
        <w:r w:rsidR="00D01E6F" w:rsidRPr="00EF1ECD">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_Toc357611767 \h </w:instrText>
        </w:r>
        <w:r w:rsidR="00D01E6F">
          <w:rPr>
            <w:noProof/>
            <w:webHidden/>
          </w:rPr>
        </w:r>
        <w:r w:rsidR="00D01E6F">
          <w:rPr>
            <w:noProof/>
            <w:webHidden/>
          </w:rPr>
          <w:fldChar w:fldCharType="separate"/>
        </w:r>
        <w:r w:rsidR="00D01E6F">
          <w:rPr>
            <w:noProof/>
            <w:webHidden/>
          </w:rPr>
          <w:t>18</w:t>
        </w:r>
        <w:r w:rsidR="00D01E6F">
          <w:rPr>
            <w:noProof/>
            <w:webHidden/>
          </w:rPr>
          <w:fldChar w:fldCharType="end"/>
        </w:r>
      </w:hyperlink>
    </w:p>
    <w:p w:rsidR="00D01E6F" w:rsidRDefault="00041B8F">
      <w:pPr>
        <w:pStyle w:val="TOC2"/>
        <w:rPr>
          <w:noProof/>
          <w:color w:val="auto"/>
          <w:sz w:val="22"/>
        </w:rPr>
      </w:pPr>
      <w:hyperlink w:anchor="_Toc357611768" w:history="1">
        <w:r w:rsidR="00D01E6F" w:rsidRPr="00EF1ECD">
          <w:rPr>
            <w:rStyle w:val="Hyperlink"/>
            <w:noProof/>
          </w:rPr>
          <w:t>Microsoft</w:t>
        </w:r>
        <w:r w:rsidR="00D01E6F" w:rsidRPr="00EF1ECD">
          <w:rPr>
            <w:rStyle w:val="Hyperlink"/>
            <w:noProof/>
            <w:lang w:val="ru-RU"/>
          </w:rPr>
          <w:t xml:space="preserve"> </w:t>
        </w:r>
        <w:r w:rsidR="00D01E6F" w:rsidRPr="00EF1ECD">
          <w:rPr>
            <w:rStyle w:val="Hyperlink"/>
            <w:noProof/>
          </w:rPr>
          <w:t>Dynamics</w:t>
        </w:r>
        <w:r w:rsidR="00D01E6F" w:rsidRPr="00EF1ECD">
          <w:rPr>
            <w:rStyle w:val="Hyperlink"/>
            <w:noProof/>
            <w:lang w:val="ru-RU"/>
          </w:rPr>
          <w:t xml:space="preserve"> </w:t>
        </w:r>
        <w:r w:rsidR="00D01E6F" w:rsidRPr="00EF1ECD">
          <w:rPr>
            <w:rStyle w:val="Hyperlink"/>
            <w:noProof/>
          </w:rPr>
          <w:t>NAV</w:t>
        </w:r>
        <w:r w:rsidR="00D01E6F" w:rsidRPr="00EF1ECD">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_Toc357611768 \h </w:instrText>
        </w:r>
        <w:r w:rsidR="00D01E6F">
          <w:rPr>
            <w:noProof/>
            <w:webHidden/>
          </w:rPr>
        </w:r>
        <w:r w:rsidR="00D01E6F">
          <w:rPr>
            <w:noProof/>
            <w:webHidden/>
          </w:rPr>
          <w:fldChar w:fldCharType="separate"/>
        </w:r>
        <w:r w:rsidR="00D01E6F">
          <w:rPr>
            <w:noProof/>
            <w:webHidden/>
          </w:rPr>
          <w:t>18</w:t>
        </w:r>
        <w:r w:rsidR="00D01E6F">
          <w:rPr>
            <w:noProof/>
            <w:webHidden/>
          </w:rPr>
          <w:fldChar w:fldCharType="end"/>
        </w:r>
      </w:hyperlink>
    </w:p>
    <w:p w:rsidR="00D01E6F" w:rsidRDefault="00041B8F">
      <w:pPr>
        <w:pStyle w:val="TOC2"/>
        <w:rPr>
          <w:noProof/>
          <w:color w:val="auto"/>
          <w:sz w:val="22"/>
        </w:rPr>
      </w:pPr>
      <w:hyperlink w:anchor="_Toc357611769" w:history="1">
        <w:r w:rsidR="00D01E6F" w:rsidRPr="00EF1ECD">
          <w:rPr>
            <w:rStyle w:val="Hyperlink"/>
            <w:noProof/>
          </w:rPr>
          <w:t>Microsoft</w:t>
        </w:r>
        <w:r w:rsidR="00D01E6F" w:rsidRPr="00EF1ECD">
          <w:rPr>
            <w:rStyle w:val="Hyperlink"/>
            <w:noProof/>
            <w:lang w:val="ru-RU"/>
          </w:rPr>
          <w:t xml:space="preserve"> </w:t>
        </w:r>
        <w:r w:rsidR="00D01E6F" w:rsidRPr="00EF1ECD">
          <w:rPr>
            <w:rStyle w:val="Hyperlink"/>
            <w:noProof/>
          </w:rPr>
          <w:t>Dynamics</w:t>
        </w:r>
        <w:r w:rsidR="00D01E6F" w:rsidRPr="00EF1ECD">
          <w:rPr>
            <w:rStyle w:val="Hyperlink"/>
            <w:noProof/>
            <w:lang w:val="ru-RU"/>
          </w:rPr>
          <w:t xml:space="preserve"> </w:t>
        </w:r>
        <w:r w:rsidR="00D01E6F" w:rsidRPr="00EF1ECD">
          <w:rPr>
            <w:rStyle w:val="Hyperlink"/>
            <w:noProof/>
          </w:rPr>
          <w:t>SL</w:t>
        </w:r>
        <w:r w:rsidR="00D01E6F" w:rsidRPr="00EF1ECD">
          <w:rPr>
            <w:rStyle w:val="Hyperlink"/>
            <w:noProof/>
            <w:lang w:val="ru-RU"/>
          </w:rPr>
          <w:t xml:space="preserve"> 2011</w:t>
        </w:r>
        <w:r w:rsidR="00D01E6F">
          <w:rPr>
            <w:noProof/>
            <w:webHidden/>
          </w:rPr>
          <w:tab/>
        </w:r>
        <w:r w:rsidR="00D01E6F">
          <w:rPr>
            <w:noProof/>
            <w:webHidden/>
          </w:rPr>
          <w:fldChar w:fldCharType="begin"/>
        </w:r>
        <w:r w:rsidR="00D01E6F">
          <w:rPr>
            <w:noProof/>
            <w:webHidden/>
          </w:rPr>
          <w:instrText xml:space="preserve"> PAGEREF _Toc357611769 \h </w:instrText>
        </w:r>
        <w:r w:rsidR="00D01E6F">
          <w:rPr>
            <w:noProof/>
            <w:webHidden/>
          </w:rPr>
        </w:r>
        <w:r w:rsidR="00D01E6F">
          <w:rPr>
            <w:noProof/>
            <w:webHidden/>
          </w:rPr>
          <w:fldChar w:fldCharType="separate"/>
        </w:r>
        <w:r w:rsidR="00D01E6F">
          <w:rPr>
            <w:noProof/>
            <w:webHidden/>
          </w:rPr>
          <w:t>19</w:t>
        </w:r>
        <w:r w:rsidR="00D01E6F">
          <w:rPr>
            <w:noProof/>
            <w:webHidden/>
          </w:rPr>
          <w:fldChar w:fldCharType="end"/>
        </w:r>
      </w:hyperlink>
    </w:p>
    <w:p w:rsidR="00D01E6F" w:rsidRDefault="00041B8F">
      <w:pPr>
        <w:pStyle w:val="TOC2"/>
        <w:rPr>
          <w:noProof/>
          <w:color w:val="auto"/>
          <w:sz w:val="22"/>
        </w:rPr>
      </w:pPr>
      <w:hyperlink w:anchor="_Toc357611770" w:history="1">
        <w:r w:rsidR="00D01E6F" w:rsidRPr="00EF1ECD">
          <w:rPr>
            <w:rStyle w:val="Hyperlink"/>
            <w:noProof/>
          </w:rPr>
          <w:t>Provisioning</w:t>
        </w:r>
        <w:r w:rsidR="00D01E6F" w:rsidRPr="00EF1ECD">
          <w:rPr>
            <w:rStyle w:val="Hyperlink"/>
            <w:noProof/>
            <w:lang w:val="ru-RU"/>
          </w:rPr>
          <w:t xml:space="preserve"> </w:t>
        </w:r>
        <w:r w:rsidR="00D01E6F" w:rsidRPr="00EF1ECD">
          <w:rPr>
            <w:rStyle w:val="Hyperlink"/>
            <w:noProof/>
          </w:rPr>
          <w:t>System</w:t>
        </w:r>
        <w:r w:rsidR="00D01E6F">
          <w:rPr>
            <w:noProof/>
            <w:webHidden/>
          </w:rPr>
          <w:tab/>
        </w:r>
        <w:r w:rsidR="00D01E6F">
          <w:rPr>
            <w:noProof/>
            <w:webHidden/>
          </w:rPr>
          <w:fldChar w:fldCharType="begin"/>
        </w:r>
        <w:r w:rsidR="00D01E6F">
          <w:rPr>
            <w:noProof/>
            <w:webHidden/>
          </w:rPr>
          <w:instrText xml:space="preserve"> PAGEREF _Toc357611770 \h </w:instrText>
        </w:r>
        <w:r w:rsidR="00D01E6F">
          <w:rPr>
            <w:noProof/>
            <w:webHidden/>
          </w:rPr>
        </w:r>
        <w:r w:rsidR="00D01E6F">
          <w:rPr>
            <w:noProof/>
            <w:webHidden/>
          </w:rPr>
          <w:fldChar w:fldCharType="separate"/>
        </w:r>
        <w:r w:rsidR="00D01E6F">
          <w:rPr>
            <w:noProof/>
            <w:webHidden/>
          </w:rPr>
          <w:t>20</w:t>
        </w:r>
        <w:r w:rsidR="00D01E6F">
          <w:rPr>
            <w:noProof/>
            <w:webHidden/>
          </w:rPr>
          <w:fldChar w:fldCharType="end"/>
        </w:r>
      </w:hyperlink>
    </w:p>
    <w:p w:rsidR="00D01E6F" w:rsidRDefault="00041B8F">
      <w:pPr>
        <w:pStyle w:val="TOC2"/>
        <w:rPr>
          <w:noProof/>
          <w:color w:val="auto"/>
          <w:sz w:val="22"/>
        </w:rPr>
      </w:pPr>
      <w:hyperlink w:anchor="_Toc357611771" w:history="1">
        <w:r w:rsidR="00D01E6F" w:rsidRPr="00EF1ECD">
          <w:rPr>
            <w:rStyle w:val="Hyperlink"/>
            <w:noProof/>
            <w:lang w:val="ru-RU"/>
          </w:rPr>
          <w:t xml:space="preserve">Размещение </w:t>
        </w:r>
        <w:r w:rsidR="00D01E6F" w:rsidRPr="00EF1ECD">
          <w:rPr>
            <w:rStyle w:val="Hyperlink"/>
            <w:noProof/>
          </w:rPr>
          <w:t>SharePoint</w:t>
        </w:r>
        <w:r w:rsidR="00D01E6F" w:rsidRPr="00EF1ECD">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_Toc357611771 \h </w:instrText>
        </w:r>
        <w:r w:rsidR="00D01E6F">
          <w:rPr>
            <w:noProof/>
            <w:webHidden/>
          </w:rPr>
        </w:r>
        <w:r w:rsidR="00D01E6F">
          <w:rPr>
            <w:noProof/>
            <w:webHidden/>
          </w:rPr>
          <w:fldChar w:fldCharType="separate"/>
        </w:r>
        <w:r w:rsidR="00D01E6F">
          <w:rPr>
            <w:noProof/>
            <w:webHidden/>
          </w:rPr>
          <w:t>20</w:t>
        </w:r>
        <w:r w:rsidR="00D01E6F">
          <w:rPr>
            <w:noProof/>
            <w:webHidden/>
          </w:rPr>
          <w:fldChar w:fldCharType="end"/>
        </w:r>
      </w:hyperlink>
    </w:p>
    <w:p w:rsidR="00D01E6F" w:rsidRDefault="00041B8F">
      <w:pPr>
        <w:pStyle w:val="TOC2"/>
        <w:rPr>
          <w:noProof/>
          <w:color w:val="auto"/>
          <w:sz w:val="22"/>
        </w:rPr>
      </w:pPr>
      <w:hyperlink w:anchor="_Toc357611772" w:history="1">
        <w:r w:rsidR="00D01E6F" w:rsidRPr="00EF1ECD">
          <w:rPr>
            <w:rStyle w:val="Hyperlink"/>
            <w:noProof/>
          </w:rPr>
          <w:t>System</w:t>
        </w:r>
        <w:r w:rsidR="00D01E6F" w:rsidRPr="00EF1ECD">
          <w:rPr>
            <w:rStyle w:val="Hyperlink"/>
            <w:noProof/>
            <w:lang w:val="ru-RU"/>
          </w:rPr>
          <w:t xml:space="preserve"> </w:t>
        </w:r>
        <w:r w:rsidR="00D01E6F" w:rsidRPr="00EF1ECD">
          <w:rPr>
            <w:rStyle w:val="Hyperlink"/>
            <w:noProof/>
          </w:rPr>
          <w:t>Center</w:t>
        </w:r>
        <w:r w:rsidR="00D01E6F" w:rsidRPr="00EF1ECD">
          <w:rPr>
            <w:rStyle w:val="Hyperlink"/>
            <w:noProof/>
            <w:lang w:val="ru-RU"/>
          </w:rPr>
          <w:t xml:space="preserve"> 2012 </w:t>
        </w:r>
        <w:r w:rsidR="00D01E6F" w:rsidRPr="00EF1ECD">
          <w:rPr>
            <w:rStyle w:val="Hyperlink"/>
            <w:noProof/>
          </w:rPr>
          <w:t>Datacenter</w:t>
        </w:r>
        <w:r w:rsidR="00D01E6F">
          <w:rPr>
            <w:noProof/>
            <w:webHidden/>
          </w:rPr>
          <w:tab/>
        </w:r>
        <w:r w:rsidR="00D01E6F">
          <w:rPr>
            <w:noProof/>
            <w:webHidden/>
          </w:rPr>
          <w:fldChar w:fldCharType="begin"/>
        </w:r>
        <w:r w:rsidR="00D01E6F">
          <w:rPr>
            <w:noProof/>
            <w:webHidden/>
          </w:rPr>
          <w:instrText xml:space="preserve"> PAGEREF _Toc357611772 \h </w:instrText>
        </w:r>
        <w:r w:rsidR="00D01E6F">
          <w:rPr>
            <w:noProof/>
            <w:webHidden/>
          </w:rPr>
        </w:r>
        <w:r w:rsidR="00D01E6F">
          <w:rPr>
            <w:noProof/>
            <w:webHidden/>
          </w:rPr>
          <w:fldChar w:fldCharType="separate"/>
        </w:r>
        <w:r w:rsidR="00D01E6F">
          <w:rPr>
            <w:noProof/>
            <w:webHidden/>
          </w:rPr>
          <w:t>21</w:t>
        </w:r>
        <w:r w:rsidR="00D01E6F">
          <w:rPr>
            <w:noProof/>
            <w:webHidden/>
          </w:rPr>
          <w:fldChar w:fldCharType="end"/>
        </w:r>
      </w:hyperlink>
    </w:p>
    <w:p w:rsidR="00D01E6F" w:rsidRDefault="00041B8F">
      <w:pPr>
        <w:pStyle w:val="TOC2"/>
        <w:rPr>
          <w:noProof/>
          <w:color w:val="auto"/>
          <w:sz w:val="22"/>
        </w:rPr>
      </w:pPr>
      <w:hyperlink w:anchor="_Toc357611773" w:history="1">
        <w:r w:rsidR="00D01E6F" w:rsidRPr="00EF1ECD">
          <w:rPr>
            <w:rStyle w:val="Hyperlink"/>
            <w:noProof/>
          </w:rPr>
          <w:t>System</w:t>
        </w:r>
        <w:r w:rsidR="00D01E6F" w:rsidRPr="00EF1ECD">
          <w:rPr>
            <w:rStyle w:val="Hyperlink"/>
            <w:noProof/>
            <w:lang w:val="ru-RU"/>
          </w:rPr>
          <w:t xml:space="preserve"> </w:t>
        </w:r>
        <w:r w:rsidR="00D01E6F" w:rsidRPr="00EF1ECD">
          <w:rPr>
            <w:rStyle w:val="Hyperlink"/>
            <w:noProof/>
          </w:rPr>
          <w:t>Center</w:t>
        </w:r>
        <w:r w:rsidR="00D01E6F" w:rsidRPr="00EF1ECD">
          <w:rPr>
            <w:rStyle w:val="Hyperlink"/>
            <w:noProof/>
            <w:lang w:val="ru-RU"/>
          </w:rPr>
          <w:t xml:space="preserve"> 2012 </w:t>
        </w:r>
        <w:r w:rsidR="00D01E6F" w:rsidRPr="00EF1ECD">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_Toc357611773 \h </w:instrText>
        </w:r>
        <w:r w:rsidR="00D01E6F">
          <w:rPr>
            <w:noProof/>
            <w:webHidden/>
          </w:rPr>
        </w:r>
        <w:r w:rsidR="00D01E6F">
          <w:rPr>
            <w:noProof/>
            <w:webHidden/>
          </w:rPr>
          <w:fldChar w:fldCharType="separate"/>
        </w:r>
        <w:r w:rsidR="00D01E6F">
          <w:rPr>
            <w:noProof/>
            <w:webHidden/>
          </w:rPr>
          <w:t>22</w:t>
        </w:r>
        <w:r w:rsidR="00D01E6F">
          <w:rPr>
            <w:noProof/>
            <w:webHidden/>
          </w:rPr>
          <w:fldChar w:fldCharType="end"/>
        </w:r>
      </w:hyperlink>
    </w:p>
    <w:p w:rsidR="00D01E6F" w:rsidRDefault="00041B8F">
      <w:pPr>
        <w:pStyle w:val="TOC2"/>
        <w:rPr>
          <w:noProof/>
          <w:color w:val="auto"/>
          <w:sz w:val="22"/>
        </w:rPr>
      </w:pPr>
      <w:hyperlink w:anchor="_Toc357611774" w:history="1">
        <w:r w:rsidR="00D01E6F" w:rsidRPr="00EF1ECD">
          <w:rPr>
            <w:rStyle w:val="Hyperlink"/>
            <w:noProof/>
          </w:rPr>
          <w:t>Windows</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2012 </w:t>
        </w:r>
        <w:r w:rsidR="00D01E6F" w:rsidRPr="00EF1ECD">
          <w:rPr>
            <w:rStyle w:val="Hyperlink"/>
            <w:noProof/>
          </w:rPr>
          <w:t>Datacenter</w:t>
        </w:r>
        <w:r w:rsidR="00D01E6F">
          <w:rPr>
            <w:noProof/>
            <w:webHidden/>
          </w:rPr>
          <w:tab/>
        </w:r>
        <w:r w:rsidR="00D01E6F">
          <w:rPr>
            <w:noProof/>
            <w:webHidden/>
          </w:rPr>
          <w:fldChar w:fldCharType="begin"/>
        </w:r>
        <w:r w:rsidR="00D01E6F">
          <w:rPr>
            <w:noProof/>
            <w:webHidden/>
          </w:rPr>
          <w:instrText xml:space="preserve"> PAGEREF _Toc357611774 \h </w:instrText>
        </w:r>
        <w:r w:rsidR="00D01E6F">
          <w:rPr>
            <w:noProof/>
            <w:webHidden/>
          </w:rPr>
        </w:r>
        <w:r w:rsidR="00D01E6F">
          <w:rPr>
            <w:noProof/>
            <w:webHidden/>
          </w:rPr>
          <w:fldChar w:fldCharType="separate"/>
        </w:r>
        <w:r w:rsidR="00D01E6F">
          <w:rPr>
            <w:noProof/>
            <w:webHidden/>
          </w:rPr>
          <w:t>23</w:t>
        </w:r>
        <w:r w:rsidR="00D01E6F">
          <w:rPr>
            <w:noProof/>
            <w:webHidden/>
          </w:rPr>
          <w:fldChar w:fldCharType="end"/>
        </w:r>
      </w:hyperlink>
    </w:p>
    <w:p w:rsidR="00D01E6F" w:rsidRDefault="00041B8F">
      <w:pPr>
        <w:pStyle w:val="TOC2"/>
        <w:rPr>
          <w:noProof/>
          <w:color w:val="auto"/>
          <w:sz w:val="22"/>
        </w:rPr>
      </w:pPr>
      <w:hyperlink w:anchor="_Toc357611775" w:history="1">
        <w:r w:rsidR="00D01E6F" w:rsidRPr="00EF1ECD">
          <w:rPr>
            <w:rStyle w:val="Hyperlink"/>
            <w:noProof/>
          </w:rPr>
          <w:t>Windows</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2012 </w:t>
        </w:r>
        <w:r w:rsidR="00D01E6F" w:rsidRPr="00EF1ECD">
          <w:rPr>
            <w:rStyle w:val="Hyperlink"/>
            <w:noProof/>
          </w:rPr>
          <w:t>Standard</w:t>
        </w:r>
        <w:r w:rsidR="00D01E6F">
          <w:rPr>
            <w:noProof/>
            <w:webHidden/>
          </w:rPr>
          <w:tab/>
        </w:r>
        <w:r w:rsidR="00D01E6F">
          <w:rPr>
            <w:noProof/>
            <w:webHidden/>
          </w:rPr>
          <w:fldChar w:fldCharType="begin"/>
        </w:r>
        <w:r w:rsidR="00D01E6F">
          <w:rPr>
            <w:noProof/>
            <w:webHidden/>
          </w:rPr>
          <w:instrText xml:space="preserve"> PAGEREF _Toc357611775 \h </w:instrText>
        </w:r>
        <w:r w:rsidR="00D01E6F">
          <w:rPr>
            <w:noProof/>
            <w:webHidden/>
          </w:rPr>
        </w:r>
        <w:r w:rsidR="00D01E6F">
          <w:rPr>
            <w:noProof/>
            <w:webHidden/>
          </w:rPr>
          <w:fldChar w:fldCharType="separate"/>
        </w:r>
        <w:r w:rsidR="00D01E6F">
          <w:rPr>
            <w:noProof/>
            <w:webHidden/>
          </w:rPr>
          <w:t>24</w:t>
        </w:r>
        <w:r w:rsidR="00D01E6F">
          <w:rPr>
            <w:noProof/>
            <w:webHidden/>
          </w:rPr>
          <w:fldChar w:fldCharType="end"/>
        </w:r>
      </w:hyperlink>
    </w:p>
    <w:p w:rsidR="00D01E6F" w:rsidRDefault="00041B8F">
      <w:pPr>
        <w:pStyle w:val="TOC2"/>
        <w:rPr>
          <w:noProof/>
          <w:color w:val="auto"/>
          <w:sz w:val="22"/>
        </w:rPr>
      </w:pPr>
      <w:hyperlink w:anchor="_Toc357611776" w:history="1">
        <w:r w:rsidR="00D01E6F" w:rsidRPr="00EF1ECD">
          <w:rPr>
            <w:rStyle w:val="Hyperlink"/>
            <w:noProof/>
          </w:rPr>
          <w:t>Windows</w:t>
        </w:r>
        <w:r w:rsidR="00D01E6F" w:rsidRPr="00EF1ECD">
          <w:rPr>
            <w:rStyle w:val="Hyperlink"/>
            <w:noProof/>
            <w:lang w:val="ru-RU"/>
          </w:rPr>
          <w:t xml:space="preserve"> </w:t>
        </w:r>
        <w:r w:rsidR="00D01E6F" w:rsidRPr="00EF1ECD">
          <w:rPr>
            <w:rStyle w:val="Hyperlink"/>
            <w:noProof/>
          </w:rPr>
          <w:t>Server</w:t>
        </w:r>
        <w:r w:rsidR="00D01E6F" w:rsidRPr="00EF1ECD">
          <w:rPr>
            <w:rStyle w:val="Hyperlink"/>
            <w:noProof/>
            <w:lang w:val="ru-RU"/>
          </w:rPr>
          <w:t xml:space="preserve"> 2012 </w:t>
        </w:r>
        <w:r w:rsidR="00D01E6F" w:rsidRPr="00EF1ECD">
          <w:rPr>
            <w:rStyle w:val="Hyperlink"/>
            <w:noProof/>
          </w:rPr>
          <w:t>Essentials</w:t>
        </w:r>
        <w:r w:rsidR="00D01E6F">
          <w:rPr>
            <w:noProof/>
            <w:webHidden/>
          </w:rPr>
          <w:tab/>
        </w:r>
        <w:r w:rsidR="00D01E6F">
          <w:rPr>
            <w:noProof/>
            <w:webHidden/>
          </w:rPr>
          <w:fldChar w:fldCharType="begin"/>
        </w:r>
        <w:r w:rsidR="00D01E6F">
          <w:rPr>
            <w:noProof/>
            <w:webHidden/>
          </w:rPr>
          <w:instrText xml:space="preserve"> PAGEREF _Toc357611776 \h </w:instrText>
        </w:r>
        <w:r w:rsidR="00D01E6F">
          <w:rPr>
            <w:noProof/>
            <w:webHidden/>
          </w:rPr>
        </w:r>
        <w:r w:rsidR="00D01E6F">
          <w:rPr>
            <w:noProof/>
            <w:webHidden/>
          </w:rPr>
          <w:fldChar w:fldCharType="separate"/>
        </w:r>
        <w:r w:rsidR="00D01E6F">
          <w:rPr>
            <w:noProof/>
            <w:webHidden/>
          </w:rPr>
          <w:t>25</w:t>
        </w:r>
        <w:r w:rsidR="00D01E6F">
          <w:rPr>
            <w:noProof/>
            <w:webHidden/>
          </w:rPr>
          <w:fldChar w:fldCharType="end"/>
        </w:r>
      </w:hyperlink>
    </w:p>
    <w:p w:rsidR="009950B2" w:rsidRDefault="008B6FAD" w:rsidP="00071E61">
      <w:pPr>
        <w:pStyle w:val="TOC2"/>
        <w:sectPr w:rsidR="009950B2" w:rsidSect="00732A9E">
          <w:footerReference w:type="default" r:id="rId58"/>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727D10" w:rsidRDefault="00071E61" w:rsidP="00A50403">
      <w:pPr>
        <w:pStyle w:val="PURHeading1"/>
      </w:pPr>
    </w:p>
    <w:p w:rsidR="000A570B" w:rsidRPr="00590A18" w:rsidRDefault="000A570B" w:rsidP="000A570B">
      <w:pPr>
        <w:pStyle w:val="PURHeading1"/>
        <w:rPr>
          <w:lang w:val="ru-RU"/>
        </w:rPr>
      </w:pPr>
      <w:r w:rsidRPr="00590A18">
        <w:rPr>
          <w:lang w:val="ru-RU"/>
        </w:rPr>
        <w:t xml:space="preserve">Общие условия </w:t>
      </w:r>
    </w:p>
    <w:p w:rsidR="000A570B" w:rsidRPr="00590A18" w:rsidRDefault="000A570B" w:rsidP="000A570B">
      <w:pPr>
        <w:pStyle w:val="PURHeading2"/>
        <w:rPr>
          <w:lang w:val="ru-RU"/>
        </w:rPr>
      </w:pPr>
      <w:r w:rsidRPr="00590A18">
        <w:rPr>
          <w:lang w:val="ru-RU"/>
        </w:rPr>
        <w:t>Лицензирование сервера</w:t>
      </w:r>
    </w:p>
    <w:p w:rsidR="000A570B" w:rsidRPr="00590A18" w:rsidRDefault="000A570B" w:rsidP="000A570B">
      <w:pPr>
        <w:pStyle w:val="PURBody"/>
        <w:rPr>
          <w:lang w:val="ru-RU"/>
        </w:rPr>
      </w:pPr>
      <w:r w:rsidRPr="00590A18">
        <w:rPr>
          <w:lang w:val="ru-RU"/>
        </w:rPr>
        <w:t xml:space="preserve">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 </w:t>
      </w:r>
    </w:p>
    <w:p w:rsidR="000A570B" w:rsidRPr="00590A18" w:rsidRDefault="000A570B" w:rsidP="000A570B">
      <w:pPr>
        <w:pStyle w:val="PURBlueStrong"/>
        <w:rPr>
          <w:lang w:val="ru-RU"/>
        </w:rPr>
      </w:pPr>
      <w:r w:rsidRPr="00590A18">
        <w:rPr>
          <w:lang w:val="ru-RU"/>
        </w:rPr>
        <w:t>Определение необходимого количества лицензий</w:t>
      </w:r>
    </w:p>
    <w:p w:rsidR="000A570B" w:rsidRPr="00590A18" w:rsidRDefault="004173E6" w:rsidP="00655713">
      <w:pPr>
        <w:pStyle w:val="PURBody-Indented"/>
        <w:rPr>
          <w:lang w:val="ru-RU"/>
        </w:rPr>
      </w:pPr>
      <w:r w:rsidRPr="00590A18">
        <w:rPr>
          <w:lang w:val="ru-RU"/>
        </w:rPr>
        <w:t>За исключением положений в условиях лицензии для конкретного продукта число необходимых лицензий зависит от общего числа физических процессоров на сервере (как описано в Варианте 1 ниже) или числа используемых виртуальных и</w:t>
      </w:r>
      <w:r w:rsidR="00655713">
        <w:t> </w:t>
      </w:r>
      <w:r w:rsidRPr="00590A18">
        <w:rPr>
          <w:lang w:val="ru-RU"/>
        </w:rPr>
        <w:t xml:space="preserve">физических процессоров (как описано в Варианте 2 ниже). Для выпусков </w:t>
      </w:r>
      <w:r>
        <w:t>Enterprise</w:t>
      </w:r>
      <w:r w:rsidRPr="00590A18">
        <w:rPr>
          <w:lang w:val="ru-RU"/>
        </w:rPr>
        <w:t xml:space="preserv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B70FA2" w:rsidRPr="00590A18" w:rsidRDefault="000A570B" w:rsidP="004173E6">
      <w:pPr>
        <w:pStyle w:val="PURBody-Indented"/>
        <w:rPr>
          <w:lang w:val="ru-RU"/>
        </w:rPr>
      </w:pPr>
      <w:r w:rsidRPr="00590A18">
        <w:rPr>
          <w:rStyle w:val="Strong"/>
          <w:lang w:val="ru-RU"/>
        </w:rPr>
        <w:t xml:space="preserve">Вариант 1. Неограниченная виртуализация. </w:t>
      </w:r>
      <w:r w:rsidRPr="00590A18">
        <w:rPr>
          <w:lang w:val="ru-RU"/>
        </w:rPr>
        <w:t xml:space="preserve">При данном способе количество лицензий, необходимых для сервера, равняется общему количеству физических процессоров на этом сервере. 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 любом числе виртуальных операционных сред независимо от числа используемых физических и виртуальных процессоров. Этот вариант доступен только для выпусков </w:t>
      </w:r>
      <w:r>
        <w:t>Enterprise</w:t>
      </w:r>
      <w:r w:rsidRPr="00590A18">
        <w:rPr>
          <w:lang w:val="ru-RU"/>
        </w:rPr>
        <w:t xml:space="preserve"> программного обеспечения.</w:t>
      </w:r>
    </w:p>
    <w:p w:rsidR="000A570B" w:rsidRPr="00590A18" w:rsidRDefault="000A570B" w:rsidP="004173E6">
      <w:pPr>
        <w:pStyle w:val="PURBody-Indented"/>
        <w:rPr>
          <w:lang w:val="ru-RU"/>
        </w:rPr>
      </w:pPr>
      <w:r w:rsidRPr="00590A18">
        <w:rPr>
          <w:rStyle w:val="Strong"/>
          <w:lang w:val="ru-RU"/>
        </w:rPr>
        <w:t>Вариант 2. Лицензирование по количеству используемых процессоров</w:t>
      </w:r>
      <w:r w:rsidRPr="00590A18">
        <w:rPr>
          <w:b/>
          <w:lang w:val="ru-RU"/>
        </w:rPr>
        <w:t>.</w:t>
      </w:r>
      <w:r w:rsidRPr="00590A18">
        <w:rPr>
          <w:lang w:val="ru-RU"/>
        </w:rPr>
        <w:t xml:space="preserve"> В этом случае общее количество лицензий, необходимых для сервера, равно сумме лицензий, указанных в пунктах (</w:t>
      </w:r>
      <w:r>
        <w:t>a</w:t>
      </w:r>
      <w:r w:rsidRPr="00590A18">
        <w:rPr>
          <w:lang w:val="ru-RU"/>
        </w:rPr>
        <w:t>) и (</w:t>
      </w:r>
      <w:r>
        <w:t>b</w:t>
      </w:r>
      <w:r w:rsidRPr="00590A18">
        <w:rPr>
          <w:lang w:val="ru-RU"/>
        </w:rPr>
        <w:t xml:space="preserve">) ниже. Для выпусков программного обеспечения, отличных от </w:t>
      </w:r>
      <w:r>
        <w:t>Enterprise</w:t>
      </w:r>
      <w:r w:rsidRPr="00590A18">
        <w:rPr>
          <w:lang w:val="ru-RU"/>
        </w:rPr>
        <w:t>, доступен только этот вариант. Чтобы запустить экземпляры серверного программного обеспечения в физической операционной среде (или ОС) на сервере, требуется лицензия на программное обеспечение для каждого физического процессора, используемого физической операционной средой (или ОС).</w:t>
      </w:r>
    </w:p>
    <w:p w:rsidR="000A570B" w:rsidRPr="00590A18" w:rsidRDefault="000A570B" w:rsidP="003B5A77">
      <w:pPr>
        <w:pStyle w:val="PURBullet-Indented"/>
        <w:numPr>
          <w:ilvl w:val="0"/>
          <w:numId w:val="14"/>
        </w:numPr>
        <w:rPr>
          <w:lang w:val="ru-RU"/>
        </w:rPr>
      </w:pPr>
      <w:r w:rsidRPr="00590A18">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 Если виртуальная операционная среда использует часть виртуального процессора, эта</w:t>
      </w:r>
      <w:r>
        <w:t> </w:t>
      </w:r>
      <w:r w:rsidRPr="00590A18">
        <w:rPr>
          <w:lang w:val="ru-RU"/>
        </w:rPr>
        <w:t>часть считается полным виртуальным процессором.</w:t>
      </w:r>
    </w:p>
    <w:p w:rsidR="000A570B" w:rsidRPr="00590A18" w:rsidRDefault="000A570B" w:rsidP="00F87B3C">
      <w:pPr>
        <w:pStyle w:val="PURBody-Indented"/>
        <w:rPr>
          <w:lang w:val="ru-RU"/>
        </w:rPr>
      </w:pPr>
      <w:r w:rsidRPr="00590A18">
        <w:rPr>
          <w:lang w:val="ru-RU"/>
        </w:rPr>
        <w:t>*Виртуальный процессор — это процессор в виртуальном (эмулируемом) устройстве. Виртуальные операционные среды</w:t>
      </w:r>
      <w:r w:rsidR="00F87B3C">
        <w:t> </w:t>
      </w:r>
      <w:r w:rsidRPr="00590A18">
        <w:rPr>
          <w:lang w:val="ru-RU"/>
        </w:rPr>
        <w:t>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w:t>
      </w:r>
      <w:r w:rsidR="00F87B3C">
        <w:t> </w:t>
      </w:r>
      <w:r w:rsidRPr="00590A18">
        <w:rPr>
          <w:lang w:val="ru-RU"/>
        </w:rPr>
        <w:t xml:space="preserve">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w:t>
      </w:r>
      <w:r>
        <w:t>A</w:t>
      </w:r>
      <w:r w:rsidRPr="00590A18">
        <w:rPr>
          <w:lang w:val="ru-RU"/>
        </w:rPr>
        <w:t xml:space="preserve">) и </w:t>
      </w:r>
      <w:r>
        <w:t>B</w:t>
      </w:r>
      <w:r w:rsidRPr="00590A18">
        <w:rPr>
          <w:lang w:val="ru-RU"/>
        </w:rPr>
        <w:t>) ниже:</w:t>
      </w:r>
    </w:p>
    <w:p w:rsidR="000A570B" w:rsidRPr="00590A18" w:rsidRDefault="008D3F5A" w:rsidP="000A570B">
      <w:pPr>
        <w:pStyle w:val="PURBody-Indented"/>
        <w:ind w:left="720"/>
        <w:rPr>
          <w:lang w:val="ru-RU"/>
        </w:rPr>
      </w:pPr>
      <w:r>
        <w:t>A</w:t>
      </w:r>
      <w:r w:rsidRPr="00590A18">
        <w:rPr>
          <w:lang w:val="ru-RU"/>
        </w:rPr>
        <w:t>) одна лицензия на каждые Х логических процессоров, используемых виртуальной операционной средой</w:t>
      </w:r>
    </w:p>
    <w:p w:rsidR="000A570B" w:rsidRPr="00590A18" w:rsidRDefault="008D3F5A" w:rsidP="000A570B">
      <w:pPr>
        <w:pStyle w:val="PURBody-Indented"/>
        <w:ind w:left="720"/>
        <w:rPr>
          <w:lang w:val="ru-RU"/>
        </w:rPr>
      </w:pPr>
      <w:r>
        <w:t>B</w:t>
      </w:r>
      <w:r w:rsidRPr="00590A18">
        <w:rPr>
          <w:lang w:val="ru-RU"/>
        </w:rPr>
        <w:t>) одна лицензия, если количество используемых логических процессоров не является целым числом, кратным Х.</w:t>
      </w:r>
    </w:p>
    <w:p w:rsidR="000A570B" w:rsidRPr="00590A18" w:rsidRDefault="000A570B" w:rsidP="000A570B">
      <w:pPr>
        <w:pStyle w:val="PURBody-Indented"/>
        <w:rPr>
          <w:lang w:val="ru-RU"/>
        </w:rPr>
      </w:pPr>
      <w:r w:rsidRPr="00590A18">
        <w:rPr>
          <w:lang w:val="ru-RU"/>
        </w:rPr>
        <w:t>«</w:t>
      </w:r>
      <w:r>
        <w:t>X</w:t>
      </w:r>
      <w:r w:rsidRPr="00590A18">
        <w:rPr>
          <w:lang w:val="ru-RU"/>
        </w:rPr>
        <w:t>», используемое выше, равняется количеству ядер или (если применимо) количеству потоков в каждом физическом процессоре.</w:t>
      </w:r>
    </w:p>
    <w:p w:rsidR="000A570B" w:rsidRPr="00590A18" w:rsidRDefault="000A570B" w:rsidP="000A570B">
      <w:pPr>
        <w:pStyle w:val="PURHeading2"/>
        <w:rPr>
          <w:lang w:val="ru-RU"/>
        </w:rPr>
      </w:pPr>
      <w:r w:rsidRPr="00590A18">
        <w:rPr>
          <w:lang w:val="ru-RU"/>
        </w:rPr>
        <w:t>Назначение необходимого количества лицензий серверу</w:t>
      </w:r>
    </w:p>
    <w:p w:rsidR="000A570B" w:rsidRPr="00590A18" w:rsidRDefault="000A570B" w:rsidP="000A570B">
      <w:pPr>
        <w:pStyle w:val="PURBody-Indented"/>
        <w:rPr>
          <w:lang w:val="ru-RU"/>
        </w:rPr>
      </w:pPr>
      <w:r w:rsidRPr="00590A18">
        <w:rPr>
          <w:lang w:val="ru-RU"/>
        </w:rPr>
        <w:t>Определив необходимое количество лицензий для сервера, вы должны назначить это количество лицензий этому серверу. Этот сервер будет лицензированным сервером для всех этих лицензий. Вы не имеете права назначать одну и ту же лицензию нескольким серверам. Каждый аппаратный раздел или стоечный модуль считается отдельным сервером.</w:t>
      </w:r>
    </w:p>
    <w:p w:rsidR="000A570B" w:rsidRPr="00590A18" w:rsidRDefault="000A570B" w:rsidP="000A570B">
      <w:pPr>
        <w:pStyle w:val="PURBody-Indented"/>
        <w:rPr>
          <w:lang w:val="ru-RU"/>
        </w:rPr>
      </w:pPr>
      <w:r w:rsidRPr="00590A18">
        <w:rPr>
          <w:lang w:val="ru-RU"/>
        </w:rPr>
        <w:lastRenderedPageBreak/>
        <w:t>Вы можете передать лицензию, но не в этом же календарном месяце</w:t>
      </w:r>
      <w:r w:rsidRPr="00590A18">
        <w:rPr>
          <w:rFonts w:eastAsia="MS PGothic" w:cs="Arial"/>
          <w:color w:val="404040"/>
          <w:szCs w:val="18"/>
          <w:lang w:val="ru-RU"/>
        </w:rPr>
        <w:t xml:space="preserve">, если только лицензированный сервер не вышел полностью из строя из-за отказа оборудования. </w:t>
      </w:r>
      <w:r>
        <w:rPr>
          <w:rFonts w:eastAsia="MS PGothic" w:cs="Arial"/>
          <w:color w:val="404040"/>
          <w:szCs w:val="18"/>
        </w:rPr>
        <w:t>C</w:t>
      </w:r>
      <w:r w:rsidRPr="00590A18">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590A18">
        <w:rPr>
          <w:rFonts w:eastAsia="MS PGothic" w:cs="Arial"/>
          <w:color w:val="404040"/>
          <w:szCs w:val="18"/>
          <w:lang w:val="ru-RU"/>
        </w:rPr>
        <w:t>лицензии.</w:t>
      </w:r>
    </w:p>
    <w:p w:rsidR="000A570B" w:rsidRPr="00590A18" w:rsidRDefault="000A570B" w:rsidP="000A570B">
      <w:pPr>
        <w:pStyle w:val="PURHeading2"/>
        <w:rPr>
          <w:lang w:val="ru-RU"/>
        </w:rPr>
      </w:pPr>
      <w:r w:rsidRPr="00590A18">
        <w:rPr>
          <w:lang w:val="ru-RU"/>
        </w:rPr>
        <w:t>Запуск экземпляров серверного программного обеспечения</w:t>
      </w:r>
    </w:p>
    <w:p w:rsidR="000A570B" w:rsidRPr="00590A18" w:rsidRDefault="000A570B" w:rsidP="000A570B">
      <w:pPr>
        <w:pStyle w:val="PURBody-Indented"/>
        <w:rPr>
          <w:lang w:val="ru-RU"/>
        </w:rPr>
      </w:pPr>
      <w:r w:rsidRPr="00590A18">
        <w:rPr>
          <w:lang w:val="ru-RU"/>
        </w:rPr>
        <w:t>Право на запуск программного обеспечения зависит от способа, которым определяется количество необходимых лицензий.</w:t>
      </w:r>
    </w:p>
    <w:p w:rsidR="000A570B" w:rsidRPr="00590A18" w:rsidRDefault="000A570B" w:rsidP="000A570B">
      <w:pPr>
        <w:pStyle w:val="PURBody-Indented"/>
        <w:rPr>
          <w:lang w:val="ru-RU"/>
        </w:rPr>
      </w:pPr>
      <w:r w:rsidRPr="00590A18">
        <w:rPr>
          <w:rStyle w:val="Strong"/>
          <w:lang w:val="ru-RU"/>
        </w:rPr>
        <w:t>Вариант 1. Неограниченная виртуализация</w:t>
      </w:r>
      <w:r w:rsidRPr="00590A18">
        <w:rPr>
          <w:b/>
          <w:lang w:val="ru-RU"/>
        </w:rPr>
        <w:t>.</w:t>
      </w:r>
      <w:r w:rsidRPr="00590A18">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590A18" w:rsidRDefault="000A570B" w:rsidP="00EC27E9">
      <w:pPr>
        <w:pStyle w:val="PURBullet-Indented"/>
        <w:rPr>
          <w:lang w:val="ru-RU"/>
        </w:rPr>
      </w:pPr>
      <w:r w:rsidRPr="00590A18">
        <w:rPr>
          <w:lang w:val="ru-RU"/>
        </w:rPr>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p>
    <w:p w:rsidR="000A570B" w:rsidRPr="00590A18" w:rsidRDefault="000A570B" w:rsidP="00EC27E9">
      <w:pPr>
        <w:pStyle w:val="PURBullet-Indented"/>
        <w:rPr>
          <w:lang w:val="ru-RU"/>
        </w:rPr>
      </w:pPr>
      <w:r w:rsidRPr="00590A18">
        <w:rPr>
          <w:lang w:val="ru-RU"/>
        </w:rPr>
        <w:t>Лицензировать виртуальные процессоры не требуется.</w:t>
      </w:r>
    </w:p>
    <w:p w:rsidR="000A570B" w:rsidRPr="00590A18" w:rsidRDefault="000A570B" w:rsidP="000A570B">
      <w:pPr>
        <w:pStyle w:val="PURBody-Indented"/>
        <w:rPr>
          <w:lang w:val="ru-RU"/>
        </w:rPr>
      </w:pPr>
      <w:r w:rsidRPr="00590A18">
        <w:rPr>
          <w:rStyle w:val="Strong"/>
          <w:lang w:val="ru-RU"/>
        </w:rPr>
        <w:t xml:space="preserve">Вариант 2. Лицензирование по количеству используемых процессоров. </w:t>
      </w:r>
      <w:r w:rsidRPr="00590A18">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 лицензированном сервере. 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590A18" w:rsidRDefault="000A570B" w:rsidP="000A570B">
      <w:pPr>
        <w:pStyle w:val="PURHeading2"/>
        <w:rPr>
          <w:lang w:val="ru-RU"/>
        </w:rPr>
      </w:pPr>
      <w:r w:rsidRPr="00590A18">
        <w:rPr>
          <w:lang w:val="ru-RU"/>
        </w:rPr>
        <w:t>Запуск экземпляров клиентского программного обеспечения</w:t>
      </w:r>
    </w:p>
    <w:p w:rsidR="000A570B" w:rsidRPr="00590A18" w:rsidRDefault="000A570B" w:rsidP="000A570B">
      <w:pPr>
        <w:pStyle w:val="PURBody-Indented"/>
        <w:rPr>
          <w:lang w:val="ru-RU"/>
        </w:rPr>
      </w:pPr>
      <w:r w:rsidRPr="00590A18">
        <w:rPr>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590A18">
          <w:rPr>
            <w:rStyle w:val="Hyperlink"/>
            <w:lang w:val="ru-RU"/>
          </w:rPr>
          <w:t>Приложении 1</w:t>
        </w:r>
      </w:hyperlink>
      <w:r w:rsidRPr="00590A18">
        <w:rPr>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p>
    <w:p w:rsidR="000A570B" w:rsidRPr="00590A18" w:rsidRDefault="000A570B" w:rsidP="000A570B">
      <w:pPr>
        <w:pStyle w:val="PURHeading2"/>
        <w:rPr>
          <w:lang w:val="ru-RU"/>
        </w:rPr>
      </w:pPr>
      <w:r w:rsidRPr="00590A18">
        <w:rPr>
          <w:lang w:val="ru-RU"/>
        </w:rPr>
        <w:t>Создание экземпляров и хранение на серверах или носителях</w:t>
      </w:r>
    </w:p>
    <w:p w:rsidR="000A570B" w:rsidRPr="00590A18" w:rsidRDefault="000A570B" w:rsidP="000A570B">
      <w:pPr>
        <w:pStyle w:val="PURBody-Indented"/>
        <w:rPr>
          <w:lang w:val="ru-RU"/>
        </w:rPr>
      </w:pPr>
      <w:r w:rsidRPr="00590A18">
        <w:rPr>
          <w:lang w:val="ru-RU"/>
        </w:rPr>
        <w:t>Каждая приобретенная лицензия на программное обеспечение дает вам следующие дополнительные права.</w:t>
      </w:r>
    </w:p>
    <w:p w:rsidR="000A570B" w:rsidRPr="00590A18" w:rsidRDefault="000A570B" w:rsidP="00EC27E9">
      <w:pPr>
        <w:pStyle w:val="PURBullet-Indented"/>
        <w:rPr>
          <w:lang w:val="ru-RU"/>
        </w:rPr>
      </w:pPr>
      <w:r w:rsidRPr="00590A18">
        <w:rPr>
          <w:lang w:val="ru-RU"/>
        </w:rPr>
        <w:t>Вы можете создавать любое количество экземпляров серверного и клиентского программного обеспечения.</w:t>
      </w:r>
    </w:p>
    <w:p w:rsidR="000A570B" w:rsidRPr="00590A18" w:rsidRDefault="000A570B" w:rsidP="00EC27E9">
      <w:pPr>
        <w:pStyle w:val="PURBullet-Indented"/>
        <w:rPr>
          <w:lang w:val="ru-RU"/>
        </w:rPr>
      </w:pPr>
      <w:r w:rsidRPr="00590A18">
        <w:rPr>
          <w:lang w:val="ru-RU"/>
        </w:rPr>
        <w:t>Вы можете хранить экземпляры серверного и клиентского программного обеспечения на любом вашем сервере или носителе.</w:t>
      </w:r>
    </w:p>
    <w:p w:rsidR="000A570B" w:rsidRPr="00590A18" w:rsidRDefault="000A570B" w:rsidP="00EC27E9">
      <w:pPr>
        <w:pStyle w:val="PURBullet-Indented"/>
        <w:rPr>
          <w:lang w:val="ru-RU"/>
        </w:rPr>
      </w:pPr>
      <w:r w:rsidRPr="00590A18">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 за исключением ваших клиентов).</w:t>
      </w:r>
    </w:p>
    <w:p w:rsidR="000A570B" w:rsidRPr="00590A18" w:rsidRDefault="000A570B" w:rsidP="000A570B">
      <w:pPr>
        <w:pStyle w:val="PURHeading2"/>
        <w:rPr>
          <w:highlight w:val="yellow"/>
          <w:lang w:val="ru-RU"/>
        </w:rPr>
      </w:pPr>
      <w:r w:rsidRPr="00590A18">
        <w:rPr>
          <w:lang w:val="ru-RU"/>
        </w:rPr>
        <w:t>Дополнительные условия лицензирования и (или) права на использование</w:t>
      </w:r>
    </w:p>
    <w:p w:rsidR="000A570B" w:rsidRPr="00590A18" w:rsidRDefault="000A570B" w:rsidP="000A570B">
      <w:pPr>
        <w:pStyle w:val="PURBlueStrong"/>
        <w:rPr>
          <w:lang w:val="ru-RU"/>
        </w:rPr>
      </w:pPr>
      <w:r w:rsidRPr="00590A18">
        <w:rPr>
          <w:lang w:val="ru-RU"/>
        </w:rPr>
        <w:t>Лицензии подписчика (</w:t>
      </w:r>
      <w:r>
        <w:t>SAL</w:t>
      </w:r>
      <w:r w:rsidRPr="00590A18">
        <w:rPr>
          <w:lang w:val="ru-RU"/>
        </w:rPr>
        <w:t>) для доступа не требуются</w:t>
      </w:r>
    </w:p>
    <w:p w:rsidR="000A570B" w:rsidRPr="00590A18" w:rsidRDefault="00094CB3" w:rsidP="000A570B">
      <w:pPr>
        <w:pStyle w:val="PURBody-Indented"/>
        <w:rPr>
          <w:lang w:val="ru-RU"/>
        </w:rPr>
      </w:pPr>
      <w:r w:rsidRPr="00590A18">
        <w:rPr>
          <w:lang w:val="ru-RU"/>
        </w:rPr>
        <w:t xml:space="preserve">За исключением того, что изложено в разделе «Лицензирование «на процессор», лицензии </w:t>
      </w:r>
      <w:r>
        <w:t>SAL</w:t>
      </w:r>
      <w:r w:rsidRPr="00590A18">
        <w:rPr>
          <w:lang w:val="ru-RU"/>
        </w:rPr>
        <w:t xml:space="preserve"> для других устройств для доступа к экземплярам серверного программного обеспечения не требуются.</w:t>
      </w:r>
    </w:p>
    <w:p w:rsidR="000A570B" w:rsidRPr="00590A18" w:rsidRDefault="000A570B" w:rsidP="000A570B">
      <w:pPr>
        <w:pStyle w:val="PURBlueStrong"/>
        <w:rPr>
          <w:lang w:val="ru-RU"/>
        </w:rPr>
      </w:pPr>
      <w:r w:rsidRPr="00590A18">
        <w:rPr>
          <w:lang w:val="ru-RU"/>
        </w:rPr>
        <w:t>Вторично распространяемый код</w:t>
      </w:r>
    </w:p>
    <w:p w:rsidR="000A570B" w:rsidRPr="00590A18" w:rsidRDefault="000A570B" w:rsidP="000A570B">
      <w:pPr>
        <w:pStyle w:val="PURBody-Indented"/>
        <w:rPr>
          <w:lang w:val="ru-RU"/>
        </w:rPr>
      </w:pPr>
      <w:r w:rsidRPr="00590A18">
        <w:rPr>
          <w:lang w:val="ru-RU"/>
        </w:rPr>
        <w:t>Вы имеете право использовать Вторично распространяемый код в соответствии с Универсальными условиями лицензии.</w:t>
      </w:r>
    </w:p>
    <w:p w:rsidR="000A570B" w:rsidRPr="00590A18" w:rsidRDefault="00400E31" w:rsidP="000A570B">
      <w:pPr>
        <w:pStyle w:val="PURBlueStrong"/>
        <w:rPr>
          <w:lang w:val="ru-RU"/>
        </w:rPr>
      </w:pPr>
      <w:r w:rsidRPr="00590A18">
        <w:rPr>
          <w:lang w:val="ru-RU"/>
        </w:rPr>
        <w:t xml:space="preserve">Пакеты </w:t>
      </w:r>
      <w:r>
        <w:t>System</w:t>
      </w:r>
      <w:r w:rsidRPr="00590A18">
        <w:rPr>
          <w:lang w:val="ru-RU"/>
        </w:rPr>
        <w:t xml:space="preserve"> </w:t>
      </w:r>
      <w:r>
        <w:t>Center</w:t>
      </w:r>
    </w:p>
    <w:p w:rsidR="000A570B" w:rsidRPr="00590A18" w:rsidRDefault="00400E31" w:rsidP="000A570B">
      <w:pPr>
        <w:pStyle w:val="PURBody-Indented"/>
        <w:rPr>
          <w:lang w:val="ru-RU"/>
        </w:rPr>
      </w:pPr>
      <w:r w:rsidRPr="00590A18">
        <w:rPr>
          <w:lang w:val="ru-RU"/>
        </w:rPr>
        <w:t xml:space="preserve">Условия лицензии для применимых продуктов </w:t>
      </w:r>
      <w:r>
        <w:t>System</w:t>
      </w:r>
      <w:r w:rsidRPr="00590A18">
        <w:rPr>
          <w:lang w:val="ru-RU"/>
        </w:rPr>
        <w:t xml:space="preserve"> </w:t>
      </w:r>
      <w:r>
        <w:t>Center</w:t>
      </w:r>
      <w:r w:rsidRPr="00590A18">
        <w:rPr>
          <w:lang w:val="ru-RU"/>
        </w:rPr>
        <w:t xml:space="preserve">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0A570B" w:rsidRPr="00590A18" w:rsidRDefault="000A570B" w:rsidP="000A570B">
      <w:pPr>
        <w:pStyle w:val="PURHeading2"/>
        <w:rPr>
          <w:lang w:val="ru-RU"/>
        </w:rPr>
      </w:pPr>
      <w:r w:rsidRPr="00590A18">
        <w:rPr>
          <w:lang w:val="ru-RU"/>
        </w:rPr>
        <w:t>Перемещение лицензий в фермах серверов</w:t>
      </w:r>
    </w:p>
    <w:p w:rsidR="000A570B" w:rsidRPr="00590A18" w:rsidRDefault="000A570B" w:rsidP="000A570B">
      <w:pPr>
        <w:pStyle w:val="PURBody-Indented"/>
        <w:rPr>
          <w:lang w:val="ru-RU"/>
        </w:rPr>
      </w:pPr>
      <w:r w:rsidRPr="00590A18">
        <w:rPr>
          <w:lang w:val="ru-RU"/>
        </w:rPr>
        <w:t>Примечание. Применяются только к продуктам, для которых предусмотрено Перемещение лицензий в фермах серверов в разделе «Условия лицензии для конкретного продукта» ниже.</w:t>
      </w:r>
    </w:p>
    <w:p w:rsidR="000A570B" w:rsidRPr="00590A18" w:rsidRDefault="000A570B" w:rsidP="000A570B">
      <w:pPr>
        <w:pStyle w:val="PURBlueStrong"/>
        <w:rPr>
          <w:lang w:val="ru-RU"/>
        </w:rPr>
      </w:pPr>
      <w:r w:rsidRPr="00590A18">
        <w:rPr>
          <w:lang w:val="ru-RU"/>
        </w:rPr>
        <w:t>Назначение лицензий и использование программного обеспечения в фермах серверов</w:t>
      </w:r>
    </w:p>
    <w:p w:rsidR="000A570B" w:rsidRPr="00590A18" w:rsidRDefault="000A570B" w:rsidP="000A570B">
      <w:pPr>
        <w:pStyle w:val="PURBody-Indented"/>
        <w:rPr>
          <w:lang w:val="ru-RU"/>
        </w:rPr>
      </w:pPr>
      <w:r w:rsidRPr="00590A18">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 Кроме того, вы можете воспользоваться правами на использование, описанными ниже.</w:t>
      </w:r>
    </w:p>
    <w:p w:rsidR="000A570B" w:rsidRPr="00590A18" w:rsidRDefault="000A570B" w:rsidP="00B3531D">
      <w:pPr>
        <w:pStyle w:val="PURBody-Indented"/>
        <w:spacing w:after="100"/>
        <w:ind w:left="274"/>
        <w:rPr>
          <w:lang w:val="ru-RU"/>
        </w:rPr>
      </w:pPr>
      <w:r w:rsidRPr="00590A18">
        <w:rPr>
          <w:rStyle w:val="Strong"/>
          <w:lang w:val="ru-RU"/>
        </w:rPr>
        <w:t>Ферма серверов.</w:t>
      </w:r>
      <w:r w:rsidRPr="00590A18">
        <w:rPr>
          <w:rStyle w:val="PURBlueStrongChar"/>
          <w:lang w:val="ru-RU"/>
        </w:rPr>
        <w:t xml:space="preserve"> </w:t>
      </w:r>
      <w:r w:rsidRPr="00590A18">
        <w:rPr>
          <w:lang w:val="ru-RU"/>
        </w:rPr>
        <w:t>Ферма серверов состоит из двух (максимум) центров обработки данных, каждый из которых физически расположен:</w:t>
      </w:r>
    </w:p>
    <w:p w:rsidR="000A570B" w:rsidRPr="00590A18" w:rsidRDefault="000A570B" w:rsidP="00B3531D">
      <w:pPr>
        <w:pStyle w:val="PURBullet-Indented"/>
        <w:spacing w:line="220" w:lineRule="exact"/>
        <w:ind w:left="490"/>
        <w:rPr>
          <w:lang w:val="ru-RU"/>
        </w:rPr>
      </w:pPr>
      <w:r w:rsidRPr="00590A18">
        <w:rPr>
          <w:lang w:val="ru-RU"/>
        </w:rPr>
        <w:t>в часовом поясе, отличающемся от часового пояса другого центра (по универсальному скоординированному времени (</w:t>
      </w:r>
      <w:r>
        <w:t>UTC</w:t>
      </w:r>
      <w:r w:rsidRPr="00590A18">
        <w:rPr>
          <w:lang w:val="ru-RU"/>
        </w:rPr>
        <w:t>) без учета перехода на летнее время) не более, чем на четыре часа, или</w:t>
      </w:r>
    </w:p>
    <w:p w:rsidR="000A570B" w:rsidRPr="00590A18" w:rsidRDefault="000A570B" w:rsidP="00B3531D">
      <w:pPr>
        <w:pStyle w:val="PURBullet-Indented"/>
        <w:spacing w:line="220" w:lineRule="exact"/>
        <w:ind w:left="490"/>
        <w:rPr>
          <w:lang w:val="ru-RU"/>
        </w:rPr>
      </w:pPr>
      <w:r w:rsidRPr="00590A18">
        <w:rPr>
          <w:lang w:val="ru-RU"/>
        </w:rPr>
        <w:t>на территории Европейского Союза (ЕС) и (или) Европейской ассоциации свободной торговли (ЕАСТ)</w:t>
      </w:r>
      <w:r w:rsidRPr="00590A18">
        <w:rPr>
          <w:rFonts w:cs="Arial"/>
          <w:lang w:val="ru-RU"/>
        </w:rPr>
        <w:t>.</w:t>
      </w:r>
    </w:p>
    <w:p w:rsidR="000A570B" w:rsidRPr="00590A18" w:rsidRDefault="000A570B" w:rsidP="00B3531D">
      <w:pPr>
        <w:pStyle w:val="PURBody-Indented"/>
        <w:spacing w:after="100"/>
        <w:ind w:left="274"/>
        <w:rPr>
          <w:lang w:val="ru-RU"/>
        </w:rPr>
      </w:pPr>
      <w:r w:rsidRPr="00590A18">
        <w:rPr>
          <w:lang w:val="ru-RU"/>
        </w:rPr>
        <w:lastRenderedPageBreak/>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590A18" w:rsidRDefault="000A570B" w:rsidP="000A570B">
      <w:pPr>
        <w:pStyle w:val="PURBlueStrong"/>
        <w:rPr>
          <w:lang w:val="ru-RU"/>
        </w:rPr>
      </w:pPr>
      <w:r w:rsidRPr="00590A18">
        <w:rPr>
          <w:lang w:val="ru-RU"/>
        </w:rPr>
        <w:t>Передача лицензии</w:t>
      </w:r>
    </w:p>
    <w:p w:rsidR="000A570B" w:rsidRPr="00590A18" w:rsidRDefault="000A570B" w:rsidP="00B3531D">
      <w:pPr>
        <w:pStyle w:val="PURBody-Indented"/>
        <w:spacing w:after="100"/>
        <w:ind w:left="274"/>
        <w:rPr>
          <w:lang w:val="ru-RU"/>
        </w:rPr>
      </w:pPr>
      <w:r w:rsidRPr="00590A18">
        <w:rPr>
          <w:rStyle w:val="Strong"/>
          <w:lang w:val="ru-RU"/>
        </w:rPr>
        <w:t xml:space="preserve">Внутри фермы серверов. </w:t>
      </w:r>
      <w:r w:rsidRPr="00590A18">
        <w:rPr>
          <w:lang w:val="ru-RU"/>
        </w:rPr>
        <w:t>Вы имеете право передавать лицензии любому серверу, расположенному внутри одной фермы серверов, так часто, как это необходимо. Ограничение на передачу лицензий в течение одного календарного месяца не распространяется на лицензии, назначенные серверам, расположенным внутри одной фермы серверов.</w:t>
      </w:r>
    </w:p>
    <w:p w:rsidR="000A570B" w:rsidRPr="00590A18" w:rsidRDefault="000A570B" w:rsidP="00B3531D">
      <w:pPr>
        <w:pStyle w:val="PURBody-Indented"/>
        <w:spacing w:after="100"/>
        <w:ind w:left="274"/>
        <w:rPr>
          <w:lang w:val="ru-RU"/>
        </w:rPr>
      </w:pPr>
      <w:r w:rsidRPr="00590A18">
        <w:rPr>
          <w:rStyle w:val="Strong"/>
          <w:lang w:val="ru-RU"/>
        </w:rPr>
        <w:t xml:space="preserve">Между фермами серверов. </w:t>
      </w:r>
      <w:r w:rsidRPr="00590A18">
        <w:rPr>
          <w:lang w:val="ru-RU"/>
        </w:rPr>
        <w:t>Вы имеете право передавать лицензии любому серверу, расположенному в других фермах серверов, но не в течение того же календарного месяца.</w:t>
      </w:r>
    </w:p>
    <w:p w:rsidR="000A570B" w:rsidRPr="00590A18" w:rsidRDefault="000A570B" w:rsidP="000A570B">
      <w:pPr>
        <w:pStyle w:val="PURBlueStrong"/>
        <w:rPr>
          <w:lang w:val="ru-RU"/>
        </w:rPr>
      </w:pPr>
      <w:r w:rsidRPr="00590A18">
        <w:rPr>
          <w:lang w:val="ru-RU"/>
        </w:rPr>
        <w:t>Определение необходимого количества лицензий</w:t>
      </w:r>
    </w:p>
    <w:p w:rsidR="000A570B" w:rsidRPr="00590A18" w:rsidRDefault="000A570B" w:rsidP="00B3531D">
      <w:pPr>
        <w:pStyle w:val="PURBody-Indented"/>
        <w:spacing w:after="100"/>
        <w:ind w:left="274"/>
        <w:rPr>
          <w:lang w:val="ru-RU"/>
        </w:rPr>
      </w:pPr>
      <w:r w:rsidRPr="00590A18">
        <w:rPr>
          <w:lang w:val="ru-RU"/>
        </w:rP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 в</w:t>
      </w:r>
      <w:r w:rsidR="00DF610F">
        <w:t> </w:t>
      </w:r>
      <w:r w:rsidRPr="00590A18">
        <w:rPr>
          <w:lang w:val="ru-RU"/>
        </w:rPr>
        <w:t>операционных средах, в которых выполняются экземпляры программного обеспечения.</w:t>
      </w:r>
    </w:p>
    <w:p w:rsidR="000A570B" w:rsidRPr="00590A18" w:rsidRDefault="000A570B" w:rsidP="000A570B">
      <w:pPr>
        <w:pStyle w:val="PURBlueStrong"/>
        <w:rPr>
          <w:lang w:val="ru-RU"/>
        </w:rPr>
      </w:pPr>
      <w:r w:rsidRPr="00590A18">
        <w:rPr>
          <w:lang w:val="ru-RU"/>
        </w:rPr>
        <w:t>Запуск экземпляров серверного программного обеспечения в ферме серверов</w:t>
      </w:r>
    </w:p>
    <w:p w:rsidR="00156D47" w:rsidRPr="00590A18" w:rsidRDefault="00156D47" w:rsidP="00B3531D">
      <w:pPr>
        <w:pStyle w:val="PURBody-Indented"/>
        <w:spacing w:after="100"/>
        <w:ind w:left="274"/>
        <w:rPr>
          <w:lang w:val="ru-RU"/>
        </w:rPr>
      </w:pPr>
      <w:r w:rsidRPr="00590A18">
        <w:rPr>
          <w:b/>
          <w:lang w:val="ru-RU"/>
        </w:rPr>
        <w:t>Для всего серверного программного обеспечения, попадающего под действие положений о Перемещении лицензий:</w:t>
      </w:r>
      <w:r w:rsidRPr="00590A18">
        <w:rPr>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 операционных сред внутри фермы серверов. 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w:t>
      </w:r>
    </w:p>
    <w:p w:rsidR="000A570B" w:rsidRPr="00590A18" w:rsidRDefault="000A570B" w:rsidP="000A570B">
      <w:pPr>
        <w:pStyle w:val="PURBlueStrong"/>
        <w:rPr>
          <w:lang w:val="ru-RU"/>
        </w:rPr>
      </w:pPr>
      <w:r w:rsidRPr="00590A18">
        <w:rPr>
          <w:rStyle w:val="PURBlueStrong-IndentedChar"/>
          <w:smallCaps/>
          <w:lang w:val="ru-RU"/>
        </w:rPr>
        <w:t>Альтернативный метод подсчета</w:t>
      </w:r>
    </w:p>
    <w:p w:rsidR="000A570B" w:rsidRPr="00590A18" w:rsidRDefault="000A570B" w:rsidP="00B3531D">
      <w:pPr>
        <w:pStyle w:val="PURBody-Indented"/>
        <w:spacing w:after="100"/>
        <w:ind w:left="274"/>
        <w:rPr>
          <w:lang w:val="ru-RU"/>
        </w:rPr>
      </w:pPr>
      <w:r w:rsidRPr="00590A18">
        <w:rPr>
          <w:lang w:val="ru-RU"/>
        </w:rPr>
        <w:t>Вместо подсчета количества физических процессоров, обеспечивающих работу виртуальных операционных сред, можно</w:t>
      </w:r>
      <w:r w:rsidR="00852634">
        <w:t> </w:t>
      </w:r>
      <w:r w:rsidRPr="00590A18">
        <w:rPr>
          <w:lang w:val="ru-RU"/>
        </w:rPr>
        <w:t>определить число виртуальных процессоров, используемых виртуальными операционными средами, в которых выполняются экземпляры программного обеспечения. При таком методе подсчета следует игнорировать положение общих 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 Вы должны назначить количество лицензий, равное большему из следующих двух чисел:</w:t>
      </w:r>
    </w:p>
    <w:p w:rsidR="000A570B" w:rsidRPr="00590A18" w:rsidRDefault="000A570B" w:rsidP="00B3531D">
      <w:pPr>
        <w:pStyle w:val="PURBullet-Indented"/>
        <w:spacing w:line="220" w:lineRule="exact"/>
        <w:ind w:left="490"/>
        <w:rPr>
          <w:lang w:val="ru-RU"/>
        </w:rPr>
      </w:pPr>
      <w:r w:rsidRPr="00590A18">
        <w:rPr>
          <w:lang w:val="ru-RU"/>
        </w:rPr>
        <w:t>число виртуальных процессоров, в любой момент времени используемых в виртуальных операционных средах, в</w:t>
      </w:r>
      <w:r w:rsidR="008D3686">
        <w:t> </w:t>
      </w:r>
      <w:r w:rsidRPr="00590A18">
        <w:rPr>
          <w:lang w:val="ru-RU"/>
        </w:rPr>
        <w:t>которых выполняются экземпляры программного обеспечения и</w:t>
      </w:r>
    </w:p>
    <w:p w:rsidR="000A570B" w:rsidRPr="00590A18" w:rsidRDefault="000A570B" w:rsidP="00B3531D">
      <w:pPr>
        <w:pStyle w:val="PURBullet-Indented"/>
        <w:spacing w:line="220" w:lineRule="exact"/>
        <w:ind w:left="490"/>
        <w:rPr>
          <w:lang w:val="ru-RU"/>
        </w:rPr>
      </w:pPr>
      <w:r w:rsidRPr="00590A18">
        <w:rPr>
          <w:lang w:val="ru-RU"/>
        </w:rPr>
        <w:t>число физических процессоров, в любой момент времени используемых в физических операционных средах, в которых выполняются экземпляры программного обеспечения.</w:t>
      </w:r>
    </w:p>
    <w:p w:rsidR="000A570B" w:rsidRPr="00590A18" w:rsidRDefault="00041B8F" w:rsidP="000A570B">
      <w:pPr>
        <w:pStyle w:val="PURBullet"/>
        <w:numPr>
          <w:ilvl w:val="0"/>
          <w:numId w:val="0"/>
        </w:numPr>
        <w:jc w:val="right"/>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w:t>
      </w:r>
      <w:hyperlink w:anchor="UniversalTerms" w:history="1">
        <w:r w:rsidR="00E07547" w:rsidRPr="00E07547">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E07547" w:rsidRPr="00E07547">
          <w:rPr>
            <w:rStyle w:val="Hyperlink"/>
            <w:rFonts w:ascii="Arial Narrow" w:hAnsi="Arial Narrow"/>
            <w:sz w:val="16"/>
            <w:lang w:val="ru-RU"/>
          </w:rPr>
          <w:t xml:space="preserve"> </w:t>
        </w:r>
      </w:hyperlink>
    </w:p>
    <w:p w:rsidR="000A570B" w:rsidRPr="00590A18" w:rsidRDefault="005F6596" w:rsidP="00B3531D">
      <w:pPr>
        <w:pStyle w:val="PURHeading1"/>
        <w:spacing w:after="120" w:line="200" w:lineRule="exact"/>
        <w:rPr>
          <w:lang w:val="ru-RU"/>
        </w:rPr>
      </w:pPr>
      <w:r w:rsidRPr="00590A18">
        <w:rPr>
          <w:lang w:val="ru-RU"/>
        </w:rPr>
        <w:t>Условия лицензии для конкретного продукта</w:t>
      </w:r>
    </w:p>
    <w:p w:rsidR="00E964A3" w:rsidRPr="00590A18" w:rsidRDefault="00E964A3" w:rsidP="00B3531D">
      <w:pPr>
        <w:pStyle w:val="PURProductName"/>
        <w:spacing w:before="120"/>
        <w:rPr>
          <w:lang w:val="ru-RU"/>
        </w:rPr>
      </w:pPr>
      <w:bookmarkStart w:id="40" w:name="_Toc357611694"/>
      <w:bookmarkStart w:id="41" w:name="_Toc357611760"/>
      <w:bookmarkStart w:id="42" w:name="_Toc299524945"/>
      <w:bookmarkStart w:id="43" w:name="_Toc299531296"/>
      <w:bookmarkStart w:id="44" w:name="_Toc299531404"/>
      <w:bookmarkStart w:id="45" w:name="_Toc299531512"/>
      <w:bookmarkStart w:id="46" w:name="_Toc299957121"/>
      <w:bookmarkStart w:id="47" w:name="_Toc346536832"/>
      <w:bookmarkStart w:id="48" w:name="_Toc339280299"/>
      <w:bookmarkStart w:id="49" w:name="_Toc339280361"/>
      <w:r>
        <w:t>BizTalk</w:t>
      </w:r>
      <w:r w:rsidRPr="00590A18">
        <w:rPr>
          <w:lang w:val="ru-RU"/>
        </w:rPr>
        <w:t xml:space="preserve"> </w:t>
      </w:r>
      <w:r>
        <w:t>RFID</w:t>
      </w:r>
      <w:r w:rsidRPr="00590A18">
        <w:rPr>
          <w:lang w:val="ru-RU"/>
        </w:rPr>
        <w:t xml:space="preserve"> 2010</w:t>
      </w:r>
      <w:bookmarkEnd w:id="40"/>
      <w:bookmarkEnd w:id="41"/>
      <w:r>
        <w:fldChar w:fldCharType="begin"/>
      </w:r>
      <w:r>
        <w:instrText>XE</w:instrText>
      </w:r>
      <w:r w:rsidRPr="00590A18">
        <w:rPr>
          <w:lang w:val="ru-RU"/>
        </w:rPr>
        <w:instrText xml:space="preserve"> "</w:instrText>
      </w:r>
      <w:r>
        <w:instrText>BizTalk</w:instrText>
      </w:r>
      <w:r w:rsidRPr="00590A18">
        <w:rPr>
          <w:lang w:val="ru-RU"/>
        </w:rPr>
        <w:instrText xml:space="preserve"> </w:instrText>
      </w:r>
      <w:r>
        <w:instrText>RFID</w:instrText>
      </w:r>
      <w:r w:rsidRPr="00590A18">
        <w:rPr>
          <w:lang w:val="ru-RU"/>
        </w:rPr>
        <w:instrText xml:space="preserve"> 2010"</w:instrText>
      </w:r>
      <w:r>
        <w:fldChar w:fldCharType="end"/>
      </w:r>
    </w:p>
    <w:p w:rsidR="00E964A3" w:rsidRPr="00590A18" w:rsidRDefault="00E964A3" w:rsidP="00E964A3">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Tr="00E964A3">
        <w:tc>
          <w:tcPr>
            <w:tcW w:w="2477" w:type="pct"/>
          </w:tcPr>
          <w:p w:rsidR="00E964A3" w:rsidRPr="003667B6" w:rsidRDefault="00E964A3" w:rsidP="00E964A3">
            <w:pPr>
              <w:pStyle w:val="PURLMSH"/>
            </w:pPr>
            <w:r w:rsidRPr="00590A18">
              <w:rPr>
                <w:lang w:val="ru-RU"/>
              </w:rPr>
              <w:t xml:space="preserve">Перемещение лицензий в фермах серверов: </w:t>
            </w:r>
            <w:r w:rsidRPr="00590A18">
              <w:rPr>
                <w:b/>
                <w:lang w:val="ru-RU"/>
              </w:rPr>
              <w:t xml:space="preserve">Нет </w:t>
            </w:r>
            <w:r w:rsidRPr="00590A18">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E964A3" w:rsidRDefault="00E964A3" w:rsidP="00E964A3">
            <w:pPr>
              <w:pStyle w:val="PURLMSH"/>
            </w:pPr>
            <w:r>
              <w:t xml:space="preserve">См. соответствующее уведомление. </w:t>
            </w:r>
            <w:r>
              <w:rPr>
                <w:b/>
              </w:rPr>
              <w:t>Нет</w:t>
            </w:r>
          </w:p>
        </w:tc>
      </w:tr>
      <w:tr w:rsidR="00E964A3" w:rsidRPr="00E04DE8" w:rsidTr="00E964A3">
        <w:tc>
          <w:tcPr>
            <w:tcW w:w="2477" w:type="pct"/>
          </w:tcPr>
          <w:p w:rsidR="00E964A3" w:rsidRPr="00E04DE8" w:rsidRDefault="00E964A3" w:rsidP="00E964A3">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E04DE8" w:rsidRPr="00E04DE8">
              <w:rPr>
                <w:lang w:val="ru-RU"/>
              </w:rPr>
              <w:br/>
            </w:r>
            <w:r w:rsidRPr="00590A18">
              <w:rPr>
                <w:i/>
                <w:lang w:val="ru-RU"/>
              </w:rPr>
              <w:t xml:space="preserve">(см. </w:t>
            </w:r>
            <w:hyperlink w:anchor="Appendix1" w:history="1">
              <w:r w:rsidRPr="00E04DE8">
                <w:rPr>
                  <w:rStyle w:val="Hyperlink"/>
                  <w:i/>
                  <w:lang w:val="ru-RU"/>
                </w:rPr>
                <w:t>Приложение 1</w:t>
              </w:r>
            </w:hyperlink>
            <w:r w:rsidRPr="00E04DE8">
              <w:rPr>
                <w:i/>
                <w:lang w:val="ru-RU"/>
              </w:rPr>
              <w:t>)</w:t>
            </w:r>
          </w:p>
        </w:tc>
        <w:tc>
          <w:tcPr>
            <w:tcW w:w="2523" w:type="pct"/>
          </w:tcPr>
          <w:p w:rsidR="00E964A3" w:rsidRPr="00E04DE8" w:rsidRDefault="00E964A3" w:rsidP="00E964A3">
            <w:pPr>
              <w:pStyle w:val="PURLMSH"/>
              <w:rPr>
                <w:lang w:val="ru-RU"/>
              </w:rPr>
            </w:pPr>
          </w:p>
        </w:tc>
      </w:tr>
    </w:tbl>
    <w:p w:rsidR="00E964A3" w:rsidRPr="00E04DE8" w:rsidRDefault="00E964A3" w:rsidP="00E964A3">
      <w:pPr>
        <w:pStyle w:val="PURADDITIONALTERMSHEADERMB"/>
        <w:rPr>
          <w:lang w:val="ru-RU"/>
        </w:rPr>
      </w:pPr>
      <w:r w:rsidRPr="00E04DE8">
        <w:rPr>
          <w:lang w:val="ru-RU"/>
        </w:rPr>
        <w:t>Дополнительные условия.</w:t>
      </w:r>
    </w:p>
    <w:p w:rsidR="00E964A3" w:rsidRPr="00E04DE8" w:rsidRDefault="00E964A3" w:rsidP="00E964A3">
      <w:pPr>
        <w:pStyle w:val="PURBlueStrong-Indented"/>
        <w:rPr>
          <w:lang w:val="ru-RU"/>
        </w:rPr>
      </w:pPr>
      <w:r w:rsidRPr="00E04DE8">
        <w:rPr>
          <w:lang w:val="ru-RU"/>
        </w:rPr>
        <w:t>ПО .</w:t>
      </w:r>
      <w:r>
        <w:t>NET</w:t>
      </w:r>
      <w:r w:rsidRPr="00E04DE8">
        <w:rPr>
          <w:lang w:val="ru-RU"/>
        </w:rPr>
        <w:t xml:space="preserve"> </w:t>
      </w:r>
      <w:r>
        <w:t>Framework</w:t>
      </w:r>
    </w:p>
    <w:p w:rsidR="00E964A3" w:rsidRPr="00590A18" w:rsidRDefault="00E964A3" w:rsidP="00E964A3">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E964A3" w:rsidRPr="00590A18" w:rsidRDefault="00041B8F" w:rsidP="00E964A3">
      <w:pPr>
        <w:pStyle w:val="PURBullet"/>
        <w:numPr>
          <w:ilvl w:val="0"/>
          <w:numId w:val="0"/>
        </w:numPr>
        <w:jc w:val="right"/>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UniversalTerms"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50" w:name="_Toc357611695"/>
      <w:bookmarkStart w:id="51" w:name="_Toc357611761"/>
      <w:r>
        <w:t>BizTalk</w:t>
      </w:r>
      <w:r w:rsidRPr="00590A18">
        <w:rPr>
          <w:lang w:val="ru-RU"/>
        </w:rPr>
        <w:t xml:space="preserve"> </w:t>
      </w:r>
      <w:r>
        <w:t>Server</w:t>
      </w:r>
      <w:r w:rsidRPr="00590A18">
        <w:rPr>
          <w:lang w:val="ru-RU"/>
        </w:rPr>
        <w:t xml:space="preserve"> 2010 </w:t>
      </w:r>
      <w:r>
        <w:t>Branch</w:t>
      </w:r>
      <w:r w:rsidRPr="00590A18">
        <w:rPr>
          <w:lang w:val="ru-RU"/>
        </w:rPr>
        <w:t xml:space="preserve"> </w:t>
      </w:r>
      <w:r>
        <w:t>Edition</w:t>
      </w:r>
      <w:bookmarkEnd w:id="42"/>
      <w:bookmarkEnd w:id="43"/>
      <w:bookmarkEnd w:id="44"/>
      <w:bookmarkEnd w:id="45"/>
      <w:bookmarkEnd w:id="46"/>
      <w:bookmarkEnd w:id="47"/>
      <w:bookmarkEnd w:id="48"/>
      <w:bookmarkEnd w:id="49"/>
      <w:bookmarkEnd w:id="50"/>
      <w:bookmarkEnd w:id="51"/>
      <w:r>
        <w:fldChar w:fldCharType="begin"/>
      </w:r>
      <w:r>
        <w:instrText>XE</w:instrText>
      </w:r>
      <w:r w:rsidRPr="00590A18">
        <w:rPr>
          <w:lang w:val="ru-RU"/>
        </w:rPr>
        <w:instrText xml:space="preserve"> "</w:instrText>
      </w:r>
      <w:r>
        <w:instrText>BizTalk</w:instrText>
      </w:r>
      <w:r w:rsidRPr="00590A18">
        <w:rPr>
          <w:lang w:val="ru-RU"/>
        </w:rPr>
        <w:instrText xml:space="preserve"> </w:instrText>
      </w:r>
      <w:r>
        <w:instrText>Server</w:instrText>
      </w:r>
      <w:r w:rsidRPr="00590A18">
        <w:rPr>
          <w:lang w:val="ru-RU"/>
        </w:rPr>
        <w:instrText xml:space="preserve"> 2010 </w:instrText>
      </w:r>
      <w:r>
        <w:instrText>Branch</w:instrText>
      </w:r>
      <w:r w:rsidRPr="00590A18">
        <w:rPr>
          <w:lang w:val="ru-RU"/>
        </w:rPr>
        <w:instrText xml:space="preserve"> </w:instrText>
      </w:r>
      <w:r>
        <w:instrText>Edition</w:instrText>
      </w:r>
      <w:r w:rsidRPr="00590A18">
        <w:rPr>
          <w:lang w:val="ru-RU"/>
        </w:rPr>
        <w:instrText>"</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rsidRPr="00590A18">
              <w:rPr>
                <w:lang w:val="ru-RU"/>
              </w:rPr>
              <w:lastRenderedPageBreak/>
              <w:t xml:space="preserve">Перемещение лицензий в фермах серверов: </w:t>
            </w:r>
            <w:r w:rsidRPr="00590A18">
              <w:rPr>
                <w:b/>
                <w:lang w:val="ru-RU"/>
              </w:rPr>
              <w:t xml:space="preserve">Да </w:t>
            </w:r>
            <w:r w:rsidRPr="00590A18">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682AD9" w:rsidTr="00AE7BEF">
        <w:tc>
          <w:tcPr>
            <w:tcW w:w="2477" w:type="pct"/>
          </w:tcPr>
          <w:p w:rsidR="000A570B" w:rsidRPr="00682AD9" w:rsidRDefault="000A570B"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00682AD9" w:rsidRPr="00682AD9">
              <w:rPr>
                <w:b/>
                <w:lang w:val="ru-RU"/>
              </w:rPr>
              <w:br/>
            </w:r>
            <w:r w:rsidRPr="00590A18">
              <w:rPr>
                <w:lang w:val="ru-RU"/>
              </w:rPr>
              <w:t xml:space="preserve"> </w:t>
            </w:r>
            <w:r w:rsidRPr="00590A18">
              <w:rPr>
                <w:i/>
                <w:lang w:val="ru-RU"/>
              </w:rPr>
              <w:t xml:space="preserve">(см. </w:t>
            </w:r>
            <w:hyperlink w:anchor="Appendix1" w:history="1">
              <w:r w:rsidRPr="00682AD9">
                <w:rPr>
                  <w:rStyle w:val="Hyperlink"/>
                  <w:i/>
                  <w:lang w:val="ru-RU"/>
                </w:rPr>
                <w:t>Приложение 1</w:t>
              </w:r>
            </w:hyperlink>
            <w:r w:rsidRPr="00682AD9">
              <w:rPr>
                <w:i/>
                <w:lang w:val="ru-RU"/>
              </w:rPr>
              <w:t>)</w:t>
            </w:r>
          </w:p>
        </w:tc>
        <w:tc>
          <w:tcPr>
            <w:tcW w:w="2523" w:type="pct"/>
          </w:tcPr>
          <w:p w:rsidR="000A570B" w:rsidRPr="00682AD9" w:rsidRDefault="000A570B" w:rsidP="00AE7BEF">
            <w:pPr>
              <w:pStyle w:val="PURLMSH"/>
              <w:rPr>
                <w:lang w:val="ru-RU"/>
              </w:rPr>
            </w:pPr>
          </w:p>
        </w:tc>
      </w:tr>
    </w:tbl>
    <w:p w:rsidR="000A570B" w:rsidRPr="00682AD9" w:rsidRDefault="000A570B" w:rsidP="000A570B">
      <w:pPr>
        <w:pStyle w:val="PURADDITIONALTERMSHEADERMB"/>
        <w:rPr>
          <w:lang w:val="ru-RU"/>
        </w:rPr>
      </w:pPr>
      <w:r w:rsidRPr="00682AD9">
        <w:rPr>
          <w:lang w:val="ru-RU"/>
        </w:rPr>
        <w:t>Дополнительные условия.</w:t>
      </w:r>
    </w:p>
    <w:p w:rsidR="000A570B" w:rsidRPr="00727D10" w:rsidRDefault="000A570B" w:rsidP="000A570B">
      <w:pPr>
        <w:pStyle w:val="PURBody-Indented"/>
      </w:pPr>
      <w:r w:rsidRPr="00590A18">
        <w:rPr>
          <w:lang w:val="ru-RU"/>
        </w:rPr>
        <w:t xml:space="preserve">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 Вы можете делать это, чтобы подключиться к бизнес-событиям или транзакциям по обработке действий в этой конечной точке. </w:t>
      </w:r>
      <w:r>
        <w:t xml:space="preserve">Никакой лицензированный сервер не может: </w:t>
      </w:r>
    </w:p>
    <w:p w:rsidR="000A570B" w:rsidRPr="00590A18" w:rsidRDefault="000A570B" w:rsidP="00EC27E9">
      <w:pPr>
        <w:pStyle w:val="PURBullet-Indented"/>
        <w:rPr>
          <w:lang w:val="ru-RU"/>
        </w:rPr>
      </w:pPr>
      <w:r w:rsidRPr="00590A18">
        <w:rPr>
          <w:lang w:val="ru-RU"/>
        </w:rPr>
        <w:t xml:space="preserve">действовать в качестве центрального узла в сетевой модели типа «Звезда»; </w:t>
      </w:r>
    </w:p>
    <w:p w:rsidR="000A570B" w:rsidRPr="00590A18" w:rsidRDefault="000A570B" w:rsidP="00EC27E9">
      <w:pPr>
        <w:pStyle w:val="PURBullet-Indented"/>
        <w:rPr>
          <w:lang w:val="ru-RU"/>
        </w:rPr>
      </w:pPr>
      <w:r w:rsidRPr="00590A18">
        <w:rPr>
          <w:lang w:val="ru-RU"/>
        </w:rPr>
        <w:t xml:space="preserve">осуществлять централизацию связи на уровне организации с другими серверами или устройствами; или </w:t>
      </w:r>
    </w:p>
    <w:p w:rsidR="000A570B" w:rsidRPr="00590A18" w:rsidRDefault="000A570B" w:rsidP="00EC27E9">
      <w:pPr>
        <w:pStyle w:val="PURBullet-Indented"/>
        <w:rPr>
          <w:lang w:val="ru-RU"/>
        </w:rPr>
      </w:pPr>
      <w:r w:rsidRPr="00590A18">
        <w:rPr>
          <w:lang w:val="ru-RU"/>
        </w:rPr>
        <w:t>автоматизировать бизнес-процессы между подразделениями, дочерними компаниями или филиалами.</w:t>
      </w:r>
    </w:p>
    <w:p w:rsidR="00E113E4" w:rsidRPr="00590A18" w:rsidRDefault="00E113E4" w:rsidP="00E113E4">
      <w:pPr>
        <w:pStyle w:val="PURBlueStrong-Indented"/>
        <w:rPr>
          <w:lang w:val="ru-RU"/>
        </w:rPr>
      </w:pPr>
      <w:r w:rsidRPr="00590A18">
        <w:rPr>
          <w:lang w:val="ru-RU"/>
        </w:rPr>
        <w:t>ПО .</w:t>
      </w:r>
      <w:r>
        <w:t>NET</w:t>
      </w:r>
      <w:r w:rsidRPr="00590A18">
        <w:rPr>
          <w:lang w:val="ru-RU"/>
        </w:rPr>
        <w:t xml:space="preserve"> </w:t>
      </w:r>
      <w:r>
        <w:t>Framework</w:t>
      </w:r>
    </w:p>
    <w:p w:rsidR="00E113E4" w:rsidRPr="00590A18" w:rsidRDefault="00E113E4" w:rsidP="00E113E4">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0A570B" w:rsidRPr="00590A18" w:rsidRDefault="00041B8F" w:rsidP="000A570B">
      <w:pPr>
        <w:pStyle w:val="PURBullet"/>
        <w:numPr>
          <w:ilvl w:val="0"/>
          <w:numId w:val="0"/>
        </w:numPr>
        <w:jc w:val="right"/>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UniversalTerms"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52" w:name="_Toc299524946"/>
      <w:bookmarkStart w:id="53" w:name="_Toc299531297"/>
      <w:bookmarkStart w:id="54" w:name="_Toc299531405"/>
      <w:bookmarkStart w:id="55" w:name="_Toc299531513"/>
      <w:bookmarkStart w:id="56" w:name="_Toc299957122"/>
      <w:bookmarkStart w:id="57" w:name="_Toc346536833"/>
      <w:bookmarkStart w:id="58" w:name="_Toc339280300"/>
      <w:bookmarkStart w:id="59" w:name="_Toc339280362"/>
      <w:bookmarkStart w:id="60" w:name="_Toc357611696"/>
      <w:bookmarkStart w:id="61" w:name="_Toc357611762"/>
      <w:r>
        <w:t>BizTalk</w:t>
      </w:r>
      <w:r w:rsidRPr="00590A18">
        <w:rPr>
          <w:lang w:val="ru-RU"/>
        </w:rPr>
        <w:t xml:space="preserve"> </w:t>
      </w:r>
      <w:r>
        <w:t>Server</w:t>
      </w:r>
      <w:r w:rsidRPr="00590A18">
        <w:rPr>
          <w:lang w:val="ru-RU"/>
        </w:rPr>
        <w:t xml:space="preserve"> 2010 </w:t>
      </w:r>
      <w:r>
        <w:t>Enterprise</w:t>
      </w:r>
      <w:bookmarkEnd w:id="52"/>
      <w:bookmarkEnd w:id="53"/>
      <w:bookmarkEnd w:id="54"/>
      <w:bookmarkEnd w:id="55"/>
      <w:bookmarkEnd w:id="56"/>
      <w:bookmarkEnd w:id="57"/>
      <w:bookmarkEnd w:id="58"/>
      <w:bookmarkEnd w:id="59"/>
      <w:bookmarkEnd w:id="60"/>
      <w:bookmarkEnd w:id="61"/>
      <w:r>
        <w:fldChar w:fldCharType="begin"/>
      </w:r>
      <w:r>
        <w:instrText>XE</w:instrText>
      </w:r>
      <w:r w:rsidRPr="00590A18">
        <w:rPr>
          <w:lang w:val="ru-RU"/>
        </w:rPr>
        <w:instrText xml:space="preserve"> "</w:instrText>
      </w:r>
      <w:r>
        <w:instrText>BizTalk</w:instrText>
      </w:r>
      <w:r w:rsidRPr="00590A18">
        <w:rPr>
          <w:lang w:val="ru-RU"/>
        </w:rPr>
        <w:instrText xml:space="preserve"> </w:instrText>
      </w:r>
      <w:r>
        <w:instrText>Server</w:instrText>
      </w:r>
      <w:r w:rsidRPr="00590A18">
        <w:rPr>
          <w:lang w:val="ru-RU"/>
        </w:rPr>
        <w:instrText xml:space="preserve"> 2010 </w:instrText>
      </w:r>
      <w:r>
        <w:instrText>Enterprise</w:instrText>
      </w:r>
      <w:r w:rsidRPr="00590A18">
        <w:rPr>
          <w:lang w:val="ru-RU"/>
        </w:rPr>
        <w:instrText>"</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rsidRPr="00590A18">
              <w:rPr>
                <w:lang w:val="ru-RU"/>
              </w:rPr>
              <w:t xml:space="preserve">Перемещение лицензий в фермах серверов: </w:t>
            </w:r>
            <w:r w:rsidRPr="00590A18">
              <w:rPr>
                <w:b/>
                <w:lang w:val="ru-RU"/>
              </w:rPr>
              <w:t xml:space="preserve">Да </w:t>
            </w:r>
            <w:r w:rsidRPr="00590A18">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 xml:space="preserve">Нет </w:t>
            </w:r>
          </w:p>
        </w:tc>
      </w:tr>
      <w:tr w:rsidR="000A570B" w:rsidRPr="005343A0" w:rsidTr="00AE7BEF">
        <w:tc>
          <w:tcPr>
            <w:tcW w:w="2477" w:type="pct"/>
          </w:tcPr>
          <w:p w:rsidR="000A570B" w:rsidRPr="005343A0" w:rsidRDefault="000A570B"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5343A0" w:rsidRPr="005343A0">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5343A0">
              <w:rPr>
                <w:i/>
                <w:lang w:val="ru-RU"/>
              </w:rPr>
              <w:t>)</w:t>
            </w:r>
          </w:p>
        </w:tc>
        <w:tc>
          <w:tcPr>
            <w:tcW w:w="2523" w:type="pct"/>
          </w:tcPr>
          <w:p w:rsidR="000A570B" w:rsidRPr="005343A0" w:rsidRDefault="000A570B" w:rsidP="00AE7BEF">
            <w:pPr>
              <w:pStyle w:val="PURLMSH"/>
              <w:rPr>
                <w:lang w:val="ru-RU"/>
              </w:rPr>
            </w:pPr>
          </w:p>
        </w:tc>
      </w:tr>
    </w:tbl>
    <w:p w:rsidR="00E113E4" w:rsidRPr="005343A0" w:rsidRDefault="00E113E4" w:rsidP="00E113E4">
      <w:pPr>
        <w:pStyle w:val="PURADDITIONALTERMSHEADERMB"/>
        <w:rPr>
          <w:lang w:val="ru-RU"/>
        </w:rPr>
      </w:pPr>
      <w:r w:rsidRPr="005343A0">
        <w:rPr>
          <w:lang w:val="ru-RU"/>
        </w:rPr>
        <w:t>Дополнительные условия.</w:t>
      </w:r>
    </w:p>
    <w:p w:rsidR="00E113E4" w:rsidRPr="005343A0" w:rsidRDefault="00E113E4" w:rsidP="00E113E4">
      <w:pPr>
        <w:pStyle w:val="PURBlueStrong-Indented"/>
        <w:rPr>
          <w:lang w:val="ru-RU"/>
        </w:rPr>
      </w:pPr>
      <w:r w:rsidRPr="005343A0">
        <w:rPr>
          <w:lang w:val="ru-RU"/>
        </w:rPr>
        <w:t>ПО .</w:t>
      </w:r>
      <w:r>
        <w:t>NET</w:t>
      </w:r>
      <w:r w:rsidRPr="005343A0">
        <w:rPr>
          <w:lang w:val="ru-RU"/>
        </w:rPr>
        <w:t xml:space="preserve"> </w:t>
      </w:r>
      <w:r>
        <w:t>Framework</w:t>
      </w:r>
    </w:p>
    <w:p w:rsidR="00E113E4" w:rsidRPr="00590A18" w:rsidRDefault="00E113E4" w:rsidP="00E113E4">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0A570B" w:rsidRPr="00590A18" w:rsidRDefault="00041B8F" w:rsidP="000A570B">
      <w:pPr>
        <w:pStyle w:val="PURBullet"/>
        <w:numPr>
          <w:ilvl w:val="0"/>
          <w:numId w:val="0"/>
        </w:numPr>
        <w:jc w:val="right"/>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UniversalTerms"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62" w:name="_Toc299524947"/>
      <w:bookmarkStart w:id="63" w:name="_Toc299531298"/>
      <w:bookmarkStart w:id="64" w:name="_Toc299531406"/>
      <w:bookmarkStart w:id="65" w:name="_Toc299531514"/>
      <w:bookmarkStart w:id="66" w:name="_Toc299957123"/>
      <w:bookmarkStart w:id="67" w:name="_Toc346536834"/>
      <w:bookmarkStart w:id="68" w:name="_Toc339280301"/>
      <w:bookmarkStart w:id="69" w:name="_Toc339280363"/>
      <w:bookmarkStart w:id="70" w:name="_Toc357611697"/>
      <w:bookmarkStart w:id="71" w:name="_Toc357611763"/>
      <w:r>
        <w:t>BizTalk</w:t>
      </w:r>
      <w:r w:rsidRPr="00590A18">
        <w:rPr>
          <w:lang w:val="ru-RU"/>
        </w:rPr>
        <w:t xml:space="preserve"> </w:t>
      </w:r>
      <w:r>
        <w:t>Server</w:t>
      </w:r>
      <w:r w:rsidRPr="00590A18">
        <w:rPr>
          <w:lang w:val="ru-RU"/>
        </w:rPr>
        <w:t xml:space="preserve"> 2010 </w:t>
      </w:r>
      <w:r>
        <w:t>Standard</w:t>
      </w:r>
      <w:r w:rsidRPr="00590A18">
        <w:rPr>
          <w:lang w:val="ru-RU"/>
        </w:rPr>
        <w:t xml:space="preserve"> </w:t>
      </w:r>
      <w:r>
        <w:t>Edition</w:t>
      </w:r>
      <w:bookmarkEnd w:id="62"/>
      <w:bookmarkEnd w:id="63"/>
      <w:bookmarkEnd w:id="64"/>
      <w:bookmarkEnd w:id="65"/>
      <w:bookmarkEnd w:id="66"/>
      <w:bookmarkEnd w:id="67"/>
      <w:bookmarkEnd w:id="68"/>
      <w:bookmarkEnd w:id="69"/>
      <w:bookmarkEnd w:id="70"/>
      <w:bookmarkEnd w:id="71"/>
      <w:r>
        <w:fldChar w:fldCharType="begin"/>
      </w:r>
      <w:r>
        <w:instrText>XE</w:instrText>
      </w:r>
      <w:r w:rsidRPr="00590A18">
        <w:rPr>
          <w:lang w:val="ru-RU"/>
        </w:rPr>
        <w:instrText xml:space="preserve"> "</w:instrText>
      </w:r>
      <w:r>
        <w:instrText>BizTalk</w:instrText>
      </w:r>
      <w:r w:rsidRPr="00590A18">
        <w:rPr>
          <w:lang w:val="ru-RU"/>
        </w:rPr>
        <w:instrText xml:space="preserve"> </w:instrText>
      </w:r>
      <w:r>
        <w:instrText>Server</w:instrText>
      </w:r>
      <w:r w:rsidRPr="00590A18">
        <w:rPr>
          <w:lang w:val="ru-RU"/>
        </w:rPr>
        <w:instrText xml:space="preserve"> 2010 </w:instrText>
      </w:r>
      <w:r>
        <w:instrText>Standard</w:instrText>
      </w:r>
      <w:r w:rsidRPr="00590A18">
        <w:rPr>
          <w:lang w:val="ru-RU"/>
        </w:rPr>
        <w:instrText xml:space="preserve"> </w:instrText>
      </w:r>
      <w:r>
        <w:instrText>Edition</w:instrText>
      </w:r>
      <w:r w:rsidRPr="00590A18">
        <w:rPr>
          <w:lang w:val="ru-RU"/>
        </w:rPr>
        <w:instrText>"</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r w:rsidRPr="00590A18">
              <w:rPr>
                <w:lang w:val="ru-RU"/>
              </w:rPr>
              <w:t xml:space="preserve">Перемещение лицензий в фермах серверов: </w:t>
            </w:r>
            <w:r w:rsidRPr="00590A18">
              <w:rPr>
                <w:b/>
                <w:lang w:val="ru-RU"/>
              </w:rPr>
              <w:t xml:space="preserve">Да </w:t>
            </w:r>
            <w:r w:rsidRPr="00590A18">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B31FE7" w:rsidTr="00AE7BEF">
        <w:tc>
          <w:tcPr>
            <w:tcW w:w="2477" w:type="pct"/>
          </w:tcPr>
          <w:p w:rsidR="000A570B" w:rsidRPr="00B31FE7" w:rsidRDefault="000A570B"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B31FE7" w:rsidRPr="00B31FE7">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B31FE7">
              <w:rPr>
                <w:i/>
                <w:lang w:val="ru-RU"/>
              </w:rPr>
              <w:t>)</w:t>
            </w:r>
          </w:p>
        </w:tc>
        <w:tc>
          <w:tcPr>
            <w:tcW w:w="2523" w:type="pct"/>
          </w:tcPr>
          <w:p w:rsidR="000A570B" w:rsidRPr="00B31FE7" w:rsidRDefault="000A570B" w:rsidP="00AE7BEF">
            <w:pPr>
              <w:pStyle w:val="PURLMSH"/>
              <w:rPr>
                <w:lang w:val="ru-RU"/>
              </w:rPr>
            </w:pPr>
          </w:p>
        </w:tc>
      </w:tr>
    </w:tbl>
    <w:p w:rsidR="000A570B" w:rsidRPr="00B31FE7" w:rsidRDefault="000A570B" w:rsidP="000A570B">
      <w:pPr>
        <w:pStyle w:val="PURADDITIONALTERMSHEADERMB"/>
        <w:rPr>
          <w:lang w:val="ru-RU"/>
        </w:rPr>
      </w:pPr>
      <w:r w:rsidRPr="00B31FE7">
        <w:rPr>
          <w:lang w:val="ru-RU"/>
        </w:rPr>
        <w:t>Дополнительные условия.</w:t>
      </w:r>
    </w:p>
    <w:p w:rsidR="000A570B" w:rsidRPr="00B31FE7" w:rsidRDefault="000A570B" w:rsidP="000A570B">
      <w:pPr>
        <w:pStyle w:val="PURBlueStrong"/>
        <w:rPr>
          <w:lang w:val="ru-RU"/>
        </w:rPr>
      </w:pPr>
      <w:r w:rsidRPr="00B31FE7">
        <w:rPr>
          <w:lang w:val="ru-RU"/>
        </w:rPr>
        <w:t>Сетевые кластеры</w:t>
      </w:r>
    </w:p>
    <w:p w:rsidR="000A570B" w:rsidRPr="006931E8" w:rsidRDefault="000A570B" w:rsidP="00B214F5">
      <w:pPr>
        <w:pStyle w:val="PURBody-Indented"/>
        <w:rPr>
          <w:lang w:val="ru-RU"/>
        </w:rPr>
      </w:pPr>
      <w:r w:rsidRPr="00590A18">
        <w:rPr>
          <w:lang w:val="ru-RU"/>
        </w:rPr>
        <w:t>Серверное программное обеспечение не может использоваться на сервере, являющемся частью сетевого кластера, или в</w:t>
      </w:r>
      <w:r w:rsidR="00B214F5">
        <w:t> </w:t>
      </w:r>
      <w:r w:rsidRPr="00590A18">
        <w:rPr>
          <w:lang w:val="ru-RU"/>
        </w:rPr>
        <w:t>операционной среде, являющейся частью сетевого кластера операционных сред на этом же сервере.</w:t>
      </w:r>
    </w:p>
    <w:p w:rsidR="000A570B" w:rsidRPr="00590A18" w:rsidRDefault="000A570B" w:rsidP="000F7DB3">
      <w:pPr>
        <w:pStyle w:val="PURBlueStrong"/>
        <w:keepNext w:val="0"/>
        <w:keepLines w:val="0"/>
        <w:rPr>
          <w:lang w:val="ru-RU"/>
        </w:rPr>
      </w:pPr>
      <w:r w:rsidRPr="00590A18">
        <w:rPr>
          <w:lang w:val="ru-RU"/>
        </w:rPr>
        <w:t>Сервер главной копии секрета</w:t>
      </w:r>
    </w:p>
    <w:p w:rsidR="000A570B" w:rsidRPr="000F7DB3" w:rsidRDefault="000A570B" w:rsidP="000F7DB3">
      <w:pPr>
        <w:pStyle w:val="PURBody-Indented"/>
        <w:rPr>
          <w:spacing w:val="-2"/>
          <w:lang w:val="ru-RU"/>
        </w:rPr>
      </w:pPr>
      <w:r w:rsidRPr="000F7DB3">
        <w:rPr>
          <w:spacing w:val="-2"/>
          <w:lang w:val="ru-RU"/>
        </w:rPr>
        <w:t xml:space="preserve">Программное обеспечение </w:t>
      </w:r>
      <w:r w:rsidRPr="000F7DB3">
        <w:rPr>
          <w:spacing w:val="-2"/>
        </w:rPr>
        <w:t>Master</w:t>
      </w:r>
      <w:r w:rsidRPr="000F7DB3">
        <w:rPr>
          <w:spacing w:val="-2"/>
          <w:lang w:val="ru-RU"/>
        </w:rPr>
        <w:t xml:space="preserve"> </w:t>
      </w:r>
      <w:r w:rsidRPr="000F7DB3">
        <w:rPr>
          <w:spacing w:val="-2"/>
        </w:rPr>
        <w:t>Secret</w:t>
      </w:r>
      <w:r w:rsidRPr="000F7DB3">
        <w:rPr>
          <w:spacing w:val="-2"/>
          <w:lang w:val="ru-RU"/>
        </w:rPr>
        <w:t xml:space="preserve"> </w:t>
      </w:r>
      <w:r w:rsidRPr="000F7DB3">
        <w:rPr>
          <w:spacing w:val="-2"/>
        </w:rPr>
        <w:t>Server</w:t>
      </w:r>
      <w:r w:rsidRPr="000F7DB3">
        <w:rPr>
          <w:spacing w:val="-2"/>
          <w:lang w:val="ru-RU"/>
        </w:rPr>
        <w:t xml:space="preserve">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 Оно не может одновременно использоваться в нескольких операционных средах, в которых работает серверное программное обеспечение.</w:t>
      </w:r>
    </w:p>
    <w:p w:rsidR="00E113E4" w:rsidRPr="00590A18" w:rsidRDefault="00E113E4" w:rsidP="00E113E4">
      <w:pPr>
        <w:pStyle w:val="PURBlueStrong-Indented"/>
        <w:rPr>
          <w:lang w:val="ru-RU"/>
        </w:rPr>
      </w:pPr>
      <w:r w:rsidRPr="00590A18">
        <w:rPr>
          <w:lang w:val="ru-RU"/>
        </w:rPr>
        <w:t>ПО .</w:t>
      </w:r>
      <w:r>
        <w:t>NET</w:t>
      </w:r>
      <w:r w:rsidRPr="00590A18">
        <w:rPr>
          <w:lang w:val="ru-RU"/>
        </w:rPr>
        <w:t xml:space="preserve"> </w:t>
      </w:r>
      <w:r>
        <w:t>Framework</w:t>
      </w:r>
    </w:p>
    <w:p w:rsidR="00E113E4" w:rsidRPr="00590A18" w:rsidRDefault="00E113E4" w:rsidP="00E113E4">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0A570B" w:rsidRPr="00590A18" w:rsidRDefault="00041B8F" w:rsidP="000A570B">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72" w:name="_Toc297828693"/>
      <w:bookmarkStart w:id="73" w:name="_Toc297883448"/>
      <w:bookmarkStart w:id="74" w:name="_Toc299531301"/>
      <w:bookmarkStart w:id="75" w:name="_Toc299531409"/>
      <w:bookmarkStart w:id="76" w:name="_Toc299531517"/>
      <w:bookmarkStart w:id="77" w:name="_Toc299957126"/>
      <w:bookmarkStart w:id="78" w:name="_Toc346536835"/>
      <w:bookmarkStart w:id="79" w:name="_Toc339280302"/>
      <w:bookmarkStart w:id="80" w:name="_Toc339280364"/>
      <w:bookmarkStart w:id="81" w:name="_Toc357611698"/>
      <w:bookmarkStart w:id="82" w:name="_Toc357611764"/>
      <w:r>
        <w:t>Core</w:t>
      </w:r>
      <w:r w:rsidRPr="00590A18">
        <w:rPr>
          <w:lang w:val="ru-RU"/>
        </w:rPr>
        <w:t xml:space="preserve"> </w:t>
      </w:r>
      <w:r>
        <w:t>Infrastructure</w:t>
      </w:r>
      <w:r w:rsidRPr="00590A18">
        <w:rPr>
          <w:lang w:val="ru-RU"/>
        </w:rPr>
        <w:t xml:space="preserve"> </w:t>
      </w:r>
      <w:r>
        <w:t>Server</w:t>
      </w:r>
      <w:r w:rsidRPr="00590A18">
        <w:rPr>
          <w:lang w:val="ru-RU"/>
        </w:rPr>
        <w:t xml:space="preserve"> </w:t>
      </w:r>
      <w:r>
        <w:t>Suite</w:t>
      </w:r>
      <w:r w:rsidRPr="00590A18">
        <w:rPr>
          <w:lang w:val="ru-RU"/>
        </w:rPr>
        <w:t xml:space="preserve"> </w:t>
      </w:r>
      <w:r>
        <w:t>Datacenter</w:t>
      </w:r>
      <w:bookmarkEnd w:id="72"/>
      <w:bookmarkEnd w:id="73"/>
      <w:bookmarkEnd w:id="74"/>
      <w:bookmarkEnd w:id="75"/>
      <w:bookmarkEnd w:id="76"/>
      <w:bookmarkEnd w:id="77"/>
      <w:bookmarkEnd w:id="78"/>
      <w:bookmarkEnd w:id="79"/>
      <w:bookmarkEnd w:id="80"/>
      <w:bookmarkEnd w:id="81"/>
      <w:bookmarkEnd w:id="82"/>
      <w:r>
        <w:fldChar w:fldCharType="begin"/>
      </w:r>
      <w:r>
        <w:instrText>XE</w:instrText>
      </w:r>
      <w:r w:rsidRPr="00590A18">
        <w:rPr>
          <w:lang w:val="ru-RU"/>
        </w:rPr>
        <w:instrText xml:space="preserve"> "</w:instrText>
      </w:r>
      <w:r>
        <w:instrText>Core</w:instrText>
      </w:r>
      <w:r w:rsidRPr="00590A18">
        <w:rPr>
          <w:lang w:val="ru-RU"/>
        </w:rPr>
        <w:instrText xml:space="preserve"> </w:instrText>
      </w:r>
      <w:r>
        <w:instrText>Infrastructure</w:instrText>
      </w:r>
      <w:r w:rsidRPr="00590A18">
        <w:rPr>
          <w:lang w:val="ru-RU"/>
        </w:rPr>
        <w:instrText xml:space="preserve"> </w:instrText>
      </w:r>
      <w:r>
        <w:instrText>Server</w:instrText>
      </w:r>
      <w:r w:rsidRPr="00590A18">
        <w:rPr>
          <w:lang w:val="ru-RU"/>
        </w:rPr>
        <w:instrText xml:space="preserve"> </w:instrText>
      </w:r>
      <w:r>
        <w:instrText>Suite</w:instrText>
      </w:r>
      <w:r w:rsidRPr="00590A18">
        <w:rPr>
          <w:lang w:val="ru-RU"/>
        </w:rPr>
        <w:instrText xml:space="preserve"> </w:instrText>
      </w:r>
      <w:r>
        <w:instrText>Datacenter</w:instrText>
      </w:r>
      <w:r w:rsidRPr="00590A18">
        <w:rPr>
          <w:lang w:val="ru-RU"/>
        </w:rPr>
        <w:instrText>"</w:instrText>
      </w:r>
      <w:r>
        <w:fldChar w:fldCharType="end"/>
      </w:r>
    </w:p>
    <w:p w:rsidR="000A570B" w:rsidRPr="006931E8" w:rsidRDefault="000A570B" w:rsidP="000A570B">
      <w:pPr>
        <w:spacing w:line="240" w:lineRule="exact"/>
        <w:rPr>
          <w:spacing w:val="-2"/>
          <w:lang w:val="ru-RU"/>
        </w:rPr>
      </w:pPr>
      <w:r w:rsidRPr="006931E8">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rsidTr="00AE7BEF">
        <w:tc>
          <w:tcPr>
            <w:tcW w:w="2477" w:type="pct"/>
          </w:tcPr>
          <w:p w:rsidR="000A570B" w:rsidRPr="00590A18" w:rsidRDefault="005E52C7" w:rsidP="00AE7BEF">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Перемещение лицензий в фермах серверов: </w:t>
            </w:r>
            <w:r w:rsidRPr="00590A18">
              <w:rPr>
                <w:rFonts w:ascii="Arial Narrow" w:hAnsi="Arial Narrow"/>
                <w:b/>
                <w:color w:val="404040" w:themeColor="text1" w:themeTint="BF"/>
                <w:sz w:val="18"/>
                <w:lang w:val="ru-RU"/>
              </w:rPr>
              <w:t xml:space="preserve">Нет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590A18" w:rsidTr="00AE7BEF">
        <w:tc>
          <w:tcPr>
            <w:tcW w:w="2477" w:type="pct"/>
          </w:tcPr>
          <w:p w:rsidR="000A570B" w:rsidRPr="00590A18" w:rsidRDefault="000A570B" w:rsidP="00AE7BEF">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Клиентское/Дополнительное программное обеспечение </w:t>
            </w:r>
            <w:r w:rsidRPr="00590A18">
              <w:rPr>
                <w:rFonts w:ascii="Arial Narrow" w:hAnsi="Arial Narrow"/>
                <w:b/>
                <w:color w:val="404040" w:themeColor="text1" w:themeTint="BF"/>
                <w:sz w:val="18"/>
                <w:lang w:val="ru-RU"/>
              </w:rPr>
              <w:t>Нет</w:t>
            </w:r>
          </w:p>
        </w:tc>
        <w:tc>
          <w:tcPr>
            <w:tcW w:w="2523" w:type="pct"/>
          </w:tcPr>
          <w:p w:rsidR="000A570B" w:rsidRPr="00590A18" w:rsidRDefault="000A570B" w:rsidP="00AE7BEF">
            <w:pPr>
              <w:spacing w:after="0"/>
              <w:rPr>
                <w:rFonts w:ascii="Arial Narrow" w:hAnsi="Arial Narrow"/>
                <w:color w:val="404040" w:themeColor="text1" w:themeTint="BF"/>
                <w:sz w:val="18"/>
                <w:lang w:val="ru-RU"/>
              </w:rPr>
            </w:pPr>
          </w:p>
        </w:tc>
      </w:tr>
    </w:tbl>
    <w:p w:rsidR="000A570B" w:rsidRPr="00590A18" w:rsidRDefault="000A570B" w:rsidP="000A570B">
      <w:pPr>
        <w:pStyle w:val="PURADDITIONALTERMSHEADERMB"/>
        <w:rPr>
          <w:lang w:val="ru-RU"/>
        </w:rPr>
      </w:pPr>
      <w:r w:rsidRPr="00590A18">
        <w:rPr>
          <w:lang w:val="ru-RU"/>
        </w:rPr>
        <w:t xml:space="preserve">Дополнительные условия. </w:t>
      </w:r>
    </w:p>
    <w:p w:rsidR="000A570B" w:rsidRPr="00590A18" w:rsidRDefault="000A570B" w:rsidP="000A570B">
      <w:pPr>
        <w:pStyle w:val="PURBlueStrong"/>
        <w:rPr>
          <w:lang w:val="ru-RU"/>
        </w:rPr>
      </w:pPr>
      <w:r w:rsidRPr="00590A18">
        <w:rPr>
          <w:lang w:val="ru-RU"/>
        </w:rPr>
        <w:t>Набор продуктов</w:t>
      </w:r>
    </w:p>
    <w:p w:rsidR="000A570B" w:rsidRPr="00590A18" w:rsidRDefault="000A570B" w:rsidP="000A570B">
      <w:pPr>
        <w:pStyle w:val="PURBody-Indented"/>
        <w:rPr>
          <w:lang w:val="ru-RU"/>
        </w:rPr>
      </w:pPr>
      <w:r>
        <w:t>Core</w:t>
      </w:r>
      <w:r w:rsidRPr="00590A18">
        <w:rPr>
          <w:lang w:val="ru-RU"/>
        </w:rPr>
        <w:t xml:space="preserve"> </w:t>
      </w:r>
      <w:r>
        <w:t>Infrastructure</w:t>
      </w:r>
      <w:r w:rsidRPr="00590A18">
        <w:rPr>
          <w:lang w:val="ru-RU"/>
        </w:rPr>
        <w:t xml:space="preserve"> </w:t>
      </w:r>
      <w:r>
        <w:t>Server</w:t>
      </w:r>
      <w:r w:rsidRPr="00590A18">
        <w:rPr>
          <w:lang w:val="ru-RU"/>
        </w:rPr>
        <w:t xml:space="preserve"> </w:t>
      </w:r>
      <w:r>
        <w:t>Suite</w:t>
      </w:r>
      <w:r w:rsidRPr="00590A18">
        <w:rPr>
          <w:lang w:val="ru-RU"/>
        </w:rPr>
        <w:t xml:space="preserve"> </w:t>
      </w:r>
      <w:r>
        <w:t>Datacenter</w:t>
      </w:r>
      <w:r w:rsidRPr="00590A18">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 имеете право использовать продукты, включенные в набор, в соответствии с настоящим разделом.</w:t>
      </w:r>
    </w:p>
    <w:p w:rsidR="000A570B" w:rsidRPr="00590A18" w:rsidRDefault="000A570B" w:rsidP="000A570B">
      <w:pPr>
        <w:pStyle w:val="PURBody-Indented"/>
        <w:rPr>
          <w:lang w:val="ru-RU"/>
        </w:rPr>
      </w:pPr>
      <w:r w:rsidRPr="00590A18">
        <w:rPr>
          <w:lang w:val="ru-RU"/>
        </w:rPr>
        <w:t xml:space="preserve">Приобретая лицензию на </w:t>
      </w:r>
      <w:r>
        <w:t>Core</w:t>
      </w:r>
      <w:r w:rsidRPr="00590A18">
        <w:rPr>
          <w:lang w:val="ru-RU"/>
        </w:rPr>
        <w:t xml:space="preserve"> </w:t>
      </w:r>
      <w:r>
        <w:t>Infrastructure</w:t>
      </w:r>
      <w:r w:rsidRPr="00590A18">
        <w:rPr>
          <w:lang w:val="ru-RU"/>
        </w:rPr>
        <w:t xml:space="preserve"> </w:t>
      </w:r>
      <w:r>
        <w:t>Server</w:t>
      </w:r>
      <w:r w:rsidRPr="00590A18">
        <w:rPr>
          <w:lang w:val="ru-RU"/>
        </w:rPr>
        <w:t xml:space="preserve"> </w:t>
      </w:r>
      <w:r>
        <w:t>Suite</w:t>
      </w:r>
      <w:r w:rsidRPr="00590A18">
        <w:rPr>
          <w:lang w:val="ru-RU"/>
        </w:rPr>
        <w:t xml:space="preserve"> </w:t>
      </w:r>
      <w:r>
        <w:t>Datacenter</w:t>
      </w:r>
      <w:r w:rsidRPr="00590A18">
        <w:rPr>
          <w:lang w:val="ru-RU"/>
        </w:rPr>
        <w:t>, вы тем самым получаете одну лицензию, которую можно назначить на одно устройство или сервер. 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590A18" w:rsidRDefault="000A570B" w:rsidP="000A570B">
      <w:pPr>
        <w:pStyle w:val="PURBlueStrong"/>
        <w:rPr>
          <w:lang w:val="fr-FR"/>
        </w:rPr>
      </w:pPr>
      <w:r w:rsidRPr="00590A18">
        <w:rPr>
          <w:lang w:val="fr-FR"/>
        </w:rPr>
        <w:t>Core Infrastructure Server (CIS) Suite Datacenter</w:t>
      </w:r>
    </w:p>
    <w:p w:rsidR="000A570B" w:rsidRPr="00590A18" w:rsidRDefault="000A570B" w:rsidP="0046053C">
      <w:pPr>
        <w:ind w:left="270"/>
        <w:rPr>
          <w:lang w:val="ru-RU"/>
        </w:rPr>
      </w:pPr>
      <w:r w:rsidRPr="00590A18">
        <w:rPr>
          <w:rFonts w:cs="Arial"/>
          <w:b/>
          <w:color w:val="404040" w:themeColor="text1" w:themeTint="BF"/>
          <w:sz w:val="18"/>
          <w:lang w:val="ru-RU"/>
        </w:rPr>
        <w:t>Определения</w:t>
      </w:r>
      <w:r w:rsidRPr="00590A18">
        <w:rPr>
          <w:b/>
          <w:color w:val="404040" w:themeColor="text1" w:themeTint="BF"/>
          <w:sz w:val="18"/>
          <w:lang w:val="ru-RU"/>
        </w:rPr>
        <w:t>.</w:t>
      </w:r>
      <w:r w:rsidRPr="00590A18">
        <w:rPr>
          <w:rFonts w:cs="Arial"/>
          <w:color w:val="404040" w:themeColor="text1" w:themeTint="BF"/>
          <w:sz w:val="18"/>
          <w:lang w:val="ru-RU"/>
        </w:rPr>
        <w:t xml:space="preserve"> Под «Программным обеспечением </w:t>
      </w:r>
      <w:r w:rsidRPr="006966B7">
        <w:rPr>
          <w:rFonts w:cs="Arial"/>
          <w:color w:val="404040" w:themeColor="text1" w:themeTint="BF"/>
          <w:sz w:val="18"/>
          <w:lang w:val="fr-FR"/>
        </w:rPr>
        <w:t>Core</w:t>
      </w:r>
      <w:r w:rsidRPr="00590A18">
        <w:rPr>
          <w:rFonts w:cs="Arial"/>
          <w:color w:val="404040" w:themeColor="text1" w:themeTint="BF"/>
          <w:sz w:val="18"/>
          <w:lang w:val="ru-RU"/>
        </w:rPr>
        <w:t xml:space="preserve"> </w:t>
      </w:r>
      <w:r w:rsidRPr="006966B7">
        <w:rPr>
          <w:rFonts w:cs="Arial"/>
          <w:color w:val="404040" w:themeColor="text1" w:themeTint="BF"/>
          <w:sz w:val="18"/>
          <w:lang w:val="fr-FR"/>
        </w:rPr>
        <w:t>Infrastructure</w:t>
      </w:r>
      <w:r w:rsidRPr="00590A18">
        <w:rPr>
          <w:rFonts w:cs="Arial"/>
          <w:color w:val="404040" w:themeColor="text1" w:themeTint="BF"/>
          <w:sz w:val="18"/>
          <w:lang w:val="ru-RU"/>
        </w:rPr>
        <w:t xml:space="preserve"> </w:t>
      </w:r>
      <w:r w:rsidRPr="006966B7">
        <w:rPr>
          <w:rFonts w:cs="Arial"/>
          <w:color w:val="404040" w:themeColor="text1" w:themeTint="BF"/>
          <w:sz w:val="18"/>
          <w:lang w:val="fr-FR"/>
        </w:rPr>
        <w:t>Server</w:t>
      </w:r>
      <w:r w:rsidRPr="00590A18">
        <w:rPr>
          <w:rFonts w:cs="Arial"/>
          <w:color w:val="404040" w:themeColor="text1" w:themeTint="BF"/>
          <w:sz w:val="18"/>
          <w:lang w:val="ru-RU"/>
        </w:rPr>
        <w:t xml:space="preserve"> («</w:t>
      </w:r>
      <w:r w:rsidRPr="006966B7">
        <w:rPr>
          <w:rFonts w:cs="Arial"/>
          <w:color w:val="404040" w:themeColor="text1" w:themeTint="BF"/>
          <w:sz w:val="18"/>
          <w:lang w:val="fr-FR"/>
        </w:rPr>
        <w:t>CIS</w:t>
      </w:r>
      <w:r w:rsidRPr="00590A18">
        <w:rPr>
          <w:rFonts w:cs="Arial"/>
          <w:color w:val="404040" w:themeColor="text1" w:themeTint="BF"/>
          <w:sz w:val="18"/>
          <w:lang w:val="ru-RU"/>
        </w:rPr>
        <w:t xml:space="preserve">»)» в контексте лицензии </w:t>
      </w:r>
      <w:r w:rsidRPr="006966B7">
        <w:rPr>
          <w:rFonts w:cs="Arial"/>
          <w:color w:val="404040" w:themeColor="text1" w:themeTint="BF"/>
          <w:sz w:val="18"/>
          <w:lang w:val="fr-FR"/>
        </w:rPr>
        <w:t>CIS</w:t>
      </w:r>
      <w:r w:rsidRPr="00590A18">
        <w:rPr>
          <w:rFonts w:cs="Arial"/>
          <w:color w:val="404040" w:themeColor="text1" w:themeTint="BF"/>
          <w:sz w:val="18"/>
          <w:lang w:val="ru-RU"/>
        </w:rPr>
        <w:t xml:space="preserve"> </w:t>
      </w:r>
      <w:r w:rsidRPr="006966B7">
        <w:rPr>
          <w:rFonts w:cs="Arial"/>
          <w:color w:val="404040" w:themeColor="text1" w:themeTint="BF"/>
          <w:sz w:val="18"/>
          <w:lang w:val="fr-FR"/>
        </w:rPr>
        <w:t>Suite</w:t>
      </w:r>
      <w:r w:rsidRPr="00590A18">
        <w:rPr>
          <w:rFonts w:cs="Arial"/>
          <w:color w:val="404040" w:themeColor="text1" w:themeTint="BF"/>
          <w:sz w:val="18"/>
          <w:lang w:val="ru-RU"/>
        </w:rPr>
        <w:t xml:space="preserve"> </w:t>
      </w:r>
      <w:r w:rsidRPr="006966B7">
        <w:rPr>
          <w:rFonts w:cs="Arial"/>
          <w:color w:val="404040" w:themeColor="text1" w:themeTint="BF"/>
          <w:sz w:val="18"/>
          <w:lang w:val="fr-FR"/>
        </w:rPr>
        <w:t>Datacenter</w:t>
      </w:r>
      <w:r w:rsidRPr="00590A18">
        <w:rPr>
          <w:rFonts w:cs="Arial"/>
          <w:color w:val="404040" w:themeColor="text1" w:themeTint="BF"/>
          <w:sz w:val="18"/>
          <w:lang w:val="ru-RU"/>
        </w:rPr>
        <w:t xml:space="preserve"> подразумевается программное обеспечение </w:t>
      </w:r>
      <w:r w:rsidRPr="006966B7">
        <w:rPr>
          <w:rFonts w:cs="Arial"/>
          <w:color w:val="404040" w:themeColor="text1" w:themeTint="BF"/>
          <w:sz w:val="18"/>
          <w:lang w:val="fr-FR"/>
        </w:rPr>
        <w:t>Microsoft</w:t>
      </w:r>
      <w:r w:rsidRPr="00590A18">
        <w:rPr>
          <w:rFonts w:cs="Arial"/>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6966B7">
        <w:rPr>
          <w:rFonts w:cs="Arial"/>
          <w:color w:val="404040" w:themeColor="text1" w:themeTint="BF"/>
          <w:sz w:val="18"/>
          <w:lang w:val="fr-FR"/>
        </w:rPr>
        <w:t>CIS</w:t>
      </w:r>
      <w:r w:rsidRPr="00590A18">
        <w:rPr>
          <w:rFonts w:cs="Arial"/>
          <w:color w:val="404040" w:themeColor="text1" w:themeTint="BF"/>
          <w:sz w:val="18"/>
          <w:lang w:val="ru-RU"/>
        </w:rPr>
        <w:t xml:space="preserve"> </w:t>
      </w:r>
      <w:r w:rsidRPr="006966B7">
        <w:rPr>
          <w:rFonts w:cs="Arial"/>
          <w:color w:val="404040" w:themeColor="text1" w:themeTint="BF"/>
          <w:sz w:val="18"/>
          <w:lang w:val="fr-FR"/>
        </w:rPr>
        <w:t>Suite</w:t>
      </w:r>
      <w:r w:rsidRPr="00590A18">
        <w:rPr>
          <w:rFonts w:cs="Arial"/>
          <w:color w:val="404040" w:themeColor="text1" w:themeTint="BF"/>
          <w:sz w:val="18"/>
          <w:lang w:val="ru-RU"/>
        </w:rPr>
        <w:t xml:space="preserve"> </w:t>
      </w:r>
      <w:r w:rsidRPr="006966B7">
        <w:rPr>
          <w:rFonts w:cs="Arial"/>
          <w:color w:val="404040" w:themeColor="text1" w:themeTint="BF"/>
          <w:sz w:val="18"/>
          <w:lang w:val="fr-FR"/>
        </w:rPr>
        <w:t>Datacenter</w:t>
      </w:r>
      <w:r w:rsidRPr="00590A18">
        <w:rPr>
          <w:rFonts w:cs="Arial"/>
          <w:color w:val="404040" w:themeColor="text1" w:themeTint="BF"/>
          <w:sz w:val="18"/>
          <w:lang w:val="ru-RU"/>
        </w:rPr>
        <w:t xml:space="preserve">. Программное обеспечение </w:t>
      </w:r>
      <w:r>
        <w:rPr>
          <w:rFonts w:cs="Arial"/>
          <w:color w:val="404040" w:themeColor="text1" w:themeTint="BF"/>
          <w:sz w:val="18"/>
        </w:rPr>
        <w:t>CIS</w:t>
      </w:r>
      <w:r w:rsidR="0046053C">
        <w:rPr>
          <w:rFonts w:cs="Arial"/>
          <w:color w:val="404040" w:themeColor="text1" w:themeTint="BF"/>
          <w:sz w:val="18"/>
        </w:rPr>
        <w:t> </w:t>
      </w:r>
      <w:r w:rsidRPr="00590A18">
        <w:rPr>
          <w:rFonts w:cs="Arial"/>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rsidR="00570135" w:rsidRPr="00590A18" w:rsidRDefault="00570135" w:rsidP="00570135">
      <w:pPr>
        <w:pStyle w:val="PURBlueStrong-Indented"/>
        <w:rPr>
          <w:lang w:val="ru-RU"/>
        </w:rPr>
      </w:pPr>
      <w:r w:rsidRPr="00590A18">
        <w:rPr>
          <w:lang w:val="ru-RU"/>
        </w:rPr>
        <w:t>Применимые права на использование</w:t>
      </w:r>
    </w:p>
    <w:p w:rsidR="00570135" w:rsidRPr="00590A18" w:rsidRDefault="00570135" w:rsidP="002448BE">
      <w:pPr>
        <w:pStyle w:val="PURBody-Indented"/>
        <w:rPr>
          <w:lang w:val="ru-RU"/>
        </w:rPr>
      </w:pPr>
      <w:r w:rsidRPr="00590A18">
        <w:rPr>
          <w:lang w:val="ru-RU"/>
        </w:rPr>
        <w:t xml:space="preserve">Доступ к программному обеспечению </w:t>
      </w:r>
      <w:r>
        <w:t>CIS</w:t>
      </w:r>
      <w:r w:rsidRPr="00590A18">
        <w:rPr>
          <w:lang w:val="ru-RU"/>
        </w:rPr>
        <w:t xml:space="preserve"> и его использование регулируются соответствующими условиями лицензии в отношении программного обеспечения </w:t>
      </w:r>
      <w:r>
        <w:t>CIS</w:t>
      </w:r>
      <w:r w:rsidRPr="00590A18">
        <w:rPr>
          <w:lang w:val="ru-RU"/>
        </w:rPr>
        <w:t xml:space="preserve">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t>CIS</w:t>
      </w:r>
      <w:r w:rsidRPr="00590A18">
        <w:rPr>
          <w:lang w:val="ru-RU"/>
        </w:rPr>
        <w:t>.</w:t>
      </w:r>
    </w:p>
    <w:p w:rsidR="00570135" w:rsidRPr="00727D10" w:rsidRDefault="00570135" w:rsidP="00570135">
      <w:pPr>
        <w:pStyle w:val="PURBlueStrong-Indented"/>
      </w:pPr>
      <w:r>
        <w:t>Включенное программное обеспечение CIS</w:t>
      </w:r>
    </w:p>
    <w:p w:rsidR="00570135" w:rsidRPr="00727D10" w:rsidRDefault="00830DCA" w:rsidP="003B5A77">
      <w:pPr>
        <w:pStyle w:val="PURBullet-Indented"/>
        <w:numPr>
          <w:ilvl w:val="0"/>
          <w:numId w:val="7"/>
        </w:numPr>
      </w:pPr>
      <w:r>
        <w:t>Windows Server Datacenter;</w:t>
      </w:r>
    </w:p>
    <w:p w:rsidR="00570135" w:rsidRPr="00727D10" w:rsidRDefault="00830DCA" w:rsidP="003B5A77">
      <w:pPr>
        <w:pStyle w:val="PURBullet-Indented"/>
        <w:numPr>
          <w:ilvl w:val="0"/>
          <w:numId w:val="7"/>
        </w:numPr>
      </w:pPr>
      <w:r>
        <w:t>System Center Datacenter</w:t>
      </w:r>
    </w:p>
    <w:p w:rsidR="00570135" w:rsidRPr="00590A18" w:rsidRDefault="00570135" w:rsidP="00570135">
      <w:pPr>
        <w:pStyle w:val="PURBody-Indented"/>
        <w:rPr>
          <w:lang w:val="ru-RU"/>
        </w:rPr>
      </w:pPr>
      <w:r>
        <w:rPr>
          <w:b/>
        </w:rPr>
        <w:t>Windows</w:t>
      </w:r>
      <w:r w:rsidRPr="00590A18">
        <w:rPr>
          <w:b/>
          <w:lang w:val="ru-RU"/>
        </w:rPr>
        <w:t xml:space="preserve"> </w:t>
      </w:r>
      <w:r>
        <w:rPr>
          <w:b/>
        </w:rPr>
        <w:t>Server</w:t>
      </w:r>
      <w:r w:rsidRPr="00590A18">
        <w:rPr>
          <w:b/>
          <w:lang w:val="ru-RU"/>
        </w:rPr>
        <w:t xml:space="preserve"> </w:t>
      </w:r>
      <w:r>
        <w:rPr>
          <w:b/>
        </w:rPr>
        <w:t>Datacenter</w:t>
      </w:r>
      <w:r w:rsidRPr="00590A18">
        <w:rPr>
          <w:b/>
          <w:lang w:val="ru-RU"/>
        </w:rPr>
        <w:t xml:space="preserve">: </w:t>
      </w:r>
      <w:r w:rsidRPr="00590A18">
        <w:rPr>
          <w:lang w:val="ru-RU"/>
        </w:rPr>
        <w:t xml:space="preserve">Вы имеете право запускать любое количество экземпляров </w:t>
      </w:r>
      <w:r>
        <w:t>Windows</w:t>
      </w:r>
      <w:r w:rsidRPr="00590A18">
        <w:rPr>
          <w:lang w:val="ru-RU"/>
        </w:rPr>
        <w:t xml:space="preserve"> </w:t>
      </w:r>
      <w:r>
        <w:t>Server</w:t>
      </w:r>
      <w:r w:rsidRPr="00590A18">
        <w:rPr>
          <w:lang w:val="ru-RU"/>
        </w:rPr>
        <w:t xml:space="preserve"> </w:t>
      </w:r>
      <w:r>
        <w:t>Datacenter</w:t>
      </w:r>
      <w:r w:rsidRPr="00590A18">
        <w:rPr>
          <w:lang w:val="ru-RU"/>
        </w:rPr>
        <w:t xml:space="preserve"> в любом количестве операционных сред на каждом лицензированном сервере.</w:t>
      </w:r>
    </w:p>
    <w:p w:rsidR="00570135" w:rsidRPr="00590A18" w:rsidRDefault="00570135" w:rsidP="00570135">
      <w:pPr>
        <w:pStyle w:val="PURBody-Indented"/>
        <w:rPr>
          <w:lang w:val="ru-RU"/>
        </w:rPr>
      </w:pPr>
      <w:r w:rsidRPr="00590A18">
        <w:rPr>
          <w:b/>
          <w:lang w:val="ru-RU"/>
        </w:rPr>
        <w:t>Лицензии на управление</w:t>
      </w:r>
      <w:r w:rsidR="003A4B30" w:rsidRPr="003A4B30">
        <w:rPr>
          <w:b/>
          <w:lang w:val="ru-RU"/>
        </w:rPr>
        <w:t>:</w:t>
      </w:r>
      <w:r w:rsidRPr="00590A18">
        <w:rPr>
          <w:b/>
          <w:lang w:val="ru-RU"/>
        </w:rPr>
        <w:t xml:space="preserve"> </w:t>
      </w:r>
      <w:r w:rsidRPr="00590A18">
        <w:rPr>
          <w:lang w:val="ru-RU"/>
        </w:rPr>
        <w:t xml:space="preserve">Будет считаться, что вы назначили лицензированному серверу количество лицензий </w:t>
      </w:r>
      <w:r>
        <w:t>System</w:t>
      </w:r>
      <w:r w:rsidRPr="00590A18">
        <w:rPr>
          <w:lang w:val="ru-RU"/>
        </w:rPr>
        <w:t xml:space="preserve"> </w:t>
      </w:r>
      <w:r>
        <w:t>Center</w:t>
      </w:r>
      <w:r w:rsidRPr="00590A18">
        <w:rPr>
          <w:lang w:val="ru-RU"/>
        </w:rPr>
        <w:t xml:space="preserve"> </w:t>
      </w:r>
      <w:r>
        <w:t>Datacenter</w:t>
      </w:r>
      <w:r w:rsidRPr="00590A18">
        <w:rPr>
          <w:lang w:val="ru-RU"/>
        </w:rPr>
        <w:t xml:space="preserve">, равное количеству лицензий </w:t>
      </w:r>
      <w:r>
        <w:t>CIS</w:t>
      </w:r>
      <w:r w:rsidRPr="00590A18">
        <w:rPr>
          <w:lang w:val="ru-RU"/>
        </w:rPr>
        <w:t xml:space="preserve"> </w:t>
      </w:r>
      <w:r>
        <w:t>Suite</w:t>
      </w:r>
      <w:r w:rsidRPr="00590A18">
        <w:rPr>
          <w:lang w:val="ru-RU"/>
        </w:rPr>
        <w:t xml:space="preserve"> </w:t>
      </w:r>
      <w:r>
        <w:t>Datacenter</w:t>
      </w:r>
      <w:r w:rsidRPr="00590A18">
        <w:rPr>
          <w:lang w:val="ru-RU"/>
        </w:rPr>
        <w:t>, назначенному этому сервер.</w:t>
      </w:r>
    </w:p>
    <w:p w:rsidR="007C3F0F" w:rsidRPr="00590A18" w:rsidRDefault="007C3F0F" w:rsidP="005365C8">
      <w:pPr>
        <w:pStyle w:val="PURBullet-Indented"/>
        <w:ind w:left="540" w:hanging="270"/>
        <w:rPr>
          <w:lang w:val="ru-RU"/>
        </w:rPr>
      </w:pPr>
      <w:r w:rsidRPr="00590A18">
        <w:rPr>
          <w:lang w:val="ru-RU"/>
        </w:rPr>
        <w:t xml:space="preserve">Кроме того, программное обеспечение </w:t>
      </w:r>
      <w:r>
        <w:t>System</w:t>
      </w:r>
      <w:r w:rsidRPr="00590A18">
        <w:rPr>
          <w:lang w:val="ru-RU"/>
        </w:rPr>
        <w:t xml:space="preserve"> </w:t>
      </w:r>
      <w:r>
        <w:t>Center</w:t>
      </w:r>
      <w:r w:rsidRPr="00590A18">
        <w:rPr>
          <w:lang w:val="ru-RU"/>
        </w:rPr>
        <w:t xml:space="preserve">, включенное в программное обеспечение </w:t>
      </w:r>
      <w:r>
        <w:t>CIS</w:t>
      </w:r>
      <w:r w:rsidRPr="00590A18">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590A18">
        <w:rPr>
          <w:lang w:val="ru-RU"/>
        </w:rPr>
        <w:t xml:space="preserve"> </w:t>
      </w:r>
      <w:r>
        <w:t>Suite</w:t>
      </w:r>
      <w:r w:rsidRPr="00590A18">
        <w:rPr>
          <w:lang w:val="ru-RU"/>
        </w:rPr>
        <w:t>, при условии, что вы или ваши пользователи отдельно получаете и назначаете лицензии на 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590A18">
        <w:rPr>
          <w:lang w:val="ru-RU"/>
        </w:rPr>
        <w:t>— в зависимости от того, что применимо для этого программного обеспечения.</w:t>
      </w:r>
    </w:p>
    <w:p w:rsidR="00570135" w:rsidRPr="00727D10" w:rsidRDefault="00570135" w:rsidP="00570135">
      <w:pPr>
        <w:pStyle w:val="PURBlueStrong-Indented"/>
      </w:pPr>
      <w:r>
        <w:t>Дополнительные условия</w:t>
      </w:r>
    </w:p>
    <w:p w:rsidR="00570135" w:rsidRPr="00590A18" w:rsidRDefault="00570135" w:rsidP="003B5A77">
      <w:pPr>
        <w:pStyle w:val="PURBullet-Indented"/>
        <w:numPr>
          <w:ilvl w:val="0"/>
          <w:numId w:val="8"/>
        </w:numPr>
        <w:rPr>
          <w:lang w:val="ru-RU"/>
        </w:rPr>
      </w:pPr>
      <w:r w:rsidRPr="00590A18">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590A18">
        <w:rPr>
          <w:lang w:val="ru-RU"/>
        </w:rPr>
        <w:t xml:space="preserve"> </w:t>
      </w:r>
      <w:r>
        <w:t>Suite</w:t>
      </w:r>
      <w:r w:rsidRPr="00590A18">
        <w:rPr>
          <w:lang w:val="ru-RU"/>
        </w:rPr>
        <w:t>, если это разрешено в условиях лицензии для данного продукта в Правах на использование, предоставляемых поставщику услуг.</w:t>
      </w:r>
    </w:p>
    <w:p w:rsidR="00570135" w:rsidRPr="00590A18" w:rsidRDefault="00570135" w:rsidP="003B5A77">
      <w:pPr>
        <w:pStyle w:val="PURBullet-Indented"/>
        <w:numPr>
          <w:ilvl w:val="0"/>
          <w:numId w:val="8"/>
        </w:numPr>
        <w:rPr>
          <w:lang w:val="ru-RU"/>
        </w:rPr>
      </w:pPr>
      <w:r w:rsidRPr="00590A18">
        <w:rPr>
          <w:lang w:val="ru-RU"/>
        </w:rPr>
        <w:t>Все остальные требования, приведенные в Правах, предоставленных поставщику услуг, сохраняют полную юридическую силу и действие.</w:t>
      </w:r>
    </w:p>
    <w:bookmarkStart w:id="83" w:name="_Toc299524950"/>
    <w:bookmarkStart w:id="84" w:name="_Toc299531302"/>
    <w:bookmarkStart w:id="85" w:name="_Toc299531410"/>
    <w:bookmarkStart w:id="86" w:name="_Toc299531518"/>
    <w:bookmarkStart w:id="87" w:name="_Toc299957127"/>
    <w:p w:rsidR="00A748AB" w:rsidRPr="00590A18" w:rsidRDefault="008B6FAD" w:rsidP="00A748AB">
      <w:pPr>
        <w:pStyle w:val="PURBreadcrumb"/>
        <w:rPr>
          <w:lang w:val="ru-RU"/>
        </w:rPr>
      </w:pPr>
      <w:r>
        <w:lastRenderedPageBreak/>
        <w:fldChar w:fldCharType="begin"/>
      </w:r>
      <w:r>
        <w:instrText>HYPERLINK</w:instrText>
      </w:r>
      <w:r w:rsidRPr="00590A18">
        <w:rPr>
          <w:lang w:val="ru-RU"/>
        </w:rPr>
        <w:instrText xml:space="preserve"> \</w:instrText>
      </w:r>
      <w:r>
        <w:instrText>l</w:instrText>
      </w:r>
      <w:r w:rsidRPr="00590A18">
        <w:rPr>
          <w:lang w:val="ru-RU"/>
        </w:rPr>
        <w:instrText xml:space="preserve"> "Оглавление"</w:instrText>
      </w:r>
      <w:r>
        <w:fldChar w:fldCharType="separate"/>
      </w:r>
      <w:r w:rsidRPr="00590A18">
        <w:rPr>
          <w:rStyle w:val="Hyperlink"/>
          <w:rFonts w:ascii="Arial Narrow" w:hAnsi="Arial Narrow"/>
          <w:sz w:val="16"/>
          <w:lang w:val="ru-RU"/>
        </w:rPr>
        <w:t>Оглавление</w:t>
      </w:r>
      <w:r>
        <w:fldChar w:fldCharType="end"/>
      </w:r>
      <w:r w:rsidRPr="00590A18">
        <w:rPr>
          <w:lang w:val="ru-RU"/>
        </w:rPr>
        <w:t xml:space="preserve"> / </w:t>
      </w:r>
      <w:hyperlink w:anchor="Универсальные условия"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2E2D76" w:rsidRPr="00590A18" w:rsidRDefault="002E2D76" w:rsidP="002E2D76">
      <w:pPr>
        <w:pStyle w:val="PURProductName"/>
        <w:rPr>
          <w:lang w:val="ru-RU"/>
        </w:rPr>
      </w:pPr>
      <w:bookmarkStart w:id="88" w:name="_Toc346536836"/>
      <w:bookmarkStart w:id="89" w:name="_Toc339280303"/>
      <w:bookmarkStart w:id="90" w:name="_Toc339280365"/>
      <w:bookmarkStart w:id="91" w:name="_Toc357611699"/>
      <w:bookmarkStart w:id="92" w:name="_Toc357611765"/>
      <w:r>
        <w:t>Core</w:t>
      </w:r>
      <w:r w:rsidRPr="00590A18">
        <w:rPr>
          <w:lang w:val="ru-RU"/>
        </w:rPr>
        <w:t xml:space="preserve"> </w:t>
      </w:r>
      <w:r>
        <w:t>Infrastructure</w:t>
      </w:r>
      <w:r w:rsidRPr="00590A18">
        <w:rPr>
          <w:lang w:val="ru-RU"/>
        </w:rPr>
        <w:t xml:space="preserve"> </w:t>
      </w:r>
      <w:r>
        <w:t>Server</w:t>
      </w:r>
      <w:r w:rsidRPr="00590A18">
        <w:rPr>
          <w:lang w:val="ru-RU"/>
        </w:rPr>
        <w:t xml:space="preserve"> </w:t>
      </w:r>
      <w:r>
        <w:t>Suite</w:t>
      </w:r>
      <w:r w:rsidRPr="00590A18">
        <w:rPr>
          <w:lang w:val="ru-RU"/>
        </w:rPr>
        <w:t xml:space="preserve"> </w:t>
      </w:r>
      <w:r>
        <w:t>Standard</w:t>
      </w:r>
      <w:bookmarkEnd w:id="88"/>
      <w:bookmarkEnd w:id="89"/>
      <w:bookmarkEnd w:id="90"/>
      <w:bookmarkEnd w:id="91"/>
      <w:bookmarkEnd w:id="92"/>
      <w:r>
        <w:fldChar w:fldCharType="begin"/>
      </w:r>
      <w:r>
        <w:instrText>XE</w:instrText>
      </w:r>
      <w:r w:rsidRPr="00590A18">
        <w:rPr>
          <w:lang w:val="ru-RU"/>
        </w:rPr>
        <w:instrText xml:space="preserve"> "</w:instrText>
      </w:r>
      <w:r>
        <w:instrText>Core</w:instrText>
      </w:r>
      <w:r w:rsidRPr="00590A18">
        <w:rPr>
          <w:lang w:val="ru-RU"/>
        </w:rPr>
        <w:instrText xml:space="preserve"> </w:instrText>
      </w:r>
      <w:r>
        <w:instrText>Infrastructure</w:instrText>
      </w:r>
      <w:r w:rsidRPr="00590A18">
        <w:rPr>
          <w:lang w:val="ru-RU"/>
        </w:rPr>
        <w:instrText xml:space="preserve"> </w:instrText>
      </w:r>
      <w:r>
        <w:instrText>Server</w:instrText>
      </w:r>
      <w:r w:rsidRPr="00590A18">
        <w:rPr>
          <w:lang w:val="ru-RU"/>
        </w:rPr>
        <w:instrText xml:space="preserve"> </w:instrText>
      </w:r>
      <w:r>
        <w:instrText>Suite</w:instrText>
      </w:r>
      <w:r w:rsidRPr="00590A18">
        <w:rPr>
          <w:lang w:val="ru-RU"/>
        </w:rPr>
        <w:instrText xml:space="preserve"> </w:instrText>
      </w:r>
      <w:r>
        <w:instrText>Standard</w:instrText>
      </w:r>
      <w:r w:rsidRPr="00590A18">
        <w:rPr>
          <w:lang w:val="ru-RU"/>
        </w:rPr>
        <w:instrText>"</w:instrText>
      </w:r>
      <w:r>
        <w:fldChar w:fldCharType="end"/>
      </w:r>
    </w:p>
    <w:p w:rsidR="002E2D76" w:rsidRPr="00443459" w:rsidRDefault="002E2D76" w:rsidP="002E2D76">
      <w:pPr>
        <w:spacing w:line="240" w:lineRule="exact"/>
        <w:rPr>
          <w:spacing w:val="-2"/>
          <w:lang w:val="ru-RU"/>
        </w:rPr>
      </w:pPr>
      <w:r w:rsidRPr="00443459">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rsidTr="00984DEA">
        <w:tc>
          <w:tcPr>
            <w:tcW w:w="2477" w:type="pct"/>
          </w:tcPr>
          <w:p w:rsidR="002E2D76" w:rsidRPr="00590A18" w:rsidRDefault="002E2D76" w:rsidP="00984DEA">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Перемещение лицензий в фермах серверов: </w:t>
            </w:r>
            <w:r w:rsidRPr="00590A18">
              <w:rPr>
                <w:rFonts w:ascii="Arial Narrow" w:hAnsi="Arial Narrow"/>
                <w:b/>
                <w:color w:val="404040" w:themeColor="text1" w:themeTint="BF"/>
                <w:sz w:val="18"/>
                <w:lang w:val="ru-RU"/>
              </w:rPr>
              <w:t xml:space="preserve">Нет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E2D76" w:rsidRPr="00590A18" w:rsidTr="00984DEA">
        <w:tc>
          <w:tcPr>
            <w:tcW w:w="2477" w:type="pct"/>
          </w:tcPr>
          <w:p w:rsidR="002E2D76" w:rsidRPr="00590A18" w:rsidRDefault="002E2D76" w:rsidP="00984DEA">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Клиентское/Дополнительное программное обеспечение </w:t>
            </w:r>
            <w:r w:rsidRPr="00590A18">
              <w:rPr>
                <w:rFonts w:ascii="Arial Narrow" w:hAnsi="Arial Narrow"/>
                <w:b/>
                <w:color w:val="404040" w:themeColor="text1" w:themeTint="BF"/>
                <w:sz w:val="18"/>
                <w:lang w:val="ru-RU"/>
              </w:rPr>
              <w:t>Нет</w:t>
            </w:r>
          </w:p>
        </w:tc>
        <w:tc>
          <w:tcPr>
            <w:tcW w:w="2523" w:type="pct"/>
          </w:tcPr>
          <w:p w:rsidR="002E2D76" w:rsidRPr="00590A18" w:rsidRDefault="002E2D76" w:rsidP="00984DEA">
            <w:pPr>
              <w:spacing w:after="0"/>
              <w:rPr>
                <w:rFonts w:ascii="Arial Narrow" w:hAnsi="Arial Narrow"/>
                <w:color w:val="404040" w:themeColor="text1" w:themeTint="BF"/>
                <w:sz w:val="18"/>
                <w:lang w:val="ru-RU"/>
              </w:rPr>
            </w:pPr>
          </w:p>
        </w:tc>
      </w:tr>
    </w:tbl>
    <w:p w:rsidR="002E2D76" w:rsidRPr="00590A18" w:rsidRDefault="002E2D76" w:rsidP="002E2D76">
      <w:pPr>
        <w:pStyle w:val="PURADDITIONALTERMSHEADERMB"/>
        <w:rPr>
          <w:lang w:val="ru-RU"/>
        </w:rPr>
      </w:pPr>
      <w:r w:rsidRPr="00590A18">
        <w:rPr>
          <w:lang w:val="ru-RU"/>
        </w:rPr>
        <w:t xml:space="preserve">Дополнительные условия. </w:t>
      </w:r>
    </w:p>
    <w:p w:rsidR="002E2D76" w:rsidRPr="00590A18" w:rsidRDefault="002E2D76" w:rsidP="002E2D76">
      <w:pPr>
        <w:pStyle w:val="PURBlueStrong"/>
        <w:rPr>
          <w:lang w:val="ru-RU"/>
        </w:rPr>
      </w:pPr>
      <w:r w:rsidRPr="00590A18">
        <w:rPr>
          <w:lang w:val="ru-RU"/>
        </w:rPr>
        <w:t>Набор продуктов</w:t>
      </w:r>
    </w:p>
    <w:p w:rsidR="002E2D76" w:rsidRPr="00590A18" w:rsidRDefault="002E2D76" w:rsidP="002E2D76">
      <w:pPr>
        <w:pStyle w:val="PURBody-Indented"/>
        <w:rPr>
          <w:lang w:val="ru-RU"/>
        </w:rPr>
      </w:pPr>
      <w:r>
        <w:t>Core</w:t>
      </w:r>
      <w:r w:rsidRPr="00590A18">
        <w:rPr>
          <w:lang w:val="ru-RU"/>
        </w:rPr>
        <w:t xml:space="preserve"> </w:t>
      </w:r>
      <w:r>
        <w:t>Infrastructure</w:t>
      </w:r>
      <w:r w:rsidRPr="00590A18">
        <w:rPr>
          <w:lang w:val="ru-RU"/>
        </w:rPr>
        <w:t xml:space="preserve"> </w:t>
      </w:r>
      <w:r>
        <w:t>Server</w:t>
      </w:r>
      <w:r w:rsidRPr="00590A18">
        <w:rPr>
          <w:lang w:val="ru-RU"/>
        </w:rPr>
        <w:t xml:space="preserve"> </w:t>
      </w:r>
      <w:r>
        <w:t>Suite</w:t>
      </w:r>
      <w:r w:rsidRPr="00590A18">
        <w:rPr>
          <w:lang w:val="ru-RU"/>
        </w:rPr>
        <w:t xml:space="preserve"> </w:t>
      </w:r>
      <w:r>
        <w:t>Standard</w:t>
      </w:r>
      <w:r w:rsidRPr="00590A18">
        <w:rPr>
          <w:lang w:val="ru-RU"/>
        </w:rPr>
        <w:t xml:space="preserve">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 имеете право использовать продукты, включенные в набор, в соответствии с настоящим разделом.</w:t>
      </w:r>
    </w:p>
    <w:p w:rsidR="002E2D76" w:rsidRPr="00590A18" w:rsidRDefault="002E2D76" w:rsidP="002E2D76">
      <w:pPr>
        <w:pStyle w:val="PURBody-Indented"/>
        <w:rPr>
          <w:lang w:val="ru-RU"/>
        </w:rPr>
      </w:pPr>
      <w:r w:rsidRPr="00590A18">
        <w:rPr>
          <w:lang w:val="ru-RU"/>
        </w:rPr>
        <w:t xml:space="preserve">Приобретая лицензию на </w:t>
      </w:r>
      <w:r>
        <w:t>Core</w:t>
      </w:r>
      <w:r w:rsidRPr="00590A18">
        <w:rPr>
          <w:lang w:val="ru-RU"/>
        </w:rPr>
        <w:t xml:space="preserve"> </w:t>
      </w:r>
      <w:r>
        <w:t>Infrastructure</w:t>
      </w:r>
      <w:r w:rsidRPr="00590A18">
        <w:rPr>
          <w:lang w:val="ru-RU"/>
        </w:rPr>
        <w:t xml:space="preserve"> </w:t>
      </w:r>
      <w:r>
        <w:t>Server</w:t>
      </w:r>
      <w:r w:rsidRPr="00590A18">
        <w:rPr>
          <w:lang w:val="ru-RU"/>
        </w:rPr>
        <w:t xml:space="preserve"> </w:t>
      </w:r>
      <w:r>
        <w:t>Suite</w:t>
      </w:r>
      <w:r w:rsidRPr="00590A18">
        <w:rPr>
          <w:lang w:val="ru-RU"/>
        </w:rPr>
        <w:t xml:space="preserve"> </w:t>
      </w:r>
      <w:r>
        <w:t>Standard</w:t>
      </w:r>
      <w:r w:rsidRPr="00590A18">
        <w:rPr>
          <w:lang w:val="ru-RU"/>
        </w:rPr>
        <w:t>, вы тем самым получаете одну лицензию, которую можно назначить на одно устройство или сервер. 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2E2D76" w:rsidRPr="00590A18" w:rsidRDefault="002E2D76" w:rsidP="002E2D76">
      <w:pPr>
        <w:pStyle w:val="PURBlueStrong"/>
        <w:rPr>
          <w:lang w:val="fr-FR"/>
        </w:rPr>
      </w:pPr>
      <w:r w:rsidRPr="00590A18">
        <w:rPr>
          <w:lang w:val="fr-FR"/>
        </w:rPr>
        <w:t>Core Infrastructure Server (CIS) Suite Standard</w:t>
      </w:r>
    </w:p>
    <w:p w:rsidR="002E2D76" w:rsidRPr="00590A18" w:rsidRDefault="002E2D76" w:rsidP="00B04844">
      <w:pPr>
        <w:ind w:left="270"/>
        <w:rPr>
          <w:lang w:val="ru-RU"/>
        </w:rPr>
      </w:pPr>
      <w:r w:rsidRPr="00590A18">
        <w:rPr>
          <w:rFonts w:cs="Arial"/>
          <w:b/>
          <w:color w:val="404040" w:themeColor="text1" w:themeTint="BF"/>
          <w:sz w:val="18"/>
          <w:lang w:val="ru-RU"/>
        </w:rPr>
        <w:t>Определения</w:t>
      </w:r>
      <w:r w:rsidRPr="007F70CA">
        <w:rPr>
          <w:rFonts w:cs="Arial"/>
          <w:b/>
          <w:bCs/>
          <w:color w:val="404040" w:themeColor="text1" w:themeTint="BF"/>
          <w:sz w:val="18"/>
          <w:lang w:val="ru-RU"/>
        </w:rPr>
        <w:t>.</w:t>
      </w:r>
      <w:r w:rsidRPr="00590A18">
        <w:rPr>
          <w:rFonts w:cs="Arial"/>
          <w:color w:val="404040" w:themeColor="text1" w:themeTint="BF"/>
          <w:sz w:val="18"/>
          <w:lang w:val="ru-RU"/>
        </w:rPr>
        <w:t xml:space="preserve"> Под «Программным обеспечением </w:t>
      </w:r>
      <w:r w:rsidRPr="006966B7">
        <w:rPr>
          <w:rFonts w:cs="Arial"/>
          <w:color w:val="404040" w:themeColor="text1" w:themeTint="BF"/>
          <w:sz w:val="18"/>
          <w:lang w:val="fr-FR"/>
        </w:rPr>
        <w:t>Core</w:t>
      </w:r>
      <w:r w:rsidRPr="00590A18">
        <w:rPr>
          <w:rFonts w:cs="Arial"/>
          <w:color w:val="404040" w:themeColor="text1" w:themeTint="BF"/>
          <w:sz w:val="18"/>
          <w:lang w:val="ru-RU"/>
        </w:rPr>
        <w:t xml:space="preserve"> </w:t>
      </w:r>
      <w:r w:rsidRPr="006966B7">
        <w:rPr>
          <w:rFonts w:cs="Arial"/>
          <w:color w:val="404040" w:themeColor="text1" w:themeTint="BF"/>
          <w:sz w:val="18"/>
          <w:lang w:val="fr-FR"/>
        </w:rPr>
        <w:t>Infrastructure</w:t>
      </w:r>
      <w:r w:rsidRPr="00590A18">
        <w:rPr>
          <w:rFonts w:cs="Arial"/>
          <w:color w:val="404040" w:themeColor="text1" w:themeTint="BF"/>
          <w:sz w:val="18"/>
          <w:lang w:val="ru-RU"/>
        </w:rPr>
        <w:t xml:space="preserve"> </w:t>
      </w:r>
      <w:r w:rsidRPr="006966B7">
        <w:rPr>
          <w:rFonts w:cs="Arial"/>
          <w:color w:val="404040" w:themeColor="text1" w:themeTint="BF"/>
          <w:sz w:val="18"/>
          <w:lang w:val="fr-FR"/>
        </w:rPr>
        <w:t>Server</w:t>
      </w:r>
      <w:r w:rsidRPr="00590A18">
        <w:rPr>
          <w:rFonts w:cs="Arial"/>
          <w:color w:val="404040" w:themeColor="text1" w:themeTint="BF"/>
          <w:sz w:val="18"/>
          <w:lang w:val="ru-RU"/>
        </w:rPr>
        <w:t xml:space="preserve"> («</w:t>
      </w:r>
      <w:r w:rsidRPr="006966B7">
        <w:rPr>
          <w:rFonts w:cs="Arial"/>
          <w:color w:val="404040" w:themeColor="text1" w:themeTint="BF"/>
          <w:sz w:val="18"/>
          <w:lang w:val="fr-FR"/>
        </w:rPr>
        <w:t>CIS</w:t>
      </w:r>
      <w:r w:rsidRPr="00590A18">
        <w:rPr>
          <w:rFonts w:cs="Arial"/>
          <w:color w:val="404040" w:themeColor="text1" w:themeTint="BF"/>
          <w:sz w:val="18"/>
          <w:lang w:val="ru-RU"/>
        </w:rPr>
        <w:t xml:space="preserve">»)» в контексте лицензии </w:t>
      </w:r>
      <w:r w:rsidRPr="006966B7">
        <w:rPr>
          <w:rFonts w:cs="Arial"/>
          <w:color w:val="404040" w:themeColor="text1" w:themeTint="BF"/>
          <w:sz w:val="18"/>
          <w:lang w:val="fr-FR"/>
        </w:rPr>
        <w:t>CIS</w:t>
      </w:r>
      <w:r w:rsidRPr="00590A18">
        <w:rPr>
          <w:rFonts w:cs="Arial"/>
          <w:color w:val="404040" w:themeColor="text1" w:themeTint="BF"/>
          <w:sz w:val="18"/>
          <w:lang w:val="ru-RU"/>
        </w:rPr>
        <w:t xml:space="preserve"> </w:t>
      </w:r>
      <w:r w:rsidRPr="006966B7">
        <w:rPr>
          <w:rFonts w:cs="Arial"/>
          <w:color w:val="404040" w:themeColor="text1" w:themeTint="BF"/>
          <w:sz w:val="18"/>
          <w:lang w:val="fr-FR"/>
        </w:rPr>
        <w:t>Suite</w:t>
      </w:r>
      <w:r w:rsidRPr="00590A18">
        <w:rPr>
          <w:rFonts w:cs="Arial"/>
          <w:color w:val="404040" w:themeColor="text1" w:themeTint="BF"/>
          <w:sz w:val="18"/>
          <w:lang w:val="ru-RU"/>
        </w:rPr>
        <w:t xml:space="preserve"> </w:t>
      </w:r>
      <w:r w:rsidRPr="006966B7">
        <w:rPr>
          <w:rFonts w:cs="Arial"/>
          <w:color w:val="404040" w:themeColor="text1" w:themeTint="BF"/>
          <w:sz w:val="18"/>
          <w:lang w:val="fr-FR"/>
        </w:rPr>
        <w:t>Standard</w:t>
      </w:r>
      <w:r w:rsidRPr="00590A18">
        <w:rPr>
          <w:rFonts w:cs="Arial"/>
          <w:color w:val="404040" w:themeColor="text1" w:themeTint="BF"/>
          <w:sz w:val="18"/>
          <w:lang w:val="ru-RU"/>
        </w:rPr>
        <w:t xml:space="preserve"> подразумевается программное обеспечение </w:t>
      </w:r>
      <w:r w:rsidRPr="006966B7">
        <w:rPr>
          <w:rFonts w:cs="Arial"/>
          <w:color w:val="404040" w:themeColor="text1" w:themeTint="BF"/>
          <w:sz w:val="18"/>
          <w:lang w:val="fr-FR"/>
        </w:rPr>
        <w:t>Microsoft</w:t>
      </w:r>
      <w:r w:rsidRPr="00590A18">
        <w:rPr>
          <w:rFonts w:cs="Arial"/>
          <w:color w:val="404040" w:themeColor="text1" w:themeTint="BF"/>
          <w:sz w:val="18"/>
          <w:lang w:val="ru-RU"/>
        </w:rPr>
        <w:t xml:space="preserve">, в отношении которого вами получены права на использование, получение доступа и управление по этой лицензии </w:t>
      </w:r>
      <w:r w:rsidRPr="006966B7">
        <w:rPr>
          <w:rFonts w:cs="Arial"/>
          <w:color w:val="404040" w:themeColor="text1" w:themeTint="BF"/>
          <w:sz w:val="18"/>
          <w:lang w:val="fr-FR"/>
        </w:rPr>
        <w:t>CIS</w:t>
      </w:r>
      <w:r w:rsidRPr="00590A18">
        <w:rPr>
          <w:rFonts w:cs="Arial"/>
          <w:color w:val="404040" w:themeColor="text1" w:themeTint="BF"/>
          <w:sz w:val="18"/>
          <w:lang w:val="ru-RU"/>
        </w:rPr>
        <w:t xml:space="preserve"> </w:t>
      </w:r>
      <w:r w:rsidRPr="006966B7">
        <w:rPr>
          <w:rFonts w:cs="Arial"/>
          <w:color w:val="404040" w:themeColor="text1" w:themeTint="BF"/>
          <w:sz w:val="18"/>
          <w:lang w:val="fr-FR"/>
        </w:rPr>
        <w:t>Suite</w:t>
      </w:r>
      <w:r w:rsidRPr="00590A18">
        <w:rPr>
          <w:rFonts w:cs="Arial"/>
          <w:color w:val="404040" w:themeColor="text1" w:themeTint="BF"/>
          <w:sz w:val="18"/>
          <w:lang w:val="ru-RU"/>
        </w:rPr>
        <w:t xml:space="preserve"> </w:t>
      </w:r>
      <w:r w:rsidRPr="006966B7">
        <w:rPr>
          <w:rFonts w:cs="Arial"/>
          <w:color w:val="404040" w:themeColor="text1" w:themeTint="BF"/>
          <w:sz w:val="18"/>
          <w:lang w:val="fr-FR"/>
        </w:rPr>
        <w:t>Standard</w:t>
      </w:r>
      <w:r w:rsidRPr="00590A18">
        <w:rPr>
          <w:rFonts w:cs="Arial"/>
          <w:color w:val="404040" w:themeColor="text1" w:themeTint="BF"/>
          <w:sz w:val="18"/>
          <w:lang w:val="ru-RU"/>
        </w:rPr>
        <w:t xml:space="preserve">. Программное обеспечение </w:t>
      </w:r>
      <w:r>
        <w:rPr>
          <w:rFonts w:cs="Arial"/>
          <w:color w:val="404040" w:themeColor="text1" w:themeTint="BF"/>
          <w:sz w:val="18"/>
        </w:rPr>
        <w:t>CIS</w:t>
      </w:r>
      <w:r w:rsidR="00B04844">
        <w:rPr>
          <w:rFonts w:cs="Arial"/>
          <w:color w:val="404040" w:themeColor="text1" w:themeTint="BF"/>
          <w:sz w:val="18"/>
        </w:rPr>
        <w:t> </w:t>
      </w:r>
      <w:r w:rsidRPr="00590A18">
        <w:rPr>
          <w:rFonts w:cs="Arial"/>
          <w:color w:val="404040" w:themeColor="text1" w:themeTint="BF"/>
          <w:sz w:val="18"/>
          <w:lang w:val="ru-RU"/>
        </w:rPr>
        <w:t>включает в себя доступные последние версии данного программного обеспечения (и все предыдущие версии).</w:t>
      </w:r>
    </w:p>
    <w:p w:rsidR="002E2D76" w:rsidRPr="00590A18" w:rsidRDefault="002E2D76" w:rsidP="002E2D76">
      <w:pPr>
        <w:pStyle w:val="PURBlueStrong-Indented"/>
        <w:rPr>
          <w:lang w:val="ru-RU"/>
        </w:rPr>
      </w:pPr>
      <w:r w:rsidRPr="00590A18">
        <w:rPr>
          <w:lang w:val="ru-RU"/>
        </w:rPr>
        <w:t>Применимые права на использование</w:t>
      </w:r>
    </w:p>
    <w:p w:rsidR="002E2D76" w:rsidRPr="00590A18" w:rsidRDefault="002E2D76" w:rsidP="002E2D76">
      <w:pPr>
        <w:pStyle w:val="PURBody-Indented"/>
        <w:rPr>
          <w:lang w:val="ru-RU"/>
        </w:rPr>
      </w:pPr>
      <w:r w:rsidRPr="00590A18">
        <w:rPr>
          <w:lang w:val="ru-RU"/>
        </w:rPr>
        <w:t xml:space="preserve">Доступ к программному обеспечению </w:t>
      </w:r>
      <w:r>
        <w:t>CIS</w:t>
      </w:r>
      <w:r w:rsidRPr="00590A18">
        <w:rPr>
          <w:lang w:val="ru-RU"/>
        </w:rPr>
        <w:t xml:space="preserve"> и его использование регулируются соответствующими условиями лицензии в отношении программного обеспечения </w:t>
      </w:r>
      <w:r>
        <w:t>CIS</w:t>
      </w:r>
      <w:r w:rsidRPr="00590A18">
        <w:rPr>
          <w:lang w:val="ru-RU"/>
        </w:rPr>
        <w:t xml:space="preserve">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w:t>
      </w:r>
      <w:r>
        <w:t>CIS</w:t>
      </w:r>
      <w:r w:rsidRPr="00590A18">
        <w:rPr>
          <w:lang w:val="ru-RU"/>
        </w:rPr>
        <w:t>.</w:t>
      </w:r>
    </w:p>
    <w:p w:rsidR="002E2D76" w:rsidRPr="00727D10" w:rsidRDefault="002E2D76" w:rsidP="002E2D76">
      <w:pPr>
        <w:pStyle w:val="PURBlueStrong-Indented"/>
      </w:pPr>
      <w:r>
        <w:t>Включенное программное обеспечение CIS</w:t>
      </w:r>
    </w:p>
    <w:p w:rsidR="002E2D76" w:rsidRPr="00727D10" w:rsidRDefault="00830DCA" w:rsidP="003B5A77">
      <w:pPr>
        <w:pStyle w:val="PURBullet-Indented"/>
        <w:numPr>
          <w:ilvl w:val="0"/>
          <w:numId w:val="7"/>
        </w:numPr>
      </w:pPr>
      <w:r>
        <w:t>Windows Server Standard</w:t>
      </w:r>
    </w:p>
    <w:p w:rsidR="002E2D76" w:rsidRPr="00727D10" w:rsidRDefault="00830DCA" w:rsidP="003B5A77">
      <w:pPr>
        <w:pStyle w:val="PURBullet-Indented"/>
        <w:numPr>
          <w:ilvl w:val="0"/>
          <w:numId w:val="7"/>
        </w:numPr>
      </w:pPr>
      <w:r>
        <w:t>System Center Standard</w:t>
      </w:r>
    </w:p>
    <w:p w:rsidR="002E2D76" w:rsidRPr="00590A18" w:rsidRDefault="002E2D76" w:rsidP="002E2D76">
      <w:pPr>
        <w:pStyle w:val="PURBody-Indented"/>
        <w:rPr>
          <w:lang w:val="ru-RU"/>
        </w:rPr>
      </w:pPr>
      <w:r>
        <w:rPr>
          <w:b/>
        </w:rPr>
        <w:t>Windows</w:t>
      </w:r>
      <w:r w:rsidRPr="00590A18">
        <w:rPr>
          <w:b/>
          <w:lang w:val="ru-RU"/>
        </w:rPr>
        <w:t xml:space="preserve"> </w:t>
      </w:r>
      <w:r>
        <w:rPr>
          <w:b/>
        </w:rPr>
        <w:t>Server</w:t>
      </w:r>
      <w:r w:rsidRPr="00590A18">
        <w:rPr>
          <w:b/>
          <w:lang w:val="ru-RU"/>
        </w:rPr>
        <w:t xml:space="preserve"> </w:t>
      </w:r>
      <w:r>
        <w:rPr>
          <w:b/>
        </w:rPr>
        <w:t>Standard</w:t>
      </w:r>
      <w:r w:rsidRPr="00590A18">
        <w:rPr>
          <w:b/>
          <w:lang w:val="ru-RU"/>
        </w:rPr>
        <w:t xml:space="preserve">: </w:t>
      </w:r>
      <w:r w:rsidRPr="00590A18">
        <w:rPr>
          <w:lang w:val="ru-RU"/>
        </w:rPr>
        <w:t>Вы можете в любое время запустить на лицензированном сервере:</w:t>
      </w:r>
    </w:p>
    <w:p w:rsidR="002E2D76" w:rsidRPr="00590A18" w:rsidRDefault="002E2D76" w:rsidP="003B5A77">
      <w:pPr>
        <w:pStyle w:val="PURBullet-Indented"/>
        <w:numPr>
          <w:ilvl w:val="1"/>
          <w:numId w:val="12"/>
        </w:numPr>
        <w:rPr>
          <w:lang w:val="ru-RU"/>
        </w:rPr>
      </w:pPr>
      <w:r w:rsidRPr="00590A18">
        <w:rPr>
          <w:lang w:val="ru-RU"/>
        </w:rPr>
        <w:t xml:space="preserve">один экземпляр </w:t>
      </w:r>
      <w:r>
        <w:t>Windows</w:t>
      </w:r>
      <w:r w:rsidRPr="00590A18">
        <w:rPr>
          <w:lang w:val="ru-RU"/>
        </w:rPr>
        <w:t xml:space="preserve"> </w:t>
      </w:r>
      <w:r>
        <w:t>Server</w:t>
      </w:r>
      <w:r w:rsidRPr="00590A18">
        <w:rPr>
          <w:lang w:val="ru-RU"/>
        </w:rPr>
        <w:t xml:space="preserve"> </w:t>
      </w:r>
      <w:r>
        <w:t>Standard</w:t>
      </w:r>
      <w:r w:rsidRPr="00590A18">
        <w:rPr>
          <w:lang w:val="ru-RU"/>
        </w:rPr>
        <w:t xml:space="preserve"> в одной физической операционной среде;</w:t>
      </w:r>
    </w:p>
    <w:p w:rsidR="002E2D76" w:rsidRPr="00590A18" w:rsidRDefault="002E2D76" w:rsidP="003B5A77">
      <w:pPr>
        <w:pStyle w:val="PURBullet-Indented"/>
        <w:numPr>
          <w:ilvl w:val="1"/>
          <w:numId w:val="12"/>
        </w:numPr>
        <w:rPr>
          <w:lang w:val="ru-RU"/>
        </w:rPr>
      </w:pPr>
      <w:r w:rsidRPr="00590A18">
        <w:rPr>
          <w:lang w:val="ru-RU"/>
        </w:rPr>
        <w:t xml:space="preserve">один экземпляр </w:t>
      </w:r>
      <w:r>
        <w:t>Windows</w:t>
      </w:r>
      <w:r w:rsidRPr="00590A18">
        <w:rPr>
          <w:lang w:val="ru-RU"/>
        </w:rPr>
        <w:t xml:space="preserve"> </w:t>
      </w:r>
      <w:r>
        <w:t>Server</w:t>
      </w:r>
      <w:r w:rsidRPr="00590A18">
        <w:rPr>
          <w:lang w:val="ru-RU"/>
        </w:rPr>
        <w:t xml:space="preserve"> </w:t>
      </w:r>
      <w:r>
        <w:t>Standard</w:t>
      </w:r>
      <w:r w:rsidRPr="00590A18">
        <w:rPr>
          <w:lang w:val="ru-RU"/>
        </w:rPr>
        <w:t xml:space="preserve"> в одной виртуальной операционной среде.</w:t>
      </w:r>
    </w:p>
    <w:p w:rsidR="002E2D76" w:rsidRPr="00590A18" w:rsidRDefault="002E2D76" w:rsidP="002E2D76">
      <w:pPr>
        <w:pStyle w:val="PURBody-Indented"/>
        <w:rPr>
          <w:lang w:val="ru-RU"/>
        </w:rPr>
      </w:pPr>
      <w:r w:rsidRPr="00590A18">
        <w:rPr>
          <w:lang w:val="ru-RU"/>
        </w:rPr>
        <w:t>При запуске всех разрешенных экземпляров (физических и виртуальных) экземпляр, запускаемый в физической операционной среде, может использоваться только для:</w:t>
      </w:r>
    </w:p>
    <w:p w:rsidR="002E2D76" w:rsidRPr="00590A18" w:rsidRDefault="002E2D76" w:rsidP="003B5A77">
      <w:pPr>
        <w:pStyle w:val="PURBullet-Indented"/>
        <w:numPr>
          <w:ilvl w:val="1"/>
          <w:numId w:val="13"/>
        </w:numPr>
        <w:rPr>
          <w:lang w:val="ru-RU"/>
        </w:rPr>
      </w:pPr>
      <w:r w:rsidRPr="00590A18">
        <w:rPr>
          <w:lang w:val="ru-RU"/>
        </w:rPr>
        <w:t>запуска программного обеспечения виртуализации устройств;</w:t>
      </w:r>
    </w:p>
    <w:p w:rsidR="002E2D76" w:rsidRPr="00727D10" w:rsidRDefault="002E2D76" w:rsidP="003B5A77">
      <w:pPr>
        <w:pStyle w:val="PURBullet-Indented"/>
        <w:numPr>
          <w:ilvl w:val="1"/>
          <w:numId w:val="13"/>
        </w:numPr>
      </w:pPr>
      <w:r>
        <w:t>обеспечения служб виртуализации устройств;</w:t>
      </w:r>
    </w:p>
    <w:p w:rsidR="002E2D76" w:rsidRPr="00590A18" w:rsidRDefault="002E2D76" w:rsidP="003B5A77">
      <w:pPr>
        <w:pStyle w:val="PURBullet-Indented"/>
        <w:numPr>
          <w:ilvl w:val="1"/>
          <w:numId w:val="13"/>
        </w:numPr>
        <w:rPr>
          <w:lang w:val="ru-RU"/>
        </w:rPr>
      </w:pPr>
      <w:r w:rsidRPr="00590A18">
        <w:rPr>
          <w:lang w:val="ru-RU"/>
        </w:rPr>
        <w:t>запуска программного обеспечения для управления операционными средами и их обслуживания на лицензированном сервере.</w:t>
      </w:r>
    </w:p>
    <w:p w:rsidR="00D7307C" w:rsidRPr="00590A18" w:rsidRDefault="002E2D76" w:rsidP="002E2D76">
      <w:pPr>
        <w:pStyle w:val="PURBody-Indented"/>
        <w:rPr>
          <w:lang w:val="ru-RU"/>
        </w:rPr>
      </w:pPr>
      <w:r w:rsidRPr="00590A18">
        <w:rPr>
          <w:b/>
          <w:lang w:val="ru-RU"/>
        </w:rPr>
        <w:t>Лицензии на управление</w:t>
      </w:r>
      <w:r w:rsidR="001858C6" w:rsidRPr="003A4B30">
        <w:rPr>
          <w:b/>
          <w:lang w:val="ru-RU"/>
        </w:rPr>
        <w:t>:</w:t>
      </w:r>
      <w:r w:rsidRPr="00590A18">
        <w:rPr>
          <w:b/>
          <w:lang w:val="ru-RU"/>
        </w:rPr>
        <w:t xml:space="preserve"> </w:t>
      </w:r>
      <w:r w:rsidRPr="00590A18">
        <w:rPr>
          <w:lang w:val="ru-RU"/>
        </w:rPr>
        <w:t xml:space="preserve">Будет считаться, что вы назначили лицензированному серверу количество лицензий </w:t>
      </w:r>
      <w:r>
        <w:t>System</w:t>
      </w:r>
      <w:r w:rsidRPr="00590A18">
        <w:rPr>
          <w:lang w:val="ru-RU"/>
        </w:rPr>
        <w:t xml:space="preserve"> </w:t>
      </w:r>
      <w:r>
        <w:t>Center</w:t>
      </w:r>
      <w:r w:rsidRPr="00590A18">
        <w:rPr>
          <w:lang w:val="ru-RU"/>
        </w:rPr>
        <w:t xml:space="preserve"> </w:t>
      </w:r>
      <w:r>
        <w:t>Standard</w:t>
      </w:r>
      <w:r w:rsidRPr="00590A18">
        <w:rPr>
          <w:lang w:val="ru-RU"/>
        </w:rPr>
        <w:t xml:space="preserve">, равное количеству лицензий </w:t>
      </w:r>
      <w:r>
        <w:t>CIS</w:t>
      </w:r>
      <w:r w:rsidRPr="00590A18">
        <w:rPr>
          <w:lang w:val="ru-RU"/>
        </w:rPr>
        <w:t xml:space="preserve"> </w:t>
      </w:r>
      <w:r>
        <w:t>Suite</w:t>
      </w:r>
      <w:r w:rsidRPr="00590A18">
        <w:rPr>
          <w:lang w:val="ru-RU"/>
        </w:rPr>
        <w:t xml:space="preserve"> </w:t>
      </w:r>
      <w:r>
        <w:t>Standard</w:t>
      </w:r>
      <w:r w:rsidRPr="00590A18">
        <w:rPr>
          <w:lang w:val="ru-RU"/>
        </w:rPr>
        <w:t>, назначенному этому серверу.</w:t>
      </w:r>
    </w:p>
    <w:p w:rsidR="002E2D76" w:rsidRPr="00590A18" w:rsidRDefault="00D7307C" w:rsidP="003B5A77">
      <w:pPr>
        <w:pStyle w:val="PURBody-Indented"/>
        <w:numPr>
          <w:ilvl w:val="0"/>
          <w:numId w:val="15"/>
        </w:numPr>
        <w:ind w:left="540" w:hanging="252"/>
        <w:rPr>
          <w:lang w:val="ru-RU"/>
        </w:rPr>
      </w:pPr>
      <w:r w:rsidRPr="00590A18">
        <w:rPr>
          <w:lang w:val="ru-RU"/>
        </w:rPr>
        <w:t>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p>
    <w:p w:rsidR="002E2D76" w:rsidRPr="00590A18" w:rsidRDefault="002E2D76" w:rsidP="003B5A77">
      <w:pPr>
        <w:pStyle w:val="PURBullet-Indented"/>
        <w:numPr>
          <w:ilvl w:val="0"/>
          <w:numId w:val="8"/>
        </w:numPr>
        <w:rPr>
          <w:lang w:val="ru-RU"/>
        </w:rPr>
      </w:pPr>
      <w:r w:rsidRPr="00590A18">
        <w:rPr>
          <w:lang w:val="ru-RU"/>
        </w:rPr>
        <w:t xml:space="preserve">Кроме того, программное обеспечение </w:t>
      </w:r>
      <w:r>
        <w:t>System</w:t>
      </w:r>
      <w:r w:rsidRPr="00590A18">
        <w:rPr>
          <w:lang w:val="ru-RU"/>
        </w:rPr>
        <w:t xml:space="preserve"> </w:t>
      </w:r>
      <w:r>
        <w:t>Center</w:t>
      </w:r>
      <w:r w:rsidRPr="00590A18">
        <w:rPr>
          <w:lang w:val="ru-RU"/>
        </w:rPr>
        <w:t xml:space="preserve">, включенное в программное обеспечение </w:t>
      </w:r>
      <w:r>
        <w:t>CIS</w:t>
      </w:r>
      <w:r w:rsidRPr="00590A18">
        <w:rPr>
          <w:lang w:val="ru-RU"/>
        </w:rPr>
        <w:t xml:space="preserve">, можно использовать для управления любой операционной средой на любом количестве ваших устройств, не лицензированных для использования </w:t>
      </w:r>
      <w:r>
        <w:t>CIS</w:t>
      </w:r>
      <w:r w:rsidRPr="00590A18">
        <w:rPr>
          <w:lang w:val="ru-RU"/>
        </w:rPr>
        <w:t xml:space="preserve"> </w:t>
      </w:r>
      <w:r>
        <w:t>Suite</w:t>
      </w:r>
      <w:r w:rsidRPr="00590A18">
        <w:rPr>
          <w:lang w:val="ru-RU"/>
        </w:rPr>
        <w:t xml:space="preserve">, при условии, что вы или ваши пользователи отдельно получаете и назначаете лицензии на </w:t>
      </w:r>
      <w:r w:rsidRPr="00590A18">
        <w:rPr>
          <w:lang w:val="ru-RU"/>
        </w:rPr>
        <w:lastRenderedPageBreak/>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w:t>
      </w:r>
      <w:r>
        <w:t> </w:t>
      </w:r>
      <w:r w:rsidRPr="00590A18">
        <w:rPr>
          <w:lang w:val="ru-RU"/>
        </w:rPr>
        <w:t>— в зависимости от того, что применимо для этого программного обеспечения.</w:t>
      </w:r>
    </w:p>
    <w:p w:rsidR="002E2D76" w:rsidRPr="00727D10" w:rsidRDefault="002E2D76" w:rsidP="002E2D76">
      <w:pPr>
        <w:pStyle w:val="PURBlueStrong-Indented"/>
      </w:pPr>
      <w:r>
        <w:t>Дополнительные условия</w:t>
      </w:r>
    </w:p>
    <w:p w:rsidR="002E2D76" w:rsidRPr="00590A18" w:rsidRDefault="002E2D76" w:rsidP="003B5A77">
      <w:pPr>
        <w:pStyle w:val="PURBullet-Indented"/>
        <w:numPr>
          <w:ilvl w:val="0"/>
          <w:numId w:val="8"/>
        </w:numPr>
        <w:rPr>
          <w:lang w:val="ru-RU"/>
        </w:rPr>
      </w:pPr>
      <w:r w:rsidRPr="00590A18">
        <w:rPr>
          <w:lang w:val="ru-RU"/>
        </w:rPr>
        <w:t xml:space="preserve">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w:t>
      </w:r>
      <w:r>
        <w:t>CIS</w:t>
      </w:r>
      <w:r w:rsidRPr="00590A18">
        <w:rPr>
          <w:lang w:val="ru-RU"/>
        </w:rPr>
        <w:t xml:space="preserve"> </w:t>
      </w:r>
      <w:r>
        <w:t>Suite</w:t>
      </w:r>
      <w:r w:rsidRPr="00590A18">
        <w:rPr>
          <w:lang w:val="ru-RU"/>
        </w:rPr>
        <w:t>, если это разрешено в условиях лицензии для данного продукта в Правах на использование, предоставляемых поставщику услуг.</w:t>
      </w:r>
    </w:p>
    <w:p w:rsidR="002E2D76" w:rsidRPr="00590A18" w:rsidRDefault="002E2D76" w:rsidP="003B5A77">
      <w:pPr>
        <w:pStyle w:val="PURBullet-Indented"/>
        <w:numPr>
          <w:ilvl w:val="0"/>
          <w:numId w:val="8"/>
        </w:numPr>
        <w:rPr>
          <w:lang w:val="ru-RU"/>
        </w:rPr>
      </w:pPr>
      <w:r w:rsidRPr="00590A18">
        <w:rPr>
          <w:lang w:val="ru-RU"/>
        </w:rPr>
        <w:t>Все остальные требования, приведенные в Правах, предоставленных поставщику услуг, сохраняют полную юридическую силу и действие.</w:t>
      </w:r>
    </w:p>
    <w:p w:rsidR="00A748AB" w:rsidRPr="00590A18" w:rsidRDefault="00041B8F" w:rsidP="003F1588">
      <w:pPr>
        <w:pStyle w:val="PURBreadcrumb"/>
        <w:spacing w:before="120" w:after="120"/>
        <w:ind w:left="288"/>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0A570B" w:rsidRPr="00590A18" w:rsidRDefault="000A570B" w:rsidP="003F1588">
      <w:pPr>
        <w:pStyle w:val="PURProductName"/>
        <w:spacing w:before="120"/>
        <w:rPr>
          <w:lang w:val="ru-RU"/>
        </w:rPr>
      </w:pPr>
      <w:bookmarkStart w:id="93" w:name="_Toc299524954"/>
      <w:bookmarkStart w:id="94" w:name="_Toc299531306"/>
      <w:bookmarkStart w:id="95" w:name="_Toc299531414"/>
      <w:bookmarkStart w:id="96" w:name="_Toc299531522"/>
      <w:bookmarkStart w:id="97" w:name="_Toc299957131"/>
      <w:bookmarkStart w:id="98" w:name="_Toc346536837"/>
      <w:bookmarkStart w:id="99" w:name="_Toc339280304"/>
      <w:bookmarkStart w:id="100" w:name="_Toc339280366"/>
      <w:bookmarkStart w:id="101" w:name="_Toc357611700"/>
      <w:bookmarkStart w:id="102" w:name="_Toc357611766"/>
      <w:bookmarkEnd w:id="83"/>
      <w:bookmarkEnd w:id="84"/>
      <w:bookmarkEnd w:id="85"/>
      <w:bookmarkEnd w:id="86"/>
      <w:bookmarkEnd w:id="87"/>
      <w:r>
        <w:t>Microsoft</w:t>
      </w:r>
      <w:r w:rsidRPr="00590A18">
        <w:rPr>
          <w:lang w:val="ru-RU"/>
        </w:rPr>
        <w:t xml:space="preserve"> </w:t>
      </w:r>
      <w:r>
        <w:t>Dynamics</w:t>
      </w:r>
      <w:r w:rsidRPr="00590A18">
        <w:rPr>
          <w:lang w:val="ru-RU"/>
        </w:rPr>
        <w:t xml:space="preserve"> </w:t>
      </w:r>
      <w:r>
        <w:t>C</w:t>
      </w:r>
      <w:r w:rsidRPr="00590A18">
        <w:rPr>
          <w:lang w:val="ru-RU"/>
        </w:rPr>
        <w:t>5 2012</w:t>
      </w:r>
      <w:bookmarkEnd w:id="93"/>
      <w:bookmarkEnd w:id="94"/>
      <w:bookmarkEnd w:id="95"/>
      <w:bookmarkEnd w:id="96"/>
      <w:bookmarkEnd w:id="97"/>
      <w:bookmarkEnd w:id="98"/>
      <w:bookmarkEnd w:id="99"/>
      <w:bookmarkEnd w:id="100"/>
      <w:bookmarkEnd w:id="101"/>
      <w:bookmarkEnd w:id="102"/>
      <w:r>
        <w:fldChar w:fldCharType="begin"/>
      </w:r>
      <w:r>
        <w:instrText>XE</w:instrText>
      </w:r>
      <w:r w:rsidRPr="00590A18">
        <w:rPr>
          <w:lang w:val="ru-RU"/>
        </w:rPr>
        <w:instrText xml:space="preserve"> "</w:instrText>
      </w:r>
      <w:r>
        <w:instrText>Microsoft</w:instrText>
      </w:r>
      <w:r w:rsidRPr="00590A18">
        <w:rPr>
          <w:lang w:val="ru-RU"/>
        </w:rPr>
        <w:instrText xml:space="preserve"> </w:instrText>
      </w:r>
      <w:r>
        <w:instrText>Dynamics</w:instrText>
      </w:r>
      <w:r w:rsidRPr="00590A18">
        <w:rPr>
          <w:lang w:val="ru-RU"/>
        </w:rPr>
        <w:instrText xml:space="preserve"> </w:instrText>
      </w:r>
      <w:r>
        <w:instrText>C</w:instrText>
      </w:r>
      <w:r w:rsidRPr="00590A18">
        <w:rPr>
          <w:lang w:val="ru-RU"/>
        </w:rPr>
        <w:instrText>5 2012"</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590A18" w:rsidRDefault="006E381D" w:rsidP="000A570B">
      <w:pPr>
        <w:pStyle w:val="PURBody"/>
        <w:rPr>
          <w:lang w:val="ru-RU"/>
        </w:rPr>
      </w:pPr>
      <w:r w:rsidRPr="00590A18">
        <w:rPr>
          <w:b/>
          <w:lang w:val="ru-RU"/>
        </w:rPr>
        <w:t>Только для использования в Исландии и Дании</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42"/>
        <w:gridCol w:w="5059"/>
      </w:tblGrid>
      <w:tr w:rsidR="000A570B" w:rsidTr="00E70A56">
        <w:tc>
          <w:tcPr>
            <w:tcW w:w="2636" w:type="pct"/>
          </w:tcPr>
          <w:p w:rsidR="000A570B" w:rsidRPr="00590A18" w:rsidRDefault="005E52C7" w:rsidP="00AE7BEF">
            <w:pPr>
              <w:pStyle w:val="PURLMSH"/>
              <w:rPr>
                <w:lang w:val="ru-RU"/>
              </w:rPr>
            </w:pPr>
            <w:r w:rsidRPr="00590A18">
              <w:rPr>
                <w:lang w:val="ru-RU"/>
              </w:rPr>
              <w:t xml:space="preserve">Перемещение лицензий в фермах серверов: </w:t>
            </w:r>
            <w:r w:rsidRPr="00590A18">
              <w:rPr>
                <w:b/>
                <w:lang w:val="ru-RU"/>
              </w:rPr>
              <w:t>Нет</w:t>
            </w:r>
            <w:r w:rsidRPr="00590A18">
              <w:rPr>
                <w:lang w:val="ru-RU"/>
              </w:rPr>
              <w:t xml:space="preserve"> </w:t>
            </w:r>
          </w:p>
        </w:tc>
        <w:tc>
          <w:tcPr>
            <w:tcW w:w="2364" w:type="pct"/>
          </w:tcPr>
          <w:p w:rsidR="000A570B" w:rsidRDefault="000A570B" w:rsidP="00AE7BEF">
            <w:pPr>
              <w:pStyle w:val="PURLMSH"/>
            </w:pPr>
            <w:r>
              <w:t xml:space="preserve">См. соответствующее уведомление. </w:t>
            </w:r>
            <w:r>
              <w:rPr>
                <w:b/>
              </w:rPr>
              <w:t>Нет</w:t>
            </w:r>
          </w:p>
        </w:tc>
      </w:tr>
      <w:tr w:rsidR="000A570B" w:rsidRPr="003A4B30" w:rsidTr="00E70A56">
        <w:tc>
          <w:tcPr>
            <w:tcW w:w="2636" w:type="pct"/>
          </w:tcPr>
          <w:p w:rsidR="000A570B" w:rsidRPr="003A4B30" w:rsidRDefault="00624A7C"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3A4B30">
              <w:rPr>
                <w:i/>
                <w:lang w:val="ru-RU"/>
              </w:rPr>
              <w:t>)</w:t>
            </w:r>
          </w:p>
        </w:tc>
        <w:tc>
          <w:tcPr>
            <w:tcW w:w="2364" w:type="pct"/>
          </w:tcPr>
          <w:p w:rsidR="000A570B" w:rsidRPr="003A4B30" w:rsidRDefault="000A570B" w:rsidP="00AE7BEF">
            <w:pPr>
              <w:pStyle w:val="PURLMSH"/>
              <w:rPr>
                <w:lang w:val="ru-RU"/>
              </w:rPr>
            </w:pPr>
          </w:p>
        </w:tc>
      </w:tr>
    </w:tbl>
    <w:p w:rsidR="000A570B" w:rsidRPr="003A4B30" w:rsidRDefault="000A570B" w:rsidP="000A570B">
      <w:pPr>
        <w:pStyle w:val="PURADDITIONALTERMSHEADERMB"/>
        <w:rPr>
          <w:lang w:val="ru-RU"/>
        </w:rPr>
      </w:pPr>
      <w:r w:rsidRPr="003A4B30">
        <w:rPr>
          <w:lang w:val="ru-RU"/>
        </w:rPr>
        <w:t>Дополнительные условия.</w:t>
      </w:r>
    </w:p>
    <w:p w:rsidR="000A570B" w:rsidRPr="003A4B30" w:rsidRDefault="000A570B" w:rsidP="000A570B">
      <w:pPr>
        <w:pStyle w:val="PURBlueStrong"/>
        <w:rPr>
          <w:lang w:val="ru-RU"/>
        </w:rPr>
      </w:pPr>
      <w:r w:rsidRPr="003A4B30">
        <w:rPr>
          <w:lang w:val="ru-RU"/>
        </w:rPr>
        <w:t>Компоненты</w:t>
      </w:r>
    </w:p>
    <w:p w:rsidR="000A570B" w:rsidRPr="00590A18" w:rsidRDefault="000A570B" w:rsidP="000A570B">
      <w:pPr>
        <w:pStyle w:val="PURBody-Indented"/>
        <w:rPr>
          <w:lang w:val="ru-RU"/>
        </w:rPr>
      </w:pPr>
      <w:r w:rsidRPr="00590A18">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590A18">
        <w:rPr>
          <w:lang w:val="ru-RU"/>
        </w:rPr>
        <w:t xml:space="preserve">. </w:t>
      </w:r>
      <w:r>
        <w:t>Microsoft</w:t>
      </w:r>
      <w:r w:rsidRPr="00590A18">
        <w:rPr>
          <w:lang w:val="ru-RU"/>
        </w:rPr>
        <w:t xml:space="preserve"> может вносить изменения в список компонентов. Подробные сведения о доступных Дополнительных компонентах см. на веб-сайте </w:t>
      </w:r>
      <w:r>
        <w:rPr>
          <w:rStyle w:val="Hyperlink"/>
        </w:rPr>
        <w:t>http</w:t>
      </w:r>
      <w:r w:rsidRPr="00590A18">
        <w:rPr>
          <w:rStyle w:val="Hyperlink"/>
          <w:lang w:val="ru-RU"/>
        </w:rPr>
        <w:t>://</w:t>
      </w:r>
      <w:hyperlink r:id="rId59" w:history="1">
        <w:r>
          <w:rPr>
            <w:rStyle w:val="Hyperlink"/>
          </w:rPr>
          <w:t>www</w:t>
        </w:r>
        <w:r w:rsidRPr="00590A18">
          <w:rPr>
            <w:rStyle w:val="Hyperlink"/>
            <w:lang w:val="ru-RU"/>
          </w:rPr>
          <w:t>.</w:t>
        </w:r>
        <w:r>
          <w:rPr>
            <w:rStyle w:val="Hyperlink"/>
          </w:rPr>
          <w:t>explore</w:t>
        </w:r>
        <w:r w:rsidRPr="00590A18">
          <w:rPr>
            <w:rStyle w:val="Hyperlink"/>
            <w:lang w:val="ru-RU"/>
          </w:rPr>
          <w:t>.</w:t>
        </w:r>
        <w:r>
          <w:rPr>
            <w:rStyle w:val="Hyperlink"/>
          </w:rPr>
          <w:t>ms</w:t>
        </w:r>
      </w:hyperlink>
      <w:r w:rsidRPr="00590A18">
        <w:rPr>
          <w:lang w:val="ru-RU"/>
        </w:rPr>
        <w:t xml:space="preserve">. </w:t>
      </w:r>
    </w:p>
    <w:p w:rsidR="000A570B" w:rsidRPr="00590A18" w:rsidRDefault="000A570B" w:rsidP="000A570B">
      <w:pPr>
        <w:pStyle w:val="PURBody-Indented"/>
        <w:rPr>
          <w:lang w:val="ru-RU"/>
        </w:rPr>
      </w:pPr>
      <w:r w:rsidRPr="00590A18">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590A18" w:rsidRDefault="000A570B" w:rsidP="000A570B">
      <w:pPr>
        <w:pStyle w:val="PURBlueStrong"/>
        <w:rPr>
          <w:lang w:val="ru-RU"/>
        </w:rPr>
      </w:pPr>
      <w:r w:rsidRPr="00590A18">
        <w:rPr>
          <w:lang w:val="ru-RU"/>
        </w:rPr>
        <w:t>Локализация и перевод</w:t>
      </w:r>
    </w:p>
    <w:p w:rsidR="000A570B" w:rsidRPr="00590A18" w:rsidRDefault="000A570B" w:rsidP="000A570B">
      <w:pPr>
        <w:pStyle w:val="PURBody-Indented"/>
        <w:rPr>
          <w:lang w:val="ru-RU"/>
        </w:rPr>
      </w:pPr>
      <w:r>
        <w:t>Microsoft</w:t>
      </w:r>
      <w:r w:rsidRPr="00590A18">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t>Microsoft</w:t>
      </w:r>
      <w:r w:rsidRPr="00590A18">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90A18">
        <w:rPr>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90A18" w:rsidRDefault="000A570B" w:rsidP="006966B7">
      <w:pPr>
        <w:pStyle w:val="PURBody-Indented"/>
        <w:rPr>
          <w:lang w:val="ru-RU"/>
        </w:rPr>
      </w:pPr>
      <w:r w:rsidRPr="00590A18">
        <w:rPr>
          <w:lang w:val="ru-RU"/>
        </w:rPr>
        <w:t>Если вы хотите выполнить локализацию и (или) перевод программного обеспечения, у вас должно быть действующее и</w:t>
      </w:r>
      <w:r w:rsidR="006966B7">
        <w:t> </w:t>
      </w:r>
      <w:r w:rsidRPr="00590A18">
        <w:rPr>
          <w:lang w:val="ru-RU"/>
        </w:rPr>
        <w:t xml:space="preserve"> действительное соглашение </w:t>
      </w:r>
      <w:r>
        <w:t>MPLLA</w:t>
      </w:r>
      <w:r w:rsidRPr="00590A18">
        <w:rPr>
          <w:lang w:val="ru-RU"/>
        </w:rPr>
        <w:t xml:space="preserve">. Для получения дополнительных сведений о соглашении </w:t>
      </w:r>
      <w:r>
        <w:t>MPLLA</w:t>
      </w:r>
      <w:r w:rsidRPr="00590A18">
        <w:rPr>
          <w:lang w:val="ru-RU"/>
        </w:rPr>
        <w:t xml:space="preserve"> и программе </w:t>
      </w:r>
      <w:r>
        <w:t>Microsoft</w:t>
      </w:r>
      <w:r w:rsidR="006966B7">
        <w:t> </w:t>
      </w:r>
      <w:r>
        <w:t>Dynamics</w:t>
      </w:r>
      <w:r w:rsidRPr="00590A18">
        <w:rPr>
          <w:lang w:val="ru-RU"/>
        </w:rPr>
        <w:t xml:space="preserve"> </w:t>
      </w:r>
      <w:r>
        <w:t>Partner</w:t>
      </w:r>
      <w:r w:rsidRPr="00590A18">
        <w:rPr>
          <w:lang w:val="ru-RU"/>
        </w:rPr>
        <w:t xml:space="preserve"> </w:t>
      </w:r>
      <w:r>
        <w:t>Localization</w:t>
      </w:r>
      <w:r w:rsidRPr="00590A18">
        <w:rPr>
          <w:lang w:val="ru-RU"/>
        </w:rPr>
        <w:t xml:space="preserve"> </w:t>
      </w:r>
      <w:r>
        <w:t>and</w:t>
      </w:r>
      <w:r w:rsidRPr="00590A18">
        <w:rPr>
          <w:lang w:val="ru-RU"/>
        </w:rPr>
        <w:t xml:space="preserve"> </w:t>
      </w:r>
      <w:r>
        <w:t>Translation</w:t>
      </w:r>
      <w:r w:rsidRPr="00590A18">
        <w:rPr>
          <w:lang w:val="ru-RU"/>
        </w:rPr>
        <w:t xml:space="preserve"> </w:t>
      </w:r>
      <w:r>
        <w:t>Licensing</w:t>
      </w:r>
      <w:r w:rsidRPr="00590A18">
        <w:rPr>
          <w:lang w:val="ru-RU"/>
        </w:rPr>
        <w:t xml:space="preserve"> </w:t>
      </w:r>
      <w:r>
        <w:t>Program</w:t>
      </w:r>
      <w:r w:rsidRPr="00590A18">
        <w:rPr>
          <w:lang w:val="ru-RU"/>
        </w:rPr>
        <w:t xml:space="preserve"> посетите веб-сайт </w:t>
      </w:r>
      <w:hyperlink r:id="rId60" w:history="1">
        <w:r>
          <w:rPr>
            <w:rStyle w:val="Hyperlink"/>
          </w:rPr>
          <w:t>https</w:t>
        </w:r>
        <w:r w:rsidRPr="00590A18">
          <w:rPr>
            <w:rStyle w:val="Hyperlink"/>
            <w:lang w:val="ru-RU"/>
          </w:rPr>
          <w:t>://</w:t>
        </w:r>
        <w:r>
          <w:rPr>
            <w:rStyle w:val="Hyperlink"/>
          </w:rPr>
          <w:t>mbs</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partnersource</w:t>
        </w:r>
        <w:r w:rsidRPr="00590A18">
          <w:rPr>
            <w:rStyle w:val="Hyperlink"/>
            <w:lang w:val="ru-RU"/>
          </w:rPr>
          <w:t>/</w:t>
        </w:r>
        <w:r>
          <w:rPr>
            <w:rStyle w:val="Hyperlink"/>
          </w:rPr>
          <w:t>partneressentials</w:t>
        </w:r>
        <w:r w:rsidRPr="00590A18">
          <w:rPr>
            <w:rStyle w:val="Hyperlink"/>
            <w:lang w:val="ru-RU"/>
          </w:rPr>
          <w:t>/</w:t>
        </w:r>
        <w:r>
          <w:rPr>
            <w:rStyle w:val="Hyperlink"/>
          </w:rPr>
          <w:t>pllp</w:t>
        </w:r>
      </w:hyperlink>
      <w:r w:rsidRPr="00590A18">
        <w:rPr>
          <w:lang w:val="ru-RU"/>
        </w:rPr>
        <w:t xml:space="preserve"> или обратитесь к своему Менеджеру по работе с партнерами.</w:t>
      </w:r>
    </w:p>
    <w:p w:rsidR="000A570B" w:rsidRPr="00590A18" w:rsidRDefault="00041B8F" w:rsidP="003F1588">
      <w:pPr>
        <w:pStyle w:val="PURBreadcrumb"/>
        <w:keepNext w:val="0"/>
        <w:keepLines w:val="0"/>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103" w:name="_Toc299524955"/>
      <w:bookmarkStart w:id="104" w:name="_Toc299531307"/>
      <w:bookmarkStart w:id="105" w:name="_Toc299531415"/>
      <w:bookmarkStart w:id="106" w:name="_Toc299531523"/>
      <w:bookmarkStart w:id="107" w:name="_Toc299957132"/>
      <w:bookmarkStart w:id="108" w:name="_Toc346536838"/>
      <w:bookmarkStart w:id="109" w:name="_Toc339280305"/>
      <w:bookmarkStart w:id="110" w:name="_Toc339280367"/>
      <w:bookmarkStart w:id="111" w:name="_Toc357611701"/>
      <w:bookmarkStart w:id="112" w:name="_Toc357611767"/>
      <w:r>
        <w:t>Microsoft</w:t>
      </w:r>
      <w:r w:rsidRPr="00590A18">
        <w:rPr>
          <w:lang w:val="ru-RU"/>
        </w:rPr>
        <w:t xml:space="preserve"> </w:t>
      </w:r>
      <w:r>
        <w:t>Dynamics</w:t>
      </w:r>
      <w:r w:rsidRPr="00590A18">
        <w:rPr>
          <w:lang w:val="ru-RU"/>
        </w:rPr>
        <w:t xml:space="preserve"> </w:t>
      </w:r>
      <w:r>
        <w:t>GP</w:t>
      </w:r>
      <w:r w:rsidRPr="00590A18">
        <w:rPr>
          <w:lang w:val="ru-RU"/>
        </w:rPr>
        <w:t xml:space="preserve"> </w:t>
      </w:r>
      <w:bookmarkEnd w:id="103"/>
      <w:bookmarkEnd w:id="104"/>
      <w:bookmarkEnd w:id="105"/>
      <w:bookmarkEnd w:id="106"/>
      <w:bookmarkEnd w:id="107"/>
      <w:r w:rsidRPr="00590A18">
        <w:rPr>
          <w:lang w:val="ru-RU"/>
        </w:rPr>
        <w:t>2013</w:t>
      </w:r>
      <w:bookmarkEnd w:id="108"/>
      <w:bookmarkEnd w:id="109"/>
      <w:bookmarkEnd w:id="110"/>
      <w:bookmarkEnd w:id="111"/>
      <w:bookmarkEnd w:id="112"/>
      <w:r>
        <w:fldChar w:fldCharType="begin"/>
      </w:r>
      <w:r>
        <w:instrText>XE</w:instrText>
      </w:r>
      <w:r w:rsidRPr="00590A18">
        <w:rPr>
          <w:lang w:val="ru-RU"/>
        </w:rPr>
        <w:instrText xml:space="preserve"> "</w:instrText>
      </w:r>
      <w:r>
        <w:instrText>Microsoft</w:instrText>
      </w:r>
      <w:r w:rsidRPr="00590A18">
        <w:rPr>
          <w:lang w:val="ru-RU"/>
        </w:rPr>
        <w:instrText xml:space="preserve"> </w:instrText>
      </w:r>
      <w:r>
        <w:instrText>Dynamics</w:instrText>
      </w:r>
      <w:r w:rsidRPr="00590A18">
        <w:rPr>
          <w:lang w:val="ru-RU"/>
        </w:rPr>
        <w:instrText xml:space="preserve"> </w:instrText>
      </w:r>
      <w:r>
        <w:instrText>GP</w:instrText>
      </w:r>
      <w:r w:rsidRPr="00590A18">
        <w:rPr>
          <w:lang w:val="ru-RU"/>
        </w:rPr>
        <w:instrText xml:space="preserve"> 2013"</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590A18" w:rsidRDefault="005E52C7" w:rsidP="00AE7BEF">
            <w:pPr>
              <w:pStyle w:val="PURLMSH"/>
              <w:rPr>
                <w:lang w:val="ru-RU"/>
              </w:rPr>
            </w:pPr>
            <w:r w:rsidRPr="00590A18">
              <w:rPr>
                <w:lang w:val="ru-RU"/>
              </w:rPr>
              <w:t xml:space="preserve">Перемещение лицензий в фермах серверов: </w:t>
            </w:r>
            <w:r w:rsidRPr="00590A18">
              <w:rPr>
                <w:b/>
                <w:lang w:val="ru-RU"/>
              </w:rPr>
              <w:t>Нет</w:t>
            </w:r>
            <w:r w:rsidRPr="00590A18">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8382A" w:rsidTr="00AE7BEF">
        <w:tc>
          <w:tcPr>
            <w:tcW w:w="2477" w:type="pct"/>
          </w:tcPr>
          <w:p w:rsidR="000A570B" w:rsidRPr="0048382A" w:rsidRDefault="00624A7C"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48382A" w:rsidRPr="0048382A">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48382A">
              <w:rPr>
                <w:i/>
                <w:lang w:val="ru-RU"/>
              </w:rPr>
              <w:t>)</w:t>
            </w:r>
          </w:p>
        </w:tc>
        <w:tc>
          <w:tcPr>
            <w:tcW w:w="2523" w:type="pct"/>
          </w:tcPr>
          <w:p w:rsidR="000A570B" w:rsidRPr="0048382A" w:rsidRDefault="000A570B" w:rsidP="00AE7BEF">
            <w:pPr>
              <w:pStyle w:val="PURLMSH"/>
              <w:rPr>
                <w:lang w:val="ru-RU"/>
              </w:rPr>
            </w:pPr>
          </w:p>
        </w:tc>
      </w:tr>
    </w:tbl>
    <w:p w:rsidR="000A570B" w:rsidRPr="0048382A" w:rsidRDefault="000A570B" w:rsidP="000A570B">
      <w:pPr>
        <w:pStyle w:val="PURADDITIONALTERMSHEADERMB"/>
        <w:rPr>
          <w:lang w:val="ru-RU"/>
        </w:rPr>
      </w:pPr>
      <w:r w:rsidRPr="0048382A">
        <w:rPr>
          <w:lang w:val="ru-RU"/>
        </w:rPr>
        <w:t>Дополнительные условия.</w:t>
      </w:r>
    </w:p>
    <w:p w:rsidR="000A570B" w:rsidRPr="0048382A" w:rsidRDefault="000A570B" w:rsidP="000A570B">
      <w:pPr>
        <w:pStyle w:val="PURBlueStrong"/>
        <w:rPr>
          <w:lang w:val="ru-RU"/>
        </w:rPr>
      </w:pPr>
      <w:r w:rsidRPr="0048382A">
        <w:rPr>
          <w:lang w:val="ru-RU"/>
        </w:rPr>
        <w:t>Компоненты</w:t>
      </w:r>
    </w:p>
    <w:p w:rsidR="000A570B" w:rsidRPr="00590A18" w:rsidRDefault="000A570B" w:rsidP="000A570B">
      <w:pPr>
        <w:pStyle w:val="PURBody-Indented"/>
        <w:rPr>
          <w:lang w:val="ru-RU"/>
        </w:rPr>
      </w:pPr>
      <w:r w:rsidRPr="00590A18">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590A18">
        <w:rPr>
          <w:lang w:val="ru-RU"/>
        </w:rPr>
        <w:t xml:space="preserve">. </w:t>
      </w:r>
      <w:r>
        <w:t>Microsoft</w:t>
      </w:r>
      <w:r w:rsidRPr="00590A18">
        <w:rPr>
          <w:lang w:val="ru-RU"/>
        </w:rPr>
        <w:t xml:space="preserve"> может вносить изменения в список компонентов. Подробные сведения о доступных Дополнительных компонентах см. на веб-сайте </w:t>
      </w:r>
      <w:r>
        <w:rPr>
          <w:rStyle w:val="Hyperlink"/>
        </w:rPr>
        <w:t>http</w:t>
      </w:r>
      <w:r w:rsidRPr="00590A18">
        <w:rPr>
          <w:rStyle w:val="Hyperlink"/>
          <w:lang w:val="ru-RU"/>
        </w:rPr>
        <w:t>://</w:t>
      </w:r>
      <w:hyperlink r:id="rId61" w:history="1">
        <w:r>
          <w:rPr>
            <w:rStyle w:val="Hyperlink"/>
          </w:rPr>
          <w:t>www</w:t>
        </w:r>
        <w:r w:rsidRPr="00590A18">
          <w:rPr>
            <w:rStyle w:val="Hyperlink"/>
            <w:lang w:val="ru-RU"/>
          </w:rPr>
          <w:t>.</w:t>
        </w:r>
        <w:r>
          <w:rPr>
            <w:rStyle w:val="Hyperlink"/>
          </w:rPr>
          <w:t>explore</w:t>
        </w:r>
        <w:r w:rsidRPr="00590A18">
          <w:rPr>
            <w:rStyle w:val="Hyperlink"/>
            <w:lang w:val="ru-RU"/>
          </w:rPr>
          <w:t>.</w:t>
        </w:r>
        <w:r>
          <w:rPr>
            <w:rStyle w:val="Hyperlink"/>
          </w:rPr>
          <w:t>ms</w:t>
        </w:r>
      </w:hyperlink>
      <w:r w:rsidRPr="00590A18">
        <w:rPr>
          <w:lang w:val="ru-RU"/>
        </w:rPr>
        <w:t xml:space="preserve">. </w:t>
      </w:r>
    </w:p>
    <w:p w:rsidR="000A570B" w:rsidRPr="00590A18" w:rsidRDefault="000A570B" w:rsidP="000A570B">
      <w:pPr>
        <w:pStyle w:val="PURBody-Indented"/>
        <w:rPr>
          <w:lang w:val="ru-RU"/>
        </w:rPr>
      </w:pPr>
      <w:r w:rsidRPr="00590A18">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590A18" w:rsidRDefault="000A570B" w:rsidP="000A570B">
      <w:pPr>
        <w:pStyle w:val="PURBlueStrong"/>
        <w:rPr>
          <w:lang w:val="ru-RU"/>
        </w:rPr>
      </w:pPr>
      <w:r w:rsidRPr="00590A18">
        <w:rPr>
          <w:lang w:val="ru-RU"/>
        </w:rPr>
        <w:t>Локализация и перевод</w:t>
      </w:r>
    </w:p>
    <w:p w:rsidR="000A570B" w:rsidRPr="00590A18" w:rsidRDefault="000A570B" w:rsidP="000A570B">
      <w:pPr>
        <w:pStyle w:val="PURBody-Indented"/>
        <w:rPr>
          <w:lang w:val="ru-RU"/>
        </w:rPr>
      </w:pPr>
      <w:r w:rsidRPr="00590A18">
        <w:rPr>
          <w:lang w:val="ru-RU"/>
        </w:rPr>
        <w:t xml:space="preserve">Список регионов и языков, для которых </w:t>
      </w:r>
      <w:r>
        <w:t>Microsoft</w:t>
      </w:r>
      <w:r w:rsidRPr="00590A18">
        <w:rPr>
          <w:lang w:val="ru-RU"/>
        </w:rPr>
        <w:t xml:space="preserve"> предлагает общедоступные локализованные версии программного обеспечения, см. по адресу </w:t>
      </w:r>
      <w:hyperlink r:id="rId62" w:history="1">
        <w:r>
          <w:rPr>
            <w:rStyle w:val="Hyperlink"/>
          </w:rPr>
          <w:t>http</w:t>
        </w:r>
        <w:r w:rsidRPr="00590A18">
          <w:rPr>
            <w:rStyle w:val="Hyperlink"/>
            <w:lang w:val="ru-RU"/>
          </w:rPr>
          <w:t>://</w:t>
        </w:r>
        <w:r>
          <w:rPr>
            <w:rStyle w:val="Hyperlink"/>
          </w:rPr>
          <w:t>www</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dynamics</w:t>
        </w:r>
        <w:r w:rsidRPr="00590A18">
          <w:rPr>
            <w:rStyle w:val="Hyperlink"/>
            <w:lang w:val="ru-RU"/>
          </w:rPr>
          <w:t>/</w:t>
        </w:r>
        <w:r>
          <w:rPr>
            <w:rStyle w:val="Hyperlink"/>
          </w:rPr>
          <w:t>en</w:t>
        </w:r>
        <w:r w:rsidRPr="00590A18">
          <w:rPr>
            <w:rStyle w:val="Hyperlink"/>
            <w:lang w:val="ru-RU"/>
          </w:rPr>
          <w:t>/</w:t>
        </w:r>
        <w:r>
          <w:rPr>
            <w:rStyle w:val="Hyperlink"/>
          </w:rPr>
          <w:t>us</w:t>
        </w:r>
        <w:r w:rsidRPr="00590A18">
          <w:rPr>
            <w:rStyle w:val="Hyperlink"/>
            <w:lang w:val="ru-RU"/>
          </w:rPr>
          <w:t>/</w:t>
        </w:r>
        <w:r>
          <w:rPr>
            <w:rStyle w:val="Hyperlink"/>
          </w:rPr>
          <w:t>products</w:t>
        </w:r>
        <w:r w:rsidRPr="00590A18">
          <w:rPr>
            <w:rStyle w:val="Hyperlink"/>
            <w:lang w:val="ru-RU"/>
          </w:rPr>
          <w:t>/</w:t>
        </w:r>
        <w:r>
          <w:rPr>
            <w:rStyle w:val="Hyperlink"/>
          </w:rPr>
          <w:t>gp</w:t>
        </w:r>
        <w:r w:rsidRPr="00590A18">
          <w:rPr>
            <w:rStyle w:val="Hyperlink"/>
            <w:lang w:val="ru-RU"/>
          </w:rPr>
          <w:t>-</w:t>
        </w:r>
        <w:r>
          <w:rPr>
            <w:rStyle w:val="Hyperlink"/>
          </w:rPr>
          <w:t>availability</w:t>
        </w:r>
        <w:r w:rsidRPr="00590A18">
          <w:rPr>
            <w:rStyle w:val="Hyperlink"/>
            <w:lang w:val="ru-RU"/>
          </w:rPr>
          <w:t>.</w:t>
        </w:r>
        <w:r>
          <w:rPr>
            <w:rStyle w:val="Hyperlink"/>
          </w:rPr>
          <w:t>aspx</w:t>
        </w:r>
      </w:hyperlink>
    </w:p>
    <w:p w:rsidR="000A570B" w:rsidRPr="00590A18" w:rsidRDefault="000A570B" w:rsidP="00434017">
      <w:pPr>
        <w:pStyle w:val="PURBody-Indented"/>
        <w:rPr>
          <w:lang w:val="ru-RU"/>
        </w:rPr>
      </w:pPr>
      <w:r>
        <w:t>Microsoft</w:t>
      </w:r>
      <w:r w:rsidRPr="00590A18">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t>Microsoft</w:t>
      </w:r>
      <w:r w:rsidRPr="00590A18">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w:t>
      </w:r>
      <w:r w:rsidR="00434017">
        <w:t> </w:t>
      </w:r>
      <w:r w:rsidRPr="00590A18">
        <w:rPr>
          <w:lang w:val="ru-RU"/>
        </w:rPr>
        <w:t xml:space="preserve">была создана данная версия и на которой </w:t>
      </w:r>
      <w:r>
        <w:t>Microsoft</w:t>
      </w:r>
      <w:r w:rsidRPr="00590A18">
        <w:rPr>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90A18" w:rsidRDefault="000A570B" w:rsidP="00434017">
      <w:pPr>
        <w:pStyle w:val="PURBody-Indented"/>
        <w:rPr>
          <w:lang w:val="ru-RU"/>
        </w:rPr>
      </w:pPr>
      <w:r w:rsidRPr="00590A18">
        <w:rPr>
          <w:lang w:val="ru-RU"/>
        </w:rPr>
        <w:t>Если вы хотите выполнить локализацию и (или) перевод программного обеспечения, у вас должно быть действующее и</w:t>
      </w:r>
      <w:r w:rsidR="00434017">
        <w:t> </w:t>
      </w:r>
      <w:r w:rsidRPr="00590A18">
        <w:rPr>
          <w:lang w:val="ru-RU"/>
        </w:rPr>
        <w:t xml:space="preserve">действительное соглашение </w:t>
      </w:r>
      <w:r>
        <w:t>MPLLA</w:t>
      </w:r>
      <w:r w:rsidRPr="00590A18">
        <w:rPr>
          <w:lang w:val="ru-RU"/>
        </w:rPr>
        <w:t xml:space="preserve">. Для получения дополнительных сведений о соглашении </w:t>
      </w:r>
      <w:r>
        <w:t>MPLLA</w:t>
      </w:r>
      <w:r w:rsidRPr="00590A18">
        <w:rPr>
          <w:lang w:val="ru-RU"/>
        </w:rPr>
        <w:t xml:space="preserve"> и программе </w:t>
      </w:r>
      <w:r>
        <w:t>Microsoft</w:t>
      </w:r>
      <w:r w:rsidRPr="00590A18">
        <w:rPr>
          <w:lang w:val="ru-RU"/>
        </w:rPr>
        <w:t xml:space="preserve"> </w:t>
      </w:r>
      <w:r>
        <w:t>Dynamics</w:t>
      </w:r>
      <w:r w:rsidRPr="00590A18">
        <w:rPr>
          <w:lang w:val="ru-RU"/>
        </w:rPr>
        <w:t xml:space="preserve"> </w:t>
      </w:r>
      <w:r>
        <w:t>Partner</w:t>
      </w:r>
      <w:r w:rsidRPr="00590A18">
        <w:rPr>
          <w:lang w:val="ru-RU"/>
        </w:rPr>
        <w:t xml:space="preserve"> </w:t>
      </w:r>
      <w:r>
        <w:t>Localization</w:t>
      </w:r>
      <w:r w:rsidRPr="00590A18">
        <w:rPr>
          <w:lang w:val="ru-RU"/>
        </w:rPr>
        <w:t xml:space="preserve"> </w:t>
      </w:r>
      <w:r>
        <w:t>and</w:t>
      </w:r>
      <w:r w:rsidRPr="00590A18">
        <w:rPr>
          <w:lang w:val="ru-RU"/>
        </w:rPr>
        <w:t xml:space="preserve"> </w:t>
      </w:r>
      <w:r>
        <w:t>Translation</w:t>
      </w:r>
      <w:r w:rsidRPr="00590A18">
        <w:rPr>
          <w:lang w:val="ru-RU"/>
        </w:rPr>
        <w:t xml:space="preserve"> </w:t>
      </w:r>
      <w:r>
        <w:t>Licensing</w:t>
      </w:r>
      <w:r w:rsidRPr="00590A18">
        <w:rPr>
          <w:lang w:val="ru-RU"/>
        </w:rPr>
        <w:t xml:space="preserve"> </w:t>
      </w:r>
      <w:r>
        <w:t>Program</w:t>
      </w:r>
      <w:r w:rsidRPr="00590A18">
        <w:rPr>
          <w:lang w:val="ru-RU"/>
        </w:rPr>
        <w:t xml:space="preserve"> посетите веб-сайт </w:t>
      </w:r>
      <w:hyperlink r:id="rId63" w:history="1">
        <w:r>
          <w:rPr>
            <w:rStyle w:val="Hyperlink"/>
          </w:rPr>
          <w:t>https</w:t>
        </w:r>
        <w:r w:rsidRPr="00590A18">
          <w:rPr>
            <w:rStyle w:val="Hyperlink"/>
            <w:lang w:val="ru-RU"/>
          </w:rPr>
          <w:t>://</w:t>
        </w:r>
        <w:r>
          <w:rPr>
            <w:rStyle w:val="Hyperlink"/>
          </w:rPr>
          <w:t>mbs</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partnersource</w:t>
        </w:r>
        <w:r w:rsidRPr="00590A18">
          <w:rPr>
            <w:rStyle w:val="Hyperlink"/>
            <w:lang w:val="ru-RU"/>
          </w:rPr>
          <w:t>/</w:t>
        </w:r>
        <w:r>
          <w:rPr>
            <w:rStyle w:val="Hyperlink"/>
          </w:rPr>
          <w:t>partneressentials</w:t>
        </w:r>
        <w:r w:rsidRPr="00590A18">
          <w:rPr>
            <w:rStyle w:val="Hyperlink"/>
            <w:lang w:val="ru-RU"/>
          </w:rPr>
          <w:t>/</w:t>
        </w:r>
        <w:r>
          <w:rPr>
            <w:rStyle w:val="Hyperlink"/>
          </w:rPr>
          <w:t>pllp</w:t>
        </w:r>
      </w:hyperlink>
      <w:r w:rsidRPr="00590A18">
        <w:rPr>
          <w:lang w:val="ru-RU"/>
        </w:rPr>
        <w:t xml:space="preserve"> или обратитесь к своему Менеджеру по работе с партнерами.</w:t>
      </w:r>
    </w:p>
    <w:p w:rsidR="000A570B" w:rsidRPr="00590A18" w:rsidRDefault="00041B8F" w:rsidP="000A570B">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113" w:name="_Toc299524956"/>
      <w:bookmarkStart w:id="114" w:name="_Toc299531308"/>
      <w:bookmarkStart w:id="115" w:name="_Toc299531416"/>
      <w:bookmarkStart w:id="116" w:name="_Toc299531524"/>
      <w:bookmarkStart w:id="117" w:name="_Toc299957133"/>
      <w:bookmarkStart w:id="118" w:name="_Toc346536839"/>
      <w:bookmarkStart w:id="119" w:name="_Toc339280306"/>
      <w:bookmarkStart w:id="120" w:name="_Toc339280368"/>
      <w:bookmarkStart w:id="121" w:name="_Toc357611702"/>
      <w:bookmarkStart w:id="122" w:name="_Toc357611768"/>
      <w:r>
        <w:t>Microsoft</w:t>
      </w:r>
      <w:r w:rsidRPr="00590A18">
        <w:rPr>
          <w:lang w:val="ru-RU"/>
        </w:rPr>
        <w:t xml:space="preserve"> </w:t>
      </w:r>
      <w:r>
        <w:t>Dynamics</w:t>
      </w:r>
      <w:r w:rsidRPr="00590A18">
        <w:rPr>
          <w:lang w:val="ru-RU"/>
        </w:rPr>
        <w:t xml:space="preserve"> </w:t>
      </w:r>
      <w:r>
        <w:t>NAV</w:t>
      </w:r>
      <w:r w:rsidRPr="00590A18">
        <w:rPr>
          <w:lang w:val="ru-RU"/>
        </w:rPr>
        <w:t xml:space="preserve"> </w:t>
      </w:r>
      <w:bookmarkEnd w:id="113"/>
      <w:bookmarkEnd w:id="114"/>
      <w:bookmarkEnd w:id="115"/>
      <w:bookmarkEnd w:id="116"/>
      <w:bookmarkEnd w:id="117"/>
      <w:r w:rsidRPr="00590A18">
        <w:rPr>
          <w:lang w:val="ru-RU"/>
        </w:rPr>
        <w:t>2013</w:t>
      </w:r>
      <w:bookmarkEnd w:id="118"/>
      <w:bookmarkEnd w:id="119"/>
      <w:bookmarkEnd w:id="120"/>
      <w:bookmarkEnd w:id="121"/>
      <w:bookmarkEnd w:id="122"/>
      <w:r>
        <w:fldChar w:fldCharType="begin"/>
      </w:r>
      <w:r>
        <w:instrText>XE</w:instrText>
      </w:r>
      <w:r w:rsidRPr="00590A18">
        <w:rPr>
          <w:lang w:val="ru-RU"/>
        </w:rPr>
        <w:instrText xml:space="preserve"> "</w:instrText>
      </w:r>
      <w:r>
        <w:instrText>Microsoft</w:instrText>
      </w:r>
      <w:r w:rsidRPr="00590A18">
        <w:rPr>
          <w:lang w:val="ru-RU"/>
        </w:rPr>
        <w:instrText xml:space="preserve"> </w:instrText>
      </w:r>
      <w:r>
        <w:instrText>Dynamics</w:instrText>
      </w:r>
      <w:r w:rsidRPr="00590A18">
        <w:rPr>
          <w:lang w:val="ru-RU"/>
        </w:rPr>
        <w:instrText xml:space="preserve"> </w:instrText>
      </w:r>
      <w:r>
        <w:instrText>NAV</w:instrText>
      </w:r>
      <w:r w:rsidRPr="00590A18">
        <w:rPr>
          <w:lang w:val="ru-RU"/>
        </w:rPr>
        <w:instrText xml:space="preserve"> 2013"</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590A18" w:rsidRDefault="005E52C7" w:rsidP="00AE7BEF">
            <w:pPr>
              <w:pStyle w:val="PURLMSH"/>
              <w:rPr>
                <w:lang w:val="ru-RU"/>
              </w:rPr>
            </w:pPr>
            <w:r w:rsidRPr="00590A18">
              <w:rPr>
                <w:lang w:val="ru-RU"/>
              </w:rPr>
              <w:t xml:space="preserve">Перемещение лицензий в фермах серверов: </w:t>
            </w:r>
            <w:r w:rsidRPr="00590A18">
              <w:rPr>
                <w:b/>
                <w:lang w:val="ru-RU"/>
              </w:rPr>
              <w:t>Нет</w:t>
            </w:r>
            <w:r w:rsidRPr="00590A18">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3A7395" w:rsidTr="00AE7BEF">
        <w:tc>
          <w:tcPr>
            <w:tcW w:w="2477" w:type="pct"/>
          </w:tcPr>
          <w:p w:rsidR="000A570B" w:rsidRPr="003A7395" w:rsidRDefault="00624A7C"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3A7395" w:rsidRPr="003A7395">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3A7395">
              <w:rPr>
                <w:i/>
                <w:lang w:val="ru-RU"/>
              </w:rPr>
              <w:t>)</w:t>
            </w:r>
          </w:p>
        </w:tc>
        <w:tc>
          <w:tcPr>
            <w:tcW w:w="2523" w:type="pct"/>
          </w:tcPr>
          <w:p w:rsidR="000A570B" w:rsidRPr="003A7395" w:rsidRDefault="000A570B" w:rsidP="00AE7BEF">
            <w:pPr>
              <w:pStyle w:val="PURLMSH"/>
              <w:rPr>
                <w:lang w:val="ru-RU"/>
              </w:rPr>
            </w:pPr>
          </w:p>
        </w:tc>
      </w:tr>
    </w:tbl>
    <w:p w:rsidR="000A570B" w:rsidRPr="003A7395" w:rsidRDefault="000A570B" w:rsidP="00AC34C8">
      <w:pPr>
        <w:pStyle w:val="PURADDITIONALTERMSHEADERMB"/>
        <w:keepNext/>
        <w:keepLines/>
        <w:rPr>
          <w:lang w:val="ru-RU"/>
        </w:rPr>
      </w:pPr>
      <w:r w:rsidRPr="003A7395">
        <w:rPr>
          <w:lang w:val="ru-RU"/>
        </w:rPr>
        <w:t>Дополнительные условия.</w:t>
      </w:r>
    </w:p>
    <w:p w:rsidR="000A570B" w:rsidRPr="003A7395" w:rsidRDefault="000A570B" w:rsidP="000A570B">
      <w:pPr>
        <w:pStyle w:val="PURBlueStrong"/>
        <w:rPr>
          <w:lang w:val="ru-RU"/>
        </w:rPr>
      </w:pPr>
      <w:r w:rsidRPr="003A7395">
        <w:rPr>
          <w:lang w:val="ru-RU"/>
        </w:rPr>
        <w:t>Компоненты</w:t>
      </w:r>
    </w:p>
    <w:p w:rsidR="000A570B" w:rsidRPr="00590A18" w:rsidRDefault="000A570B" w:rsidP="00AC34C8">
      <w:pPr>
        <w:pStyle w:val="PURBody-Indented"/>
        <w:keepNext/>
        <w:keepLines/>
        <w:ind w:left="274"/>
        <w:rPr>
          <w:lang w:val="ru-RU"/>
        </w:rPr>
      </w:pPr>
      <w:r w:rsidRPr="00590A18">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590A18">
        <w:rPr>
          <w:lang w:val="ru-RU"/>
        </w:rPr>
        <w:t xml:space="preserve">. </w:t>
      </w:r>
      <w:r>
        <w:t>Microsoft</w:t>
      </w:r>
      <w:r w:rsidRPr="00590A18">
        <w:rPr>
          <w:lang w:val="ru-RU"/>
        </w:rPr>
        <w:t xml:space="preserve"> может вносить изменения в список компонентов. Подробные сведения о доступных Дополнительных компонентах см. на веб-сайте </w:t>
      </w:r>
      <w:r>
        <w:rPr>
          <w:rStyle w:val="Hyperlink"/>
        </w:rPr>
        <w:t>http</w:t>
      </w:r>
      <w:r w:rsidRPr="00590A18">
        <w:rPr>
          <w:rStyle w:val="Hyperlink"/>
          <w:lang w:val="ru-RU"/>
        </w:rPr>
        <w:t>://</w:t>
      </w:r>
      <w:hyperlink r:id="rId64" w:history="1">
        <w:r>
          <w:rPr>
            <w:rStyle w:val="Hyperlink"/>
          </w:rPr>
          <w:t>www</w:t>
        </w:r>
        <w:r w:rsidRPr="00590A18">
          <w:rPr>
            <w:rStyle w:val="Hyperlink"/>
            <w:lang w:val="ru-RU"/>
          </w:rPr>
          <w:t>.</w:t>
        </w:r>
        <w:r>
          <w:rPr>
            <w:rStyle w:val="Hyperlink"/>
          </w:rPr>
          <w:t>explore</w:t>
        </w:r>
        <w:r w:rsidRPr="00590A18">
          <w:rPr>
            <w:rStyle w:val="Hyperlink"/>
            <w:lang w:val="ru-RU"/>
          </w:rPr>
          <w:t>.</w:t>
        </w:r>
        <w:r>
          <w:rPr>
            <w:rStyle w:val="Hyperlink"/>
          </w:rPr>
          <w:t>ms</w:t>
        </w:r>
      </w:hyperlink>
      <w:r w:rsidRPr="00590A18">
        <w:rPr>
          <w:lang w:val="ru-RU"/>
        </w:rPr>
        <w:t xml:space="preserve">. </w:t>
      </w:r>
    </w:p>
    <w:p w:rsidR="000A570B" w:rsidRPr="00590A18" w:rsidRDefault="000A570B" w:rsidP="000A570B">
      <w:pPr>
        <w:pStyle w:val="PURBody-Indented"/>
        <w:rPr>
          <w:lang w:val="ru-RU"/>
        </w:rPr>
      </w:pPr>
      <w:r w:rsidRPr="00590A18">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590A18" w:rsidRDefault="000A570B" w:rsidP="000A570B">
      <w:pPr>
        <w:pStyle w:val="PURBlueStrong"/>
        <w:rPr>
          <w:lang w:val="ru-RU"/>
        </w:rPr>
      </w:pPr>
      <w:r w:rsidRPr="00590A18">
        <w:rPr>
          <w:lang w:val="ru-RU"/>
        </w:rPr>
        <w:t>Локализация и перевод</w:t>
      </w:r>
    </w:p>
    <w:p w:rsidR="000A570B" w:rsidRPr="00590A18" w:rsidRDefault="000A570B" w:rsidP="000A570B">
      <w:pPr>
        <w:pStyle w:val="PURBody-Indented"/>
        <w:rPr>
          <w:lang w:val="ru-RU"/>
        </w:rPr>
      </w:pPr>
      <w:r w:rsidRPr="00590A18">
        <w:rPr>
          <w:lang w:val="ru-RU"/>
        </w:rPr>
        <w:t xml:space="preserve">Список регионов и языков, для которых </w:t>
      </w:r>
      <w:r>
        <w:t>Microsoft</w:t>
      </w:r>
      <w:r w:rsidRPr="00590A18">
        <w:rPr>
          <w:lang w:val="ru-RU"/>
        </w:rPr>
        <w:t xml:space="preserve"> предлагает общедоступные локализованные версии программного обеспечения, см. по адресу </w:t>
      </w:r>
      <w:hyperlink r:id="rId65" w:history="1">
        <w:r>
          <w:rPr>
            <w:rStyle w:val="Hyperlink"/>
          </w:rPr>
          <w:t>http</w:t>
        </w:r>
        <w:r w:rsidRPr="00590A18">
          <w:rPr>
            <w:rStyle w:val="Hyperlink"/>
            <w:lang w:val="ru-RU"/>
          </w:rPr>
          <w:t>://</w:t>
        </w:r>
        <w:r>
          <w:rPr>
            <w:rStyle w:val="Hyperlink"/>
          </w:rPr>
          <w:t>www</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dynamics</w:t>
        </w:r>
        <w:r w:rsidRPr="00590A18">
          <w:rPr>
            <w:rStyle w:val="Hyperlink"/>
            <w:lang w:val="ru-RU"/>
          </w:rPr>
          <w:t>/</w:t>
        </w:r>
        <w:r>
          <w:rPr>
            <w:rStyle w:val="Hyperlink"/>
          </w:rPr>
          <w:t>en</w:t>
        </w:r>
        <w:r w:rsidRPr="00590A18">
          <w:rPr>
            <w:rStyle w:val="Hyperlink"/>
            <w:lang w:val="ru-RU"/>
          </w:rPr>
          <w:t>/</w:t>
        </w:r>
        <w:r>
          <w:rPr>
            <w:rStyle w:val="Hyperlink"/>
          </w:rPr>
          <w:t>us</w:t>
        </w:r>
        <w:r w:rsidRPr="00590A18">
          <w:rPr>
            <w:rStyle w:val="Hyperlink"/>
            <w:lang w:val="ru-RU"/>
          </w:rPr>
          <w:t>/</w:t>
        </w:r>
        <w:r>
          <w:rPr>
            <w:rStyle w:val="Hyperlink"/>
          </w:rPr>
          <w:t>products</w:t>
        </w:r>
        <w:r w:rsidRPr="00590A18">
          <w:rPr>
            <w:rStyle w:val="Hyperlink"/>
            <w:lang w:val="ru-RU"/>
          </w:rPr>
          <w:t>/</w:t>
        </w:r>
        <w:r>
          <w:rPr>
            <w:rStyle w:val="Hyperlink"/>
          </w:rPr>
          <w:t>nav</w:t>
        </w:r>
        <w:r w:rsidRPr="00590A18">
          <w:rPr>
            <w:rStyle w:val="Hyperlink"/>
            <w:lang w:val="ru-RU"/>
          </w:rPr>
          <w:t>-</w:t>
        </w:r>
        <w:r>
          <w:rPr>
            <w:rStyle w:val="Hyperlink"/>
          </w:rPr>
          <w:t>availability</w:t>
        </w:r>
        <w:r w:rsidRPr="00590A18">
          <w:rPr>
            <w:rStyle w:val="Hyperlink"/>
            <w:lang w:val="ru-RU"/>
          </w:rPr>
          <w:t>.</w:t>
        </w:r>
        <w:r>
          <w:rPr>
            <w:rStyle w:val="Hyperlink"/>
          </w:rPr>
          <w:t>aspx</w:t>
        </w:r>
      </w:hyperlink>
    </w:p>
    <w:p w:rsidR="000A570B" w:rsidRPr="00590A18" w:rsidRDefault="000A570B" w:rsidP="000A570B">
      <w:pPr>
        <w:pStyle w:val="PURBody-Indented"/>
        <w:rPr>
          <w:lang w:val="ru-RU"/>
        </w:rPr>
      </w:pPr>
      <w:r>
        <w:t>Microsoft</w:t>
      </w:r>
      <w:r w:rsidRPr="00590A18">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t>Microsoft</w:t>
      </w:r>
      <w:r w:rsidRPr="00590A18">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90A18">
        <w:rPr>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90A18" w:rsidRDefault="000A570B" w:rsidP="003576A4">
      <w:pPr>
        <w:pStyle w:val="PURBody-Indented"/>
        <w:rPr>
          <w:lang w:val="ru-RU"/>
        </w:rPr>
      </w:pPr>
      <w:r w:rsidRPr="00590A18">
        <w:rPr>
          <w:lang w:val="ru-RU"/>
        </w:rPr>
        <w:t>Если вы хотите выполнить локализацию и (или) перевод программного обеспечения, у вас должно быть действующее и</w:t>
      </w:r>
      <w:r w:rsidR="003576A4">
        <w:t> </w:t>
      </w:r>
      <w:r w:rsidRPr="00590A18">
        <w:rPr>
          <w:lang w:val="ru-RU"/>
        </w:rPr>
        <w:t xml:space="preserve">действительное соглашение </w:t>
      </w:r>
      <w:r>
        <w:t>MPLLA</w:t>
      </w:r>
      <w:r w:rsidRPr="00590A18">
        <w:rPr>
          <w:lang w:val="ru-RU"/>
        </w:rPr>
        <w:t xml:space="preserve">. Для получения дополнительных сведений о соглашении </w:t>
      </w:r>
      <w:r>
        <w:t>MPLLA</w:t>
      </w:r>
      <w:r w:rsidRPr="00590A18">
        <w:rPr>
          <w:lang w:val="ru-RU"/>
        </w:rPr>
        <w:t xml:space="preserve"> и программе </w:t>
      </w:r>
      <w:r>
        <w:t>Microsoft</w:t>
      </w:r>
      <w:r w:rsidRPr="00590A18">
        <w:rPr>
          <w:lang w:val="ru-RU"/>
        </w:rPr>
        <w:t xml:space="preserve"> </w:t>
      </w:r>
      <w:r>
        <w:t>Dynamics</w:t>
      </w:r>
      <w:r w:rsidRPr="00590A18">
        <w:rPr>
          <w:lang w:val="ru-RU"/>
        </w:rPr>
        <w:t xml:space="preserve"> </w:t>
      </w:r>
      <w:r>
        <w:t>Partner</w:t>
      </w:r>
      <w:r w:rsidRPr="00590A18">
        <w:rPr>
          <w:lang w:val="ru-RU"/>
        </w:rPr>
        <w:t xml:space="preserve"> </w:t>
      </w:r>
      <w:r>
        <w:t>Localization</w:t>
      </w:r>
      <w:r w:rsidRPr="00590A18">
        <w:rPr>
          <w:lang w:val="ru-RU"/>
        </w:rPr>
        <w:t xml:space="preserve"> </w:t>
      </w:r>
      <w:r>
        <w:t>and</w:t>
      </w:r>
      <w:r w:rsidRPr="00590A18">
        <w:rPr>
          <w:lang w:val="ru-RU"/>
        </w:rPr>
        <w:t xml:space="preserve"> </w:t>
      </w:r>
      <w:r>
        <w:t>Translation</w:t>
      </w:r>
      <w:r w:rsidRPr="00590A18">
        <w:rPr>
          <w:lang w:val="ru-RU"/>
        </w:rPr>
        <w:t xml:space="preserve"> </w:t>
      </w:r>
      <w:r>
        <w:t>Licensing</w:t>
      </w:r>
      <w:r w:rsidRPr="00590A18">
        <w:rPr>
          <w:lang w:val="ru-RU"/>
        </w:rPr>
        <w:t xml:space="preserve"> </w:t>
      </w:r>
      <w:r>
        <w:t>Program</w:t>
      </w:r>
      <w:r w:rsidRPr="00590A18">
        <w:rPr>
          <w:lang w:val="ru-RU"/>
        </w:rPr>
        <w:t xml:space="preserve"> посетите веб-сайт </w:t>
      </w:r>
      <w:hyperlink r:id="rId66" w:history="1">
        <w:r>
          <w:rPr>
            <w:rStyle w:val="Hyperlink"/>
          </w:rPr>
          <w:t>https</w:t>
        </w:r>
        <w:r w:rsidRPr="00590A18">
          <w:rPr>
            <w:rStyle w:val="Hyperlink"/>
            <w:lang w:val="ru-RU"/>
          </w:rPr>
          <w:t>://</w:t>
        </w:r>
        <w:r>
          <w:rPr>
            <w:rStyle w:val="Hyperlink"/>
          </w:rPr>
          <w:t>mbs</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partnersource</w:t>
        </w:r>
        <w:r w:rsidRPr="00590A18">
          <w:rPr>
            <w:rStyle w:val="Hyperlink"/>
            <w:lang w:val="ru-RU"/>
          </w:rPr>
          <w:t>/</w:t>
        </w:r>
        <w:r>
          <w:rPr>
            <w:rStyle w:val="Hyperlink"/>
          </w:rPr>
          <w:t>partneressentials</w:t>
        </w:r>
        <w:r w:rsidRPr="00590A18">
          <w:rPr>
            <w:rStyle w:val="Hyperlink"/>
            <w:lang w:val="ru-RU"/>
          </w:rPr>
          <w:t>/</w:t>
        </w:r>
        <w:r>
          <w:rPr>
            <w:rStyle w:val="Hyperlink"/>
          </w:rPr>
          <w:t>pllp</w:t>
        </w:r>
      </w:hyperlink>
      <w:r w:rsidRPr="00590A18">
        <w:rPr>
          <w:lang w:val="ru-RU"/>
        </w:rPr>
        <w:t xml:space="preserve"> или обратитесь к своему Менеджеру по работе с партнерами.</w:t>
      </w:r>
    </w:p>
    <w:p w:rsidR="000A570B" w:rsidRPr="00590A18" w:rsidRDefault="00041B8F" w:rsidP="000A570B">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123" w:name="_Toc299524957"/>
      <w:bookmarkStart w:id="124" w:name="_Toc299531309"/>
      <w:bookmarkStart w:id="125" w:name="_Toc299531417"/>
      <w:bookmarkStart w:id="126" w:name="_Toc299531525"/>
      <w:bookmarkStart w:id="127" w:name="_Toc299957134"/>
      <w:bookmarkStart w:id="128" w:name="_Toc346536840"/>
      <w:bookmarkStart w:id="129" w:name="_Toc339280307"/>
      <w:bookmarkStart w:id="130" w:name="_Toc339280369"/>
      <w:bookmarkStart w:id="131" w:name="_Toc357611703"/>
      <w:bookmarkStart w:id="132" w:name="_Toc357611769"/>
      <w:r>
        <w:t>Microsoft</w:t>
      </w:r>
      <w:r w:rsidRPr="00590A18">
        <w:rPr>
          <w:lang w:val="ru-RU"/>
        </w:rPr>
        <w:t xml:space="preserve"> </w:t>
      </w:r>
      <w:r>
        <w:t>Dynamics</w:t>
      </w:r>
      <w:r w:rsidRPr="00590A18">
        <w:rPr>
          <w:lang w:val="ru-RU"/>
        </w:rPr>
        <w:t xml:space="preserve"> </w:t>
      </w:r>
      <w:r>
        <w:t>SL</w:t>
      </w:r>
      <w:r w:rsidRPr="00590A18">
        <w:rPr>
          <w:lang w:val="ru-RU"/>
        </w:rPr>
        <w:t xml:space="preserve"> 2011</w:t>
      </w:r>
      <w:bookmarkEnd w:id="123"/>
      <w:bookmarkEnd w:id="124"/>
      <w:bookmarkEnd w:id="125"/>
      <w:bookmarkEnd w:id="126"/>
      <w:bookmarkEnd w:id="127"/>
      <w:bookmarkEnd w:id="128"/>
      <w:bookmarkEnd w:id="129"/>
      <w:bookmarkEnd w:id="130"/>
      <w:bookmarkEnd w:id="131"/>
      <w:bookmarkEnd w:id="132"/>
      <w:r>
        <w:fldChar w:fldCharType="begin"/>
      </w:r>
      <w:r>
        <w:instrText>XE</w:instrText>
      </w:r>
      <w:r w:rsidRPr="00590A18">
        <w:rPr>
          <w:lang w:val="ru-RU"/>
        </w:rPr>
        <w:instrText xml:space="preserve"> "</w:instrText>
      </w:r>
      <w:r>
        <w:instrText>Microsoft</w:instrText>
      </w:r>
      <w:r w:rsidRPr="00590A18">
        <w:rPr>
          <w:lang w:val="ru-RU"/>
        </w:rPr>
        <w:instrText xml:space="preserve"> </w:instrText>
      </w:r>
      <w:r>
        <w:instrText>Dynamics</w:instrText>
      </w:r>
      <w:r w:rsidRPr="00590A18">
        <w:rPr>
          <w:lang w:val="ru-RU"/>
        </w:rPr>
        <w:instrText xml:space="preserve"> </w:instrText>
      </w:r>
      <w:r>
        <w:instrText>SL</w:instrText>
      </w:r>
      <w:r w:rsidRPr="00590A18">
        <w:rPr>
          <w:lang w:val="ru-RU"/>
        </w:rPr>
        <w:instrText xml:space="preserve"> 2011"</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590A18" w:rsidRDefault="005E52C7" w:rsidP="00AE7BEF">
            <w:pPr>
              <w:pStyle w:val="PURLMSH"/>
              <w:rPr>
                <w:lang w:val="ru-RU"/>
              </w:rPr>
            </w:pPr>
            <w:r w:rsidRPr="00590A18">
              <w:rPr>
                <w:lang w:val="ru-RU"/>
              </w:rPr>
              <w:t xml:space="preserve">Перемещение лицензий в фермах серверов: </w:t>
            </w:r>
            <w:r w:rsidRPr="00590A18">
              <w:rPr>
                <w:b/>
                <w:lang w:val="ru-RU"/>
              </w:rPr>
              <w:t>Нет</w:t>
            </w:r>
            <w:r w:rsidRPr="00590A18">
              <w:rPr>
                <w:lang w:val="ru-RU"/>
              </w:rPr>
              <w:t xml:space="preserve"> </w:t>
            </w:r>
          </w:p>
        </w:tc>
        <w:tc>
          <w:tcPr>
            <w:tcW w:w="2523" w:type="pct"/>
          </w:tcPr>
          <w:p w:rsidR="000A570B" w:rsidRDefault="000A570B" w:rsidP="00AE7BEF">
            <w:pPr>
              <w:pStyle w:val="PURLMSH"/>
            </w:pPr>
            <w:r>
              <w:t xml:space="preserve">См. соответствующее уведомление. </w:t>
            </w:r>
            <w:r>
              <w:rPr>
                <w:b/>
              </w:rPr>
              <w:t>Нет</w:t>
            </w:r>
          </w:p>
        </w:tc>
      </w:tr>
      <w:tr w:rsidR="000A570B" w:rsidRPr="004B0B01" w:rsidTr="00AA2F59">
        <w:trPr>
          <w:trHeight w:val="468"/>
        </w:trPr>
        <w:tc>
          <w:tcPr>
            <w:tcW w:w="2477" w:type="pct"/>
          </w:tcPr>
          <w:p w:rsidR="000A570B" w:rsidRPr="004B0B01" w:rsidRDefault="00624A7C"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4B0B01" w:rsidRPr="004B0B01">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4B0B01">
              <w:rPr>
                <w:i/>
                <w:lang w:val="ru-RU"/>
              </w:rPr>
              <w:t>)</w:t>
            </w:r>
          </w:p>
        </w:tc>
        <w:tc>
          <w:tcPr>
            <w:tcW w:w="2523" w:type="pct"/>
          </w:tcPr>
          <w:p w:rsidR="000A570B" w:rsidRPr="004B0B01" w:rsidRDefault="000A570B" w:rsidP="00AE7BEF">
            <w:pPr>
              <w:pStyle w:val="PURLMSH"/>
              <w:rPr>
                <w:lang w:val="ru-RU"/>
              </w:rPr>
            </w:pPr>
          </w:p>
        </w:tc>
      </w:tr>
    </w:tbl>
    <w:p w:rsidR="000A570B" w:rsidRPr="004B0B01" w:rsidRDefault="000A570B" w:rsidP="000A570B">
      <w:pPr>
        <w:pStyle w:val="PURADDITIONALTERMSHEADERMB"/>
        <w:rPr>
          <w:lang w:val="ru-RU"/>
        </w:rPr>
      </w:pPr>
      <w:r w:rsidRPr="004B0B01">
        <w:rPr>
          <w:lang w:val="ru-RU"/>
        </w:rPr>
        <w:t>Дополнительные условия.</w:t>
      </w:r>
    </w:p>
    <w:p w:rsidR="000A570B" w:rsidRPr="004B0B01" w:rsidRDefault="000A570B" w:rsidP="000A570B">
      <w:pPr>
        <w:pStyle w:val="PURBlueStrong"/>
        <w:rPr>
          <w:lang w:val="ru-RU"/>
        </w:rPr>
      </w:pPr>
      <w:r w:rsidRPr="004B0B01">
        <w:rPr>
          <w:lang w:val="ru-RU"/>
        </w:rPr>
        <w:t>Компоненты</w:t>
      </w:r>
    </w:p>
    <w:p w:rsidR="000A570B" w:rsidRPr="00590A18" w:rsidRDefault="000A570B" w:rsidP="000A570B">
      <w:pPr>
        <w:pStyle w:val="PURBody-Indented"/>
        <w:rPr>
          <w:lang w:val="ru-RU"/>
        </w:rPr>
      </w:pPr>
      <w:r w:rsidRPr="00590A18">
        <w:rPr>
          <w:lang w:val="ru-RU"/>
        </w:rPr>
        <w:t xml:space="preserve">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w:t>
      </w:r>
      <w:r>
        <w:t>SAL</w:t>
      </w:r>
      <w:r w:rsidRPr="00590A18">
        <w:rPr>
          <w:lang w:val="ru-RU"/>
        </w:rPr>
        <w:t xml:space="preserve">. </w:t>
      </w:r>
      <w:r>
        <w:t>Microsoft</w:t>
      </w:r>
      <w:r w:rsidRPr="00590A18">
        <w:rPr>
          <w:lang w:val="ru-RU"/>
        </w:rPr>
        <w:t xml:space="preserve"> может вносить изменения в список компонентов. Подробные сведения о доступных Дополнительных компонентах см. на веб-сайте </w:t>
      </w:r>
      <w:r>
        <w:rPr>
          <w:rStyle w:val="Hyperlink"/>
        </w:rPr>
        <w:t>http</w:t>
      </w:r>
      <w:r w:rsidRPr="00590A18">
        <w:rPr>
          <w:rStyle w:val="Hyperlink"/>
          <w:lang w:val="ru-RU"/>
        </w:rPr>
        <w:t>://</w:t>
      </w:r>
      <w:hyperlink r:id="rId67" w:history="1">
        <w:r>
          <w:rPr>
            <w:rStyle w:val="Hyperlink"/>
          </w:rPr>
          <w:t>www</w:t>
        </w:r>
        <w:r w:rsidRPr="00590A18">
          <w:rPr>
            <w:rStyle w:val="Hyperlink"/>
            <w:lang w:val="ru-RU"/>
          </w:rPr>
          <w:t>.</w:t>
        </w:r>
        <w:r>
          <w:rPr>
            <w:rStyle w:val="Hyperlink"/>
          </w:rPr>
          <w:t>explore</w:t>
        </w:r>
        <w:r w:rsidRPr="00590A18">
          <w:rPr>
            <w:rStyle w:val="Hyperlink"/>
            <w:lang w:val="ru-RU"/>
          </w:rPr>
          <w:t>.</w:t>
        </w:r>
        <w:r>
          <w:rPr>
            <w:rStyle w:val="Hyperlink"/>
          </w:rPr>
          <w:t>ms</w:t>
        </w:r>
      </w:hyperlink>
      <w:r w:rsidRPr="00590A18">
        <w:rPr>
          <w:lang w:val="ru-RU"/>
        </w:rPr>
        <w:t>.</w:t>
      </w:r>
    </w:p>
    <w:p w:rsidR="000A570B" w:rsidRPr="00590A18" w:rsidRDefault="000A570B" w:rsidP="000A570B">
      <w:pPr>
        <w:pStyle w:val="PURBody-Indented"/>
        <w:rPr>
          <w:lang w:val="ru-RU"/>
        </w:rPr>
      </w:pPr>
      <w:r w:rsidRPr="00590A18">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w:t>
      </w:r>
    </w:p>
    <w:p w:rsidR="000A570B" w:rsidRPr="00590A18" w:rsidRDefault="000A570B" w:rsidP="000A570B">
      <w:pPr>
        <w:pStyle w:val="PURBlueStrong"/>
        <w:rPr>
          <w:lang w:val="ru-RU"/>
        </w:rPr>
      </w:pPr>
      <w:r w:rsidRPr="00590A18">
        <w:rPr>
          <w:lang w:val="ru-RU"/>
        </w:rPr>
        <w:t>Локализация и перевод</w:t>
      </w:r>
    </w:p>
    <w:p w:rsidR="000A570B" w:rsidRPr="00590A18" w:rsidRDefault="000A570B" w:rsidP="000A570B">
      <w:pPr>
        <w:pStyle w:val="PURBody-Indented"/>
        <w:rPr>
          <w:lang w:val="ru-RU"/>
        </w:rPr>
      </w:pPr>
      <w:r w:rsidRPr="00590A18">
        <w:rPr>
          <w:lang w:val="ru-RU"/>
        </w:rPr>
        <w:t xml:space="preserve">Список регионов и языков, для которых </w:t>
      </w:r>
      <w:r>
        <w:t>Microsoft</w:t>
      </w:r>
      <w:r w:rsidRPr="00590A18">
        <w:rPr>
          <w:lang w:val="ru-RU"/>
        </w:rPr>
        <w:t xml:space="preserve"> предлагает общедоступные локализованные версии программного обеспечения, см. по адресу </w:t>
      </w:r>
      <w:hyperlink r:id="rId68" w:history="1">
        <w:r>
          <w:rPr>
            <w:rStyle w:val="Hyperlink"/>
          </w:rPr>
          <w:t>http</w:t>
        </w:r>
        <w:r w:rsidRPr="00590A18">
          <w:rPr>
            <w:rStyle w:val="Hyperlink"/>
            <w:lang w:val="ru-RU"/>
          </w:rPr>
          <w:t>://</w:t>
        </w:r>
        <w:r>
          <w:rPr>
            <w:rStyle w:val="Hyperlink"/>
          </w:rPr>
          <w:t>www</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dynamics</w:t>
        </w:r>
        <w:r w:rsidRPr="00590A18">
          <w:rPr>
            <w:rStyle w:val="Hyperlink"/>
            <w:lang w:val="ru-RU"/>
          </w:rPr>
          <w:t>/</w:t>
        </w:r>
        <w:r>
          <w:rPr>
            <w:rStyle w:val="Hyperlink"/>
          </w:rPr>
          <w:t>en</w:t>
        </w:r>
        <w:r w:rsidRPr="00590A18">
          <w:rPr>
            <w:rStyle w:val="Hyperlink"/>
            <w:lang w:val="ru-RU"/>
          </w:rPr>
          <w:t>/</w:t>
        </w:r>
        <w:r>
          <w:rPr>
            <w:rStyle w:val="Hyperlink"/>
          </w:rPr>
          <w:t>us</w:t>
        </w:r>
        <w:r w:rsidRPr="00590A18">
          <w:rPr>
            <w:rStyle w:val="Hyperlink"/>
            <w:lang w:val="ru-RU"/>
          </w:rPr>
          <w:t>/</w:t>
        </w:r>
        <w:r>
          <w:rPr>
            <w:rStyle w:val="Hyperlink"/>
          </w:rPr>
          <w:t>products</w:t>
        </w:r>
        <w:r w:rsidRPr="00590A18">
          <w:rPr>
            <w:rStyle w:val="Hyperlink"/>
            <w:lang w:val="ru-RU"/>
          </w:rPr>
          <w:t>/</w:t>
        </w:r>
        <w:r>
          <w:rPr>
            <w:rStyle w:val="Hyperlink"/>
          </w:rPr>
          <w:t>sl</w:t>
        </w:r>
        <w:r w:rsidRPr="00590A18">
          <w:rPr>
            <w:rStyle w:val="Hyperlink"/>
            <w:lang w:val="ru-RU"/>
          </w:rPr>
          <w:t>-</w:t>
        </w:r>
        <w:r>
          <w:rPr>
            <w:rStyle w:val="Hyperlink"/>
          </w:rPr>
          <w:t>availability</w:t>
        </w:r>
        <w:r w:rsidRPr="00590A18">
          <w:rPr>
            <w:rStyle w:val="Hyperlink"/>
            <w:lang w:val="ru-RU"/>
          </w:rPr>
          <w:t>.</w:t>
        </w:r>
        <w:r>
          <w:rPr>
            <w:rStyle w:val="Hyperlink"/>
          </w:rPr>
          <w:t>aspx</w:t>
        </w:r>
      </w:hyperlink>
      <w:r w:rsidRPr="00590A18">
        <w:rPr>
          <w:lang w:val="ru-RU"/>
        </w:rPr>
        <w:t xml:space="preserve"> </w:t>
      </w:r>
    </w:p>
    <w:p w:rsidR="000A570B" w:rsidRPr="00590A18" w:rsidRDefault="000A570B" w:rsidP="000A570B">
      <w:pPr>
        <w:pStyle w:val="PURBody-Indented"/>
        <w:rPr>
          <w:lang w:val="ru-RU"/>
        </w:rPr>
      </w:pPr>
      <w:r>
        <w:t>Microsoft</w:t>
      </w:r>
      <w:r w:rsidRPr="00590A18">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t>Microsoft</w:t>
      </w:r>
      <w:r w:rsidRPr="00590A18">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590A18">
        <w:rPr>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590A18" w:rsidRDefault="000A570B" w:rsidP="00231655">
      <w:pPr>
        <w:pStyle w:val="PURBody-Indented"/>
        <w:rPr>
          <w:lang w:val="ru-RU"/>
        </w:rPr>
      </w:pPr>
      <w:r w:rsidRPr="00590A18">
        <w:rPr>
          <w:lang w:val="ru-RU"/>
        </w:rPr>
        <w:t>Если вы хотите выполнить локализацию и (или) перевод программного обеспечения, у вас должно быть действующее и</w:t>
      </w:r>
      <w:r w:rsidR="00231655">
        <w:t> </w:t>
      </w:r>
      <w:r w:rsidRPr="00590A18">
        <w:rPr>
          <w:lang w:val="ru-RU"/>
        </w:rPr>
        <w:t xml:space="preserve">действительное соглашение </w:t>
      </w:r>
      <w:r>
        <w:t>MPLLA</w:t>
      </w:r>
      <w:r w:rsidRPr="00590A18">
        <w:rPr>
          <w:lang w:val="ru-RU"/>
        </w:rPr>
        <w:t xml:space="preserve">. Для получения дополнительных сведений о соглашении </w:t>
      </w:r>
      <w:r>
        <w:t>MPLLA</w:t>
      </w:r>
      <w:r w:rsidRPr="00590A18">
        <w:rPr>
          <w:lang w:val="ru-RU"/>
        </w:rPr>
        <w:t xml:space="preserve"> и программе </w:t>
      </w:r>
      <w:r>
        <w:t>Microsoft</w:t>
      </w:r>
      <w:r w:rsidRPr="00590A18">
        <w:rPr>
          <w:lang w:val="ru-RU"/>
        </w:rPr>
        <w:t xml:space="preserve"> </w:t>
      </w:r>
      <w:r>
        <w:t>Dynamics</w:t>
      </w:r>
      <w:r w:rsidRPr="00590A18">
        <w:rPr>
          <w:lang w:val="ru-RU"/>
        </w:rPr>
        <w:t xml:space="preserve"> </w:t>
      </w:r>
      <w:r>
        <w:t>Partner</w:t>
      </w:r>
      <w:r w:rsidRPr="00590A18">
        <w:rPr>
          <w:lang w:val="ru-RU"/>
        </w:rPr>
        <w:t xml:space="preserve"> </w:t>
      </w:r>
      <w:r>
        <w:t>Localization</w:t>
      </w:r>
      <w:r w:rsidRPr="00590A18">
        <w:rPr>
          <w:lang w:val="ru-RU"/>
        </w:rPr>
        <w:t xml:space="preserve"> </w:t>
      </w:r>
      <w:r>
        <w:t>and</w:t>
      </w:r>
      <w:r w:rsidRPr="00590A18">
        <w:rPr>
          <w:lang w:val="ru-RU"/>
        </w:rPr>
        <w:t xml:space="preserve"> </w:t>
      </w:r>
      <w:r>
        <w:t>Translation</w:t>
      </w:r>
      <w:r w:rsidRPr="00590A18">
        <w:rPr>
          <w:lang w:val="ru-RU"/>
        </w:rPr>
        <w:t xml:space="preserve"> </w:t>
      </w:r>
      <w:r>
        <w:t>Licensing</w:t>
      </w:r>
      <w:r w:rsidRPr="00590A18">
        <w:rPr>
          <w:lang w:val="ru-RU"/>
        </w:rPr>
        <w:t xml:space="preserve"> </w:t>
      </w:r>
      <w:r>
        <w:t>Program</w:t>
      </w:r>
      <w:r w:rsidRPr="00590A18">
        <w:rPr>
          <w:lang w:val="ru-RU"/>
        </w:rPr>
        <w:t xml:space="preserve"> посетите веб-сайт </w:t>
      </w:r>
      <w:hyperlink r:id="rId69" w:history="1">
        <w:r>
          <w:rPr>
            <w:rStyle w:val="Hyperlink"/>
          </w:rPr>
          <w:t>https</w:t>
        </w:r>
        <w:r w:rsidRPr="00590A18">
          <w:rPr>
            <w:rStyle w:val="Hyperlink"/>
            <w:lang w:val="ru-RU"/>
          </w:rPr>
          <w:t>://</w:t>
        </w:r>
        <w:r>
          <w:rPr>
            <w:rStyle w:val="Hyperlink"/>
          </w:rPr>
          <w:t>mbs</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partnersource</w:t>
        </w:r>
        <w:r w:rsidRPr="00590A18">
          <w:rPr>
            <w:rStyle w:val="Hyperlink"/>
            <w:lang w:val="ru-RU"/>
          </w:rPr>
          <w:t>/</w:t>
        </w:r>
        <w:r>
          <w:rPr>
            <w:rStyle w:val="Hyperlink"/>
          </w:rPr>
          <w:t>partneressentials</w:t>
        </w:r>
        <w:r w:rsidRPr="00590A18">
          <w:rPr>
            <w:rStyle w:val="Hyperlink"/>
            <w:lang w:val="ru-RU"/>
          </w:rPr>
          <w:t>/</w:t>
        </w:r>
        <w:r>
          <w:rPr>
            <w:rStyle w:val="Hyperlink"/>
          </w:rPr>
          <w:t>pllp</w:t>
        </w:r>
      </w:hyperlink>
      <w:r w:rsidRPr="00590A18">
        <w:rPr>
          <w:lang w:val="ru-RU"/>
        </w:rPr>
        <w:t xml:space="preserve"> или обратитесь к своему Менеджеру по работе с партнерами.</w:t>
      </w:r>
    </w:p>
    <w:p w:rsidR="000A570B" w:rsidRPr="00590A18" w:rsidRDefault="00041B8F" w:rsidP="001F2445">
      <w:pPr>
        <w:pStyle w:val="PURBreadcrumb"/>
        <w:keepNext w:val="0"/>
        <w:keepLines w:val="0"/>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r w:rsidR="00AA2F59" w:rsidRPr="00AA2F59">
          <w:rPr>
            <w:lang w:val="ru-RU"/>
          </w:rPr>
          <w:t xml:space="preserve"> </w:t>
        </w:r>
        <w:hyperlink w:anchor="UniversalTerms" w:history="1">
          <w:r w:rsidR="00AA2F59" w:rsidRPr="00E07547">
            <w:rPr>
              <w:rStyle w:val="Hyperlink"/>
              <w:rFonts w:ascii="Arial Narrow" w:hAnsi="Arial Narrow"/>
              <w:sz w:val="16"/>
              <w:lang w:val="ru-RU"/>
            </w:rPr>
            <w:t>Универсальные условия лицензии</w:t>
          </w:r>
        </w:hyperlink>
        <w:r w:rsidR="00AA2F59" w:rsidRPr="00AA2F59">
          <w:rPr>
            <w:rStyle w:val="Hyperlink"/>
            <w:rFonts w:ascii="Arial Narrow" w:hAnsi="Arial Narrow"/>
            <w:sz w:val="16"/>
            <w:lang w:val="ru-RU"/>
          </w:rPr>
          <w:t xml:space="preserve"> </w:t>
        </w:r>
      </w:hyperlink>
    </w:p>
    <w:p w:rsidR="000A570B" w:rsidRPr="00590A18" w:rsidRDefault="000A570B" w:rsidP="000A570B">
      <w:pPr>
        <w:pStyle w:val="PURProductName"/>
        <w:rPr>
          <w:lang w:val="ru-RU"/>
        </w:rPr>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46536841"/>
      <w:bookmarkStart w:id="141" w:name="_Toc339280308"/>
      <w:bookmarkStart w:id="142" w:name="_Toc339280370"/>
      <w:bookmarkStart w:id="143" w:name="_Toc357611704"/>
      <w:bookmarkStart w:id="144" w:name="_Toc357611770"/>
      <w:r>
        <w:t>Provisioning</w:t>
      </w:r>
      <w:r w:rsidRPr="00590A18">
        <w:rPr>
          <w:lang w:val="ru-RU"/>
        </w:rPr>
        <w:t xml:space="preserve"> </w:t>
      </w:r>
      <w:r>
        <w:t>System</w:t>
      </w:r>
      <w:bookmarkEnd w:id="133"/>
      <w:bookmarkEnd w:id="134"/>
      <w:bookmarkEnd w:id="135"/>
      <w:bookmarkEnd w:id="136"/>
      <w:bookmarkEnd w:id="137"/>
      <w:bookmarkEnd w:id="138"/>
      <w:bookmarkEnd w:id="139"/>
      <w:bookmarkEnd w:id="140"/>
      <w:bookmarkEnd w:id="141"/>
      <w:bookmarkEnd w:id="142"/>
      <w:bookmarkEnd w:id="143"/>
      <w:bookmarkEnd w:id="144"/>
      <w:r w:rsidRPr="00590A18">
        <w:rPr>
          <w:lang w:val="ru-RU"/>
        </w:rPr>
        <w:t xml:space="preserve"> </w:t>
      </w:r>
      <w:r>
        <w:fldChar w:fldCharType="begin"/>
      </w:r>
      <w:r>
        <w:instrText>XE</w:instrText>
      </w:r>
      <w:r w:rsidRPr="00590A18">
        <w:rPr>
          <w:lang w:val="ru-RU"/>
        </w:rPr>
        <w:instrText xml:space="preserve"> "</w:instrText>
      </w:r>
      <w:r>
        <w:instrText>Provisioning</w:instrText>
      </w:r>
      <w:r w:rsidRPr="00590A18">
        <w:rPr>
          <w:lang w:val="ru-RU"/>
        </w:rPr>
        <w:instrText xml:space="preserve"> </w:instrText>
      </w:r>
      <w:r>
        <w:instrText>System</w:instrText>
      </w:r>
      <w:r w:rsidRPr="00590A18">
        <w:rPr>
          <w:lang w:val="ru-RU"/>
        </w:rPr>
        <w:instrText>"</w:instrText>
      </w:r>
      <w:r>
        <w:fldChar w:fldCharType="end"/>
      </w:r>
    </w:p>
    <w:p w:rsidR="000A570B" w:rsidRPr="00852AA8" w:rsidRDefault="000A570B" w:rsidP="000A570B">
      <w:pPr>
        <w:spacing w:line="240" w:lineRule="exact"/>
        <w:rPr>
          <w:spacing w:val="-2"/>
          <w:lang w:val="ru-RU"/>
        </w:rPr>
      </w:pPr>
      <w:r w:rsidRPr="00852AA8">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590A18" w:rsidRDefault="005E52C7" w:rsidP="00AE7BEF">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Перемещение лицензий в фермах серверов: </w:t>
            </w:r>
            <w:r w:rsidRPr="00590A18">
              <w:rPr>
                <w:rFonts w:ascii="Arial Narrow" w:hAnsi="Arial Narrow"/>
                <w:b/>
                <w:color w:val="404040" w:themeColor="text1" w:themeTint="BF"/>
                <w:sz w:val="18"/>
                <w:lang w:val="ru-RU"/>
              </w:rPr>
              <w:t>Нет</w:t>
            </w:r>
            <w:r w:rsidRPr="00590A18">
              <w:rPr>
                <w:rFonts w:ascii="Arial Narrow" w:hAnsi="Arial Narrow"/>
                <w:color w:val="404040" w:themeColor="text1" w:themeTint="BF"/>
                <w:sz w:val="18"/>
                <w:lang w:val="ru-RU"/>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590A18" w:rsidTr="00AE7BEF">
        <w:tc>
          <w:tcPr>
            <w:tcW w:w="2477" w:type="pct"/>
          </w:tcPr>
          <w:p w:rsidR="000A570B" w:rsidRPr="00590A18" w:rsidRDefault="000A570B" w:rsidP="00AE7BEF">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Клиентское/Дополнительное программное обеспечение </w:t>
            </w:r>
            <w:r w:rsidRPr="00590A18">
              <w:rPr>
                <w:rFonts w:ascii="Arial Narrow" w:hAnsi="Arial Narrow"/>
                <w:b/>
                <w:color w:val="404040" w:themeColor="text1" w:themeTint="BF"/>
                <w:sz w:val="18"/>
                <w:lang w:val="ru-RU"/>
              </w:rPr>
              <w:t>Нет</w:t>
            </w:r>
            <w:r w:rsidRPr="00590A18">
              <w:rPr>
                <w:rFonts w:ascii="Arial Narrow" w:hAnsi="Arial Narrow"/>
                <w:color w:val="404040" w:themeColor="text1" w:themeTint="BF"/>
                <w:sz w:val="18"/>
                <w:lang w:val="ru-RU"/>
              </w:rPr>
              <w:t xml:space="preserve"> </w:t>
            </w:r>
          </w:p>
        </w:tc>
        <w:tc>
          <w:tcPr>
            <w:tcW w:w="2523" w:type="pct"/>
          </w:tcPr>
          <w:p w:rsidR="000A570B" w:rsidRPr="00590A18" w:rsidRDefault="000A570B" w:rsidP="00AE7BEF">
            <w:pPr>
              <w:spacing w:after="0"/>
              <w:rPr>
                <w:rFonts w:ascii="Arial Narrow" w:hAnsi="Arial Narrow"/>
                <w:color w:val="404040" w:themeColor="text1" w:themeTint="BF"/>
                <w:sz w:val="18"/>
                <w:lang w:val="ru-RU"/>
              </w:rPr>
            </w:pPr>
          </w:p>
        </w:tc>
      </w:tr>
    </w:tbl>
    <w:p w:rsidR="000A570B" w:rsidRPr="00590A18" w:rsidRDefault="000A570B" w:rsidP="000A570B">
      <w:pPr>
        <w:pStyle w:val="PURADDITIONALTERMSHEADERMB"/>
        <w:rPr>
          <w:lang w:val="ru-RU"/>
        </w:rPr>
      </w:pPr>
      <w:r w:rsidRPr="00590A18">
        <w:rPr>
          <w:lang w:val="ru-RU"/>
        </w:rPr>
        <w:t>Дополнительные условия.</w:t>
      </w:r>
    </w:p>
    <w:p w:rsidR="000A570B" w:rsidRPr="00590A18" w:rsidRDefault="000A570B" w:rsidP="000A570B">
      <w:pPr>
        <w:pStyle w:val="PURBlueStrong"/>
        <w:rPr>
          <w:lang w:val="ru-RU"/>
        </w:rPr>
      </w:pPr>
      <w:r w:rsidRPr="00590A18">
        <w:rPr>
          <w:lang w:val="ru-RU"/>
        </w:rPr>
        <w:t>Запуск экземпляров серверного программного обеспечения</w:t>
      </w:r>
    </w:p>
    <w:p w:rsidR="000A570B" w:rsidRPr="00590A18" w:rsidRDefault="000A570B" w:rsidP="000A570B">
      <w:pPr>
        <w:pStyle w:val="PURBody-Indented"/>
        <w:rPr>
          <w:lang w:val="ru-RU"/>
        </w:rPr>
      </w:pPr>
      <w:r w:rsidRPr="00590A18">
        <w:rPr>
          <w:lang w:val="ru-RU"/>
        </w:rPr>
        <w:t xml:space="preserve">Вы можете запускать любое количество экземпляров серверного программного обеспечения на сервере, на котором выполняются выпуски </w:t>
      </w:r>
      <w:r>
        <w:t>Windows</w:t>
      </w:r>
      <w:r w:rsidRPr="00590A18">
        <w:rPr>
          <w:lang w:val="ru-RU"/>
        </w:rPr>
        <w:t xml:space="preserve"> </w:t>
      </w:r>
      <w:r>
        <w:t>Server</w:t>
      </w:r>
      <w:r w:rsidRPr="00590A18">
        <w:rPr>
          <w:lang w:val="ru-RU"/>
        </w:rPr>
        <w:t xml:space="preserve"> 2003. Вы не можете отделять части компонентов серверного программного обеспечения для использования на нескольких серверах.</w:t>
      </w:r>
    </w:p>
    <w:p w:rsidR="000A570B" w:rsidRPr="00590A18" w:rsidRDefault="000A570B" w:rsidP="000A570B">
      <w:pPr>
        <w:pStyle w:val="PURBlueStrong"/>
        <w:rPr>
          <w:lang w:val="ru-RU"/>
        </w:rPr>
      </w:pPr>
      <w:r w:rsidRPr="00590A18">
        <w:rPr>
          <w:lang w:val="ru-RU"/>
        </w:rPr>
        <w:t>Изменение</w:t>
      </w:r>
    </w:p>
    <w:p w:rsidR="000A570B" w:rsidRPr="00590A18" w:rsidRDefault="000A570B" w:rsidP="000A570B">
      <w:pPr>
        <w:pStyle w:val="PURBody-Indented"/>
        <w:rPr>
          <w:lang w:val="ru-RU"/>
        </w:rPr>
      </w:pPr>
      <w:r w:rsidRPr="00590A18">
        <w:rPr>
          <w:lang w:val="ru-RU"/>
        </w:rPr>
        <w:t>Вы можете изменять исключительно для интеграции с другими внутренними клиентскими и серверными системами только файлы продукта, (</w:t>
      </w:r>
      <w:r>
        <w:t>i</w:t>
      </w:r>
      <w:r w:rsidRPr="00590A18">
        <w:rPr>
          <w:lang w:val="ru-RU"/>
        </w:rPr>
        <w:t xml:space="preserve">) являющиеся </w:t>
      </w:r>
      <w:r>
        <w:t>XML</w:t>
      </w:r>
      <w:r w:rsidRPr="00590A18">
        <w:rPr>
          <w:lang w:val="ru-RU"/>
        </w:rPr>
        <w:t xml:space="preserve">- или </w:t>
      </w:r>
      <w:r>
        <w:t>ASP</w:t>
      </w:r>
      <w:r w:rsidRPr="00590A18">
        <w:rPr>
          <w:lang w:val="ru-RU"/>
        </w:rPr>
        <w:t>-файлами, или (</w:t>
      </w:r>
      <w:r>
        <w:t>ii</w:t>
      </w:r>
      <w:r w:rsidRPr="00590A18">
        <w:rPr>
          <w:lang w:val="ru-RU"/>
        </w:rPr>
        <w:t xml:space="preserve">) не установленные на сервере как часть программы установки продукта. Ограниченная гарантия лицензионного соглашения поставщика услуг не распространяется на вносимые в продукт разрешенные изменения. </w:t>
      </w:r>
    </w:p>
    <w:p w:rsidR="000A570B" w:rsidRPr="00590A18" w:rsidRDefault="00041B8F" w:rsidP="000A570B">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0A570B" w:rsidRPr="00590A18" w:rsidRDefault="000A570B" w:rsidP="000A570B">
      <w:pPr>
        <w:pStyle w:val="PURProductName"/>
        <w:rPr>
          <w:lang w:val="ru-RU"/>
        </w:rPr>
      </w:pPr>
      <w:bookmarkStart w:id="145" w:name="_Toc297828704"/>
      <w:bookmarkStart w:id="146" w:name="_Toc297883459"/>
      <w:bookmarkStart w:id="147" w:name="_Toc299524960"/>
      <w:bookmarkStart w:id="148" w:name="_Toc299531312"/>
      <w:bookmarkStart w:id="149" w:name="_Toc299531420"/>
      <w:bookmarkStart w:id="150" w:name="_Toc299531528"/>
      <w:bookmarkStart w:id="151" w:name="_Toc299957137"/>
      <w:bookmarkStart w:id="152" w:name="_Toc346536842"/>
      <w:bookmarkStart w:id="153" w:name="_Toc339280309"/>
      <w:bookmarkStart w:id="154" w:name="_Toc339280371"/>
      <w:bookmarkStart w:id="155" w:name="_Toc357611705"/>
      <w:bookmarkStart w:id="156" w:name="_Toc357611771"/>
      <w:r w:rsidRPr="00590A18">
        <w:rPr>
          <w:lang w:val="ru-RU"/>
        </w:rPr>
        <w:t xml:space="preserve">Размещение </w:t>
      </w:r>
      <w:r>
        <w:t>SharePoint</w:t>
      </w:r>
      <w:r w:rsidRPr="00590A18">
        <w:rPr>
          <w:lang w:val="ru-RU"/>
        </w:rPr>
        <w:t xml:space="preserve"> </w:t>
      </w:r>
      <w:bookmarkEnd w:id="145"/>
      <w:bookmarkEnd w:id="146"/>
      <w:bookmarkEnd w:id="147"/>
      <w:bookmarkEnd w:id="148"/>
      <w:bookmarkEnd w:id="149"/>
      <w:bookmarkEnd w:id="150"/>
      <w:bookmarkEnd w:id="151"/>
      <w:r w:rsidRPr="00590A18">
        <w:rPr>
          <w:lang w:val="ru-RU"/>
        </w:rPr>
        <w:t>2013</w:t>
      </w:r>
      <w:bookmarkEnd w:id="152"/>
      <w:bookmarkEnd w:id="153"/>
      <w:bookmarkEnd w:id="154"/>
      <w:bookmarkEnd w:id="155"/>
      <w:bookmarkEnd w:id="156"/>
      <w:r>
        <w:fldChar w:fldCharType="begin"/>
      </w:r>
      <w:r>
        <w:instrText>XE</w:instrText>
      </w:r>
      <w:r w:rsidRPr="00590A18">
        <w:rPr>
          <w:lang w:val="ru-RU"/>
        </w:rPr>
        <w:instrText xml:space="preserve"> "Размещение </w:instrText>
      </w:r>
      <w:r>
        <w:instrText>SharePoint</w:instrText>
      </w:r>
      <w:r w:rsidRPr="00590A18">
        <w:rPr>
          <w:lang w:val="ru-RU"/>
        </w:rPr>
        <w:instrText xml:space="preserve"> 2013"</w:instrText>
      </w:r>
      <w:r>
        <w:fldChar w:fldCharType="end"/>
      </w:r>
    </w:p>
    <w:p w:rsidR="000A570B" w:rsidRPr="00F16EDC" w:rsidRDefault="000A570B" w:rsidP="000A570B">
      <w:pPr>
        <w:spacing w:line="240" w:lineRule="exact"/>
        <w:rPr>
          <w:spacing w:val="-2"/>
          <w:lang w:val="ru-RU"/>
        </w:rPr>
      </w:pPr>
      <w:r w:rsidRPr="00F16EDC">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827D1D" w:rsidRPr="00A23961" w:rsidTr="00AE7BEF">
        <w:trPr>
          <w:trHeight w:val="19"/>
        </w:trPr>
        <w:tc>
          <w:tcPr>
            <w:tcW w:w="2477" w:type="pct"/>
          </w:tcPr>
          <w:p w:rsidR="00827D1D" w:rsidRPr="00827D1D" w:rsidRDefault="00827D1D" w:rsidP="00AE7BEF">
            <w:pPr>
              <w:spacing w:after="0"/>
              <w:rPr>
                <w:rFonts w:ascii="Arial Narrow" w:hAnsi="Arial Narrow"/>
                <w:color w:val="404040" w:themeColor="text1" w:themeTint="BF"/>
                <w:sz w:val="18"/>
                <w:szCs w:val="18"/>
              </w:rPr>
            </w:pPr>
            <w:r w:rsidRPr="00590A18">
              <w:rPr>
                <w:rFonts w:ascii="Arial Narrow" w:hAnsi="Arial Narrow"/>
                <w:color w:val="404040" w:themeColor="text1" w:themeTint="BF"/>
                <w:sz w:val="18"/>
                <w:szCs w:val="18"/>
                <w:lang w:val="ru-RU"/>
              </w:rPr>
              <w:t xml:space="preserve">Перемещение лицензий в фермах серверов: </w:t>
            </w:r>
            <w:r w:rsidRPr="00590A18">
              <w:rPr>
                <w:rFonts w:ascii="Arial Narrow" w:hAnsi="Arial Narrow"/>
                <w:b/>
                <w:color w:val="404040" w:themeColor="text1" w:themeTint="BF"/>
                <w:sz w:val="18"/>
                <w:szCs w:val="18"/>
                <w:lang w:val="ru-RU"/>
              </w:rPr>
              <w:t>Да</w:t>
            </w:r>
            <w:r w:rsidRPr="00590A18">
              <w:rPr>
                <w:rFonts w:ascii="Arial Narrow" w:hAnsi="Arial Narrow"/>
                <w:color w:val="404040" w:themeColor="text1" w:themeTint="BF"/>
                <w:sz w:val="18"/>
                <w:szCs w:val="18"/>
                <w:lang w:val="ru-RU"/>
              </w:rPr>
              <w:t xml:space="preserve"> </w:t>
            </w:r>
            <w:r w:rsidRPr="00590A18">
              <w:rPr>
                <w:rFonts w:ascii="Arial Narrow" w:hAnsi="Arial Narrow"/>
                <w:i/>
                <w:color w:val="404040" w:themeColor="text1" w:themeTint="BF"/>
                <w:sz w:val="18"/>
                <w:szCs w:val="18"/>
                <w:lang w:val="ru-RU"/>
              </w:rPr>
              <w:t xml:space="preserve">(см. </w:t>
            </w:r>
            <w:hyperlink w:anchor="Перемещение" w:history="1">
              <w:r>
                <w:rPr>
                  <w:rStyle w:val="Hyperlink"/>
                  <w:rFonts w:ascii="Arial Narrow" w:hAnsi="Arial Narrow"/>
                  <w:i/>
                  <w:sz w:val="18"/>
                  <w:szCs w:val="18"/>
                </w:rPr>
                <w:t>«Общие условия»</w:t>
              </w:r>
            </w:hyperlink>
            <w:r>
              <w:rPr>
                <w:rFonts w:ascii="Arial Narrow" w:hAnsi="Arial Narrow"/>
                <w:i/>
                <w:color w:val="404040" w:themeColor="text1" w:themeTint="BF"/>
                <w:sz w:val="18"/>
                <w:szCs w:val="18"/>
              </w:rPr>
              <w:t>)</w:t>
            </w:r>
          </w:p>
        </w:tc>
        <w:tc>
          <w:tcPr>
            <w:tcW w:w="2523" w:type="pct"/>
          </w:tcPr>
          <w:p w:rsidR="00827D1D" w:rsidRPr="00A23961" w:rsidRDefault="00827D1D"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0A570B" w:rsidRPr="00620BB7" w:rsidTr="00AE7BEF">
        <w:tc>
          <w:tcPr>
            <w:tcW w:w="2477" w:type="pct"/>
          </w:tcPr>
          <w:p w:rsidR="000A570B" w:rsidRPr="00620BB7" w:rsidRDefault="000A570B" w:rsidP="00AE7BEF">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Клиентское/Дополнительное программное обеспечение </w:t>
            </w:r>
            <w:r w:rsidRPr="00590A18">
              <w:rPr>
                <w:rFonts w:ascii="Arial Narrow" w:hAnsi="Arial Narrow"/>
                <w:b/>
                <w:color w:val="404040" w:themeColor="text1" w:themeTint="BF"/>
                <w:sz w:val="18"/>
                <w:lang w:val="ru-RU"/>
              </w:rPr>
              <w:t>Да</w:t>
            </w:r>
            <w:r w:rsidRPr="00590A18">
              <w:rPr>
                <w:rFonts w:ascii="Arial Narrow" w:hAnsi="Arial Narrow"/>
                <w:color w:val="404040" w:themeColor="text1" w:themeTint="BF"/>
                <w:sz w:val="18"/>
                <w:lang w:val="ru-RU"/>
              </w:rPr>
              <w:t xml:space="preserve"> </w:t>
            </w:r>
            <w:r w:rsidR="00620BB7" w:rsidRPr="00620BB7">
              <w:rPr>
                <w:rFonts w:ascii="Arial Narrow" w:hAnsi="Arial Narrow"/>
                <w:color w:val="404040" w:themeColor="text1" w:themeTint="BF"/>
                <w:sz w:val="18"/>
                <w:lang w:val="ru-RU"/>
              </w:rPr>
              <w:br/>
            </w:r>
            <w:r w:rsidRPr="00590A18">
              <w:rPr>
                <w:rFonts w:ascii="Arial Narrow" w:hAnsi="Arial Narrow"/>
                <w:i/>
                <w:color w:val="404040" w:themeColor="text1" w:themeTint="BF"/>
                <w:sz w:val="18"/>
                <w:lang w:val="ru-RU"/>
              </w:rPr>
              <w:t xml:space="preserve">(см. </w:t>
            </w:r>
            <w:hyperlink w:anchor="Приложение1" w:history="1">
              <w:hyperlink w:anchor="Appendix1" w:history="1">
                <w:r w:rsidR="008A676A" w:rsidRPr="008A676A">
                  <w:rPr>
                    <w:rStyle w:val="Hyperlink"/>
                    <w:rFonts w:ascii="Arial Narrow" w:hAnsi="Arial Narrow"/>
                    <w:i/>
                    <w:sz w:val="18"/>
                    <w:szCs w:val="18"/>
                  </w:rPr>
                  <w:t>Приложение 1</w:t>
                </w:r>
              </w:hyperlink>
            </w:hyperlink>
            <w:r w:rsidRPr="00620BB7">
              <w:rPr>
                <w:rFonts w:ascii="Arial Narrow" w:hAnsi="Arial Narrow"/>
                <w:i/>
                <w:color w:val="404040" w:themeColor="text1" w:themeTint="BF"/>
                <w:sz w:val="18"/>
                <w:lang w:val="ru-RU"/>
              </w:rPr>
              <w:t>)</w:t>
            </w:r>
          </w:p>
        </w:tc>
        <w:tc>
          <w:tcPr>
            <w:tcW w:w="2523" w:type="pct"/>
          </w:tcPr>
          <w:p w:rsidR="000A570B" w:rsidRPr="00620BB7" w:rsidRDefault="000A570B" w:rsidP="00AE7BEF">
            <w:pPr>
              <w:spacing w:after="0"/>
              <w:rPr>
                <w:rFonts w:ascii="Arial Narrow" w:hAnsi="Arial Narrow"/>
                <w:color w:val="404040" w:themeColor="text1" w:themeTint="BF"/>
                <w:sz w:val="18"/>
                <w:lang w:val="ru-RU"/>
              </w:rPr>
            </w:pPr>
          </w:p>
        </w:tc>
      </w:tr>
    </w:tbl>
    <w:p w:rsidR="000A570B" w:rsidRPr="00620BB7" w:rsidRDefault="000A570B" w:rsidP="000A570B">
      <w:pPr>
        <w:pStyle w:val="PURADDITIONALTERMSHEADERMB"/>
        <w:rPr>
          <w:lang w:val="ru-RU"/>
        </w:rPr>
      </w:pPr>
      <w:r w:rsidRPr="00620BB7">
        <w:rPr>
          <w:lang w:val="ru-RU"/>
        </w:rPr>
        <w:t>Дополнительные условия.</w:t>
      </w:r>
    </w:p>
    <w:p w:rsidR="000A570B" w:rsidRPr="00590A18" w:rsidRDefault="000A570B" w:rsidP="000A570B">
      <w:pPr>
        <w:pStyle w:val="PURBody-Indented"/>
        <w:rPr>
          <w:lang w:val="ru-RU"/>
        </w:rPr>
      </w:pPr>
      <w:r w:rsidRPr="00590A18">
        <w:rPr>
          <w:lang w:val="ru-RU"/>
        </w:rPr>
        <w:t xml:space="preserve">Все содержимое, сведения и приложения, доступные для внутренних пользователей, также должны быть доступны внешним пользователям. Доступ к серверам с содержимым, сведениями и приложениями, которые могут использоваться только внутренними пользователями, должны осуществляться по лицензиям </w:t>
      </w:r>
      <w:r>
        <w:t>SAL</w:t>
      </w:r>
      <w:r w:rsidRPr="00590A18">
        <w:rPr>
          <w:lang w:val="ru-RU"/>
        </w:rPr>
        <w:t xml:space="preserve"> на </w:t>
      </w:r>
      <w:r>
        <w:t>SharePoint</w:t>
      </w:r>
      <w:r w:rsidRPr="00590A18">
        <w:rPr>
          <w:lang w:val="ru-RU"/>
        </w:rPr>
        <w:t xml:space="preserve"> </w:t>
      </w:r>
      <w:r>
        <w:t>Server</w:t>
      </w:r>
      <w:r w:rsidRPr="00590A18">
        <w:rPr>
          <w:lang w:val="ru-RU"/>
        </w:rPr>
        <w:t xml:space="preserve"> 2013. Под «внешними пользователями» подразумеваются пользователи, (</w:t>
      </w:r>
      <w:r>
        <w:t>i</w:t>
      </w:r>
      <w:r w:rsidRPr="00590A18">
        <w:rPr>
          <w:lang w:val="ru-RU"/>
        </w:rPr>
        <w:t>) не работающие в организации вашего клиента, (</w:t>
      </w:r>
      <w:r>
        <w:t>ii</w:t>
      </w:r>
      <w:r w:rsidRPr="00590A18">
        <w:rPr>
          <w:lang w:val="ru-RU"/>
        </w:rPr>
        <w:t>)</w:t>
      </w:r>
      <w:r>
        <w:t> </w:t>
      </w:r>
      <w:r w:rsidRPr="00590A18">
        <w:rPr>
          <w:lang w:val="ru-RU"/>
        </w:rPr>
        <w:t>не являющиеся подрядчиками или агентами организации клиента. Все остальные пользователи называются «внутренними пользователями».</w:t>
      </w:r>
    </w:p>
    <w:p w:rsidR="004F6F1D" w:rsidRPr="00590A18" w:rsidRDefault="004F6F1D" w:rsidP="004F6F1D">
      <w:pPr>
        <w:pStyle w:val="PURBlueStrong"/>
        <w:rPr>
          <w:lang w:val="ru-RU"/>
        </w:rPr>
      </w:pPr>
      <w:r w:rsidRPr="00590A18">
        <w:rPr>
          <w:lang w:val="ru-RU"/>
        </w:rPr>
        <w:t>Запуск экземпляров серверного программного обеспечения</w:t>
      </w:r>
    </w:p>
    <w:p w:rsidR="000A570B" w:rsidRPr="00590A18" w:rsidRDefault="000A570B" w:rsidP="000A570B">
      <w:pPr>
        <w:pStyle w:val="PURBody-Indented"/>
        <w:rPr>
          <w:lang w:val="ru-RU"/>
        </w:rPr>
      </w:pPr>
      <w:r w:rsidRPr="00590A18">
        <w:rPr>
          <w:lang w:val="ru-RU"/>
        </w:rPr>
        <w:t xml:space="preserve">Даже если в Общих условиях лицензии указано иное, Размещение </w:t>
      </w:r>
      <w:r>
        <w:t>SharePoint</w:t>
      </w:r>
      <w:r w:rsidRPr="00590A18">
        <w:rPr>
          <w:lang w:val="ru-RU"/>
        </w:rPr>
        <w:t xml:space="preserve"> 2013 не подлежит лицензированию по варианту Неограниченной виртуализации (см. вариант (1)). Для лицензирования Размещения </w:t>
      </w:r>
      <w:r>
        <w:t>SharePoint</w:t>
      </w:r>
      <w:r w:rsidRPr="00590A18">
        <w:rPr>
          <w:lang w:val="ru-RU"/>
        </w:rPr>
        <w:t xml:space="preserve"> 2013 необходимо использовать вариант лицензирования по Количеству используемых процессоров (см. вариант (2)).</w:t>
      </w:r>
    </w:p>
    <w:p w:rsidR="000A570B" w:rsidRPr="006966B7" w:rsidRDefault="00041B8F" w:rsidP="000A570B">
      <w:pPr>
        <w:keepNext/>
        <w:keepLines/>
        <w:spacing w:before="240" w:after="240"/>
        <w:jc w:val="right"/>
        <w:rPr>
          <w:rFonts w:ascii="Arial Narrow" w:hAnsi="Arial Narrow"/>
          <w:color w:val="00467F"/>
          <w:sz w:val="16"/>
          <w:u w:val="single"/>
          <w:lang w:val="ru-RU"/>
        </w:rPr>
      </w:pPr>
      <w:hyperlink w:anchor="Оглавление" w:history="1">
        <w:r w:rsidR="008B6FAD" w:rsidRPr="00590A18">
          <w:rPr>
            <w:rFonts w:ascii="Arial Narrow" w:hAnsi="Arial Narrow"/>
            <w:color w:val="00467F"/>
            <w:sz w:val="16"/>
            <w:u w:val="single"/>
            <w:lang w:val="ru-RU"/>
          </w:rPr>
          <w:t>Оглавление</w:t>
        </w:r>
      </w:hyperlink>
      <w:r w:rsidR="008B6FAD" w:rsidRPr="00590A18">
        <w:rPr>
          <w:sz w:val="18"/>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2B550E" w:rsidRPr="00590A18" w:rsidRDefault="002B550E" w:rsidP="002B550E">
      <w:pPr>
        <w:pStyle w:val="PURProductName"/>
        <w:rPr>
          <w:lang w:val="ru-RU"/>
        </w:rPr>
      </w:pPr>
      <w:bookmarkStart w:id="157" w:name="_Toc299524961"/>
      <w:bookmarkStart w:id="158" w:name="_Toc299531313"/>
      <w:bookmarkStart w:id="159" w:name="_Toc299531421"/>
      <w:bookmarkStart w:id="160" w:name="_Toc299531529"/>
      <w:bookmarkStart w:id="161" w:name="_Toc299957138"/>
      <w:bookmarkStart w:id="162" w:name="_Toc314129583"/>
      <w:bookmarkStart w:id="163" w:name="_Toc346536843"/>
      <w:bookmarkStart w:id="164" w:name="_Toc339280310"/>
      <w:bookmarkStart w:id="165" w:name="_Toc339280372"/>
      <w:bookmarkStart w:id="166" w:name="_Toc357611706"/>
      <w:bookmarkStart w:id="167" w:name="_Toc357611772"/>
      <w:bookmarkStart w:id="168" w:name="_Toc297828711"/>
      <w:bookmarkStart w:id="169" w:name="_Toc297893281"/>
      <w:bookmarkStart w:id="170" w:name="_Toc299524967"/>
      <w:bookmarkStart w:id="171" w:name="_Toc299531319"/>
      <w:bookmarkStart w:id="172" w:name="_Toc299531427"/>
      <w:bookmarkStart w:id="173" w:name="_Toc299531535"/>
      <w:bookmarkStart w:id="174" w:name="_Toc299957143"/>
      <w:bookmarkEnd w:id="157"/>
      <w:bookmarkEnd w:id="158"/>
      <w:bookmarkEnd w:id="159"/>
      <w:bookmarkEnd w:id="160"/>
      <w:bookmarkEnd w:id="161"/>
      <w:bookmarkEnd w:id="162"/>
      <w:r>
        <w:t>System</w:t>
      </w:r>
      <w:r w:rsidRPr="00590A18">
        <w:rPr>
          <w:lang w:val="ru-RU"/>
        </w:rPr>
        <w:t xml:space="preserve"> </w:t>
      </w:r>
      <w:r>
        <w:t>Center</w:t>
      </w:r>
      <w:r w:rsidRPr="00590A18">
        <w:rPr>
          <w:lang w:val="ru-RU"/>
        </w:rPr>
        <w:t xml:space="preserve"> 2012 </w:t>
      </w:r>
      <w:r>
        <w:t>Datacenter</w:t>
      </w:r>
      <w:bookmarkEnd w:id="163"/>
      <w:bookmarkEnd w:id="164"/>
      <w:bookmarkEnd w:id="165"/>
      <w:bookmarkEnd w:id="166"/>
      <w:bookmarkEnd w:id="167"/>
      <w:r>
        <w:fldChar w:fldCharType="begin"/>
      </w:r>
      <w:r>
        <w:instrText>XE</w:instrText>
      </w:r>
      <w:r w:rsidRPr="00590A18">
        <w:rPr>
          <w:lang w:val="ru-RU"/>
        </w:rPr>
        <w:instrText xml:space="preserve"> "</w:instrText>
      </w:r>
      <w:r>
        <w:instrText>System</w:instrText>
      </w:r>
      <w:r w:rsidRPr="00590A18">
        <w:rPr>
          <w:lang w:val="ru-RU"/>
        </w:rPr>
        <w:instrText xml:space="preserve"> </w:instrText>
      </w:r>
      <w:r>
        <w:instrText>Center</w:instrText>
      </w:r>
      <w:r w:rsidRPr="00590A18">
        <w:rPr>
          <w:lang w:val="ru-RU"/>
        </w:rPr>
        <w:instrText xml:space="preserve"> 2012 </w:instrText>
      </w:r>
      <w:r>
        <w:instrText>Datacenter</w:instrText>
      </w:r>
      <w:r w:rsidRPr="00590A18">
        <w:rPr>
          <w:lang w:val="ru-RU"/>
        </w:rPr>
        <w:instrText>"</w:instrText>
      </w:r>
      <w:r>
        <w:fldChar w:fldCharType="end"/>
      </w:r>
    </w:p>
    <w:p w:rsidR="002B550E" w:rsidRPr="005A4A36" w:rsidRDefault="002B550E" w:rsidP="002B550E">
      <w:pPr>
        <w:spacing w:line="240" w:lineRule="exact"/>
        <w:rPr>
          <w:spacing w:val="-2"/>
          <w:lang w:val="ru-RU"/>
        </w:rPr>
      </w:pPr>
      <w:r w:rsidRPr="005A4A36">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A50403">
        <w:tc>
          <w:tcPr>
            <w:tcW w:w="2477" w:type="pct"/>
          </w:tcPr>
          <w:p w:rsidR="002B550E" w:rsidRPr="00590A18" w:rsidRDefault="002B550E" w:rsidP="000351E1">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Перемещение лицензий в фермах серверов: </w:t>
            </w:r>
            <w:r w:rsidRPr="00590A18">
              <w:rPr>
                <w:rFonts w:ascii="Arial Narrow" w:hAnsi="Arial Narrow"/>
                <w:b/>
                <w:color w:val="404040" w:themeColor="text1" w:themeTint="BF"/>
                <w:sz w:val="18"/>
                <w:lang w:val="ru-RU"/>
              </w:rPr>
              <w:t>Нет</w:t>
            </w:r>
            <w:r w:rsidRPr="00590A18">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AC34C8" w:rsidTr="00A50403">
        <w:tc>
          <w:tcPr>
            <w:tcW w:w="2477" w:type="pct"/>
          </w:tcPr>
          <w:p w:rsidR="002B550E" w:rsidRPr="00590A18" w:rsidRDefault="002B550E" w:rsidP="000F540A">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Клиентское/Дополнительное программное обеспечение </w:t>
            </w:r>
            <w:r w:rsidRPr="00590A18">
              <w:rPr>
                <w:rFonts w:ascii="Arial Narrow" w:hAnsi="Arial Narrow"/>
                <w:b/>
                <w:color w:val="404040" w:themeColor="text1" w:themeTint="BF"/>
                <w:sz w:val="18"/>
                <w:lang w:val="ru-RU"/>
              </w:rPr>
              <w:t>Нет</w:t>
            </w:r>
            <w:r w:rsidRPr="00590A18">
              <w:rPr>
                <w:rFonts w:ascii="Arial Narrow" w:hAnsi="Arial Narrow"/>
                <w:color w:val="404040" w:themeColor="text1" w:themeTint="BF"/>
                <w:sz w:val="18"/>
                <w:lang w:val="ru-RU"/>
              </w:rPr>
              <w:t xml:space="preserve"> </w:t>
            </w:r>
          </w:p>
        </w:tc>
        <w:tc>
          <w:tcPr>
            <w:tcW w:w="2523" w:type="pct"/>
          </w:tcPr>
          <w:p w:rsidR="002B550E" w:rsidRPr="00590A18" w:rsidRDefault="00E42CBD" w:rsidP="00A50403">
            <w:pPr>
              <w:tabs>
                <w:tab w:val="left" w:pos="4232"/>
              </w:tabs>
              <w:spacing w:after="0"/>
              <w:rPr>
                <w:rFonts w:ascii="Arial Narrow" w:eastAsia="Calibri" w:hAnsi="Arial Narrow" w:cs="Tahoma"/>
                <w:color w:val="404040" w:themeColor="text1" w:themeTint="BF"/>
                <w:sz w:val="18"/>
                <w:szCs w:val="19"/>
                <w:lang w:val="ru-RU"/>
              </w:rPr>
            </w:pPr>
            <w:r w:rsidRPr="00590A18">
              <w:rPr>
                <w:rFonts w:ascii="Arial Narrow" w:hAnsi="Arial Narrow"/>
                <w:color w:val="404040" w:themeColor="text1" w:themeTint="BF"/>
                <w:sz w:val="18"/>
                <w:lang w:val="ru-RU"/>
              </w:rPr>
              <w:t xml:space="preserve">Включенные технологии: </w:t>
            </w:r>
            <w:r w:rsidRPr="00590A18">
              <w:rPr>
                <w:rFonts w:ascii="Arial Narrow" w:hAnsi="Arial Narrow"/>
                <w:b/>
                <w:color w:val="404040" w:themeColor="text1" w:themeTint="BF"/>
                <w:sz w:val="18"/>
                <w:lang w:val="ru-RU"/>
              </w:rPr>
              <w:t>Да</w:t>
            </w:r>
            <w:r w:rsidRPr="00590A18">
              <w:rPr>
                <w:rFonts w:ascii="Arial Narrow" w:hAnsi="Arial Narrow"/>
                <w:color w:val="404040" w:themeColor="text1" w:themeTint="BF"/>
                <w:sz w:val="18"/>
                <w:lang w:val="ru-RU"/>
              </w:rPr>
              <w:t xml:space="preserve"> </w:t>
            </w:r>
            <w:r w:rsidRPr="00590A18">
              <w:rPr>
                <w:rFonts w:ascii="Arial Narrow" w:hAnsi="Arial Narrow"/>
                <w:i/>
                <w:color w:val="404040" w:themeColor="text1" w:themeTint="BF"/>
                <w:sz w:val="18"/>
                <w:lang w:val="ru-RU"/>
              </w:rPr>
              <w:t xml:space="preserve">(см. </w:t>
            </w:r>
            <w:r w:rsidR="000D78CE">
              <w:fldChar w:fldCharType="begin"/>
            </w:r>
            <w:r w:rsidR="000D78CE" w:rsidRPr="00590A18">
              <w:rPr>
                <w:lang w:val="ru-RU"/>
              </w:rPr>
              <w:instrText xml:space="preserve"> </w:instrText>
            </w:r>
            <w:r w:rsidR="000D78CE">
              <w:instrText>REF</w:instrText>
            </w:r>
            <w:r w:rsidR="000D78CE" w:rsidRPr="00590A18">
              <w:rPr>
                <w:lang w:val="ru-RU"/>
              </w:rPr>
              <w:instrText xml:space="preserve"> </w:instrText>
            </w:r>
            <w:r w:rsidR="000D78CE">
              <w:instrText>SQLServerTechnology</w:instrText>
            </w:r>
            <w:r w:rsidR="000D78CE" w:rsidRPr="00590A18">
              <w:rPr>
                <w:lang w:val="ru-RU"/>
              </w:rPr>
              <w:instrText xml:space="preserve"> \</w:instrText>
            </w:r>
            <w:r w:rsidR="000D78CE">
              <w:instrText>h</w:instrText>
            </w:r>
            <w:r w:rsidR="000D78CE" w:rsidRPr="00590A18">
              <w:rPr>
                <w:lang w:val="ru-RU"/>
              </w:rPr>
              <w:instrText xml:space="preserve">  \* </w:instrText>
            </w:r>
            <w:r w:rsidR="000D78CE">
              <w:instrText>MERGEFORMAT</w:instrText>
            </w:r>
            <w:r w:rsidR="000D78CE" w:rsidRPr="00590A18">
              <w:rPr>
                <w:lang w:val="ru-RU"/>
              </w:rPr>
              <w:instrText xml:space="preserve"> </w:instrText>
            </w:r>
            <w:r w:rsidR="000D78CE">
              <w:fldChar w:fldCharType="separate"/>
            </w:r>
            <w:r w:rsidR="00F36816" w:rsidRPr="00F36816">
              <w:rPr>
                <w:rFonts w:ascii="Arial Narrow" w:hAnsi="Arial Narrow"/>
                <w:b/>
                <w:i/>
                <w:color w:val="404040" w:themeColor="text1" w:themeTint="BF"/>
                <w:sz w:val="18"/>
                <w:lang w:val="ru-RU"/>
              </w:rPr>
              <w:t xml:space="preserve">Технология </w:t>
            </w:r>
            <w:r w:rsidR="00F36816" w:rsidRPr="00F36816">
              <w:rPr>
                <w:rFonts w:ascii="Arial Narrow" w:hAnsi="Arial Narrow"/>
                <w:b/>
                <w:i/>
                <w:color w:val="404040" w:themeColor="text1" w:themeTint="BF"/>
                <w:sz w:val="18"/>
              </w:rPr>
              <w:t>SQL</w:t>
            </w:r>
            <w:r w:rsidR="00F36816" w:rsidRPr="008C7A62">
              <w:rPr>
                <w:rFonts w:ascii="Arial Narrow" w:hAnsi="Arial Narrow"/>
                <w:b/>
                <w:i/>
                <w:color w:val="404040" w:themeColor="text1" w:themeTint="BF"/>
                <w:sz w:val="18"/>
                <w:lang w:val="ru-RU"/>
              </w:rPr>
              <w:t xml:space="preserve"> Server</w:t>
            </w:r>
            <w:r w:rsidR="000D78CE">
              <w:fldChar w:fldCharType="end"/>
            </w:r>
            <w:r w:rsidRPr="00590A18">
              <w:rPr>
                <w:lang w:val="ru-RU"/>
              </w:rPr>
              <w:t>)</w:t>
            </w:r>
          </w:p>
        </w:tc>
      </w:tr>
    </w:tbl>
    <w:p w:rsidR="002B550E" w:rsidRPr="00590A18" w:rsidRDefault="002B550E" w:rsidP="002B550E">
      <w:pPr>
        <w:pStyle w:val="PURADDITIONALTERMSHEADERMB"/>
        <w:rPr>
          <w:lang w:val="ru-RU"/>
        </w:rPr>
      </w:pPr>
      <w:r w:rsidRPr="00590A18">
        <w:rPr>
          <w:lang w:val="ru-RU"/>
        </w:rPr>
        <w:t>Дополнительные условия.</w:t>
      </w:r>
    </w:p>
    <w:p w:rsidR="002B550E" w:rsidRPr="00590A18" w:rsidRDefault="002B550E" w:rsidP="002B550E">
      <w:pPr>
        <w:pStyle w:val="PURBody-Indented"/>
        <w:rPr>
          <w:lang w:val="ru-RU"/>
        </w:rPr>
      </w:pPr>
      <w:r w:rsidRPr="00590A18">
        <w:rPr>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t>System</w:t>
      </w:r>
      <w:r w:rsidRPr="00590A18">
        <w:rPr>
          <w:lang w:val="ru-RU"/>
        </w:rPr>
        <w:t xml:space="preserve"> </w:t>
      </w:r>
      <w:r>
        <w:t>Center</w:t>
      </w:r>
      <w:r w:rsidRPr="00590A18">
        <w:rPr>
          <w:lang w:val="ru-RU"/>
        </w:rPr>
        <w:t xml:space="preserve"> 2012 </w:t>
      </w:r>
      <w:r>
        <w:t>Datacenter</w:t>
      </w:r>
      <w:r w:rsidRPr="00590A18">
        <w:rPr>
          <w:lang w:val="ru-RU"/>
        </w:rPr>
        <w:t xml:space="preserve"> для каждого физического процессора на устройстве. Назначив эти лицензии, вы можете управлять любым количеством серверных операционных сред, работающих на устройстве, которому назначены лицензии </w:t>
      </w:r>
      <w:r>
        <w:t>System</w:t>
      </w:r>
      <w:r w:rsidRPr="00590A18">
        <w:rPr>
          <w:lang w:val="ru-RU"/>
        </w:rPr>
        <w:t xml:space="preserve"> </w:t>
      </w:r>
      <w:r>
        <w:t>Center</w:t>
      </w:r>
      <w:r w:rsidRPr="00590A18">
        <w:rPr>
          <w:lang w:val="ru-RU"/>
        </w:rPr>
        <w:t xml:space="preserve"> 2012 </w:t>
      </w:r>
      <w:r>
        <w:t>Datacenter</w:t>
      </w:r>
      <w:r w:rsidRPr="00590A18">
        <w:rPr>
          <w:lang w:val="ru-RU"/>
        </w:rPr>
        <w:t xml:space="preserve">. Лицензиями </w:t>
      </w:r>
      <w:r>
        <w:t>System</w:t>
      </w:r>
      <w:r w:rsidRPr="00590A18">
        <w:rPr>
          <w:lang w:val="ru-RU"/>
        </w:rPr>
        <w:t xml:space="preserve"> </w:t>
      </w:r>
      <w:r>
        <w:t>Center</w:t>
      </w:r>
      <w:r w:rsidRPr="00590A18">
        <w:rPr>
          <w:lang w:val="ru-RU"/>
        </w:rPr>
        <w:t xml:space="preserve"> 2012 </w:t>
      </w:r>
      <w:r>
        <w:t>Datacenter</w:t>
      </w:r>
      <w:r w:rsidRPr="00590A18">
        <w:rPr>
          <w:lang w:val="ru-RU"/>
        </w:rPr>
        <w:t xml:space="preserve"> можно управлять из более ранних версий серверного программного обеспечения </w:t>
      </w:r>
      <w:r>
        <w:t>System</w:t>
      </w:r>
      <w:r w:rsidRPr="00590A18">
        <w:rPr>
          <w:lang w:val="ru-RU"/>
        </w:rPr>
        <w:t xml:space="preserve"> </w:t>
      </w:r>
      <w:r>
        <w:t>Center</w:t>
      </w:r>
      <w:r w:rsidRPr="00590A18">
        <w:rPr>
          <w:lang w:val="ru-RU"/>
        </w:rPr>
        <w:t>.</w:t>
      </w:r>
    </w:p>
    <w:p w:rsidR="002B550E" w:rsidRPr="00590A18" w:rsidRDefault="002B550E" w:rsidP="002B550E">
      <w:pPr>
        <w:pStyle w:val="PURBody-Indented"/>
        <w:rPr>
          <w:lang w:val="ru-RU"/>
        </w:rPr>
      </w:pPr>
      <w:r>
        <w:t>System</w:t>
      </w:r>
      <w:r w:rsidRPr="00590A18">
        <w:rPr>
          <w:lang w:val="ru-RU"/>
        </w:rPr>
        <w:t xml:space="preserve"> </w:t>
      </w:r>
      <w:r>
        <w:t>Center</w:t>
      </w:r>
      <w:r w:rsidRPr="00590A18">
        <w:rPr>
          <w:lang w:val="ru-RU"/>
        </w:rPr>
        <w:t xml:space="preserve"> 2012 </w:t>
      </w:r>
      <w:r>
        <w:t>Datacenter</w:t>
      </w:r>
      <w:r w:rsidRPr="00590A18">
        <w:rPr>
          <w:lang w:val="ru-RU"/>
        </w:rPr>
        <w:t xml:space="preserve"> включает право на доступ к веб-службе </w:t>
      </w:r>
      <w:r>
        <w:t>System</w:t>
      </w:r>
      <w:r w:rsidRPr="00590A18">
        <w:rPr>
          <w:lang w:val="ru-RU"/>
        </w:rPr>
        <w:t xml:space="preserve"> </w:t>
      </w:r>
      <w:r>
        <w:t>Center</w:t>
      </w:r>
      <w:r w:rsidRPr="00590A18">
        <w:rPr>
          <w:lang w:val="ru-RU"/>
        </w:rPr>
        <w:t xml:space="preserve"> </w:t>
      </w:r>
      <w:r>
        <w:t>Endpoint</w:t>
      </w:r>
      <w:r w:rsidRPr="00590A18">
        <w:rPr>
          <w:lang w:val="ru-RU"/>
        </w:rPr>
        <w:t xml:space="preserve"> </w:t>
      </w:r>
      <w:r>
        <w:t>Protection</w:t>
      </w:r>
      <w:r w:rsidRPr="00590A18">
        <w:rPr>
          <w:lang w:val="ru-RU"/>
        </w:rPr>
        <w:t xml:space="preserve"> и связанному с 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rsidR="002B550E" w:rsidRPr="00590A18" w:rsidRDefault="002B550E" w:rsidP="002448BE">
      <w:pPr>
        <w:pStyle w:val="PURBlueStrong-Indented"/>
        <w:rPr>
          <w:lang w:val="ru-RU"/>
        </w:rPr>
      </w:pPr>
      <w:r w:rsidRPr="00590A18">
        <w:rPr>
          <w:lang w:val="ru-RU"/>
        </w:rPr>
        <w:t>ПО .</w:t>
      </w:r>
      <w:r>
        <w:t>NET</w:t>
      </w:r>
      <w:r w:rsidRPr="00590A18">
        <w:rPr>
          <w:lang w:val="ru-RU"/>
        </w:rPr>
        <w:t xml:space="preserve"> </w:t>
      </w:r>
      <w:r>
        <w:t>Framework</w:t>
      </w:r>
    </w:p>
    <w:p w:rsidR="002B550E" w:rsidRPr="00590A18" w:rsidRDefault="002B550E" w:rsidP="002B550E">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2B550E" w:rsidRPr="00590A18" w:rsidRDefault="002B550E" w:rsidP="002B550E">
      <w:pPr>
        <w:pStyle w:val="PURBlueStrong-Indented"/>
        <w:rPr>
          <w:lang w:val="ru-RU"/>
        </w:rPr>
      </w:pPr>
      <w:r w:rsidRPr="00590A18">
        <w:rPr>
          <w:lang w:val="ru-RU"/>
        </w:rPr>
        <w:t>Запрет на копирование или распространение комплектов данных</w:t>
      </w:r>
    </w:p>
    <w:p w:rsidR="002B550E" w:rsidRPr="00590A18" w:rsidRDefault="002B550E" w:rsidP="002B550E">
      <w:pPr>
        <w:pStyle w:val="PURBody-Indented"/>
        <w:rPr>
          <w:lang w:val="ru-RU"/>
        </w:rPr>
      </w:pPr>
      <w:r w:rsidRPr="00590A18">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590A18" w:rsidRDefault="002B550E" w:rsidP="002B550E">
      <w:pPr>
        <w:pStyle w:val="PURBlueStrong-Indented"/>
        <w:rPr>
          <w:lang w:val="ru-RU"/>
        </w:rPr>
      </w:pPr>
      <w:r w:rsidRPr="00590A18">
        <w:rPr>
          <w:lang w:val="ru-RU"/>
        </w:rPr>
        <w:t xml:space="preserve">Пакет автоматической установки </w:t>
      </w:r>
      <w:r>
        <w:t>Windows</w:t>
      </w:r>
    </w:p>
    <w:p w:rsidR="002B550E" w:rsidRPr="00590A18" w:rsidRDefault="002B550E" w:rsidP="002B550E">
      <w:pPr>
        <w:pStyle w:val="PURBody-Indented"/>
        <w:rPr>
          <w:lang w:val="ru-RU"/>
        </w:rPr>
      </w:pPr>
      <w:r w:rsidRPr="00590A18">
        <w:rPr>
          <w:lang w:val="ru-RU"/>
        </w:rPr>
        <w:t xml:space="preserve">Серверное программное обеспечение может включать Пакет автоматической установки </w:t>
      </w:r>
      <w:r>
        <w:t>Windows</w:t>
      </w:r>
      <w:r w:rsidRPr="00590A18">
        <w:rPr>
          <w:lang w:val="ru-RU"/>
        </w:rPr>
        <w:t>. В таком случае на его использование распространяются условия лицензии, приведенные ниже.</w:t>
      </w:r>
    </w:p>
    <w:p w:rsidR="002B550E" w:rsidRPr="00590A18" w:rsidRDefault="002B550E" w:rsidP="002B550E">
      <w:pPr>
        <w:pStyle w:val="PURBody-Indented"/>
        <w:rPr>
          <w:lang w:val="ru-RU"/>
        </w:rPr>
      </w:pPr>
      <w:r w:rsidRPr="00590A18">
        <w:rPr>
          <w:b/>
          <w:lang w:val="ru-RU"/>
        </w:rPr>
        <w:t xml:space="preserve">Среда предустановки </w:t>
      </w:r>
      <w:r>
        <w:rPr>
          <w:b/>
        </w:rPr>
        <w:t>Windows</w:t>
      </w:r>
      <w:r w:rsidRPr="00590A18">
        <w:rPr>
          <w:b/>
          <w:lang w:val="ru-RU"/>
        </w:rPr>
        <w:t>.</w:t>
      </w:r>
      <w:r w:rsidRPr="00590A18">
        <w:rPr>
          <w:lang w:val="ru-RU"/>
        </w:rPr>
        <w:t xml:space="preserve"> Вы можете установить и использовать часть пакета </w:t>
      </w:r>
      <w:r>
        <w:t>WAIK</w:t>
      </w:r>
      <w:r w:rsidRPr="00590A18">
        <w:rPr>
          <w:lang w:val="ru-RU"/>
        </w:rPr>
        <w:t xml:space="preserve"> — среду предустановки </w:t>
      </w:r>
      <w:r>
        <w:t>Windows</w:t>
      </w:r>
      <w:r w:rsidRPr="00590A18">
        <w:rPr>
          <w:lang w:val="ru-RU"/>
        </w:rPr>
        <w:t xml:space="preserve"> с целью восстановления программного обеспечения операционной системы </w:t>
      </w:r>
      <w:r>
        <w:t>Windows</w:t>
      </w:r>
      <w:r w:rsidRPr="00590A18">
        <w:rPr>
          <w:lang w:val="ru-RU"/>
        </w:rPr>
        <w:t>.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590A18" w:rsidRDefault="002B550E" w:rsidP="00712494">
      <w:pPr>
        <w:pStyle w:val="PURBody-Indented"/>
        <w:rPr>
          <w:lang w:val="ru-RU"/>
        </w:rPr>
      </w:pPr>
      <w:r>
        <w:rPr>
          <w:b/>
        </w:rPr>
        <w:t>ImageX</w:t>
      </w:r>
      <w:r w:rsidRPr="00590A18">
        <w:rPr>
          <w:b/>
          <w:lang w:val="ru-RU"/>
        </w:rPr>
        <w:t>.</w:t>
      </w:r>
      <w:r>
        <w:rPr>
          <w:b/>
        </w:rPr>
        <w:t>exe</w:t>
      </w:r>
      <w:r w:rsidRPr="00590A18">
        <w:rPr>
          <w:b/>
          <w:lang w:val="ru-RU"/>
        </w:rPr>
        <w:t xml:space="preserve">, </w:t>
      </w:r>
      <w:r>
        <w:rPr>
          <w:b/>
        </w:rPr>
        <w:t>Wimgapi</w:t>
      </w:r>
      <w:r w:rsidRPr="00590A18">
        <w:rPr>
          <w:b/>
          <w:lang w:val="ru-RU"/>
        </w:rPr>
        <w:t>.</w:t>
      </w:r>
      <w:r>
        <w:rPr>
          <w:b/>
        </w:rPr>
        <w:t>dll</w:t>
      </w:r>
      <w:r w:rsidRPr="00590A18">
        <w:rPr>
          <w:b/>
          <w:lang w:val="ru-RU"/>
        </w:rPr>
        <w:t xml:space="preserve">, </w:t>
      </w:r>
      <w:r>
        <w:rPr>
          <w:b/>
        </w:rPr>
        <w:t>Wimfilter</w:t>
      </w:r>
      <w:r w:rsidRPr="00590A18">
        <w:rPr>
          <w:b/>
          <w:lang w:val="ru-RU"/>
        </w:rPr>
        <w:t xml:space="preserve"> и </w:t>
      </w:r>
      <w:r>
        <w:rPr>
          <w:b/>
        </w:rPr>
        <w:t>Package</w:t>
      </w:r>
      <w:r w:rsidRPr="00590A18">
        <w:rPr>
          <w:b/>
          <w:lang w:val="ru-RU"/>
        </w:rPr>
        <w:t xml:space="preserve"> </w:t>
      </w:r>
      <w:r>
        <w:rPr>
          <w:b/>
        </w:rPr>
        <w:t>Manager</w:t>
      </w:r>
      <w:r w:rsidRPr="00590A18">
        <w:rPr>
          <w:b/>
          <w:lang w:val="ru-RU"/>
        </w:rPr>
        <w:t>.</w:t>
      </w:r>
      <w:r w:rsidRPr="00590A18">
        <w:rPr>
          <w:lang w:val="ru-RU"/>
        </w:rPr>
        <w:t xml:space="preserve"> Вы можете устанавливать и использовать следующие части программного обеспечения </w:t>
      </w:r>
      <w:r>
        <w:t>WAIK</w:t>
      </w:r>
      <w:r w:rsidRPr="00590A18">
        <w:rPr>
          <w:lang w:val="ru-RU"/>
        </w:rPr>
        <w:t xml:space="preserve"> для восстановления программного обеспечения операционной системы: </w:t>
      </w:r>
      <w:r>
        <w:t>Windows</w:t>
      </w:r>
      <w:r w:rsidRPr="00590A18">
        <w:rPr>
          <w:lang w:val="ru-RU"/>
        </w:rPr>
        <w:t xml:space="preserve">: </w:t>
      </w:r>
      <w:r>
        <w:t>ImageX</w:t>
      </w:r>
      <w:r w:rsidRPr="00590A18">
        <w:rPr>
          <w:lang w:val="ru-RU"/>
        </w:rPr>
        <w:t>.</w:t>
      </w:r>
      <w:r>
        <w:t>exe</w:t>
      </w:r>
      <w:r w:rsidRPr="00590A18">
        <w:rPr>
          <w:lang w:val="ru-RU"/>
        </w:rPr>
        <w:t xml:space="preserve">, </w:t>
      </w:r>
      <w:r>
        <w:t>Wimgapi</w:t>
      </w:r>
      <w:r w:rsidRPr="00590A18">
        <w:rPr>
          <w:lang w:val="ru-RU"/>
        </w:rPr>
        <w:t>.</w:t>
      </w:r>
      <w:r>
        <w:t>dll</w:t>
      </w:r>
      <w:r w:rsidRPr="00590A18">
        <w:rPr>
          <w:lang w:val="ru-RU"/>
        </w:rPr>
        <w:t xml:space="preserve">, </w:t>
      </w:r>
      <w:r>
        <w:t>Wimfilter</w:t>
      </w:r>
      <w:r w:rsidRPr="00590A18">
        <w:rPr>
          <w:lang w:val="ru-RU"/>
        </w:rPr>
        <w:t xml:space="preserve"> и </w:t>
      </w:r>
      <w:r>
        <w:t>Package</w:t>
      </w:r>
      <w:r w:rsidRPr="00590A18">
        <w:rPr>
          <w:lang w:val="ru-RU"/>
        </w:rPr>
        <w:t xml:space="preserve"> </w:t>
      </w:r>
      <w:r>
        <w:t>Manager</w:t>
      </w:r>
      <w:r w:rsidRPr="00590A18">
        <w:rPr>
          <w:lang w:val="ru-RU"/>
        </w:rPr>
        <w:t>. Вы не можете использовать эти части программного обеспечения для</w:t>
      </w:r>
      <w:r w:rsidR="00712494">
        <w:t> </w:t>
      </w:r>
      <w:r w:rsidRPr="00590A18">
        <w:rPr>
          <w:lang w:val="ru-RU"/>
        </w:rPr>
        <w:t xml:space="preserve">резервирования операционной системы </w:t>
      </w:r>
      <w:r>
        <w:t>Windows</w:t>
      </w:r>
      <w:r w:rsidRPr="00590A18">
        <w:rPr>
          <w:lang w:val="ru-RU"/>
        </w:rPr>
        <w:t xml:space="preserve"> или для любых других целей.</w:t>
      </w:r>
    </w:p>
    <w:p w:rsidR="002B550E" w:rsidRPr="00590A18" w:rsidRDefault="002B550E" w:rsidP="002B550E">
      <w:pPr>
        <w:pStyle w:val="PURBlueStrong-Indented"/>
        <w:rPr>
          <w:lang w:val="ru-RU"/>
        </w:rPr>
      </w:pPr>
      <w:r w:rsidRPr="00590A18">
        <w:rPr>
          <w:lang w:val="ru-RU"/>
        </w:rPr>
        <w:t>Иерархия сайтов</w:t>
      </w:r>
      <w:r>
        <w:t> </w:t>
      </w:r>
      <w:r w:rsidRPr="00590A18">
        <w:rPr>
          <w:lang w:val="ru-RU"/>
        </w:rPr>
        <w:t>— географическое представление</w:t>
      </w:r>
    </w:p>
    <w:p w:rsidR="002B550E" w:rsidRPr="00863C0E" w:rsidRDefault="002B550E" w:rsidP="000D78CE">
      <w:pPr>
        <w:pStyle w:val="PURBody-Indented"/>
        <w:rPr>
          <w:szCs w:val="18"/>
        </w:rPr>
      </w:pPr>
      <w:r w:rsidRPr="00863C0E">
        <w:rPr>
          <w:szCs w:val="18"/>
          <w:lang w:val="ru-RU"/>
        </w:rPr>
        <w:t xml:space="preserve">Серверное программное обеспечение </w:t>
      </w:r>
      <w:r w:rsidRPr="00863C0E">
        <w:rPr>
          <w:szCs w:val="18"/>
        </w:rPr>
        <w:t>System</w:t>
      </w:r>
      <w:r w:rsidRPr="00863C0E">
        <w:rPr>
          <w:szCs w:val="18"/>
          <w:lang w:val="ru-RU"/>
        </w:rPr>
        <w:t xml:space="preserve"> </w:t>
      </w:r>
      <w:r w:rsidRPr="00863C0E">
        <w:rPr>
          <w:szCs w:val="18"/>
        </w:rPr>
        <w:t>Center</w:t>
      </w:r>
      <w:r w:rsidRPr="00863C0E">
        <w:rPr>
          <w:szCs w:val="18"/>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rsidRPr="00863C0E">
        <w:rPr>
          <w:szCs w:val="18"/>
        </w:rPr>
        <w:t>Bing</w:t>
      </w:r>
      <w:r w:rsidRPr="00863C0E">
        <w:rPr>
          <w:szCs w:val="18"/>
          <w:lang w:val="ru-RU"/>
        </w:rPr>
        <w:t xml:space="preserve"> </w:t>
      </w:r>
      <w:r w:rsidRPr="00863C0E">
        <w:rPr>
          <w:szCs w:val="18"/>
        </w:rPr>
        <w:t>Maps</w:t>
      </w:r>
      <w:r w:rsidRPr="00863C0E">
        <w:rPr>
          <w:szCs w:val="18"/>
          <w:lang w:val="ru-RU"/>
        </w:rPr>
        <w:t xml:space="preserve"> (</w:t>
      </w:r>
      <w:r w:rsidRPr="00863C0E">
        <w:rPr>
          <w:szCs w:val="18"/>
        </w:rPr>
        <w:t>Bing</w:t>
      </w:r>
      <w:r w:rsidRPr="00863C0E">
        <w:rPr>
          <w:szCs w:val="18"/>
          <w:lang w:val="ru-RU"/>
        </w:rPr>
        <w:t xml:space="preserve"> </w:t>
      </w:r>
      <w:r w:rsidRPr="00863C0E">
        <w:rPr>
          <w:szCs w:val="18"/>
        </w:rPr>
        <w:t>Maps</w:t>
      </w:r>
      <w:r w:rsidRPr="00863C0E">
        <w:rPr>
          <w:szCs w:val="18"/>
          <w:lang w:val="ru-RU"/>
        </w:rPr>
        <w:t xml:space="preserve"> </w:t>
      </w:r>
      <w:r w:rsidRPr="00863C0E">
        <w:rPr>
          <w:szCs w:val="18"/>
        </w:rPr>
        <w:t>API</w:t>
      </w:r>
      <w:r w:rsidRPr="00863C0E">
        <w:rPr>
          <w:szCs w:val="18"/>
          <w:lang w:val="ru-RU"/>
        </w:rPr>
        <w:t>) или его</w:t>
      </w:r>
      <w:r w:rsidR="000D78CE">
        <w:rPr>
          <w:szCs w:val="18"/>
        </w:rPr>
        <w:t> </w:t>
      </w:r>
      <w:r w:rsidRPr="00863C0E">
        <w:rPr>
          <w:szCs w:val="18"/>
          <w:lang w:val="ru-RU"/>
        </w:rPr>
        <w:t xml:space="preserve">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 экране или печати письменного отчета, включающего такое отображение. Это допустимо только совместно с методами и 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rsidRPr="00863C0E">
        <w:rPr>
          <w:szCs w:val="18"/>
        </w:rPr>
        <w:t>Bing</w:t>
      </w:r>
      <w:r w:rsidRPr="006966B7">
        <w:rPr>
          <w:szCs w:val="18"/>
          <w:lang w:val="ru-RU"/>
        </w:rPr>
        <w:t xml:space="preserve"> </w:t>
      </w:r>
      <w:r w:rsidRPr="00863C0E">
        <w:rPr>
          <w:szCs w:val="18"/>
        </w:rPr>
        <w:t>Maps</w:t>
      </w:r>
      <w:r w:rsidRPr="006966B7">
        <w:rPr>
          <w:szCs w:val="18"/>
          <w:lang w:val="ru-RU"/>
        </w:rPr>
        <w:t xml:space="preserve"> </w:t>
      </w:r>
      <w:r w:rsidRPr="00863C0E">
        <w:rPr>
          <w:szCs w:val="18"/>
        </w:rPr>
        <w:t>API</w:t>
      </w:r>
      <w:r w:rsidRPr="006966B7">
        <w:rPr>
          <w:szCs w:val="18"/>
          <w:lang w:val="ru-RU"/>
        </w:rPr>
        <w:t xml:space="preserve">, каким-либо иным способом. </w:t>
      </w:r>
      <w:r w:rsidRPr="00863C0E">
        <w:rPr>
          <w:szCs w:val="18"/>
          <w:lang w:val="ru-RU"/>
        </w:rPr>
        <w:t xml:space="preserve">Вы не имеете право использовать указанные ниже элементы с какой-либо целью, даже если они доступны с помощью </w:t>
      </w:r>
      <w:r w:rsidRPr="00863C0E">
        <w:rPr>
          <w:szCs w:val="18"/>
        </w:rPr>
        <w:t>Bing Maps API:</w:t>
      </w:r>
    </w:p>
    <w:p w:rsidR="002B550E" w:rsidRPr="00590A18" w:rsidRDefault="002B550E" w:rsidP="003B5A77">
      <w:pPr>
        <w:pStyle w:val="PURBullet-Indented"/>
        <w:numPr>
          <w:ilvl w:val="0"/>
          <w:numId w:val="11"/>
        </w:numPr>
        <w:rPr>
          <w:lang w:val="ru-RU"/>
        </w:rPr>
      </w:pPr>
      <w:r>
        <w:t>Bing</w:t>
      </w:r>
      <w:r w:rsidRPr="00590A18">
        <w:rPr>
          <w:lang w:val="ru-RU"/>
        </w:rPr>
        <w:t xml:space="preserve"> </w:t>
      </w:r>
      <w:r>
        <w:t>Maps</w:t>
      </w:r>
      <w:r w:rsidRPr="00590A18">
        <w:rPr>
          <w:lang w:val="ru-RU"/>
        </w:rPr>
        <w:t xml:space="preserve"> </w:t>
      </w:r>
      <w:r>
        <w:t>API</w:t>
      </w:r>
      <w:r w:rsidRPr="00590A18">
        <w:rPr>
          <w:lang w:val="ru-RU"/>
        </w:rPr>
        <w:t xml:space="preserve"> для сенсорного управления движением или составления маршрута;</w:t>
      </w:r>
    </w:p>
    <w:p w:rsidR="002B550E" w:rsidRPr="00590A18" w:rsidRDefault="002B550E" w:rsidP="003B5A77">
      <w:pPr>
        <w:pStyle w:val="PURBullet-Indented"/>
        <w:numPr>
          <w:ilvl w:val="0"/>
          <w:numId w:val="11"/>
        </w:numPr>
        <w:rPr>
          <w:lang w:val="ru-RU"/>
        </w:rPr>
      </w:pPr>
      <w:r w:rsidRPr="00590A18">
        <w:rPr>
          <w:lang w:val="ru-RU"/>
        </w:rPr>
        <w:t>данные о дорожном движении или вид дорожного движения сверху (или связанные с ними метаданные).</w:t>
      </w:r>
    </w:p>
    <w:p w:rsidR="002B550E" w:rsidRPr="00590A18" w:rsidRDefault="002B550E" w:rsidP="002B550E">
      <w:pPr>
        <w:pStyle w:val="PURBody-Indented"/>
        <w:rPr>
          <w:lang w:val="ru-RU"/>
        </w:rPr>
      </w:pPr>
      <w:r w:rsidRPr="00590A18">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727D10" w:rsidRDefault="002B550E" w:rsidP="003B5A77">
      <w:pPr>
        <w:pStyle w:val="PURBullet-Indented"/>
        <w:numPr>
          <w:ilvl w:val="0"/>
          <w:numId w:val="11"/>
        </w:numPr>
      </w:pPr>
      <w:r>
        <w:t>эмблемы;</w:t>
      </w:r>
    </w:p>
    <w:p w:rsidR="002B550E" w:rsidRPr="00727D10" w:rsidRDefault="002B550E" w:rsidP="003B5A77">
      <w:pPr>
        <w:pStyle w:val="PURBullet-Indented"/>
        <w:numPr>
          <w:ilvl w:val="0"/>
          <w:numId w:val="11"/>
        </w:numPr>
      </w:pPr>
      <w:r>
        <w:t>товарные знаки;</w:t>
      </w:r>
    </w:p>
    <w:p w:rsidR="002B550E" w:rsidRPr="00727D10" w:rsidRDefault="002B550E" w:rsidP="003B5A77">
      <w:pPr>
        <w:pStyle w:val="PURBullet-Indented"/>
        <w:numPr>
          <w:ilvl w:val="0"/>
          <w:numId w:val="11"/>
        </w:numPr>
      </w:pPr>
      <w:r>
        <w:t>уведомления об авторском праве;</w:t>
      </w:r>
    </w:p>
    <w:p w:rsidR="002B550E" w:rsidRPr="00727D10" w:rsidRDefault="002B550E" w:rsidP="000F7DB3">
      <w:pPr>
        <w:pStyle w:val="PURBullet-Indented"/>
        <w:keepNext/>
        <w:keepLines/>
        <w:numPr>
          <w:ilvl w:val="0"/>
          <w:numId w:val="11"/>
        </w:numPr>
      </w:pPr>
      <w:r>
        <w:t>цифровые водяные знаки; или</w:t>
      </w:r>
    </w:p>
    <w:p w:rsidR="002B550E" w:rsidRPr="00590A18" w:rsidRDefault="002B550E" w:rsidP="000F7DB3">
      <w:pPr>
        <w:pStyle w:val="PURBullet-Indented"/>
        <w:keepNext/>
        <w:keepLines/>
        <w:numPr>
          <w:ilvl w:val="0"/>
          <w:numId w:val="11"/>
        </w:numPr>
        <w:rPr>
          <w:lang w:val="ru-RU"/>
        </w:rPr>
      </w:pPr>
      <w:r w:rsidRPr="00590A18">
        <w:rPr>
          <w:lang w:val="ru-RU"/>
        </w:rPr>
        <w:t xml:space="preserve">другие уведомления </w:t>
      </w:r>
      <w:r>
        <w:t>Microsoft</w:t>
      </w:r>
      <w:r w:rsidRPr="00590A18">
        <w:rPr>
          <w:lang w:val="ru-RU"/>
        </w:rPr>
        <w:t xml:space="preserve"> и ее поставщиков.</w:t>
      </w:r>
    </w:p>
    <w:p w:rsidR="002B550E" w:rsidRPr="00590A18" w:rsidRDefault="002B550E" w:rsidP="002B550E">
      <w:pPr>
        <w:pStyle w:val="PURBody-Indented"/>
        <w:rPr>
          <w:lang w:val="ru-RU"/>
        </w:rPr>
      </w:pPr>
      <w:r w:rsidRPr="00590A18">
        <w:rPr>
          <w:lang w:val="ru-RU"/>
        </w:rPr>
        <w:t xml:space="preserve">Использование </w:t>
      </w:r>
      <w:r>
        <w:t>API</w:t>
      </w:r>
      <w:r w:rsidRPr="00590A18">
        <w:rPr>
          <w:lang w:val="ru-RU"/>
        </w:rPr>
        <w:t xml:space="preserve"> Карт </w:t>
      </w:r>
      <w:r>
        <w:t>Bing</w:t>
      </w:r>
      <w:r w:rsidRPr="00590A18">
        <w:rPr>
          <w:lang w:val="ru-RU"/>
        </w:rPr>
        <w:t xml:space="preserve"> и связанного содержимого также регулируется дополнительными условиями, опубликованными по адресу </w:t>
      </w:r>
      <w:hyperlink r:id="rId70" w:tgtFrame="_blank" w:history="1">
        <w:r>
          <w:rPr>
            <w:rStyle w:val="Hyperlink"/>
          </w:rPr>
          <w:t>http</w:t>
        </w:r>
        <w:r w:rsidRPr="00590A18">
          <w:rPr>
            <w:rStyle w:val="Hyperlink"/>
            <w:lang w:val="ru-RU"/>
          </w:rPr>
          <w:t>://</w:t>
        </w:r>
        <w:r>
          <w:rPr>
            <w:rStyle w:val="Hyperlink"/>
          </w:rPr>
          <w:t>go</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linkid</w:t>
        </w:r>
        <w:r w:rsidRPr="00590A18">
          <w:rPr>
            <w:rStyle w:val="Hyperlink"/>
            <w:lang w:val="ru-RU"/>
          </w:rPr>
          <w:t>=9710837</w:t>
        </w:r>
      </w:hyperlink>
      <w:r w:rsidRPr="00590A18">
        <w:rPr>
          <w:lang w:val="ru-RU"/>
        </w:rPr>
        <w:t>.</w:t>
      </w:r>
    </w:p>
    <w:p w:rsidR="002B550E" w:rsidRPr="00590A18" w:rsidRDefault="00041B8F" w:rsidP="007C3A01">
      <w:pPr>
        <w:spacing w:before="240" w:after="240"/>
        <w:jc w:val="right"/>
        <w:rPr>
          <w:lang w:val="ru-RU"/>
        </w:rPr>
      </w:pPr>
      <w:hyperlink w:anchor="Оглавление" w:history="1">
        <w:r w:rsidR="008B6FAD" w:rsidRPr="00590A18">
          <w:rPr>
            <w:rFonts w:ascii="Arial Narrow" w:hAnsi="Arial Narrow"/>
            <w:color w:val="00467F"/>
            <w:sz w:val="16"/>
            <w:u w:val="single"/>
            <w:lang w:val="ru-RU"/>
          </w:rPr>
          <w:t>Оглавление</w:t>
        </w:r>
      </w:hyperlink>
      <w:r w:rsidR="008B6FAD" w:rsidRPr="00590A18">
        <w:rPr>
          <w:sz w:val="18"/>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2B550E" w:rsidRPr="00590A18" w:rsidRDefault="002B550E" w:rsidP="002B550E">
      <w:pPr>
        <w:pStyle w:val="PURProductName"/>
        <w:rPr>
          <w:lang w:val="ru-RU"/>
        </w:rPr>
      </w:pPr>
      <w:bookmarkStart w:id="175" w:name="_Toc346536844"/>
      <w:bookmarkStart w:id="176" w:name="_Toc339280311"/>
      <w:bookmarkStart w:id="177" w:name="_Toc339280373"/>
      <w:bookmarkStart w:id="178" w:name="_Toc357611707"/>
      <w:bookmarkStart w:id="179" w:name="_Toc357611773"/>
      <w:r>
        <w:t>System</w:t>
      </w:r>
      <w:r w:rsidRPr="00590A18">
        <w:rPr>
          <w:lang w:val="ru-RU"/>
        </w:rPr>
        <w:t xml:space="preserve"> </w:t>
      </w:r>
      <w:r>
        <w:t>Center</w:t>
      </w:r>
      <w:r w:rsidRPr="00590A18">
        <w:rPr>
          <w:lang w:val="ru-RU"/>
        </w:rPr>
        <w:t xml:space="preserve"> 2012 </w:t>
      </w:r>
      <w:r>
        <w:t>Standard</w:t>
      </w:r>
      <w:bookmarkEnd w:id="175"/>
      <w:bookmarkEnd w:id="176"/>
      <w:bookmarkEnd w:id="177"/>
      <w:bookmarkEnd w:id="178"/>
      <w:bookmarkEnd w:id="179"/>
      <w:r>
        <w:fldChar w:fldCharType="begin"/>
      </w:r>
      <w:r>
        <w:instrText>XE</w:instrText>
      </w:r>
      <w:r w:rsidRPr="00590A18">
        <w:rPr>
          <w:lang w:val="ru-RU"/>
        </w:rPr>
        <w:instrText xml:space="preserve"> "</w:instrText>
      </w:r>
      <w:r>
        <w:instrText>System</w:instrText>
      </w:r>
      <w:r w:rsidRPr="00590A18">
        <w:rPr>
          <w:lang w:val="ru-RU"/>
        </w:rPr>
        <w:instrText xml:space="preserve"> </w:instrText>
      </w:r>
      <w:r>
        <w:instrText>Center</w:instrText>
      </w:r>
      <w:r w:rsidRPr="00590A18">
        <w:rPr>
          <w:lang w:val="ru-RU"/>
        </w:rPr>
        <w:instrText xml:space="preserve"> 2012 </w:instrText>
      </w:r>
      <w:r>
        <w:instrText>Standard</w:instrText>
      </w:r>
      <w:r w:rsidRPr="00590A18">
        <w:rPr>
          <w:lang w:val="ru-RU"/>
        </w:rPr>
        <w:instrText>"</w:instrText>
      </w:r>
      <w:r>
        <w:fldChar w:fldCharType="end"/>
      </w:r>
    </w:p>
    <w:p w:rsidR="002B550E" w:rsidRPr="00DA169B" w:rsidRDefault="002B550E" w:rsidP="002B550E">
      <w:pPr>
        <w:spacing w:line="240" w:lineRule="exact"/>
        <w:rPr>
          <w:spacing w:val="-2"/>
          <w:lang w:val="ru-RU"/>
        </w:rPr>
      </w:pPr>
      <w:r w:rsidRPr="00DA169B">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590A18" w:rsidRDefault="002B550E" w:rsidP="000351E1">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Перемещение лицензий в фермах серверов: </w:t>
            </w:r>
            <w:r w:rsidRPr="00590A18">
              <w:rPr>
                <w:rFonts w:ascii="Arial Narrow" w:hAnsi="Arial Narrow"/>
                <w:b/>
                <w:color w:val="404040" w:themeColor="text1" w:themeTint="BF"/>
                <w:sz w:val="18"/>
                <w:lang w:val="ru-RU"/>
              </w:rPr>
              <w:t>Нет</w:t>
            </w:r>
            <w:r w:rsidRPr="00590A18">
              <w:rPr>
                <w:rFonts w:ascii="Arial Narrow" w:hAnsi="Arial Narrow"/>
                <w:color w:val="404040" w:themeColor="text1" w:themeTint="BF"/>
                <w:sz w:val="18"/>
                <w:lang w:val="ru-RU"/>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См. соответствующее уведомление. </w:t>
            </w:r>
            <w:r>
              <w:rPr>
                <w:rFonts w:ascii="Arial Narrow" w:hAnsi="Arial Narrow"/>
                <w:b/>
                <w:color w:val="404040" w:themeColor="text1" w:themeTint="BF"/>
                <w:sz w:val="18"/>
              </w:rPr>
              <w:t>Нет</w:t>
            </w:r>
          </w:p>
        </w:tc>
      </w:tr>
      <w:tr w:rsidR="002B550E" w:rsidRPr="00AC34C8" w:rsidTr="000351E1">
        <w:tc>
          <w:tcPr>
            <w:tcW w:w="2477" w:type="pct"/>
          </w:tcPr>
          <w:p w:rsidR="002B550E" w:rsidRPr="00590A18" w:rsidRDefault="002B550E" w:rsidP="000F540A">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Клиентское/Дополнительное программное обеспечение </w:t>
            </w:r>
            <w:r w:rsidRPr="00590A18">
              <w:rPr>
                <w:rFonts w:ascii="Arial Narrow" w:hAnsi="Arial Narrow"/>
                <w:b/>
                <w:color w:val="404040" w:themeColor="text1" w:themeTint="BF"/>
                <w:sz w:val="18"/>
                <w:lang w:val="ru-RU"/>
              </w:rPr>
              <w:t>Нет</w:t>
            </w:r>
            <w:r w:rsidRPr="00590A18">
              <w:rPr>
                <w:rFonts w:ascii="Arial Narrow" w:hAnsi="Arial Narrow"/>
                <w:color w:val="404040" w:themeColor="text1" w:themeTint="BF"/>
                <w:sz w:val="18"/>
                <w:lang w:val="ru-RU"/>
              </w:rPr>
              <w:t xml:space="preserve"> </w:t>
            </w:r>
          </w:p>
        </w:tc>
        <w:tc>
          <w:tcPr>
            <w:tcW w:w="2523" w:type="pct"/>
          </w:tcPr>
          <w:p w:rsidR="002B550E" w:rsidRPr="00590A18" w:rsidRDefault="004F6F1D" w:rsidP="000351E1">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Включенные технологии: </w:t>
            </w:r>
            <w:r w:rsidRPr="00590A18">
              <w:rPr>
                <w:rFonts w:ascii="Arial Narrow" w:hAnsi="Arial Narrow"/>
                <w:b/>
                <w:color w:val="404040" w:themeColor="text1" w:themeTint="BF"/>
                <w:sz w:val="18"/>
                <w:lang w:val="ru-RU"/>
              </w:rPr>
              <w:t>Да</w:t>
            </w:r>
            <w:r w:rsidRPr="00590A18">
              <w:rPr>
                <w:rFonts w:ascii="Arial Narrow" w:hAnsi="Arial Narrow"/>
                <w:color w:val="404040" w:themeColor="text1" w:themeTint="BF"/>
                <w:sz w:val="18"/>
                <w:lang w:val="ru-RU"/>
              </w:rPr>
              <w:t xml:space="preserve"> </w:t>
            </w:r>
            <w:r w:rsidRPr="00590A18">
              <w:rPr>
                <w:rFonts w:ascii="Arial Narrow" w:hAnsi="Arial Narrow"/>
                <w:i/>
                <w:color w:val="404040" w:themeColor="text1" w:themeTint="BF"/>
                <w:sz w:val="18"/>
                <w:lang w:val="ru-RU"/>
              </w:rPr>
              <w:t xml:space="preserve">(см. </w:t>
            </w:r>
            <w:r w:rsidR="000D78CE" w:rsidRPr="008C7A62">
              <w:rPr>
                <w:rFonts w:ascii="Arial Narrow" w:hAnsi="Arial Narrow"/>
                <w:b/>
                <w:i/>
                <w:color w:val="404040" w:themeColor="text1" w:themeTint="BF"/>
                <w:sz w:val="18"/>
                <w:lang w:val="ru-RU"/>
              </w:rPr>
              <w:fldChar w:fldCharType="begin"/>
            </w:r>
            <w:r w:rsidR="000D78CE" w:rsidRPr="008C7A62">
              <w:rPr>
                <w:rFonts w:ascii="Arial Narrow" w:hAnsi="Arial Narrow"/>
                <w:b/>
                <w:i/>
                <w:color w:val="404040" w:themeColor="text1" w:themeTint="BF"/>
                <w:sz w:val="18"/>
                <w:lang w:val="ru-RU"/>
              </w:rPr>
              <w:instrText xml:space="preserve"> REF SQLServerTechnology \h  \* MERGEFORMAT </w:instrText>
            </w:r>
            <w:r w:rsidR="000D78CE" w:rsidRPr="008C7A62">
              <w:rPr>
                <w:rFonts w:ascii="Arial Narrow" w:hAnsi="Arial Narrow"/>
                <w:b/>
                <w:i/>
                <w:color w:val="404040" w:themeColor="text1" w:themeTint="BF"/>
                <w:sz w:val="18"/>
                <w:lang w:val="ru-RU"/>
              </w:rPr>
            </w:r>
            <w:r w:rsidR="000D78CE" w:rsidRPr="008C7A62">
              <w:rPr>
                <w:rFonts w:ascii="Arial Narrow" w:hAnsi="Arial Narrow"/>
                <w:b/>
                <w:i/>
                <w:color w:val="404040" w:themeColor="text1" w:themeTint="BF"/>
                <w:sz w:val="18"/>
                <w:lang w:val="ru-RU"/>
              </w:rPr>
              <w:fldChar w:fldCharType="separate"/>
            </w:r>
            <w:r w:rsidR="00F36816" w:rsidRPr="00F36816">
              <w:rPr>
                <w:rFonts w:ascii="Arial Narrow" w:hAnsi="Arial Narrow"/>
                <w:b/>
                <w:i/>
                <w:color w:val="404040" w:themeColor="text1" w:themeTint="BF"/>
                <w:sz w:val="18"/>
                <w:lang w:val="ru-RU"/>
              </w:rPr>
              <w:t xml:space="preserve">Технология </w:t>
            </w:r>
            <w:r w:rsidR="00F36816" w:rsidRPr="008C7A62">
              <w:rPr>
                <w:rFonts w:ascii="Arial Narrow" w:hAnsi="Arial Narrow"/>
                <w:b/>
                <w:i/>
                <w:color w:val="404040" w:themeColor="text1" w:themeTint="BF"/>
                <w:sz w:val="18"/>
                <w:lang w:val="ru-RU"/>
              </w:rPr>
              <w:t>SQL Server</w:t>
            </w:r>
            <w:r w:rsidR="000D78CE" w:rsidRPr="008C7A62">
              <w:rPr>
                <w:rFonts w:ascii="Arial Narrow" w:hAnsi="Arial Narrow"/>
                <w:b/>
                <w:i/>
                <w:color w:val="404040" w:themeColor="text1" w:themeTint="BF"/>
                <w:sz w:val="18"/>
                <w:lang w:val="ru-RU"/>
              </w:rPr>
              <w:fldChar w:fldCharType="end"/>
            </w:r>
            <w:r w:rsidRPr="00590A18">
              <w:rPr>
                <w:lang w:val="ru-RU"/>
              </w:rPr>
              <w:t>)</w:t>
            </w:r>
          </w:p>
        </w:tc>
      </w:tr>
    </w:tbl>
    <w:p w:rsidR="002B550E" w:rsidRPr="00590A18" w:rsidRDefault="002B550E" w:rsidP="002B550E">
      <w:pPr>
        <w:pStyle w:val="PURADDITIONALTERMSHEADERMB"/>
        <w:rPr>
          <w:lang w:val="ru-RU"/>
        </w:rPr>
      </w:pPr>
      <w:r w:rsidRPr="00590A18">
        <w:rPr>
          <w:lang w:val="ru-RU"/>
        </w:rPr>
        <w:t>Дополнительные условия.</w:t>
      </w:r>
    </w:p>
    <w:p w:rsidR="002B550E" w:rsidRPr="00590A18" w:rsidRDefault="002B550E" w:rsidP="00785DA2">
      <w:pPr>
        <w:pStyle w:val="PURBody-Indented"/>
        <w:rPr>
          <w:lang w:val="ru-RU"/>
        </w:rPr>
      </w:pPr>
      <w:r w:rsidRPr="00590A18">
        <w:rPr>
          <w:lang w:val="ru-RU"/>
        </w:rPr>
        <w:t xml:space="preserve">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w:t>
      </w:r>
      <w:r>
        <w:t>System</w:t>
      </w:r>
      <w:r w:rsidRPr="00590A18">
        <w:rPr>
          <w:lang w:val="ru-RU"/>
        </w:rPr>
        <w:t xml:space="preserve"> </w:t>
      </w:r>
      <w:r>
        <w:t>Center</w:t>
      </w:r>
      <w:r w:rsidRPr="00590A18">
        <w:rPr>
          <w:lang w:val="ru-RU"/>
        </w:rPr>
        <w:t xml:space="preserve"> 2012 </w:t>
      </w:r>
      <w:r>
        <w:t>Standard</w:t>
      </w:r>
      <w:r w:rsidRPr="00590A18">
        <w:rPr>
          <w:lang w:val="ru-RU"/>
        </w:rPr>
        <w:t xml:space="preserve"> для каждого физического процессора на</w:t>
      </w:r>
      <w:r w:rsidR="00785DA2">
        <w:t> </w:t>
      </w:r>
      <w:r w:rsidRPr="00590A18">
        <w:rPr>
          <w:lang w:val="ru-RU"/>
        </w:rPr>
        <w:t xml:space="preserve">устройстве. Назначив эти лицензии, вы можете управлять одной серверной операционной средой, работающей на устройстве, которому назначены лицензии </w:t>
      </w:r>
      <w:r>
        <w:t>System</w:t>
      </w:r>
      <w:r w:rsidRPr="00590A18">
        <w:rPr>
          <w:lang w:val="ru-RU"/>
        </w:rPr>
        <w:t xml:space="preserve"> </w:t>
      </w:r>
      <w:r>
        <w:t>Center </w:t>
      </w:r>
      <w:r w:rsidRPr="00590A18">
        <w:rPr>
          <w:lang w:val="ru-RU"/>
        </w:rPr>
        <w:t xml:space="preserve">2012 </w:t>
      </w:r>
      <w:r>
        <w:t>Standard</w:t>
      </w:r>
      <w:r w:rsidRPr="00590A18">
        <w:rPr>
          <w:lang w:val="ru-RU"/>
        </w:rPr>
        <w:t xml:space="preserve">. 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 Лицензиями </w:t>
      </w:r>
      <w:r>
        <w:t>System</w:t>
      </w:r>
      <w:r w:rsidRPr="00590A18">
        <w:rPr>
          <w:lang w:val="ru-RU"/>
        </w:rPr>
        <w:t xml:space="preserve"> </w:t>
      </w:r>
      <w:r>
        <w:t>Center</w:t>
      </w:r>
      <w:r w:rsidRPr="00590A18">
        <w:rPr>
          <w:lang w:val="ru-RU"/>
        </w:rPr>
        <w:t xml:space="preserve"> 2012 </w:t>
      </w:r>
      <w:r>
        <w:t>Standard</w:t>
      </w:r>
      <w:r w:rsidRPr="00590A18">
        <w:rPr>
          <w:lang w:val="ru-RU"/>
        </w:rPr>
        <w:t xml:space="preserve"> можно управлять из более ранних версий серверного программного обеспечения </w:t>
      </w:r>
      <w:r>
        <w:t>System</w:t>
      </w:r>
      <w:r w:rsidR="002C30D6">
        <w:t> </w:t>
      </w:r>
      <w:r>
        <w:t>Center</w:t>
      </w:r>
      <w:r w:rsidRPr="00590A18">
        <w:rPr>
          <w:lang w:val="ru-RU"/>
        </w:rPr>
        <w:t>.</w:t>
      </w:r>
    </w:p>
    <w:p w:rsidR="002B550E" w:rsidRPr="00590A18" w:rsidRDefault="00104535" w:rsidP="00C31A5E">
      <w:pPr>
        <w:pStyle w:val="PURBody-Indented"/>
        <w:rPr>
          <w:lang w:val="ru-RU"/>
        </w:rPr>
      </w:pPr>
      <w:r>
        <w:t>System</w:t>
      </w:r>
      <w:r w:rsidRPr="00590A18">
        <w:rPr>
          <w:lang w:val="ru-RU"/>
        </w:rPr>
        <w:t xml:space="preserve"> </w:t>
      </w:r>
      <w:r>
        <w:t>Center</w:t>
      </w:r>
      <w:r w:rsidRPr="00590A18">
        <w:rPr>
          <w:lang w:val="ru-RU"/>
        </w:rPr>
        <w:t xml:space="preserve"> 2012 </w:t>
      </w:r>
      <w:r>
        <w:t>Standard</w:t>
      </w:r>
      <w:r w:rsidRPr="00590A18">
        <w:rPr>
          <w:lang w:val="ru-RU"/>
        </w:rPr>
        <w:t xml:space="preserve"> включает право на доступ к веб-службе </w:t>
      </w:r>
      <w:r>
        <w:t>System</w:t>
      </w:r>
      <w:r w:rsidRPr="00590A18">
        <w:rPr>
          <w:lang w:val="ru-RU"/>
        </w:rPr>
        <w:t xml:space="preserve"> </w:t>
      </w:r>
      <w:r>
        <w:t>Center</w:t>
      </w:r>
      <w:r w:rsidRPr="00590A18">
        <w:rPr>
          <w:lang w:val="ru-RU"/>
        </w:rPr>
        <w:t xml:space="preserve"> </w:t>
      </w:r>
      <w:r>
        <w:t>Endpoint</w:t>
      </w:r>
      <w:r w:rsidRPr="00590A18">
        <w:rPr>
          <w:lang w:val="ru-RU"/>
        </w:rPr>
        <w:t xml:space="preserve"> </w:t>
      </w:r>
      <w:r>
        <w:t>Protection</w:t>
      </w:r>
      <w:r w:rsidRPr="00590A18">
        <w:rPr>
          <w:lang w:val="ru-RU"/>
        </w:rPr>
        <w:t xml:space="preserve"> и связанному с ней 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rsidR="002B550E" w:rsidRPr="00590A18" w:rsidRDefault="002B550E" w:rsidP="002448BE">
      <w:pPr>
        <w:pStyle w:val="PURBlueStrong-Indented"/>
        <w:rPr>
          <w:lang w:val="ru-RU"/>
        </w:rPr>
      </w:pPr>
      <w:r w:rsidRPr="00590A18">
        <w:rPr>
          <w:lang w:val="ru-RU"/>
        </w:rPr>
        <w:t>ПО .</w:t>
      </w:r>
      <w:r>
        <w:t>NET</w:t>
      </w:r>
      <w:r w:rsidRPr="00590A18">
        <w:rPr>
          <w:lang w:val="ru-RU"/>
        </w:rPr>
        <w:t xml:space="preserve"> </w:t>
      </w:r>
      <w:r>
        <w:t>Framework</w:t>
      </w:r>
    </w:p>
    <w:p w:rsidR="002B550E" w:rsidRPr="00590A18" w:rsidRDefault="002B550E" w:rsidP="002B550E">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2B550E" w:rsidRPr="00590A18" w:rsidRDefault="002B550E" w:rsidP="002B550E">
      <w:pPr>
        <w:pStyle w:val="PURBlueStrong-Indented"/>
        <w:rPr>
          <w:lang w:val="ru-RU"/>
        </w:rPr>
      </w:pPr>
      <w:r w:rsidRPr="00590A18">
        <w:rPr>
          <w:lang w:val="ru-RU"/>
        </w:rPr>
        <w:t>Запрет на копирование или распространение комплектов данных</w:t>
      </w:r>
    </w:p>
    <w:p w:rsidR="002B550E" w:rsidRPr="00590A18" w:rsidRDefault="002B550E" w:rsidP="002B550E">
      <w:pPr>
        <w:pStyle w:val="PURBody-Indented"/>
        <w:rPr>
          <w:lang w:val="ru-RU"/>
        </w:rPr>
      </w:pPr>
      <w:r w:rsidRPr="00590A18">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590A18" w:rsidRDefault="002B550E" w:rsidP="002B550E">
      <w:pPr>
        <w:pStyle w:val="PURBlueStrong-Indented"/>
        <w:rPr>
          <w:lang w:val="ru-RU"/>
        </w:rPr>
      </w:pPr>
      <w:r w:rsidRPr="00590A18">
        <w:rPr>
          <w:lang w:val="ru-RU"/>
        </w:rPr>
        <w:t xml:space="preserve">Пакет автоматической установки </w:t>
      </w:r>
      <w:r>
        <w:t>Windows</w:t>
      </w:r>
    </w:p>
    <w:p w:rsidR="002B550E" w:rsidRPr="00590A18" w:rsidRDefault="002B550E" w:rsidP="002B550E">
      <w:pPr>
        <w:pStyle w:val="PURBody-Indented"/>
        <w:rPr>
          <w:lang w:val="ru-RU"/>
        </w:rPr>
      </w:pPr>
      <w:r w:rsidRPr="00590A18">
        <w:rPr>
          <w:lang w:val="ru-RU"/>
        </w:rPr>
        <w:t xml:space="preserve">Серверное программное обеспечение может включать Пакет автоматической установки </w:t>
      </w:r>
      <w:r>
        <w:t>Windows</w:t>
      </w:r>
      <w:r w:rsidRPr="00590A18">
        <w:rPr>
          <w:lang w:val="ru-RU"/>
        </w:rPr>
        <w:t>. В таком случае на его использование распространяются условия лицензии, приведенные ниже.</w:t>
      </w:r>
    </w:p>
    <w:p w:rsidR="002B550E" w:rsidRPr="00590A18" w:rsidRDefault="002B550E" w:rsidP="002B550E">
      <w:pPr>
        <w:pStyle w:val="PURBody-Indented"/>
        <w:rPr>
          <w:lang w:val="ru-RU"/>
        </w:rPr>
      </w:pPr>
      <w:r w:rsidRPr="00590A18">
        <w:rPr>
          <w:b/>
          <w:lang w:val="ru-RU"/>
        </w:rPr>
        <w:t xml:space="preserve">Среда предустановки </w:t>
      </w:r>
      <w:r>
        <w:rPr>
          <w:b/>
        </w:rPr>
        <w:t>Windows</w:t>
      </w:r>
      <w:r w:rsidRPr="00590A18">
        <w:rPr>
          <w:b/>
          <w:lang w:val="ru-RU"/>
        </w:rPr>
        <w:t>.</w:t>
      </w:r>
      <w:r w:rsidRPr="00590A18">
        <w:rPr>
          <w:lang w:val="ru-RU"/>
        </w:rPr>
        <w:t xml:space="preserve"> Вы можете установить и использовать часть пакета </w:t>
      </w:r>
      <w:r>
        <w:t>WAIK</w:t>
      </w:r>
      <w:r w:rsidRPr="00590A18">
        <w:rPr>
          <w:lang w:val="ru-RU"/>
        </w:rPr>
        <w:t xml:space="preserve"> — среду предустановки </w:t>
      </w:r>
      <w:r>
        <w:t>Windows</w:t>
      </w:r>
      <w:r w:rsidRPr="00590A18">
        <w:rPr>
          <w:lang w:val="ru-RU"/>
        </w:rPr>
        <w:t xml:space="preserve"> с целью восстановления программного обеспечения операционной системы </w:t>
      </w:r>
      <w:r>
        <w:t>Windows</w:t>
      </w:r>
      <w:r w:rsidRPr="00590A18">
        <w:rPr>
          <w:lang w:val="ru-RU"/>
        </w:rPr>
        <w:t>. 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590A18" w:rsidRDefault="002B550E" w:rsidP="00442279">
      <w:pPr>
        <w:pStyle w:val="PURBody-Indented"/>
        <w:rPr>
          <w:lang w:val="ru-RU"/>
        </w:rPr>
      </w:pPr>
      <w:r>
        <w:rPr>
          <w:b/>
        </w:rPr>
        <w:t>ImageX</w:t>
      </w:r>
      <w:r w:rsidRPr="00590A18">
        <w:rPr>
          <w:b/>
          <w:lang w:val="ru-RU"/>
        </w:rPr>
        <w:t>.</w:t>
      </w:r>
      <w:r>
        <w:rPr>
          <w:b/>
        </w:rPr>
        <w:t>exe</w:t>
      </w:r>
      <w:r w:rsidRPr="00590A18">
        <w:rPr>
          <w:b/>
          <w:lang w:val="ru-RU"/>
        </w:rPr>
        <w:t xml:space="preserve">, </w:t>
      </w:r>
      <w:r>
        <w:rPr>
          <w:b/>
        </w:rPr>
        <w:t>Wimgapi</w:t>
      </w:r>
      <w:r w:rsidRPr="00590A18">
        <w:rPr>
          <w:b/>
          <w:lang w:val="ru-RU"/>
        </w:rPr>
        <w:t>.</w:t>
      </w:r>
      <w:r>
        <w:rPr>
          <w:b/>
        </w:rPr>
        <w:t>dll</w:t>
      </w:r>
      <w:r w:rsidRPr="00590A18">
        <w:rPr>
          <w:b/>
          <w:lang w:val="ru-RU"/>
        </w:rPr>
        <w:t xml:space="preserve">, </w:t>
      </w:r>
      <w:r>
        <w:rPr>
          <w:b/>
        </w:rPr>
        <w:t>Wimfilter</w:t>
      </w:r>
      <w:r w:rsidRPr="00590A18">
        <w:rPr>
          <w:b/>
          <w:lang w:val="ru-RU"/>
        </w:rPr>
        <w:t xml:space="preserve"> и </w:t>
      </w:r>
      <w:r>
        <w:rPr>
          <w:b/>
        </w:rPr>
        <w:t>Package</w:t>
      </w:r>
      <w:r w:rsidRPr="00590A18">
        <w:rPr>
          <w:b/>
          <w:lang w:val="ru-RU"/>
        </w:rPr>
        <w:t xml:space="preserve"> </w:t>
      </w:r>
      <w:r>
        <w:rPr>
          <w:b/>
        </w:rPr>
        <w:t>Manager</w:t>
      </w:r>
      <w:r w:rsidRPr="00590A18">
        <w:rPr>
          <w:b/>
          <w:lang w:val="ru-RU"/>
        </w:rPr>
        <w:t>.</w:t>
      </w:r>
      <w:r w:rsidRPr="00590A18">
        <w:rPr>
          <w:lang w:val="ru-RU"/>
        </w:rPr>
        <w:t xml:space="preserve"> Вы можете устанавливать и использовать следующие части программного обеспечения </w:t>
      </w:r>
      <w:r>
        <w:t>WAIK</w:t>
      </w:r>
      <w:r w:rsidRPr="00590A18">
        <w:rPr>
          <w:lang w:val="ru-RU"/>
        </w:rPr>
        <w:t xml:space="preserve"> для восстановления программного обеспечения операционной системы: </w:t>
      </w:r>
      <w:r>
        <w:t>Windows</w:t>
      </w:r>
      <w:r w:rsidRPr="00590A18">
        <w:rPr>
          <w:lang w:val="ru-RU"/>
        </w:rPr>
        <w:t xml:space="preserve">: </w:t>
      </w:r>
      <w:r>
        <w:t>ImageX</w:t>
      </w:r>
      <w:r w:rsidRPr="00590A18">
        <w:rPr>
          <w:lang w:val="ru-RU"/>
        </w:rPr>
        <w:t>.</w:t>
      </w:r>
      <w:r>
        <w:t>exe</w:t>
      </w:r>
      <w:r w:rsidRPr="00590A18">
        <w:rPr>
          <w:lang w:val="ru-RU"/>
        </w:rPr>
        <w:t xml:space="preserve">, </w:t>
      </w:r>
      <w:r>
        <w:t>Wimgapi</w:t>
      </w:r>
      <w:r w:rsidRPr="00590A18">
        <w:rPr>
          <w:lang w:val="ru-RU"/>
        </w:rPr>
        <w:t>.</w:t>
      </w:r>
      <w:r>
        <w:t>dll</w:t>
      </w:r>
      <w:r w:rsidRPr="00590A18">
        <w:rPr>
          <w:lang w:val="ru-RU"/>
        </w:rPr>
        <w:t xml:space="preserve">, </w:t>
      </w:r>
      <w:r>
        <w:t>Wimfilter</w:t>
      </w:r>
      <w:r w:rsidRPr="00590A18">
        <w:rPr>
          <w:lang w:val="ru-RU"/>
        </w:rPr>
        <w:t xml:space="preserve"> и </w:t>
      </w:r>
      <w:r>
        <w:t>Package</w:t>
      </w:r>
      <w:r w:rsidRPr="00590A18">
        <w:rPr>
          <w:lang w:val="ru-RU"/>
        </w:rPr>
        <w:t xml:space="preserve"> </w:t>
      </w:r>
      <w:r>
        <w:t>Manager</w:t>
      </w:r>
      <w:r w:rsidRPr="00590A18">
        <w:rPr>
          <w:lang w:val="ru-RU"/>
        </w:rPr>
        <w:t>. Вы не можете использовать эти части программного обеспечения для</w:t>
      </w:r>
      <w:r w:rsidR="00442279">
        <w:t> </w:t>
      </w:r>
      <w:r w:rsidRPr="00590A18">
        <w:rPr>
          <w:lang w:val="ru-RU"/>
        </w:rPr>
        <w:t xml:space="preserve">резервирования операционной системы </w:t>
      </w:r>
      <w:r>
        <w:t>Windows</w:t>
      </w:r>
      <w:r w:rsidRPr="00590A18">
        <w:rPr>
          <w:lang w:val="ru-RU"/>
        </w:rPr>
        <w:t xml:space="preserve"> или для любых других целей.</w:t>
      </w:r>
    </w:p>
    <w:p w:rsidR="002B550E" w:rsidRPr="00590A18" w:rsidRDefault="002B550E" w:rsidP="002B550E">
      <w:pPr>
        <w:pStyle w:val="PURBlueStrong-Indented"/>
        <w:rPr>
          <w:lang w:val="ru-RU"/>
        </w:rPr>
      </w:pPr>
      <w:r w:rsidRPr="00590A18">
        <w:rPr>
          <w:lang w:val="ru-RU"/>
        </w:rPr>
        <w:t>Иерархия сайтов</w:t>
      </w:r>
      <w:r>
        <w:t> </w:t>
      </w:r>
      <w:r w:rsidRPr="00590A18">
        <w:rPr>
          <w:lang w:val="ru-RU"/>
        </w:rPr>
        <w:t>— географическое представление</w:t>
      </w:r>
    </w:p>
    <w:p w:rsidR="002B550E" w:rsidRDefault="002B550E" w:rsidP="008D4961">
      <w:pPr>
        <w:pStyle w:val="PURBody-Indented"/>
      </w:pPr>
      <w:r w:rsidRPr="00590A18">
        <w:rPr>
          <w:lang w:val="ru-RU"/>
        </w:rPr>
        <w:t xml:space="preserve">Серверное программное обеспечение </w:t>
      </w:r>
      <w:r>
        <w:t>System</w:t>
      </w:r>
      <w:r w:rsidRPr="00590A18">
        <w:rPr>
          <w:lang w:val="ru-RU"/>
        </w:rPr>
        <w:t xml:space="preserve"> </w:t>
      </w:r>
      <w:r>
        <w:t>Center</w:t>
      </w:r>
      <w:r w:rsidRPr="00590A18">
        <w:rPr>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t>Bing</w:t>
      </w:r>
      <w:r w:rsidRPr="00590A18">
        <w:rPr>
          <w:lang w:val="ru-RU"/>
        </w:rPr>
        <w:t xml:space="preserve"> </w:t>
      </w:r>
      <w:r>
        <w:t>Maps</w:t>
      </w:r>
      <w:r w:rsidRPr="00590A18">
        <w:rPr>
          <w:lang w:val="ru-RU"/>
        </w:rPr>
        <w:t xml:space="preserve"> (</w:t>
      </w:r>
      <w:r>
        <w:t>Bing</w:t>
      </w:r>
      <w:r w:rsidRPr="00590A18">
        <w:rPr>
          <w:lang w:val="ru-RU"/>
        </w:rPr>
        <w:t xml:space="preserve"> </w:t>
      </w:r>
      <w:r>
        <w:t>Maps</w:t>
      </w:r>
      <w:r w:rsidRPr="00590A18">
        <w:rPr>
          <w:lang w:val="ru-RU"/>
        </w:rPr>
        <w:t xml:space="preserve"> </w:t>
      </w:r>
      <w:r>
        <w:t>API</w:t>
      </w:r>
      <w:r w:rsidRPr="00590A18">
        <w:rPr>
          <w:lang w:val="ru-RU"/>
        </w:rPr>
        <w:t>) или его</w:t>
      </w:r>
      <w:r w:rsidR="005560DB">
        <w:t> </w:t>
      </w:r>
      <w:r w:rsidRPr="00590A18">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8D4961">
        <w:t> </w:t>
      </w:r>
      <w:r w:rsidRPr="00590A18">
        <w:rPr>
          <w:lang w:val="ru-RU"/>
        </w:rPr>
        <w:t>экране или печати письменного отчета, включающего такое отображение. Это допустимо только совместно с методами и</w:t>
      </w:r>
      <w:r w:rsidR="005560DB">
        <w:t> </w:t>
      </w:r>
      <w:r w:rsidRPr="00590A18">
        <w:rPr>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t>Bing</w:t>
      </w:r>
      <w:r w:rsidRPr="005560DB">
        <w:rPr>
          <w:lang w:val="ru-RU"/>
        </w:rPr>
        <w:t xml:space="preserve"> </w:t>
      </w:r>
      <w:r>
        <w:t>Maps</w:t>
      </w:r>
      <w:r w:rsidRPr="005560DB">
        <w:rPr>
          <w:lang w:val="ru-RU"/>
        </w:rPr>
        <w:t xml:space="preserve"> </w:t>
      </w:r>
      <w:r>
        <w:t>API</w:t>
      </w:r>
      <w:r w:rsidRPr="005560DB">
        <w:rPr>
          <w:lang w:val="ru-RU"/>
        </w:rPr>
        <w:t xml:space="preserve">, каким-либо иным способом. </w:t>
      </w:r>
      <w:r w:rsidRPr="00590A18">
        <w:rPr>
          <w:lang w:val="ru-RU"/>
        </w:rPr>
        <w:t>Вы</w:t>
      </w:r>
      <w:r w:rsidR="005560DB">
        <w:t> </w:t>
      </w:r>
      <w:r w:rsidRPr="00590A18">
        <w:rPr>
          <w:lang w:val="ru-RU"/>
        </w:rPr>
        <w:t xml:space="preserve">не имеете право использовать указанные ниже элементы с какой-либо целью, даже если они доступны с помощью </w:t>
      </w:r>
      <w:r>
        <w:t>Bing</w:t>
      </w:r>
      <w:r w:rsidR="005560DB">
        <w:t> </w:t>
      </w:r>
      <w:r>
        <w:t>Maps API:</w:t>
      </w:r>
    </w:p>
    <w:p w:rsidR="002B550E" w:rsidRPr="00590A18" w:rsidRDefault="002B550E" w:rsidP="003B5A77">
      <w:pPr>
        <w:pStyle w:val="PURBullet-Indented"/>
        <w:numPr>
          <w:ilvl w:val="0"/>
          <w:numId w:val="11"/>
        </w:numPr>
        <w:rPr>
          <w:lang w:val="ru-RU"/>
        </w:rPr>
      </w:pPr>
      <w:r>
        <w:t>Bing</w:t>
      </w:r>
      <w:r w:rsidRPr="00590A18">
        <w:rPr>
          <w:lang w:val="ru-RU"/>
        </w:rPr>
        <w:t xml:space="preserve"> </w:t>
      </w:r>
      <w:r>
        <w:t>Maps</w:t>
      </w:r>
      <w:r w:rsidRPr="00590A18">
        <w:rPr>
          <w:lang w:val="ru-RU"/>
        </w:rPr>
        <w:t xml:space="preserve"> </w:t>
      </w:r>
      <w:r>
        <w:t>API</w:t>
      </w:r>
      <w:r w:rsidRPr="00590A18">
        <w:rPr>
          <w:lang w:val="ru-RU"/>
        </w:rPr>
        <w:t xml:space="preserve"> для сенсорного управления движением или составления маршрута;</w:t>
      </w:r>
    </w:p>
    <w:p w:rsidR="002B550E" w:rsidRPr="00590A18" w:rsidRDefault="002B550E" w:rsidP="003B5A77">
      <w:pPr>
        <w:pStyle w:val="PURBullet-Indented"/>
        <w:numPr>
          <w:ilvl w:val="0"/>
          <w:numId w:val="11"/>
        </w:numPr>
        <w:rPr>
          <w:lang w:val="ru-RU"/>
        </w:rPr>
      </w:pPr>
      <w:r w:rsidRPr="00590A18">
        <w:rPr>
          <w:lang w:val="ru-RU"/>
        </w:rPr>
        <w:t>данные о дорожном движении или вид дорожного движения сверху (или связанные с ними метаданные).</w:t>
      </w:r>
    </w:p>
    <w:p w:rsidR="002B550E" w:rsidRPr="00590A18" w:rsidRDefault="002B550E" w:rsidP="002B550E">
      <w:pPr>
        <w:pStyle w:val="PURBody-Indented"/>
        <w:rPr>
          <w:lang w:val="ru-RU"/>
        </w:rPr>
      </w:pPr>
      <w:r w:rsidRPr="00590A18">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727D10" w:rsidRDefault="002B550E" w:rsidP="003B5A77">
      <w:pPr>
        <w:pStyle w:val="PURBullet-Indented"/>
        <w:numPr>
          <w:ilvl w:val="0"/>
          <w:numId w:val="11"/>
        </w:numPr>
      </w:pPr>
      <w:r>
        <w:t>эмблемы;</w:t>
      </w:r>
    </w:p>
    <w:p w:rsidR="002B550E" w:rsidRPr="00727D10" w:rsidRDefault="002B550E" w:rsidP="003B5A77">
      <w:pPr>
        <w:pStyle w:val="PURBullet-Indented"/>
        <w:numPr>
          <w:ilvl w:val="0"/>
          <w:numId w:val="11"/>
        </w:numPr>
      </w:pPr>
      <w:r>
        <w:t>товарные знаки;</w:t>
      </w:r>
    </w:p>
    <w:p w:rsidR="002B550E" w:rsidRPr="00727D10" w:rsidRDefault="002B550E" w:rsidP="003B5A77">
      <w:pPr>
        <w:pStyle w:val="PURBullet-Indented"/>
        <w:numPr>
          <w:ilvl w:val="0"/>
          <w:numId w:val="11"/>
        </w:numPr>
      </w:pPr>
      <w:r>
        <w:t>уведомления об авторском праве;</w:t>
      </w:r>
    </w:p>
    <w:p w:rsidR="002B550E" w:rsidRPr="00727D10" w:rsidRDefault="002B550E" w:rsidP="003B5A77">
      <w:pPr>
        <w:pStyle w:val="PURBullet-Indented"/>
        <w:numPr>
          <w:ilvl w:val="0"/>
          <w:numId w:val="11"/>
        </w:numPr>
      </w:pPr>
      <w:r>
        <w:t>цифровые водяные знаки; или</w:t>
      </w:r>
    </w:p>
    <w:p w:rsidR="002B550E" w:rsidRPr="00590A18" w:rsidRDefault="002B550E" w:rsidP="003B5A77">
      <w:pPr>
        <w:pStyle w:val="PURBullet-Indented"/>
        <w:numPr>
          <w:ilvl w:val="0"/>
          <w:numId w:val="11"/>
        </w:numPr>
        <w:rPr>
          <w:lang w:val="ru-RU"/>
        </w:rPr>
      </w:pPr>
      <w:r w:rsidRPr="00590A18">
        <w:rPr>
          <w:lang w:val="ru-RU"/>
        </w:rPr>
        <w:t xml:space="preserve">другие уведомления </w:t>
      </w:r>
      <w:r>
        <w:t>Microsoft</w:t>
      </w:r>
      <w:r w:rsidRPr="00590A18">
        <w:rPr>
          <w:lang w:val="ru-RU"/>
        </w:rPr>
        <w:t xml:space="preserve"> и ее поставщиков.</w:t>
      </w:r>
    </w:p>
    <w:p w:rsidR="002B550E" w:rsidRPr="00590A18" w:rsidRDefault="002B550E" w:rsidP="002B550E">
      <w:pPr>
        <w:pStyle w:val="PURBody-Indented"/>
        <w:rPr>
          <w:lang w:val="ru-RU"/>
        </w:rPr>
      </w:pPr>
      <w:r w:rsidRPr="00590A18">
        <w:rPr>
          <w:lang w:val="ru-RU"/>
        </w:rPr>
        <w:t xml:space="preserve">Использование </w:t>
      </w:r>
      <w:r>
        <w:t>API</w:t>
      </w:r>
      <w:r w:rsidRPr="00590A18">
        <w:rPr>
          <w:lang w:val="ru-RU"/>
        </w:rPr>
        <w:t xml:space="preserve"> Карт </w:t>
      </w:r>
      <w:r>
        <w:t>Bing</w:t>
      </w:r>
      <w:r w:rsidRPr="00590A18">
        <w:rPr>
          <w:lang w:val="ru-RU"/>
        </w:rPr>
        <w:t xml:space="preserve"> и связанного содержимого также регулируется дополнительными условиями, опубликованными по адресу </w:t>
      </w:r>
      <w:hyperlink r:id="rId71" w:tgtFrame="_blank" w:history="1">
        <w:r>
          <w:rPr>
            <w:rStyle w:val="Hyperlink"/>
          </w:rPr>
          <w:t>http</w:t>
        </w:r>
        <w:r w:rsidRPr="00590A18">
          <w:rPr>
            <w:rStyle w:val="Hyperlink"/>
            <w:lang w:val="ru-RU"/>
          </w:rPr>
          <w:t>://</w:t>
        </w:r>
        <w:r>
          <w:rPr>
            <w:rStyle w:val="Hyperlink"/>
          </w:rPr>
          <w:t>go</w:t>
        </w:r>
        <w:r w:rsidRPr="00590A18">
          <w:rPr>
            <w:rStyle w:val="Hyperlink"/>
            <w:lang w:val="ru-RU"/>
          </w:rPr>
          <w:t>.</w:t>
        </w:r>
        <w:r>
          <w:rPr>
            <w:rStyle w:val="Hyperlink"/>
          </w:rPr>
          <w:t>microsoft</w:t>
        </w:r>
        <w:r w:rsidRPr="00590A18">
          <w:rPr>
            <w:rStyle w:val="Hyperlink"/>
            <w:lang w:val="ru-RU"/>
          </w:rPr>
          <w:t>.</w:t>
        </w:r>
        <w:r>
          <w:rPr>
            <w:rStyle w:val="Hyperlink"/>
          </w:rPr>
          <w:t>com</w:t>
        </w:r>
        <w:r w:rsidRPr="00590A18">
          <w:rPr>
            <w:rStyle w:val="Hyperlink"/>
            <w:lang w:val="ru-RU"/>
          </w:rPr>
          <w:t>/?</w:t>
        </w:r>
        <w:r>
          <w:rPr>
            <w:rStyle w:val="Hyperlink"/>
          </w:rPr>
          <w:t>linkid</w:t>
        </w:r>
        <w:r w:rsidRPr="00590A18">
          <w:rPr>
            <w:rStyle w:val="Hyperlink"/>
            <w:lang w:val="ru-RU"/>
          </w:rPr>
          <w:t>=9710837</w:t>
        </w:r>
      </w:hyperlink>
      <w:r w:rsidRPr="00590A18">
        <w:rPr>
          <w:lang w:val="ru-RU"/>
        </w:rPr>
        <w:t>.</w:t>
      </w:r>
    </w:p>
    <w:bookmarkStart w:id="180" w:name="_Toc299524968"/>
    <w:bookmarkStart w:id="181" w:name="_Toc299531320"/>
    <w:bookmarkStart w:id="182" w:name="_Toc299531428"/>
    <w:bookmarkStart w:id="183" w:name="_Toc299531536"/>
    <w:bookmarkStart w:id="184" w:name="_Toc299957144"/>
    <w:bookmarkEnd w:id="168"/>
    <w:bookmarkEnd w:id="169"/>
    <w:bookmarkEnd w:id="170"/>
    <w:bookmarkEnd w:id="171"/>
    <w:bookmarkEnd w:id="172"/>
    <w:bookmarkEnd w:id="173"/>
    <w:bookmarkEnd w:id="174"/>
    <w:p w:rsidR="00830DCA" w:rsidRPr="00590A18" w:rsidRDefault="008B6FAD" w:rsidP="00830DCA">
      <w:pPr>
        <w:keepNext/>
        <w:keepLines/>
        <w:spacing w:before="240" w:after="240"/>
        <w:jc w:val="right"/>
        <w:rPr>
          <w:lang w:val="ru-RU"/>
        </w:rPr>
      </w:pPr>
      <w:r>
        <w:fldChar w:fldCharType="begin"/>
      </w:r>
      <w:r>
        <w:instrText>HYPERLINK</w:instrText>
      </w:r>
      <w:r w:rsidRPr="00590A18">
        <w:rPr>
          <w:lang w:val="ru-RU"/>
        </w:rPr>
        <w:instrText xml:space="preserve"> \</w:instrText>
      </w:r>
      <w:r>
        <w:instrText>l</w:instrText>
      </w:r>
      <w:r w:rsidRPr="00590A18">
        <w:rPr>
          <w:lang w:val="ru-RU"/>
        </w:rPr>
        <w:instrText xml:space="preserve"> "Оглавление"</w:instrText>
      </w:r>
      <w:r>
        <w:fldChar w:fldCharType="separate"/>
      </w:r>
      <w:r w:rsidRPr="00590A18">
        <w:rPr>
          <w:rFonts w:ascii="Arial Narrow" w:hAnsi="Arial Narrow"/>
          <w:color w:val="00467F"/>
          <w:sz w:val="16"/>
          <w:u w:val="single"/>
          <w:lang w:val="ru-RU"/>
        </w:rPr>
        <w:t>Оглавление</w:t>
      </w:r>
      <w:r>
        <w:fldChar w:fldCharType="end"/>
      </w:r>
      <w:r w:rsidRPr="00590A18">
        <w:rPr>
          <w:sz w:val="18"/>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0A570B" w:rsidRPr="00590A18" w:rsidRDefault="000A570B" w:rsidP="00830DCA">
      <w:pPr>
        <w:pStyle w:val="PURProductName"/>
        <w:rPr>
          <w:lang w:val="ru-RU"/>
        </w:rPr>
      </w:pPr>
      <w:bookmarkStart w:id="185" w:name="_Toc346536845"/>
      <w:bookmarkStart w:id="186" w:name="_Toc339280312"/>
      <w:bookmarkStart w:id="187" w:name="_Toc339280374"/>
      <w:bookmarkStart w:id="188" w:name="_Toc357611708"/>
      <w:bookmarkStart w:id="189" w:name="_Toc357611774"/>
      <w:r>
        <w:t>Windows</w:t>
      </w:r>
      <w:r w:rsidRPr="00590A18">
        <w:rPr>
          <w:lang w:val="ru-RU"/>
        </w:rPr>
        <w:t xml:space="preserve"> </w:t>
      </w:r>
      <w:r>
        <w:t>Server</w:t>
      </w:r>
      <w:r w:rsidRPr="00590A18">
        <w:rPr>
          <w:lang w:val="ru-RU"/>
        </w:rPr>
        <w:t xml:space="preserve"> 2012 </w:t>
      </w:r>
      <w:r>
        <w:t>Datacenter</w:t>
      </w:r>
      <w:bookmarkEnd w:id="180"/>
      <w:bookmarkEnd w:id="181"/>
      <w:bookmarkEnd w:id="182"/>
      <w:bookmarkEnd w:id="183"/>
      <w:bookmarkEnd w:id="184"/>
      <w:bookmarkEnd w:id="185"/>
      <w:bookmarkEnd w:id="186"/>
      <w:bookmarkEnd w:id="187"/>
      <w:bookmarkEnd w:id="188"/>
      <w:bookmarkEnd w:id="189"/>
      <w:r>
        <w:fldChar w:fldCharType="begin"/>
      </w:r>
      <w:r>
        <w:instrText>XE</w:instrText>
      </w:r>
      <w:r w:rsidRPr="00590A18">
        <w:rPr>
          <w:lang w:val="ru-RU"/>
        </w:rPr>
        <w:instrText xml:space="preserve"> "</w:instrText>
      </w:r>
      <w:r>
        <w:instrText>Windows</w:instrText>
      </w:r>
      <w:r w:rsidRPr="00590A18">
        <w:rPr>
          <w:lang w:val="ru-RU"/>
        </w:rPr>
        <w:instrText xml:space="preserve"> </w:instrText>
      </w:r>
      <w:r>
        <w:instrText>Server</w:instrText>
      </w:r>
      <w:r w:rsidRPr="00590A18">
        <w:rPr>
          <w:lang w:val="ru-RU"/>
        </w:rPr>
        <w:instrText xml:space="preserve"> 2012 </w:instrText>
      </w:r>
      <w:r>
        <w:instrText>Datacenter</w:instrText>
      </w:r>
      <w:r w:rsidRPr="00590A18">
        <w:rPr>
          <w:lang w:val="ru-RU"/>
        </w:rPr>
        <w:instrText>"</w:instrText>
      </w:r>
      <w:r>
        <w:fldChar w:fldCharType="end"/>
      </w:r>
    </w:p>
    <w:p w:rsidR="000A570B" w:rsidRPr="00590A18" w:rsidRDefault="000A570B" w:rsidP="000A570B">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Tr="00AE7BEF">
        <w:tc>
          <w:tcPr>
            <w:tcW w:w="2477" w:type="pct"/>
          </w:tcPr>
          <w:p w:rsidR="00624A7C" w:rsidRPr="00590A18" w:rsidRDefault="005E52C7" w:rsidP="00AE7BEF">
            <w:pPr>
              <w:pStyle w:val="PURLMSH"/>
              <w:rPr>
                <w:lang w:val="ru-RU"/>
              </w:rPr>
            </w:pPr>
            <w:r w:rsidRPr="00590A18">
              <w:rPr>
                <w:lang w:val="ru-RU"/>
              </w:rPr>
              <w:t xml:space="preserve">Перемещение лицензий в фермах серверов: </w:t>
            </w:r>
            <w:r w:rsidRPr="00590A18">
              <w:rPr>
                <w:b/>
                <w:lang w:val="ru-RU"/>
              </w:rPr>
              <w:t>Нет</w:t>
            </w:r>
          </w:p>
        </w:tc>
        <w:tc>
          <w:tcPr>
            <w:tcW w:w="2523" w:type="pct"/>
            <w:vMerge w:val="restart"/>
          </w:tcPr>
          <w:p w:rsidR="00624A7C" w:rsidRDefault="00624A7C" w:rsidP="0003633E">
            <w:pPr>
              <w:pStyle w:val="PURLMSH"/>
            </w:pPr>
            <w:r w:rsidRPr="00590A18">
              <w:rPr>
                <w:lang w:val="ru-RU"/>
              </w:rPr>
              <w:t xml:space="preserve">См. соответствующее уведомление. </w:t>
            </w:r>
            <w:r w:rsidRPr="00590A18">
              <w:rPr>
                <w:b/>
                <w:lang w:val="ru-RU"/>
              </w:rPr>
              <w:t xml:space="preserve">Потенциально нежелательное программное обеспечение, </w:t>
            </w:r>
            <w:r>
              <w:rPr>
                <w:b/>
              </w:rPr>
              <w:t>MPEG</w:t>
            </w:r>
            <w:r w:rsidRPr="00590A18">
              <w:rPr>
                <w:b/>
                <w:lang w:val="ru-RU"/>
              </w:rPr>
              <w:t xml:space="preserve">4, </w:t>
            </w:r>
            <w:r>
              <w:rPr>
                <w:b/>
              </w:rPr>
              <w:t>VC</w:t>
            </w:r>
            <w:r w:rsidRPr="00590A18">
              <w:rPr>
                <w:b/>
                <w:lang w:val="ru-RU"/>
              </w:rPr>
              <w:t xml:space="preserve">-1 </w:t>
            </w:r>
            <w:r w:rsidRPr="00590A18">
              <w:rPr>
                <w:i/>
                <w:lang w:val="ru-RU"/>
              </w:rPr>
              <w:t xml:space="preserve">(см. </w:t>
            </w:r>
            <w:hyperlink w:anchor="Appendix2" w:history="1">
              <w:r>
                <w:rPr>
                  <w:rStyle w:val="Hyperlink"/>
                  <w:i/>
                </w:rPr>
                <w:t>Приложение 2</w:t>
              </w:r>
            </w:hyperlink>
            <w:r>
              <w:rPr>
                <w:i/>
              </w:rPr>
              <w:t>)</w:t>
            </w:r>
          </w:p>
        </w:tc>
      </w:tr>
      <w:tr w:rsidR="00624A7C" w:rsidRPr="00470E94" w:rsidTr="00AE7BEF">
        <w:tc>
          <w:tcPr>
            <w:tcW w:w="2477" w:type="pct"/>
          </w:tcPr>
          <w:p w:rsidR="00624A7C" w:rsidRPr="00470E94" w:rsidRDefault="00624A7C" w:rsidP="00AE7BEF">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00470E94" w:rsidRPr="00470E94">
              <w:rPr>
                <w:b/>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470E94">
              <w:rPr>
                <w:i/>
                <w:lang w:val="ru-RU"/>
              </w:rPr>
              <w:t>)</w:t>
            </w:r>
          </w:p>
        </w:tc>
        <w:tc>
          <w:tcPr>
            <w:tcW w:w="2523" w:type="pct"/>
            <w:vMerge/>
          </w:tcPr>
          <w:p w:rsidR="00624A7C" w:rsidRPr="00470E94" w:rsidRDefault="00624A7C" w:rsidP="00AE7BEF">
            <w:pPr>
              <w:pStyle w:val="PURLMSH"/>
              <w:rPr>
                <w:lang w:val="ru-RU"/>
              </w:rPr>
            </w:pPr>
          </w:p>
        </w:tc>
      </w:tr>
    </w:tbl>
    <w:p w:rsidR="000A570B" w:rsidRPr="00470E94" w:rsidRDefault="000A570B" w:rsidP="000A570B">
      <w:pPr>
        <w:pStyle w:val="PURADDITIONALTERMSHEADERMB"/>
        <w:rPr>
          <w:lang w:val="ru-RU"/>
        </w:rPr>
      </w:pPr>
      <w:r w:rsidRPr="00470E94">
        <w:rPr>
          <w:lang w:val="ru-RU"/>
        </w:rPr>
        <w:t>Дополнительные условия.</w:t>
      </w:r>
    </w:p>
    <w:p w:rsidR="000A570B" w:rsidRPr="00470E94" w:rsidRDefault="00830DCA" w:rsidP="000A570B">
      <w:pPr>
        <w:pStyle w:val="PURBlueStrong"/>
        <w:rPr>
          <w:lang w:val="ru-RU"/>
        </w:rPr>
      </w:pPr>
      <w:r w:rsidRPr="00470E94">
        <w:rPr>
          <w:lang w:val="ru-RU"/>
        </w:rPr>
        <w:t>Количество необходимых лицензий</w:t>
      </w:r>
    </w:p>
    <w:p w:rsidR="000A570B" w:rsidRPr="00590A18" w:rsidRDefault="000A570B" w:rsidP="000A570B">
      <w:pPr>
        <w:pStyle w:val="PURBody-Indented"/>
        <w:rPr>
          <w:lang w:val="ru-RU"/>
        </w:rPr>
      </w:pPr>
      <w:r w:rsidRPr="00590A18">
        <w:rPr>
          <w:lang w:val="ru-RU"/>
        </w:rPr>
        <w:t>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590A18" w:rsidRDefault="000A570B" w:rsidP="00752FE0">
      <w:pPr>
        <w:pStyle w:val="PURBullet-Indented"/>
        <w:rPr>
          <w:lang w:val="ru-RU"/>
        </w:rPr>
      </w:pPr>
      <w:r w:rsidRPr="00590A18">
        <w:rPr>
          <w:lang w:val="ru-RU"/>
        </w:rPr>
        <w:t>один экземпляр серверного программного обеспечения в одной физической операционной</w:t>
      </w:r>
      <w:r>
        <w:t> </w:t>
      </w:r>
      <w:r w:rsidRPr="00590A18">
        <w:rPr>
          <w:lang w:val="ru-RU"/>
        </w:rPr>
        <w:t>среде (или ОС);</w:t>
      </w:r>
    </w:p>
    <w:p w:rsidR="000A570B" w:rsidRPr="00590A18" w:rsidRDefault="000A570B" w:rsidP="00752FE0">
      <w:pPr>
        <w:pStyle w:val="PURBullet-Indented"/>
        <w:rPr>
          <w:lang w:val="ru-RU"/>
        </w:rPr>
      </w:pPr>
      <w:r w:rsidRPr="00590A18">
        <w:rPr>
          <w:lang w:val="ru-RU"/>
        </w:rPr>
        <w:t>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w:t>
      </w:r>
    </w:p>
    <w:p w:rsidR="000A570B" w:rsidRPr="00590A18" w:rsidRDefault="000A570B" w:rsidP="000A570B">
      <w:pPr>
        <w:pStyle w:val="PURBody-Indented"/>
        <w:rPr>
          <w:lang w:val="ru-RU"/>
        </w:rPr>
      </w:pPr>
      <w:r w:rsidRPr="00590A18">
        <w:rPr>
          <w:lang w:val="ru-RU"/>
        </w:rPr>
        <w:t xml:space="preserve">Вы можете запустить на лицензированном сервере экземпляр выпуска </w:t>
      </w:r>
      <w:r>
        <w:t>Web</w:t>
      </w:r>
      <w:r w:rsidRPr="00590A18">
        <w:rPr>
          <w:lang w:val="ru-RU"/>
        </w:rPr>
        <w:t xml:space="preserve">, </w:t>
      </w:r>
      <w:r>
        <w:t>Standard</w:t>
      </w:r>
      <w:r w:rsidRPr="00590A18">
        <w:rPr>
          <w:lang w:val="ru-RU"/>
        </w:rPr>
        <w:t xml:space="preserve">, </w:t>
      </w:r>
      <w:r>
        <w:t>Enterprise</w:t>
      </w:r>
      <w:r w:rsidRPr="00590A18">
        <w:rPr>
          <w:lang w:val="ru-RU"/>
        </w:rPr>
        <w:t xml:space="preserve"> (той же или более ранней версии) или более ранней версии </w:t>
      </w:r>
      <w:r>
        <w:t>Datacenter</w:t>
      </w:r>
      <w:r w:rsidRPr="00590A18">
        <w:rPr>
          <w:lang w:val="ru-RU"/>
        </w:rPr>
        <w:t xml:space="preserve"> вместо выпуска </w:t>
      </w:r>
      <w:r>
        <w:t>Standard</w:t>
      </w:r>
      <w:r w:rsidRPr="00590A18">
        <w:rPr>
          <w:lang w:val="ru-RU"/>
        </w:rPr>
        <w:t xml:space="preserve"> в любой операционной среде (или ОС).</w:t>
      </w:r>
    </w:p>
    <w:p w:rsidR="000A570B" w:rsidRPr="00590A18" w:rsidRDefault="000A570B" w:rsidP="000A570B">
      <w:pPr>
        <w:pStyle w:val="PURBlueStrong"/>
        <w:rPr>
          <w:lang w:val="ru-RU"/>
        </w:rPr>
      </w:pPr>
      <w:r w:rsidRPr="00590A18">
        <w:rPr>
          <w:lang w:val="ru-RU"/>
        </w:rPr>
        <w:t>Доступ для тестирования, обслуживания и администрирования</w:t>
      </w:r>
    </w:p>
    <w:p w:rsidR="000A570B" w:rsidRPr="00590A18" w:rsidRDefault="000A570B" w:rsidP="000A570B">
      <w:pPr>
        <w:pStyle w:val="PURBody-Indented"/>
        <w:rPr>
          <w:lang w:val="ru-RU"/>
        </w:rPr>
      </w:pPr>
      <w:r w:rsidRPr="00590A18">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w:t>
      </w:r>
      <w:r w:rsidRPr="006966B7">
        <w:rPr>
          <w:lang w:val="ru-RU"/>
        </w:rPr>
        <w:t xml:space="preserve">Служб удаленных рабочих столов </w:t>
      </w:r>
      <w:r>
        <w:t>Windows</w:t>
      </w:r>
      <w:r w:rsidRPr="006966B7">
        <w:rPr>
          <w:lang w:val="ru-RU"/>
        </w:rPr>
        <w:t xml:space="preserve"> </w:t>
      </w:r>
      <w:r>
        <w:t>Server</w:t>
      </w:r>
      <w:r w:rsidRPr="006966B7">
        <w:rPr>
          <w:lang w:val="ru-RU"/>
        </w:rPr>
        <w:t xml:space="preserve"> 2012 или другой технологии). </w:t>
      </w:r>
      <w:r w:rsidRPr="00590A18">
        <w:rPr>
          <w:lang w:val="ru-RU"/>
        </w:rPr>
        <w:t xml:space="preserve">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590A18">
        <w:rPr>
          <w:lang w:val="ru-RU"/>
        </w:rPr>
        <w:t xml:space="preserve"> </w:t>
      </w:r>
      <w:r>
        <w:t>Server</w:t>
      </w:r>
      <w:r w:rsidRPr="00590A18">
        <w:rPr>
          <w:lang w:val="ru-RU"/>
        </w:rPr>
        <w:t xml:space="preserve"> 2012 </w:t>
      </w:r>
      <w:r>
        <w:t>Remote</w:t>
      </w:r>
      <w:r w:rsidRPr="00590A18">
        <w:rPr>
          <w:lang w:val="ru-RU"/>
        </w:rPr>
        <w:t xml:space="preserve"> </w:t>
      </w:r>
      <w:r>
        <w:t>Desktop</w:t>
      </w:r>
      <w:r w:rsidRPr="00590A18">
        <w:rPr>
          <w:lang w:val="ru-RU"/>
        </w:rPr>
        <w:t xml:space="preserve"> </w:t>
      </w:r>
      <w:r>
        <w:t>Services</w:t>
      </w:r>
      <w:r w:rsidRPr="00590A18">
        <w:rPr>
          <w:lang w:val="ru-RU"/>
        </w:rPr>
        <w:t xml:space="preserve"> </w:t>
      </w:r>
      <w:r>
        <w:t>SAL</w:t>
      </w:r>
      <w:r w:rsidRPr="00590A18">
        <w:rPr>
          <w:lang w:val="ru-RU"/>
        </w:rPr>
        <w:t>.</w:t>
      </w:r>
    </w:p>
    <w:p w:rsidR="000A570B" w:rsidRPr="00590A18" w:rsidRDefault="000A570B" w:rsidP="000A570B">
      <w:pPr>
        <w:pStyle w:val="PURBlueStrong"/>
        <w:rPr>
          <w:lang w:val="ru-RU"/>
        </w:rPr>
      </w:pPr>
      <w:r w:rsidRPr="00590A18">
        <w:rPr>
          <w:lang w:val="ru-RU"/>
        </w:rPr>
        <w:t>Технология хранения данных</w:t>
      </w:r>
    </w:p>
    <w:p w:rsidR="000A570B" w:rsidRPr="00590A18" w:rsidRDefault="000A570B" w:rsidP="000A570B">
      <w:pPr>
        <w:pStyle w:val="PURBody-Indented"/>
        <w:rPr>
          <w:lang w:val="ru-RU"/>
        </w:rPr>
      </w:pPr>
      <w:r w:rsidRPr="00590A18">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590A18">
        <w:rPr>
          <w:lang w:val="ru-RU"/>
        </w:rPr>
        <w:t>».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rsidR="000A570B" w:rsidRPr="00590A18" w:rsidRDefault="000A570B" w:rsidP="000A570B">
      <w:pPr>
        <w:pStyle w:val="PURBlueStrong"/>
        <w:rPr>
          <w:lang w:val="ru-RU"/>
        </w:rPr>
      </w:pPr>
      <w:r w:rsidRPr="00590A18">
        <w:rPr>
          <w:lang w:val="ru-RU"/>
        </w:rPr>
        <w:t xml:space="preserve">Службы удаленных рабочих столов </w:t>
      </w:r>
      <w:r>
        <w:t>Windows</w:t>
      </w:r>
      <w:r w:rsidRPr="00590A18">
        <w:rPr>
          <w:lang w:val="ru-RU"/>
        </w:rPr>
        <w:t xml:space="preserve"> </w:t>
      </w:r>
      <w:r>
        <w:t>Server </w:t>
      </w:r>
      <w:r w:rsidRPr="00590A18">
        <w:rPr>
          <w:lang w:val="ru-RU"/>
        </w:rPr>
        <w:t>2012</w:t>
      </w:r>
    </w:p>
    <w:p w:rsidR="007E7798" w:rsidRPr="00590A18" w:rsidRDefault="007E7798" w:rsidP="007E7798">
      <w:pPr>
        <w:pStyle w:val="PURBody-Indented"/>
        <w:rPr>
          <w:lang w:val="ru-RU"/>
        </w:rPr>
      </w:pPr>
      <w:r w:rsidRPr="00590A18">
        <w:rPr>
          <w:lang w:val="ru-RU"/>
        </w:rPr>
        <w:t xml:space="preserve">Вы должны приобрести лицензию </w:t>
      </w:r>
      <w:r>
        <w:t>Windows</w:t>
      </w:r>
      <w:r w:rsidRPr="00590A18">
        <w:rPr>
          <w:lang w:val="ru-RU"/>
        </w:rPr>
        <w:t xml:space="preserve"> </w:t>
      </w:r>
      <w:r>
        <w:t>Server</w:t>
      </w:r>
      <w:r w:rsidRPr="00590A18">
        <w:rPr>
          <w:lang w:val="ru-RU"/>
        </w:rPr>
        <w:t xml:space="preserve"> 2012 </w:t>
      </w:r>
      <w:r>
        <w:t>Remote</w:t>
      </w:r>
      <w:r w:rsidRPr="00590A18">
        <w:rPr>
          <w:lang w:val="ru-RU"/>
        </w:rPr>
        <w:t xml:space="preserve"> </w:t>
      </w:r>
      <w:r>
        <w:t>Desktop</w:t>
      </w:r>
      <w:r w:rsidRPr="00590A18">
        <w:rPr>
          <w:lang w:val="ru-RU"/>
        </w:rPr>
        <w:t xml:space="preserve"> </w:t>
      </w:r>
      <w:r>
        <w:t>Services</w:t>
      </w:r>
      <w:r w:rsidRPr="00590A18">
        <w:rPr>
          <w:lang w:val="ru-RU"/>
        </w:rPr>
        <w:t xml:space="preserve"> </w:t>
      </w:r>
      <w:r>
        <w:t>SAL</w:t>
      </w:r>
      <w:r w:rsidRPr="00590A18">
        <w:rPr>
          <w:lang w:val="ru-RU"/>
        </w:rPr>
        <w:t xml:space="preserve"> для каждого пользователя, который может прямо или косвенно обращаться к функциям служб удаленных рабочих столов </w:t>
      </w:r>
      <w:r>
        <w:t>Windows</w:t>
      </w:r>
      <w:r w:rsidRPr="00590A18">
        <w:rPr>
          <w:lang w:val="ru-RU"/>
        </w:rPr>
        <w:t xml:space="preserve"> </w:t>
      </w:r>
      <w:r>
        <w:t>Server</w:t>
      </w:r>
      <w:r w:rsidRPr="00590A18">
        <w:rPr>
          <w:lang w:val="ru-RU"/>
        </w:rPr>
        <w:t xml:space="preserve"> 2012. Описание лицензии </w:t>
      </w:r>
      <w:r>
        <w:t>SAL</w:t>
      </w:r>
      <w:r w:rsidRPr="00590A18">
        <w:rPr>
          <w:lang w:val="ru-RU"/>
        </w:rPr>
        <w:t xml:space="preserve"> </w:t>
      </w:r>
      <w:r>
        <w:t>c</w:t>
      </w:r>
      <w:r w:rsidRPr="00590A18">
        <w:rPr>
          <w:lang w:val="ru-RU"/>
        </w:rPr>
        <w:t xml:space="preserve">м. в разделе модели лицензирования </w:t>
      </w:r>
      <w:r>
        <w:t>SAL</w:t>
      </w:r>
      <w:r w:rsidRPr="00590A18">
        <w:rPr>
          <w:lang w:val="ru-RU"/>
        </w:rPr>
        <w:t>.</w:t>
      </w:r>
    </w:p>
    <w:p w:rsidR="000A570B" w:rsidRPr="00590A18" w:rsidRDefault="000A570B" w:rsidP="000A570B">
      <w:pPr>
        <w:pStyle w:val="PURBody-Indented"/>
        <w:rPr>
          <w:lang w:val="ru-RU"/>
        </w:rPr>
      </w:pPr>
      <w:r w:rsidRPr="00590A18">
        <w:rPr>
          <w:lang w:val="ru-RU"/>
        </w:rPr>
        <w:t xml:space="preserve">Также вы должны приобрести лицензию </w:t>
      </w:r>
      <w:r>
        <w:t>Windows</w:t>
      </w:r>
      <w:r w:rsidRPr="00590A18">
        <w:rPr>
          <w:lang w:val="ru-RU"/>
        </w:rPr>
        <w:t xml:space="preserve"> </w:t>
      </w:r>
      <w:r>
        <w:t>Server</w:t>
      </w:r>
      <w:r w:rsidRPr="00590A18">
        <w:rPr>
          <w:lang w:val="ru-RU"/>
        </w:rPr>
        <w:t xml:space="preserve"> 2012 </w:t>
      </w:r>
      <w:r>
        <w:t>Remote</w:t>
      </w:r>
      <w:r w:rsidRPr="00590A18">
        <w:rPr>
          <w:lang w:val="ru-RU"/>
        </w:rPr>
        <w:t xml:space="preserve"> </w:t>
      </w:r>
      <w:r>
        <w:t>Desktop</w:t>
      </w:r>
      <w:r w:rsidRPr="00590A18">
        <w:rPr>
          <w:lang w:val="ru-RU"/>
        </w:rPr>
        <w:t xml:space="preserve"> </w:t>
      </w:r>
      <w:r>
        <w:t>Services</w:t>
      </w:r>
      <w:r w:rsidRPr="00590A18">
        <w:rPr>
          <w:lang w:val="ru-RU"/>
        </w:rPr>
        <w:t xml:space="preserve"> </w:t>
      </w:r>
      <w:r>
        <w:t>SAL</w:t>
      </w:r>
      <w:r w:rsidRPr="00590A18">
        <w:rPr>
          <w:lang w:val="ru-RU"/>
        </w:rPr>
        <w:t xml:space="preserve"> для каждого пользователя, который прямо или косвенно обращается к службам удаленных рабочих столов </w:t>
      </w:r>
      <w:r>
        <w:t>Windows</w:t>
      </w:r>
      <w:r w:rsidRPr="00590A18">
        <w:rPr>
          <w:lang w:val="ru-RU"/>
        </w:rPr>
        <w:t xml:space="preserve"> </w:t>
      </w:r>
      <w:r>
        <w:t>Server </w:t>
      </w:r>
      <w:r w:rsidRPr="00590A18">
        <w:rPr>
          <w:lang w:val="ru-RU"/>
        </w:rPr>
        <w:t xml:space="preserve">2012 или к </w:t>
      </w:r>
      <w:r>
        <w:t>Windows</w:t>
      </w:r>
      <w:r w:rsidRPr="00590A18">
        <w:rPr>
          <w:lang w:val="ru-RU"/>
        </w:rPr>
        <w:t xml:space="preserve"> </w:t>
      </w:r>
      <w:r>
        <w:t>Server </w:t>
      </w:r>
      <w:r w:rsidRPr="00590A18">
        <w:rPr>
          <w:lang w:val="ru-RU"/>
        </w:rPr>
        <w:t xml:space="preserve">2012 для предоставления удаленного доступа к графическому интерфейсу пользователя (с помощью служб удаленных рабочих столов </w:t>
      </w:r>
      <w:r>
        <w:t>Windows</w:t>
      </w:r>
      <w:r w:rsidRPr="00590A18">
        <w:rPr>
          <w:lang w:val="ru-RU"/>
        </w:rPr>
        <w:t xml:space="preserve"> </w:t>
      </w:r>
      <w:r>
        <w:t>Server </w:t>
      </w:r>
      <w:r w:rsidRPr="00590A18">
        <w:rPr>
          <w:lang w:val="ru-RU"/>
        </w:rPr>
        <w:t>2012 или другой технологии).</w:t>
      </w:r>
    </w:p>
    <w:p w:rsidR="0009114F" w:rsidRPr="00590A18" w:rsidRDefault="0009114F" w:rsidP="00EC77E5">
      <w:pPr>
        <w:pStyle w:val="PURBody-Indented"/>
        <w:keepNext/>
        <w:keepLines/>
        <w:ind w:left="274"/>
        <w:rPr>
          <w:lang w:val="ru-RU"/>
        </w:rPr>
      </w:pPr>
      <w:r w:rsidRPr="00590A18">
        <w:rPr>
          <w:lang w:val="ru-RU"/>
        </w:rPr>
        <w:t xml:space="preserve">Рабочие столы, предоставляемые как служба, поддерживаются в рамках </w:t>
      </w:r>
      <w:r>
        <w:t>SPLA</w:t>
      </w:r>
      <w:r w:rsidRPr="00590A18">
        <w:rPr>
          <w:lang w:val="ru-RU"/>
        </w:rPr>
        <w:t xml:space="preserve"> при использовании </w:t>
      </w:r>
      <w:r>
        <w:t>Windows</w:t>
      </w:r>
      <w:r w:rsidRPr="00590A18">
        <w:rPr>
          <w:lang w:val="ru-RU"/>
        </w:rPr>
        <w:t xml:space="preserve"> </w:t>
      </w:r>
      <w:r>
        <w:t>Server</w:t>
      </w:r>
      <w:r w:rsidRPr="00590A18">
        <w:rPr>
          <w:lang w:val="ru-RU"/>
        </w:rPr>
        <w:t xml:space="preserve"> и Служб удаленных рабочих столов (</w:t>
      </w:r>
      <w:r>
        <w:t>RDS</w:t>
      </w:r>
      <w:r w:rsidRPr="00590A18">
        <w:rPr>
          <w:lang w:val="ru-RU"/>
        </w:rPr>
        <w:t xml:space="preserve">).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 Операционная система для настольных компьютеров </w:t>
      </w:r>
      <w:r>
        <w:t>Windows</w:t>
      </w:r>
      <w:r w:rsidRPr="00590A18">
        <w:rPr>
          <w:lang w:val="ru-RU"/>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0A570B" w:rsidRPr="00590A18" w:rsidRDefault="000A570B" w:rsidP="000A570B">
      <w:pPr>
        <w:pStyle w:val="PURBlueStrong"/>
        <w:rPr>
          <w:lang w:val="ru-RU"/>
        </w:rPr>
      </w:pPr>
      <w:r w:rsidRPr="00590A18">
        <w:rPr>
          <w:lang w:val="ru-RU"/>
        </w:rPr>
        <w:t xml:space="preserve">Служба управления правами </w:t>
      </w:r>
      <w:r>
        <w:t>Active</w:t>
      </w:r>
      <w:r w:rsidRPr="00590A18">
        <w:rPr>
          <w:lang w:val="ru-RU"/>
        </w:rPr>
        <w:t xml:space="preserve"> </w:t>
      </w:r>
      <w:r>
        <w:t>Directory</w:t>
      </w:r>
      <w:r w:rsidRPr="00590A18">
        <w:rPr>
          <w:lang w:val="ru-RU"/>
        </w:rPr>
        <w:t xml:space="preserve"> </w:t>
      </w:r>
      <w:r>
        <w:t>Windows</w:t>
      </w:r>
      <w:r w:rsidRPr="00590A18">
        <w:rPr>
          <w:lang w:val="ru-RU"/>
        </w:rPr>
        <w:t xml:space="preserve"> </w:t>
      </w:r>
      <w:r>
        <w:t>Server</w:t>
      </w:r>
      <w:r w:rsidRPr="00590A18">
        <w:rPr>
          <w:lang w:val="ru-RU"/>
        </w:rPr>
        <w:t xml:space="preserve"> 2012</w:t>
      </w:r>
    </w:p>
    <w:p w:rsidR="000A570B" w:rsidRPr="00727D10" w:rsidRDefault="000A570B" w:rsidP="000A570B">
      <w:pPr>
        <w:pStyle w:val="PURBody-Indented"/>
      </w:pPr>
      <w:r w:rsidRPr="00590A18">
        <w:rPr>
          <w:lang w:val="ru-RU"/>
        </w:rPr>
        <w:t xml:space="preserve">Вы должны приобрести лицензию </w:t>
      </w:r>
      <w:r>
        <w:t>Windows</w:t>
      </w:r>
      <w:r w:rsidRPr="00590A18">
        <w:rPr>
          <w:lang w:val="ru-RU"/>
        </w:rPr>
        <w:t xml:space="preserve"> </w:t>
      </w:r>
      <w:r>
        <w:t>Server</w:t>
      </w:r>
      <w:r w:rsidRPr="00590A18">
        <w:rPr>
          <w:lang w:val="ru-RU"/>
        </w:rPr>
        <w:t xml:space="preserve"> 2012 </w:t>
      </w:r>
      <w:r>
        <w:t>Active</w:t>
      </w:r>
      <w:r w:rsidRPr="00590A18">
        <w:rPr>
          <w:lang w:val="ru-RU"/>
        </w:rPr>
        <w:t xml:space="preserve"> </w:t>
      </w:r>
      <w:r>
        <w:t>Directory</w:t>
      </w:r>
      <w:r w:rsidRPr="00590A18">
        <w:rPr>
          <w:lang w:val="ru-RU"/>
        </w:rPr>
        <w:t xml:space="preserve"> </w:t>
      </w:r>
      <w:r>
        <w:t>Rights</w:t>
      </w:r>
      <w:r w:rsidRPr="00590A18">
        <w:rPr>
          <w:lang w:val="ru-RU"/>
        </w:rPr>
        <w:t xml:space="preserve"> </w:t>
      </w:r>
      <w:r>
        <w:t>Management</w:t>
      </w:r>
      <w:r w:rsidRPr="00590A18">
        <w:rPr>
          <w:lang w:val="ru-RU"/>
        </w:rPr>
        <w:t xml:space="preserve"> </w:t>
      </w:r>
      <w:r>
        <w:t>Services</w:t>
      </w:r>
      <w:r w:rsidRPr="00590A18">
        <w:rPr>
          <w:lang w:val="ru-RU"/>
        </w:rPr>
        <w:t xml:space="preserve"> </w:t>
      </w:r>
      <w:r>
        <w:t>SAL</w:t>
      </w:r>
      <w:r w:rsidRPr="00590A18">
        <w:rPr>
          <w:lang w:val="ru-RU"/>
        </w:rPr>
        <w:t xml:space="preserve"> для каждого пользователя, который может прямо или косвенно обращаться к функциям службы управления правами </w:t>
      </w:r>
      <w:r>
        <w:t>Active</w:t>
      </w:r>
      <w:r w:rsidRPr="00590A18">
        <w:rPr>
          <w:lang w:val="ru-RU"/>
        </w:rPr>
        <w:t xml:space="preserve"> </w:t>
      </w:r>
      <w:r>
        <w:t>Directory</w:t>
      </w:r>
      <w:r w:rsidRPr="00590A18">
        <w:rPr>
          <w:lang w:val="ru-RU"/>
        </w:rPr>
        <w:t xml:space="preserve"> </w:t>
      </w:r>
      <w:r>
        <w:t>Windows</w:t>
      </w:r>
      <w:r w:rsidRPr="00590A18">
        <w:rPr>
          <w:lang w:val="ru-RU"/>
        </w:rPr>
        <w:t xml:space="preserve"> </w:t>
      </w:r>
      <w:r>
        <w:t>Server </w:t>
      </w:r>
      <w:r w:rsidRPr="00590A18">
        <w:rPr>
          <w:lang w:val="ru-RU"/>
        </w:rPr>
        <w:t xml:space="preserve">2012. </w:t>
      </w:r>
      <w:r>
        <w:t>Описание лицензии SAL cм. в разделе модели лицензирования SAL.</w:t>
      </w:r>
    </w:p>
    <w:p w:rsidR="000A570B" w:rsidRPr="00727D10" w:rsidRDefault="000A570B" w:rsidP="000A570B">
      <w:pPr>
        <w:pStyle w:val="PURBlueStrong"/>
      </w:pPr>
      <w:r>
        <w:t>Microsoft Application Virtualization for Remote Desktop Services</w:t>
      </w:r>
    </w:p>
    <w:p w:rsidR="000A570B" w:rsidRPr="00590A18" w:rsidRDefault="000A570B" w:rsidP="000A570B">
      <w:pPr>
        <w:pStyle w:val="PURBody-Indented"/>
        <w:rPr>
          <w:lang w:val="ru-RU"/>
        </w:rPr>
      </w:pPr>
      <w:r>
        <w:t xml:space="preserve">Вы должны приобрести лицензию Microsoft Windows Server 2012 Remote Desktop Services SAL для всех пользователей, которые могут прямо или косвенно обращаться к функциям Microsoft Application Virtualization для служб удаленных рабочих столов. </w:t>
      </w:r>
      <w:r w:rsidRPr="00590A18">
        <w:rPr>
          <w:lang w:val="ru-RU"/>
        </w:rPr>
        <w:t xml:space="preserve">Описание лицензии </w:t>
      </w:r>
      <w:r>
        <w:t>SAL</w:t>
      </w:r>
      <w:r w:rsidRPr="00590A18">
        <w:rPr>
          <w:lang w:val="ru-RU"/>
        </w:rPr>
        <w:t xml:space="preserve"> </w:t>
      </w:r>
      <w:r>
        <w:t>c</w:t>
      </w:r>
      <w:r w:rsidRPr="00590A18">
        <w:rPr>
          <w:lang w:val="ru-RU"/>
        </w:rPr>
        <w:t xml:space="preserve">м. в разделе модели лицензирования </w:t>
      </w:r>
      <w:r>
        <w:t>SAL</w:t>
      </w:r>
      <w:r w:rsidRPr="00590A18">
        <w:rPr>
          <w:lang w:val="ru-RU"/>
        </w:rPr>
        <w:t>.</w:t>
      </w:r>
    </w:p>
    <w:p w:rsidR="000A570B" w:rsidRPr="00590A18" w:rsidRDefault="00041B8F" w:rsidP="000A570B">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0A570B" w:rsidRPr="00590A18" w:rsidRDefault="000A570B" w:rsidP="000A570B">
      <w:pPr>
        <w:pStyle w:val="PURProductName"/>
        <w:rPr>
          <w:lang w:val="ru-RU"/>
        </w:rPr>
      </w:pPr>
      <w:bookmarkStart w:id="190" w:name="_Toc297828718"/>
      <w:bookmarkStart w:id="191" w:name="_Toc297883473"/>
      <w:bookmarkStart w:id="192" w:name="_Toc299524974"/>
      <w:bookmarkStart w:id="193" w:name="_Toc299531326"/>
      <w:bookmarkStart w:id="194" w:name="_Toc299531434"/>
      <w:bookmarkStart w:id="195" w:name="_Toc299531542"/>
      <w:bookmarkStart w:id="196" w:name="_Toc299957149"/>
      <w:bookmarkStart w:id="197" w:name="_Toc314129596"/>
      <w:bookmarkStart w:id="198" w:name="_Toc346536846"/>
      <w:bookmarkStart w:id="199" w:name="_Toc339280313"/>
      <w:bookmarkStart w:id="200" w:name="_Toc339280375"/>
      <w:bookmarkStart w:id="201" w:name="_Toc357611709"/>
      <w:bookmarkStart w:id="202" w:name="_Toc357611775"/>
      <w:r>
        <w:t>Windows</w:t>
      </w:r>
      <w:r w:rsidRPr="00590A18">
        <w:rPr>
          <w:lang w:val="ru-RU"/>
        </w:rPr>
        <w:t xml:space="preserve"> </w:t>
      </w:r>
      <w:r>
        <w:t>Server</w:t>
      </w:r>
      <w:r w:rsidRPr="00590A18">
        <w:rPr>
          <w:lang w:val="ru-RU"/>
        </w:rPr>
        <w:t xml:space="preserve"> 2012 </w:t>
      </w:r>
      <w:r>
        <w:t>Standard</w:t>
      </w:r>
      <w:bookmarkEnd w:id="190"/>
      <w:bookmarkEnd w:id="191"/>
      <w:bookmarkEnd w:id="192"/>
      <w:bookmarkEnd w:id="193"/>
      <w:bookmarkEnd w:id="194"/>
      <w:bookmarkEnd w:id="195"/>
      <w:bookmarkEnd w:id="196"/>
      <w:bookmarkEnd w:id="197"/>
      <w:bookmarkEnd w:id="198"/>
      <w:bookmarkEnd w:id="199"/>
      <w:bookmarkEnd w:id="200"/>
      <w:bookmarkEnd w:id="201"/>
      <w:bookmarkEnd w:id="202"/>
      <w:r>
        <w:fldChar w:fldCharType="begin"/>
      </w:r>
      <w:r>
        <w:instrText>XE</w:instrText>
      </w:r>
      <w:r w:rsidRPr="00590A18">
        <w:rPr>
          <w:lang w:val="ru-RU"/>
        </w:rPr>
        <w:instrText xml:space="preserve"> "</w:instrText>
      </w:r>
      <w:r>
        <w:instrText>Windows</w:instrText>
      </w:r>
      <w:r w:rsidRPr="00590A18">
        <w:rPr>
          <w:lang w:val="ru-RU"/>
        </w:rPr>
        <w:instrText xml:space="preserve"> </w:instrText>
      </w:r>
      <w:r>
        <w:instrText>Server</w:instrText>
      </w:r>
      <w:r w:rsidRPr="00590A18">
        <w:rPr>
          <w:lang w:val="ru-RU"/>
        </w:rPr>
        <w:instrText xml:space="preserve"> 2012 </w:instrText>
      </w:r>
      <w:r>
        <w:instrText>Standard</w:instrText>
      </w:r>
      <w:r w:rsidRPr="00590A18">
        <w:rPr>
          <w:lang w:val="ru-RU"/>
        </w:rPr>
        <w:instrText>"</w:instrText>
      </w:r>
      <w:r>
        <w:fldChar w:fldCharType="end"/>
      </w:r>
    </w:p>
    <w:p w:rsidR="000A570B" w:rsidRPr="00D67117" w:rsidRDefault="000A570B" w:rsidP="000A570B">
      <w:pPr>
        <w:spacing w:line="240" w:lineRule="exact"/>
        <w:rPr>
          <w:spacing w:val="-2"/>
          <w:lang w:val="ru-RU"/>
        </w:rPr>
      </w:pPr>
      <w:r w:rsidRPr="00D67117">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C34C8" w:rsidTr="007C7A84">
        <w:trPr>
          <w:trHeight w:val="112"/>
        </w:trPr>
        <w:tc>
          <w:tcPr>
            <w:tcW w:w="2477" w:type="pct"/>
          </w:tcPr>
          <w:p w:rsidR="007C7A84" w:rsidRPr="00590A18" w:rsidRDefault="005E52C7" w:rsidP="00AE7BEF">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Перемещение лицензий в фермах серверов: </w:t>
            </w:r>
            <w:r w:rsidRPr="00590A18">
              <w:rPr>
                <w:rFonts w:ascii="Arial Narrow" w:hAnsi="Arial Narrow"/>
                <w:b/>
                <w:color w:val="404040" w:themeColor="text1" w:themeTint="BF"/>
                <w:sz w:val="18"/>
                <w:lang w:val="ru-RU"/>
              </w:rPr>
              <w:t>Нет</w:t>
            </w:r>
          </w:p>
        </w:tc>
        <w:tc>
          <w:tcPr>
            <w:tcW w:w="2523" w:type="pct"/>
            <w:vMerge w:val="restart"/>
          </w:tcPr>
          <w:p w:rsidR="007C7A84" w:rsidRPr="006966B7" w:rsidRDefault="007C7A84" w:rsidP="007C7A84">
            <w:pPr>
              <w:spacing w:after="0"/>
              <w:rPr>
                <w:rFonts w:ascii="Arial Narrow" w:hAnsi="Arial Narrow"/>
                <w:color w:val="404040" w:themeColor="text1" w:themeTint="BF"/>
                <w:sz w:val="18"/>
                <w:szCs w:val="18"/>
                <w:lang w:val="ru-RU"/>
              </w:rPr>
            </w:pPr>
            <w:r w:rsidRPr="000629EC">
              <w:rPr>
                <w:rFonts w:ascii="Arial Narrow" w:hAnsi="Arial Narrow"/>
                <w:color w:val="404040" w:themeColor="text1" w:themeTint="BF"/>
                <w:sz w:val="18"/>
                <w:szCs w:val="18"/>
                <w:lang w:val="ru-RU"/>
              </w:rPr>
              <w:t xml:space="preserve">См. соответствующее уведомление. </w:t>
            </w:r>
            <w:r w:rsidRPr="000629EC">
              <w:rPr>
                <w:rFonts w:ascii="Arial Narrow" w:hAnsi="Arial Narrow"/>
                <w:b/>
                <w:color w:val="404040" w:themeColor="text1" w:themeTint="BF"/>
                <w:sz w:val="18"/>
                <w:szCs w:val="18"/>
                <w:lang w:val="ru-RU"/>
              </w:rPr>
              <w:t xml:space="preserve">Потенциально нежелательное программное обеспечение, </w:t>
            </w:r>
            <w:r w:rsidRPr="000629EC">
              <w:rPr>
                <w:rFonts w:ascii="Arial Narrow" w:hAnsi="Arial Narrow"/>
                <w:b/>
                <w:color w:val="404040" w:themeColor="text1" w:themeTint="BF"/>
                <w:sz w:val="18"/>
                <w:szCs w:val="18"/>
              </w:rPr>
              <w:t>MPEG</w:t>
            </w:r>
            <w:r w:rsidRPr="000629EC">
              <w:rPr>
                <w:rFonts w:ascii="Arial Narrow" w:hAnsi="Arial Narrow"/>
                <w:b/>
                <w:color w:val="404040" w:themeColor="text1" w:themeTint="BF"/>
                <w:sz w:val="18"/>
                <w:szCs w:val="18"/>
                <w:lang w:val="ru-RU"/>
              </w:rPr>
              <w:t xml:space="preserve">-4, </w:t>
            </w:r>
            <w:r w:rsidRPr="000629EC">
              <w:rPr>
                <w:rFonts w:ascii="Arial Narrow" w:hAnsi="Arial Narrow"/>
                <w:b/>
                <w:color w:val="404040" w:themeColor="text1" w:themeTint="BF"/>
                <w:sz w:val="18"/>
                <w:szCs w:val="18"/>
              </w:rPr>
              <w:t>VC</w:t>
            </w:r>
            <w:r w:rsidRPr="000629EC">
              <w:rPr>
                <w:rFonts w:ascii="Arial Narrow" w:hAnsi="Arial Narrow"/>
                <w:b/>
                <w:color w:val="404040" w:themeColor="text1" w:themeTint="BF"/>
                <w:sz w:val="18"/>
                <w:szCs w:val="18"/>
                <w:lang w:val="ru-RU"/>
              </w:rPr>
              <w:t xml:space="preserve">-1 </w:t>
            </w:r>
            <w:r w:rsidRPr="000629EC">
              <w:rPr>
                <w:rFonts w:ascii="Arial Narrow" w:hAnsi="Arial Narrow"/>
                <w:i/>
                <w:color w:val="404040" w:themeColor="text1" w:themeTint="BF"/>
                <w:sz w:val="18"/>
                <w:szCs w:val="18"/>
                <w:lang w:val="ru-RU"/>
              </w:rPr>
              <w:t xml:space="preserve">(см. </w:t>
            </w:r>
            <w:hyperlink w:anchor="Приложение2" w:history="1">
              <w:hyperlink w:anchor="Appendix2" w:history="1">
                <w:r w:rsidR="008A676A" w:rsidRPr="006966B7">
                  <w:rPr>
                    <w:rStyle w:val="Hyperlink"/>
                    <w:rFonts w:ascii="Arial Narrow" w:hAnsi="Arial Narrow"/>
                    <w:i/>
                    <w:sz w:val="18"/>
                    <w:szCs w:val="18"/>
                    <w:lang w:val="ru-RU"/>
                  </w:rPr>
                  <w:t>Приложение 2</w:t>
                </w:r>
              </w:hyperlink>
            </w:hyperlink>
            <w:r w:rsidRPr="006966B7">
              <w:rPr>
                <w:rFonts w:ascii="Arial Narrow" w:hAnsi="Arial Narrow"/>
                <w:i/>
                <w:color w:val="404040" w:themeColor="text1" w:themeTint="BF"/>
                <w:sz w:val="18"/>
                <w:szCs w:val="18"/>
                <w:lang w:val="ru-RU"/>
              </w:rPr>
              <w:t>)</w:t>
            </w:r>
          </w:p>
        </w:tc>
      </w:tr>
      <w:tr w:rsidR="007C7A84" w:rsidRPr="00AC34C8" w:rsidTr="007C7A84">
        <w:trPr>
          <w:trHeight w:val="68"/>
        </w:trPr>
        <w:tc>
          <w:tcPr>
            <w:tcW w:w="2477" w:type="pct"/>
          </w:tcPr>
          <w:p w:rsidR="007C7A84" w:rsidRPr="000629EC" w:rsidRDefault="007C7A84" w:rsidP="00AE7BEF">
            <w:pPr>
              <w:spacing w:after="0"/>
              <w:rPr>
                <w:rFonts w:ascii="Arial Narrow" w:hAnsi="Arial Narrow"/>
                <w:color w:val="404040" w:themeColor="text1" w:themeTint="BF"/>
                <w:sz w:val="18"/>
                <w:szCs w:val="18"/>
                <w:lang w:val="ru-RU"/>
              </w:rPr>
            </w:pPr>
            <w:r w:rsidRPr="000629EC">
              <w:rPr>
                <w:rFonts w:ascii="Arial Narrow" w:hAnsi="Arial Narrow"/>
                <w:color w:val="404040" w:themeColor="text1" w:themeTint="BF"/>
                <w:sz w:val="18"/>
                <w:szCs w:val="18"/>
                <w:lang w:val="ru-RU"/>
              </w:rPr>
              <w:t xml:space="preserve">Клиентское/Дополнительное программное обеспечение </w:t>
            </w:r>
            <w:r w:rsidRPr="000629EC">
              <w:rPr>
                <w:rFonts w:ascii="Arial Narrow" w:hAnsi="Arial Narrow"/>
                <w:b/>
                <w:color w:val="404040" w:themeColor="text1" w:themeTint="BF"/>
                <w:sz w:val="18"/>
                <w:szCs w:val="18"/>
                <w:lang w:val="ru-RU"/>
              </w:rPr>
              <w:t>Да</w:t>
            </w:r>
            <w:r w:rsidRPr="000629EC">
              <w:rPr>
                <w:rFonts w:ascii="Arial Narrow" w:hAnsi="Arial Narrow"/>
                <w:color w:val="404040" w:themeColor="text1" w:themeTint="BF"/>
                <w:sz w:val="18"/>
                <w:szCs w:val="18"/>
                <w:lang w:val="ru-RU"/>
              </w:rPr>
              <w:t xml:space="preserve"> </w:t>
            </w:r>
            <w:r w:rsidR="00B602A9" w:rsidRPr="000629EC">
              <w:rPr>
                <w:rFonts w:ascii="Arial Narrow" w:hAnsi="Arial Narrow"/>
                <w:color w:val="404040" w:themeColor="text1" w:themeTint="BF"/>
                <w:sz w:val="18"/>
                <w:szCs w:val="18"/>
                <w:lang w:val="ru-RU"/>
              </w:rPr>
              <w:br/>
            </w:r>
            <w:r w:rsidRPr="000629EC">
              <w:rPr>
                <w:rFonts w:ascii="Arial Narrow" w:hAnsi="Arial Narrow"/>
                <w:i/>
                <w:color w:val="404040" w:themeColor="text1" w:themeTint="BF"/>
                <w:sz w:val="18"/>
                <w:szCs w:val="18"/>
                <w:lang w:val="ru-RU"/>
              </w:rPr>
              <w:t xml:space="preserve">(см. </w:t>
            </w:r>
            <w:hyperlink w:anchor="Приложение1" w:history="1">
              <w:hyperlink w:anchor="Appendix1" w:history="1">
                <w:r w:rsidR="008A676A" w:rsidRPr="006966B7">
                  <w:rPr>
                    <w:rStyle w:val="Hyperlink"/>
                    <w:rFonts w:ascii="Arial Narrow" w:hAnsi="Arial Narrow"/>
                    <w:i/>
                    <w:sz w:val="18"/>
                    <w:szCs w:val="18"/>
                    <w:lang w:val="ru-RU"/>
                  </w:rPr>
                  <w:t>Приложение 1</w:t>
                </w:r>
              </w:hyperlink>
            </w:hyperlink>
            <w:r w:rsidRPr="000629EC">
              <w:rPr>
                <w:rFonts w:ascii="Arial Narrow" w:hAnsi="Arial Narrow"/>
                <w:i/>
                <w:color w:val="404040" w:themeColor="text1" w:themeTint="BF"/>
                <w:sz w:val="18"/>
                <w:szCs w:val="18"/>
                <w:lang w:val="ru-RU"/>
              </w:rPr>
              <w:t>)</w:t>
            </w:r>
          </w:p>
        </w:tc>
        <w:tc>
          <w:tcPr>
            <w:tcW w:w="2523" w:type="pct"/>
            <w:vMerge/>
          </w:tcPr>
          <w:p w:rsidR="007C7A84" w:rsidRPr="00B602A9" w:rsidRDefault="007C7A84" w:rsidP="00AE7BEF">
            <w:pPr>
              <w:spacing w:after="0"/>
              <w:rPr>
                <w:rFonts w:ascii="Arial Narrow" w:hAnsi="Arial Narrow"/>
                <w:color w:val="404040" w:themeColor="text1" w:themeTint="BF"/>
                <w:sz w:val="18"/>
                <w:lang w:val="ru-RU"/>
              </w:rPr>
            </w:pPr>
          </w:p>
        </w:tc>
      </w:tr>
    </w:tbl>
    <w:p w:rsidR="000A570B" w:rsidRPr="00B602A9" w:rsidRDefault="000A570B" w:rsidP="000A570B">
      <w:pPr>
        <w:pStyle w:val="PURADDITIONALTERMSHEADERMB"/>
        <w:rPr>
          <w:lang w:val="ru-RU"/>
        </w:rPr>
      </w:pPr>
      <w:r w:rsidRPr="00B602A9">
        <w:rPr>
          <w:lang w:val="ru-RU"/>
        </w:rPr>
        <w:t>Дополнительные условия.</w:t>
      </w:r>
    </w:p>
    <w:p w:rsidR="000A570B" w:rsidRPr="00B602A9" w:rsidRDefault="000A570B" w:rsidP="000A570B">
      <w:pPr>
        <w:pStyle w:val="PURBlueStrong"/>
        <w:rPr>
          <w:lang w:val="ru-RU"/>
        </w:rPr>
      </w:pPr>
      <w:r w:rsidRPr="00B602A9">
        <w:rPr>
          <w:lang w:val="ru-RU"/>
        </w:rPr>
        <w:t xml:space="preserve">Количество необходимых лицензий </w:t>
      </w:r>
    </w:p>
    <w:p w:rsidR="000A570B" w:rsidRPr="00590A18" w:rsidRDefault="000A570B" w:rsidP="000A570B">
      <w:pPr>
        <w:pStyle w:val="PURBody-Indented"/>
        <w:rPr>
          <w:lang w:val="ru-RU"/>
        </w:rPr>
      </w:pPr>
      <w:r w:rsidRPr="00590A18">
        <w:rPr>
          <w:lang w:val="ru-RU"/>
        </w:rPr>
        <w:t>Общее количество лицензий на программное обеспечение, необходимых для сервера, равно сумме лицензий на программное обеспечение, указанных в пунктах (</w:t>
      </w:r>
      <w:r>
        <w:t>i</w:t>
      </w:r>
      <w:r w:rsidRPr="00590A18">
        <w:rPr>
          <w:lang w:val="ru-RU"/>
        </w:rPr>
        <w:t>) и (</w:t>
      </w:r>
      <w:r>
        <w:t>ii</w:t>
      </w:r>
      <w:r w:rsidRPr="00590A18">
        <w:rPr>
          <w:lang w:val="ru-RU"/>
        </w:rPr>
        <w:t>) ниже.</w:t>
      </w:r>
    </w:p>
    <w:p w:rsidR="000A570B" w:rsidRPr="00590A18" w:rsidRDefault="000A570B" w:rsidP="000A570B">
      <w:pPr>
        <w:pStyle w:val="PURBody-Indented"/>
        <w:rPr>
          <w:lang w:val="ru-RU"/>
        </w:rPr>
      </w:pPr>
      <w:r>
        <w:t>i</w:t>
      </w:r>
      <w:r w:rsidRPr="00590A18">
        <w:rPr>
          <w:lang w:val="ru-RU"/>
        </w:rPr>
        <w:t>) Требуется лицензия для всех физических процессоров на сервере, которая позволяет запускать на сервере в любое время:</w:t>
      </w:r>
    </w:p>
    <w:p w:rsidR="000A570B" w:rsidRPr="00590A18" w:rsidRDefault="000A570B" w:rsidP="000C1827">
      <w:pPr>
        <w:pStyle w:val="PURBullet-Indented"/>
        <w:rPr>
          <w:lang w:val="ru-RU"/>
        </w:rPr>
      </w:pPr>
      <w:r w:rsidRPr="00590A18">
        <w:rPr>
          <w:lang w:val="ru-RU"/>
        </w:rPr>
        <w:t>один экземпляр серверного программного обеспечения в одной физической операционной</w:t>
      </w:r>
      <w:r>
        <w:t> </w:t>
      </w:r>
      <w:r w:rsidRPr="00590A18">
        <w:rPr>
          <w:lang w:val="ru-RU"/>
        </w:rPr>
        <w:t>среде (или ОС); и</w:t>
      </w:r>
    </w:p>
    <w:p w:rsidR="000A570B" w:rsidRPr="00590A18" w:rsidRDefault="000A570B" w:rsidP="000C1827">
      <w:pPr>
        <w:pStyle w:val="PURBullet-Indented"/>
        <w:rPr>
          <w:lang w:val="ru-RU"/>
        </w:rPr>
      </w:pPr>
      <w:r w:rsidRPr="00590A18">
        <w:rPr>
          <w:lang w:val="ru-RU"/>
        </w:rPr>
        <w:t>один экземпляр серверного программного обеспечения в одной виртуальной операционной среде (или ОС).</w:t>
      </w:r>
    </w:p>
    <w:p w:rsidR="000A570B" w:rsidRPr="00590A18" w:rsidRDefault="000A570B" w:rsidP="000A570B">
      <w:pPr>
        <w:pStyle w:val="PURBody-Indented"/>
        <w:rPr>
          <w:lang w:val="ru-RU"/>
        </w:rPr>
      </w:pPr>
      <w:r w:rsidRPr="00590A18">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590A18" w:rsidRDefault="000A570B" w:rsidP="000C1827">
      <w:pPr>
        <w:pStyle w:val="PURBullet-Indented"/>
        <w:rPr>
          <w:lang w:val="ru-RU"/>
        </w:rPr>
      </w:pPr>
      <w:r w:rsidRPr="00590A18">
        <w:rPr>
          <w:lang w:val="ru-RU"/>
        </w:rPr>
        <w:t>запуска программного обеспечения виртуализации устройств или</w:t>
      </w:r>
    </w:p>
    <w:p w:rsidR="000A570B" w:rsidRPr="00727D10" w:rsidRDefault="000A570B" w:rsidP="000C1827">
      <w:pPr>
        <w:pStyle w:val="PURBullet-Indented"/>
      </w:pPr>
      <w:r>
        <w:t>обеспечения служб виртуализации устройств или</w:t>
      </w:r>
    </w:p>
    <w:p w:rsidR="000A570B" w:rsidRPr="00590A18" w:rsidRDefault="000A570B" w:rsidP="000C1827">
      <w:pPr>
        <w:pStyle w:val="PURBullet-Indented"/>
        <w:rPr>
          <w:lang w:val="ru-RU"/>
        </w:rPr>
      </w:pPr>
      <w:r w:rsidRPr="00590A18">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590A18" w:rsidRDefault="000A570B" w:rsidP="000A570B">
      <w:pPr>
        <w:pStyle w:val="PURBody-Indented"/>
        <w:rPr>
          <w:lang w:val="ru-RU"/>
        </w:rPr>
      </w:pPr>
      <w:r>
        <w:t>ii</w:t>
      </w:r>
      <w:r w:rsidRPr="00590A18">
        <w:rPr>
          <w:lang w:val="ru-RU"/>
        </w:rPr>
        <w:t>) 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Pr="00590A18">
        <w:rPr>
          <w:bCs/>
          <w:lang w:val="ru-RU"/>
        </w:rPr>
        <w:t xml:space="preserve"> лицензии </w:t>
      </w:r>
      <w:r w:rsidRPr="00590A18">
        <w:rPr>
          <w:lang w:val="ru-RU"/>
        </w:rPr>
        <w:t>на программное обеспечение для каждого физического процессора на сервере.</w:t>
      </w:r>
    </w:p>
    <w:p w:rsidR="00F5573B" w:rsidRPr="00590A18" w:rsidRDefault="00156FC7" w:rsidP="00F5573B">
      <w:pPr>
        <w:pStyle w:val="PURBody-Indented"/>
        <w:rPr>
          <w:lang w:val="ru-RU"/>
        </w:rPr>
      </w:pPr>
      <w:r>
        <w:t>iii</w:t>
      </w:r>
      <w:r w:rsidRPr="00590A18">
        <w:rPr>
          <w:lang w:val="ru-RU"/>
        </w:rPr>
        <w:t xml:space="preserve">) Вы можете запустить на лицензированном сервере экземпляр выпуска </w:t>
      </w:r>
      <w:r>
        <w:t>Web</w:t>
      </w:r>
      <w:r w:rsidRPr="00590A18">
        <w:rPr>
          <w:lang w:val="ru-RU"/>
        </w:rPr>
        <w:t xml:space="preserve">, </w:t>
      </w:r>
      <w:r>
        <w:t>Standard</w:t>
      </w:r>
      <w:r w:rsidRPr="00590A18">
        <w:rPr>
          <w:lang w:val="ru-RU"/>
        </w:rPr>
        <w:t xml:space="preserve">, </w:t>
      </w:r>
      <w:r>
        <w:t>Enterprise</w:t>
      </w:r>
      <w:r w:rsidRPr="00590A18">
        <w:rPr>
          <w:lang w:val="ru-RU"/>
        </w:rPr>
        <w:t xml:space="preserve"> (той же или более ранней версии) или более ранней версии </w:t>
      </w:r>
      <w:r>
        <w:t>Datacenter</w:t>
      </w:r>
      <w:r w:rsidRPr="00590A18">
        <w:rPr>
          <w:lang w:val="ru-RU"/>
        </w:rPr>
        <w:t xml:space="preserve"> вместо выпуска </w:t>
      </w:r>
      <w:r>
        <w:t>Standard</w:t>
      </w:r>
      <w:r w:rsidRPr="00590A18">
        <w:rPr>
          <w:lang w:val="ru-RU"/>
        </w:rPr>
        <w:t xml:space="preserve"> в любой операционной среде (или ОС).</w:t>
      </w:r>
    </w:p>
    <w:p w:rsidR="000A570B" w:rsidRPr="00590A18" w:rsidRDefault="000A570B" w:rsidP="000A570B">
      <w:pPr>
        <w:pStyle w:val="PURBlueStrong"/>
        <w:rPr>
          <w:lang w:val="ru-RU"/>
        </w:rPr>
      </w:pPr>
      <w:r w:rsidRPr="00590A18">
        <w:rPr>
          <w:lang w:val="ru-RU"/>
        </w:rPr>
        <w:t>Доступ для тестирования, обслуживания и администрирования</w:t>
      </w:r>
    </w:p>
    <w:p w:rsidR="000A570B" w:rsidRPr="00590A18" w:rsidRDefault="000A570B" w:rsidP="000A570B">
      <w:pPr>
        <w:pStyle w:val="PURBody-Indented"/>
        <w:rPr>
          <w:lang w:val="ru-RU"/>
        </w:rPr>
      </w:pPr>
      <w:r w:rsidRPr="00590A18">
        <w:rPr>
          <w:lang w:val="ru-RU"/>
        </w:rPr>
        <w:t xml:space="preserve">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w:t>
      </w:r>
      <w:r w:rsidRPr="006966B7">
        <w:rPr>
          <w:lang w:val="ru-RU"/>
        </w:rPr>
        <w:t xml:space="preserve">Служб удаленных рабочих столов </w:t>
      </w:r>
      <w:r>
        <w:t>Windows</w:t>
      </w:r>
      <w:r w:rsidRPr="006966B7">
        <w:rPr>
          <w:lang w:val="ru-RU"/>
        </w:rPr>
        <w:t xml:space="preserve"> </w:t>
      </w:r>
      <w:r>
        <w:t>Server</w:t>
      </w:r>
      <w:r w:rsidRPr="006966B7">
        <w:rPr>
          <w:lang w:val="ru-RU"/>
        </w:rPr>
        <w:t xml:space="preserve"> 2012 или другой технологии). </w:t>
      </w:r>
      <w:r w:rsidRPr="00590A18">
        <w:rPr>
          <w:lang w:val="ru-RU"/>
        </w:rPr>
        <w:t xml:space="preserve">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t>
      </w:r>
      <w:r>
        <w:t>Windows</w:t>
      </w:r>
      <w:r w:rsidRPr="00590A18">
        <w:rPr>
          <w:lang w:val="ru-RU"/>
        </w:rPr>
        <w:t xml:space="preserve"> </w:t>
      </w:r>
      <w:r>
        <w:t>Server</w:t>
      </w:r>
      <w:r w:rsidRPr="00590A18">
        <w:rPr>
          <w:lang w:val="ru-RU"/>
        </w:rPr>
        <w:t xml:space="preserve"> 2012 </w:t>
      </w:r>
      <w:r>
        <w:t>Remote</w:t>
      </w:r>
      <w:r w:rsidRPr="00590A18">
        <w:rPr>
          <w:lang w:val="ru-RU"/>
        </w:rPr>
        <w:t xml:space="preserve"> </w:t>
      </w:r>
      <w:r>
        <w:t>Desktop</w:t>
      </w:r>
      <w:r w:rsidRPr="00590A18">
        <w:rPr>
          <w:lang w:val="ru-RU"/>
        </w:rPr>
        <w:t xml:space="preserve"> </w:t>
      </w:r>
      <w:r>
        <w:t>Services</w:t>
      </w:r>
      <w:r w:rsidRPr="00590A18">
        <w:rPr>
          <w:lang w:val="ru-RU"/>
        </w:rPr>
        <w:t xml:space="preserve"> </w:t>
      </w:r>
      <w:r>
        <w:t>SAL</w:t>
      </w:r>
      <w:r w:rsidRPr="00590A18">
        <w:rPr>
          <w:lang w:val="ru-RU"/>
        </w:rPr>
        <w:t>.</w:t>
      </w:r>
    </w:p>
    <w:p w:rsidR="000A570B" w:rsidRPr="00590A18" w:rsidRDefault="000A570B" w:rsidP="000A570B">
      <w:pPr>
        <w:pStyle w:val="PURBlueStrong"/>
        <w:rPr>
          <w:lang w:val="ru-RU"/>
        </w:rPr>
      </w:pPr>
      <w:r w:rsidRPr="00590A18">
        <w:rPr>
          <w:lang w:val="ru-RU"/>
        </w:rPr>
        <w:t>Технология хранения данных</w:t>
      </w:r>
    </w:p>
    <w:p w:rsidR="000A570B" w:rsidRPr="00590A18" w:rsidRDefault="000A570B" w:rsidP="000A570B">
      <w:pPr>
        <w:pStyle w:val="PURBody-Indented"/>
        <w:rPr>
          <w:lang w:val="ru-RU"/>
        </w:rPr>
      </w:pPr>
      <w:r w:rsidRPr="00590A18">
        <w:rPr>
          <w:lang w:val="ru-RU"/>
        </w:rPr>
        <w:t xml:space="preserve">Серверное программное обеспечение может включать технологию хранения данных под названием «внутренняя база данных </w:t>
      </w:r>
      <w:r>
        <w:t>Windows</w:t>
      </w:r>
      <w:r w:rsidRPr="00590A18">
        <w:rPr>
          <w:lang w:val="ru-RU"/>
        </w:rPr>
        <w:t>». Компоненты серверного программного обеспечения используют эту технологию для хранения данных. По условиям этого соглашения вы не можете использовать эту технологию или обращаться к ней для других целей.</w:t>
      </w:r>
    </w:p>
    <w:p w:rsidR="00CE4119" w:rsidRPr="00590A18" w:rsidRDefault="00CE4119" w:rsidP="00CE4119">
      <w:pPr>
        <w:pStyle w:val="PURBlueStrong"/>
        <w:rPr>
          <w:lang w:val="ru-RU"/>
        </w:rPr>
      </w:pPr>
      <w:r w:rsidRPr="00590A18">
        <w:rPr>
          <w:lang w:val="ru-RU"/>
        </w:rPr>
        <w:t xml:space="preserve">Службы удаленных рабочих столов </w:t>
      </w:r>
      <w:r>
        <w:t>Windows</w:t>
      </w:r>
      <w:r w:rsidRPr="00590A18">
        <w:rPr>
          <w:lang w:val="ru-RU"/>
        </w:rPr>
        <w:t xml:space="preserve"> </w:t>
      </w:r>
      <w:r>
        <w:t>Server </w:t>
      </w:r>
      <w:r w:rsidRPr="00590A18">
        <w:rPr>
          <w:lang w:val="ru-RU"/>
        </w:rPr>
        <w:t>2012</w:t>
      </w:r>
    </w:p>
    <w:p w:rsidR="007E7798" w:rsidRPr="00590A18" w:rsidRDefault="007E7798" w:rsidP="007E7798">
      <w:pPr>
        <w:pStyle w:val="PURBody-Indented"/>
        <w:rPr>
          <w:lang w:val="ru-RU"/>
        </w:rPr>
      </w:pPr>
      <w:r w:rsidRPr="00590A18">
        <w:rPr>
          <w:lang w:val="ru-RU"/>
        </w:rPr>
        <w:t xml:space="preserve">Вы должны приобрести лицензию </w:t>
      </w:r>
      <w:r>
        <w:t>Windows</w:t>
      </w:r>
      <w:r w:rsidRPr="00590A18">
        <w:rPr>
          <w:lang w:val="ru-RU"/>
        </w:rPr>
        <w:t xml:space="preserve"> </w:t>
      </w:r>
      <w:r>
        <w:t>Server</w:t>
      </w:r>
      <w:r w:rsidRPr="00590A18">
        <w:rPr>
          <w:lang w:val="ru-RU"/>
        </w:rPr>
        <w:t xml:space="preserve"> 2012 </w:t>
      </w:r>
      <w:r>
        <w:t>Remote</w:t>
      </w:r>
      <w:r w:rsidRPr="00590A18">
        <w:rPr>
          <w:lang w:val="ru-RU"/>
        </w:rPr>
        <w:t xml:space="preserve"> </w:t>
      </w:r>
      <w:r>
        <w:t>Desktop</w:t>
      </w:r>
      <w:r w:rsidRPr="00590A18">
        <w:rPr>
          <w:lang w:val="ru-RU"/>
        </w:rPr>
        <w:t xml:space="preserve"> </w:t>
      </w:r>
      <w:r>
        <w:t>Services</w:t>
      </w:r>
      <w:r w:rsidRPr="00590A18">
        <w:rPr>
          <w:lang w:val="ru-RU"/>
        </w:rPr>
        <w:t xml:space="preserve"> </w:t>
      </w:r>
      <w:r>
        <w:t>SAL</w:t>
      </w:r>
      <w:r w:rsidRPr="00590A18">
        <w:rPr>
          <w:lang w:val="ru-RU"/>
        </w:rPr>
        <w:t xml:space="preserve"> для каждого пользователя, который может прямо или косвенно обращаться к функциям служб удаленных рабочих столов </w:t>
      </w:r>
      <w:r>
        <w:t>Windows</w:t>
      </w:r>
      <w:r w:rsidRPr="00590A18">
        <w:rPr>
          <w:lang w:val="ru-RU"/>
        </w:rPr>
        <w:t xml:space="preserve"> </w:t>
      </w:r>
      <w:r>
        <w:t>Server</w:t>
      </w:r>
      <w:r w:rsidRPr="00590A18">
        <w:rPr>
          <w:lang w:val="ru-RU"/>
        </w:rPr>
        <w:t xml:space="preserve"> 2012. Описание лицензии </w:t>
      </w:r>
      <w:r>
        <w:t>SAL</w:t>
      </w:r>
      <w:r w:rsidRPr="00590A18">
        <w:rPr>
          <w:lang w:val="ru-RU"/>
        </w:rPr>
        <w:t xml:space="preserve"> </w:t>
      </w:r>
      <w:r>
        <w:t>c</w:t>
      </w:r>
      <w:r w:rsidRPr="00590A18">
        <w:rPr>
          <w:lang w:val="ru-RU"/>
        </w:rPr>
        <w:t xml:space="preserve">м. в разделе модели лицензирования </w:t>
      </w:r>
      <w:r>
        <w:t>SAL</w:t>
      </w:r>
      <w:r w:rsidRPr="00590A18">
        <w:rPr>
          <w:lang w:val="ru-RU"/>
        </w:rPr>
        <w:t>.</w:t>
      </w:r>
    </w:p>
    <w:p w:rsidR="0009114F" w:rsidRPr="00590A18" w:rsidRDefault="00CE4119" w:rsidP="007E7798">
      <w:pPr>
        <w:pStyle w:val="PURBody-Indented"/>
        <w:rPr>
          <w:lang w:val="ru-RU"/>
        </w:rPr>
      </w:pPr>
      <w:r w:rsidRPr="00590A18">
        <w:rPr>
          <w:lang w:val="ru-RU"/>
        </w:rPr>
        <w:t xml:space="preserve">Также вы должны приобрести лицензию </w:t>
      </w:r>
      <w:r>
        <w:t>Windows</w:t>
      </w:r>
      <w:r w:rsidRPr="00590A18">
        <w:rPr>
          <w:lang w:val="ru-RU"/>
        </w:rPr>
        <w:t xml:space="preserve"> </w:t>
      </w:r>
      <w:r>
        <w:t>Server</w:t>
      </w:r>
      <w:r w:rsidRPr="00590A18">
        <w:rPr>
          <w:lang w:val="ru-RU"/>
        </w:rPr>
        <w:t xml:space="preserve"> 2012 </w:t>
      </w:r>
      <w:r>
        <w:t>Remote</w:t>
      </w:r>
      <w:r w:rsidRPr="00590A18">
        <w:rPr>
          <w:lang w:val="ru-RU"/>
        </w:rPr>
        <w:t xml:space="preserve"> </w:t>
      </w:r>
      <w:r>
        <w:t>Desktop</w:t>
      </w:r>
      <w:r w:rsidRPr="00590A18">
        <w:rPr>
          <w:lang w:val="ru-RU"/>
        </w:rPr>
        <w:t xml:space="preserve"> </w:t>
      </w:r>
      <w:r>
        <w:t>Services</w:t>
      </w:r>
      <w:r w:rsidRPr="00590A18">
        <w:rPr>
          <w:lang w:val="ru-RU"/>
        </w:rPr>
        <w:t xml:space="preserve"> </w:t>
      </w:r>
      <w:r>
        <w:t>SAL</w:t>
      </w:r>
      <w:r w:rsidRPr="00590A18">
        <w:rPr>
          <w:lang w:val="ru-RU"/>
        </w:rPr>
        <w:t xml:space="preserve"> для каждого пользователя, который прямо или косвенно обращается к службам удаленных рабочих столов </w:t>
      </w:r>
      <w:r>
        <w:t>Windows</w:t>
      </w:r>
      <w:r w:rsidRPr="00590A18">
        <w:rPr>
          <w:lang w:val="ru-RU"/>
        </w:rPr>
        <w:t xml:space="preserve"> </w:t>
      </w:r>
      <w:r>
        <w:t>Server </w:t>
      </w:r>
      <w:r w:rsidRPr="00590A18">
        <w:rPr>
          <w:lang w:val="ru-RU"/>
        </w:rPr>
        <w:t xml:space="preserve">2012 или к </w:t>
      </w:r>
      <w:r>
        <w:t>Windows</w:t>
      </w:r>
      <w:r w:rsidRPr="00590A18">
        <w:rPr>
          <w:lang w:val="ru-RU"/>
        </w:rPr>
        <w:t xml:space="preserve"> </w:t>
      </w:r>
      <w:r>
        <w:t>Server </w:t>
      </w:r>
      <w:r w:rsidRPr="00590A18">
        <w:rPr>
          <w:lang w:val="ru-RU"/>
        </w:rPr>
        <w:t xml:space="preserve">2012 для предоставления удаленного доступа к графическому интерфейсу пользователя (с помощью служб удаленных рабочих столов </w:t>
      </w:r>
      <w:r>
        <w:t>Windows</w:t>
      </w:r>
      <w:r w:rsidRPr="00590A18">
        <w:rPr>
          <w:lang w:val="ru-RU"/>
        </w:rPr>
        <w:t xml:space="preserve"> </w:t>
      </w:r>
      <w:r>
        <w:t>Server </w:t>
      </w:r>
      <w:r w:rsidRPr="00590A18">
        <w:rPr>
          <w:lang w:val="ru-RU"/>
        </w:rPr>
        <w:t>2012 или другой технологии).</w:t>
      </w:r>
    </w:p>
    <w:p w:rsidR="00CE4119" w:rsidRPr="00590A18" w:rsidRDefault="0009114F" w:rsidP="00CE4119">
      <w:pPr>
        <w:pStyle w:val="PURBody-Indented"/>
        <w:rPr>
          <w:lang w:val="ru-RU"/>
        </w:rPr>
      </w:pPr>
      <w:r w:rsidRPr="00590A18">
        <w:rPr>
          <w:lang w:val="ru-RU"/>
        </w:rPr>
        <w:t xml:space="preserve">Рабочие столы, предоставляемые как служба, поддерживаются в рамках </w:t>
      </w:r>
      <w:r>
        <w:t>SPLA</w:t>
      </w:r>
      <w:r w:rsidRPr="00590A18">
        <w:rPr>
          <w:lang w:val="ru-RU"/>
        </w:rPr>
        <w:t xml:space="preserve"> при использовании </w:t>
      </w:r>
      <w:r>
        <w:t>Windows</w:t>
      </w:r>
      <w:r w:rsidRPr="00590A18">
        <w:rPr>
          <w:lang w:val="ru-RU"/>
        </w:rPr>
        <w:t xml:space="preserve"> </w:t>
      </w:r>
      <w:r>
        <w:t>Server</w:t>
      </w:r>
      <w:r w:rsidRPr="00590A18">
        <w:rPr>
          <w:lang w:val="ru-RU"/>
        </w:rPr>
        <w:t xml:space="preserve"> и Служб удаленных рабочих столов (</w:t>
      </w:r>
      <w:r>
        <w:t>RDS</w:t>
      </w:r>
      <w:r w:rsidRPr="00590A18">
        <w:rPr>
          <w:lang w:val="ru-RU"/>
        </w:rPr>
        <w:t xml:space="preserve">).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 Операционная система для настольных компьютеров </w:t>
      </w:r>
      <w:r>
        <w:t>Windows</w:t>
      </w:r>
      <w:r w:rsidRPr="00590A18">
        <w:rPr>
          <w:lang w:val="ru-RU"/>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CE4119" w:rsidRPr="00590A18" w:rsidRDefault="00CE4119" w:rsidP="00CE4119">
      <w:pPr>
        <w:pStyle w:val="PURBlueStrong"/>
        <w:rPr>
          <w:lang w:val="ru-RU"/>
        </w:rPr>
      </w:pPr>
      <w:r w:rsidRPr="00590A18">
        <w:rPr>
          <w:lang w:val="ru-RU"/>
        </w:rPr>
        <w:t xml:space="preserve">Служба управления правами </w:t>
      </w:r>
      <w:r>
        <w:t>Active</w:t>
      </w:r>
      <w:r w:rsidRPr="00590A18">
        <w:rPr>
          <w:lang w:val="ru-RU"/>
        </w:rPr>
        <w:t xml:space="preserve"> </w:t>
      </w:r>
      <w:r>
        <w:t>Directory</w:t>
      </w:r>
      <w:r w:rsidRPr="00590A18">
        <w:rPr>
          <w:lang w:val="ru-RU"/>
        </w:rPr>
        <w:t xml:space="preserve"> </w:t>
      </w:r>
      <w:r>
        <w:t>Windows</w:t>
      </w:r>
      <w:r w:rsidRPr="00590A18">
        <w:rPr>
          <w:lang w:val="ru-RU"/>
        </w:rPr>
        <w:t xml:space="preserve"> </w:t>
      </w:r>
      <w:r>
        <w:t>Server</w:t>
      </w:r>
      <w:r w:rsidRPr="00590A18">
        <w:rPr>
          <w:lang w:val="ru-RU"/>
        </w:rPr>
        <w:t xml:space="preserve"> 2012</w:t>
      </w:r>
    </w:p>
    <w:p w:rsidR="00CE4119" w:rsidRPr="00727D10" w:rsidRDefault="00CE4119" w:rsidP="00CE4119">
      <w:pPr>
        <w:pStyle w:val="PURBody-Indented"/>
      </w:pPr>
      <w:r w:rsidRPr="00590A18">
        <w:rPr>
          <w:lang w:val="ru-RU"/>
        </w:rPr>
        <w:t xml:space="preserve">Вы должны приобрести лицензию </w:t>
      </w:r>
      <w:r>
        <w:t>Windows</w:t>
      </w:r>
      <w:r w:rsidRPr="00590A18">
        <w:rPr>
          <w:lang w:val="ru-RU"/>
        </w:rPr>
        <w:t xml:space="preserve"> </w:t>
      </w:r>
      <w:r>
        <w:t>Server</w:t>
      </w:r>
      <w:r w:rsidRPr="00590A18">
        <w:rPr>
          <w:lang w:val="ru-RU"/>
        </w:rPr>
        <w:t xml:space="preserve"> 2012 </w:t>
      </w:r>
      <w:r>
        <w:t>Active</w:t>
      </w:r>
      <w:r w:rsidRPr="00590A18">
        <w:rPr>
          <w:lang w:val="ru-RU"/>
        </w:rPr>
        <w:t xml:space="preserve"> </w:t>
      </w:r>
      <w:r>
        <w:t>Directory</w:t>
      </w:r>
      <w:r w:rsidRPr="00590A18">
        <w:rPr>
          <w:lang w:val="ru-RU"/>
        </w:rPr>
        <w:t xml:space="preserve"> </w:t>
      </w:r>
      <w:r>
        <w:t>Rights</w:t>
      </w:r>
      <w:r w:rsidRPr="00590A18">
        <w:rPr>
          <w:lang w:val="ru-RU"/>
        </w:rPr>
        <w:t xml:space="preserve"> </w:t>
      </w:r>
      <w:r>
        <w:t>Management</w:t>
      </w:r>
      <w:r w:rsidRPr="00590A18">
        <w:rPr>
          <w:lang w:val="ru-RU"/>
        </w:rPr>
        <w:t xml:space="preserve"> </w:t>
      </w:r>
      <w:r>
        <w:t>Services</w:t>
      </w:r>
      <w:r w:rsidRPr="00590A18">
        <w:rPr>
          <w:lang w:val="ru-RU"/>
        </w:rPr>
        <w:t xml:space="preserve"> </w:t>
      </w:r>
      <w:r>
        <w:t>SAL</w:t>
      </w:r>
      <w:r w:rsidRPr="00590A18">
        <w:rPr>
          <w:lang w:val="ru-RU"/>
        </w:rPr>
        <w:t xml:space="preserve"> для каждого пользователя, который может прямо или косвенно обращаться к функциям службы управления правами </w:t>
      </w:r>
      <w:r>
        <w:t>Active</w:t>
      </w:r>
      <w:r w:rsidRPr="00590A18">
        <w:rPr>
          <w:lang w:val="ru-RU"/>
        </w:rPr>
        <w:t xml:space="preserve"> </w:t>
      </w:r>
      <w:r>
        <w:t>Directory</w:t>
      </w:r>
      <w:r w:rsidRPr="00590A18">
        <w:rPr>
          <w:lang w:val="ru-RU"/>
        </w:rPr>
        <w:t xml:space="preserve"> </w:t>
      </w:r>
      <w:r>
        <w:t>Windows</w:t>
      </w:r>
      <w:r w:rsidRPr="00590A18">
        <w:rPr>
          <w:lang w:val="ru-RU"/>
        </w:rPr>
        <w:t xml:space="preserve"> </w:t>
      </w:r>
      <w:r>
        <w:t>Server </w:t>
      </w:r>
      <w:r w:rsidRPr="00590A18">
        <w:rPr>
          <w:lang w:val="ru-RU"/>
        </w:rPr>
        <w:t xml:space="preserve">2012. </w:t>
      </w:r>
      <w:r>
        <w:t>Описание лицензии SAL cм. в разделе модели лицензирования SAL.</w:t>
      </w:r>
    </w:p>
    <w:p w:rsidR="00CE4119" w:rsidRPr="00727D10" w:rsidRDefault="00CE4119" w:rsidP="00CE4119">
      <w:pPr>
        <w:pStyle w:val="PURBlueStrong"/>
      </w:pPr>
      <w:r>
        <w:t>Microsoft Application Virtualization for Remote Desktop Services</w:t>
      </w:r>
    </w:p>
    <w:p w:rsidR="000A570B" w:rsidRPr="00590A18" w:rsidRDefault="00CE4119" w:rsidP="000A570B">
      <w:pPr>
        <w:pStyle w:val="PURBody-Indented"/>
        <w:rPr>
          <w:lang w:val="ru-RU"/>
        </w:rPr>
      </w:pPr>
      <w:r>
        <w:t xml:space="preserve">Вы должны приобрести лицензию Microsoft Windows Server 2012 Remote Desktop Services SAL для всех пользователей, которые могут прямо или косвенно обращаться к функциям Microsoft Application Virtualization для служб удаленных рабочих столов. </w:t>
      </w:r>
      <w:r w:rsidRPr="00590A18">
        <w:rPr>
          <w:lang w:val="ru-RU"/>
        </w:rPr>
        <w:t xml:space="preserve">Описание лицензии </w:t>
      </w:r>
      <w:r>
        <w:t>SAL</w:t>
      </w:r>
      <w:r w:rsidRPr="00590A18">
        <w:rPr>
          <w:lang w:val="ru-RU"/>
        </w:rPr>
        <w:t xml:space="preserve"> </w:t>
      </w:r>
      <w:r>
        <w:t>c</w:t>
      </w:r>
      <w:r w:rsidRPr="00590A18">
        <w:rPr>
          <w:lang w:val="ru-RU"/>
        </w:rPr>
        <w:t xml:space="preserve">м. в разделе модели лицензирования </w:t>
      </w:r>
      <w:r>
        <w:t>SAL</w:t>
      </w:r>
      <w:r w:rsidRPr="00590A18">
        <w:rPr>
          <w:lang w:val="ru-RU"/>
        </w:rPr>
        <w:t>.</w:t>
      </w:r>
    </w:p>
    <w:p w:rsidR="000C3222" w:rsidRPr="00590A18" w:rsidRDefault="00041B8F" w:rsidP="000C3222">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0C3222" w:rsidRPr="00590A18" w:rsidRDefault="000C3222" w:rsidP="000C3222">
      <w:pPr>
        <w:pStyle w:val="PURProductName"/>
        <w:rPr>
          <w:lang w:val="ru-RU"/>
        </w:rPr>
      </w:pPr>
      <w:bookmarkStart w:id="203" w:name="_Toc346536847"/>
      <w:bookmarkStart w:id="204" w:name="_Toc339280314"/>
      <w:bookmarkStart w:id="205" w:name="_Toc339280376"/>
      <w:bookmarkStart w:id="206" w:name="_Toc357611710"/>
      <w:bookmarkStart w:id="207" w:name="_Toc357611776"/>
      <w:r>
        <w:t>Windows</w:t>
      </w:r>
      <w:r w:rsidRPr="00590A18">
        <w:rPr>
          <w:lang w:val="ru-RU"/>
        </w:rPr>
        <w:t xml:space="preserve"> </w:t>
      </w:r>
      <w:r>
        <w:t>Server</w:t>
      </w:r>
      <w:r w:rsidRPr="00590A18">
        <w:rPr>
          <w:lang w:val="ru-RU"/>
        </w:rPr>
        <w:t xml:space="preserve"> 2012 </w:t>
      </w:r>
      <w:r>
        <w:t>Essentials</w:t>
      </w:r>
      <w:bookmarkEnd w:id="203"/>
      <w:bookmarkEnd w:id="204"/>
      <w:bookmarkEnd w:id="205"/>
      <w:bookmarkEnd w:id="206"/>
      <w:bookmarkEnd w:id="207"/>
      <w:r>
        <w:fldChar w:fldCharType="begin"/>
      </w:r>
      <w:r>
        <w:instrText>XE</w:instrText>
      </w:r>
      <w:r w:rsidRPr="00590A18">
        <w:rPr>
          <w:lang w:val="ru-RU"/>
        </w:rPr>
        <w:instrText xml:space="preserve"> "</w:instrText>
      </w:r>
      <w:r>
        <w:instrText>Windows</w:instrText>
      </w:r>
      <w:r w:rsidRPr="00590A18">
        <w:rPr>
          <w:lang w:val="ru-RU"/>
        </w:rPr>
        <w:instrText xml:space="preserve"> </w:instrText>
      </w:r>
      <w:r>
        <w:instrText>Server</w:instrText>
      </w:r>
      <w:r w:rsidRPr="00590A18">
        <w:rPr>
          <w:lang w:val="ru-RU"/>
        </w:rPr>
        <w:instrText xml:space="preserve"> 2012 </w:instrText>
      </w:r>
      <w:r>
        <w:instrText>Essentials</w:instrText>
      </w:r>
      <w:r w:rsidRPr="00590A18">
        <w:rPr>
          <w:lang w:val="ru-RU"/>
        </w:rPr>
        <w:instrText>"</w:instrText>
      </w:r>
      <w:r>
        <w:fldChar w:fldCharType="end"/>
      </w:r>
    </w:p>
    <w:p w:rsidR="000C3222" w:rsidRPr="00590A18" w:rsidRDefault="000C3222" w:rsidP="000C3222">
      <w:pPr>
        <w:pStyle w:val="PURLicenseTerm"/>
        <w:rPr>
          <w:lang w:val="ru-RU"/>
        </w:rPr>
      </w:pPr>
      <w:r w:rsidRPr="00590A18">
        <w:rPr>
          <w:lang w:val="ru-RU"/>
        </w:rPr>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Style w:val="ProductAttributesTable"/>
        <w:tblW w:w="0" w:type="auto"/>
        <w:tblLook w:val="04A0" w:firstRow="1" w:lastRow="0" w:firstColumn="1" w:lastColumn="0" w:noHBand="0" w:noVBand="1"/>
      </w:tblPr>
      <w:tblGrid>
        <w:gridCol w:w="5498"/>
        <w:gridCol w:w="5532"/>
      </w:tblGrid>
      <w:tr w:rsidR="000C3222" w:rsidRPr="00AC34C8" w:rsidTr="000C3222">
        <w:tc>
          <w:tcPr>
            <w:tcW w:w="5498" w:type="dxa"/>
          </w:tcPr>
          <w:p w:rsidR="000C3222" w:rsidRPr="00590A18" w:rsidRDefault="000C3222" w:rsidP="000C3222">
            <w:pPr>
              <w:pStyle w:val="PURBody"/>
              <w:rPr>
                <w:lang w:val="ru-RU"/>
              </w:rPr>
            </w:pPr>
            <w:r w:rsidRPr="00590A18">
              <w:rPr>
                <w:lang w:val="ru-RU"/>
              </w:rPr>
              <w:t xml:space="preserve">Перемещение лицензий в фермах серверов: </w:t>
            </w:r>
            <w:r w:rsidRPr="00590A18">
              <w:rPr>
                <w:b/>
                <w:lang w:val="ru-RU"/>
              </w:rPr>
              <w:t>Нет</w:t>
            </w:r>
          </w:p>
        </w:tc>
        <w:tc>
          <w:tcPr>
            <w:tcW w:w="5532" w:type="dxa"/>
          </w:tcPr>
          <w:p w:rsidR="000C3222" w:rsidRPr="00607144" w:rsidRDefault="000C3222" w:rsidP="00C6161F">
            <w:pPr>
              <w:pStyle w:val="PURBody"/>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607144" w:rsidRPr="00607144">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607144">
              <w:rPr>
                <w:i/>
                <w:lang w:val="ru-RU"/>
              </w:rPr>
              <w:t>)</w:t>
            </w:r>
          </w:p>
        </w:tc>
      </w:tr>
      <w:tr w:rsidR="000C3222" w:rsidRPr="00AC34C8" w:rsidTr="000C3222">
        <w:tc>
          <w:tcPr>
            <w:tcW w:w="5498" w:type="dxa"/>
          </w:tcPr>
          <w:p w:rsidR="000C3222" w:rsidRPr="00607144" w:rsidRDefault="000C3222" w:rsidP="00C6161F">
            <w:pPr>
              <w:pStyle w:val="PURBody"/>
              <w:rPr>
                <w:b/>
                <w:lang w:val="ru-RU"/>
              </w:rPr>
            </w:pPr>
          </w:p>
        </w:tc>
        <w:tc>
          <w:tcPr>
            <w:tcW w:w="5532" w:type="dxa"/>
          </w:tcPr>
          <w:p w:rsidR="000C3222" w:rsidRPr="00E67209" w:rsidRDefault="000C3222" w:rsidP="000C3222">
            <w:pPr>
              <w:pStyle w:val="PURBody"/>
              <w:rPr>
                <w:lang w:val="ru-RU"/>
              </w:rPr>
            </w:pPr>
            <w:r w:rsidRPr="00590A18">
              <w:rPr>
                <w:lang w:val="ru-RU"/>
              </w:rPr>
              <w:t xml:space="preserve">См. соответствующее уведомление. </w:t>
            </w:r>
            <w:r w:rsidRPr="00590A18">
              <w:rPr>
                <w:b/>
                <w:lang w:val="ru-RU"/>
              </w:rPr>
              <w:t xml:space="preserve">Передача данных, </w:t>
            </w:r>
            <w:r>
              <w:rPr>
                <w:b/>
              </w:rPr>
              <w:t>MPEG</w:t>
            </w:r>
            <w:r w:rsidRPr="00590A18">
              <w:rPr>
                <w:b/>
                <w:lang w:val="ru-RU"/>
              </w:rPr>
              <w:t xml:space="preserve">-4, </w:t>
            </w:r>
            <w:r>
              <w:rPr>
                <w:b/>
              </w:rPr>
              <w:t>VC</w:t>
            </w:r>
            <w:r w:rsidRPr="00590A18">
              <w:rPr>
                <w:b/>
                <w:lang w:val="ru-RU"/>
              </w:rPr>
              <w:t xml:space="preserve">-1, потенциально нежелательное программное обеспечение </w:t>
            </w:r>
            <w:r w:rsidR="00E67209" w:rsidRPr="00E67209">
              <w:rPr>
                <w:b/>
                <w:lang w:val="ru-RU"/>
              </w:rPr>
              <w:br/>
            </w:r>
            <w:r w:rsidRPr="00590A18">
              <w:rPr>
                <w:lang w:val="ru-RU"/>
              </w:rPr>
              <w:t xml:space="preserve">(Уведомление </w:t>
            </w:r>
            <w:r>
              <w:t>I</w:t>
            </w:r>
            <w:r w:rsidRPr="00590A18">
              <w:rPr>
                <w:lang w:val="ru-RU"/>
              </w:rPr>
              <w:t xml:space="preserve">) </w:t>
            </w:r>
            <w:r w:rsidRPr="00590A18">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E67209">
              <w:rPr>
                <w:i/>
                <w:lang w:val="ru-RU"/>
              </w:rPr>
              <w:t>)</w:t>
            </w:r>
          </w:p>
        </w:tc>
      </w:tr>
    </w:tbl>
    <w:p w:rsidR="000C3222" w:rsidRPr="00E67209" w:rsidRDefault="000C3222" w:rsidP="000C3222">
      <w:pPr>
        <w:pStyle w:val="PURBlueBGHeader"/>
        <w:rPr>
          <w:lang w:val="ru-RU"/>
        </w:rPr>
      </w:pPr>
      <w:r w:rsidRPr="00E67209">
        <w:rPr>
          <w:lang w:val="ru-RU"/>
        </w:rPr>
        <w:t>Дополнительные условия.</w:t>
      </w:r>
    </w:p>
    <w:p w:rsidR="000C3222" w:rsidRPr="00E67209" w:rsidRDefault="000C3222" w:rsidP="000C3222">
      <w:pPr>
        <w:pStyle w:val="PURBlueStrong-Indented"/>
        <w:rPr>
          <w:lang w:val="ru-RU"/>
        </w:rPr>
      </w:pPr>
      <w:r w:rsidRPr="00E67209">
        <w:rPr>
          <w:lang w:val="ru-RU"/>
        </w:rPr>
        <w:t>Ограничения использования</w:t>
      </w:r>
    </w:p>
    <w:p w:rsidR="001D11A3" w:rsidRPr="00590A18" w:rsidRDefault="00B70FA2" w:rsidP="00B70FA2">
      <w:pPr>
        <w:pStyle w:val="PURBody-Indented"/>
        <w:rPr>
          <w:lang w:val="ru-RU"/>
        </w:rPr>
      </w:pPr>
      <w:r>
        <w:t>i</w:t>
      </w:r>
      <w:r w:rsidRPr="00590A18">
        <w:rPr>
          <w:lang w:val="ru-RU"/>
        </w:rPr>
        <w:t>) Требуется лицензия для всех физических процессоров на сервере, которая позволяет запускать на сервере в любое время:</w:t>
      </w:r>
    </w:p>
    <w:p w:rsidR="001D11A3" w:rsidRPr="00590A18" w:rsidRDefault="001D11A3" w:rsidP="00B70FA2">
      <w:pPr>
        <w:pStyle w:val="PURBullet-Indented"/>
        <w:rPr>
          <w:lang w:val="ru-RU"/>
        </w:rPr>
      </w:pPr>
      <w:r w:rsidRPr="00590A18">
        <w:rPr>
          <w:lang w:val="ru-RU"/>
        </w:rPr>
        <w:t>один экземпляр серверного программного обеспечения в одной физической операционной</w:t>
      </w:r>
      <w:r>
        <w:t> </w:t>
      </w:r>
      <w:r w:rsidRPr="00590A18">
        <w:rPr>
          <w:lang w:val="ru-RU"/>
        </w:rPr>
        <w:t>среде (или ОС); и</w:t>
      </w:r>
    </w:p>
    <w:p w:rsidR="001D11A3" w:rsidRPr="00590A18" w:rsidRDefault="001D11A3" w:rsidP="00B70FA2">
      <w:pPr>
        <w:pStyle w:val="PURBullet-Indented"/>
        <w:rPr>
          <w:lang w:val="ru-RU"/>
        </w:rPr>
      </w:pPr>
      <w:r w:rsidRPr="00590A18">
        <w:rPr>
          <w:lang w:val="ru-RU"/>
        </w:rPr>
        <w:t>один экземпляр серверного программного обеспечения в одной виртуальной операционной среде (или ОС).</w:t>
      </w:r>
    </w:p>
    <w:p w:rsidR="00DD69C5" w:rsidRPr="00590A18" w:rsidRDefault="00B70FA2" w:rsidP="00B70FA2">
      <w:pPr>
        <w:pStyle w:val="PURBody-Indented"/>
        <w:rPr>
          <w:lang w:val="ru-RU"/>
        </w:rPr>
      </w:pPr>
      <w:r>
        <w:t>ii</w:t>
      </w:r>
      <w:r w:rsidRPr="00590A18">
        <w:rPr>
          <w:lang w:val="ru-RU"/>
        </w:rPr>
        <w:t xml:space="preserve">) Вы должны использовать серверное программное обеспечение в домене, в котором настроена служба </w:t>
      </w:r>
      <w:r>
        <w:t>Active</w:t>
      </w:r>
      <w:r w:rsidRPr="00590A18">
        <w:rPr>
          <w:lang w:val="ru-RU"/>
        </w:rPr>
        <w:t xml:space="preserve"> </w:t>
      </w:r>
      <w:r>
        <w:t>Directory</w:t>
      </w:r>
      <w:r w:rsidRPr="00590A18">
        <w:rPr>
          <w:lang w:val="ru-RU"/>
        </w:rPr>
        <w:t xml:space="preserve"> сервера:</w:t>
      </w:r>
    </w:p>
    <w:p w:rsidR="00DD69C5" w:rsidRPr="00590A18" w:rsidRDefault="00DD69C5" w:rsidP="00B70FA2">
      <w:pPr>
        <w:pStyle w:val="PURBullet-Indented"/>
        <w:rPr>
          <w:lang w:val="ru-RU"/>
        </w:rPr>
      </w:pPr>
      <w:r w:rsidRPr="00590A18">
        <w:rPr>
          <w:lang w:val="ru-RU"/>
        </w:rPr>
        <w:t xml:space="preserve">является контроллером домена (одним сервером, которому назначены все роли </w:t>
      </w:r>
      <w:r>
        <w:t>FSMO</w:t>
      </w:r>
      <w:r w:rsidRPr="00590A18">
        <w:rPr>
          <w:lang w:val="ru-RU"/>
        </w:rPr>
        <w:t>);</w:t>
      </w:r>
    </w:p>
    <w:p w:rsidR="00DD69C5" w:rsidRPr="00590A18" w:rsidRDefault="00DD69C5" w:rsidP="00B70FA2">
      <w:pPr>
        <w:pStyle w:val="PURBullet-Indented"/>
        <w:rPr>
          <w:lang w:val="ru-RU"/>
        </w:rPr>
      </w:pPr>
      <w:r w:rsidRPr="00590A18">
        <w:rPr>
          <w:lang w:val="ru-RU"/>
        </w:rPr>
        <w:t xml:space="preserve">установлена на корневом компьютере доменного леса; </w:t>
      </w:r>
    </w:p>
    <w:p w:rsidR="00DD69C5" w:rsidRPr="00727D10" w:rsidRDefault="00DD69C5" w:rsidP="00B70FA2">
      <w:pPr>
        <w:pStyle w:val="PURBullet-Indented"/>
      </w:pPr>
      <w:r>
        <w:t>не является дочерним доменом и</w:t>
      </w:r>
    </w:p>
    <w:p w:rsidR="00DD69C5" w:rsidRPr="00590A18" w:rsidRDefault="00DD69C5" w:rsidP="00B70FA2">
      <w:pPr>
        <w:pStyle w:val="PURBullet-Indented"/>
        <w:rPr>
          <w:lang w:val="ru-RU"/>
        </w:rPr>
      </w:pPr>
      <w:r w:rsidRPr="00590A18">
        <w:rPr>
          <w:lang w:val="ru-RU"/>
        </w:rPr>
        <w:t>не имеет доверительных отношений с другими доменами.</w:t>
      </w:r>
    </w:p>
    <w:p w:rsidR="00DD69C5" w:rsidRPr="00590A18" w:rsidRDefault="00B70FA2" w:rsidP="00B70FA2">
      <w:pPr>
        <w:pStyle w:val="PURBody-Indented"/>
        <w:rPr>
          <w:lang w:val="ru-RU"/>
        </w:rPr>
      </w:pPr>
      <w:r>
        <w:t>iii</w:t>
      </w:r>
      <w:r w:rsidRPr="00590A18">
        <w:rPr>
          <w:lang w:val="ru-RU"/>
        </w:rPr>
        <w:t>) При одновременном запуске обоих допустимых экземпляров экземпляр, запускаемый в физической операционной среде, может использоваться только для запуска программного обеспечения аппаратной виртуализации</w:t>
      </w:r>
      <w:r w:rsidRPr="00590A18">
        <w:rPr>
          <w:rFonts w:cs="Arial"/>
          <w:szCs w:val="18"/>
          <w:lang w:val="ru-RU"/>
        </w:rPr>
        <w:t xml:space="preserve"> или предоставления служб аппаратной виртуализации. На этот экземпляр не распространяются требования пункта (</w:t>
      </w:r>
      <w:r>
        <w:rPr>
          <w:rFonts w:cs="Arial"/>
          <w:szCs w:val="18"/>
        </w:rPr>
        <w:t>ii</w:t>
      </w:r>
      <w:r w:rsidRPr="00590A18">
        <w:rPr>
          <w:rFonts w:cs="Arial"/>
          <w:szCs w:val="18"/>
          <w:lang w:val="ru-RU"/>
        </w:rPr>
        <w:t>) выше. Это единственная конфигурация, в которой экземпляр не обязан быть контроллером домена.</w:t>
      </w:r>
    </w:p>
    <w:p w:rsidR="000C3222" w:rsidRPr="00727D10" w:rsidRDefault="000C3222" w:rsidP="000C3222">
      <w:pPr>
        <w:pStyle w:val="PURBody-Indented"/>
      </w:pPr>
      <w:r w:rsidRPr="00590A18">
        <w:rPr>
          <w:lang w:val="ru-RU"/>
        </w:rPr>
        <w:t xml:space="preserve">Через 30 дней после первоначальной установки серверное программное обеспечение будет периодически проверять соответствие настроек службы </w:t>
      </w:r>
      <w:r>
        <w:t>Active</w:t>
      </w:r>
      <w:r w:rsidRPr="00590A18">
        <w:rPr>
          <w:lang w:val="ru-RU"/>
        </w:rPr>
        <w:t xml:space="preserve"> </w:t>
      </w:r>
      <w:r>
        <w:t>Directory</w:t>
      </w:r>
      <w:r w:rsidRPr="00590A18">
        <w:rPr>
          <w:lang w:val="ru-RU"/>
        </w:rPr>
        <w:t xml:space="preserve"> указанным выше настройкам. </w:t>
      </w:r>
      <w:r>
        <w:t>Если при проверке настроек обнаружены несоответствия, выполняются следующие действия:</w:t>
      </w:r>
    </w:p>
    <w:p w:rsidR="000C3222" w:rsidRPr="00590A18" w:rsidRDefault="000C3222" w:rsidP="003B5A77">
      <w:pPr>
        <w:pStyle w:val="PURBullet-Indented"/>
        <w:numPr>
          <w:ilvl w:val="0"/>
          <w:numId w:val="16"/>
        </w:numPr>
        <w:rPr>
          <w:lang w:val="ru-RU"/>
        </w:rPr>
      </w:pPr>
      <w:r w:rsidRPr="00590A18">
        <w:rPr>
          <w:lang w:val="ru-RU"/>
        </w:rPr>
        <w:t xml:space="preserve">Администратору сервера будут направляться предупреждения о сбое. Предупреждения о сбое также можно просмотреть в разделе оповещений о работоспособности в панели мониторинга </w:t>
      </w:r>
      <w:r>
        <w:t>Windows</w:t>
      </w:r>
      <w:r w:rsidRPr="00590A18">
        <w:rPr>
          <w:lang w:val="ru-RU"/>
        </w:rPr>
        <w:t xml:space="preserve"> </w:t>
      </w:r>
      <w:r>
        <w:t>Server</w:t>
      </w:r>
      <w:r w:rsidRPr="00590A18">
        <w:rPr>
          <w:lang w:val="ru-RU"/>
        </w:rPr>
        <w:t xml:space="preserve"> 2012 </w:t>
      </w:r>
      <w:r>
        <w:t>Essentials</w:t>
      </w:r>
      <w:r w:rsidRPr="00590A18">
        <w:rPr>
          <w:lang w:val="ru-RU"/>
        </w:rPr>
        <w:t>.</w:t>
      </w:r>
    </w:p>
    <w:p w:rsidR="000C3222" w:rsidRPr="00590A18" w:rsidRDefault="000C3222" w:rsidP="003B5A77">
      <w:pPr>
        <w:pStyle w:val="PURBullet-Indented"/>
        <w:numPr>
          <w:ilvl w:val="0"/>
          <w:numId w:val="16"/>
        </w:numPr>
        <w:rPr>
          <w:lang w:val="ru-RU"/>
        </w:rPr>
      </w:pPr>
      <w:r w:rsidRPr="00590A18">
        <w:rPr>
          <w:lang w:val="ru-RU"/>
        </w:rPr>
        <w:t>Если несоответствие не будет устранено на 21 день, сервер завершит работу и будет выключен до тех пор, пока администратор не перезагрузит его.</w:t>
      </w:r>
    </w:p>
    <w:p w:rsidR="000C3222" w:rsidRPr="00590A18" w:rsidRDefault="000C3222" w:rsidP="003B5A77">
      <w:pPr>
        <w:pStyle w:val="PURBullet-Indented"/>
        <w:numPr>
          <w:ilvl w:val="0"/>
          <w:numId w:val="16"/>
        </w:numPr>
        <w:rPr>
          <w:lang w:val="ru-RU"/>
        </w:rPr>
      </w:pPr>
      <w:r w:rsidRPr="00590A18">
        <w:rPr>
          <w:lang w:val="ru-RU"/>
        </w:rPr>
        <w:t>После перезагрузки сервер может работать еще 21 день до следующего отключения. Такое отключение будет продолжаться до тех пор, пока настройки не будут исправлены. 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0C3222" w:rsidRPr="00590A18" w:rsidRDefault="000C3222" w:rsidP="000C3222">
      <w:pPr>
        <w:pStyle w:val="PURBody-Indented"/>
        <w:rPr>
          <w:lang w:val="ru-RU"/>
        </w:rPr>
      </w:pPr>
      <w:r w:rsidRPr="00590A18">
        <w:rPr>
          <w:lang w:val="ru-RU"/>
        </w:rPr>
        <w:t>После исправления настроек предупреждения и автоматические отключения прекратятся.</w:t>
      </w:r>
    </w:p>
    <w:p w:rsidR="000C3222" w:rsidRPr="00590A18" w:rsidRDefault="000C3222" w:rsidP="000C3222">
      <w:pPr>
        <w:pStyle w:val="PURBlueStrong-Indented"/>
        <w:rPr>
          <w:lang w:val="ru-RU"/>
        </w:rPr>
      </w:pPr>
      <w:r w:rsidRPr="00590A18">
        <w:rPr>
          <w:lang w:val="ru-RU"/>
        </w:rPr>
        <w:t>Использование серверного программного обеспечения</w:t>
      </w:r>
    </w:p>
    <w:p w:rsidR="000C3222" w:rsidRPr="00590A18" w:rsidRDefault="000C3222" w:rsidP="000C3222">
      <w:pPr>
        <w:pStyle w:val="PURBody-Indented"/>
        <w:rPr>
          <w:lang w:val="ru-RU"/>
        </w:rPr>
      </w:pPr>
      <w:r w:rsidRPr="00590A18">
        <w:rPr>
          <w:lang w:val="ru-RU"/>
        </w:rPr>
        <w:t xml:space="preserve">Пользовательская учетная запись — это уникальное имя пользователя и связанный с ним пароль, созданные посредством Консоли </w:t>
      </w:r>
      <w:r>
        <w:t>Windows</w:t>
      </w:r>
      <w:r w:rsidRPr="00590A18">
        <w:rPr>
          <w:lang w:val="ru-RU"/>
        </w:rPr>
        <w:t xml:space="preserve"> </w:t>
      </w:r>
      <w:r>
        <w:t>Server</w:t>
      </w:r>
      <w:r w:rsidRPr="00590A18">
        <w:rPr>
          <w:lang w:val="ru-RU"/>
        </w:rPr>
        <w:t xml:space="preserve"> 2012 </w:t>
      </w:r>
      <w:r>
        <w:t>Essentials</w:t>
      </w:r>
      <w:r w:rsidRPr="00590A18">
        <w:rPr>
          <w:lang w:val="ru-RU"/>
        </w:rPr>
        <w:t>. Вы имеете право использовать до 25 пользовательских учетных записей. Каждая из пользовательских учетных записей позволяет соответствующему пользователю получить доступ к серверному программному обеспечению на этом сервере и использовать его. 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rsidR="000C3222" w:rsidRPr="00590A18" w:rsidRDefault="000C3222" w:rsidP="000C3222">
      <w:pPr>
        <w:pStyle w:val="PURBlueStrong-Indented"/>
        <w:rPr>
          <w:lang w:val="ru-RU"/>
        </w:rPr>
      </w:pPr>
      <w:r>
        <w:t>Windows</w:t>
      </w:r>
      <w:r w:rsidRPr="00590A18">
        <w:rPr>
          <w:lang w:val="ru-RU"/>
        </w:rPr>
        <w:t xml:space="preserve"> </w:t>
      </w:r>
      <w:r>
        <w:t>Server</w:t>
      </w:r>
      <w:r w:rsidRPr="00590A18">
        <w:rPr>
          <w:lang w:val="ru-RU"/>
        </w:rPr>
        <w:t xml:space="preserve"> 2012 </w:t>
      </w:r>
      <w:r>
        <w:t>Essentials</w:t>
      </w:r>
      <w:r w:rsidRPr="00590A18">
        <w:rPr>
          <w:lang w:val="ru-RU"/>
        </w:rPr>
        <w:t xml:space="preserve"> </w:t>
      </w:r>
      <w:r>
        <w:t>Connector</w:t>
      </w:r>
    </w:p>
    <w:p w:rsidR="000C3222" w:rsidRPr="00590A18" w:rsidRDefault="000C3222" w:rsidP="000C3222">
      <w:pPr>
        <w:pStyle w:val="PURBody-Indented"/>
        <w:rPr>
          <w:lang w:val="ru-RU"/>
        </w:rPr>
      </w:pPr>
      <w:r w:rsidRPr="00590A18">
        <w:rPr>
          <w:lang w:val="ru-RU"/>
        </w:rPr>
        <w:t xml:space="preserve">Вы можете одновременно установить и использовать программное обеспечение </w:t>
      </w:r>
      <w:r>
        <w:t>Windows</w:t>
      </w:r>
      <w:r w:rsidRPr="00590A18">
        <w:rPr>
          <w:lang w:val="ru-RU"/>
        </w:rPr>
        <w:t xml:space="preserve"> </w:t>
      </w:r>
      <w:r>
        <w:t>Server</w:t>
      </w:r>
      <w:r w:rsidRPr="00590A18">
        <w:rPr>
          <w:lang w:val="ru-RU"/>
        </w:rPr>
        <w:t xml:space="preserve"> 2012 </w:t>
      </w:r>
      <w:r>
        <w:t>Essentials</w:t>
      </w:r>
      <w:r w:rsidRPr="00590A18">
        <w:rPr>
          <w:lang w:val="ru-RU"/>
        </w:rPr>
        <w:t xml:space="preserve"> </w:t>
      </w:r>
      <w:r>
        <w:t>Connector</w:t>
      </w:r>
      <w:r w:rsidRPr="00590A18">
        <w:rPr>
          <w:lang w:val="ru-RU"/>
        </w:rPr>
        <w:t xml:space="preserve"> не более, чем на 50 устройствах. . Вы можете использовать это программное обеспечение только вместе с серверным программным обеспечением.</w:t>
      </w:r>
    </w:p>
    <w:p w:rsidR="000C3222" w:rsidRPr="00590A18" w:rsidRDefault="000C3222" w:rsidP="000C3222">
      <w:pPr>
        <w:pStyle w:val="PURBlueStrong-Indented"/>
        <w:rPr>
          <w:lang w:val="ru-RU"/>
        </w:rPr>
      </w:pPr>
      <w:r w:rsidRPr="00590A18">
        <w:rPr>
          <w:lang w:val="ru-RU"/>
        </w:rPr>
        <w:t xml:space="preserve">Доступ к Службе управления правами </w:t>
      </w:r>
      <w:r>
        <w:t>Active</w:t>
      </w:r>
      <w:r w:rsidRPr="00590A18">
        <w:rPr>
          <w:lang w:val="ru-RU"/>
        </w:rPr>
        <w:t xml:space="preserve"> </w:t>
      </w:r>
      <w:r>
        <w:t>Directory</w:t>
      </w:r>
      <w:r w:rsidRPr="00590A18">
        <w:rPr>
          <w:lang w:val="ru-RU"/>
        </w:rPr>
        <w:t xml:space="preserve"> </w:t>
      </w:r>
      <w:r>
        <w:t>Windows</w:t>
      </w:r>
      <w:r w:rsidRPr="00590A18">
        <w:rPr>
          <w:lang w:val="ru-RU"/>
        </w:rPr>
        <w:t xml:space="preserve"> </w:t>
      </w:r>
      <w:r>
        <w:t>Server</w:t>
      </w:r>
      <w:r w:rsidRPr="00590A18">
        <w:rPr>
          <w:lang w:val="ru-RU"/>
        </w:rPr>
        <w:t xml:space="preserve"> 2012</w:t>
      </w:r>
    </w:p>
    <w:p w:rsidR="000C3222" w:rsidRPr="00590A18" w:rsidRDefault="000C3222" w:rsidP="000C3222">
      <w:pPr>
        <w:pStyle w:val="PURBody-Indented"/>
        <w:rPr>
          <w:lang w:val="ru-RU"/>
        </w:rPr>
      </w:pPr>
      <w:r w:rsidRPr="00590A18">
        <w:rPr>
          <w:lang w:val="ru-RU"/>
        </w:rPr>
        <w:t xml:space="preserve">Вы должны приобрести лицензию </w:t>
      </w:r>
      <w:r>
        <w:t>Windows</w:t>
      </w:r>
      <w:r w:rsidRPr="00590A18">
        <w:rPr>
          <w:lang w:val="ru-RU"/>
        </w:rPr>
        <w:t xml:space="preserve"> </w:t>
      </w:r>
      <w:r>
        <w:t>Server</w:t>
      </w:r>
      <w:r w:rsidRPr="00590A18">
        <w:rPr>
          <w:lang w:val="ru-RU"/>
        </w:rPr>
        <w:t xml:space="preserve"> 2012 </w:t>
      </w:r>
      <w:r>
        <w:t>Active</w:t>
      </w:r>
      <w:r w:rsidRPr="00590A18">
        <w:rPr>
          <w:lang w:val="ru-RU"/>
        </w:rPr>
        <w:t xml:space="preserve"> </w:t>
      </w:r>
      <w:r>
        <w:t>Directory</w:t>
      </w:r>
      <w:r w:rsidRPr="00590A18">
        <w:rPr>
          <w:lang w:val="ru-RU"/>
        </w:rPr>
        <w:t xml:space="preserve"> </w:t>
      </w:r>
      <w:r>
        <w:t>Rights</w:t>
      </w:r>
      <w:r w:rsidRPr="00590A18">
        <w:rPr>
          <w:lang w:val="ru-RU"/>
        </w:rPr>
        <w:t xml:space="preserve"> </w:t>
      </w:r>
      <w:r>
        <w:t>Management</w:t>
      </w:r>
      <w:r w:rsidRPr="00590A18">
        <w:rPr>
          <w:lang w:val="ru-RU"/>
        </w:rPr>
        <w:t xml:space="preserve"> </w:t>
      </w:r>
      <w:r>
        <w:t>Services</w:t>
      </w:r>
      <w:r w:rsidRPr="00590A18">
        <w:rPr>
          <w:lang w:val="ru-RU"/>
        </w:rPr>
        <w:t xml:space="preserve"> </w:t>
      </w:r>
      <w:r>
        <w:t>SAL</w:t>
      </w:r>
      <w:r w:rsidRPr="00590A18">
        <w:rPr>
          <w:lang w:val="ru-RU"/>
        </w:rPr>
        <w:t xml:space="preserve"> для каждой Пользовательской учетной записи, с помощью которой пользователь может прямо или косвенно обращаться к функциям Службы управления правами </w:t>
      </w:r>
      <w:r>
        <w:t>Active</w:t>
      </w:r>
      <w:r w:rsidRPr="00590A18">
        <w:rPr>
          <w:lang w:val="ru-RU"/>
        </w:rPr>
        <w:t xml:space="preserve"> </w:t>
      </w:r>
      <w:r>
        <w:t>Directory</w:t>
      </w:r>
      <w:r w:rsidRPr="00590A18">
        <w:rPr>
          <w:lang w:val="ru-RU"/>
        </w:rPr>
        <w:t xml:space="preserve"> </w:t>
      </w:r>
      <w:r>
        <w:t>Windows</w:t>
      </w:r>
      <w:r w:rsidRPr="00590A18">
        <w:rPr>
          <w:lang w:val="ru-RU"/>
        </w:rPr>
        <w:t xml:space="preserve"> </w:t>
      </w:r>
      <w:r>
        <w:t>Server</w:t>
      </w:r>
      <w:r w:rsidRPr="00590A18">
        <w:rPr>
          <w:lang w:val="ru-RU"/>
        </w:rPr>
        <w:t xml:space="preserve"> 2012.</w:t>
      </w:r>
    </w:p>
    <w:p w:rsidR="000C3222" w:rsidRPr="00590A18" w:rsidRDefault="000C3222" w:rsidP="000C3222">
      <w:pPr>
        <w:pStyle w:val="PURBlueStrong-Indented"/>
        <w:rPr>
          <w:lang w:val="ru-RU"/>
        </w:rPr>
      </w:pPr>
      <w:r w:rsidRPr="00590A18">
        <w:rPr>
          <w:lang w:val="ru-RU"/>
        </w:rPr>
        <w:t>Проверка подлинности.</w:t>
      </w:r>
    </w:p>
    <w:p w:rsidR="000C3222" w:rsidRPr="00590A18" w:rsidRDefault="000C3222" w:rsidP="000C3222">
      <w:pPr>
        <w:pStyle w:val="PURBody-Indented"/>
        <w:rPr>
          <w:lang w:val="ru-RU"/>
        </w:rPr>
      </w:pPr>
      <w:r w:rsidRPr="00590A18">
        <w:rPr>
          <w:lang w:val="ru-RU"/>
        </w:rPr>
        <w:t xml:space="preserve">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72">
        <w:r>
          <w:rPr>
            <w:color w:val="00467F"/>
            <w:u w:val="single"/>
          </w:rPr>
          <w:t>http</w:t>
        </w:r>
        <w:r w:rsidRPr="00590A18">
          <w:rPr>
            <w:color w:val="00467F"/>
            <w:u w:val="single"/>
            <w:lang w:val="ru-RU"/>
          </w:rPr>
          <w:t>://</w:t>
        </w:r>
        <w:r>
          <w:rPr>
            <w:color w:val="00467F"/>
            <w:u w:val="single"/>
          </w:rPr>
          <w:t>go</w:t>
        </w:r>
        <w:r w:rsidRPr="00590A18">
          <w:rPr>
            <w:color w:val="00467F"/>
            <w:u w:val="single"/>
            <w:lang w:val="ru-RU"/>
          </w:rPr>
          <w:t>.</w:t>
        </w:r>
        <w:r>
          <w:rPr>
            <w:color w:val="00467F"/>
            <w:u w:val="single"/>
          </w:rPr>
          <w:t>microsoft</w:t>
        </w:r>
        <w:r w:rsidRPr="00590A18">
          <w:rPr>
            <w:color w:val="00467F"/>
            <w:u w:val="single"/>
            <w:lang w:val="ru-RU"/>
          </w:rPr>
          <w:t>.</w:t>
        </w:r>
        <w:r>
          <w:rPr>
            <w:color w:val="00467F"/>
            <w:u w:val="single"/>
          </w:rPr>
          <w:t>com</w:t>
        </w:r>
        <w:r w:rsidRPr="00590A18">
          <w:rPr>
            <w:color w:val="00467F"/>
            <w:u w:val="single"/>
            <w:lang w:val="ru-RU"/>
          </w:rPr>
          <w:t>/</w:t>
        </w:r>
        <w:r>
          <w:rPr>
            <w:color w:val="00467F"/>
            <w:u w:val="single"/>
          </w:rPr>
          <w:t>fwlink</w:t>
        </w:r>
        <w:r w:rsidRPr="00590A18">
          <w:rPr>
            <w:color w:val="00467F"/>
            <w:u w:val="single"/>
            <w:lang w:val="ru-RU"/>
          </w:rPr>
          <w:t>/?</w:t>
        </w:r>
        <w:r>
          <w:rPr>
            <w:color w:val="00467F"/>
            <w:u w:val="single"/>
          </w:rPr>
          <w:t>linkid</w:t>
        </w:r>
        <w:r w:rsidRPr="00590A18">
          <w:rPr>
            <w:color w:val="00467F"/>
            <w:u w:val="single"/>
            <w:lang w:val="ru-RU"/>
          </w:rPr>
          <w:t>=39157</w:t>
        </w:r>
      </w:hyperlink>
      <w:r w:rsidRPr="00590A18">
        <w:rPr>
          <w:lang w:val="ru-RU"/>
        </w:rPr>
        <w:t>.</w:t>
      </w:r>
    </w:p>
    <w:p w:rsidR="000C3222" w:rsidRPr="00590A18" w:rsidRDefault="000C3222" w:rsidP="000C3222">
      <w:pPr>
        <w:pStyle w:val="PURBody-Indented"/>
        <w:rPr>
          <w:lang w:val="ru-RU"/>
        </w:rPr>
      </w:pPr>
      <w:r w:rsidRPr="00590A18">
        <w:rPr>
          <w:lang w:val="ru-RU"/>
        </w:rPr>
        <w:t xml:space="preserve">Во время проверки программное обеспечение передает сведения о программном обеспечении и устройстве в корпорацию </w:t>
      </w:r>
      <w:r>
        <w:t>Microsoft</w:t>
      </w:r>
      <w:r w:rsidRPr="006966B7">
        <w:rPr>
          <w:lang w:val="ru-RU"/>
        </w:rPr>
        <w:t xml:space="preserve">. </w:t>
      </w:r>
      <w:r w:rsidRPr="00590A18">
        <w:rPr>
          <w:lang w:val="ru-RU"/>
        </w:rPr>
        <w:t xml:space="preserve">Эти сведения включают версию программного обеспечения, ключ продукта и </w:t>
      </w:r>
      <w:r>
        <w:t>IP</w:t>
      </w:r>
      <w:r w:rsidRPr="00590A18">
        <w:rPr>
          <w:lang w:val="ru-RU"/>
        </w:rPr>
        <w:t xml:space="preserve">-адрес устройства. </w:t>
      </w:r>
      <w:r>
        <w:t>Microsoft</w:t>
      </w:r>
      <w:r w:rsidRPr="00590A18">
        <w:rPr>
          <w:lang w:val="ru-RU"/>
        </w:rPr>
        <w:t xml:space="preserve"> не будет использовать эти сведения для вашей идентификации или связи с вами, за исключением необходимости использования или раскрытия этих сведений для предотвращения нелицензионного использования программного обеспечения.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w:t>
      </w:r>
      <w:r w:rsidR="00590A18">
        <w:rPr>
          <w:lang w:val="ru-RU"/>
        </w:rPr>
        <w:t xml:space="preserve"> </w:t>
      </w:r>
      <w:hyperlink r:id="rId73">
        <w:r>
          <w:rPr>
            <w:color w:val="00467F"/>
            <w:u w:val="single"/>
          </w:rPr>
          <w:t>http</w:t>
        </w:r>
        <w:r w:rsidRPr="00590A18">
          <w:rPr>
            <w:color w:val="00467F"/>
            <w:u w:val="single"/>
            <w:lang w:val="ru-RU"/>
          </w:rPr>
          <w:t>://</w:t>
        </w:r>
        <w:r>
          <w:rPr>
            <w:color w:val="00467F"/>
            <w:u w:val="single"/>
          </w:rPr>
          <w:t>go</w:t>
        </w:r>
        <w:r w:rsidRPr="00590A18">
          <w:rPr>
            <w:color w:val="00467F"/>
            <w:u w:val="single"/>
            <w:lang w:val="ru-RU"/>
          </w:rPr>
          <w:t>.</w:t>
        </w:r>
        <w:r>
          <w:rPr>
            <w:color w:val="00467F"/>
            <w:u w:val="single"/>
          </w:rPr>
          <w:t>microsoft</w:t>
        </w:r>
        <w:r w:rsidRPr="00590A18">
          <w:rPr>
            <w:color w:val="00467F"/>
            <w:u w:val="single"/>
            <w:lang w:val="ru-RU"/>
          </w:rPr>
          <w:t>.</w:t>
        </w:r>
        <w:r>
          <w:rPr>
            <w:color w:val="00467F"/>
            <w:u w:val="single"/>
          </w:rPr>
          <w:t>com</w:t>
        </w:r>
        <w:r w:rsidRPr="00590A18">
          <w:rPr>
            <w:color w:val="00467F"/>
            <w:u w:val="single"/>
            <w:lang w:val="ru-RU"/>
          </w:rPr>
          <w:t>/</w:t>
        </w:r>
        <w:r>
          <w:rPr>
            <w:color w:val="00467F"/>
            <w:u w:val="single"/>
          </w:rPr>
          <w:t>fwlink</w:t>
        </w:r>
        <w:r w:rsidRPr="00590A18">
          <w:rPr>
            <w:color w:val="00467F"/>
            <w:u w:val="single"/>
            <w:lang w:val="ru-RU"/>
          </w:rPr>
          <w:t>/?</w:t>
        </w:r>
        <w:r>
          <w:rPr>
            <w:color w:val="00467F"/>
            <w:u w:val="single"/>
          </w:rPr>
          <w:t>linkid</w:t>
        </w:r>
        <w:r w:rsidRPr="00590A18">
          <w:rPr>
            <w:color w:val="00467F"/>
            <w:u w:val="single"/>
            <w:lang w:val="ru-RU"/>
          </w:rPr>
          <w:t>=96551</w:t>
        </w:r>
      </w:hyperlink>
      <w:r w:rsidRPr="00590A18">
        <w:rPr>
          <w:lang w:val="ru-RU"/>
        </w:rPr>
        <w:t>.</w:t>
      </w:r>
    </w:p>
    <w:p w:rsidR="000C3222" w:rsidRPr="00727D10" w:rsidRDefault="000C3222" w:rsidP="000C3222">
      <w:pPr>
        <w:pStyle w:val="PURBody-Indented"/>
      </w:pPr>
      <w:r w:rsidRPr="00590A18">
        <w:rPr>
          <w:lang w:val="ru-RU"/>
        </w:rPr>
        <w:t xml:space="preserve">Если на программное обеспечение нет официальной лицензии, это может повлиять на его функциональные возможности. </w:t>
      </w:r>
      <w:r>
        <w:t>Например, возможно следующее:</w:t>
      </w:r>
    </w:p>
    <w:p w:rsidR="000C3222" w:rsidRPr="00590A18" w:rsidRDefault="000C3222" w:rsidP="003B5A77">
      <w:pPr>
        <w:pStyle w:val="PURBullet-Indented"/>
        <w:numPr>
          <w:ilvl w:val="0"/>
          <w:numId w:val="17"/>
        </w:numPr>
        <w:rPr>
          <w:lang w:val="ru-RU"/>
        </w:rPr>
      </w:pPr>
      <w:r w:rsidRPr="00590A18">
        <w:rPr>
          <w:lang w:val="ru-RU"/>
        </w:rPr>
        <w:t>вам придется заново активировать программное обеспечение или</w:t>
      </w:r>
    </w:p>
    <w:p w:rsidR="000C3222" w:rsidRPr="00590A18" w:rsidRDefault="000C3222" w:rsidP="003B5A77">
      <w:pPr>
        <w:pStyle w:val="PURBullet-Indented"/>
        <w:numPr>
          <w:ilvl w:val="0"/>
          <w:numId w:val="17"/>
        </w:numPr>
        <w:rPr>
          <w:lang w:val="ru-RU"/>
        </w:rPr>
      </w:pPr>
      <w:r w:rsidRPr="00590A18">
        <w:rPr>
          <w:lang w:val="ru-RU"/>
        </w:rPr>
        <w:t>вы будете получать напоминания о необходимости получения лицензионной копии программного обеспечения,</w:t>
      </w:r>
    </w:p>
    <w:p w:rsidR="000C3222" w:rsidRPr="00590A18" w:rsidRDefault="000C3222" w:rsidP="000C3222">
      <w:pPr>
        <w:pStyle w:val="PURBody-Indented"/>
        <w:rPr>
          <w:lang w:val="ru-RU"/>
        </w:rPr>
      </w:pPr>
      <w:r w:rsidRPr="00590A18">
        <w:rPr>
          <w:lang w:val="ru-RU"/>
        </w:rPr>
        <w:t xml:space="preserve">или вы не сможете получить определенные обновления от </w:t>
      </w:r>
      <w:r>
        <w:t>Microsoft</w:t>
      </w:r>
      <w:r w:rsidRPr="00590A18">
        <w:rPr>
          <w:lang w:val="ru-RU"/>
        </w:rPr>
        <w:t>.</w:t>
      </w:r>
    </w:p>
    <w:p w:rsidR="000C3222" w:rsidRPr="00590A18" w:rsidRDefault="000C3222" w:rsidP="000C3222">
      <w:pPr>
        <w:pStyle w:val="PURBody-Indented"/>
        <w:rPr>
          <w:lang w:val="ru-RU"/>
        </w:rPr>
      </w:pPr>
      <w:r w:rsidRPr="00590A18">
        <w:rPr>
          <w:lang w:val="ru-RU"/>
        </w:rPr>
        <w:t xml:space="preserve">Вы можете получать обновления для программного обеспечения только от </w:t>
      </w:r>
      <w:r>
        <w:t>Microsoft</w:t>
      </w:r>
      <w:r w:rsidRPr="00590A18">
        <w:rPr>
          <w:lang w:val="ru-RU"/>
        </w:rPr>
        <w:t xml:space="preserve"> или из авторизованных источников. Дополнительные сведения о получении обновлений из авторизованных источников см. по адресу </w:t>
      </w:r>
      <w:hyperlink r:id="rId74">
        <w:r>
          <w:rPr>
            <w:color w:val="00467F"/>
            <w:u w:val="single"/>
          </w:rPr>
          <w:t>http</w:t>
        </w:r>
        <w:r w:rsidRPr="00590A18">
          <w:rPr>
            <w:color w:val="00467F"/>
            <w:u w:val="single"/>
            <w:lang w:val="ru-RU"/>
          </w:rPr>
          <w:t>://</w:t>
        </w:r>
        <w:r>
          <w:rPr>
            <w:color w:val="00467F"/>
            <w:u w:val="single"/>
          </w:rPr>
          <w:t>go</w:t>
        </w:r>
        <w:r w:rsidRPr="00590A18">
          <w:rPr>
            <w:color w:val="00467F"/>
            <w:u w:val="single"/>
            <w:lang w:val="ru-RU"/>
          </w:rPr>
          <w:t>.</w:t>
        </w:r>
        <w:r>
          <w:rPr>
            <w:color w:val="00467F"/>
            <w:u w:val="single"/>
          </w:rPr>
          <w:t>microsoft</w:t>
        </w:r>
        <w:r w:rsidRPr="00590A18">
          <w:rPr>
            <w:color w:val="00467F"/>
            <w:u w:val="single"/>
            <w:lang w:val="ru-RU"/>
          </w:rPr>
          <w:t>.</w:t>
        </w:r>
        <w:r>
          <w:rPr>
            <w:color w:val="00467F"/>
            <w:u w:val="single"/>
          </w:rPr>
          <w:t>com</w:t>
        </w:r>
        <w:r w:rsidRPr="00590A18">
          <w:rPr>
            <w:color w:val="00467F"/>
            <w:u w:val="single"/>
            <w:lang w:val="ru-RU"/>
          </w:rPr>
          <w:t>/</w:t>
        </w:r>
        <w:r>
          <w:rPr>
            <w:color w:val="00467F"/>
            <w:u w:val="single"/>
          </w:rPr>
          <w:t>fwlink</w:t>
        </w:r>
        <w:r w:rsidRPr="00590A18">
          <w:rPr>
            <w:color w:val="00467F"/>
            <w:u w:val="single"/>
            <w:lang w:val="ru-RU"/>
          </w:rPr>
          <w:t>/?</w:t>
        </w:r>
        <w:r>
          <w:rPr>
            <w:color w:val="00467F"/>
            <w:u w:val="single"/>
          </w:rPr>
          <w:t>linkid</w:t>
        </w:r>
        <w:r w:rsidRPr="00590A18">
          <w:rPr>
            <w:color w:val="00467F"/>
            <w:u w:val="single"/>
            <w:lang w:val="ru-RU"/>
          </w:rPr>
          <w:t>=96552</w:t>
        </w:r>
      </w:hyperlink>
      <w:r w:rsidRPr="00590A18">
        <w:rPr>
          <w:lang w:val="ru-RU"/>
        </w:rPr>
        <w:t>.</w:t>
      </w:r>
    </w:p>
    <w:p w:rsidR="000C3222" w:rsidRPr="00590A18" w:rsidRDefault="000C3222" w:rsidP="000C3222">
      <w:pPr>
        <w:pStyle w:val="PURBlueStrong-Indented"/>
        <w:rPr>
          <w:lang w:val="ru-RU"/>
        </w:rPr>
      </w:pPr>
      <w:r w:rsidRPr="00590A18">
        <w:rPr>
          <w:lang w:val="ru-RU"/>
        </w:rPr>
        <w:t>Технология хранения данных</w:t>
      </w:r>
    </w:p>
    <w:p w:rsidR="000C3222" w:rsidRPr="00590A18" w:rsidRDefault="000C3222" w:rsidP="000C3222">
      <w:pPr>
        <w:pStyle w:val="PURBody-Indented"/>
        <w:rPr>
          <w:lang w:val="ru-RU"/>
        </w:rPr>
      </w:pPr>
      <w:r w:rsidRPr="00590A18">
        <w:rPr>
          <w:lang w:val="ru-RU"/>
        </w:rPr>
        <w:t xml:space="preserve">Серверное программное обеспечение может включать внутреннюю базу данных </w:t>
      </w:r>
      <w:r>
        <w:t>Windows</w:t>
      </w:r>
      <w:r w:rsidRPr="00590A18">
        <w:rPr>
          <w:lang w:val="ru-RU"/>
        </w:rPr>
        <w:t xml:space="preserve"> или технологию хранения данных </w:t>
      </w:r>
      <w:r>
        <w:t>Microsoft</w:t>
      </w:r>
      <w:r w:rsidRPr="00590A18">
        <w:rPr>
          <w:lang w:val="ru-RU"/>
        </w:rPr>
        <w:t xml:space="preserve"> </w:t>
      </w:r>
      <w:r>
        <w:t>SQL</w:t>
      </w:r>
      <w:r w:rsidRPr="00590A18">
        <w:rPr>
          <w:lang w:val="ru-RU"/>
        </w:rPr>
        <w:t xml:space="preserve"> </w:t>
      </w:r>
      <w:r>
        <w:t>Server</w:t>
      </w:r>
      <w:r w:rsidRPr="00590A18">
        <w:rPr>
          <w:lang w:val="ru-RU"/>
        </w:rPr>
        <w:t xml:space="preserve"> </w:t>
      </w:r>
      <w:r>
        <w:t>Desktop</w:t>
      </w:r>
      <w:r w:rsidRPr="00590A18">
        <w:rPr>
          <w:lang w:val="ru-RU"/>
        </w:rPr>
        <w:t xml:space="preserve"> </w:t>
      </w:r>
      <w:r>
        <w:t>Engine</w:t>
      </w:r>
      <w:r w:rsidRPr="00590A18">
        <w:rPr>
          <w:lang w:val="ru-RU"/>
        </w:rPr>
        <w:t xml:space="preserve"> для </w:t>
      </w:r>
      <w:r>
        <w:t>Windows</w:t>
      </w:r>
      <w:r w:rsidRPr="00590A18">
        <w:rPr>
          <w:lang w:val="ru-RU"/>
        </w:rPr>
        <w:t>. Компоненты серверного программного обеспечения используют эти технологии для хранения данных. По условиям данных Прав на использование продуктов вы не можете использовать эти технологии иным образом или обращаться к ним для других целей.</w:t>
      </w:r>
    </w:p>
    <w:p w:rsidR="009950B2" w:rsidRPr="00590A18" w:rsidRDefault="00041B8F" w:rsidP="009950B2">
      <w:pPr>
        <w:keepNext/>
        <w:keepLines/>
        <w:spacing w:before="240" w:after="240"/>
        <w:jc w:val="right"/>
        <w:rPr>
          <w:lang w:val="ru-RU"/>
        </w:rPr>
      </w:pPr>
      <w:hyperlink w:anchor="Оглавление" w:history="1">
        <w:r w:rsidR="008B6FAD" w:rsidRPr="00590A18">
          <w:rPr>
            <w:rFonts w:ascii="Arial Narrow" w:hAnsi="Arial Narrow"/>
            <w:color w:val="00467F"/>
            <w:sz w:val="16"/>
            <w:u w:val="single"/>
            <w:lang w:val="ru-RU"/>
          </w:rPr>
          <w:t>Оглавление</w:t>
        </w:r>
      </w:hyperlink>
      <w:r w:rsidR="008B6FAD" w:rsidRPr="00590A18">
        <w:rPr>
          <w:sz w:val="18"/>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bookmarkStart w:id="208" w:name="_Toc299519114"/>
      <w:bookmarkStart w:id="209" w:name="_Toc299524978"/>
      <w:bookmarkStart w:id="210" w:name="_Toc299531546"/>
      <w:bookmarkStart w:id="211" w:name="_Toc299531870"/>
    </w:p>
    <w:p w:rsidR="009950B2" w:rsidRPr="00590A18" w:rsidRDefault="009950B2" w:rsidP="00A50403">
      <w:pPr>
        <w:pStyle w:val="PURSectionHeading"/>
        <w:rPr>
          <w:lang w:val="ru-RU"/>
        </w:rPr>
        <w:sectPr w:rsidR="009950B2" w:rsidRPr="00590A18" w:rsidSect="00732A9E">
          <w:footerReference w:type="default" r:id="rId75"/>
          <w:type w:val="continuous"/>
          <w:pgSz w:w="12240" w:h="15840" w:code="1"/>
          <w:pgMar w:top="1166" w:right="720" w:bottom="720" w:left="720" w:header="432" w:footer="288" w:gutter="0"/>
          <w:cols w:space="360"/>
          <w:docGrid w:linePitch="360"/>
        </w:sectPr>
      </w:pPr>
      <w:bookmarkStart w:id="212" w:name="_Toc346536848"/>
      <w:bookmarkEnd w:id="39"/>
    </w:p>
    <w:p w:rsidR="000C3222" w:rsidRPr="00590A18" w:rsidRDefault="003C1827" w:rsidP="00355CD5">
      <w:pPr>
        <w:pStyle w:val="PURSectionHeading"/>
        <w:rPr>
          <w:lang w:val="ru-RU"/>
        </w:rPr>
        <w:sectPr w:rsidR="000C3222" w:rsidRPr="00590A18" w:rsidSect="00732A9E">
          <w:footerReference w:type="default" r:id="rId76"/>
          <w:pgSz w:w="12240" w:h="15840" w:code="1"/>
          <w:pgMar w:top="1166" w:right="720" w:bottom="720" w:left="720" w:header="432" w:footer="288" w:gutter="0"/>
          <w:cols w:space="360"/>
          <w:docGrid w:linePitch="360"/>
        </w:sectPr>
      </w:pPr>
      <w:bookmarkStart w:id="213" w:name="Per_Core"/>
      <w:bookmarkStart w:id="214" w:name="_Toc339280315"/>
      <w:bookmarkStart w:id="215" w:name="_Toc357611711"/>
      <w:bookmarkEnd w:id="213"/>
      <w:r w:rsidRPr="00590A18">
        <w:rPr>
          <w:lang w:val="ru-RU"/>
        </w:rPr>
        <w:t>Модель лицензирования «на ядро»</w:t>
      </w:r>
      <w:bookmarkEnd w:id="212"/>
      <w:bookmarkEnd w:id="214"/>
      <w:bookmarkEnd w:id="215"/>
    </w:p>
    <w:p w:rsidR="00193482" w:rsidRDefault="008B6FAD">
      <w:pPr>
        <w:pStyle w:val="TOC2"/>
        <w:rPr>
          <w:noProof/>
          <w:color w:val="auto"/>
          <w:sz w:val="22"/>
        </w:rPr>
      </w:pPr>
      <w:r>
        <w:fldChar w:fldCharType="begin"/>
      </w:r>
      <w:r w:rsidR="008941DE">
        <w:instrText xml:space="preserve"> TOC \b Per_Core \h \z \t "PUR Product Name,2" </w:instrText>
      </w:r>
      <w:r>
        <w:fldChar w:fldCharType="separate"/>
      </w:r>
      <w:hyperlink w:anchor="_Toc356832775" w:history="1">
        <w:r w:rsidR="00193482" w:rsidRPr="00873F08">
          <w:rPr>
            <w:rStyle w:val="Hyperlink"/>
            <w:noProof/>
          </w:rPr>
          <w:t>BizTalk</w:t>
        </w:r>
        <w:r w:rsidR="00193482" w:rsidRPr="00873F08">
          <w:rPr>
            <w:rStyle w:val="Hyperlink"/>
            <w:noProof/>
            <w:lang w:val="ru-RU"/>
          </w:rPr>
          <w:t xml:space="preserve"> </w:t>
        </w:r>
        <w:r w:rsidR="00193482" w:rsidRPr="00873F08">
          <w:rPr>
            <w:rStyle w:val="Hyperlink"/>
            <w:noProof/>
          </w:rPr>
          <w:t>Server</w:t>
        </w:r>
        <w:r w:rsidR="00193482" w:rsidRPr="00873F08">
          <w:rPr>
            <w:rStyle w:val="Hyperlink"/>
            <w:noProof/>
            <w:lang w:val="ru-RU"/>
          </w:rPr>
          <w:t xml:space="preserve"> 2013 </w:t>
        </w:r>
        <w:r w:rsidR="00193482" w:rsidRPr="00873F08">
          <w:rPr>
            <w:rStyle w:val="Hyperlink"/>
            <w:noProof/>
          </w:rPr>
          <w:t>Enterprise</w:t>
        </w:r>
        <w:r w:rsidR="00193482">
          <w:rPr>
            <w:noProof/>
            <w:webHidden/>
          </w:rPr>
          <w:tab/>
        </w:r>
        <w:r w:rsidR="00193482">
          <w:rPr>
            <w:noProof/>
            <w:webHidden/>
          </w:rPr>
          <w:fldChar w:fldCharType="begin"/>
        </w:r>
        <w:r w:rsidR="00193482">
          <w:rPr>
            <w:noProof/>
            <w:webHidden/>
          </w:rPr>
          <w:instrText xml:space="preserve"> PAGEREF _Toc356832775 \h </w:instrText>
        </w:r>
        <w:r w:rsidR="00193482">
          <w:rPr>
            <w:noProof/>
            <w:webHidden/>
          </w:rPr>
        </w:r>
        <w:r w:rsidR="00193482">
          <w:rPr>
            <w:noProof/>
            <w:webHidden/>
          </w:rPr>
          <w:fldChar w:fldCharType="separate"/>
        </w:r>
        <w:r w:rsidR="00D01E6F">
          <w:rPr>
            <w:noProof/>
            <w:webHidden/>
          </w:rPr>
          <w:t>29</w:t>
        </w:r>
        <w:r w:rsidR="00193482">
          <w:rPr>
            <w:noProof/>
            <w:webHidden/>
          </w:rPr>
          <w:fldChar w:fldCharType="end"/>
        </w:r>
      </w:hyperlink>
    </w:p>
    <w:p w:rsidR="00193482" w:rsidRDefault="00041B8F">
      <w:pPr>
        <w:pStyle w:val="TOC2"/>
        <w:rPr>
          <w:noProof/>
          <w:color w:val="auto"/>
          <w:sz w:val="22"/>
        </w:rPr>
      </w:pPr>
      <w:hyperlink w:anchor="_Toc356832776" w:history="1">
        <w:r w:rsidR="00193482" w:rsidRPr="00873F08">
          <w:rPr>
            <w:rStyle w:val="Hyperlink"/>
            <w:noProof/>
          </w:rPr>
          <w:t>BizTalk</w:t>
        </w:r>
        <w:r w:rsidR="00193482" w:rsidRPr="00873F08">
          <w:rPr>
            <w:rStyle w:val="Hyperlink"/>
            <w:noProof/>
            <w:lang w:val="ru-RU"/>
          </w:rPr>
          <w:t xml:space="preserve"> </w:t>
        </w:r>
        <w:r w:rsidR="00193482" w:rsidRPr="00873F08">
          <w:rPr>
            <w:rStyle w:val="Hyperlink"/>
            <w:noProof/>
          </w:rPr>
          <w:t>Server</w:t>
        </w:r>
        <w:r w:rsidR="00193482" w:rsidRPr="00873F08">
          <w:rPr>
            <w:rStyle w:val="Hyperlink"/>
            <w:noProof/>
            <w:lang w:val="ru-RU"/>
          </w:rPr>
          <w:t xml:space="preserve"> 2013 </w:t>
        </w:r>
        <w:r w:rsidR="00193482" w:rsidRPr="00873F08">
          <w:rPr>
            <w:rStyle w:val="Hyperlink"/>
            <w:noProof/>
          </w:rPr>
          <w:t>Standard</w:t>
        </w:r>
        <w:r w:rsidR="00193482">
          <w:rPr>
            <w:noProof/>
            <w:webHidden/>
          </w:rPr>
          <w:tab/>
        </w:r>
        <w:r w:rsidR="00193482">
          <w:rPr>
            <w:noProof/>
            <w:webHidden/>
          </w:rPr>
          <w:fldChar w:fldCharType="begin"/>
        </w:r>
        <w:r w:rsidR="00193482">
          <w:rPr>
            <w:noProof/>
            <w:webHidden/>
          </w:rPr>
          <w:instrText xml:space="preserve"> PAGEREF _Toc356832776 \h </w:instrText>
        </w:r>
        <w:r w:rsidR="00193482">
          <w:rPr>
            <w:noProof/>
            <w:webHidden/>
          </w:rPr>
        </w:r>
        <w:r w:rsidR="00193482">
          <w:rPr>
            <w:noProof/>
            <w:webHidden/>
          </w:rPr>
          <w:fldChar w:fldCharType="separate"/>
        </w:r>
        <w:r w:rsidR="00D01E6F">
          <w:rPr>
            <w:noProof/>
            <w:webHidden/>
          </w:rPr>
          <w:t>29</w:t>
        </w:r>
        <w:r w:rsidR="00193482">
          <w:rPr>
            <w:noProof/>
            <w:webHidden/>
          </w:rPr>
          <w:fldChar w:fldCharType="end"/>
        </w:r>
      </w:hyperlink>
    </w:p>
    <w:p w:rsidR="00193482" w:rsidRDefault="00041B8F">
      <w:pPr>
        <w:pStyle w:val="TOC2"/>
        <w:rPr>
          <w:noProof/>
          <w:color w:val="auto"/>
          <w:sz w:val="22"/>
        </w:rPr>
      </w:pPr>
      <w:hyperlink w:anchor="_Toc356832777" w:history="1">
        <w:r w:rsidR="00193482" w:rsidRPr="00873F08">
          <w:rPr>
            <w:rStyle w:val="Hyperlink"/>
            <w:noProof/>
          </w:rPr>
          <w:t>BizTalk</w:t>
        </w:r>
        <w:r w:rsidR="00193482" w:rsidRPr="00873F08">
          <w:rPr>
            <w:rStyle w:val="Hyperlink"/>
            <w:noProof/>
            <w:lang w:val="ru-RU"/>
          </w:rPr>
          <w:t xml:space="preserve"> </w:t>
        </w:r>
        <w:r w:rsidR="00193482" w:rsidRPr="00873F08">
          <w:rPr>
            <w:rStyle w:val="Hyperlink"/>
            <w:noProof/>
          </w:rPr>
          <w:t>Server</w:t>
        </w:r>
        <w:r w:rsidR="00193482" w:rsidRPr="00873F08">
          <w:rPr>
            <w:rStyle w:val="Hyperlink"/>
            <w:noProof/>
            <w:lang w:val="ru-RU"/>
          </w:rPr>
          <w:t xml:space="preserve"> 2013 </w:t>
        </w:r>
        <w:r w:rsidR="00193482" w:rsidRPr="00873F08">
          <w:rPr>
            <w:rStyle w:val="Hyperlink"/>
            <w:noProof/>
          </w:rPr>
          <w:t>Branch</w:t>
        </w:r>
        <w:r w:rsidR="00193482">
          <w:rPr>
            <w:noProof/>
            <w:webHidden/>
          </w:rPr>
          <w:tab/>
        </w:r>
        <w:r w:rsidR="00193482">
          <w:rPr>
            <w:noProof/>
            <w:webHidden/>
          </w:rPr>
          <w:fldChar w:fldCharType="begin"/>
        </w:r>
        <w:r w:rsidR="00193482">
          <w:rPr>
            <w:noProof/>
            <w:webHidden/>
          </w:rPr>
          <w:instrText xml:space="preserve"> PAGEREF _Toc356832777 \h </w:instrText>
        </w:r>
        <w:r w:rsidR="00193482">
          <w:rPr>
            <w:noProof/>
            <w:webHidden/>
          </w:rPr>
        </w:r>
        <w:r w:rsidR="00193482">
          <w:rPr>
            <w:noProof/>
            <w:webHidden/>
          </w:rPr>
          <w:fldChar w:fldCharType="separate"/>
        </w:r>
        <w:r w:rsidR="00D01E6F">
          <w:rPr>
            <w:noProof/>
            <w:webHidden/>
          </w:rPr>
          <w:t>30</w:t>
        </w:r>
        <w:r w:rsidR="00193482">
          <w:rPr>
            <w:noProof/>
            <w:webHidden/>
          </w:rPr>
          <w:fldChar w:fldCharType="end"/>
        </w:r>
      </w:hyperlink>
    </w:p>
    <w:p w:rsidR="00193482" w:rsidRDefault="00041B8F">
      <w:pPr>
        <w:pStyle w:val="TOC2"/>
        <w:rPr>
          <w:noProof/>
          <w:color w:val="auto"/>
          <w:sz w:val="22"/>
        </w:rPr>
      </w:pPr>
      <w:hyperlink w:anchor="_Toc356832778" w:history="1">
        <w:r w:rsidR="00193482" w:rsidRPr="00873F08">
          <w:rPr>
            <w:rStyle w:val="Hyperlink"/>
            <w:noProof/>
          </w:rPr>
          <w:t>SQL</w:t>
        </w:r>
        <w:r w:rsidR="00193482" w:rsidRPr="00873F08">
          <w:rPr>
            <w:rStyle w:val="Hyperlink"/>
            <w:noProof/>
            <w:lang w:val="ru-RU"/>
          </w:rPr>
          <w:t xml:space="preserve"> </w:t>
        </w:r>
        <w:r w:rsidR="00193482" w:rsidRPr="00873F08">
          <w:rPr>
            <w:rStyle w:val="Hyperlink"/>
            <w:noProof/>
          </w:rPr>
          <w:t>Server</w:t>
        </w:r>
        <w:r w:rsidR="00193482" w:rsidRPr="00873F08">
          <w:rPr>
            <w:rStyle w:val="Hyperlink"/>
            <w:noProof/>
            <w:lang w:val="ru-RU"/>
          </w:rPr>
          <w:t xml:space="preserve"> 2012 </w:t>
        </w:r>
        <w:r w:rsidR="00193482" w:rsidRPr="00873F08">
          <w:rPr>
            <w:rStyle w:val="Hyperlink"/>
            <w:noProof/>
          </w:rPr>
          <w:t>Enterprise</w:t>
        </w:r>
        <w:r w:rsidR="00193482">
          <w:rPr>
            <w:noProof/>
            <w:webHidden/>
          </w:rPr>
          <w:tab/>
        </w:r>
        <w:r w:rsidR="00193482">
          <w:rPr>
            <w:noProof/>
            <w:webHidden/>
          </w:rPr>
          <w:fldChar w:fldCharType="begin"/>
        </w:r>
        <w:r w:rsidR="00193482">
          <w:rPr>
            <w:noProof/>
            <w:webHidden/>
          </w:rPr>
          <w:instrText xml:space="preserve"> PAGEREF _Toc356832778 \h </w:instrText>
        </w:r>
        <w:r w:rsidR="00193482">
          <w:rPr>
            <w:noProof/>
            <w:webHidden/>
          </w:rPr>
        </w:r>
        <w:r w:rsidR="00193482">
          <w:rPr>
            <w:noProof/>
            <w:webHidden/>
          </w:rPr>
          <w:fldChar w:fldCharType="separate"/>
        </w:r>
        <w:r w:rsidR="00D01E6F">
          <w:rPr>
            <w:noProof/>
            <w:webHidden/>
          </w:rPr>
          <w:t>30</w:t>
        </w:r>
        <w:r w:rsidR="00193482">
          <w:rPr>
            <w:noProof/>
            <w:webHidden/>
          </w:rPr>
          <w:fldChar w:fldCharType="end"/>
        </w:r>
      </w:hyperlink>
    </w:p>
    <w:p w:rsidR="00193482" w:rsidRDefault="00041B8F">
      <w:pPr>
        <w:pStyle w:val="TOC2"/>
        <w:rPr>
          <w:noProof/>
          <w:color w:val="auto"/>
          <w:sz w:val="22"/>
        </w:rPr>
      </w:pPr>
      <w:hyperlink w:anchor="_Toc356832779" w:history="1">
        <w:r w:rsidR="00193482" w:rsidRPr="00873F08">
          <w:rPr>
            <w:rStyle w:val="Hyperlink"/>
            <w:noProof/>
          </w:rPr>
          <w:t>SQL</w:t>
        </w:r>
        <w:r w:rsidR="00193482" w:rsidRPr="00873F08">
          <w:rPr>
            <w:rStyle w:val="Hyperlink"/>
            <w:noProof/>
            <w:lang w:val="ru-RU"/>
          </w:rPr>
          <w:t xml:space="preserve"> </w:t>
        </w:r>
        <w:r w:rsidR="00193482" w:rsidRPr="00873F08">
          <w:rPr>
            <w:rStyle w:val="Hyperlink"/>
            <w:noProof/>
          </w:rPr>
          <w:t>Server</w:t>
        </w:r>
        <w:r w:rsidR="00193482" w:rsidRPr="00873F08">
          <w:rPr>
            <w:rStyle w:val="Hyperlink"/>
            <w:noProof/>
            <w:lang w:val="ru-RU"/>
          </w:rPr>
          <w:t xml:space="preserve"> 2012 </w:t>
        </w:r>
        <w:r w:rsidR="00193482" w:rsidRPr="00873F08">
          <w:rPr>
            <w:rStyle w:val="Hyperlink"/>
            <w:noProof/>
          </w:rPr>
          <w:t>Standard</w:t>
        </w:r>
        <w:r w:rsidR="00193482">
          <w:rPr>
            <w:noProof/>
            <w:webHidden/>
          </w:rPr>
          <w:tab/>
        </w:r>
        <w:r w:rsidR="00193482">
          <w:rPr>
            <w:noProof/>
            <w:webHidden/>
          </w:rPr>
          <w:fldChar w:fldCharType="begin"/>
        </w:r>
        <w:r w:rsidR="00193482">
          <w:rPr>
            <w:noProof/>
            <w:webHidden/>
          </w:rPr>
          <w:instrText xml:space="preserve"> PAGEREF _Toc356832779 \h </w:instrText>
        </w:r>
        <w:r w:rsidR="00193482">
          <w:rPr>
            <w:noProof/>
            <w:webHidden/>
          </w:rPr>
        </w:r>
        <w:r w:rsidR="00193482">
          <w:rPr>
            <w:noProof/>
            <w:webHidden/>
          </w:rPr>
          <w:fldChar w:fldCharType="separate"/>
        </w:r>
        <w:r w:rsidR="00D01E6F">
          <w:rPr>
            <w:noProof/>
            <w:webHidden/>
          </w:rPr>
          <w:t>31</w:t>
        </w:r>
        <w:r w:rsidR="00193482">
          <w:rPr>
            <w:noProof/>
            <w:webHidden/>
          </w:rPr>
          <w:fldChar w:fldCharType="end"/>
        </w:r>
      </w:hyperlink>
    </w:p>
    <w:p w:rsidR="00193482" w:rsidRDefault="00041B8F">
      <w:pPr>
        <w:pStyle w:val="TOC2"/>
        <w:rPr>
          <w:noProof/>
          <w:color w:val="auto"/>
          <w:sz w:val="22"/>
        </w:rPr>
      </w:pPr>
      <w:hyperlink w:anchor="_Toc356832780" w:history="1">
        <w:r w:rsidR="00193482" w:rsidRPr="00873F08">
          <w:rPr>
            <w:rStyle w:val="Hyperlink"/>
            <w:noProof/>
          </w:rPr>
          <w:t>SQL</w:t>
        </w:r>
        <w:r w:rsidR="00193482" w:rsidRPr="00873F08">
          <w:rPr>
            <w:rStyle w:val="Hyperlink"/>
            <w:noProof/>
            <w:lang w:val="ru-RU"/>
          </w:rPr>
          <w:t xml:space="preserve"> </w:t>
        </w:r>
        <w:r w:rsidR="00193482" w:rsidRPr="00873F08">
          <w:rPr>
            <w:rStyle w:val="Hyperlink"/>
            <w:noProof/>
          </w:rPr>
          <w:t>Server</w:t>
        </w:r>
        <w:r w:rsidR="00193482" w:rsidRPr="00873F08">
          <w:rPr>
            <w:rStyle w:val="Hyperlink"/>
            <w:noProof/>
            <w:lang w:val="ru-RU"/>
          </w:rPr>
          <w:t xml:space="preserve"> 2012 </w:t>
        </w:r>
        <w:r w:rsidR="00193482" w:rsidRPr="00873F08">
          <w:rPr>
            <w:rStyle w:val="Hyperlink"/>
            <w:noProof/>
          </w:rPr>
          <w:t>Web</w:t>
        </w:r>
        <w:r w:rsidR="00193482">
          <w:rPr>
            <w:noProof/>
            <w:webHidden/>
          </w:rPr>
          <w:tab/>
        </w:r>
        <w:r w:rsidR="00193482">
          <w:rPr>
            <w:noProof/>
            <w:webHidden/>
          </w:rPr>
          <w:fldChar w:fldCharType="begin"/>
        </w:r>
        <w:r w:rsidR="00193482">
          <w:rPr>
            <w:noProof/>
            <w:webHidden/>
          </w:rPr>
          <w:instrText xml:space="preserve"> PAGEREF _Toc356832780 \h </w:instrText>
        </w:r>
        <w:r w:rsidR="00193482">
          <w:rPr>
            <w:noProof/>
            <w:webHidden/>
          </w:rPr>
        </w:r>
        <w:r w:rsidR="00193482">
          <w:rPr>
            <w:noProof/>
            <w:webHidden/>
          </w:rPr>
          <w:fldChar w:fldCharType="separate"/>
        </w:r>
        <w:r w:rsidR="00D01E6F">
          <w:rPr>
            <w:noProof/>
            <w:webHidden/>
          </w:rPr>
          <w:t>31</w:t>
        </w:r>
        <w:r w:rsidR="00193482">
          <w:rPr>
            <w:noProof/>
            <w:webHidden/>
          </w:rPr>
          <w:fldChar w:fldCharType="end"/>
        </w:r>
      </w:hyperlink>
    </w:p>
    <w:p w:rsidR="008941DE" w:rsidRDefault="008B6FAD" w:rsidP="008941DE">
      <w:pPr>
        <w:pStyle w:val="TOC2"/>
        <w:sectPr w:rsidR="008941DE" w:rsidSect="00732A9E">
          <w:footerReference w:type="default" r:id="rId77"/>
          <w:type w:val="continuous"/>
          <w:pgSz w:w="12240" w:h="15840" w:code="1"/>
          <w:pgMar w:top="1166" w:right="720" w:bottom="720" w:left="720" w:header="432" w:footer="288" w:gutter="0"/>
          <w:cols w:num="2" w:space="360"/>
          <w:docGrid w:linePitch="360"/>
        </w:sectPr>
      </w:pPr>
      <w:r>
        <w:fldChar w:fldCharType="end"/>
      </w:r>
    </w:p>
    <w:p w:rsidR="009950B2" w:rsidRPr="00727D10" w:rsidRDefault="009950B2" w:rsidP="009950B2"/>
    <w:p w:rsidR="009950B2" w:rsidRDefault="009950B2" w:rsidP="000C3222">
      <w:pPr>
        <w:pStyle w:val="PURHeading1"/>
        <w:sectPr w:rsidR="009950B2" w:rsidSect="00732A9E">
          <w:type w:val="continuous"/>
          <w:pgSz w:w="12240" w:h="15840" w:code="1"/>
          <w:pgMar w:top="1166" w:right="720" w:bottom="720" w:left="720" w:header="432" w:footer="288" w:gutter="0"/>
          <w:cols w:num="2" w:space="360"/>
          <w:docGrid w:linePitch="360"/>
        </w:sectPr>
      </w:pPr>
    </w:p>
    <w:p w:rsidR="009950B2" w:rsidRPr="00727D10" w:rsidRDefault="009950B2" w:rsidP="00A50403">
      <w:pPr>
        <w:pStyle w:val="PURHeading1"/>
      </w:pPr>
    </w:p>
    <w:p w:rsidR="000C3222" w:rsidRPr="00590A18" w:rsidRDefault="000C3222" w:rsidP="000C3222">
      <w:pPr>
        <w:pStyle w:val="PURHeading1"/>
        <w:rPr>
          <w:lang w:val="ru-RU"/>
        </w:rPr>
      </w:pPr>
      <w:r w:rsidRPr="00590A18">
        <w:rPr>
          <w:lang w:val="ru-RU"/>
        </w:rPr>
        <w:t xml:space="preserve">Общие условия </w:t>
      </w:r>
    </w:p>
    <w:p w:rsidR="00041406" w:rsidRPr="00590A18" w:rsidRDefault="00041406" w:rsidP="00041406">
      <w:pPr>
        <w:pStyle w:val="PURBody-Indented"/>
        <w:rPr>
          <w:lang w:val="ru-RU"/>
        </w:rPr>
      </w:pPr>
      <w:r w:rsidRPr="00590A18">
        <w:rPr>
          <w:lang w:val="ru-RU"/>
        </w:rPr>
        <w:t xml:space="preserve">Имеется один вид лицензии на программное обеспечение: лицензия «на ядро». Число необходимых лицензий «на ядро» зависит от конкретного варианта лицензирования. Ниже указаны ваши права на каждый сервер, лицензированный надлежащим образом. Значение терминов «коэффициент ядер», «аппаратный поток», «экземпляр», «операционная среда», «физическое ядро», «физическая операционная среда», «физический процессор», «запуск экземпляра», «виртуальное ядро» и «виртуальная операционная среда» см. в </w:t>
      </w:r>
      <w:hyperlink w:anchor="UniversalTerms" w:history="1">
        <w:r w:rsidRPr="00590A18">
          <w:rPr>
            <w:rStyle w:val="Hyperlink"/>
            <w:lang w:val="ru-RU"/>
          </w:rPr>
          <w:t>Универсальных условиях лицензии</w:t>
        </w:r>
      </w:hyperlink>
      <w:r w:rsidRPr="00590A18">
        <w:rPr>
          <w:lang w:val="ru-RU"/>
        </w:rPr>
        <w:t>.</w:t>
      </w:r>
    </w:p>
    <w:p w:rsidR="00282633" w:rsidRPr="00590A18" w:rsidRDefault="00282633" w:rsidP="00282633">
      <w:pPr>
        <w:pStyle w:val="PURHeading2"/>
        <w:rPr>
          <w:lang w:val="ru-RU"/>
        </w:rPr>
      </w:pPr>
      <w:r w:rsidRPr="00590A18">
        <w:rPr>
          <w:lang w:val="ru-RU"/>
        </w:rPr>
        <w:t>Лицензирование сервера</w:t>
      </w:r>
    </w:p>
    <w:p w:rsidR="00282633" w:rsidRPr="00590A18" w:rsidRDefault="00282633" w:rsidP="00282633">
      <w:pPr>
        <w:pStyle w:val="PURBody-Indented"/>
        <w:rPr>
          <w:lang w:val="ru-RU"/>
        </w:rPr>
      </w:pPr>
      <w:r w:rsidRPr="00590A18">
        <w:rPr>
          <w:lang w:val="ru-RU"/>
        </w:rPr>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p>
    <w:p w:rsidR="00282633" w:rsidRPr="00590A18" w:rsidRDefault="00282633" w:rsidP="00282633">
      <w:pPr>
        <w:pStyle w:val="PURBlueStrong-Indented"/>
        <w:rPr>
          <w:lang w:val="ru-RU"/>
        </w:rPr>
      </w:pPr>
      <w:r w:rsidRPr="00590A18">
        <w:rPr>
          <w:lang w:val="ru-RU"/>
        </w:rPr>
        <w:t>Определение необходимого количества лицензий</w:t>
      </w:r>
    </w:p>
    <w:p w:rsidR="00282633" w:rsidRPr="00590A18" w:rsidRDefault="00282633" w:rsidP="00282633">
      <w:pPr>
        <w:pStyle w:val="PURBody-Indented"/>
        <w:rPr>
          <w:lang w:val="ru-RU"/>
        </w:rPr>
      </w:pPr>
      <w:r w:rsidRPr="00590A18">
        <w:rPr>
          <w:lang w:val="ru-RU"/>
        </w:rPr>
        <w:t>Имеется два варианта лицензирования.</w:t>
      </w:r>
    </w:p>
    <w:p w:rsidR="00282633" w:rsidRPr="00590A18" w:rsidRDefault="00282633" w:rsidP="00282633">
      <w:pPr>
        <w:pStyle w:val="PURBody-Indented"/>
        <w:rPr>
          <w:lang w:val="ru-RU"/>
        </w:rPr>
      </w:pPr>
      <w:r w:rsidRPr="00590A18">
        <w:rPr>
          <w:b/>
          <w:lang w:val="ru-RU"/>
        </w:rPr>
        <w:t>Физические ядра на сервере.</w:t>
      </w:r>
      <w:r w:rsidRPr="00590A18">
        <w:rPr>
          <w:lang w:val="ru-RU"/>
        </w:rPr>
        <w:t xml:space="preserve"> Вы имеете право приобретать лицензии исходя из количества всех физических ядер на сервере. Если выбран этот вариант, количество необходимых лицензий равно количеству физических ядер на сервере, умноженному на применимый коэффициент ядер, который можно узнать по адресу </w:t>
      </w:r>
      <w:hyperlink r:id="rId78" w:history="1">
        <w:r>
          <w:rPr>
            <w:rStyle w:val="Hyperlink"/>
            <w:rFonts w:cs="Arial"/>
            <w:szCs w:val="18"/>
          </w:rPr>
          <w:t>http</w:t>
        </w:r>
        <w:r w:rsidRPr="00590A18">
          <w:rPr>
            <w:rStyle w:val="Hyperlink"/>
            <w:rFonts w:cs="Arial"/>
            <w:szCs w:val="18"/>
            <w:lang w:val="ru-RU"/>
          </w:rPr>
          <w:t>://</w:t>
        </w:r>
        <w:r>
          <w:rPr>
            <w:rStyle w:val="Hyperlink"/>
            <w:rFonts w:cs="Arial"/>
            <w:szCs w:val="18"/>
          </w:rPr>
          <w:t>go</w:t>
        </w:r>
        <w:r w:rsidRPr="00590A18">
          <w:rPr>
            <w:rStyle w:val="Hyperlink"/>
            <w:rFonts w:cs="Arial"/>
            <w:szCs w:val="18"/>
            <w:lang w:val="ru-RU"/>
          </w:rPr>
          <w:t>.</w:t>
        </w:r>
        <w:r>
          <w:rPr>
            <w:rStyle w:val="Hyperlink"/>
            <w:rFonts w:cs="Arial"/>
            <w:szCs w:val="18"/>
          </w:rPr>
          <w:t>microsoft</w:t>
        </w:r>
        <w:r w:rsidRPr="00590A18">
          <w:rPr>
            <w:rStyle w:val="Hyperlink"/>
            <w:rFonts w:cs="Arial"/>
            <w:szCs w:val="18"/>
            <w:lang w:val="ru-RU"/>
          </w:rPr>
          <w:t>.</w:t>
        </w:r>
        <w:r>
          <w:rPr>
            <w:rStyle w:val="Hyperlink"/>
            <w:rFonts w:cs="Arial"/>
            <w:szCs w:val="18"/>
          </w:rPr>
          <w:t>com</w:t>
        </w:r>
        <w:r w:rsidRPr="00590A18">
          <w:rPr>
            <w:rStyle w:val="Hyperlink"/>
            <w:rFonts w:cs="Arial"/>
            <w:szCs w:val="18"/>
            <w:lang w:val="ru-RU"/>
          </w:rPr>
          <w:t>/</w:t>
        </w:r>
        <w:r>
          <w:rPr>
            <w:rStyle w:val="Hyperlink"/>
            <w:rFonts w:cs="Arial"/>
            <w:szCs w:val="18"/>
          </w:rPr>
          <w:t>fwlink</w:t>
        </w:r>
        <w:r w:rsidRPr="00590A18">
          <w:rPr>
            <w:rStyle w:val="Hyperlink"/>
            <w:rFonts w:cs="Arial"/>
            <w:szCs w:val="18"/>
            <w:lang w:val="ru-RU"/>
          </w:rPr>
          <w:t>/?</w:t>
        </w:r>
        <w:r>
          <w:rPr>
            <w:rStyle w:val="Hyperlink"/>
            <w:rFonts w:cs="Arial"/>
            <w:szCs w:val="18"/>
          </w:rPr>
          <w:t>LinkID</w:t>
        </w:r>
        <w:r w:rsidRPr="00590A18">
          <w:rPr>
            <w:rStyle w:val="Hyperlink"/>
            <w:rFonts w:cs="Arial"/>
            <w:szCs w:val="18"/>
            <w:lang w:val="ru-RU"/>
          </w:rPr>
          <w:t>=229882</w:t>
        </w:r>
      </w:hyperlink>
      <w:r w:rsidRPr="00590A18">
        <w:rPr>
          <w:lang w:val="ru-RU"/>
        </w:rPr>
        <w:t>.</w:t>
      </w:r>
    </w:p>
    <w:p w:rsidR="00282633" w:rsidRPr="00590A18" w:rsidRDefault="00282633" w:rsidP="00742C9F">
      <w:pPr>
        <w:pStyle w:val="PURBody-Indented"/>
        <w:rPr>
          <w:lang w:val="ru-RU"/>
        </w:rPr>
      </w:pPr>
      <w:r w:rsidRPr="00590A18">
        <w:rPr>
          <w:b/>
          <w:lang w:val="ru-RU"/>
        </w:rPr>
        <w:t>Отдельная виртуальная операционная среда.</w:t>
      </w:r>
      <w:r w:rsidRPr="00590A18">
        <w:rPr>
          <w:lang w:val="ru-RU"/>
        </w:rPr>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 Если выбран этот вариант, для</w:t>
      </w:r>
      <w:r w:rsidR="00742C9F">
        <w:t> </w:t>
      </w:r>
      <w:r w:rsidRPr="00590A18">
        <w:rPr>
          <w:lang w:val="ru-RU"/>
        </w:rPr>
        <w:t>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 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p>
    <w:p w:rsidR="00EA48AA" w:rsidRPr="00590A18" w:rsidRDefault="00EA48AA" w:rsidP="00EA48AA">
      <w:pPr>
        <w:pStyle w:val="PURHeading2"/>
        <w:rPr>
          <w:lang w:val="ru-RU"/>
        </w:rPr>
      </w:pPr>
      <w:r w:rsidRPr="00590A18">
        <w:rPr>
          <w:lang w:val="ru-RU"/>
        </w:rPr>
        <w:t>Назначение необходимого количества лицензий серверу</w:t>
      </w:r>
    </w:p>
    <w:p w:rsidR="00EA48AA" w:rsidRPr="00590A18" w:rsidRDefault="00EA48AA" w:rsidP="00EA48AA">
      <w:pPr>
        <w:pStyle w:val="PURBody-Indented"/>
        <w:rPr>
          <w:lang w:val="ru-RU"/>
        </w:rPr>
      </w:pPr>
      <w:r w:rsidRPr="00590A18">
        <w:rPr>
          <w:lang w:val="ru-RU"/>
        </w:rPr>
        <w:t>Определив необходимое количество лицензий для сервера, вы должны назначить это количество лицензий этому серверу. Этот сервер будет лицензированным сервером для всех этих лицензий. Вы не имеете права назначать одну и ту же лицензию нескольким серверам. Каждый аппаратный раздел или стоечный модуль считается отдельным сервером.</w:t>
      </w:r>
    </w:p>
    <w:p w:rsidR="00EA48AA" w:rsidRPr="00590A18" w:rsidRDefault="00EA48AA" w:rsidP="00EA48AA">
      <w:pPr>
        <w:pStyle w:val="PURBody-Indented"/>
        <w:rPr>
          <w:lang w:val="ru-RU"/>
        </w:rPr>
      </w:pPr>
      <w:r w:rsidRPr="00590A18">
        <w:rPr>
          <w:lang w:val="ru-RU"/>
        </w:rPr>
        <w:t>Вы можете передать лицензию, но не в этом же календарном месяце</w:t>
      </w:r>
      <w:r w:rsidRPr="00590A18">
        <w:rPr>
          <w:rFonts w:eastAsia="MS PGothic" w:cs="Arial"/>
          <w:color w:val="404040"/>
          <w:szCs w:val="18"/>
          <w:lang w:val="ru-RU"/>
        </w:rPr>
        <w:t xml:space="preserve">, если только лицензированный сервер не вышел полностью из строя из-за отказа оборудования. </w:t>
      </w:r>
      <w:r>
        <w:rPr>
          <w:rFonts w:eastAsia="MS PGothic" w:cs="Arial"/>
          <w:color w:val="404040"/>
          <w:szCs w:val="18"/>
        </w:rPr>
        <w:t>C</w:t>
      </w:r>
      <w:r w:rsidRPr="00590A18">
        <w:rPr>
          <w:rFonts w:eastAsia="MS PGothic" w:cs="Arial"/>
          <w:color w:val="404040"/>
          <w:szCs w:val="18"/>
          <w:lang w:val="ru-RU"/>
        </w:rPr>
        <w:t>ервер, которому передается лицензия, становится лицензированным сервером для этой</w:t>
      </w:r>
      <w:r>
        <w:rPr>
          <w:rFonts w:eastAsia="MS PGothic" w:cs="Arial"/>
          <w:color w:val="404040"/>
          <w:szCs w:val="18"/>
        </w:rPr>
        <w:t> </w:t>
      </w:r>
      <w:r w:rsidRPr="00590A18">
        <w:rPr>
          <w:rFonts w:eastAsia="MS PGothic" w:cs="Arial"/>
          <w:color w:val="404040"/>
          <w:szCs w:val="18"/>
          <w:lang w:val="ru-RU"/>
        </w:rPr>
        <w:t>лицензии.</w:t>
      </w:r>
    </w:p>
    <w:p w:rsidR="00282633" w:rsidRPr="00590A18" w:rsidRDefault="00282633" w:rsidP="00282633">
      <w:pPr>
        <w:pStyle w:val="PURHeading2"/>
        <w:rPr>
          <w:lang w:val="ru-RU"/>
        </w:rPr>
      </w:pPr>
      <w:r w:rsidRPr="00590A18">
        <w:rPr>
          <w:lang w:val="ru-RU"/>
        </w:rPr>
        <w:t>Запуск экземпляров серверного программного обеспечения</w:t>
      </w:r>
    </w:p>
    <w:p w:rsidR="00282633" w:rsidRPr="00590A18" w:rsidRDefault="00282633" w:rsidP="00282633">
      <w:pPr>
        <w:pStyle w:val="PURBlueStrong-Indented"/>
        <w:rPr>
          <w:lang w:val="ru-RU"/>
        </w:rPr>
      </w:pPr>
      <w:r w:rsidRPr="00590A18">
        <w:rPr>
          <w:lang w:val="ru-RU"/>
        </w:rPr>
        <w:t>следующие условия применяются к корпоративным выпускам серверного программного обеспечения</w:t>
      </w:r>
    </w:p>
    <w:p w:rsidR="00282633" w:rsidRPr="00590A18" w:rsidRDefault="00282633" w:rsidP="00282633">
      <w:pPr>
        <w:pStyle w:val="Heading4"/>
        <w:keepNext w:val="0"/>
        <w:keepLines w:val="0"/>
        <w:widowControl w:val="0"/>
        <w:spacing w:before="120" w:after="120"/>
        <w:ind w:left="270"/>
        <w:rPr>
          <w:lang w:val="ru-RU"/>
        </w:rPr>
      </w:pPr>
      <w:r w:rsidRPr="00590A18">
        <w:rPr>
          <w:rFonts w:ascii="Arial" w:eastAsia="Arial" w:hAnsi="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590A18" w:rsidRDefault="00282633" w:rsidP="00282633">
      <w:pPr>
        <w:pStyle w:val="Heading4"/>
        <w:keepNext w:val="0"/>
        <w:keepLines w:val="0"/>
        <w:widowControl w:val="0"/>
        <w:spacing w:before="120" w:after="120"/>
        <w:ind w:left="270"/>
        <w:rPr>
          <w:lang w:val="ru-RU"/>
        </w:rPr>
      </w:pPr>
      <w:r w:rsidRPr="00590A18">
        <w:rPr>
          <w:rFonts w:ascii="Arial" w:eastAsia="Arial" w:hAnsi="Arial" w:cs="Arial"/>
          <w:b w:val="0"/>
          <w:bCs w:val="0"/>
          <w:i w:val="0"/>
          <w:iCs w:val="0"/>
          <w:color w:val="auto"/>
          <w:sz w:val="18"/>
          <w:lang w:val="ru-RU"/>
        </w:rPr>
        <w:t>Физические ядра на сервере. 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одной физической операционной среде и в любом количестве виртуальных операционных сред</w:t>
      </w:r>
    </w:p>
    <w:p w:rsidR="00282633" w:rsidRPr="00590A18" w:rsidRDefault="00282633" w:rsidP="00282633">
      <w:pPr>
        <w:pStyle w:val="Heading4"/>
        <w:keepNext w:val="0"/>
        <w:keepLines w:val="0"/>
        <w:widowControl w:val="0"/>
        <w:spacing w:before="120" w:after="120"/>
        <w:ind w:left="270"/>
        <w:rPr>
          <w:lang w:val="ru-RU"/>
        </w:rPr>
      </w:pPr>
      <w:r w:rsidRPr="00590A18">
        <w:rPr>
          <w:rFonts w:ascii="Arial" w:eastAsia="Arial" w:hAnsi="Arial" w:cs="Arial"/>
          <w:b w:val="0"/>
          <w:bCs w:val="0"/>
          <w:i w:val="0"/>
          <w:iCs w:val="0"/>
          <w:color w:val="auto"/>
          <w:sz w:val="18"/>
          <w:lang w:val="ru-RU"/>
        </w:rPr>
        <w:t>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имеете</w:t>
      </w:r>
      <w:r w:rsidR="00117743">
        <w:rPr>
          <w:rFonts w:ascii="Arial" w:eastAsia="Arial" w:hAnsi="Arial" w:cs="Arial"/>
          <w:b w:val="0"/>
          <w:bCs w:val="0"/>
          <w:i w:val="0"/>
          <w:iCs w:val="0"/>
          <w:color w:val="auto"/>
          <w:sz w:val="18"/>
        </w:rPr>
        <w:t> </w:t>
      </w:r>
      <w:r w:rsidRPr="00590A18">
        <w:rPr>
          <w:rFonts w:ascii="Arial" w:eastAsia="Arial" w:hAnsi="Arial" w:cs="Arial"/>
          <w:b w:val="0"/>
          <w:bCs w:val="0"/>
          <w:i w:val="0"/>
          <w:iCs w:val="0"/>
          <w:color w:val="auto"/>
          <w:sz w:val="18"/>
          <w:lang w:val="ru-RU"/>
        </w:rPr>
        <w:t>право запускать любое количество экземпляров серверного программного обеспечения в этой виртуальной операционной среде.</w:t>
      </w:r>
    </w:p>
    <w:p w:rsidR="00282633" w:rsidRPr="00590A18" w:rsidRDefault="00282633" w:rsidP="00282633">
      <w:pPr>
        <w:pStyle w:val="PURBlueStrong-Indented"/>
        <w:rPr>
          <w:lang w:val="ru-RU"/>
        </w:rPr>
      </w:pPr>
      <w:r w:rsidRPr="00590A18">
        <w:rPr>
          <w:lang w:val="ru-RU"/>
        </w:rPr>
        <w:t>следующие условия применяются к стандартным и веб-выпускам серверного программного обеспечения</w:t>
      </w:r>
    </w:p>
    <w:p w:rsidR="00282633" w:rsidRPr="00590A18" w:rsidRDefault="00282633" w:rsidP="00282633">
      <w:pPr>
        <w:pStyle w:val="Heading4"/>
        <w:keepNext w:val="0"/>
        <w:keepLines w:val="0"/>
        <w:widowControl w:val="0"/>
        <w:spacing w:before="120" w:after="120"/>
        <w:ind w:left="270"/>
        <w:rPr>
          <w:lang w:val="ru-RU"/>
        </w:rPr>
      </w:pPr>
      <w:r w:rsidRPr="00590A18">
        <w:rPr>
          <w:rFonts w:ascii="Arial" w:eastAsia="Arial" w:hAnsi="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590A18" w:rsidRDefault="00282633" w:rsidP="00282633">
      <w:pPr>
        <w:pStyle w:val="Heading4"/>
        <w:keepNext w:val="0"/>
        <w:keepLines w:val="0"/>
        <w:widowControl w:val="0"/>
        <w:spacing w:before="120" w:after="120"/>
        <w:ind w:left="270"/>
        <w:rPr>
          <w:lang w:val="ru-RU"/>
        </w:rPr>
      </w:pPr>
      <w:r w:rsidRPr="00590A18">
        <w:rPr>
          <w:rFonts w:ascii="Arial" w:eastAsia="Arial" w:hAnsi="Arial" w:cs="Arial"/>
          <w:b w:val="0"/>
          <w:bCs w:val="0"/>
          <w:i w:val="0"/>
          <w:iCs w:val="0"/>
          <w:color w:val="auto"/>
          <w:sz w:val="18"/>
          <w:lang w:val="ru-RU"/>
        </w:rPr>
        <w:t>Физические ядра на сервере. 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физической операционной среде.</w:t>
      </w:r>
    </w:p>
    <w:p w:rsidR="00282633" w:rsidRPr="00590A18" w:rsidRDefault="00282633" w:rsidP="00282633">
      <w:pPr>
        <w:pStyle w:val="Heading4"/>
        <w:keepNext w:val="0"/>
        <w:keepLines w:val="0"/>
        <w:widowControl w:val="0"/>
        <w:spacing w:before="120" w:after="120"/>
        <w:ind w:left="270"/>
        <w:rPr>
          <w:lang w:val="ru-RU"/>
        </w:rPr>
      </w:pPr>
      <w:r w:rsidRPr="00590A18">
        <w:rPr>
          <w:rFonts w:ascii="Arial" w:eastAsia="Arial" w:hAnsi="Arial" w:cs="Arial"/>
          <w:b w:val="0"/>
          <w:bCs w:val="0"/>
          <w:i w:val="0"/>
          <w:iCs w:val="0"/>
          <w:color w:val="auto"/>
          <w:sz w:val="18"/>
          <w:lang w:val="ru-RU"/>
        </w:rPr>
        <w:t>Отдельные виртуальные операционные среды. Для каждой Виртуальной операционной среды, которой вы назначили необходимое число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p>
    <w:p w:rsidR="00282633" w:rsidRPr="00590A18" w:rsidRDefault="00282633" w:rsidP="00282633">
      <w:pPr>
        <w:pStyle w:val="PURHeading2"/>
        <w:rPr>
          <w:lang w:val="ru-RU"/>
        </w:rPr>
      </w:pPr>
      <w:r w:rsidRPr="00590A18">
        <w:rPr>
          <w:lang w:val="ru-RU"/>
        </w:rPr>
        <w:t>Запуск экземпляров дополнительного программного обеспечения</w:t>
      </w:r>
    </w:p>
    <w:p w:rsidR="00282633" w:rsidRPr="00590A18" w:rsidRDefault="00282633" w:rsidP="00282633">
      <w:pPr>
        <w:pStyle w:val="PURBody-Indented"/>
        <w:rPr>
          <w:lang w:val="ru-RU"/>
        </w:rPr>
      </w:pPr>
      <w:r w:rsidRPr="00590A18">
        <w:rPr>
          <w:lang w:val="ru-RU"/>
        </w:rPr>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Appendix1" w:history="1">
        <w:r w:rsidRPr="00590A18">
          <w:rPr>
            <w:rStyle w:val="Hyperlink"/>
            <w:lang w:val="ru-RU"/>
          </w:rPr>
          <w:t>Приложении 1</w:t>
        </w:r>
      </w:hyperlink>
      <w:r w:rsidRPr="00590A18">
        <w:rPr>
          <w:lang w:val="ru-RU"/>
        </w:rPr>
        <w:t>, в физических или виртуальных операционных средах на любом количестве устройств. Вы можете использовать эти экземпляры только вместе с серверным программным обеспечением. Допускается непрямое, с помощью дополнительного программного обеспечения, или прямое использование экземпляров серверного программного обеспечения.</w:t>
      </w:r>
      <w:r>
        <w:t> </w:t>
      </w:r>
    </w:p>
    <w:p w:rsidR="00EA48AA" w:rsidRPr="00590A18" w:rsidRDefault="00EA48AA" w:rsidP="00EA48AA">
      <w:pPr>
        <w:pStyle w:val="PURHeading2"/>
        <w:rPr>
          <w:lang w:val="ru-RU"/>
        </w:rPr>
      </w:pPr>
      <w:r w:rsidRPr="00590A18">
        <w:rPr>
          <w:lang w:val="ru-RU"/>
        </w:rPr>
        <w:t>Создание экземпляров и хранение на серверах или носителях</w:t>
      </w:r>
    </w:p>
    <w:p w:rsidR="00EA48AA" w:rsidRPr="00590A18" w:rsidRDefault="00EA48AA" w:rsidP="00EA48AA">
      <w:pPr>
        <w:pStyle w:val="PURBody-Indented"/>
        <w:rPr>
          <w:lang w:val="ru-RU"/>
        </w:rPr>
      </w:pPr>
      <w:r w:rsidRPr="00590A18">
        <w:rPr>
          <w:lang w:val="ru-RU"/>
        </w:rPr>
        <w:t>Каждая приобретенная лицензия на программное обеспечение дает вам следующие дополнительные права.</w:t>
      </w:r>
    </w:p>
    <w:p w:rsidR="00EA48AA" w:rsidRPr="00590A18" w:rsidRDefault="00EA48AA" w:rsidP="000C1827">
      <w:pPr>
        <w:pStyle w:val="PURBullet-Indented"/>
        <w:rPr>
          <w:lang w:val="ru-RU"/>
        </w:rPr>
      </w:pPr>
      <w:r w:rsidRPr="00590A18">
        <w:rPr>
          <w:lang w:val="ru-RU"/>
        </w:rPr>
        <w:t>Вы можете создавать любое количество экземпляров серверного и клиентского программного обеспечения.</w:t>
      </w:r>
    </w:p>
    <w:p w:rsidR="00EA48AA" w:rsidRPr="00590A18" w:rsidRDefault="00EA48AA" w:rsidP="000C1827">
      <w:pPr>
        <w:pStyle w:val="PURBullet-Indented"/>
        <w:rPr>
          <w:lang w:val="ru-RU"/>
        </w:rPr>
      </w:pPr>
      <w:r w:rsidRPr="00590A18">
        <w:rPr>
          <w:lang w:val="ru-RU"/>
        </w:rPr>
        <w:t>Вы можете хранить экземпляры серверного и клиентского программного обеспечения на любом вашем сервере или носителе.</w:t>
      </w:r>
    </w:p>
    <w:p w:rsidR="00EA48AA" w:rsidRPr="00590A18" w:rsidRDefault="00EA48AA" w:rsidP="000C1827">
      <w:pPr>
        <w:pStyle w:val="PURBullet-Indented"/>
        <w:rPr>
          <w:lang w:val="ru-RU"/>
        </w:rPr>
      </w:pPr>
      <w:r w:rsidRPr="00590A18">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282633" w:rsidRPr="00590A18" w:rsidRDefault="00282633" w:rsidP="00282633">
      <w:pPr>
        <w:pStyle w:val="PURHeading2"/>
        <w:rPr>
          <w:lang w:val="ru-RU"/>
        </w:rPr>
      </w:pPr>
      <w:r w:rsidRPr="00590A18">
        <w:rPr>
          <w:lang w:val="ru-RU"/>
        </w:rPr>
        <w:t>Дополнительные условия лицензирования и (или) права на использование</w:t>
      </w:r>
    </w:p>
    <w:p w:rsidR="00282633" w:rsidRPr="00590A18" w:rsidRDefault="00284E2C" w:rsidP="00282633">
      <w:pPr>
        <w:pStyle w:val="PURBlueStrong-Indented"/>
        <w:rPr>
          <w:lang w:val="ru-RU"/>
        </w:rPr>
      </w:pPr>
      <w:r w:rsidRPr="00590A18">
        <w:rPr>
          <w:lang w:val="ru-RU"/>
        </w:rPr>
        <w:t>Лицензии подписчика (</w:t>
      </w:r>
      <w:r>
        <w:t>SAL</w:t>
      </w:r>
      <w:r w:rsidRPr="00590A18">
        <w:rPr>
          <w:lang w:val="ru-RU"/>
        </w:rPr>
        <w:t>) для доступа не требуются</w:t>
      </w:r>
    </w:p>
    <w:p w:rsidR="00282633" w:rsidRPr="00590A18" w:rsidRDefault="00284E2C" w:rsidP="00282633">
      <w:pPr>
        <w:pStyle w:val="PURBody-Indented"/>
        <w:rPr>
          <w:lang w:val="ru-RU"/>
        </w:rPr>
      </w:pPr>
      <w:r w:rsidRPr="00590A18">
        <w:rPr>
          <w:lang w:val="ru-RU"/>
        </w:rPr>
        <w:t xml:space="preserve">Лицензии </w:t>
      </w:r>
      <w:r>
        <w:t>SAL</w:t>
      </w:r>
      <w:r w:rsidRPr="00590A18">
        <w:rPr>
          <w:lang w:val="ru-RU"/>
        </w:rPr>
        <w:t xml:space="preserve"> для других устройств для доступа к экземплярам серверного программного обеспечения не требуются.</w:t>
      </w:r>
    </w:p>
    <w:p w:rsidR="00D62BE8" w:rsidRPr="00590A18" w:rsidRDefault="00D62BE8" w:rsidP="00D62BE8">
      <w:pPr>
        <w:pStyle w:val="PURBlueStrong"/>
        <w:rPr>
          <w:lang w:val="ru-RU"/>
        </w:rPr>
      </w:pPr>
      <w:r w:rsidRPr="00590A18">
        <w:rPr>
          <w:lang w:val="ru-RU"/>
        </w:rPr>
        <w:t>Вторично распространяемый код</w:t>
      </w:r>
    </w:p>
    <w:p w:rsidR="00D62BE8" w:rsidRPr="00590A18" w:rsidRDefault="00D62BE8" w:rsidP="00D62BE8">
      <w:pPr>
        <w:pStyle w:val="PURBody-Indented"/>
        <w:rPr>
          <w:lang w:val="ru-RU"/>
        </w:rPr>
      </w:pPr>
      <w:r w:rsidRPr="00590A18">
        <w:rPr>
          <w:lang w:val="ru-RU"/>
        </w:rPr>
        <w:t>Вы имеете право использовать Вторично распространяемый код в соответствии с Универсальными условиями лицензии.</w:t>
      </w:r>
    </w:p>
    <w:p w:rsidR="00D62BE8" w:rsidRPr="00590A18" w:rsidRDefault="00D62BE8" w:rsidP="00D62BE8">
      <w:pPr>
        <w:pStyle w:val="PURHeading2"/>
        <w:rPr>
          <w:lang w:val="ru-RU"/>
        </w:rPr>
      </w:pPr>
      <w:r w:rsidRPr="00590A18">
        <w:rPr>
          <w:lang w:val="ru-RU"/>
        </w:rPr>
        <w:t>Перемещение лицензий в фермах серверов</w:t>
      </w:r>
    </w:p>
    <w:p w:rsidR="00D62BE8" w:rsidRPr="00590A18" w:rsidRDefault="00D62BE8" w:rsidP="00D62BE8">
      <w:pPr>
        <w:pStyle w:val="PURBody-Indented"/>
        <w:rPr>
          <w:lang w:val="ru-RU"/>
        </w:rPr>
      </w:pPr>
      <w:r w:rsidRPr="00590A18">
        <w:rPr>
          <w:lang w:val="ru-RU"/>
        </w:rPr>
        <w:t>Примечание. Применяются только к продуктам, для которых предусмотрено Перемещение лицензий в фермах серверов в разделе «Условия лицензии для конкретного продукта» ниже.</w:t>
      </w:r>
    </w:p>
    <w:p w:rsidR="00D62BE8" w:rsidRPr="00590A18" w:rsidRDefault="00D62BE8" w:rsidP="00D62BE8">
      <w:pPr>
        <w:pStyle w:val="PURBlueStrong"/>
        <w:rPr>
          <w:lang w:val="ru-RU"/>
        </w:rPr>
      </w:pPr>
      <w:r w:rsidRPr="00590A18">
        <w:rPr>
          <w:lang w:val="ru-RU"/>
        </w:rPr>
        <w:t>Назначение лицензий и использование программного обеспечения в фермах серверов</w:t>
      </w:r>
    </w:p>
    <w:p w:rsidR="005D2BF6" w:rsidRPr="00590A18" w:rsidRDefault="005D2BF6" w:rsidP="005D2BF6">
      <w:pPr>
        <w:pStyle w:val="PURBody-Indented"/>
        <w:rPr>
          <w:lang w:val="ru-RU"/>
        </w:rPr>
      </w:pPr>
      <w:r w:rsidRPr="00590A18">
        <w:rPr>
          <w:lang w:val="ru-RU"/>
        </w:rPr>
        <w:t>Вы имеете право передавать лицензии «на ядро» в соответствии с Общими условиями лицензирования. Либо вы можете передавать эти лицензии в соответствии со следующими условиями.</w:t>
      </w:r>
    </w:p>
    <w:p w:rsidR="00D62BE8" w:rsidRPr="00590A18" w:rsidRDefault="00D62BE8" w:rsidP="00D62BE8">
      <w:pPr>
        <w:pStyle w:val="PURBody-Indented"/>
        <w:rPr>
          <w:lang w:val="ru-RU"/>
        </w:rPr>
      </w:pPr>
      <w:r w:rsidRPr="00590A18">
        <w:rPr>
          <w:rStyle w:val="Strong"/>
          <w:lang w:val="ru-RU"/>
        </w:rPr>
        <w:t>Ферма серверов.</w:t>
      </w:r>
      <w:r w:rsidRPr="00590A18">
        <w:rPr>
          <w:rStyle w:val="PURBlueStrongChar"/>
          <w:lang w:val="ru-RU"/>
        </w:rPr>
        <w:t xml:space="preserve"> </w:t>
      </w:r>
      <w:r w:rsidRPr="00590A18">
        <w:rPr>
          <w:lang w:val="ru-RU"/>
        </w:rPr>
        <w:t>Ферма серверов состоит из двух (максимум) центров обработки данных, каждый из которых физически расположен:</w:t>
      </w:r>
    </w:p>
    <w:p w:rsidR="00D62BE8" w:rsidRPr="00590A18" w:rsidRDefault="00D62BE8" w:rsidP="000C1827">
      <w:pPr>
        <w:pStyle w:val="PURBullet-Indented"/>
        <w:rPr>
          <w:lang w:val="ru-RU"/>
        </w:rPr>
      </w:pPr>
      <w:r w:rsidRPr="00590A18">
        <w:rPr>
          <w:lang w:val="ru-RU"/>
        </w:rPr>
        <w:t>в часовом поясе, отличающемся от часового пояса другого центра (по универсальному скоординированному времени (</w:t>
      </w:r>
      <w:r>
        <w:t>UTC</w:t>
      </w:r>
      <w:r w:rsidRPr="00590A18">
        <w:rPr>
          <w:lang w:val="ru-RU"/>
        </w:rPr>
        <w:t>) без учета перехода на летнее время) не более, чем на четыре часа, или</w:t>
      </w:r>
    </w:p>
    <w:p w:rsidR="00D62BE8" w:rsidRPr="00590A18" w:rsidRDefault="00D62BE8" w:rsidP="000C1827">
      <w:pPr>
        <w:pStyle w:val="PURBullet-Indented"/>
        <w:rPr>
          <w:lang w:val="ru-RU"/>
        </w:rPr>
      </w:pPr>
      <w:r w:rsidRPr="00590A18">
        <w:rPr>
          <w:lang w:val="ru-RU"/>
        </w:rPr>
        <w:t>на территории Европейского Союза (ЕС) и (или) Европейской ассоциации свободной торговли (ЕАСТ)</w:t>
      </w:r>
      <w:r w:rsidRPr="00590A18">
        <w:rPr>
          <w:rFonts w:cs="Arial"/>
          <w:lang w:val="ru-RU"/>
        </w:rPr>
        <w:t>.</w:t>
      </w:r>
    </w:p>
    <w:p w:rsidR="00D62BE8" w:rsidRPr="00590A18" w:rsidRDefault="00D62BE8" w:rsidP="00D62BE8">
      <w:pPr>
        <w:pStyle w:val="PURBody-Indented"/>
        <w:rPr>
          <w:lang w:val="ru-RU"/>
        </w:rPr>
      </w:pPr>
      <w:r w:rsidRPr="00590A18">
        <w:rPr>
          <w:lang w:val="ru-RU"/>
        </w:rPr>
        <w:t>Каждый центр обработки данных может входить в состав только одной фермы серверов. Вы имеете право переносить центр обработки данных из одной фермы серверов в другую, но не в течение того же календарного месяца.</w:t>
      </w:r>
    </w:p>
    <w:p w:rsidR="00282633" w:rsidRPr="00590A18" w:rsidRDefault="00282633" w:rsidP="0015360D">
      <w:pPr>
        <w:pStyle w:val="PURBullet-Indented"/>
        <w:numPr>
          <w:ilvl w:val="0"/>
          <w:numId w:val="9"/>
        </w:numPr>
        <w:rPr>
          <w:lang w:val="ru-RU"/>
        </w:rPr>
      </w:pPr>
      <w:r w:rsidRPr="00590A18">
        <w:rPr>
          <w:b/>
          <w:lang w:val="ru-RU"/>
        </w:rPr>
        <w:t>Внутри фермы серверов</w:t>
      </w:r>
      <w:r w:rsidRPr="00FE2559">
        <w:rPr>
          <w:b/>
          <w:bCs/>
          <w:lang w:val="ru-RU"/>
        </w:rPr>
        <w:t>.</w:t>
      </w:r>
      <w:r w:rsidRPr="00590A18">
        <w:rPr>
          <w:lang w:val="ru-RU"/>
        </w:rPr>
        <w:t xml:space="preserve"> Вы имеете право передавать лицензии «на ядро» любому серверу, расположенному внутри</w:t>
      </w:r>
      <w:r w:rsidR="0015360D">
        <w:t> </w:t>
      </w:r>
      <w:r w:rsidRPr="00590A18">
        <w:rPr>
          <w:lang w:val="ru-RU"/>
        </w:rPr>
        <w:t>одной фермы серверов, так часто, как это необходимо. Ограничение на передачу лицензий в течение одного календарного месяца не распространяется на лицензии «на ядро», назначенные серверам, расположенным внутри одной фермы серверов.</w:t>
      </w:r>
    </w:p>
    <w:p w:rsidR="00282633" w:rsidRPr="00590A18" w:rsidRDefault="00282633" w:rsidP="00A962FC">
      <w:pPr>
        <w:pStyle w:val="PURBullet-Indented"/>
        <w:numPr>
          <w:ilvl w:val="0"/>
          <w:numId w:val="9"/>
        </w:numPr>
        <w:rPr>
          <w:lang w:val="ru-RU"/>
        </w:rPr>
      </w:pPr>
      <w:r w:rsidRPr="00590A18">
        <w:rPr>
          <w:b/>
          <w:lang w:val="ru-RU"/>
        </w:rPr>
        <w:t>Между фермами серверов</w:t>
      </w:r>
      <w:r w:rsidRPr="00614006">
        <w:rPr>
          <w:b/>
          <w:bCs/>
          <w:lang w:val="ru-RU"/>
        </w:rPr>
        <w:t>.</w:t>
      </w:r>
      <w:r w:rsidRPr="00590A18">
        <w:rPr>
          <w:lang w:val="ru-RU"/>
        </w:rPr>
        <w:t xml:space="preserve"> Вы имеете право передавать лицензии «на ядро» любому серверу, расположенному в</w:t>
      </w:r>
      <w:r w:rsidR="00A962FC">
        <w:t> </w:t>
      </w:r>
      <w:r w:rsidRPr="00590A18">
        <w:rPr>
          <w:lang w:val="ru-RU"/>
        </w:rPr>
        <w:t>других фермах серверов, но не в течение того же календарного месяца.</w:t>
      </w:r>
    </w:p>
    <w:p w:rsidR="00EA48AA" w:rsidRPr="00590A18" w:rsidRDefault="00EA48AA" w:rsidP="00A748AB">
      <w:pPr>
        <w:pStyle w:val="PURHeading1"/>
        <w:rPr>
          <w:lang w:val="ru-RU"/>
        </w:rPr>
      </w:pPr>
      <w:r w:rsidRPr="00590A18">
        <w:rPr>
          <w:lang w:val="ru-RU"/>
        </w:rPr>
        <w:t>Условия лицензии для конкретного продукта</w:t>
      </w:r>
    </w:p>
    <w:p w:rsidR="00280B5A" w:rsidRPr="00590A18" w:rsidRDefault="00280B5A" w:rsidP="00280B5A">
      <w:pPr>
        <w:pStyle w:val="PURProductName"/>
        <w:rPr>
          <w:lang w:val="ru-RU"/>
        </w:rPr>
      </w:pPr>
      <w:bookmarkStart w:id="216" w:name="_Toc332094027"/>
      <w:bookmarkStart w:id="217" w:name="_Toc332094286"/>
      <w:bookmarkStart w:id="218" w:name="_Toc346536849"/>
      <w:bookmarkStart w:id="219" w:name="_Toc356832775"/>
      <w:bookmarkStart w:id="220" w:name="_Toc357611712"/>
      <w:bookmarkStart w:id="221" w:name="_Toc332094026"/>
      <w:bookmarkStart w:id="222" w:name="_Toc332094285"/>
      <w:r>
        <w:t>BizTalk</w:t>
      </w:r>
      <w:r w:rsidRPr="00590A18">
        <w:rPr>
          <w:lang w:val="ru-RU"/>
        </w:rPr>
        <w:t xml:space="preserve"> </w:t>
      </w:r>
      <w:r>
        <w:t>Server</w:t>
      </w:r>
      <w:r w:rsidRPr="00590A18">
        <w:rPr>
          <w:lang w:val="ru-RU"/>
        </w:rPr>
        <w:t xml:space="preserve"> 2013 </w:t>
      </w:r>
      <w:r>
        <w:t>Enterprise</w:t>
      </w:r>
      <w:bookmarkEnd w:id="216"/>
      <w:bookmarkEnd w:id="217"/>
      <w:bookmarkEnd w:id="218"/>
      <w:bookmarkEnd w:id="219"/>
      <w:bookmarkEnd w:id="220"/>
      <w:r>
        <w:fldChar w:fldCharType="begin"/>
      </w:r>
      <w:r>
        <w:instrText>XE</w:instrText>
      </w:r>
      <w:r w:rsidRPr="00590A18">
        <w:rPr>
          <w:lang w:val="ru-RU"/>
        </w:rPr>
        <w:instrText xml:space="preserve"> "</w:instrText>
      </w:r>
      <w:r>
        <w:instrText>BizTalk</w:instrText>
      </w:r>
      <w:r w:rsidRPr="00590A18">
        <w:rPr>
          <w:lang w:val="ru-RU"/>
        </w:rPr>
        <w:instrText xml:space="preserve"> </w:instrText>
      </w:r>
      <w:r>
        <w:instrText>Server</w:instrText>
      </w:r>
      <w:r w:rsidRPr="00590A18">
        <w:rPr>
          <w:lang w:val="ru-RU"/>
        </w:rPr>
        <w:instrText xml:space="preserve"> 2013 </w:instrText>
      </w:r>
      <w:r>
        <w:instrText>Enterprise</w:instrText>
      </w:r>
      <w:r w:rsidRPr="00590A18">
        <w:rPr>
          <w:lang w:val="ru-RU"/>
        </w:rPr>
        <w:instrText>"</w:instrText>
      </w:r>
      <w:r>
        <w:fldChar w:fldCharType="end"/>
      </w:r>
    </w:p>
    <w:p w:rsidR="00280B5A" w:rsidRPr="00590A18" w:rsidRDefault="00280B5A" w:rsidP="00280B5A">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3667B6" w:rsidRDefault="00280B5A" w:rsidP="00280B5A">
            <w:pPr>
              <w:pStyle w:val="PURLMSH"/>
            </w:pPr>
            <w:r w:rsidRPr="00590A18">
              <w:rPr>
                <w:lang w:val="ru-RU"/>
              </w:rPr>
              <w:t xml:space="preserve">Перемещение лицензий в фермах серверов: </w:t>
            </w:r>
            <w:r w:rsidRPr="00590A18">
              <w:rPr>
                <w:b/>
                <w:lang w:val="ru-RU"/>
              </w:rPr>
              <w:t xml:space="preserve">Да </w:t>
            </w:r>
            <w:r w:rsidRPr="00590A18">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 xml:space="preserve">Нет </w:t>
            </w:r>
          </w:p>
        </w:tc>
      </w:tr>
      <w:tr w:rsidR="00280B5A" w:rsidRPr="005A28BF" w:rsidTr="00280B5A">
        <w:tc>
          <w:tcPr>
            <w:tcW w:w="2477" w:type="pct"/>
          </w:tcPr>
          <w:p w:rsidR="00280B5A" w:rsidRPr="005A28BF" w:rsidRDefault="00280B5A" w:rsidP="00280B5A">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5A28BF" w:rsidRPr="005A28BF">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5A28BF">
              <w:rPr>
                <w:i/>
                <w:lang w:val="ru-RU"/>
              </w:rPr>
              <w:t>)</w:t>
            </w:r>
          </w:p>
        </w:tc>
        <w:tc>
          <w:tcPr>
            <w:tcW w:w="2523" w:type="pct"/>
          </w:tcPr>
          <w:p w:rsidR="00280B5A" w:rsidRPr="005A28BF" w:rsidRDefault="00280B5A" w:rsidP="00280B5A">
            <w:pPr>
              <w:pStyle w:val="PURLMSH"/>
              <w:rPr>
                <w:lang w:val="ru-RU"/>
              </w:rPr>
            </w:pPr>
          </w:p>
        </w:tc>
      </w:tr>
    </w:tbl>
    <w:p w:rsidR="00280B5A" w:rsidRPr="005A28BF" w:rsidRDefault="00280B5A" w:rsidP="00280B5A">
      <w:pPr>
        <w:pStyle w:val="PURADDITIONALTERMSHEADERMB"/>
        <w:rPr>
          <w:lang w:val="ru-RU"/>
        </w:rPr>
      </w:pPr>
      <w:r w:rsidRPr="005A28BF">
        <w:rPr>
          <w:lang w:val="ru-RU"/>
        </w:rPr>
        <w:t>Дополнительные условия.</w:t>
      </w:r>
    </w:p>
    <w:p w:rsidR="00280B5A" w:rsidRPr="005A28BF" w:rsidRDefault="00280B5A" w:rsidP="00280B5A">
      <w:pPr>
        <w:pStyle w:val="PURBlueStrong-Indented"/>
        <w:rPr>
          <w:lang w:val="ru-RU"/>
        </w:rPr>
      </w:pPr>
      <w:r w:rsidRPr="005A28BF">
        <w:rPr>
          <w:lang w:val="ru-RU"/>
        </w:rPr>
        <w:t xml:space="preserve">Веб-компоненты </w:t>
      </w:r>
      <w:r>
        <w:t>Office</w:t>
      </w:r>
    </w:p>
    <w:p w:rsidR="00280B5A" w:rsidRPr="00590A18" w:rsidRDefault="00280B5A" w:rsidP="00280B5A">
      <w:pPr>
        <w:pStyle w:val="PURBody-Indented"/>
        <w:rPr>
          <w:lang w:val="ru-RU"/>
        </w:rPr>
      </w:pPr>
      <w:r w:rsidRPr="00590A18">
        <w:rPr>
          <w:lang w:val="ru-RU"/>
        </w:rP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590A18" w:rsidRDefault="00280B5A" w:rsidP="00280B5A">
      <w:pPr>
        <w:pStyle w:val="PURBlueStrong-Indented"/>
        <w:rPr>
          <w:lang w:val="ru-RU"/>
        </w:rPr>
      </w:pPr>
      <w:r w:rsidRPr="00590A18">
        <w:rPr>
          <w:lang w:val="ru-RU"/>
        </w:rPr>
        <w:t>ПО .</w:t>
      </w:r>
      <w:r>
        <w:t>NET</w:t>
      </w:r>
      <w:r w:rsidRPr="00590A18">
        <w:rPr>
          <w:lang w:val="ru-RU"/>
        </w:rPr>
        <w:t xml:space="preserve"> </w:t>
      </w:r>
      <w:r>
        <w:t>Framework</w:t>
      </w:r>
    </w:p>
    <w:p w:rsidR="00280B5A" w:rsidRPr="00590A18" w:rsidRDefault="00280B5A" w:rsidP="00280B5A">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280B5A" w:rsidRPr="00590A18" w:rsidRDefault="00041B8F" w:rsidP="00A50403">
      <w:pPr>
        <w:pStyle w:val="PURBullet"/>
        <w:numPr>
          <w:ilvl w:val="0"/>
          <w:numId w:val="0"/>
        </w:numPr>
        <w:jc w:val="right"/>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280B5A" w:rsidRPr="00590A18" w:rsidRDefault="00280B5A" w:rsidP="00280B5A">
      <w:pPr>
        <w:pStyle w:val="PURProductName"/>
        <w:rPr>
          <w:lang w:val="ru-RU"/>
        </w:rPr>
      </w:pPr>
      <w:bookmarkStart w:id="223" w:name="_Toc332094028"/>
      <w:bookmarkStart w:id="224" w:name="_Toc332094287"/>
      <w:bookmarkStart w:id="225" w:name="_Toc346536850"/>
      <w:bookmarkStart w:id="226" w:name="_Toc356832776"/>
      <w:bookmarkStart w:id="227" w:name="_Toc357611713"/>
      <w:r>
        <w:t>BizTalk</w:t>
      </w:r>
      <w:r w:rsidRPr="00590A18">
        <w:rPr>
          <w:lang w:val="ru-RU"/>
        </w:rPr>
        <w:t xml:space="preserve"> </w:t>
      </w:r>
      <w:r>
        <w:t>Server</w:t>
      </w:r>
      <w:r w:rsidRPr="00590A18">
        <w:rPr>
          <w:lang w:val="ru-RU"/>
        </w:rPr>
        <w:t xml:space="preserve"> 2013 </w:t>
      </w:r>
      <w:r>
        <w:t>Standard</w:t>
      </w:r>
      <w:bookmarkEnd w:id="223"/>
      <w:bookmarkEnd w:id="224"/>
      <w:bookmarkEnd w:id="225"/>
      <w:bookmarkEnd w:id="226"/>
      <w:bookmarkEnd w:id="227"/>
      <w:r>
        <w:fldChar w:fldCharType="begin"/>
      </w:r>
      <w:r>
        <w:instrText>XE</w:instrText>
      </w:r>
      <w:r w:rsidRPr="00590A18">
        <w:rPr>
          <w:lang w:val="ru-RU"/>
        </w:rPr>
        <w:instrText xml:space="preserve"> "</w:instrText>
      </w:r>
      <w:r>
        <w:instrText>BizTalk</w:instrText>
      </w:r>
      <w:r w:rsidRPr="00590A18">
        <w:rPr>
          <w:lang w:val="ru-RU"/>
        </w:rPr>
        <w:instrText xml:space="preserve"> </w:instrText>
      </w:r>
      <w:r>
        <w:instrText>Server</w:instrText>
      </w:r>
      <w:r w:rsidRPr="00590A18">
        <w:rPr>
          <w:lang w:val="ru-RU"/>
        </w:rPr>
        <w:instrText xml:space="preserve"> 2013 </w:instrText>
      </w:r>
      <w:r>
        <w:instrText>Standard</w:instrText>
      </w:r>
      <w:r w:rsidRPr="00590A18">
        <w:rPr>
          <w:lang w:val="ru-RU"/>
        </w:rPr>
        <w:instrText>"</w:instrText>
      </w:r>
      <w:r>
        <w:fldChar w:fldCharType="end"/>
      </w:r>
    </w:p>
    <w:p w:rsidR="00280B5A" w:rsidRPr="00590A18" w:rsidRDefault="00280B5A" w:rsidP="00280B5A">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3667B6" w:rsidRDefault="00280B5A" w:rsidP="00280B5A">
            <w:pPr>
              <w:pStyle w:val="PURLMSH"/>
            </w:pPr>
            <w:r w:rsidRPr="00590A18">
              <w:rPr>
                <w:lang w:val="ru-RU"/>
              </w:rPr>
              <w:t xml:space="preserve">Перемещение лицензий в фермах серверов: </w:t>
            </w:r>
            <w:r w:rsidRPr="00590A18">
              <w:rPr>
                <w:b/>
                <w:lang w:val="ru-RU"/>
              </w:rPr>
              <w:t xml:space="preserve">Да </w:t>
            </w:r>
            <w:r w:rsidRPr="00590A18">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Нет</w:t>
            </w:r>
          </w:p>
        </w:tc>
      </w:tr>
      <w:tr w:rsidR="00280B5A" w:rsidRPr="005D17EB" w:rsidTr="009950B2">
        <w:trPr>
          <w:trHeight w:val="284"/>
        </w:trPr>
        <w:tc>
          <w:tcPr>
            <w:tcW w:w="2477" w:type="pct"/>
          </w:tcPr>
          <w:p w:rsidR="00280B5A" w:rsidRPr="005D17EB" w:rsidRDefault="00280B5A" w:rsidP="00280B5A">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5D17EB" w:rsidRPr="005D17EB">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5D17EB">
              <w:rPr>
                <w:i/>
                <w:lang w:val="ru-RU"/>
              </w:rPr>
              <w:t>)</w:t>
            </w:r>
          </w:p>
        </w:tc>
        <w:tc>
          <w:tcPr>
            <w:tcW w:w="2523" w:type="pct"/>
          </w:tcPr>
          <w:p w:rsidR="00280B5A" w:rsidRPr="005D17EB" w:rsidRDefault="00280B5A" w:rsidP="00280B5A">
            <w:pPr>
              <w:pStyle w:val="PURLMSH"/>
              <w:rPr>
                <w:lang w:val="ru-RU"/>
              </w:rPr>
            </w:pPr>
          </w:p>
        </w:tc>
      </w:tr>
    </w:tbl>
    <w:p w:rsidR="00280B5A" w:rsidRPr="005D17EB" w:rsidRDefault="00280B5A" w:rsidP="00280B5A">
      <w:pPr>
        <w:pStyle w:val="PURADDITIONALTERMSHEADERMB"/>
        <w:rPr>
          <w:lang w:val="ru-RU"/>
        </w:rPr>
      </w:pPr>
      <w:r w:rsidRPr="005D17EB">
        <w:rPr>
          <w:lang w:val="ru-RU"/>
        </w:rPr>
        <w:t>Дополнительные условия.</w:t>
      </w:r>
    </w:p>
    <w:p w:rsidR="00280B5A" w:rsidRPr="005D17EB" w:rsidRDefault="00280B5A" w:rsidP="00280B5A">
      <w:pPr>
        <w:pStyle w:val="PURBlueStrong-Indented"/>
        <w:rPr>
          <w:lang w:val="ru-RU"/>
        </w:rPr>
      </w:pPr>
      <w:r w:rsidRPr="005D17EB">
        <w:rPr>
          <w:lang w:val="ru-RU"/>
        </w:rPr>
        <w:t xml:space="preserve">Веб-компоненты </w:t>
      </w:r>
      <w:r>
        <w:t>Office</w:t>
      </w:r>
    </w:p>
    <w:p w:rsidR="00280B5A" w:rsidRPr="00590A18" w:rsidRDefault="00280B5A" w:rsidP="00280B5A">
      <w:pPr>
        <w:pStyle w:val="PURBody-Indented"/>
        <w:rPr>
          <w:lang w:val="ru-RU"/>
        </w:rPr>
      </w:pPr>
      <w:r w:rsidRPr="00590A18">
        <w:rPr>
          <w:lang w:val="ru-RU"/>
        </w:rP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590A18" w:rsidRDefault="00280B5A" w:rsidP="00280B5A">
      <w:pPr>
        <w:pStyle w:val="PURBlueStrong-Indented"/>
        <w:rPr>
          <w:lang w:val="ru-RU"/>
        </w:rPr>
      </w:pPr>
      <w:r w:rsidRPr="00590A18">
        <w:rPr>
          <w:lang w:val="ru-RU"/>
        </w:rPr>
        <w:t>Ограничения использования</w:t>
      </w:r>
    </w:p>
    <w:p w:rsidR="00280B5A" w:rsidRPr="00590A18" w:rsidRDefault="00280B5A" w:rsidP="00280B5A">
      <w:pPr>
        <w:pStyle w:val="PURBullet-Indented"/>
        <w:numPr>
          <w:ilvl w:val="0"/>
          <w:numId w:val="0"/>
        </w:numPr>
        <w:ind w:left="270"/>
        <w:rPr>
          <w:lang w:val="ru-RU"/>
        </w:rPr>
      </w:pPr>
      <w:r w:rsidRPr="00590A18">
        <w:rPr>
          <w:lang w:val="ru-RU"/>
        </w:rPr>
        <w:t xml:space="preserve">Вы не можете использовать серверное программное обеспечение, включая </w:t>
      </w:r>
      <w:r>
        <w:t>Master</w:t>
      </w:r>
      <w:r w:rsidRPr="00590A18">
        <w:rPr>
          <w:lang w:val="ru-RU"/>
        </w:rPr>
        <w:t xml:space="preserve"> </w:t>
      </w:r>
      <w:r>
        <w:t>Secret</w:t>
      </w:r>
      <w:r w:rsidRPr="00590A18">
        <w:rPr>
          <w:lang w:val="ru-RU"/>
        </w:rPr>
        <w:t xml:space="preserve"> </w:t>
      </w:r>
      <w:r>
        <w:t>Server</w:t>
      </w:r>
      <w:r w:rsidRPr="00590A18">
        <w:rPr>
          <w:lang w:val="ru-RU"/>
        </w:rPr>
        <w:t>, на сервере, являющемся частью сетевого кластера, или в операционной среде, являющейся частью сетевого кластера операционных сред на этом же сервере.</w:t>
      </w:r>
    </w:p>
    <w:p w:rsidR="00280B5A" w:rsidRPr="00590A18" w:rsidRDefault="00280B5A" w:rsidP="00280B5A">
      <w:pPr>
        <w:pStyle w:val="PURBlueStrong-Indented"/>
        <w:rPr>
          <w:lang w:val="ru-RU"/>
        </w:rPr>
      </w:pPr>
      <w:r w:rsidRPr="00590A18">
        <w:rPr>
          <w:lang w:val="ru-RU"/>
        </w:rPr>
        <w:t>ПО .</w:t>
      </w:r>
      <w:r>
        <w:t>NET</w:t>
      </w:r>
      <w:r w:rsidRPr="00590A18">
        <w:rPr>
          <w:lang w:val="ru-RU"/>
        </w:rPr>
        <w:t xml:space="preserve"> </w:t>
      </w:r>
      <w:r>
        <w:t>Framework</w:t>
      </w:r>
    </w:p>
    <w:p w:rsidR="00280B5A" w:rsidRPr="00590A18" w:rsidRDefault="00280B5A" w:rsidP="00280B5A">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280B5A" w:rsidRPr="00590A18" w:rsidRDefault="00041B8F" w:rsidP="00A50403">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280B5A" w:rsidRPr="00590A18" w:rsidRDefault="00280B5A" w:rsidP="00280B5A">
      <w:pPr>
        <w:pStyle w:val="PURProductName"/>
        <w:rPr>
          <w:lang w:val="ru-RU"/>
        </w:rPr>
      </w:pPr>
      <w:bookmarkStart w:id="228" w:name="_Toc346536851"/>
      <w:bookmarkStart w:id="229" w:name="_Toc356832777"/>
      <w:bookmarkStart w:id="230" w:name="_Toc357611714"/>
      <w:r>
        <w:t>BizTalk</w:t>
      </w:r>
      <w:r w:rsidRPr="00590A18">
        <w:rPr>
          <w:lang w:val="ru-RU"/>
        </w:rPr>
        <w:t xml:space="preserve"> </w:t>
      </w:r>
      <w:r>
        <w:t>Server</w:t>
      </w:r>
      <w:r w:rsidRPr="00590A18">
        <w:rPr>
          <w:lang w:val="ru-RU"/>
        </w:rPr>
        <w:t xml:space="preserve"> 2013 </w:t>
      </w:r>
      <w:bookmarkEnd w:id="221"/>
      <w:bookmarkEnd w:id="222"/>
      <w:r>
        <w:t>Branch</w:t>
      </w:r>
      <w:bookmarkEnd w:id="228"/>
      <w:bookmarkEnd w:id="229"/>
      <w:bookmarkEnd w:id="230"/>
      <w:r>
        <w:fldChar w:fldCharType="begin"/>
      </w:r>
      <w:r>
        <w:instrText>XE</w:instrText>
      </w:r>
      <w:r w:rsidRPr="00590A18">
        <w:rPr>
          <w:lang w:val="ru-RU"/>
        </w:rPr>
        <w:instrText xml:space="preserve"> "</w:instrText>
      </w:r>
      <w:r>
        <w:instrText>BizTalk</w:instrText>
      </w:r>
      <w:r w:rsidRPr="00590A18">
        <w:rPr>
          <w:lang w:val="ru-RU"/>
        </w:rPr>
        <w:instrText xml:space="preserve"> </w:instrText>
      </w:r>
      <w:r>
        <w:instrText>Server</w:instrText>
      </w:r>
      <w:r w:rsidRPr="00590A18">
        <w:rPr>
          <w:lang w:val="ru-RU"/>
        </w:rPr>
        <w:instrText xml:space="preserve"> 2013 </w:instrText>
      </w:r>
      <w:r>
        <w:instrText>Branch</w:instrText>
      </w:r>
      <w:r w:rsidRPr="00590A18">
        <w:rPr>
          <w:lang w:val="ru-RU"/>
        </w:rPr>
        <w:instrText>"</w:instrText>
      </w:r>
      <w:r>
        <w:fldChar w:fldCharType="end"/>
      </w:r>
    </w:p>
    <w:p w:rsidR="00280B5A" w:rsidRPr="00590A18" w:rsidRDefault="00280B5A" w:rsidP="00280B5A">
      <w:pPr>
        <w:pStyle w:val="PURLicenseTerm"/>
        <w:rPr>
          <w:lang w:val="ru-RU"/>
        </w:rPr>
      </w:pPr>
      <w:r w:rsidRPr="00590A18">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3667B6" w:rsidRDefault="00280B5A" w:rsidP="00280B5A">
            <w:pPr>
              <w:pStyle w:val="PURLMSH"/>
            </w:pPr>
            <w:r w:rsidRPr="00590A18">
              <w:rPr>
                <w:lang w:val="ru-RU"/>
              </w:rPr>
              <w:t xml:space="preserve">Перемещение лицензий в фермах серверов: </w:t>
            </w:r>
            <w:r w:rsidRPr="00590A18">
              <w:rPr>
                <w:b/>
                <w:lang w:val="ru-RU"/>
              </w:rPr>
              <w:t xml:space="preserve">Да </w:t>
            </w:r>
            <w:r w:rsidRPr="00590A18">
              <w:rPr>
                <w:i/>
                <w:lang w:val="ru-RU"/>
              </w:rPr>
              <w:t xml:space="preserve">(см. </w:t>
            </w:r>
            <w:hyperlink w:anchor="Перемещение" w:history="1">
              <w:r>
                <w:rPr>
                  <w:rStyle w:val="Hyperlink"/>
                  <w:i/>
                </w:rPr>
                <w:t>«Общие условия»</w:t>
              </w:r>
            </w:hyperlink>
            <w:r>
              <w:rPr>
                <w:i/>
              </w:rPr>
              <w:t>)</w:t>
            </w:r>
            <w:r>
              <w:t xml:space="preserve"> </w:t>
            </w:r>
          </w:p>
        </w:tc>
        <w:tc>
          <w:tcPr>
            <w:tcW w:w="2523" w:type="pct"/>
          </w:tcPr>
          <w:p w:rsidR="00280B5A" w:rsidRDefault="00280B5A" w:rsidP="00280B5A">
            <w:pPr>
              <w:pStyle w:val="PURLMSH"/>
            </w:pPr>
            <w:r>
              <w:t xml:space="preserve">См. соответствующее уведомление. </w:t>
            </w:r>
            <w:r>
              <w:rPr>
                <w:b/>
              </w:rPr>
              <w:t>Нет</w:t>
            </w:r>
          </w:p>
        </w:tc>
      </w:tr>
      <w:tr w:rsidR="00280B5A" w:rsidRPr="00FE3304" w:rsidTr="00A50403">
        <w:tc>
          <w:tcPr>
            <w:tcW w:w="2477" w:type="pct"/>
          </w:tcPr>
          <w:p w:rsidR="00280B5A" w:rsidRPr="00FE3304" w:rsidRDefault="00280B5A" w:rsidP="00280B5A">
            <w:pPr>
              <w:pStyle w:val="PURLMSH"/>
              <w:rPr>
                <w:lang w:val="ru-RU"/>
              </w:rPr>
            </w:pPr>
            <w:r w:rsidRPr="00590A18">
              <w:rPr>
                <w:lang w:val="ru-RU"/>
              </w:rPr>
              <w:t xml:space="preserve">Клиентское/Дополнительное программное обеспечение </w:t>
            </w:r>
            <w:r w:rsidRPr="00590A18">
              <w:rPr>
                <w:b/>
                <w:lang w:val="ru-RU"/>
              </w:rPr>
              <w:t>Да</w:t>
            </w:r>
            <w:r w:rsidRPr="00590A18">
              <w:rPr>
                <w:lang w:val="ru-RU"/>
              </w:rPr>
              <w:t xml:space="preserve"> </w:t>
            </w:r>
            <w:r w:rsidR="00FE3304" w:rsidRPr="00FE3304">
              <w:rPr>
                <w:lang w:val="ru-RU"/>
              </w:rPr>
              <w:br/>
            </w:r>
            <w:r w:rsidRPr="00590A18">
              <w:rPr>
                <w:i/>
                <w:lang w:val="ru-RU"/>
              </w:rPr>
              <w:t xml:space="preserve">(см. </w:t>
            </w:r>
            <w:hyperlink w:anchor="Приложение1" w:history="1">
              <w:hyperlink w:anchor="Appendix1" w:history="1">
                <w:r w:rsidR="008A676A" w:rsidRPr="00682AD9">
                  <w:rPr>
                    <w:rStyle w:val="Hyperlink"/>
                    <w:i/>
                    <w:lang w:val="ru-RU"/>
                  </w:rPr>
                  <w:t>Приложение 1</w:t>
                </w:r>
              </w:hyperlink>
            </w:hyperlink>
            <w:r w:rsidRPr="00FE3304">
              <w:rPr>
                <w:i/>
                <w:lang w:val="ru-RU"/>
              </w:rPr>
              <w:t>)</w:t>
            </w:r>
          </w:p>
        </w:tc>
        <w:tc>
          <w:tcPr>
            <w:tcW w:w="2523" w:type="pct"/>
          </w:tcPr>
          <w:p w:rsidR="00280B5A" w:rsidRPr="00FE3304" w:rsidRDefault="00280B5A" w:rsidP="00280B5A">
            <w:pPr>
              <w:pStyle w:val="PURLMSH"/>
              <w:rPr>
                <w:lang w:val="ru-RU"/>
              </w:rPr>
            </w:pPr>
          </w:p>
        </w:tc>
      </w:tr>
    </w:tbl>
    <w:p w:rsidR="00280B5A" w:rsidRPr="00FE3304" w:rsidRDefault="00280B5A" w:rsidP="00280B5A">
      <w:pPr>
        <w:pStyle w:val="PURADDITIONALTERMSHEADERMB"/>
        <w:rPr>
          <w:lang w:val="ru-RU"/>
        </w:rPr>
      </w:pPr>
      <w:r w:rsidRPr="00FE3304">
        <w:rPr>
          <w:lang w:val="ru-RU"/>
        </w:rPr>
        <w:t>Дополнительные условия.</w:t>
      </w:r>
    </w:p>
    <w:p w:rsidR="00280B5A" w:rsidRPr="00FE3304" w:rsidRDefault="00280B5A" w:rsidP="00280B5A">
      <w:pPr>
        <w:pStyle w:val="PURBlueStrong-Indented"/>
        <w:rPr>
          <w:lang w:val="ru-RU"/>
        </w:rPr>
      </w:pPr>
      <w:r w:rsidRPr="00FE3304">
        <w:rPr>
          <w:lang w:val="ru-RU"/>
        </w:rPr>
        <w:t xml:space="preserve">Веб-компоненты </w:t>
      </w:r>
      <w:r>
        <w:t>Office</w:t>
      </w:r>
    </w:p>
    <w:p w:rsidR="00280B5A" w:rsidRPr="00590A18" w:rsidRDefault="00280B5A" w:rsidP="00280B5A">
      <w:pPr>
        <w:pStyle w:val="PURBody-Indented"/>
        <w:rPr>
          <w:lang w:val="ru-RU"/>
        </w:rPr>
      </w:pPr>
      <w:r w:rsidRPr="00590A18">
        <w:rPr>
          <w:lang w:val="ru-RU"/>
        </w:rPr>
        <w:t>Этот компонент можно использовать только для просмотра и печати копий статических документов, текста и изображений, созданных с помощью программного обеспечения, причем дополнительные лицензии на копии этого компонента не требуются.</w:t>
      </w:r>
    </w:p>
    <w:p w:rsidR="00280B5A" w:rsidRPr="00590A18" w:rsidRDefault="00280B5A" w:rsidP="00280B5A">
      <w:pPr>
        <w:pStyle w:val="PURBlueStrong-Indented"/>
        <w:rPr>
          <w:lang w:val="ru-RU"/>
        </w:rPr>
      </w:pPr>
      <w:r w:rsidRPr="00590A18">
        <w:rPr>
          <w:lang w:val="ru-RU"/>
        </w:rPr>
        <w:t>Ограничения использования</w:t>
      </w:r>
    </w:p>
    <w:p w:rsidR="00280B5A" w:rsidRPr="00727D10" w:rsidRDefault="00280B5A" w:rsidP="00280B5A">
      <w:pPr>
        <w:pStyle w:val="PURBody-Indented"/>
      </w:pPr>
      <w:r w:rsidRPr="00590A18">
        <w:rPr>
          <w:lang w:val="ru-RU"/>
        </w:rPr>
        <w:t xml:space="preserve">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 для подключения бизнес-событий или транзакций к действиям, обрабатываемым в этой конечной точке. </w:t>
      </w:r>
      <w:r>
        <w:t>Лицензированный сервер не может:</w:t>
      </w:r>
    </w:p>
    <w:p w:rsidR="00280B5A" w:rsidRPr="00590A18" w:rsidRDefault="00280B5A" w:rsidP="003B5A77">
      <w:pPr>
        <w:pStyle w:val="PURBullet-Indented"/>
        <w:numPr>
          <w:ilvl w:val="0"/>
          <w:numId w:val="24"/>
        </w:numPr>
        <w:rPr>
          <w:lang w:val="ru-RU"/>
        </w:rPr>
      </w:pPr>
      <w:r w:rsidRPr="00590A18">
        <w:rPr>
          <w:lang w:val="ru-RU"/>
        </w:rPr>
        <w:t>действовать в качестве центрального узла в сетевой модели типа «Звезда»;</w:t>
      </w:r>
    </w:p>
    <w:p w:rsidR="00280B5A" w:rsidRPr="00590A18" w:rsidRDefault="00280B5A" w:rsidP="003B5A77">
      <w:pPr>
        <w:pStyle w:val="PURBullet-Indented"/>
        <w:numPr>
          <w:ilvl w:val="0"/>
          <w:numId w:val="24"/>
        </w:numPr>
        <w:rPr>
          <w:lang w:val="ru-RU"/>
        </w:rPr>
      </w:pPr>
      <w:r w:rsidRPr="00590A18">
        <w:rPr>
          <w:lang w:val="ru-RU"/>
        </w:rPr>
        <w:t>осуществлять централизацию связи на уровне организации с другими серверами или устройствами; или</w:t>
      </w:r>
    </w:p>
    <w:p w:rsidR="00280B5A" w:rsidRPr="00590A18" w:rsidRDefault="00280B5A" w:rsidP="003B5A77">
      <w:pPr>
        <w:pStyle w:val="PURBullet-Indented"/>
        <w:numPr>
          <w:ilvl w:val="0"/>
          <w:numId w:val="24"/>
        </w:numPr>
        <w:rPr>
          <w:lang w:val="ru-RU"/>
        </w:rPr>
      </w:pPr>
      <w:r w:rsidRPr="00590A18">
        <w:rPr>
          <w:lang w:val="ru-RU"/>
        </w:rPr>
        <w:t>автоматизировать бизнес-процессы между подразделениями, дочерними компаниями или филиалами.</w:t>
      </w:r>
    </w:p>
    <w:p w:rsidR="00280B5A" w:rsidRPr="00590A18" w:rsidRDefault="00280B5A" w:rsidP="00A50403">
      <w:pPr>
        <w:pStyle w:val="PURBullet-Indented"/>
        <w:numPr>
          <w:ilvl w:val="0"/>
          <w:numId w:val="0"/>
        </w:numPr>
        <w:ind w:left="504"/>
        <w:rPr>
          <w:lang w:val="ru-RU"/>
        </w:rPr>
      </w:pPr>
    </w:p>
    <w:p w:rsidR="00280B5A" w:rsidRPr="00590A18" w:rsidRDefault="00280B5A" w:rsidP="00A50403">
      <w:pPr>
        <w:pStyle w:val="PURBullet-Indented"/>
        <w:numPr>
          <w:ilvl w:val="0"/>
          <w:numId w:val="0"/>
        </w:numPr>
        <w:ind w:left="288"/>
        <w:rPr>
          <w:lang w:val="ru-RU"/>
        </w:rPr>
      </w:pPr>
      <w:r w:rsidRPr="00590A18">
        <w:rPr>
          <w:lang w:val="ru-RU"/>
        </w:rPr>
        <w:t xml:space="preserve">Вы не можете использовать серверное программное обеспечение, включая </w:t>
      </w:r>
      <w:r>
        <w:t>Master</w:t>
      </w:r>
      <w:r w:rsidRPr="00590A18">
        <w:rPr>
          <w:lang w:val="ru-RU"/>
        </w:rPr>
        <w:t xml:space="preserve"> </w:t>
      </w:r>
      <w:r>
        <w:t>Secret</w:t>
      </w:r>
      <w:r w:rsidRPr="00590A18">
        <w:rPr>
          <w:lang w:val="ru-RU"/>
        </w:rPr>
        <w:t xml:space="preserve"> </w:t>
      </w:r>
      <w:r>
        <w:t>Server</w:t>
      </w:r>
      <w:r w:rsidRPr="00590A18">
        <w:rPr>
          <w:lang w:val="ru-RU"/>
        </w:rPr>
        <w:t>, на сервере, являющемся частью сетевого кластера, или в операционной среде, являющейся частью сетевого кластера операционных сред на этом же сервере.</w:t>
      </w:r>
    </w:p>
    <w:p w:rsidR="00280B5A" w:rsidRPr="00590A18" w:rsidRDefault="00280B5A" w:rsidP="00280B5A">
      <w:pPr>
        <w:pStyle w:val="PURBlueStrong-Indented"/>
        <w:rPr>
          <w:lang w:val="ru-RU"/>
        </w:rPr>
      </w:pPr>
      <w:r w:rsidRPr="00590A18">
        <w:rPr>
          <w:lang w:val="ru-RU"/>
        </w:rPr>
        <w:t>ПО .</w:t>
      </w:r>
      <w:r>
        <w:t>NET</w:t>
      </w:r>
      <w:r w:rsidRPr="00590A18">
        <w:rPr>
          <w:lang w:val="ru-RU"/>
        </w:rPr>
        <w:t xml:space="preserve"> </w:t>
      </w:r>
      <w:r>
        <w:t>Framework</w:t>
      </w:r>
    </w:p>
    <w:p w:rsidR="00280B5A" w:rsidRPr="00590A18" w:rsidRDefault="00280B5A" w:rsidP="00280B5A">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280B5A" w:rsidRPr="00590A18" w:rsidRDefault="00041B8F" w:rsidP="00A50403">
      <w:pPr>
        <w:pStyle w:val="PURBullet"/>
        <w:numPr>
          <w:ilvl w:val="0"/>
          <w:numId w:val="0"/>
        </w:numPr>
        <w:jc w:val="right"/>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A748AB" w:rsidRPr="00590A18" w:rsidRDefault="00A748AB" w:rsidP="00A748AB">
      <w:pPr>
        <w:pStyle w:val="PURProductName"/>
        <w:rPr>
          <w:lang w:val="ru-RU"/>
        </w:rPr>
      </w:pPr>
      <w:bookmarkStart w:id="231" w:name="_Toc346536852"/>
      <w:bookmarkStart w:id="232" w:name="_Toc339280316"/>
      <w:bookmarkStart w:id="233" w:name="_Toc356832778"/>
      <w:bookmarkStart w:id="234" w:name="_Toc357611715"/>
      <w:r>
        <w:t>SQL</w:t>
      </w:r>
      <w:r w:rsidRPr="00590A18">
        <w:rPr>
          <w:lang w:val="ru-RU"/>
        </w:rPr>
        <w:t xml:space="preserve"> </w:t>
      </w:r>
      <w:r>
        <w:t>Server</w:t>
      </w:r>
      <w:r w:rsidRPr="00590A18">
        <w:rPr>
          <w:lang w:val="ru-RU"/>
        </w:rPr>
        <w:t xml:space="preserve"> 2012 </w:t>
      </w:r>
      <w:r>
        <w:t>Enterprise</w:t>
      </w:r>
      <w:bookmarkEnd w:id="231"/>
      <w:bookmarkEnd w:id="232"/>
      <w:bookmarkEnd w:id="233"/>
      <w:bookmarkEnd w:id="234"/>
      <w:r>
        <w:fldChar w:fldCharType="begin"/>
      </w:r>
      <w:r>
        <w:instrText>XE</w:instrText>
      </w:r>
      <w:r w:rsidRPr="00590A18">
        <w:rPr>
          <w:lang w:val="ru-RU"/>
        </w:rPr>
        <w:instrText xml:space="preserve"> "</w:instrText>
      </w:r>
      <w:r>
        <w:instrText>SQL</w:instrText>
      </w:r>
      <w:r w:rsidRPr="00590A18">
        <w:rPr>
          <w:lang w:val="ru-RU"/>
        </w:rPr>
        <w:instrText xml:space="preserve"> </w:instrText>
      </w:r>
      <w:r>
        <w:instrText>Server</w:instrText>
      </w:r>
      <w:r w:rsidRPr="00590A18">
        <w:rPr>
          <w:lang w:val="ru-RU"/>
        </w:rPr>
        <w:instrText xml:space="preserve"> 2012 </w:instrText>
      </w:r>
      <w:r>
        <w:instrText>Enterprise</w:instrText>
      </w:r>
      <w:r w:rsidRPr="00590A18">
        <w:rPr>
          <w:lang w:val="ru-RU"/>
        </w:rPr>
        <w:instrText>"</w:instrText>
      </w:r>
      <w:r>
        <w:fldChar w:fldCharType="end"/>
      </w:r>
    </w:p>
    <w:p w:rsidR="00A748AB" w:rsidRPr="00D75265" w:rsidRDefault="00A748AB" w:rsidP="00A748AB">
      <w:pPr>
        <w:spacing w:line="240" w:lineRule="exact"/>
        <w:rPr>
          <w:spacing w:val="-2"/>
          <w:lang w:val="ru-RU"/>
        </w:rPr>
      </w:pPr>
      <w:r w:rsidRPr="00D75265">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AC34C8" w:rsidTr="00A748AB">
        <w:tc>
          <w:tcPr>
            <w:tcW w:w="5520" w:type="dxa"/>
            <w:shd w:val="clear" w:color="auto" w:fill="auto"/>
          </w:tcPr>
          <w:p w:rsidR="00A748AB" w:rsidRPr="00590A18" w:rsidRDefault="00A748AB" w:rsidP="00A748AB">
            <w:pPr>
              <w:pStyle w:val="PURBody"/>
              <w:spacing w:after="0"/>
              <w:rPr>
                <w:rFonts w:ascii="Arial Narrow" w:hAnsi="Arial Narrow"/>
                <w:color w:val="404040"/>
                <w:lang w:val="ru-RU"/>
              </w:rPr>
            </w:pPr>
            <w:r w:rsidRPr="00590A18">
              <w:rPr>
                <w:rFonts w:ascii="Arial Narrow" w:hAnsi="Arial Narrow"/>
                <w:lang w:val="ru-RU"/>
              </w:rPr>
              <w:t xml:space="preserve">Перемещение лицензий в фермах серверов: </w:t>
            </w:r>
            <w:r w:rsidRPr="00590A18">
              <w:rPr>
                <w:rFonts w:ascii="Arial Narrow" w:hAnsi="Arial Narrow"/>
                <w:b/>
                <w:lang w:val="ru-RU"/>
              </w:rPr>
              <w:t>Да</w:t>
            </w:r>
            <w:r w:rsidRPr="00590A18">
              <w:rPr>
                <w:rFonts w:ascii="Arial Narrow" w:hAnsi="Arial Narrow"/>
                <w:lang w:val="ru-RU"/>
              </w:rPr>
              <w:t xml:space="preserve"> </w:t>
            </w:r>
          </w:p>
        </w:tc>
        <w:tc>
          <w:tcPr>
            <w:tcW w:w="5510" w:type="dxa"/>
            <w:shd w:val="clear" w:color="auto" w:fill="auto"/>
          </w:tcPr>
          <w:p w:rsidR="00A748AB" w:rsidRPr="002659E2" w:rsidRDefault="00A748AB" w:rsidP="005365C8">
            <w:pPr>
              <w:pStyle w:val="PURBody"/>
              <w:spacing w:after="0"/>
              <w:rPr>
                <w:rFonts w:ascii="Arial Narrow" w:hAnsi="Arial Narrow"/>
                <w:color w:val="404040"/>
                <w:lang w:val="ru-RU"/>
              </w:rPr>
            </w:pPr>
            <w:r w:rsidRPr="002659E2">
              <w:rPr>
                <w:rFonts w:ascii="Arial Narrow" w:hAnsi="Arial Narrow"/>
                <w:lang w:val="ru-RU"/>
              </w:rPr>
              <w:t xml:space="preserve">См. соответствующее уведомление. </w:t>
            </w:r>
            <w:r w:rsidRPr="002659E2">
              <w:rPr>
                <w:rFonts w:ascii="Arial Narrow" w:hAnsi="Arial Narrow"/>
                <w:b/>
                <w:lang w:val="ru-RU"/>
              </w:rPr>
              <w:t>Автоматические обновления</w:t>
            </w:r>
            <w:r w:rsidRPr="002659E2">
              <w:rPr>
                <w:rFonts w:ascii="Arial Narrow" w:hAnsi="Arial Narrow"/>
                <w:lang w:val="ru-RU"/>
              </w:rPr>
              <w:t xml:space="preserve"> </w:t>
            </w:r>
            <w:r w:rsidR="005D5D3B" w:rsidRPr="002659E2">
              <w:rPr>
                <w:rFonts w:ascii="Arial Narrow" w:hAnsi="Arial Narrow"/>
                <w:lang w:val="ru-RU"/>
              </w:rPr>
              <w:br/>
            </w:r>
            <w:r w:rsidRPr="002659E2">
              <w:rPr>
                <w:rFonts w:ascii="Arial Narrow" w:hAnsi="Arial Narrow"/>
                <w:i/>
                <w:lang w:val="ru-RU"/>
              </w:rPr>
              <w:t xml:space="preserve">(см. </w:t>
            </w:r>
            <w:hyperlink w:anchor="Приложение2" w:history="1">
              <w:hyperlink w:anchor="Приложение2" w:history="1">
                <w:hyperlink w:anchor="Appendix2" w:history="1">
                  <w:r w:rsidR="008A676A" w:rsidRPr="006966B7">
                    <w:rPr>
                      <w:rStyle w:val="Hyperlink"/>
                      <w:rFonts w:ascii="Arial Narrow" w:hAnsi="Arial Narrow"/>
                      <w:i/>
                      <w:szCs w:val="18"/>
                      <w:lang w:val="ru-RU"/>
                    </w:rPr>
                    <w:t>Приложение 2</w:t>
                  </w:r>
                </w:hyperlink>
              </w:hyperlink>
            </w:hyperlink>
            <w:r w:rsidRPr="002659E2">
              <w:rPr>
                <w:rFonts w:ascii="Arial Narrow" w:hAnsi="Arial Narrow"/>
                <w:i/>
                <w:lang w:val="ru-RU"/>
              </w:rPr>
              <w:t>)</w:t>
            </w:r>
          </w:p>
        </w:tc>
      </w:tr>
      <w:tr w:rsidR="00A748AB" w:rsidRPr="00AC34C8" w:rsidTr="00A748AB">
        <w:tc>
          <w:tcPr>
            <w:tcW w:w="5520" w:type="dxa"/>
            <w:shd w:val="clear" w:color="auto" w:fill="auto"/>
          </w:tcPr>
          <w:p w:rsidR="00A748AB" w:rsidRPr="002659E2" w:rsidRDefault="00A748AB" w:rsidP="005365C8">
            <w:pPr>
              <w:pStyle w:val="PURBody"/>
              <w:spacing w:after="0"/>
              <w:rPr>
                <w:rFonts w:ascii="Arial Narrow" w:hAnsi="Arial Narrow"/>
                <w:color w:val="404040"/>
                <w:lang w:val="ru-RU"/>
              </w:rPr>
            </w:pPr>
            <w:r w:rsidRPr="002659E2">
              <w:rPr>
                <w:rFonts w:ascii="Arial Narrow" w:hAnsi="Arial Narrow"/>
                <w:lang w:val="ru-RU"/>
              </w:rPr>
              <w:t xml:space="preserve">Клиентское/Дополнительное программное обеспечение </w:t>
            </w:r>
            <w:r w:rsidRPr="002659E2">
              <w:rPr>
                <w:rFonts w:ascii="Arial Narrow" w:hAnsi="Arial Narrow"/>
                <w:b/>
                <w:lang w:val="ru-RU"/>
              </w:rPr>
              <w:t>Да</w:t>
            </w:r>
            <w:r w:rsidRPr="002659E2">
              <w:rPr>
                <w:rFonts w:ascii="Arial Narrow" w:hAnsi="Arial Narrow"/>
                <w:lang w:val="ru-RU"/>
              </w:rPr>
              <w:t xml:space="preserve"> </w:t>
            </w:r>
            <w:r w:rsidR="00CC4BC3" w:rsidRPr="002659E2">
              <w:rPr>
                <w:rFonts w:ascii="Arial Narrow" w:hAnsi="Arial Narrow"/>
                <w:lang w:val="ru-RU"/>
              </w:rPr>
              <w:br/>
            </w:r>
            <w:r w:rsidRPr="002659E2">
              <w:rPr>
                <w:rFonts w:ascii="Arial Narrow" w:hAnsi="Arial Narrow"/>
                <w:i/>
                <w:lang w:val="ru-RU"/>
              </w:rPr>
              <w:t xml:space="preserve">(см. </w:t>
            </w:r>
            <w:hyperlink w:anchor="Приложение1" w:history="1">
              <w:hyperlink w:anchor="Appendix1" w:history="1">
                <w:r w:rsidR="008A676A" w:rsidRPr="006966B7">
                  <w:rPr>
                    <w:rStyle w:val="Hyperlink"/>
                    <w:rFonts w:ascii="Arial Narrow" w:hAnsi="Arial Narrow"/>
                    <w:i/>
                    <w:szCs w:val="18"/>
                    <w:lang w:val="ru-RU"/>
                  </w:rPr>
                  <w:t>Приложение 1</w:t>
                </w:r>
              </w:hyperlink>
            </w:hyperlink>
            <w:r w:rsidRPr="002659E2">
              <w:rPr>
                <w:rFonts w:ascii="Arial Narrow" w:hAnsi="Arial Narrow"/>
                <w:i/>
                <w:lang w:val="ru-RU"/>
              </w:rPr>
              <w:t>)</w:t>
            </w:r>
          </w:p>
        </w:tc>
        <w:tc>
          <w:tcPr>
            <w:tcW w:w="5510" w:type="dxa"/>
            <w:shd w:val="clear" w:color="auto" w:fill="auto"/>
          </w:tcPr>
          <w:p w:rsidR="00A748AB" w:rsidRPr="005D5D3B" w:rsidRDefault="00A748AB" w:rsidP="005365C8">
            <w:pPr>
              <w:pStyle w:val="PURBody"/>
              <w:spacing w:after="0"/>
              <w:rPr>
                <w:rFonts w:ascii="Arial Narrow" w:hAnsi="Arial Narrow"/>
                <w:color w:val="404040"/>
                <w:lang w:val="ru-RU"/>
              </w:rPr>
            </w:pPr>
          </w:p>
        </w:tc>
      </w:tr>
    </w:tbl>
    <w:p w:rsidR="00A748AB" w:rsidRPr="006966B7" w:rsidRDefault="00A748AB" w:rsidP="00A748AB">
      <w:pPr>
        <w:pStyle w:val="PURBlueBGHeader"/>
        <w:pBdr>
          <w:top w:val="none" w:sz="0" w:space="0" w:color="auto"/>
          <w:left w:val="none" w:sz="0" w:space="0" w:color="auto"/>
          <w:bottom w:val="none" w:sz="0" w:space="0" w:color="auto"/>
          <w:right w:val="none" w:sz="0" w:space="0" w:color="auto"/>
        </w:pBdr>
        <w:rPr>
          <w:lang w:val="ru-RU"/>
        </w:rPr>
      </w:pPr>
      <w:r w:rsidRPr="005D5D3B">
        <w:rPr>
          <w:lang w:val="ru-RU"/>
        </w:rPr>
        <w:t>Дополнительные услови</w:t>
      </w:r>
      <w:r w:rsidRPr="006966B7">
        <w:rPr>
          <w:lang w:val="ru-RU"/>
        </w:rPr>
        <w:t>я.</w:t>
      </w:r>
    </w:p>
    <w:p w:rsidR="00EA48AA" w:rsidRPr="00590A18" w:rsidRDefault="00EA48AA" w:rsidP="00A748AB">
      <w:pPr>
        <w:pStyle w:val="PURBlueStrong-Indented"/>
        <w:rPr>
          <w:lang w:val="ru-RU"/>
        </w:rPr>
      </w:pPr>
      <w:r w:rsidRPr="00590A18">
        <w:rPr>
          <w:lang w:val="ru-RU"/>
        </w:rPr>
        <w:t>Права на использование выпусков с меньшими функциональными возможностями</w:t>
      </w:r>
    </w:p>
    <w:p w:rsidR="00EA48AA" w:rsidRPr="00590A18" w:rsidRDefault="00EA48AA" w:rsidP="00A748AB">
      <w:pPr>
        <w:pStyle w:val="Heading4"/>
        <w:keepNext w:val="0"/>
        <w:keepLines w:val="0"/>
        <w:widowControl w:val="0"/>
        <w:spacing w:before="120" w:after="120"/>
        <w:ind w:left="270"/>
        <w:rPr>
          <w:lang w:val="ru-RU"/>
        </w:rPr>
      </w:pPr>
      <w:r w:rsidRPr="00590A18">
        <w:rPr>
          <w:rFonts w:ascii="Arial" w:eastAsia="Arial" w:hAnsi="Arial" w:cs="Arial"/>
          <w:b w:val="0"/>
          <w:bCs w:val="0"/>
          <w:i w:val="0"/>
          <w:iCs w:val="0"/>
          <w:color w:val="404040" w:themeColor="text1" w:themeTint="BF"/>
          <w:sz w:val="18"/>
          <w:lang w:val="ru-RU"/>
        </w:rPr>
        <w:t xml:space="preserve">Вместо любого разрешенного экземпляра можно создавать, хранить и использовать экземпляр </w:t>
      </w:r>
      <w:r>
        <w:rPr>
          <w:rFonts w:ascii="Arial" w:eastAsia="Arial" w:hAnsi="Arial" w:cs="Arial"/>
          <w:b w:val="0"/>
          <w:bCs w:val="0"/>
          <w:i w:val="0"/>
          <w:iCs w:val="0"/>
          <w:color w:val="404040" w:themeColor="text1" w:themeTint="BF"/>
          <w:sz w:val="18"/>
        </w:rPr>
        <w:t>SQL</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Server</w:t>
      </w:r>
      <w:r w:rsidRPr="00590A18">
        <w:rPr>
          <w:rFonts w:ascii="Arial" w:eastAsia="Arial" w:hAnsi="Arial" w:cs="Arial"/>
          <w:b w:val="0"/>
          <w:bCs w:val="0"/>
          <w:i w:val="0"/>
          <w:iCs w:val="0"/>
          <w:color w:val="404040" w:themeColor="text1" w:themeTint="BF"/>
          <w:sz w:val="18"/>
          <w:lang w:val="ru-RU"/>
        </w:rPr>
        <w:t xml:space="preserve"> версии 2008 </w:t>
      </w:r>
      <w:r>
        <w:rPr>
          <w:rFonts w:ascii="Arial" w:eastAsia="Arial" w:hAnsi="Arial" w:cs="Arial"/>
          <w:b w:val="0"/>
          <w:bCs w:val="0"/>
          <w:i w:val="0"/>
          <w:iCs w:val="0"/>
          <w:color w:val="404040" w:themeColor="text1" w:themeTint="BF"/>
          <w:sz w:val="18"/>
        </w:rPr>
        <w:t>R</w:t>
      </w:r>
      <w:r w:rsidRPr="00590A18">
        <w:rPr>
          <w:rFonts w:ascii="Arial" w:eastAsia="Arial" w:hAnsi="Arial" w:cs="Arial"/>
          <w:b w:val="0"/>
          <w:bCs w:val="0"/>
          <w:i w:val="0"/>
          <w:iCs w:val="0"/>
          <w:color w:val="404040" w:themeColor="text1" w:themeTint="BF"/>
          <w:sz w:val="18"/>
          <w:lang w:val="ru-RU"/>
        </w:rPr>
        <w:t xml:space="preserve">2 выпуска </w:t>
      </w:r>
      <w:r>
        <w:rPr>
          <w:rFonts w:ascii="Arial" w:eastAsia="Arial" w:hAnsi="Arial" w:cs="Arial"/>
          <w:b w:val="0"/>
          <w:bCs w:val="0"/>
          <w:i w:val="0"/>
          <w:iCs w:val="0"/>
          <w:color w:val="404040" w:themeColor="text1" w:themeTint="BF"/>
          <w:sz w:val="18"/>
        </w:rPr>
        <w:t>Datacenter</w:t>
      </w:r>
      <w:r w:rsidRPr="00590A18">
        <w:rPr>
          <w:rFonts w:ascii="Arial" w:eastAsia="Arial" w:hAnsi="Arial" w:cs="Arial"/>
          <w:b w:val="0"/>
          <w:bCs w:val="0"/>
          <w:i w:val="0"/>
          <w:iCs w:val="0"/>
          <w:color w:val="404040" w:themeColor="text1" w:themeTint="BF"/>
          <w:sz w:val="18"/>
          <w:lang w:val="ru-RU"/>
        </w:rPr>
        <w:t xml:space="preserve">, версии 2008 </w:t>
      </w:r>
      <w:r>
        <w:rPr>
          <w:rFonts w:ascii="Arial" w:eastAsia="Arial" w:hAnsi="Arial" w:cs="Arial"/>
          <w:b w:val="0"/>
          <w:bCs w:val="0"/>
          <w:i w:val="0"/>
          <w:iCs w:val="0"/>
          <w:color w:val="404040" w:themeColor="text1" w:themeTint="BF"/>
          <w:sz w:val="18"/>
        </w:rPr>
        <w:t>R</w:t>
      </w:r>
      <w:r w:rsidRPr="00590A18">
        <w:rPr>
          <w:rFonts w:ascii="Arial" w:eastAsia="Arial" w:hAnsi="Arial" w:cs="Arial"/>
          <w:b w:val="0"/>
          <w:bCs w:val="0"/>
          <w:i w:val="0"/>
          <w:iCs w:val="0"/>
          <w:color w:val="404040" w:themeColor="text1" w:themeTint="BF"/>
          <w:sz w:val="18"/>
          <w:lang w:val="ru-RU"/>
        </w:rPr>
        <w:t xml:space="preserve">2 или любой более ранней версии </w:t>
      </w:r>
      <w:r>
        <w:rPr>
          <w:rFonts w:ascii="Arial" w:eastAsia="Arial" w:hAnsi="Arial" w:cs="Arial"/>
          <w:b w:val="0"/>
          <w:bCs w:val="0"/>
          <w:i w:val="0"/>
          <w:iCs w:val="0"/>
          <w:color w:val="404040" w:themeColor="text1" w:themeTint="BF"/>
          <w:sz w:val="18"/>
        </w:rPr>
        <w:t>SQL</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Server</w:t>
      </w:r>
      <w:r w:rsidRPr="00590A18">
        <w:rPr>
          <w:rFonts w:ascii="Arial" w:eastAsia="Arial" w:hAnsi="Arial" w:cs="Arial"/>
          <w:b w:val="0"/>
          <w:bCs w:val="0"/>
          <w:i w:val="0"/>
          <w:iCs w:val="0"/>
          <w:color w:val="404040" w:themeColor="text1" w:themeTint="BF"/>
          <w:sz w:val="18"/>
          <w:lang w:val="ru-RU"/>
        </w:rPr>
        <w:t xml:space="preserve"> выпуска </w:t>
      </w:r>
      <w:r>
        <w:rPr>
          <w:rFonts w:ascii="Arial" w:eastAsia="Arial" w:hAnsi="Arial" w:cs="Arial"/>
          <w:b w:val="0"/>
          <w:bCs w:val="0"/>
          <w:i w:val="0"/>
          <w:iCs w:val="0"/>
          <w:color w:val="404040" w:themeColor="text1" w:themeTint="BF"/>
          <w:sz w:val="18"/>
        </w:rPr>
        <w:t>Enterprise</w:t>
      </w:r>
      <w:r w:rsidRPr="00590A18">
        <w:rPr>
          <w:rFonts w:ascii="Arial" w:eastAsia="Arial" w:hAnsi="Arial" w:cs="Arial"/>
          <w:b w:val="0"/>
          <w:bCs w:val="0"/>
          <w:i w:val="0"/>
          <w:iCs w:val="0"/>
          <w:color w:val="404040" w:themeColor="text1" w:themeTint="BF"/>
          <w:sz w:val="18"/>
          <w:lang w:val="ru-RU"/>
        </w:rPr>
        <w:t xml:space="preserve"> либо версии 2012 или более ранней версии следующих выпусков программного обеспечения: </w:t>
      </w:r>
      <w:r>
        <w:rPr>
          <w:rFonts w:ascii="Arial" w:eastAsia="Arial" w:hAnsi="Arial" w:cs="Arial"/>
          <w:b w:val="0"/>
          <w:bCs w:val="0"/>
          <w:i w:val="0"/>
          <w:iCs w:val="0"/>
          <w:color w:val="404040" w:themeColor="text1" w:themeTint="BF"/>
          <w:sz w:val="18"/>
        </w:rPr>
        <w:t>Business</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Intelligence</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Standard</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Workgroup</w:t>
      </w:r>
      <w:r w:rsidRPr="00590A18">
        <w:rPr>
          <w:rFonts w:ascii="Arial" w:eastAsia="Arial" w:hAnsi="Arial" w:cs="Arial"/>
          <w:b w:val="0"/>
          <w:bCs w:val="0"/>
          <w:i w:val="0"/>
          <w:iCs w:val="0"/>
          <w:color w:val="404040" w:themeColor="text1" w:themeTint="BF"/>
          <w:sz w:val="18"/>
          <w:lang w:val="ru-RU"/>
        </w:rPr>
        <w:t xml:space="preserve"> или </w:t>
      </w:r>
      <w:r>
        <w:rPr>
          <w:rFonts w:ascii="Arial" w:eastAsia="Arial" w:hAnsi="Arial" w:cs="Arial"/>
          <w:b w:val="0"/>
          <w:bCs w:val="0"/>
          <w:i w:val="0"/>
          <w:iCs w:val="0"/>
          <w:color w:val="404040" w:themeColor="text1" w:themeTint="BF"/>
          <w:sz w:val="18"/>
        </w:rPr>
        <w:t>Standard</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Edition</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for</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Small</w:t>
      </w:r>
      <w:r w:rsidRPr="00590A18">
        <w:rPr>
          <w:rFonts w:ascii="Arial" w:eastAsia="Arial" w:hAnsi="Arial" w:cs="Arial"/>
          <w:b w:val="0"/>
          <w:bCs w:val="0"/>
          <w:i w:val="0"/>
          <w:iCs w:val="0"/>
          <w:color w:val="404040" w:themeColor="text1" w:themeTint="BF"/>
          <w:sz w:val="18"/>
          <w:lang w:val="ru-RU"/>
        </w:rPr>
        <w:t xml:space="preserve"> </w:t>
      </w:r>
      <w:r>
        <w:rPr>
          <w:rFonts w:ascii="Arial" w:eastAsia="Arial" w:hAnsi="Arial" w:cs="Arial"/>
          <w:b w:val="0"/>
          <w:bCs w:val="0"/>
          <w:i w:val="0"/>
          <w:iCs w:val="0"/>
          <w:color w:val="404040" w:themeColor="text1" w:themeTint="BF"/>
          <w:sz w:val="18"/>
        </w:rPr>
        <w:t>Business</w:t>
      </w:r>
      <w:r w:rsidRPr="00590A18">
        <w:rPr>
          <w:rFonts w:ascii="Arial" w:eastAsia="Arial" w:hAnsi="Arial" w:cs="Arial"/>
          <w:b w:val="0"/>
          <w:bCs w:val="0"/>
          <w:i w:val="0"/>
          <w:iCs w:val="0"/>
          <w:color w:val="404040" w:themeColor="text1" w:themeTint="BF"/>
          <w:sz w:val="18"/>
          <w:lang w:val="ru-RU"/>
        </w:rPr>
        <w:t>.</w:t>
      </w:r>
    </w:p>
    <w:p w:rsidR="00EA48AA" w:rsidRPr="00590A18" w:rsidRDefault="00EA48AA" w:rsidP="00A748AB">
      <w:pPr>
        <w:pStyle w:val="PURBlueStrong-Indented"/>
        <w:rPr>
          <w:lang w:val="ru-RU"/>
        </w:rPr>
      </w:pPr>
      <w:r w:rsidRPr="00590A18">
        <w:rPr>
          <w:lang w:val="ru-RU"/>
        </w:rPr>
        <w:t>Резервные серверы</w:t>
      </w:r>
    </w:p>
    <w:p w:rsidR="00EA48AA" w:rsidRPr="00590A18" w:rsidRDefault="00EA48AA" w:rsidP="00A748AB">
      <w:pPr>
        <w:pStyle w:val="Heading2"/>
        <w:widowControl w:val="0"/>
        <w:pBdr>
          <w:bottom w:val="none" w:sz="0" w:space="0" w:color="auto"/>
        </w:pBdr>
        <w:tabs>
          <w:tab w:val="left" w:pos="720"/>
        </w:tabs>
        <w:spacing w:before="0"/>
        <w:ind w:left="270"/>
        <w:rPr>
          <w:lang w:val="ru-RU"/>
        </w:rPr>
      </w:pPr>
      <w:bookmarkStart w:id="235" w:name="_Toc346894345"/>
      <w:r w:rsidRPr="00590A18">
        <w:rPr>
          <w:b w:val="0"/>
          <w:caps w:val="0"/>
          <w:color w:val="404040" w:themeColor="text1" w:themeTint="BF"/>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число аппаратных потоков, используемых в такой отдельной операционной среде, не</w:t>
      </w:r>
      <w:r>
        <w:rPr>
          <w:b w:val="0"/>
          <w:caps w:val="0"/>
          <w:color w:val="404040" w:themeColor="text1" w:themeTint="BF"/>
          <w:sz w:val="18"/>
        </w:rPr>
        <w:t> </w:t>
      </w:r>
      <w:r w:rsidRPr="00590A18">
        <w:rPr>
          <w:b w:val="0"/>
          <w:caps w:val="0"/>
          <w:color w:val="404040" w:themeColor="text1" w:themeTint="BF"/>
          <w:sz w:val="18"/>
          <w:lang w:val="ru-RU"/>
        </w:rPr>
        <w:t>должно превышать количество аппаратных потоков, используемых в соответствующих операционных средах, в</w:t>
      </w:r>
      <w:r>
        <w:rPr>
          <w:b w:val="0"/>
          <w:caps w:val="0"/>
          <w:color w:val="404040" w:themeColor="text1" w:themeTint="BF"/>
          <w:sz w:val="18"/>
        </w:rPr>
        <w:t> </w:t>
      </w:r>
      <w:r w:rsidRPr="00590A18">
        <w:rPr>
          <w:b w:val="0"/>
          <w:caps w:val="0"/>
          <w:color w:val="404040" w:themeColor="text1" w:themeTint="BF"/>
          <w:sz w:val="18"/>
          <w:lang w:val="ru-RU"/>
        </w:rPr>
        <w:t>которых запущены активные экземпляры.</w:t>
      </w:r>
      <w:bookmarkEnd w:id="235"/>
    </w:p>
    <w:p w:rsidR="009E6523" w:rsidRPr="00590A18" w:rsidRDefault="009E6523" w:rsidP="00A748AB">
      <w:pPr>
        <w:pStyle w:val="PURBlueStrong-Indented"/>
        <w:rPr>
          <w:lang w:val="ru-RU"/>
        </w:rPr>
      </w:pPr>
      <w:r w:rsidRPr="00590A18">
        <w:rPr>
          <w:lang w:val="ru-RU"/>
        </w:rPr>
        <w:t>ПО .</w:t>
      </w:r>
      <w:r>
        <w:t>NET</w:t>
      </w:r>
      <w:r w:rsidRPr="00590A18">
        <w:rPr>
          <w:lang w:val="ru-RU"/>
        </w:rPr>
        <w:t xml:space="preserve"> </w:t>
      </w:r>
      <w:r>
        <w:t>Framework</w:t>
      </w:r>
    </w:p>
    <w:p w:rsidR="009E6523" w:rsidRPr="00590A18" w:rsidRDefault="009E6523" w:rsidP="00A748AB">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830DCA" w:rsidRPr="00590A18" w:rsidRDefault="00041B8F" w:rsidP="00830DCA">
      <w:pPr>
        <w:keepNext/>
        <w:keepLines/>
        <w:spacing w:before="240" w:after="240"/>
        <w:jc w:val="right"/>
        <w:rPr>
          <w:lang w:val="ru-RU"/>
        </w:rPr>
      </w:pPr>
      <w:hyperlink w:anchor="Оглавление" w:history="1">
        <w:r w:rsidR="008B6FAD" w:rsidRPr="00590A18">
          <w:rPr>
            <w:rFonts w:ascii="Arial Narrow" w:hAnsi="Arial Narrow"/>
            <w:color w:val="00467F"/>
            <w:sz w:val="16"/>
            <w:u w:val="single"/>
            <w:lang w:val="ru-RU"/>
          </w:rPr>
          <w:t>Оглавление</w:t>
        </w:r>
      </w:hyperlink>
      <w:r w:rsidR="008B6FAD" w:rsidRPr="00590A18">
        <w:rPr>
          <w:sz w:val="18"/>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EA48AA" w:rsidRPr="00590A18" w:rsidRDefault="00EA48AA" w:rsidP="00A748AB">
      <w:pPr>
        <w:pStyle w:val="PURProductName"/>
        <w:rPr>
          <w:lang w:val="ru-RU"/>
        </w:rPr>
      </w:pPr>
      <w:bookmarkStart w:id="236" w:name="_Toc346536853"/>
      <w:bookmarkStart w:id="237" w:name="_Toc339280317"/>
      <w:bookmarkStart w:id="238" w:name="_Toc356832779"/>
      <w:bookmarkStart w:id="239" w:name="_Toc357611716"/>
      <w:r>
        <w:t>SQL</w:t>
      </w:r>
      <w:r w:rsidRPr="00590A18">
        <w:rPr>
          <w:lang w:val="ru-RU"/>
        </w:rPr>
        <w:t xml:space="preserve"> </w:t>
      </w:r>
      <w:r>
        <w:t>Server</w:t>
      </w:r>
      <w:r w:rsidRPr="00590A18">
        <w:rPr>
          <w:lang w:val="ru-RU"/>
        </w:rPr>
        <w:t xml:space="preserve"> 2012 </w:t>
      </w:r>
      <w:r>
        <w:t>Standard</w:t>
      </w:r>
      <w:bookmarkEnd w:id="236"/>
      <w:bookmarkEnd w:id="237"/>
      <w:bookmarkEnd w:id="238"/>
      <w:bookmarkEnd w:id="239"/>
      <w:r>
        <w:fldChar w:fldCharType="begin"/>
      </w:r>
      <w:r>
        <w:instrText>XE</w:instrText>
      </w:r>
      <w:r w:rsidRPr="00590A18">
        <w:rPr>
          <w:lang w:val="ru-RU"/>
        </w:rPr>
        <w:instrText xml:space="preserve"> "</w:instrText>
      </w:r>
      <w:r>
        <w:instrText>SQL</w:instrText>
      </w:r>
      <w:r w:rsidRPr="00590A18">
        <w:rPr>
          <w:lang w:val="ru-RU"/>
        </w:rPr>
        <w:instrText xml:space="preserve"> </w:instrText>
      </w:r>
      <w:r>
        <w:instrText>Server</w:instrText>
      </w:r>
      <w:r w:rsidRPr="00590A18">
        <w:rPr>
          <w:lang w:val="ru-RU"/>
        </w:rPr>
        <w:instrText xml:space="preserve"> 2012 </w:instrText>
      </w:r>
      <w:r>
        <w:instrText>Standard</w:instrText>
      </w:r>
      <w:r w:rsidRPr="00590A18">
        <w:rPr>
          <w:lang w:val="ru-RU"/>
        </w:rPr>
        <w:instrText>"</w:instrText>
      </w:r>
      <w:r>
        <w:fldChar w:fldCharType="end"/>
      </w:r>
    </w:p>
    <w:p w:rsidR="00A748AB" w:rsidRPr="00483D93" w:rsidRDefault="00A748AB" w:rsidP="00A748AB">
      <w:pPr>
        <w:spacing w:line="240" w:lineRule="exact"/>
        <w:rPr>
          <w:spacing w:val="-2"/>
          <w:lang w:val="ru-RU"/>
        </w:rPr>
      </w:pPr>
      <w:r w:rsidRPr="00483D93">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AC34C8" w:rsidTr="00A748AB">
        <w:tc>
          <w:tcPr>
            <w:tcW w:w="5520" w:type="dxa"/>
            <w:shd w:val="clear" w:color="auto" w:fill="auto"/>
          </w:tcPr>
          <w:p w:rsidR="00573633" w:rsidRPr="00590A18" w:rsidRDefault="00573633" w:rsidP="00A748AB">
            <w:pPr>
              <w:pStyle w:val="PURBody"/>
              <w:spacing w:after="0"/>
              <w:rPr>
                <w:rFonts w:ascii="Arial Narrow" w:hAnsi="Arial Narrow"/>
                <w:color w:val="404040"/>
                <w:lang w:val="ru-RU"/>
              </w:rPr>
            </w:pPr>
            <w:r w:rsidRPr="00590A18">
              <w:rPr>
                <w:rFonts w:ascii="Arial Narrow" w:hAnsi="Arial Narrow"/>
                <w:lang w:val="ru-RU"/>
              </w:rPr>
              <w:t xml:space="preserve">Перемещение лицензий в фермах серверов: </w:t>
            </w:r>
            <w:r w:rsidRPr="00590A18">
              <w:rPr>
                <w:rFonts w:ascii="Arial Narrow" w:hAnsi="Arial Narrow"/>
                <w:b/>
                <w:lang w:val="ru-RU"/>
              </w:rPr>
              <w:t>Да</w:t>
            </w:r>
            <w:r w:rsidRPr="00590A18">
              <w:rPr>
                <w:rFonts w:ascii="Arial Narrow" w:hAnsi="Arial Narrow"/>
                <w:lang w:val="ru-RU"/>
              </w:rPr>
              <w:t xml:space="preserve"> </w:t>
            </w:r>
          </w:p>
        </w:tc>
        <w:tc>
          <w:tcPr>
            <w:tcW w:w="5510" w:type="dxa"/>
            <w:shd w:val="clear" w:color="auto" w:fill="auto"/>
          </w:tcPr>
          <w:p w:rsidR="00573633" w:rsidRPr="003B3068" w:rsidRDefault="00573633" w:rsidP="00A748AB">
            <w:pPr>
              <w:pStyle w:val="PURBody"/>
              <w:spacing w:after="0"/>
              <w:rPr>
                <w:rFonts w:ascii="Arial Narrow" w:hAnsi="Arial Narrow"/>
                <w:color w:val="404040"/>
                <w:lang w:val="ru-RU"/>
              </w:rPr>
            </w:pPr>
            <w:r w:rsidRPr="003B3068">
              <w:rPr>
                <w:rFonts w:ascii="Arial Narrow" w:hAnsi="Arial Narrow"/>
                <w:lang w:val="ru-RU"/>
              </w:rPr>
              <w:t xml:space="preserve">См. соответствующее уведомление. </w:t>
            </w:r>
            <w:r w:rsidRPr="003B3068">
              <w:rPr>
                <w:rFonts w:ascii="Arial Narrow" w:hAnsi="Arial Narrow"/>
                <w:b/>
                <w:lang w:val="ru-RU"/>
              </w:rPr>
              <w:t>Автоматические обновления</w:t>
            </w:r>
            <w:r w:rsidRPr="003B3068">
              <w:rPr>
                <w:rFonts w:ascii="Arial Narrow" w:hAnsi="Arial Narrow"/>
                <w:lang w:val="ru-RU"/>
              </w:rPr>
              <w:t xml:space="preserve"> </w:t>
            </w:r>
            <w:r w:rsidR="00E8562C" w:rsidRPr="003B3068">
              <w:rPr>
                <w:rFonts w:ascii="Arial Narrow" w:hAnsi="Arial Narrow"/>
                <w:lang w:val="ru-RU"/>
              </w:rPr>
              <w:br/>
            </w:r>
            <w:r w:rsidRPr="003B3068">
              <w:rPr>
                <w:rFonts w:ascii="Arial Narrow" w:hAnsi="Arial Narrow"/>
                <w:i/>
                <w:lang w:val="ru-RU"/>
              </w:rPr>
              <w:t xml:space="preserve">(см. </w:t>
            </w:r>
            <w:hyperlink w:anchor="Приложение2" w:history="1">
              <w:hyperlink w:anchor="Приложение2" w:history="1">
                <w:hyperlink w:anchor="Appendix2" w:history="1">
                  <w:r w:rsidR="008A676A" w:rsidRPr="006966B7">
                    <w:rPr>
                      <w:rStyle w:val="Hyperlink"/>
                      <w:rFonts w:ascii="Arial Narrow" w:hAnsi="Arial Narrow"/>
                      <w:i/>
                      <w:szCs w:val="18"/>
                      <w:lang w:val="ru-RU"/>
                    </w:rPr>
                    <w:t>Приложение 2</w:t>
                  </w:r>
                </w:hyperlink>
              </w:hyperlink>
            </w:hyperlink>
            <w:r w:rsidRPr="003B3068">
              <w:rPr>
                <w:rFonts w:ascii="Arial Narrow" w:hAnsi="Arial Narrow"/>
                <w:i/>
                <w:lang w:val="ru-RU"/>
              </w:rPr>
              <w:t>)</w:t>
            </w:r>
          </w:p>
        </w:tc>
      </w:tr>
      <w:tr w:rsidR="00573633" w:rsidRPr="00AC34C8" w:rsidTr="00A748AB">
        <w:tc>
          <w:tcPr>
            <w:tcW w:w="5520" w:type="dxa"/>
            <w:shd w:val="clear" w:color="auto" w:fill="auto"/>
          </w:tcPr>
          <w:p w:rsidR="00573633" w:rsidRPr="006C3C6F" w:rsidRDefault="00573633" w:rsidP="00A748AB">
            <w:pPr>
              <w:pStyle w:val="PURBody"/>
              <w:spacing w:after="0"/>
              <w:rPr>
                <w:rFonts w:ascii="Arial Narrow" w:hAnsi="Arial Narrow"/>
                <w:color w:val="404040"/>
                <w:lang w:val="ru-RU"/>
              </w:rPr>
            </w:pPr>
            <w:r w:rsidRPr="006C3C6F">
              <w:rPr>
                <w:rFonts w:ascii="Arial Narrow" w:hAnsi="Arial Narrow"/>
                <w:lang w:val="ru-RU"/>
              </w:rPr>
              <w:t xml:space="preserve">Клиентское/Дополнительное программное обеспечение </w:t>
            </w:r>
            <w:r w:rsidRPr="006C3C6F">
              <w:rPr>
                <w:rFonts w:ascii="Arial Narrow" w:hAnsi="Arial Narrow"/>
                <w:b/>
                <w:lang w:val="ru-RU"/>
              </w:rPr>
              <w:t>Да</w:t>
            </w:r>
            <w:r w:rsidRPr="006C3C6F">
              <w:rPr>
                <w:rFonts w:ascii="Arial Narrow" w:hAnsi="Arial Narrow"/>
                <w:lang w:val="ru-RU"/>
              </w:rPr>
              <w:t xml:space="preserve"> </w:t>
            </w:r>
            <w:r w:rsidR="002834F2" w:rsidRPr="006C3C6F">
              <w:rPr>
                <w:rFonts w:ascii="Arial Narrow" w:hAnsi="Arial Narrow"/>
                <w:lang w:val="ru-RU"/>
              </w:rPr>
              <w:br/>
            </w:r>
            <w:r w:rsidRPr="006C3C6F">
              <w:rPr>
                <w:rFonts w:ascii="Arial Narrow" w:hAnsi="Arial Narrow"/>
                <w:i/>
                <w:lang w:val="ru-RU"/>
              </w:rPr>
              <w:t xml:space="preserve">(см. </w:t>
            </w:r>
            <w:hyperlink w:anchor="Приложение1" w:history="1">
              <w:hyperlink w:anchor="Appendix1" w:history="1">
                <w:r w:rsidR="0077185D" w:rsidRPr="006966B7">
                  <w:rPr>
                    <w:rStyle w:val="Hyperlink"/>
                    <w:rFonts w:ascii="Arial Narrow" w:hAnsi="Arial Narrow"/>
                    <w:i/>
                    <w:szCs w:val="18"/>
                    <w:lang w:val="ru-RU"/>
                  </w:rPr>
                  <w:t>Приложение 1</w:t>
                </w:r>
              </w:hyperlink>
            </w:hyperlink>
            <w:r w:rsidRPr="006C3C6F">
              <w:rPr>
                <w:rFonts w:ascii="Arial Narrow" w:hAnsi="Arial Narrow"/>
                <w:i/>
                <w:lang w:val="ru-RU"/>
              </w:rPr>
              <w:t>)</w:t>
            </w:r>
          </w:p>
        </w:tc>
        <w:tc>
          <w:tcPr>
            <w:tcW w:w="5510" w:type="dxa"/>
            <w:shd w:val="clear" w:color="auto" w:fill="auto"/>
          </w:tcPr>
          <w:p w:rsidR="00573633" w:rsidRPr="00E8562C" w:rsidRDefault="00573633" w:rsidP="00A748AB">
            <w:pPr>
              <w:pStyle w:val="PURBody"/>
              <w:spacing w:after="0"/>
              <w:rPr>
                <w:rFonts w:ascii="Arial Narrow" w:hAnsi="Arial Narrow"/>
                <w:color w:val="404040"/>
                <w:lang w:val="ru-RU"/>
              </w:rPr>
            </w:pPr>
          </w:p>
        </w:tc>
      </w:tr>
    </w:tbl>
    <w:p w:rsidR="00EA48AA" w:rsidRPr="00274272" w:rsidRDefault="00EA48AA" w:rsidP="00A748AB">
      <w:pPr>
        <w:pStyle w:val="PURBlueBGHeader"/>
        <w:pBdr>
          <w:top w:val="none" w:sz="0" w:space="0" w:color="auto"/>
          <w:left w:val="none" w:sz="0" w:space="0" w:color="auto"/>
          <w:bottom w:val="none" w:sz="0" w:space="0" w:color="auto"/>
          <w:right w:val="none" w:sz="0" w:space="0" w:color="auto"/>
        </w:pBdr>
        <w:rPr>
          <w:lang w:val="ru-RU"/>
        </w:rPr>
      </w:pPr>
      <w:r w:rsidRPr="00E8562C">
        <w:rPr>
          <w:lang w:val="ru-RU"/>
        </w:rPr>
        <w:t>Дополнительные услови</w:t>
      </w:r>
      <w:r w:rsidRPr="00274272">
        <w:rPr>
          <w:lang w:val="ru-RU"/>
        </w:rPr>
        <w:t>я.</w:t>
      </w:r>
    </w:p>
    <w:p w:rsidR="0061320A" w:rsidRPr="00590A18" w:rsidRDefault="0061320A" w:rsidP="0061320A">
      <w:pPr>
        <w:pStyle w:val="PURBlueStrong-Indented"/>
        <w:rPr>
          <w:lang w:val="ru-RU"/>
        </w:rPr>
      </w:pPr>
      <w:r w:rsidRPr="00590A18">
        <w:rPr>
          <w:lang w:val="ru-RU"/>
        </w:rPr>
        <w:t>Права на использование выпусков с меньшими функциональными возможностями</w:t>
      </w:r>
    </w:p>
    <w:p w:rsidR="0061320A" w:rsidRPr="00590A18" w:rsidRDefault="0061320A" w:rsidP="0061320A">
      <w:pPr>
        <w:pStyle w:val="Heading2"/>
        <w:widowControl w:val="0"/>
        <w:pBdr>
          <w:bottom w:val="none" w:sz="0" w:space="0" w:color="auto"/>
        </w:pBdr>
        <w:tabs>
          <w:tab w:val="left" w:pos="720"/>
        </w:tabs>
        <w:ind w:left="270"/>
        <w:rPr>
          <w:lang w:val="ru-RU"/>
        </w:rPr>
      </w:pPr>
      <w:r w:rsidRPr="00590A18">
        <w:rPr>
          <w:b w:val="0"/>
          <w:caps w:val="0"/>
          <w:color w:val="404040" w:themeColor="text1" w:themeTint="BF"/>
          <w:sz w:val="18"/>
          <w:lang w:val="ru-RU"/>
        </w:rPr>
        <w:t xml:space="preserve">Вместо любого разрешенного экземпляра можно создавать, хранить и использовать экземпляр </w:t>
      </w:r>
      <w:r>
        <w:rPr>
          <w:b w:val="0"/>
          <w:caps w:val="0"/>
          <w:color w:val="404040" w:themeColor="text1" w:themeTint="BF"/>
          <w:sz w:val="18"/>
        </w:rPr>
        <w:t>SQL</w:t>
      </w:r>
      <w:r w:rsidRPr="00590A18">
        <w:rPr>
          <w:b w:val="0"/>
          <w:caps w:val="0"/>
          <w:color w:val="404040" w:themeColor="text1" w:themeTint="BF"/>
          <w:sz w:val="18"/>
          <w:lang w:val="ru-RU"/>
        </w:rPr>
        <w:t xml:space="preserve"> </w:t>
      </w:r>
      <w:r>
        <w:rPr>
          <w:b w:val="0"/>
          <w:caps w:val="0"/>
          <w:color w:val="404040" w:themeColor="text1" w:themeTint="BF"/>
          <w:sz w:val="18"/>
        </w:rPr>
        <w:t>Server</w:t>
      </w:r>
      <w:r w:rsidRPr="00590A18">
        <w:rPr>
          <w:b w:val="0"/>
          <w:caps w:val="0"/>
          <w:color w:val="404040" w:themeColor="text1" w:themeTint="BF"/>
          <w:sz w:val="18"/>
          <w:lang w:val="ru-RU"/>
        </w:rPr>
        <w:t xml:space="preserve"> версии 2008 </w:t>
      </w:r>
      <w:r>
        <w:rPr>
          <w:b w:val="0"/>
          <w:caps w:val="0"/>
          <w:color w:val="404040" w:themeColor="text1" w:themeTint="BF"/>
          <w:sz w:val="18"/>
        </w:rPr>
        <w:t>R</w:t>
      </w:r>
      <w:r w:rsidRPr="00590A18">
        <w:rPr>
          <w:b w:val="0"/>
          <w:caps w:val="0"/>
          <w:color w:val="404040" w:themeColor="text1" w:themeTint="BF"/>
          <w:sz w:val="18"/>
          <w:lang w:val="ru-RU"/>
        </w:rPr>
        <w:t xml:space="preserve">2 выпуска </w:t>
      </w:r>
      <w:r>
        <w:rPr>
          <w:b w:val="0"/>
          <w:caps w:val="0"/>
          <w:color w:val="404040" w:themeColor="text1" w:themeTint="BF"/>
          <w:sz w:val="18"/>
        </w:rPr>
        <w:t>Standard</w:t>
      </w:r>
      <w:r w:rsidRPr="00590A18">
        <w:rPr>
          <w:b w:val="0"/>
          <w:caps w:val="0"/>
          <w:color w:val="404040" w:themeColor="text1" w:themeTint="BF"/>
          <w:sz w:val="18"/>
          <w:lang w:val="ru-RU"/>
        </w:rPr>
        <w:t xml:space="preserve">, </w:t>
      </w:r>
      <w:r>
        <w:rPr>
          <w:b w:val="0"/>
          <w:caps w:val="0"/>
          <w:color w:val="404040" w:themeColor="text1" w:themeTint="BF"/>
          <w:sz w:val="18"/>
        </w:rPr>
        <w:t>Workgroup</w:t>
      </w:r>
      <w:r w:rsidRPr="00590A18">
        <w:rPr>
          <w:b w:val="0"/>
          <w:caps w:val="0"/>
          <w:color w:val="404040" w:themeColor="text1" w:themeTint="BF"/>
          <w:sz w:val="18"/>
          <w:lang w:val="ru-RU"/>
        </w:rPr>
        <w:t xml:space="preserve"> или </w:t>
      </w:r>
      <w:r>
        <w:rPr>
          <w:b w:val="0"/>
          <w:caps w:val="0"/>
          <w:color w:val="404040" w:themeColor="text1" w:themeTint="BF"/>
          <w:sz w:val="18"/>
        </w:rPr>
        <w:t>Small</w:t>
      </w:r>
      <w:r w:rsidRPr="00590A18">
        <w:rPr>
          <w:b w:val="0"/>
          <w:caps w:val="0"/>
          <w:color w:val="404040" w:themeColor="text1" w:themeTint="BF"/>
          <w:sz w:val="18"/>
          <w:lang w:val="ru-RU"/>
        </w:rPr>
        <w:t xml:space="preserve"> </w:t>
      </w:r>
      <w:r>
        <w:rPr>
          <w:b w:val="0"/>
          <w:caps w:val="0"/>
          <w:color w:val="404040" w:themeColor="text1" w:themeTint="BF"/>
          <w:sz w:val="18"/>
        </w:rPr>
        <w:t>Business</w:t>
      </w:r>
      <w:r w:rsidRPr="00590A18">
        <w:rPr>
          <w:b w:val="0"/>
          <w:caps w:val="0"/>
          <w:color w:val="404040" w:themeColor="text1" w:themeTint="BF"/>
          <w:sz w:val="18"/>
          <w:lang w:val="ru-RU"/>
        </w:rPr>
        <w:t>.</w:t>
      </w:r>
    </w:p>
    <w:p w:rsidR="00EA48AA" w:rsidRPr="00590A18" w:rsidRDefault="00EA48AA" w:rsidP="00A748AB">
      <w:pPr>
        <w:pStyle w:val="PURBlueStrong-Indented"/>
        <w:rPr>
          <w:lang w:val="ru-RU"/>
        </w:rPr>
      </w:pPr>
      <w:r w:rsidRPr="00590A18">
        <w:rPr>
          <w:lang w:val="ru-RU"/>
        </w:rPr>
        <w:t>Резервные серверы</w:t>
      </w:r>
    </w:p>
    <w:p w:rsidR="00EA48AA" w:rsidRPr="00590A18" w:rsidRDefault="00EA48AA" w:rsidP="00A748AB">
      <w:pPr>
        <w:pStyle w:val="Heading2"/>
        <w:widowControl w:val="0"/>
        <w:pBdr>
          <w:bottom w:val="none" w:sz="0" w:space="0" w:color="auto"/>
        </w:pBdr>
        <w:tabs>
          <w:tab w:val="left" w:pos="720"/>
        </w:tabs>
        <w:ind w:left="270"/>
        <w:rPr>
          <w:lang w:val="ru-RU"/>
        </w:rPr>
      </w:pPr>
      <w:bookmarkStart w:id="240" w:name="_Toc346894346"/>
      <w:r w:rsidRPr="00590A18">
        <w:rPr>
          <w:b w:val="0"/>
          <w:caps w:val="0"/>
          <w:color w:val="404040" w:themeColor="text1" w:themeTint="BF"/>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rPr>
          <w:b w:val="0"/>
          <w:caps w:val="0"/>
          <w:color w:val="404040" w:themeColor="text1" w:themeTint="BF"/>
          <w:sz w:val="18"/>
        </w:rPr>
        <w:t> </w:t>
      </w:r>
      <w:r w:rsidRPr="00590A18">
        <w:rPr>
          <w:b w:val="0"/>
          <w:caps w:val="0"/>
          <w:color w:val="404040" w:themeColor="text1" w:themeTint="BF"/>
          <w:sz w:val="18"/>
          <w:lang w:val="ru-RU"/>
        </w:rPr>
        <w:t>должно превышать количество аппаратных потоков, используемых в соответствующих операционных средах, в</w:t>
      </w:r>
      <w:r>
        <w:rPr>
          <w:b w:val="0"/>
          <w:caps w:val="0"/>
          <w:color w:val="404040" w:themeColor="text1" w:themeTint="BF"/>
          <w:sz w:val="18"/>
        </w:rPr>
        <w:t> </w:t>
      </w:r>
      <w:r w:rsidRPr="00590A18">
        <w:rPr>
          <w:b w:val="0"/>
          <w:caps w:val="0"/>
          <w:color w:val="404040" w:themeColor="text1" w:themeTint="BF"/>
          <w:sz w:val="18"/>
          <w:lang w:val="ru-RU"/>
        </w:rPr>
        <w:t>которых запущены активные экземпляры.</w:t>
      </w:r>
      <w:bookmarkEnd w:id="240"/>
      <w:r w:rsidRPr="00590A18">
        <w:rPr>
          <w:b w:val="0"/>
          <w:caps w:val="0"/>
          <w:color w:val="404040" w:themeColor="text1" w:themeTint="BF"/>
          <w:sz w:val="18"/>
          <w:lang w:val="ru-RU"/>
        </w:rPr>
        <w:t xml:space="preserve"> </w:t>
      </w:r>
    </w:p>
    <w:p w:rsidR="009E6523" w:rsidRPr="00590A18" w:rsidRDefault="009E6523" w:rsidP="00A748AB">
      <w:pPr>
        <w:pStyle w:val="PURBlueStrong-Indented"/>
        <w:rPr>
          <w:lang w:val="ru-RU"/>
        </w:rPr>
      </w:pPr>
      <w:r w:rsidRPr="00590A18">
        <w:rPr>
          <w:lang w:val="ru-RU"/>
        </w:rPr>
        <w:t>ПО .</w:t>
      </w:r>
      <w:r>
        <w:t>NET</w:t>
      </w:r>
      <w:r w:rsidRPr="00590A18">
        <w:rPr>
          <w:lang w:val="ru-RU"/>
        </w:rPr>
        <w:t xml:space="preserve"> </w:t>
      </w:r>
      <w:r>
        <w:t>Framework</w:t>
      </w:r>
    </w:p>
    <w:p w:rsidR="009E6523" w:rsidRPr="00590A18" w:rsidRDefault="009E6523" w:rsidP="00A748AB">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830DCA" w:rsidRPr="00590A18" w:rsidRDefault="00041B8F" w:rsidP="00830DCA">
      <w:pPr>
        <w:keepNext/>
        <w:keepLines/>
        <w:spacing w:before="240" w:after="240"/>
        <w:jc w:val="right"/>
        <w:rPr>
          <w:lang w:val="ru-RU"/>
        </w:rPr>
      </w:pPr>
      <w:hyperlink w:anchor="Оглавление" w:history="1">
        <w:r w:rsidR="008B6FAD" w:rsidRPr="00590A18">
          <w:rPr>
            <w:rFonts w:ascii="Arial Narrow" w:hAnsi="Arial Narrow"/>
            <w:color w:val="00467F"/>
            <w:sz w:val="16"/>
            <w:u w:val="single"/>
            <w:lang w:val="ru-RU"/>
          </w:rPr>
          <w:t>Оглавление</w:t>
        </w:r>
      </w:hyperlink>
      <w:r w:rsidR="008B6FAD" w:rsidRPr="00590A18">
        <w:rPr>
          <w:sz w:val="18"/>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EA48AA" w:rsidRPr="00590A18" w:rsidRDefault="00EA48AA" w:rsidP="00830DCA">
      <w:pPr>
        <w:pStyle w:val="PURProductName"/>
        <w:rPr>
          <w:lang w:val="ru-RU"/>
        </w:rPr>
      </w:pPr>
      <w:bookmarkStart w:id="241" w:name="_Toc346536854"/>
      <w:bookmarkStart w:id="242" w:name="_Toc339280318"/>
      <w:bookmarkStart w:id="243" w:name="_Toc356832780"/>
      <w:bookmarkStart w:id="244" w:name="_Toc357611717"/>
      <w:r>
        <w:t>SQL</w:t>
      </w:r>
      <w:r w:rsidRPr="00590A18">
        <w:rPr>
          <w:lang w:val="ru-RU"/>
        </w:rPr>
        <w:t xml:space="preserve"> </w:t>
      </w:r>
      <w:r>
        <w:t>Server</w:t>
      </w:r>
      <w:r w:rsidRPr="00590A18">
        <w:rPr>
          <w:lang w:val="ru-RU"/>
        </w:rPr>
        <w:t xml:space="preserve"> 2012 </w:t>
      </w:r>
      <w:r>
        <w:t>Web</w:t>
      </w:r>
      <w:bookmarkEnd w:id="241"/>
      <w:bookmarkEnd w:id="242"/>
      <w:bookmarkEnd w:id="243"/>
      <w:bookmarkEnd w:id="244"/>
      <w:r>
        <w:fldChar w:fldCharType="begin"/>
      </w:r>
      <w:r>
        <w:instrText>XE</w:instrText>
      </w:r>
      <w:r w:rsidRPr="00590A18">
        <w:rPr>
          <w:lang w:val="ru-RU"/>
        </w:rPr>
        <w:instrText xml:space="preserve"> "</w:instrText>
      </w:r>
      <w:r>
        <w:instrText>SQL</w:instrText>
      </w:r>
      <w:r w:rsidRPr="00590A18">
        <w:rPr>
          <w:lang w:val="ru-RU"/>
        </w:rPr>
        <w:instrText xml:space="preserve"> </w:instrText>
      </w:r>
      <w:r>
        <w:instrText>Server</w:instrText>
      </w:r>
      <w:r w:rsidRPr="00590A18">
        <w:rPr>
          <w:lang w:val="ru-RU"/>
        </w:rPr>
        <w:instrText xml:space="preserve"> 2012 </w:instrText>
      </w:r>
      <w:r>
        <w:instrText>Web</w:instrText>
      </w:r>
      <w:r w:rsidRPr="00590A18">
        <w:rPr>
          <w:lang w:val="ru-RU"/>
        </w:rPr>
        <w:instrText>"</w:instrText>
      </w:r>
      <w:r>
        <w:fldChar w:fldCharType="end"/>
      </w:r>
    </w:p>
    <w:p w:rsidR="00EA48AA" w:rsidRPr="00177A95" w:rsidRDefault="00EA48AA" w:rsidP="00EA48AA">
      <w:pPr>
        <w:spacing w:line="240" w:lineRule="exact"/>
        <w:rPr>
          <w:spacing w:val="-2"/>
          <w:lang w:val="ru-RU"/>
        </w:rPr>
      </w:pPr>
      <w:r w:rsidRPr="00177A95">
        <w:rPr>
          <w:color w:val="auto"/>
          <w:spacing w:val="-2"/>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C34C8" w:rsidTr="00C7210E">
        <w:tc>
          <w:tcPr>
            <w:tcW w:w="2477" w:type="pct"/>
          </w:tcPr>
          <w:p w:rsidR="00EA48AA" w:rsidRPr="00590A18" w:rsidRDefault="00EA48AA" w:rsidP="00C7210E">
            <w:pPr>
              <w:spacing w:after="0"/>
              <w:rPr>
                <w:rFonts w:ascii="Arial Narrow" w:hAnsi="Arial Narrow"/>
                <w:color w:val="404040" w:themeColor="text1" w:themeTint="BF"/>
                <w:sz w:val="18"/>
                <w:lang w:val="ru-RU"/>
              </w:rPr>
            </w:pPr>
            <w:r w:rsidRPr="00590A18">
              <w:rPr>
                <w:rFonts w:ascii="Arial Narrow" w:hAnsi="Arial Narrow"/>
                <w:color w:val="404040" w:themeColor="text1" w:themeTint="BF"/>
                <w:sz w:val="18"/>
                <w:lang w:val="ru-RU"/>
              </w:rPr>
              <w:t xml:space="preserve">Перемещение лицензий в фермах серверов: </w:t>
            </w:r>
            <w:r w:rsidRPr="00590A18">
              <w:rPr>
                <w:rFonts w:ascii="Arial Narrow" w:hAnsi="Arial Narrow"/>
                <w:b/>
                <w:color w:val="404040" w:themeColor="text1" w:themeTint="BF"/>
                <w:sz w:val="18"/>
                <w:lang w:val="ru-RU"/>
              </w:rPr>
              <w:t>Да</w:t>
            </w:r>
          </w:p>
        </w:tc>
        <w:tc>
          <w:tcPr>
            <w:tcW w:w="2523" w:type="pct"/>
          </w:tcPr>
          <w:p w:rsidR="00EA48AA" w:rsidRPr="00EE3D4B" w:rsidRDefault="00EA48AA" w:rsidP="00C7210E">
            <w:pPr>
              <w:spacing w:after="0"/>
              <w:rPr>
                <w:rFonts w:ascii="Arial Narrow" w:hAnsi="Arial Narrow"/>
                <w:color w:val="404040" w:themeColor="text1" w:themeTint="BF"/>
                <w:sz w:val="18"/>
                <w:szCs w:val="18"/>
                <w:lang w:val="ru-RU"/>
              </w:rPr>
            </w:pPr>
            <w:r w:rsidRPr="00EE3D4B">
              <w:rPr>
                <w:rFonts w:ascii="Arial Narrow" w:hAnsi="Arial Narrow"/>
                <w:color w:val="404040" w:themeColor="text1" w:themeTint="BF"/>
                <w:sz w:val="18"/>
                <w:szCs w:val="18"/>
                <w:lang w:val="ru-RU"/>
              </w:rPr>
              <w:t xml:space="preserve">См. соответствующее уведомление. </w:t>
            </w:r>
            <w:r w:rsidRPr="00EE3D4B">
              <w:rPr>
                <w:rFonts w:ascii="Arial Narrow" w:hAnsi="Arial Narrow"/>
                <w:b/>
                <w:color w:val="404040" w:themeColor="text1" w:themeTint="BF"/>
                <w:sz w:val="18"/>
                <w:szCs w:val="18"/>
                <w:lang w:val="ru-RU"/>
              </w:rPr>
              <w:t xml:space="preserve">Автоматические обновления </w:t>
            </w:r>
            <w:r w:rsidR="00DB10B2" w:rsidRPr="00EE3D4B">
              <w:rPr>
                <w:rFonts w:ascii="Arial Narrow" w:hAnsi="Arial Narrow"/>
                <w:b/>
                <w:color w:val="404040" w:themeColor="text1" w:themeTint="BF"/>
                <w:sz w:val="18"/>
                <w:szCs w:val="18"/>
                <w:lang w:val="ru-RU"/>
              </w:rPr>
              <w:br/>
            </w:r>
            <w:r w:rsidRPr="00EE3D4B">
              <w:rPr>
                <w:rFonts w:ascii="Arial Narrow" w:hAnsi="Arial Narrow"/>
                <w:i/>
                <w:color w:val="404040" w:themeColor="text1" w:themeTint="BF"/>
                <w:sz w:val="18"/>
                <w:szCs w:val="18"/>
                <w:lang w:val="ru-RU"/>
              </w:rPr>
              <w:t xml:space="preserve">(см. </w:t>
            </w:r>
            <w:hyperlink w:anchor="Приложение2" w:history="1">
              <w:hyperlink w:anchor="Приложение2" w:history="1">
                <w:hyperlink w:anchor="Appendix2" w:history="1">
                  <w:r w:rsidR="008A676A" w:rsidRPr="006966B7">
                    <w:rPr>
                      <w:rStyle w:val="Hyperlink"/>
                      <w:rFonts w:ascii="Arial Narrow" w:hAnsi="Arial Narrow"/>
                      <w:i/>
                      <w:sz w:val="18"/>
                      <w:szCs w:val="18"/>
                      <w:lang w:val="ru-RU"/>
                    </w:rPr>
                    <w:t>Приложение 2</w:t>
                  </w:r>
                </w:hyperlink>
              </w:hyperlink>
            </w:hyperlink>
            <w:r w:rsidRPr="00EE3D4B">
              <w:rPr>
                <w:rFonts w:ascii="Arial Narrow" w:hAnsi="Arial Narrow"/>
                <w:i/>
                <w:color w:val="404040" w:themeColor="text1" w:themeTint="BF"/>
                <w:sz w:val="18"/>
                <w:szCs w:val="18"/>
                <w:lang w:val="ru-RU"/>
              </w:rPr>
              <w:t>)</w:t>
            </w:r>
          </w:p>
        </w:tc>
      </w:tr>
      <w:tr w:rsidR="00EA48AA" w:rsidRPr="00AC34C8" w:rsidTr="00C7210E">
        <w:tc>
          <w:tcPr>
            <w:tcW w:w="2477" w:type="pct"/>
          </w:tcPr>
          <w:p w:rsidR="00EA48AA" w:rsidRPr="00EE3D4B" w:rsidRDefault="00EA48AA" w:rsidP="00C7210E">
            <w:pPr>
              <w:spacing w:after="0"/>
              <w:rPr>
                <w:rFonts w:ascii="Arial Narrow" w:hAnsi="Arial Narrow"/>
                <w:color w:val="404040" w:themeColor="text1" w:themeTint="BF"/>
                <w:sz w:val="18"/>
                <w:szCs w:val="18"/>
                <w:lang w:val="ru-RU"/>
              </w:rPr>
            </w:pPr>
            <w:r w:rsidRPr="00EE3D4B">
              <w:rPr>
                <w:rFonts w:ascii="Arial Narrow" w:hAnsi="Arial Narrow"/>
                <w:color w:val="404040" w:themeColor="text1" w:themeTint="BF"/>
                <w:sz w:val="18"/>
                <w:szCs w:val="18"/>
                <w:lang w:val="ru-RU"/>
              </w:rPr>
              <w:t xml:space="preserve">Клиентское/Дополнительное программное обеспечение </w:t>
            </w:r>
            <w:r w:rsidRPr="00EE3D4B">
              <w:rPr>
                <w:rFonts w:ascii="Arial Narrow" w:hAnsi="Arial Narrow"/>
                <w:b/>
                <w:color w:val="404040" w:themeColor="text1" w:themeTint="BF"/>
                <w:sz w:val="18"/>
                <w:szCs w:val="18"/>
                <w:lang w:val="ru-RU"/>
              </w:rPr>
              <w:t>Да</w:t>
            </w:r>
            <w:r w:rsidRPr="00EE3D4B">
              <w:rPr>
                <w:rFonts w:ascii="Arial Narrow" w:hAnsi="Arial Narrow"/>
                <w:color w:val="404040" w:themeColor="text1" w:themeTint="BF"/>
                <w:sz w:val="18"/>
                <w:szCs w:val="18"/>
                <w:lang w:val="ru-RU"/>
              </w:rPr>
              <w:t xml:space="preserve"> </w:t>
            </w:r>
            <w:r w:rsidR="00E3679B" w:rsidRPr="00EE3D4B">
              <w:rPr>
                <w:rFonts w:ascii="Arial Narrow" w:hAnsi="Arial Narrow"/>
                <w:color w:val="404040" w:themeColor="text1" w:themeTint="BF"/>
                <w:sz w:val="18"/>
                <w:szCs w:val="18"/>
                <w:lang w:val="ru-RU"/>
              </w:rPr>
              <w:br/>
            </w:r>
            <w:r w:rsidRPr="00EE3D4B">
              <w:rPr>
                <w:rFonts w:ascii="Arial Narrow" w:hAnsi="Arial Narrow"/>
                <w:i/>
                <w:color w:val="404040" w:themeColor="text1" w:themeTint="BF"/>
                <w:sz w:val="18"/>
                <w:szCs w:val="18"/>
                <w:lang w:val="ru-RU"/>
              </w:rPr>
              <w:t xml:space="preserve">(см. </w:t>
            </w:r>
            <w:hyperlink w:anchor="Приложение1" w:history="1">
              <w:hyperlink w:anchor="Appendix1" w:history="1">
                <w:r w:rsidR="008A676A" w:rsidRPr="006966B7">
                  <w:rPr>
                    <w:rStyle w:val="Hyperlink"/>
                    <w:rFonts w:ascii="Arial Narrow" w:hAnsi="Arial Narrow"/>
                    <w:i/>
                    <w:sz w:val="18"/>
                    <w:szCs w:val="18"/>
                    <w:lang w:val="ru-RU"/>
                  </w:rPr>
                  <w:t>Приложение 1</w:t>
                </w:r>
              </w:hyperlink>
            </w:hyperlink>
            <w:r w:rsidRPr="00EE3D4B">
              <w:rPr>
                <w:rFonts w:ascii="Arial Narrow" w:hAnsi="Arial Narrow"/>
                <w:i/>
                <w:color w:val="404040" w:themeColor="text1" w:themeTint="BF"/>
                <w:sz w:val="18"/>
                <w:szCs w:val="18"/>
                <w:lang w:val="ru-RU"/>
              </w:rPr>
              <w:t>)</w:t>
            </w:r>
          </w:p>
        </w:tc>
        <w:tc>
          <w:tcPr>
            <w:tcW w:w="2523" w:type="pct"/>
          </w:tcPr>
          <w:p w:rsidR="00EA48AA" w:rsidRPr="00DB10B2" w:rsidRDefault="00EA48AA" w:rsidP="00C7210E">
            <w:pPr>
              <w:spacing w:after="0"/>
              <w:rPr>
                <w:rFonts w:ascii="Arial Narrow" w:hAnsi="Arial Narrow"/>
                <w:color w:val="404040" w:themeColor="text1" w:themeTint="BF"/>
                <w:sz w:val="18"/>
                <w:lang w:val="ru-RU"/>
              </w:rPr>
            </w:pPr>
          </w:p>
        </w:tc>
      </w:tr>
    </w:tbl>
    <w:p w:rsidR="00EA48AA" w:rsidRPr="006966B7" w:rsidRDefault="00EA48AA" w:rsidP="00AC34C8">
      <w:pPr>
        <w:pStyle w:val="PURADDITIONALTERMSHEADERMB"/>
        <w:keepNext/>
        <w:keepLines/>
        <w:rPr>
          <w:lang w:val="ru-RU"/>
        </w:rPr>
      </w:pPr>
      <w:r w:rsidRPr="00DB10B2">
        <w:rPr>
          <w:lang w:val="ru-RU"/>
        </w:rPr>
        <w:t>Дополнительные услови</w:t>
      </w:r>
      <w:r w:rsidRPr="006966B7">
        <w:rPr>
          <w:lang w:val="ru-RU"/>
        </w:rPr>
        <w:t>я.</w:t>
      </w:r>
    </w:p>
    <w:p w:rsidR="00EA48AA" w:rsidRPr="006966B7" w:rsidRDefault="00EA48AA" w:rsidP="00AC34C8">
      <w:pPr>
        <w:pStyle w:val="PURBody-Indented"/>
        <w:keepNext/>
        <w:ind w:left="274"/>
        <w:rPr>
          <w:lang w:val="ru-RU"/>
        </w:rPr>
      </w:pPr>
      <w:r w:rsidRPr="00590A18">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EA48AA" w:rsidRPr="00727D10" w:rsidRDefault="00830DCA" w:rsidP="00AC34C8">
      <w:pPr>
        <w:pStyle w:val="PURBullet-Indented"/>
        <w:keepNext/>
        <w:keepLines/>
        <w:ind w:left="490"/>
      </w:pPr>
      <w:r>
        <w:t>веб-страницы,</w:t>
      </w:r>
    </w:p>
    <w:p w:rsidR="00EA48AA" w:rsidRPr="00727D10" w:rsidRDefault="00EA48AA" w:rsidP="00AC34C8">
      <w:pPr>
        <w:pStyle w:val="PURBullet-Indented"/>
        <w:keepNext/>
        <w:keepLines/>
        <w:ind w:left="490"/>
      </w:pPr>
      <w:r>
        <w:t>веб-сайты,</w:t>
      </w:r>
    </w:p>
    <w:p w:rsidR="00EA48AA" w:rsidRPr="00727D10" w:rsidRDefault="00EA48AA" w:rsidP="000C1827">
      <w:pPr>
        <w:pStyle w:val="PURBullet-Indented"/>
      </w:pPr>
      <w:r>
        <w:t xml:space="preserve">веб-приложения, </w:t>
      </w:r>
    </w:p>
    <w:p w:rsidR="00EA48AA" w:rsidRPr="00727D10" w:rsidRDefault="00EA48AA" w:rsidP="000C1827">
      <w:pPr>
        <w:pStyle w:val="PURBullet-Indented"/>
      </w:pPr>
      <w:r>
        <w:t>веб-служб.</w:t>
      </w:r>
    </w:p>
    <w:p w:rsidR="00EA48AA" w:rsidRPr="00590A18" w:rsidRDefault="00EA48AA" w:rsidP="00EA48AA">
      <w:pPr>
        <w:pStyle w:val="PURBody-Indented"/>
        <w:rPr>
          <w:lang w:val="ru-RU"/>
        </w:rPr>
      </w:pPr>
      <w:r w:rsidRPr="00590A18">
        <w:rPr>
          <w:lang w:val="ru-RU"/>
        </w:rPr>
        <w:t xml:space="preserve">Его нельзя использовать для поддержки линейки бизнес-приложений (например, </w:t>
      </w:r>
      <w:r>
        <w:t>Customer</w:t>
      </w:r>
      <w:r w:rsidRPr="00590A18">
        <w:rPr>
          <w:lang w:val="ru-RU"/>
        </w:rPr>
        <w:t xml:space="preserve"> </w:t>
      </w:r>
      <w:r>
        <w:t>Relationship</w:t>
      </w:r>
      <w:r w:rsidRPr="00590A18">
        <w:rPr>
          <w:lang w:val="ru-RU"/>
        </w:rPr>
        <w:t xml:space="preserve"> </w:t>
      </w:r>
      <w:r>
        <w:t>Management</w:t>
      </w:r>
      <w:r w:rsidRPr="00590A18">
        <w:rPr>
          <w:lang w:val="ru-RU"/>
        </w:rPr>
        <w:t xml:space="preserve">, </w:t>
      </w:r>
      <w:r>
        <w:t>Enterprise</w:t>
      </w:r>
      <w:r w:rsidRPr="00590A18">
        <w:rPr>
          <w:lang w:val="ru-RU"/>
        </w:rPr>
        <w:t xml:space="preserve"> </w:t>
      </w:r>
      <w:r>
        <w:t>Resource</w:t>
      </w:r>
      <w:r w:rsidRPr="00590A18">
        <w:rPr>
          <w:lang w:val="ru-RU"/>
        </w:rPr>
        <w:t xml:space="preserve"> </w:t>
      </w:r>
      <w:r>
        <w:t>Management</w:t>
      </w:r>
      <w:r w:rsidRPr="00590A18">
        <w:rPr>
          <w:lang w:val="ru-RU"/>
        </w:rPr>
        <w:t xml:space="preserve"> и других подобных приложений).</w:t>
      </w:r>
    </w:p>
    <w:p w:rsidR="00EA48AA" w:rsidRPr="00590A18" w:rsidRDefault="00EA48AA" w:rsidP="00EA48AA">
      <w:pPr>
        <w:pStyle w:val="PURBlueStrong"/>
        <w:rPr>
          <w:lang w:val="ru-RU"/>
        </w:rPr>
      </w:pPr>
      <w:r w:rsidRPr="00590A18">
        <w:rPr>
          <w:lang w:val="ru-RU"/>
        </w:rPr>
        <w:t>Резервные серверы</w:t>
      </w:r>
    </w:p>
    <w:p w:rsidR="00EA48AA" w:rsidRPr="00590A18" w:rsidRDefault="000942D7" w:rsidP="000942D7">
      <w:pPr>
        <w:pStyle w:val="PURBody-Indented"/>
        <w:rPr>
          <w:lang w:val="ru-RU"/>
        </w:rPr>
      </w:pPr>
      <w:r w:rsidRPr="00590A18">
        <w:rPr>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w:t>
      </w:r>
      <w:r>
        <w:t> </w:t>
      </w:r>
      <w:r w:rsidRPr="00590A18">
        <w:rPr>
          <w:lang w:val="ru-RU"/>
        </w:rPr>
        <w:t>должно превышать количество аппаратных потоков, используемых в соответствующих операционных средах, в</w:t>
      </w:r>
      <w:r>
        <w:t> </w:t>
      </w:r>
      <w:r w:rsidRPr="00590A18">
        <w:rPr>
          <w:lang w:val="ru-RU"/>
        </w:rPr>
        <w:t>которых запущены активные экземпляры.</w:t>
      </w:r>
    </w:p>
    <w:p w:rsidR="00EA48AA" w:rsidRPr="00590A18" w:rsidRDefault="00EA48AA" w:rsidP="00EA48AA">
      <w:pPr>
        <w:pStyle w:val="PURBlueStrong-Indented"/>
        <w:rPr>
          <w:lang w:val="ru-RU"/>
        </w:rPr>
      </w:pPr>
      <w:r w:rsidRPr="00590A18">
        <w:rPr>
          <w:lang w:val="ru-RU"/>
        </w:rPr>
        <w:t>ПО .</w:t>
      </w:r>
      <w:r>
        <w:t>NET</w:t>
      </w:r>
      <w:r w:rsidRPr="00590A18">
        <w:rPr>
          <w:lang w:val="ru-RU"/>
        </w:rPr>
        <w:t xml:space="preserve"> </w:t>
      </w:r>
      <w:r>
        <w:t>Framework</w:t>
      </w:r>
    </w:p>
    <w:p w:rsidR="002C084A" w:rsidRPr="00590A18" w:rsidRDefault="00EA48AA" w:rsidP="002C084A">
      <w:pPr>
        <w:pStyle w:val="PURBody-Indented"/>
        <w:rPr>
          <w:lang w:val="ru-RU"/>
        </w:rPr>
      </w:pPr>
      <w:r w:rsidRPr="00590A18">
        <w:rPr>
          <w:lang w:val="ru-RU"/>
        </w:rPr>
        <w:t xml:space="preserve">Программное обеспечение для продукта содержит программное обеспечение </w:t>
      </w:r>
      <w:r>
        <w:t>Microsoft</w:t>
      </w:r>
      <w:r w:rsidRPr="00590A18">
        <w:rPr>
          <w:lang w:val="ru-RU"/>
        </w:rPr>
        <w:t xml:space="preserve"> .</w:t>
      </w:r>
      <w:r>
        <w:t>NET</w:t>
      </w:r>
      <w:r w:rsidRPr="00590A18">
        <w:rPr>
          <w:lang w:val="ru-RU"/>
        </w:rPr>
        <w:t xml:space="preserve"> </w:t>
      </w:r>
      <w:r>
        <w:t>Framework</w:t>
      </w:r>
      <w:r w:rsidRPr="00590A18">
        <w:rPr>
          <w:lang w:val="ru-RU"/>
        </w:rPr>
        <w:t xml:space="preserve"> и может содержать программное обеспечение </w:t>
      </w:r>
      <w:r>
        <w:t>PowerShell</w:t>
      </w:r>
      <w:r w:rsidRPr="00590A18">
        <w:rPr>
          <w:lang w:val="ru-RU"/>
        </w:rPr>
        <w:t>. См. условия лицензии для программного обеспечения .</w:t>
      </w:r>
      <w:r>
        <w:t>NET</w:t>
      </w:r>
      <w:r w:rsidRPr="00590A18">
        <w:rPr>
          <w:lang w:val="ru-RU"/>
        </w:rPr>
        <w:t xml:space="preserve"> </w:t>
      </w:r>
      <w:r>
        <w:t>Framework</w:t>
      </w:r>
      <w:r w:rsidRPr="00590A18">
        <w:rPr>
          <w:lang w:val="ru-RU"/>
        </w:rPr>
        <w:t xml:space="preserve"> и </w:t>
      </w:r>
      <w:r>
        <w:t>PowerShell</w:t>
      </w:r>
      <w:r w:rsidRPr="00590A18">
        <w:rPr>
          <w:lang w:val="ru-RU"/>
        </w:rPr>
        <w:t xml:space="preserve"> в разделе «Универсальные условия лицензии».</w:t>
      </w:r>
    </w:p>
    <w:p w:rsidR="000C3222" w:rsidRPr="00590A18" w:rsidRDefault="00041B8F" w:rsidP="000C3222">
      <w:pPr>
        <w:pStyle w:val="PURBreadcrumb"/>
        <w:rPr>
          <w:lang w:val="ru-RU"/>
        </w:rPr>
      </w:pPr>
      <w:hyperlink w:anchor="Оглавление" w:history="1">
        <w:r w:rsidR="008B6FAD" w:rsidRPr="00590A18">
          <w:rPr>
            <w:rStyle w:val="Hyperlink"/>
            <w:rFonts w:ascii="Arial Narrow" w:hAnsi="Arial Narrow"/>
            <w:sz w:val="16"/>
            <w:lang w:val="ru-RU"/>
          </w:rPr>
          <w:t>Оглавление</w:t>
        </w:r>
      </w:hyperlink>
      <w:r w:rsidR="008B6FAD" w:rsidRPr="00590A18">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0C3222" w:rsidRPr="00590A18" w:rsidRDefault="000C3222" w:rsidP="002C084A">
      <w:pPr>
        <w:pStyle w:val="PURBody-Indented"/>
        <w:jc w:val="right"/>
        <w:rPr>
          <w:lang w:val="ru-RU"/>
        </w:rPr>
        <w:sectPr w:rsidR="000C3222" w:rsidRPr="00590A18" w:rsidSect="00732A9E">
          <w:footerReference w:type="default" r:id="rId79"/>
          <w:type w:val="continuous"/>
          <w:pgSz w:w="12240" w:h="15840" w:code="1"/>
          <w:pgMar w:top="1166" w:right="720" w:bottom="720" w:left="720" w:header="432" w:footer="288" w:gutter="0"/>
          <w:cols w:space="360"/>
          <w:docGrid w:linePitch="360"/>
        </w:sectPr>
      </w:pPr>
    </w:p>
    <w:p w:rsidR="000C3222" w:rsidRPr="00590A18" w:rsidRDefault="00A25EF4" w:rsidP="00837CA5">
      <w:pPr>
        <w:pStyle w:val="PURSectionHeading"/>
        <w:spacing w:after="0"/>
        <w:rPr>
          <w:lang w:val="ru-RU"/>
        </w:rPr>
      </w:pPr>
      <w:bookmarkStart w:id="245" w:name="_Toc346536855"/>
      <w:bookmarkStart w:id="246" w:name="_Toc339280319"/>
      <w:bookmarkStart w:id="247" w:name="_Toc357611718"/>
      <w:bookmarkStart w:id="248" w:name="SAL"/>
      <w:r w:rsidRPr="00590A18">
        <w:rPr>
          <w:lang w:val="ru-RU"/>
        </w:rPr>
        <w:t>Модель «Лицензия подписчика» (</w:t>
      </w:r>
      <w:r>
        <w:t>SAL</w:t>
      </w:r>
      <w:r w:rsidRPr="00590A18">
        <w:rPr>
          <w:lang w:val="ru-RU"/>
        </w:rPr>
        <w:t>) (продукты, не</w:t>
      </w:r>
      <w:r w:rsidR="00837CA5">
        <w:t> </w:t>
      </w:r>
      <w:r w:rsidRPr="00590A18">
        <w:rPr>
          <w:lang w:val="ru-RU"/>
        </w:rPr>
        <w:t>являющиеся веб-службами)</w:t>
      </w:r>
      <w:bookmarkEnd w:id="208"/>
      <w:bookmarkEnd w:id="209"/>
      <w:bookmarkEnd w:id="210"/>
      <w:bookmarkEnd w:id="211"/>
      <w:bookmarkEnd w:id="245"/>
      <w:bookmarkEnd w:id="246"/>
      <w:bookmarkEnd w:id="247"/>
    </w:p>
    <w:p w:rsidR="000C3222" w:rsidRPr="00590A18" w:rsidRDefault="000C3222" w:rsidP="000C3222">
      <w:pPr>
        <w:pStyle w:val="TOC2"/>
        <w:rPr>
          <w:lang w:val="ru-RU"/>
        </w:rPr>
        <w:sectPr w:rsidR="000C3222" w:rsidRPr="00590A18" w:rsidSect="00732A9E">
          <w:footerReference w:type="default" r:id="rId80"/>
          <w:pgSz w:w="12240" w:h="15840" w:code="1"/>
          <w:pgMar w:top="1166" w:right="720" w:bottom="720" w:left="720" w:header="432" w:footer="288" w:gutter="0"/>
          <w:cols w:space="360"/>
          <w:docGrid w:linePitch="360"/>
        </w:sectPr>
      </w:pPr>
    </w:p>
    <w:p w:rsidR="00D01E6F" w:rsidRDefault="008B6FAD">
      <w:pPr>
        <w:pStyle w:val="TOC2"/>
        <w:rPr>
          <w:noProof/>
          <w:color w:val="auto"/>
          <w:sz w:val="22"/>
        </w:rPr>
      </w:pPr>
      <w:r>
        <w:fldChar w:fldCharType="begin"/>
      </w:r>
      <w:r w:rsidR="0006656D">
        <w:instrText xml:space="preserve"> TOC \b SAL \h \z \t "PUR Product Name,2" </w:instrText>
      </w:r>
      <w:r>
        <w:fldChar w:fldCharType="separate"/>
      </w:r>
      <w:hyperlink w:anchor="_Toc357611835" w:history="1">
        <w:r w:rsidR="00D01E6F" w:rsidRPr="00FC0EE9">
          <w:rPr>
            <w:rStyle w:val="Hyperlink"/>
            <w:noProof/>
          </w:rPr>
          <w:t>Exchange</w:t>
        </w:r>
        <w:r w:rsidR="00D01E6F" w:rsidRPr="00FC0EE9">
          <w:rPr>
            <w:rStyle w:val="Hyperlink"/>
            <w:noProof/>
            <w:lang w:val="ru-RU"/>
          </w:rPr>
          <w:t xml:space="preserve"> </w:t>
        </w:r>
        <w:r w:rsidR="00D01E6F" w:rsidRPr="00FC0EE9">
          <w:rPr>
            <w:rStyle w:val="Hyperlink"/>
            <w:noProof/>
          </w:rPr>
          <w:t>Server</w:t>
        </w:r>
        <w:r w:rsidR="00D01E6F" w:rsidRPr="00FC0EE9">
          <w:rPr>
            <w:rStyle w:val="Hyperlink"/>
            <w:noProof/>
            <w:lang w:val="ru-RU"/>
          </w:rPr>
          <w:t xml:space="preserve"> 2013, выпуски </w:t>
        </w:r>
        <w:r w:rsidR="00D01E6F" w:rsidRPr="00FC0EE9">
          <w:rPr>
            <w:rStyle w:val="Hyperlink"/>
            <w:noProof/>
          </w:rPr>
          <w:t>Standard</w:t>
        </w:r>
        <w:r w:rsidR="00D01E6F" w:rsidRPr="00FC0EE9">
          <w:rPr>
            <w:rStyle w:val="Hyperlink"/>
            <w:noProof/>
            <w:lang w:val="ru-RU"/>
          </w:rPr>
          <w:t xml:space="preserve"> и </w:t>
        </w:r>
        <w:r w:rsidR="00D01E6F" w:rsidRPr="00FC0EE9">
          <w:rPr>
            <w:rStyle w:val="Hyperlink"/>
            <w:noProof/>
          </w:rPr>
          <w:t>Enterprise</w:t>
        </w:r>
        <w:r w:rsidR="00D01E6F">
          <w:rPr>
            <w:noProof/>
            <w:webHidden/>
          </w:rPr>
          <w:tab/>
        </w:r>
        <w:r w:rsidR="00D01E6F">
          <w:rPr>
            <w:noProof/>
            <w:webHidden/>
          </w:rPr>
          <w:fldChar w:fldCharType="begin"/>
        </w:r>
        <w:r w:rsidR="00D01E6F">
          <w:rPr>
            <w:noProof/>
            <w:webHidden/>
          </w:rPr>
          <w:instrText xml:space="preserve"> PAGEREF _Toc357611835 \h </w:instrText>
        </w:r>
        <w:r w:rsidR="00D01E6F">
          <w:rPr>
            <w:noProof/>
            <w:webHidden/>
          </w:rPr>
        </w:r>
        <w:r w:rsidR="00D01E6F">
          <w:rPr>
            <w:noProof/>
            <w:webHidden/>
          </w:rPr>
          <w:fldChar w:fldCharType="separate"/>
        </w:r>
        <w:r w:rsidR="00D01E6F">
          <w:rPr>
            <w:noProof/>
            <w:webHidden/>
          </w:rPr>
          <w:t>37</w:t>
        </w:r>
        <w:r w:rsidR="00D01E6F">
          <w:rPr>
            <w:noProof/>
            <w:webHidden/>
          </w:rPr>
          <w:fldChar w:fldCharType="end"/>
        </w:r>
      </w:hyperlink>
    </w:p>
    <w:p w:rsidR="00D01E6F" w:rsidRDefault="00041B8F">
      <w:pPr>
        <w:pStyle w:val="TOC2"/>
        <w:rPr>
          <w:noProof/>
          <w:color w:val="auto"/>
          <w:sz w:val="22"/>
        </w:rPr>
      </w:pPr>
      <w:hyperlink w:anchor="_Toc357611836" w:history="1">
        <w:r w:rsidR="00D01E6F" w:rsidRPr="00FC0EE9">
          <w:rPr>
            <w:rStyle w:val="Hyperlink"/>
            <w:noProof/>
          </w:rPr>
          <w:t>Expression</w:t>
        </w:r>
        <w:r w:rsidR="00D01E6F" w:rsidRPr="00FC0EE9">
          <w:rPr>
            <w:rStyle w:val="Hyperlink"/>
            <w:noProof/>
            <w:lang w:val="ru-RU"/>
          </w:rPr>
          <w:t xml:space="preserve"> </w:t>
        </w:r>
        <w:r w:rsidR="00D01E6F" w:rsidRPr="00FC0EE9">
          <w:rPr>
            <w:rStyle w:val="Hyperlink"/>
            <w:noProof/>
          </w:rPr>
          <w:t>Encoder</w:t>
        </w:r>
        <w:r w:rsidR="00D01E6F" w:rsidRPr="00FC0EE9">
          <w:rPr>
            <w:rStyle w:val="Hyperlink"/>
            <w:noProof/>
            <w:lang w:val="ru-RU"/>
          </w:rPr>
          <w:t xml:space="preserve"> </w:t>
        </w:r>
        <w:r w:rsidR="00D01E6F" w:rsidRPr="00FC0EE9">
          <w:rPr>
            <w:rStyle w:val="Hyperlink"/>
            <w:noProof/>
          </w:rPr>
          <w:t>Pro</w:t>
        </w:r>
        <w:r w:rsidR="00D01E6F" w:rsidRPr="00FC0EE9">
          <w:rPr>
            <w:rStyle w:val="Hyperlink"/>
            <w:noProof/>
            <w:lang w:val="ru-RU"/>
          </w:rPr>
          <w:t xml:space="preserve"> 4</w:t>
        </w:r>
        <w:r w:rsidR="00D01E6F">
          <w:rPr>
            <w:noProof/>
            <w:webHidden/>
          </w:rPr>
          <w:tab/>
        </w:r>
        <w:r w:rsidR="00D01E6F">
          <w:rPr>
            <w:noProof/>
            <w:webHidden/>
          </w:rPr>
          <w:fldChar w:fldCharType="begin"/>
        </w:r>
        <w:r w:rsidR="00D01E6F">
          <w:rPr>
            <w:noProof/>
            <w:webHidden/>
          </w:rPr>
          <w:instrText xml:space="preserve"> PAGEREF _Toc357611836 \h </w:instrText>
        </w:r>
        <w:r w:rsidR="00D01E6F">
          <w:rPr>
            <w:noProof/>
            <w:webHidden/>
          </w:rPr>
        </w:r>
        <w:r w:rsidR="00D01E6F">
          <w:rPr>
            <w:noProof/>
            <w:webHidden/>
          </w:rPr>
          <w:fldChar w:fldCharType="separate"/>
        </w:r>
        <w:r w:rsidR="00D01E6F">
          <w:rPr>
            <w:noProof/>
            <w:webHidden/>
          </w:rPr>
          <w:t>39</w:t>
        </w:r>
        <w:r w:rsidR="00D01E6F">
          <w:rPr>
            <w:noProof/>
            <w:webHidden/>
          </w:rPr>
          <w:fldChar w:fldCharType="end"/>
        </w:r>
      </w:hyperlink>
    </w:p>
    <w:p w:rsidR="00D01E6F" w:rsidRDefault="00041B8F">
      <w:pPr>
        <w:pStyle w:val="TOC2"/>
        <w:rPr>
          <w:noProof/>
          <w:color w:val="auto"/>
          <w:sz w:val="22"/>
        </w:rPr>
      </w:pPr>
      <w:hyperlink w:anchor="_Toc357611837" w:history="1">
        <w:r w:rsidR="00D01E6F" w:rsidRPr="00FC0EE9">
          <w:rPr>
            <w:rStyle w:val="Hyperlink"/>
            <w:noProof/>
          </w:rPr>
          <w:t>Forefront Identity Manager 2010 R2</w:t>
        </w:r>
        <w:r w:rsidR="00D01E6F">
          <w:rPr>
            <w:noProof/>
            <w:webHidden/>
          </w:rPr>
          <w:tab/>
        </w:r>
        <w:r w:rsidR="00D01E6F">
          <w:rPr>
            <w:noProof/>
            <w:webHidden/>
          </w:rPr>
          <w:fldChar w:fldCharType="begin"/>
        </w:r>
        <w:r w:rsidR="00D01E6F">
          <w:rPr>
            <w:noProof/>
            <w:webHidden/>
          </w:rPr>
          <w:instrText xml:space="preserve"> PAGEREF _Toc357611837 \h </w:instrText>
        </w:r>
        <w:r w:rsidR="00D01E6F">
          <w:rPr>
            <w:noProof/>
            <w:webHidden/>
          </w:rPr>
        </w:r>
        <w:r w:rsidR="00D01E6F">
          <w:rPr>
            <w:noProof/>
            <w:webHidden/>
          </w:rPr>
          <w:fldChar w:fldCharType="separate"/>
        </w:r>
        <w:r w:rsidR="00D01E6F">
          <w:rPr>
            <w:noProof/>
            <w:webHidden/>
          </w:rPr>
          <w:t>40</w:t>
        </w:r>
        <w:r w:rsidR="00D01E6F">
          <w:rPr>
            <w:noProof/>
            <w:webHidden/>
          </w:rPr>
          <w:fldChar w:fldCharType="end"/>
        </w:r>
      </w:hyperlink>
    </w:p>
    <w:p w:rsidR="00D01E6F" w:rsidRDefault="00041B8F">
      <w:pPr>
        <w:pStyle w:val="TOC2"/>
        <w:rPr>
          <w:noProof/>
          <w:color w:val="auto"/>
          <w:sz w:val="22"/>
        </w:rPr>
      </w:pPr>
      <w:hyperlink w:anchor="_Toc357611838" w:history="1">
        <w:r w:rsidR="00D01E6F" w:rsidRPr="00FC0EE9">
          <w:rPr>
            <w:rStyle w:val="Hyperlink"/>
            <w:noProof/>
          </w:rPr>
          <w:t>Forefront Unified Access Gateway 2010</w:t>
        </w:r>
        <w:r w:rsidR="00D01E6F">
          <w:rPr>
            <w:noProof/>
            <w:webHidden/>
          </w:rPr>
          <w:tab/>
        </w:r>
        <w:r w:rsidR="00D01E6F">
          <w:rPr>
            <w:noProof/>
            <w:webHidden/>
          </w:rPr>
          <w:fldChar w:fldCharType="begin"/>
        </w:r>
        <w:r w:rsidR="00D01E6F">
          <w:rPr>
            <w:noProof/>
            <w:webHidden/>
          </w:rPr>
          <w:instrText xml:space="preserve"> PAGEREF _Toc357611838 \h </w:instrText>
        </w:r>
        <w:r w:rsidR="00D01E6F">
          <w:rPr>
            <w:noProof/>
            <w:webHidden/>
          </w:rPr>
        </w:r>
        <w:r w:rsidR="00D01E6F">
          <w:rPr>
            <w:noProof/>
            <w:webHidden/>
          </w:rPr>
          <w:fldChar w:fldCharType="separate"/>
        </w:r>
        <w:r w:rsidR="00D01E6F">
          <w:rPr>
            <w:noProof/>
            <w:webHidden/>
          </w:rPr>
          <w:t>40</w:t>
        </w:r>
        <w:r w:rsidR="00D01E6F">
          <w:rPr>
            <w:noProof/>
            <w:webHidden/>
          </w:rPr>
          <w:fldChar w:fldCharType="end"/>
        </w:r>
      </w:hyperlink>
    </w:p>
    <w:p w:rsidR="00D01E6F" w:rsidRDefault="00041B8F">
      <w:pPr>
        <w:pStyle w:val="TOC2"/>
        <w:rPr>
          <w:noProof/>
          <w:color w:val="auto"/>
          <w:sz w:val="22"/>
        </w:rPr>
      </w:pPr>
      <w:hyperlink w:anchor="_Toc357611839" w:history="1">
        <w:r w:rsidR="00D01E6F" w:rsidRPr="00FC0EE9">
          <w:rPr>
            <w:rStyle w:val="Hyperlink"/>
            <w:noProof/>
          </w:rPr>
          <w:t>Lync</w:t>
        </w:r>
        <w:r w:rsidR="00D01E6F" w:rsidRPr="00FC0EE9">
          <w:rPr>
            <w:rStyle w:val="Hyperlink"/>
            <w:noProof/>
            <w:lang w:val="ru-RU"/>
          </w:rPr>
          <w:t xml:space="preserve"> </w:t>
        </w:r>
        <w:r w:rsidR="00D01E6F" w:rsidRPr="00FC0EE9">
          <w:rPr>
            <w:rStyle w:val="Hyperlink"/>
            <w:noProof/>
          </w:rPr>
          <w:t>Server</w:t>
        </w:r>
        <w:r w:rsidR="00D01E6F" w:rsidRPr="00FC0EE9">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_Toc357611839 \h </w:instrText>
        </w:r>
        <w:r w:rsidR="00D01E6F">
          <w:rPr>
            <w:noProof/>
            <w:webHidden/>
          </w:rPr>
        </w:r>
        <w:r w:rsidR="00D01E6F">
          <w:rPr>
            <w:noProof/>
            <w:webHidden/>
          </w:rPr>
          <w:fldChar w:fldCharType="separate"/>
        </w:r>
        <w:r w:rsidR="00D01E6F">
          <w:rPr>
            <w:noProof/>
            <w:webHidden/>
          </w:rPr>
          <w:t>40</w:t>
        </w:r>
        <w:r w:rsidR="00D01E6F">
          <w:rPr>
            <w:noProof/>
            <w:webHidden/>
          </w:rPr>
          <w:fldChar w:fldCharType="end"/>
        </w:r>
      </w:hyperlink>
    </w:p>
    <w:p w:rsidR="00D01E6F" w:rsidRDefault="00041B8F">
      <w:pPr>
        <w:pStyle w:val="TOC2"/>
        <w:rPr>
          <w:noProof/>
          <w:color w:val="auto"/>
          <w:sz w:val="22"/>
        </w:rPr>
      </w:pPr>
      <w:hyperlink w:anchor="_Toc357611840"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Application</w:t>
        </w:r>
        <w:r w:rsidR="00D01E6F" w:rsidRPr="00FC0EE9">
          <w:rPr>
            <w:rStyle w:val="Hyperlink"/>
            <w:noProof/>
            <w:lang w:val="ru-RU"/>
          </w:rPr>
          <w:t xml:space="preserve"> </w:t>
        </w:r>
        <w:r w:rsidR="00D01E6F" w:rsidRPr="00FC0EE9">
          <w:rPr>
            <w:rStyle w:val="Hyperlink"/>
            <w:noProof/>
          </w:rPr>
          <w:t>Virtualization</w:t>
        </w:r>
        <w:r w:rsidR="00D01E6F" w:rsidRPr="00FC0EE9">
          <w:rPr>
            <w:rStyle w:val="Hyperlink"/>
            <w:noProof/>
            <w:lang w:val="ru-RU"/>
          </w:rPr>
          <w:t xml:space="preserve"> </w:t>
        </w:r>
        <w:r w:rsidR="00D01E6F" w:rsidRPr="00FC0EE9">
          <w:rPr>
            <w:rStyle w:val="Hyperlink"/>
            <w:noProof/>
          </w:rPr>
          <w:t>Hosting</w:t>
        </w:r>
        <w:r w:rsidR="00D01E6F" w:rsidRPr="00FC0EE9">
          <w:rPr>
            <w:rStyle w:val="Hyperlink"/>
            <w:noProof/>
            <w:lang w:val="ru-RU"/>
          </w:rPr>
          <w:t xml:space="preserve"> для настольных компьютеров</w:t>
        </w:r>
        <w:r w:rsidR="00D01E6F">
          <w:rPr>
            <w:noProof/>
            <w:webHidden/>
          </w:rPr>
          <w:tab/>
        </w:r>
        <w:r w:rsidR="00D01E6F">
          <w:rPr>
            <w:noProof/>
            <w:webHidden/>
          </w:rPr>
          <w:fldChar w:fldCharType="begin"/>
        </w:r>
        <w:r w:rsidR="00D01E6F">
          <w:rPr>
            <w:noProof/>
            <w:webHidden/>
          </w:rPr>
          <w:instrText xml:space="preserve"> PAGEREF _Toc357611840 \h </w:instrText>
        </w:r>
        <w:r w:rsidR="00D01E6F">
          <w:rPr>
            <w:noProof/>
            <w:webHidden/>
          </w:rPr>
        </w:r>
        <w:r w:rsidR="00D01E6F">
          <w:rPr>
            <w:noProof/>
            <w:webHidden/>
          </w:rPr>
          <w:fldChar w:fldCharType="separate"/>
        </w:r>
        <w:r w:rsidR="00D01E6F">
          <w:rPr>
            <w:noProof/>
            <w:webHidden/>
          </w:rPr>
          <w:t>42</w:t>
        </w:r>
        <w:r w:rsidR="00D01E6F">
          <w:rPr>
            <w:noProof/>
            <w:webHidden/>
          </w:rPr>
          <w:fldChar w:fldCharType="end"/>
        </w:r>
      </w:hyperlink>
    </w:p>
    <w:p w:rsidR="00D01E6F" w:rsidRDefault="00041B8F">
      <w:pPr>
        <w:pStyle w:val="TOC2"/>
        <w:rPr>
          <w:noProof/>
          <w:color w:val="auto"/>
          <w:sz w:val="22"/>
        </w:rPr>
      </w:pPr>
      <w:hyperlink w:anchor="_Toc357611841"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Application</w:t>
        </w:r>
        <w:r w:rsidR="00D01E6F" w:rsidRPr="00FC0EE9">
          <w:rPr>
            <w:rStyle w:val="Hyperlink"/>
            <w:noProof/>
            <w:lang w:val="ru-RU"/>
          </w:rPr>
          <w:t xml:space="preserve"> </w:t>
        </w:r>
        <w:r w:rsidR="00D01E6F" w:rsidRPr="00FC0EE9">
          <w:rPr>
            <w:rStyle w:val="Hyperlink"/>
            <w:noProof/>
          </w:rPr>
          <w:t>Virtualization</w:t>
        </w:r>
        <w:r w:rsidR="00D01E6F" w:rsidRPr="00FC0EE9">
          <w:rPr>
            <w:rStyle w:val="Hyperlink"/>
            <w:noProof/>
            <w:lang w:val="ru-RU"/>
          </w:rPr>
          <w:t xml:space="preserve"> </w:t>
        </w:r>
        <w:r w:rsidR="00D01E6F" w:rsidRPr="00FC0EE9">
          <w:rPr>
            <w:rStyle w:val="Hyperlink"/>
            <w:noProof/>
          </w:rPr>
          <w:t>for</w:t>
        </w:r>
        <w:r w:rsidR="00D01E6F" w:rsidRPr="00FC0EE9">
          <w:rPr>
            <w:rStyle w:val="Hyperlink"/>
            <w:noProof/>
            <w:lang w:val="ru-RU"/>
          </w:rPr>
          <w:t xml:space="preserve"> </w:t>
        </w:r>
        <w:r w:rsidR="00D01E6F" w:rsidRPr="00FC0EE9">
          <w:rPr>
            <w:rStyle w:val="Hyperlink"/>
            <w:noProof/>
          </w:rPr>
          <w:t>Remote</w:t>
        </w:r>
        <w:r w:rsidR="00D01E6F" w:rsidRPr="00FC0EE9">
          <w:rPr>
            <w:rStyle w:val="Hyperlink"/>
            <w:noProof/>
            <w:lang w:val="ru-RU"/>
          </w:rPr>
          <w:t xml:space="preserve"> </w:t>
        </w:r>
        <w:r w:rsidR="00D01E6F" w:rsidRPr="00FC0EE9">
          <w:rPr>
            <w:rStyle w:val="Hyperlink"/>
            <w:noProof/>
          </w:rPr>
          <w:t>Desktop</w:t>
        </w:r>
        <w:r w:rsidR="00D01E6F" w:rsidRPr="00FC0EE9">
          <w:rPr>
            <w:rStyle w:val="Hyperlink"/>
            <w:noProof/>
            <w:lang w:val="ru-RU"/>
          </w:rPr>
          <w:t xml:space="preserve"> </w:t>
        </w:r>
        <w:r w:rsidR="00D01E6F" w:rsidRPr="00FC0EE9">
          <w:rPr>
            <w:rStyle w:val="Hyperlink"/>
            <w:noProof/>
          </w:rPr>
          <w:t>Services</w:t>
        </w:r>
        <w:r w:rsidR="00D01E6F">
          <w:rPr>
            <w:noProof/>
            <w:webHidden/>
          </w:rPr>
          <w:tab/>
        </w:r>
        <w:r w:rsidR="00D01E6F">
          <w:rPr>
            <w:noProof/>
            <w:webHidden/>
          </w:rPr>
          <w:fldChar w:fldCharType="begin"/>
        </w:r>
        <w:r w:rsidR="00D01E6F">
          <w:rPr>
            <w:noProof/>
            <w:webHidden/>
          </w:rPr>
          <w:instrText xml:space="preserve"> PAGEREF _Toc357611841 \h </w:instrText>
        </w:r>
        <w:r w:rsidR="00D01E6F">
          <w:rPr>
            <w:noProof/>
            <w:webHidden/>
          </w:rPr>
        </w:r>
        <w:r w:rsidR="00D01E6F">
          <w:rPr>
            <w:noProof/>
            <w:webHidden/>
          </w:rPr>
          <w:fldChar w:fldCharType="separate"/>
        </w:r>
        <w:r w:rsidR="00D01E6F">
          <w:rPr>
            <w:noProof/>
            <w:webHidden/>
          </w:rPr>
          <w:t>43</w:t>
        </w:r>
        <w:r w:rsidR="00D01E6F">
          <w:rPr>
            <w:noProof/>
            <w:webHidden/>
          </w:rPr>
          <w:fldChar w:fldCharType="end"/>
        </w:r>
      </w:hyperlink>
    </w:p>
    <w:p w:rsidR="00D01E6F" w:rsidRDefault="00041B8F">
      <w:pPr>
        <w:pStyle w:val="TOC2"/>
        <w:rPr>
          <w:noProof/>
          <w:color w:val="auto"/>
          <w:sz w:val="22"/>
        </w:rPr>
      </w:pPr>
      <w:hyperlink w:anchor="_Toc357611842"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Dynamics</w:t>
        </w:r>
        <w:r w:rsidR="00D01E6F" w:rsidRPr="00FC0EE9">
          <w:rPr>
            <w:rStyle w:val="Hyperlink"/>
            <w:noProof/>
            <w:lang w:val="ru-RU"/>
          </w:rPr>
          <w:t xml:space="preserve"> </w:t>
        </w:r>
        <w:r w:rsidR="00D01E6F" w:rsidRPr="00FC0EE9">
          <w:rPr>
            <w:rStyle w:val="Hyperlink"/>
            <w:noProof/>
          </w:rPr>
          <w:t>AX</w:t>
        </w:r>
        <w:r w:rsidR="00D01E6F" w:rsidRPr="00FC0EE9">
          <w:rPr>
            <w:rStyle w:val="Hyperlink"/>
            <w:noProof/>
            <w:lang w:val="ru-RU"/>
          </w:rPr>
          <w:t xml:space="preserve"> 2012 </w:t>
        </w:r>
        <w:r w:rsidR="00D01E6F" w:rsidRPr="00FC0EE9">
          <w:rPr>
            <w:rStyle w:val="Hyperlink"/>
            <w:noProof/>
          </w:rPr>
          <w:t>R</w:t>
        </w:r>
        <w:r w:rsidR="00D01E6F" w:rsidRPr="00FC0EE9">
          <w:rPr>
            <w:rStyle w:val="Hyperlink"/>
            <w:noProof/>
            <w:lang w:val="ru-RU"/>
          </w:rPr>
          <w:t>2</w:t>
        </w:r>
        <w:r w:rsidR="00D01E6F">
          <w:rPr>
            <w:noProof/>
            <w:webHidden/>
          </w:rPr>
          <w:tab/>
        </w:r>
        <w:r w:rsidR="00D01E6F">
          <w:rPr>
            <w:noProof/>
            <w:webHidden/>
          </w:rPr>
          <w:fldChar w:fldCharType="begin"/>
        </w:r>
        <w:r w:rsidR="00D01E6F">
          <w:rPr>
            <w:noProof/>
            <w:webHidden/>
          </w:rPr>
          <w:instrText xml:space="preserve"> PAGEREF _Toc357611842 \h </w:instrText>
        </w:r>
        <w:r w:rsidR="00D01E6F">
          <w:rPr>
            <w:noProof/>
            <w:webHidden/>
          </w:rPr>
        </w:r>
        <w:r w:rsidR="00D01E6F">
          <w:rPr>
            <w:noProof/>
            <w:webHidden/>
          </w:rPr>
          <w:fldChar w:fldCharType="separate"/>
        </w:r>
        <w:r w:rsidR="00D01E6F">
          <w:rPr>
            <w:noProof/>
            <w:webHidden/>
          </w:rPr>
          <w:t>43</w:t>
        </w:r>
        <w:r w:rsidR="00D01E6F">
          <w:rPr>
            <w:noProof/>
            <w:webHidden/>
          </w:rPr>
          <w:fldChar w:fldCharType="end"/>
        </w:r>
      </w:hyperlink>
    </w:p>
    <w:p w:rsidR="00D01E6F" w:rsidRDefault="00041B8F">
      <w:pPr>
        <w:pStyle w:val="TOC2"/>
        <w:rPr>
          <w:noProof/>
          <w:color w:val="auto"/>
          <w:sz w:val="22"/>
        </w:rPr>
      </w:pPr>
      <w:hyperlink w:anchor="_Toc357611843"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Dynamics</w:t>
        </w:r>
        <w:r w:rsidR="00D01E6F" w:rsidRPr="00FC0EE9">
          <w:rPr>
            <w:rStyle w:val="Hyperlink"/>
            <w:noProof/>
            <w:lang w:val="ru-RU"/>
          </w:rPr>
          <w:t xml:space="preserve"> </w:t>
        </w:r>
        <w:r w:rsidR="00D01E6F" w:rsidRPr="00FC0EE9">
          <w:rPr>
            <w:rStyle w:val="Hyperlink"/>
            <w:noProof/>
          </w:rPr>
          <w:t>C</w:t>
        </w:r>
        <w:r w:rsidR="00D01E6F" w:rsidRPr="00FC0EE9">
          <w:rPr>
            <w:rStyle w:val="Hyperlink"/>
            <w:noProof/>
            <w:lang w:val="ru-RU"/>
          </w:rPr>
          <w:t>5 2012</w:t>
        </w:r>
        <w:r w:rsidR="00D01E6F">
          <w:rPr>
            <w:noProof/>
            <w:webHidden/>
          </w:rPr>
          <w:tab/>
        </w:r>
        <w:r w:rsidR="00D01E6F">
          <w:rPr>
            <w:noProof/>
            <w:webHidden/>
          </w:rPr>
          <w:fldChar w:fldCharType="begin"/>
        </w:r>
        <w:r w:rsidR="00D01E6F">
          <w:rPr>
            <w:noProof/>
            <w:webHidden/>
          </w:rPr>
          <w:instrText xml:space="preserve"> PAGEREF _Toc357611843 \h </w:instrText>
        </w:r>
        <w:r w:rsidR="00D01E6F">
          <w:rPr>
            <w:noProof/>
            <w:webHidden/>
          </w:rPr>
        </w:r>
        <w:r w:rsidR="00D01E6F">
          <w:rPr>
            <w:noProof/>
            <w:webHidden/>
          </w:rPr>
          <w:fldChar w:fldCharType="separate"/>
        </w:r>
        <w:r w:rsidR="00D01E6F">
          <w:rPr>
            <w:noProof/>
            <w:webHidden/>
          </w:rPr>
          <w:t>45</w:t>
        </w:r>
        <w:r w:rsidR="00D01E6F">
          <w:rPr>
            <w:noProof/>
            <w:webHidden/>
          </w:rPr>
          <w:fldChar w:fldCharType="end"/>
        </w:r>
      </w:hyperlink>
    </w:p>
    <w:p w:rsidR="00D01E6F" w:rsidRDefault="00041B8F">
      <w:pPr>
        <w:pStyle w:val="TOC2"/>
        <w:rPr>
          <w:noProof/>
          <w:color w:val="auto"/>
          <w:sz w:val="22"/>
        </w:rPr>
      </w:pPr>
      <w:hyperlink w:anchor="_Toc357611844"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Dynamics</w:t>
        </w:r>
        <w:r w:rsidR="00D01E6F" w:rsidRPr="00FC0EE9">
          <w:rPr>
            <w:rStyle w:val="Hyperlink"/>
            <w:noProof/>
            <w:lang w:val="ru-RU"/>
          </w:rPr>
          <w:t xml:space="preserve"> </w:t>
        </w:r>
        <w:r w:rsidR="00D01E6F" w:rsidRPr="00FC0EE9">
          <w:rPr>
            <w:rStyle w:val="Hyperlink"/>
            <w:noProof/>
          </w:rPr>
          <w:t>CRM</w:t>
        </w:r>
        <w:r w:rsidR="00D01E6F" w:rsidRPr="00FC0EE9">
          <w:rPr>
            <w:rStyle w:val="Hyperlink"/>
            <w:noProof/>
            <w:lang w:val="ru-RU"/>
          </w:rPr>
          <w:t xml:space="preserve"> 2011 </w:t>
        </w:r>
        <w:r w:rsidR="00D01E6F" w:rsidRPr="00FC0EE9">
          <w:rPr>
            <w:rStyle w:val="Hyperlink"/>
            <w:noProof/>
          </w:rPr>
          <w:t>Service</w:t>
        </w:r>
        <w:r w:rsidR="00D01E6F" w:rsidRPr="00FC0EE9">
          <w:rPr>
            <w:rStyle w:val="Hyperlink"/>
            <w:noProof/>
            <w:lang w:val="ru-RU"/>
          </w:rPr>
          <w:t xml:space="preserve"> </w:t>
        </w:r>
        <w:r w:rsidR="00D01E6F" w:rsidRPr="00FC0EE9">
          <w:rPr>
            <w:rStyle w:val="Hyperlink"/>
            <w:noProof/>
          </w:rPr>
          <w:t>Provider</w:t>
        </w:r>
        <w:r w:rsidR="00D01E6F">
          <w:rPr>
            <w:noProof/>
            <w:webHidden/>
          </w:rPr>
          <w:tab/>
        </w:r>
        <w:r w:rsidR="00D01E6F">
          <w:rPr>
            <w:noProof/>
            <w:webHidden/>
          </w:rPr>
          <w:fldChar w:fldCharType="begin"/>
        </w:r>
        <w:r w:rsidR="00D01E6F">
          <w:rPr>
            <w:noProof/>
            <w:webHidden/>
          </w:rPr>
          <w:instrText xml:space="preserve"> PAGEREF _Toc357611844 \h </w:instrText>
        </w:r>
        <w:r w:rsidR="00D01E6F">
          <w:rPr>
            <w:noProof/>
            <w:webHidden/>
          </w:rPr>
        </w:r>
        <w:r w:rsidR="00D01E6F">
          <w:rPr>
            <w:noProof/>
            <w:webHidden/>
          </w:rPr>
          <w:fldChar w:fldCharType="separate"/>
        </w:r>
        <w:r w:rsidR="00D01E6F">
          <w:rPr>
            <w:noProof/>
            <w:webHidden/>
          </w:rPr>
          <w:t>45</w:t>
        </w:r>
        <w:r w:rsidR="00D01E6F">
          <w:rPr>
            <w:noProof/>
            <w:webHidden/>
          </w:rPr>
          <w:fldChar w:fldCharType="end"/>
        </w:r>
      </w:hyperlink>
    </w:p>
    <w:p w:rsidR="00D01E6F" w:rsidRDefault="00041B8F">
      <w:pPr>
        <w:pStyle w:val="TOC2"/>
        <w:rPr>
          <w:noProof/>
          <w:color w:val="auto"/>
          <w:sz w:val="22"/>
        </w:rPr>
      </w:pPr>
      <w:hyperlink w:anchor="_Toc357611845"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Dynamics</w:t>
        </w:r>
        <w:r w:rsidR="00D01E6F" w:rsidRPr="00FC0EE9">
          <w:rPr>
            <w:rStyle w:val="Hyperlink"/>
            <w:noProof/>
            <w:lang w:val="ru-RU"/>
          </w:rPr>
          <w:t xml:space="preserve"> </w:t>
        </w:r>
        <w:r w:rsidR="00D01E6F" w:rsidRPr="00FC0EE9">
          <w:rPr>
            <w:rStyle w:val="Hyperlink"/>
            <w:noProof/>
          </w:rPr>
          <w:t>GP</w:t>
        </w:r>
        <w:r w:rsidR="00D01E6F" w:rsidRPr="00FC0EE9">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_Toc357611845 \h </w:instrText>
        </w:r>
        <w:r w:rsidR="00D01E6F">
          <w:rPr>
            <w:noProof/>
            <w:webHidden/>
          </w:rPr>
        </w:r>
        <w:r w:rsidR="00D01E6F">
          <w:rPr>
            <w:noProof/>
            <w:webHidden/>
          </w:rPr>
          <w:fldChar w:fldCharType="separate"/>
        </w:r>
        <w:r w:rsidR="00D01E6F">
          <w:rPr>
            <w:noProof/>
            <w:webHidden/>
          </w:rPr>
          <w:t>46</w:t>
        </w:r>
        <w:r w:rsidR="00D01E6F">
          <w:rPr>
            <w:noProof/>
            <w:webHidden/>
          </w:rPr>
          <w:fldChar w:fldCharType="end"/>
        </w:r>
      </w:hyperlink>
    </w:p>
    <w:p w:rsidR="00D01E6F" w:rsidRDefault="00041B8F">
      <w:pPr>
        <w:pStyle w:val="TOC2"/>
        <w:rPr>
          <w:noProof/>
          <w:color w:val="auto"/>
          <w:sz w:val="22"/>
        </w:rPr>
      </w:pPr>
      <w:hyperlink w:anchor="_Toc357611846"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Dynamics</w:t>
        </w:r>
        <w:r w:rsidR="00D01E6F" w:rsidRPr="00FC0EE9">
          <w:rPr>
            <w:rStyle w:val="Hyperlink"/>
            <w:noProof/>
            <w:lang w:val="ru-RU"/>
          </w:rPr>
          <w:t xml:space="preserve"> </w:t>
        </w:r>
        <w:r w:rsidR="00D01E6F" w:rsidRPr="00FC0EE9">
          <w:rPr>
            <w:rStyle w:val="Hyperlink"/>
            <w:noProof/>
          </w:rPr>
          <w:t>NAV</w:t>
        </w:r>
        <w:r w:rsidR="00D01E6F" w:rsidRPr="00FC0EE9">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_Toc357611846 \h </w:instrText>
        </w:r>
        <w:r w:rsidR="00D01E6F">
          <w:rPr>
            <w:noProof/>
            <w:webHidden/>
          </w:rPr>
        </w:r>
        <w:r w:rsidR="00D01E6F">
          <w:rPr>
            <w:noProof/>
            <w:webHidden/>
          </w:rPr>
          <w:fldChar w:fldCharType="separate"/>
        </w:r>
        <w:r w:rsidR="00D01E6F">
          <w:rPr>
            <w:noProof/>
            <w:webHidden/>
          </w:rPr>
          <w:t>47</w:t>
        </w:r>
        <w:r w:rsidR="00D01E6F">
          <w:rPr>
            <w:noProof/>
            <w:webHidden/>
          </w:rPr>
          <w:fldChar w:fldCharType="end"/>
        </w:r>
      </w:hyperlink>
    </w:p>
    <w:p w:rsidR="00D01E6F" w:rsidRDefault="00041B8F">
      <w:pPr>
        <w:pStyle w:val="TOC2"/>
        <w:rPr>
          <w:noProof/>
          <w:color w:val="auto"/>
          <w:sz w:val="22"/>
        </w:rPr>
      </w:pPr>
      <w:hyperlink w:anchor="_Toc357611847" w:history="1">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Dynamics</w:t>
        </w:r>
        <w:r w:rsidR="00D01E6F" w:rsidRPr="00FC0EE9">
          <w:rPr>
            <w:rStyle w:val="Hyperlink"/>
            <w:noProof/>
            <w:lang w:val="ru-RU"/>
          </w:rPr>
          <w:t xml:space="preserve"> </w:t>
        </w:r>
        <w:r w:rsidR="00D01E6F" w:rsidRPr="00FC0EE9">
          <w:rPr>
            <w:rStyle w:val="Hyperlink"/>
            <w:noProof/>
          </w:rPr>
          <w:t>SL</w:t>
        </w:r>
        <w:r w:rsidR="00D01E6F" w:rsidRPr="00FC0EE9">
          <w:rPr>
            <w:rStyle w:val="Hyperlink"/>
            <w:noProof/>
            <w:lang w:val="ru-RU"/>
          </w:rPr>
          <w:t xml:space="preserve"> 2011</w:t>
        </w:r>
        <w:r w:rsidR="00D01E6F">
          <w:rPr>
            <w:noProof/>
            <w:webHidden/>
          </w:rPr>
          <w:tab/>
        </w:r>
        <w:r w:rsidR="00D01E6F">
          <w:rPr>
            <w:noProof/>
            <w:webHidden/>
          </w:rPr>
          <w:fldChar w:fldCharType="begin"/>
        </w:r>
        <w:r w:rsidR="00D01E6F">
          <w:rPr>
            <w:noProof/>
            <w:webHidden/>
          </w:rPr>
          <w:instrText xml:space="preserve"> PAGEREF _Toc357611847 \h </w:instrText>
        </w:r>
        <w:r w:rsidR="00D01E6F">
          <w:rPr>
            <w:noProof/>
            <w:webHidden/>
          </w:rPr>
        </w:r>
        <w:r w:rsidR="00D01E6F">
          <w:rPr>
            <w:noProof/>
            <w:webHidden/>
          </w:rPr>
          <w:fldChar w:fldCharType="separate"/>
        </w:r>
        <w:r w:rsidR="00D01E6F">
          <w:rPr>
            <w:noProof/>
            <w:webHidden/>
          </w:rPr>
          <w:t>48</w:t>
        </w:r>
        <w:r w:rsidR="00D01E6F">
          <w:rPr>
            <w:noProof/>
            <w:webHidden/>
          </w:rPr>
          <w:fldChar w:fldCharType="end"/>
        </w:r>
      </w:hyperlink>
    </w:p>
    <w:p w:rsidR="00D01E6F" w:rsidRDefault="00041B8F">
      <w:pPr>
        <w:pStyle w:val="TOC2"/>
        <w:rPr>
          <w:noProof/>
          <w:color w:val="auto"/>
          <w:sz w:val="22"/>
        </w:rPr>
      </w:pPr>
      <w:hyperlink w:anchor="_Toc357611848" w:history="1">
        <w:r w:rsidR="00D01E6F" w:rsidRPr="00FC0EE9">
          <w:rPr>
            <w:rStyle w:val="Hyperlink"/>
            <w:noProof/>
            <w:lang w:val="ru-RU"/>
          </w:rPr>
          <w:t xml:space="preserve">Размещение </w:t>
        </w:r>
        <w:r w:rsidR="00D01E6F" w:rsidRPr="00FC0EE9">
          <w:rPr>
            <w:rStyle w:val="Hyperlink"/>
            <w:noProof/>
          </w:rPr>
          <w:t>Microsoft</w:t>
        </w:r>
        <w:r w:rsidR="00D01E6F" w:rsidRPr="00FC0EE9">
          <w:rPr>
            <w:rStyle w:val="Hyperlink"/>
            <w:noProof/>
            <w:lang w:val="ru-RU"/>
          </w:rPr>
          <w:t xml:space="preserve"> </w:t>
        </w:r>
        <w:r w:rsidR="00D01E6F" w:rsidRPr="00FC0EE9">
          <w:rPr>
            <w:rStyle w:val="Hyperlink"/>
            <w:noProof/>
          </w:rPr>
          <w:t>User</w:t>
        </w:r>
        <w:r w:rsidR="00D01E6F" w:rsidRPr="00FC0EE9">
          <w:rPr>
            <w:rStyle w:val="Hyperlink"/>
            <w:noProof/>
            <w:lang w:val="ru-RU"/>
          </w:rPr>
          <w:t xml:space="preserve"> </w:t>
        </w:r>
        <w:r w:rsidR="00D01E6F" w:rsidRPr="00FC0EE9">
          <w:rPr>
            <w:rStyle w:val="Hyperlink"/>
            <w:noProof/>
          </w:rPr>
          <w:t>Experience</w:t>
        </w:r>
        <w:r w:rsidR="00D01E6F" w:rsidRPr="00FC0EE9">
          <w:rPr>
            <w:rStyle w:val="Hyperlink"/>
            <w:noProof/>
            <w:lang w:val="ru-RU"/>
          </w:rPr>
          <w:t xml:space="preserve"> </w:t>
        </w:r>
        <w:r w:rsidR="00D01E6F" w:rsidRPr="00FC0EE9">
          <w:rPr>
            <w:rStyle w:val="Hyperlink"/>
            <w:noProof/>
          </w:rPr>
          <w:t>Virtualization</w:t>
        </w:r>
        <w:r w:rsidR="00D01E6F" w:rsidRPr="00FC0EE9">
          <w:rPr>
            <w:rStyle w:val="Hyperlink"/>
            <w:noProof/>
            <w:lang w:val="ru-RU"/>
          </w:rPr>
          <w:t xml:space="preserve"> </w:t>
        </w:r>
        <w:r w:rsidR="00D01E6F" w:rsidRPr="00D01E6F">
          <w:rPr>
            <w:rStyle w:val="Hyperlink"/>
            <w:noProof/>
            <w:lang w:val="ru-RU"/>
          </w:rPr>
          <w:br/>
        </w:r>
        <w:r w:rsidR="00D01E6F" w:rsidRPr="00FC0EE9">
          <w:rPr>
            <w:rStyle w:val="Hyperlink"/>
            <w:noProof/>
            <w:lang w:val="ru-RU"/>
          </w:rPr>
          <w:t>для рабочих столов</w:t>
        </w:r>
        <w:r w:rsidR="00D01E6F">
          <w:rPr>
            <w:noProof/>
            <w:webHidden/>
          </w:rPr>
          <w:tab/>
        </w:r>
        <w:r w:rsidR="00D01E6F">
          <w:rPr>
            <w:noProof/>
            <w:webHidden/>
          </w:rPr>
          <w:fldChar w:fldCharType="begin"/>
        </w:r>
        <w:r w:rsidR="00D01E6F">
          <w:rPr>
            <w:noProof/>
            <w:webHidden/>
          </w:rPr>
          <w:instrText xml:space="preserve"> PAGEREF _Toc357611848 \h </w:instrText>
        </w:r>
        <w:r w:rsidR="00D01E6F">
          <w:rPr>
            <w:noProof/>
            <w:webHidden/>
          </w:rPr>
        </w:r>
        <w:r w:rsidR="00D01E6F">
          <w:rPr>
            <w:noProof/>
            <w:webHidden/>
          </w:rPr>
          <w:fldChar w:fldCharType="separate"/>
        </w:r>
        <w:r w:rsidR="00D01E6F">
          <w:rPr>
            <w:noProof/>
            <w:webHidden/>
          </w:rPr>
          <w:t>49</w:t>
        </w:r>
        <w:r w:rsidR="00D01E6F">
          <w:rPr>
            <w:noProof/>
            <w:webHidden/>
          </w:rPr>
          <w:fldChar w:fldCharType="end"/>
        </w:r>
      </w:hyperlink>
    </w:p>
    <w:p w:rsidR="00D01E6F" w:rsidRDefault="00041B8F">
      <w:pPr>
        <w:pStyle w:val="TOC2"/>
        <w:rPr>
          <w:noProof/>
          <w:color w:val="auto"/>
          <w:sz w:val="22"/>
        </w:rPr>
      </w:pPr>
      <w:hyperlink w:anchor="_Toc357611849" w:history="1">
        <w:r w:rsidR="00D01E6F" w:rsidRPr="00FC0EE9">
          <w:rPr>
            <w:rStyle w:val="Hyperlink"/>
            <w:noProof/>
            <w:lang w:val="ru-RU"/>
          </w:rPr>
          <w:t xml:space="preserve">Пакет многоязыкового интерфейса для </w:t>
        </w:r>
        <w:r w:rsidR="00D01E6F" w:rsidRPr="00FC0EE9">
          <w:rPr>
            <w:rStyle w:val="Hyperlink"/>
            <w:noProof/>
          </w:rPr>
          <w:t>Office</w:t>
        </w:r>
        <w:r w:rsidR="00D01E6F" w:rsidRPr="00FC0EE9">
          <w:rPr>
            <w:rStyle w:val="Hyperlink"/>
            <w:noProof/>
            <w:lang w:val="ru-RU"/>
          </w:rPr>
          <w:t xml:space="preserve"> 2013</w:t>
        </w:r>
        <w:r w:rsidR="00D01E6F">
          <w:rPr>
            <w:noProof/>
            <w:webHidden/>
          </w:rPr>
          <w:tab/>
        </w:r>
        <w:r w:rsidR="00D01E6F">
          <w:rPr>
            <w:noProof/>
            <w:webHidden/>
          </w:rPr>
          <w:fldChar w:fldCharType="begin"/>
        </w:r>
        <w:r w:rsidR="00D01E6F">
          <w:rPr>
            <w:noProof/>
            <w:webHidden/>
          </w:rPr>
          <w:instrText xml:space="preserve"> PAGEREF _Toc357611849 \h </w:instrText>
        </w:r>
        <w:r w:rsidR="00D01E6F">
          <w:rPr>
            <w:noProof/>
            <w:webHidden/>
          </w:rPr>
        </w:r>
        <w:r w:rsidR="00D01E6F">
          <w:rPr>
            <w:noProof/>
            <w:webHidden/>
          </w:rPr>
          <w:fldChar w:fldCharType="separate"/>
        </w:r>
        <w:r w:rsidR="00D01E6F">
          <w:rPr>
            <w:noProof/>
            <w:webHidden/>
          </w:rPr>
          <w:t>50</w:t>
        </w:r>
        <w:r w:rsidR="00D01E6F">
          <w:rPr>
            <w:noProof/>
            <w:webHidden/>
          </w:rPr>
          <w:fldChar w:fldCharType="end"/>
        </w:r>
      </w:hyperlink>
    </w:p>
    <w:p w:rsidR="00D01E6F" w:rsidRDefault="00041B8F">
      <w:pPr>
        <w:pStyle w:val="TOC2"/>
        <w:rPr>
          <w:noProof/>
          <w:color w:val="auto"/>
          <w:sz w:val="22"/>
        </w:rPr>
      </w:pPr>
      <w:hyperlink w:anchor="_Toc357611850" w:history="1">
        <w:r w:rsidR="00D01E6F" w:rsidRPr="00FC0EE9">
          <w:rPr>
            <w:rStyle w:val="Hyperlink"/>
            <w:noProof/>
          </w:rPr>
          <w:t>Office</w:t>
        </w:r>
        <w:r w:rsidR="00D01E6F" w:rsidRPr="00FC0EE9">
          <w:rPr>
            <w:rStyle w:val="Hyperlink"/>
            <w:noProof/>
            <w:lang w:val="ru-RU"/>
          </w:rPr>
          <w:t xml:space="preserve"> профессиональный плюс 2013</w:t>
        </w:r>
        <w:r w:rsidR="00D01E6F">
          <w:rPr>
            <w:noProof/>
            <w:webHidden/>
          </w:rPr>
          <w:tab/>
        </w:r>
        <w:r w:rsidR="00D01E6F">
          <w:rPr>
            <w:noProof/>
            <w:webHidden/>
          </w:rPr>
          <w:fldChar w:fldCharType="begin"/>
        </w:r>
        <w:r w:rsidR="00D01E6F">
          <w:rPr>
            <w:noProof/>
            <w:webHidden/>
          </w:rPr>
          <w:instrText xml:space="preserve"> PAGEREF _Toc357611850 \h </w:instrText>
        </w:r>
        <w:r w:rsidR="00D01E6F">
          <w:rPr>
            <w:noProof/>
            <w:webHidden/>
          </w:rPr>
        </w:r>
        <w:r w:rsidR="00D01E6F">
          <w:rPr>
            <w:noProof/>
            <w:webHidden/>
          </w:rPr>
          <w:fldChar w:fldCharType="separate"/>
        </w:r>
        <w:r w:rsidR="00D01E6F">
          <w:rPr>
            <w:noProof/>
            <w:webHidden/>
          </w:rPr>
          <w:t>50</w:t>
        </w:r>
        <w:r w:rsidR="00D01E6F">
          <w:rPr>
            <w:noProof/>
            <w:webHidden/>
          </w:rPr>
          <w:fldChar w:fldCharType="end"/>
        </w:r>
      </w:hyperlink>
    </w:p>
    <w:p w:rsidR="00D01E6F" w:rsidRDefault="00041B8F">
      <w:pPr>
        <w:pStyle w:val="TOC2"/>
        <w:rPr>
          <w:noProof/>
          <w:color w:val="auto"/>
          <w:sz w:val="22"/>
        </w:rPr>
      </w:pPr>
      <w:hyperlink w:anchor="_Toc357611851" w:history="1">
        <w:r w:rsidR="00D01E6F" w:rsidRPr="00FC0EE9">
          <w:rPr>
            <w:rStyle w:val="Hyperlink"/>
            <w:noProof/>
          </w:rPr>
          <w:t>Office</w:t>
        </w:r>
        <w:r w:rsidR="00D01E6F" w:rsidRPr="00FC0EE9">
          <w:rPr>
            <w:rStyle w:val="Hyperlink"/>
            <w:noProof/>
            <w:lang w:val="ru-RU"/>
          </w:rPr>
          <w:t xml:space="preserve"> стандартный 2013</w:t>
        </w:r>
        <w:r w:rsidR="00D01E6F">
          <w:rPr>
            <w:noProof/>
            <w:webHidden/>
          </w:rPr>
          <w:tab/>
        </w:r>
        <w:r w:rsidR="00D01E6F">
          <w:rPr>
            <w:noProof/>
            <w:webHidden/>
          </w:rPr>
          <w:fldChar w:fldCharType="begin"/>
        </w:r>
        <w:r w:rsidR="00D01E6F">
          <w:rPr>
            <w:noProof/>
            <w:webHidden/>
          </w:rPr>
          <w:instrText xml:space="preserve"> PAGEREF _Toc357611851 \h </w:instrText>
        </w:r>
        <w:r w:rsidR="00D01E6F">
          <w:rPr>
            <w:noProof/>
            <w:webHidden/>
          </w:rPr>
        </w:r>
        <w:r w:rsidR="00D01E6F">
          <w:rPr>
            <w:noProof/>
            <w:webHidden/>
          </w:rPr>
          <w:fldChar w:fldCharType="separate"/>
        </w:r>
        <w:r w:rsidR="00D01E6F">
          <w:rPr>
            <w:noProof/>
            <w:webHidden/>
          </w:rPr>
          <w:t>50</w:t>
        </w:r>
        <w:r w:rsidR="00D01E6F">
          <w:rPr>
            <w:noProof/>
            <w:webHidden/>
          </w:rPr>
          <w:fldChar w:fldCharType="end"/>
        </w:r>
      </w:hyperlink>
    </w:p>
    <w:p w:rsidR="00D01E6F" w:rsidRDefault="00041B8F">
      <w:pPr>
        <w:pStyle w:val="TOC2"/>
        <w:rPr>
          <w:noProof/>
          <w:color w:val="auto"/>
          <w:sz w:val="22"/>
        </w:rPr>
      </w:pPr>
      <w:hyperlink w:anchor="_Toc357611852" w:history="1">
        <w:r w:rsidR="00D01E6F" w:rsidRPr="00FC0EE9">
          <w:rPr>
            <w:rStyle w:val="Hyperlink"/>
            <w:noProof/>
          </w:rPr>
          <w:t>Productivity</w:t>
        </w:r>
        <w:r w:rsidR="00D01E6F" w:rsidRPr="00FC0EE9">
          <w:rPr>
            <w:rStyle w:val="Hyperlink"/>
            <w:noProof/>
            <w:lang w:val="ru-RU"/>
          </w:rPr>
          <w:t xml:space="preserve"> </w:t>
        </w:r>
        <w:r w:rsidR="00D01E6F" w:rsidRPr="00FC0EE9">
          <w:rPr>
            <w:rStyle w:val="Hyperlink"/>
            <w:noProof/>
          </w:rPr>
          <w:t>Suite</w:t>
        </w:r>
        <w:r w:rsidR="00D01E6F">
          <w:rPr>
            <w:noProof/>
            <w:webHidden/>
          </w:rPr>
          <w:tab/>
        </w:r>
        <w:r w:rsidR="00D01E6F">
          <w:rPr>
            <w:noProof/>
            <w:webHidden/>
          </w:rPr>
          <w:fldChar w:fldCharType="begin"/>
        </w:r>
        <w:r w:rsidR="00D01E6F">
          <w:rPr>
            <w:noProof/>
            <w:webHidden/>
          </w:rPr>
          <w:instrText xml:space="preserve"> PAGEREF _Toc357611852 \h </w:instrText>
        </w:r>
        <w:r w:rsidR="00D01E6F">
          <w:rPr>
            <w:noProof/>
            <w:webHidden/>
          </w:rPr>
        </w:r>
        <w:r w:rsidR="00D01E6F">
          <w:rPr>
            <w:noProof/>
            <w:webHidden/>
          </w:rPr>
          <w:fldChar w:fldCharType="separate"/>
        </w:r>
        <w:r w:rsidR="00D01E6F">
          <w:rPr>
            <w:noProof/>
            <w:webHidden/>
          </w:rPr>
          <w:t>51</w:t>
        </w:r>
        <w:r w:rsidR="00D01E6F">
          <w:rPr>
            <w:noProof/>
            <w:webHidden/>
          </w:rPr>
          <w:fldChar w:fldCharType="end"/>
        </w:r>
      </w:hyperlink>
    </w:p>
    <w:p w:rsidR="00D01E6F" w:rsidRDefault="00041B8F">
      <w:pPr>
        <w:pStyle w:val="TOC2"/>
        <w:rPr>
          <w:noProof/>
          <w:color w:val="auto"/>
          <w:sz w:val="22"/>
        </w:rPr>
      </w:pPr>
      <w:hyperlink w:anchor="_Toc357611853" w:history="1">
        <w:r w:rsidR="00D01E6F" w:rsidRPr="00FC0EE9">
          <w:rPr>
            <w:rStyle w:val="Hyperlink"/>
            <w:noProof/>
          </w:rPr>
          <w:t>Project</w:t>
        </w:r>
        <w:r w:rsidR="00D01E6F" w:rsidRPr="00FC0EE9">
          <w:rPr>
            <w:rStyle w:val="Hyperlink"/>
            <w:noProof/>
            <w:lang w:val="ru-RU"/>
          </w:rPr>
          <w:t xml:space="preserve"> профессиональный 2013</w:t>
        </w:r>
        <w:r w:rsidR="00D01E6F">
          <w:rPr>
            <w:noProof/>
            <w:webHidden/>
          </w:rPr>
          <w:tab/>
        </w:r>
        <w:r w:rsidR="00D01E6F">
          <w:rPr>
            <w:noProof/>
            <w:webHidden/>
          </w:rPr>
          <w:fldChar w:fldCharType="begin"/>
        </w:r>
        <w:r w:rsidR="00D01E6F">
          <w:rPr>
            <w:noProof/>
            <w:webHidden/>
          </w:rPr>
          <w:instrText xml:space="preserve"> PAGEREF _Toc357611853 \h </w:instrText>
        </w:r>
        <w:r w:rsidR="00D01E6F">
          <w:rPr>
            <w:noProof/>
            <w:webHidden/>
          </w:rPr>
        </w:r>
        <w:r w:rsidR="00D01E6F">
          <w:rPr>
            <w:noProof/>
            <w:webHidden/>
          </w:rPr>
          <w:fldChar w:fldCharType="separate"/>
        </w:r>
        <w:r w:rsidR="00D01E6F">
          <w:rPr>
            <w:noProof/>
            <w:webHidden/>
          </w:rPr>
          <w:t>51</w:t>
        </w:r>
        <w:r w:rsidR="00D01E6F">
          <w:rPr>
            <w:noProof/>
            <w:webHidden/>
          </w:rPr>
          <w:fldChar w:fldCharType="end"/>
        </w:r>
      </w:hyperlink>
    </w:p>
    <w:p w:rsidR="00D01E6F" w:rsidRDefault="00041B8F">
      <w:pPr>
        <w:pStyle w:val="TOC2"/>
        <w:rPr>
          <w:noProof/>
          <w:color w:val="auto"/>
          <w:sz w:val="22"/>
        </w:rPr>
      </w:pPr>
      <w:hyperlink w:anchor="_Toc357611854" w:history="1">
        <w:r w:rsidR="00D01E6F" w:rsidRPr="00FC0EE9">
          <w:rPr>
            <w:rStyle w:val="Hyperlink"/>
            <w:noProof/>
          </w:rPr>
          <w:t>Project</w:t>
        </w:r>
        <w:r w:rsidR="00D01E6F" w:rsidRPr="00FC0EE9">
          <w:rPr>
            <w:rStyle w:val="Hyperlink"/>
            <w:noProof/>
            <w:lang w:val="ru-RU"/>
          </w:rPr>
          <w:t xml:space="preserve"> стандартный 2013</w:t>
        </w:r>
        <w:r w:rsidR="00D01E6F">
          <w:rPr>
            <w:noProof/>
            <w:webHidden/>
          </w:rPr>
          <w:tab/>
        </w:r>
        <w:r w:rsidR="00D01E6F">
          <w:rPr>
            <w:noProof/>
            <w:webHidden/>
          </w:rPr>
          <w:fldChar w:fldCharType="begin"/>
        </w:r>
        <w:r w:rsidR="00D01E6F">
          <w:rPr>
            <w:noProof/>
            <w:webHidden/>
          </w:rPr>
          <w:instrText xml:space="preserve"> PAGEREF _Toc357611854 \h </w:instrText>
        </w:r>
        <w:r w:rsidR="00D01E6F">
          <w:rPr>
            <w:noProof/>
            <w:webHidden/>
          </w:rPr>
        </w:r>
        <w:r w:rsidR="00D01E6F">
          <w:rPr>
            <w:noProof/>
            <w:webHidden/>
          </w:rPr>
          <w:fldChar w:fldCharType="separate"/>
        </w:r>
        <w:r w:rsidR="00D01E6F">
          <w:rPr>
            <w:noProof/>
            <w:webHidden/>
          </w:rPr>
          <w:t>52</w:t>
        </w:r>
        <w:r w:rsidR="00D01E6F">
          <w:rPr>
            <w:noProof/>
            <w:webHidden/>
          </w:rPr>
          <w:fldChar w:fldCharType="end"/>
        </w:r>
      </w:hyperlink>
    </w:p>
    <w:p w:rsidR="00D01E6F" w:rsidRDefault="00041B8F">
      <w:pPr>
        <w:pStyle w:val="TOC2"/>
        <w:rPr>
          <w:noProof/>
          <w:color w:val="auto"/>
          <w:sz w:val="22"/>
        </w:rPr>
      </w:pPr>
      <w:hyperlink w:anchor="_Toc357611855" w:history="1">
        <w:r w:rsidR="00D01E6F" w:rsidRPr="00FC0EE9">
          <w:rPr>
            <w:rStyle w:val="Hyperlink"/>
            <w:noProof/>
          </w:rPr>
          <w:t>Project Server 2013</w:t>
        </w:r>
        <w:r w:rsidR="00D01E6F">
          <w:rPr>
            <w:noProof/>
            <w:webHidden/>
          </w:rPr>
          <w:tab/>
        </w:r>
        <w:r w:rsidR="00D01E6F">
          <w:rPr>
            <w:noProof/>
            <w:webHidden/>
          </w:rPr>
          <w:fldChar w:fldCharType="begin"/>
        </w:r>
        <w:r w:rsidR="00D01E6F">
          <w:rPr>
            <w:noProof/>
            <w:webHidden/>
          </w:rPr>
          <w:instrText xml:space="preserve"> PAGEREF _Toc357611855 \h </w:instrText>
        </w:r>
        <w:r w:rsidR="00D01E6F">
          <w:rPr>
            <w:noProof/>
            <w:webHidden/>
          </w:rPr>
        </w:r>
        <w:r w:rsidR="00D01E6F">
          <w:rPr>
            <w:noProof/>
            <w:webHidden/>
          </w:rPr>
          <w:fldChar w:fldCharType="separate"/>
        </w:r>
        <w:r w:rsidR="00D01E6F">
          <w:rPr>
            <w:noProof/>
            <w:webHidden/>
          </w:rPr>
          <w:t>52</w:t>
        </w:r>
        <w:r w:rsidR="00D01E6F">
          <w:rPr>
            <w:noProof/>
            <w:webHidden/>
          </w:rPr>
          <w:fldChar w:fldCharType="end"/>
        </w:r>
      </w:hyperlink>
    </w:p>
    <w:p w:rsidR="00D01E6F" w:rsidRDefault="00041B8F">
      <w:pPr>
        <w:pStyle w:val="TOC2"/>
        <w:rPr>
          <w:noProof/>
          <w:color w:val="auto"/>
          <w:sz w:val="22"/>
        </w:rPr>
      </w:pPr>
      <w:hyperlink w:anchor="_Toc357611856" w:history="1">
        <w:r w:rsidR="00D01E6F" w:rsidRPr="00FC0EE9">
          <w:rPr>
            <w:rStyle w:val="Hyperlink"/>
            <w:noProof/>
          </w:rPr>
          <w:t>SharePoint Server 2013</w:t>
        </w:r>
        <w:r w:rsidR="00D01E6F">
          <w:rPr>
            <w:noProof/>
            <w:webHidden/>
          </w:rPr>
          <w:tab/>
        </w:r>
        <w:r w:rsidR="00D01E6F">
          <w:rPr>
            <w:noProof/>
            <w:webHidden/>
          </w:rPr>
          <w:fldChar w:fldCharType="begin"/>
        </w:r>
        <w:r w:rsidR="00D01E6F">
          <w:rPr>
            <w:noProof/>
            <w:webHidden/>
          </w:rPr>
          <w:instrText xml:space="preserve"> PAGEREF _Toc357611856 \h </w:instrText>
        </w:r>
        <w:r w:rsidR="00D01E6F">
          <w:rPr>
            <w:noProof/>
            <w:webHidden/>
          </w:rPr>
        </w:r>
        <w:r w:rsidR="00D01E6F">
          <w:rPr>
            <w:noProof/>
            <w:webHidden/>
          </w:rPr>
          <w:fldChar w:fldCharType="separate"/>
        </w:r>
        <w:r w:rsidR="00D01E6F">
          <w:rPr>
            <w:noProof/>
            <w:webHidden/>
          </w:rPr>
          <w:t>52</w:t>
        </w:r>
        <w:r w:rsidR="00D01E6F">
          <w:rPr>
            <w:noProof/>
            <w:webHidden/>
          </w:rPr>
          <w:fldChar w:fldCharType="end"/>
        </w:r>
      </w:hyperlink>
    </w:p>
    <w:p w:rsidR="00D01E6F" w:rsidRDefault="00041B8F">
      <w:pPr>
        <w:pStyle w:val="TOC2"/>
        <w:rPr>
          <w:noProof/>
          <w:color w:val="auto"/>
          <w:sz w:val="22"/>
        </w:rPr>
      </w:pPr>
      <w:hyperlink w:anchor="_Toc357611857" w:history="1">
        <w:r w:rsidR="00D01E6F" w:rsidRPr="00FC0EE9">
          <w:rPr>
            <w:rStyle w:val="Hyperlink"/>
            <w:noProof/>
          </w:rPr>
          <w:t>SQL Server 2012 Standard</w:t>
        </w:r>
        <w:r w:rsidR="00D01E6F">
          <w:rPr>
            <w:noProof/>
            <w:webHidden/>
          </w:rPr>
          <w:tab/>
        </w:r>
        <w:r w:rsidR="00D01E6F">
          <w:rPr>
            <w:noProof/>
            <w:webHidden/>
          </w:rPr>
          <w:fldChar w:fldCharType="begin"/>
        </w:r>
        <w:r w:rsidR="00D01E6F">
          <w:rPr>
            <w:noProof/>
            <w:webHidden/>
          </w:rPr>
          <w:instrText xml:space="preserve"> PAGEREF _Toc357611857 \h </w:instrText>
        </w:r>
        <w:r w:rsidR="00D01E6F">
          <w:rPr>
            <w:noProof/>
            <w:webHidden/>
          </w:rPr>
        </w:r>
        <w:r w:rsidR="00D01E6F">
          <w:rPr>
            <w:noProof/>
            <w:webHidden/>
          </w:rPr>
          <w:fldChar w:fldCharType="separate"/>
        </w:r>
        <w:r w:rsidR="00D01E6F">
          <w:rPr>
            <w:noProof/>
            <w:webHidden/>
          </w:rPr>
          <w:t>53</w:t>
        </w:r>
        <w:r w:rsidR="00D01E6F">
          <w:rPr>
            <w:noProof/>
            <w:webHidden/>
          </w:rPr>
          <w:fldChar w:fldCharType="end"/>
        </w:r>
      </w:hyperlink>
    </w:p>
    <w:p w:rsidR="00D01E6F" w:rsidRDefault="00041B8F">
      <w:pPr>
        <w:pStyle w:val="TOC2"/>
        <w:rPr>
          <w:noProof/>
          <w:color w:val="auto"/>
          <w:sz w:val="22"/>
        </w:rPr>
      </w:pPr>
      <w:hyperlink w:anchor="_Toc357611858" w:history="1">
        <w:r w:rsidR="00D01E6F" w:rsidRPr="00FC0EE9">
          <w:rPr>
            <w:rStyle w:val="Hyperlink"/>
            <w:noProof/>
          </w:rPr>
          <w:t>SQL</w:t>
        </w:r>
        <w:r w:rsidR="00D01E6F" w:rsidRPr="00FC0EE9">
          <w:rPr>
            <w:rStyle w:val="Hyperlink"/>
            <w:noProof/>
            <w:lang w:val="ru-RU"/>
          </w:rPr>
          <w:t xml:space="preserve"> </w:t>
        </w:r>
        <w:r w:rsidR="00D01E6F" w:rsidRPr="00FC0EE9">
          <w:rPr>
            <w:rStyle w:val="Hyperlink"/>
            <w:noProof/>
          </w:rPr>
          <w:t>Server</w:t>
        </w:r>
        <w:r w:rsidR="00D01E6F" w:rsidRPr="00FC0EE9">
          <w:rPr>
            <w:rStyle w:val="Hyperlink"/>
            <w:noProof/>
            <w:lang w:val="ru-RU"/>
          </w:rPr>
          <w:t xml:space="preserve"> 2012 </w:t>
        </w:r>
        <w:r w:rsidR="00D01E6F" w:rsidRPr="00FC0EE9">
          <w:rPr>
            <w:rStyle w:val="Hyperlink"/>
            <w:noProof/>
          </w:rPr>
          <w:t>Business</w:t>
        </w:r>
        <w:r w:rsidR="00D01E6F" w:rsidRPr="00FC0EE9">
          <w:rPr>
            <w:rStyle w:val="Hyperlink"/>
            <w:noProof/>
            <w:lang w:val="ru-RU"/>
          </w:rPr>
          <w:t xml:space="preserve"> </w:t>
        </w:r>
        <w:r w:rsidR="00D01E6F" w:rsidRPr="00FC0EE9">
          <w:rPr>
            <w:rStyle w:val="Hyperlink"/>
            <w:noProof/>
          </w:rPr>
          <w:t>Intelligence</w:t>
        </w:r>
        <w:r w:rsidR="00D01E6F">
          <w:rPr>
            <w:noProof/>
            <w:webHidden/>
          </w:rPr>
          <w:tab/>
        </w:r>
        <w:r w:rsidR="00D01E6F">
          <w:rPr>
            <w:noProof/>
            <w:webHidden/>
          </w:rPr>
          <w:fldChar w:fldCharType="begin"/>
        </w:r>
        <w:r w:rsidR="00D01E6F">
          <w:rPr>
            <w:noProof/>
            <w:webHidden/>
          </w:rPr>
          <w:instrText xml:space="preserve"> PAGEREF _Toc357611858 \h </w:instrText>
        </w:r>
        <w:r w:rsidR="00D01E6F">
          <w:rPr>
            <w:noProof/>
            <w:webHidden/>
          </w:rPr>
        </w:r>
        <w:r w:rsidR="00D01E6F">
          <w:rPr>
            <w:noProof/>
            <w:webHidden/>
          </w:rPr>
          <w:fldChar w:fldCharType="separate"/>
        </w:r>
        <w:r w:rsidR="00D01E6F">
          <w:rPr>
            <w:noProof/>
            <w:webHidden/>
          </w:rPr>
          <w:t>53</w:t>
        </w:r>
        <w:r w:rsidR="00D01E6F">
          <w:rPr>
            <w:noProof/>
            <w:webHidden/>
          </w:rPr>
          <w:fldChar w:fldCharType="end"/>
        </w:r>
      </w:hyperlink>
    </w:p>
    <w:p w:rsidR="00D01E6F" w:rsidRDefault="00041B8F">
      <w:pPr>
        <w:pStyle w:val="TOC2"/>
        <w:rPr>
          <w:noProof/>
          <w:color w:val="auto"/>
          <w:sz w:val="22"/>
        </w:rPr>
      </w:pPr>
      <w:hyperlink w:anchor="_Toc357611859" w:history="1">
        <w:r w:rsidR="00D01E6F" w:rsidRPr="00FC0EE9">
          <w:rPr>
            <w:rStyle w:val="Hyperlink"/>
            <w:noProof/>
          </w:rPr>
          <w:t>System</w:t>
        </w:r>
        <w:r w:rsidR="00D01E6F" w:rsidRPr="00FC0EE9">
          <w:rPr>
            <w:rStyle w:val="Hyperlink"/>
            <w:noProof/>
            <w:lang w:val="ru-RU"/>
          </w:rPr>
          <w:t xml:space="preserve"> </w:t>
        </w:r>
        <w:r w:rsidR="00D01E6F" w:rsidRPr="00FC0EE9">
          <w:rPr>
            <w:rStyle w:val="Hyperlink"/>
            <w:noProof/>
          </w:rPr>
          <w:t>Center</w:t>
        </w:r>
        <w:r w:rsidR="00D01E6F" w:rsidRPr="00FC0EE9">
          <w:rPr>
            <w:rStyle w:val="Hyperlink"/>
            <w:noProof/>
            <w:lang w:val="ru-RU"/>
          </w:rPr>
          <w:t xml:space="preserve"> 2012 </w:t>
        </w:r>
        <w:r w:rsidR="00D01E6F" w:rsidRPr="00FC0EE9">
          <w:rPr>
            <w:rStyle w:val="Hyperlink"/>
            <w:noProof/>
          </w:rPr>
          <w:t>Client</w:t>
        </w:r>
        <w:r w:rsidR="00D01E6F" w:rsidRPr="00FC0EE9">
          <w:rPr>
            <w:rStyle w:val="Hyperlink"/>
            <w:noProof/>
            <w:lang w:val="ru-RU"/>
          </w:rPr>
          <w:t xml:space="preserve"> </w:t>
        </w:r>
        <w:r w:rsidR="00D01E6F" w:rsidRPr="00FC0EE9">
          <w:rPr>
            <w:rStyle w:val="Hyperlink"/>
            <w:noProof/>
          </w:rPr>
          <w:t>Management</w:t>
        </w:r>
        <w:r w:rsidR="00D01E6F" w:rsidRPr="00FC0EE9">
          <w:rPr>
            <w:rStyle w:val="Hyperlink"/>
            <w:noProof/>
            <w:lang w:val="ru-RU"/>
          </w:rPr>
          <w:t xml:space="preserve"> </w:t>
        </w:r>
        <w:r w:rsidR="00D01E6F" w:rsidRPr="00FC0EE9">
          <w:rPr>
            <w:rStyle w:val="Hyperlink"/>
            <w:noProof/>
          </w:rPr>
          <w:t>Suite</w:t>
        </w:r>
        <w:r w:rsidR="00D01E6F">
          <w:rPr>
            <w:noProof/>
            <w:webHidden/>
          </w:rPr>
          <w:tab/>
        </w:r>
        <w:r w:rsidR="00D01E6F">
          <w:rPr>
            <w:noProof/>
            <w:webHidden/>
          </w:rPr>
          <w:fldChar w:fldCharType="begin"/>
        </w:r>
        <w:r w:rsidR="00D01E6F">
          <w:rPr>
            <w:noProof/>
            <w:webHidden/>
          </w:rPr>
          <w:instrText xml:space="preserve"> PAGEREF _Toc357611859 \h </w:instrText>
        </w:r>
        <w:r w:rsidR="00D01E6F">
          <w:rPr>
            <w:noProof/>
            <w:webHidden/>
          </w:rPr>
        </w:r>
        <w:r w:rsidR="00D01E6F">
          <w:rPr>
            <w:noProof/>
            <w:webHidden/>
          </w:rPr>
          <w:fldChar w:fldCharType="separate"/>
        </w:r>
        <w:r w:rsidR="00D01E6F">
          <w:rPr>
            <w:noProof/>
            <w:webHidden/>
          </w:rPr>
          <w:t>54</w:t>
        </w:r>
        <w:r w:rsidR="00D01E6F">
          <w:rPr>
            <w:noProof/>
            <w:webHidden/>
          </w:rPr>
          <w:fldChar w:fldCharType="end"/>
        </w:r>
      </w:hyperlink>
    </w:p>
    <w:p w:rsidR="00D01E6F" w:rsidRDefault="00041B8F">
      <w:pPr>
        <w:pStyle w:val="TOC2"/>
        <w:rPr>
          <w:noProof/>
          <w:color w:val="auto"/>
          <w:sz w:val="22"/>
        </w:rPr>
      </w:pPr>
      <w:hyperlink w:anchor="_Toc357611860" w:history="1">
        <w:r w:rsidR="00D01E6F" w:rsidRPr="00FC0EE9">
          <w:rPr>
            <w:rStyle w:val="Hyperlink"/>
            <w:noProof/>
          </w:rPr>
          <w:t>System</w:t>
        </w:r>
        <w:r w:rsidR="00D01E6F" w:rsidRPr="00FC0EE9">
          <w:rPr>
            <w:rStyle w:val="Hyperlink"/>
            <w:noProof/>
            <w:lang w:val="ru-RU"/>
          </w:rPr>
          <w:t xml:space="preserve"> </w:t>
        </w:r>
        <w:r w:rsidR="00D01E6F" w:rsidRPr="00FC0EE9">
          <w:rPr>
            <w:rStyle w:val="Hyperlink"/>
            <w:noProof/>
          </w:rPr>
          <w:t>Center</w:t>
        </w:r>
        <w:r w:rsidR="00D01E6F" w:rsidRPr="00FC0EE9">
          <w:rPr>
            <w:rStyle w:val="Hyperlink"/>
            <w:noProof/>
            <w:lang w:val="ru-RU"/>
          </w:rPr>
          <w:t xml:space="preserve"> 2012 </w:t>
        </w:r>
        <w:r w:rsidR="00D01E6F" w:rsidRPr="00FC0EE9">
          <w:rPr>
            <w:rStyle w:val="Hyperlink"/>
            <w:noProof/>
          </w:rPr>
          <w:t>Configuration</w:t>
        </w:r>
        <w:r w:rsidR="00D01E6F" w:rsidRPr="00FC0EE9">
          <w:rPr>
            <w:rStyle w:val="Hyperlink"/>
            <w:noProof/>
            <w:lang w:val="ru-RU"/>
          </w:rPr>
          <w:t xml:space="preserve"> </w:t>
        </w:r>
        <w:r w:rsidR="00D01E6F" w:rsidRPr="00FC0EE9">
          <w:rPr>
            <w:rStyle w:val="Hyperlink"/>
            <w:noProof/>
          </w:rPr>
          <w:t>Manager</w:t>
        </w:r>
        <w:r w:rsidR="00D01E6F">
          <w:rPr>
            <w:noProof/>
            <w:webHidden/>
          </w:rPr>
          <w:tab/>
        </w:r>
        <w:r w:rsidR="00D01E6F">
          <w:rPr>
            <w:noProof/>
            <w:webHidden/>
          </w:rPr>
          <w:fldChar w:fldCharType="begin"/>
        </w:r>
        <w:r w:rsidR="00D01E6F">
          <w:rPr>
            <w:noProof/>
            <w:webHidden/>
          </w:rPr>
          <w:instrText xml:space="preserve"> PAGEREF _Toc357611860 \h </w:instrText>
        </w:r>
        <w:r w:rsidR="00D01E6F">
          <w:rPr>
            <w:noProof/>
            <w:webHidden/>
          </w:rPr>
        </w:r>
        <w:r w:rsidR="00D01E6F">
          <w:rPr>
            <w:noProof/>
            <w:webHidden/>
          </w:rPr>
          <w:fldChar w:fldCharType="separate"/>
        </w:r>
        <w:r w:rsidR="00D01E6F">
          <w:rPr>
            <w:noProof/>
            <w:webHidden/>
          </w:rPr>
          <w:t>54</w:t>
        </w:r>
        <w:r w:rsidR="00D01E6F">
          <w:rPr>
            <w:noProof/>
            <w:webHidden/>
          </w:rPr>
          <w:fldChar w:fldCharType="end"/>
        </w:r>
      </w:hyperlink>
    </w:p>
    <w:p w:rsidR="00D01E6F" w:rsidRDefault="00041B8F">
      <w:pPr>
        <w:pStyle w:val="TOC2"/>
        <w:rPr>
          <w:noProof/>
          <w:color w:val="auto"/>
          <w:sz w:val="22"/>
        </w:rPr>
      </w:pPr>
      <w:hyperlink w:anchor="_Toc357611861" w:history="1">
        <w:r w:rsidR="00D01E6F" w:rsidRPr="00FC0EE9">
          <w:rPr>
            <w:rStyle w:val="Hyperlink"/>
            <w:noProof/>
          </w:rPr>
          <w:t>Visio профессиональный 2013</w:t>
        </w:r>
        <w:r w:rsidR="00D01E6F">
          <w:rPr>
            <w:noProof/>
            <w:webHidden/>
          </w:rPr>
          <w:tab/>
        </w:r>
        <w:r w:rsidR="00D01E6F">
          <w:rPr>
            <w:noProof/>
            <w:webHidden/>
          </w:rPr>
          <w:fldChar w:fldCharType="begin"/>
        </w:r>
        <w:r w:rsidR="00D01E6F">
          <w:rPr>
            <w:noProof/>
            <w:webHidden/>
          </w:rPr>
          <w:instrText xml:space="preserve"> PAGEREF _Toc357611861 \h </w:instrText>
        </w:r>
        <w:r w:rsidR="00D01E6F">
          <w:rPr>
            <w:noProof/>
            <w:webHidden/>
          </w:rPr>
        </w:r>
        <w:r w:rsidR="00D01E6F">
          <w:rPr>
            <w:noProof/>
            <w:webHidden/>
          </w:rPr>
          <w:fldChar w:fldCharType="separate"/>
        </w:r>
        <w:r w:rsidR="00D01E6F">
          <w:rPr>
            <w:noProof/>
            <w:webHidden/>
          </w:rPr>
          <w:t>54</w:t>
        </w:r>
        <w:r w:rsidR="00D01E6F">
          <w:rPr>
            <w:noProof/>
            <w:webHidden/>
          </w:rPr>
          <w:fldChar w:fldCharType="end"/>
        </w:r>
      </w:hyperlink>
    </w:p>
    <w:p w:rsidR="00D01E6F" w:rsidRDefault="00041B8F">
      <w:pPr>
        <w:pStyle w:val="TOC2"/>
        <w:rPr>
          <w:noProof/>
          <w:color w:val="auto"/>
          <w:sz w:val="22"/>
        </w:rPr>
      </w:pPr>
      <w:hyperlink w:anchor="_Toc357611862" w:history="1">
        <w:r w:rsidR="00D01E6F" w:rsidRPr="00FC0EE9">
          <w:rPr>
            <w:rStyle w:val="Hyperlink"/>
            <w:noProof/>
          </w:rPr>
          <w:t>Visio стандартный 2013</w:t>
        </w:r>
        <w:r w:rsidR="00D01E6F">
          <w:rPr>
            <w:noProof/>
            <w:webHidden/>
          </w:rPr>
          <w:tab/>
        </w:r>
        <w:r w:rsidR="00D01E6F">
          <w:rPr>
            <w:noProof/>
            <w:webHidden/>
          </w:rPr>
          <w:fldChar w:fldCharType="begin"/>
        </w:r>
        <w:r w:rsidR="00D01E6F">
          <w:rPr>
            <w:noProof/>
            <w:webHidden/>
          </w:rPr>
          <w:instrText xml:space="preserve"> PAGEREF _Toc357611862 \h </w:instrText>
        </w:r>
        <w:r w:rsidR="00D01E6F">
          <w:rPr>
            <w:noProof/>
            <w:webHidden/>
          </w:rPr>
        </w:r>
        <w:r w:rsidR="00D01E6F">
          <w:rPr>
            <w:noProof/>
            <w:webHidden/>
          </w:rPr>
          <w:fldChar w:fldCharType="separate"/>
        </w:r>
        <w:r w:rsidR="00D01E6F">
          <w:rPr>
            <w:noProof/>
            <w:webHidden/>
          </w:rPr>
          <w:t>55</w:t>
        </w:r>
        <w:r w:rsidR="00D01E6F">
          <w:rPr>
            <w:noProof/>
            <w:webHidden/>
          </w:rPr>
          <w:fldChar w:fldCharType="end"/>
        </w:r>
      </w:hyperlink>
    </w:p>
    <w:p w:rsidR="00D01E6F" w:rsidRDefault="00041B8F">
      <w:pPr>
        <w:pStyle w:val="TOC2"/>
        <w:rPr>
          <w:noProof/>
          <w:color w:val="auto"/>
          <w:sz w:val="22"/>
        </w:rPr>
      </w:pPr>
      <w:hyperlink w:anchor="_Toc357611863" w:history="1">
        <w:r w:rsidR="00D01E6F" w:rsidRPr="00FC0EE9">
          <w:rPr>
            <w:rStyle w:val="Hyperlink"/>
            <w:noProof/>
          </w:rPr>
          <w:t>Visual Studio Premium 2012</w:t>
        </w:r>
        <w:r w:rsidR="00D01E6F">
          <w:rPr>
            <w:noProof/>
            <w:webHidden/>
          </w:rPr>
          <w:tab/>
        </w:r>
        <w:r w:rsidR="00D01E6F">
          <w:rPr>
            <w:noProof/>
            <w:webHidden/>
          </w:rPr>
          <w:fldChar w:fldCharType="begin"/>
        </w:r>
        <w:r w:rsidR="00D01E6F">
          <w:rPr>
            <w:noProof/>
            <w:webHidden/>
          </w:rPr>
          <w:instrText xml:space="preserve"> PAGEREF _Toc357611863 \h </w:instrText>
        </w:r>
        <w:r w:rsidR="00D01E6F">
          <w:rPr>
            <w:noProof/>
            <w:webHidden/>
          </w:rPr>
        </w:r>
        <w:r w:rsidR="00D01E6F">
          <w:rPr>
            <w:noProof/>
            <w:webHidden/>
          </w:rPr>
          <w:fldChar w:fldCharType="separate"/>
        </w:r>
        <w:r w:rsidR="00D01E6F">
          <w:rPr>
            <w:noProof/>
            <w:webHidden/>
          </w:rPr>
          <w:t>55</w:t>
        </w:r>
        <w:r w:rsidR="00D01E6F">
          <w:rPr>
            <w:noProof/>
            <w:webHidden/>
          </w:rPr>
          <w:fldChar w:fldCharType="end"/>
        </w:r>
      </w:hyperlink>
    </w:p>
    <w:p w:rsidR="00D01E6F" w:rsidRDefault="00041B8F">
      <w:pPr>
        <w:pStyle w:val="TOC2"/>
        <w:rPr>
          <w:noProof/>
          <w:color w:val="auto"/>
          <w:sz w:val="22"/>
        </w:rPr>
      </w:pPr>
      <w:hyperlink w:anchor="_Toc357611864" w:history="1">
        <w:r w:rsidR="00D01E6F" w:rsidRPr="00FC0EE9">
          <w:rPr>
            <w:rStyle w:val="Hyperlink"/>
            <w:noProof/>
          </w:rPr>
          <w:t>Visual</w:t>
        </w:r>
        <w:r w:rsidR="00D01E6F" w:rsidRPr="00FC0EE9">
          <w:rPr>
            <w:rStyle w:val="Hyperlink"/>
            <w:noProof/>
            <w:lang w:val="ru-RU"/>
          </w:rPr>
          <w:t xml:space="preserve"> </w:t>
        </w:r>
        <w:r w:rsidR="00D01E6F" w:rsidRPr="00FC0EE9">
          <w:rPr>
            <w:rStyle w:val="Hyperlink"/>
            <w:noProof/>
          </w:rPr>
          <w:t>Studio</w:t>
        </w:r>
        <w:r w:rsidR="00D01E6F" w:rsidRPr="00FC0EE9">
          <w:rPr>
            <w:rStyle w:val="Hyperlink"/>
            <w:noProof/>
            <w:lang w:val="ru-RU"/>
          </w:rPr>
          <w:t xml:space="preserve"> </w:t>
        </w:r>
        <w:r w:rsidR="00D01E6F" w:rsidRPr="00FC0EE9">
          <w:rPr>
            <w:rStyle w:val="Hyperlink"/>
            <w:noProof/>
          </w:rPr>
          <w:t>Professional</w:t>
        </w:r>
        <w:r w:rsidR="00D01E6F" w:rsidRPr="00FC0EE9">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_Toc357611864 \h </w:instrText>
        </w:r>
        <w:r w:rsidR="00D01E6F">
          <w:rPr>
            <w:noProof/>
            <w:webHidden/>
          </w:rPr>
        </w:r>
        <w:r w:rsidR="00D01E6F">
          <w:rPr>
            <w:noProof/>
            <w:webHidden/>
          </w:rPr>
          <w:fldChar w:fldCharType="separate"/>
        </w:r>
        <w:r w:rsidR="00D01E6F">
          <w:rPr>
            <w:noProof/>
            <w:webHidden/>
          </w:rPr>
          <w:t>56</w:t>
        </w:r>
        <w:r w:rsidR="00D01E6F">
          <w:rPr>
            <w:noProof/>
            <w:webHidden/>
          </w:rPr>
          <w:fldChar w:fldCharType="end"/>
        </w:r>
      </w:hyperlink>
    </w:p>
    <w:p w:rsidR="00D01E6F" w:rsidRDefault="00041B8F">
      <w:pPr>
        <w:pStyle w:val="TOC2"/>
        <w:rPr>
          <w:noProof/>
          <w:color w:val="auto"/>
          <w:sz w:val="22"/>
        </w:rPr>
      </w:pPr>
      <w:hyperlink w:anchor="_Toc357611865" w:history="1">
        <w:r w:rsidR="00D01E6F" w:rsidRPr="00FC0EE9">
          <w:rPr>
            <w:rStyle w:val="Hyperlink"/>
            <w:noProof/>
          </w:rPr>
          <w:t>Visual</w:t>
        </w:r>
        <w:r w:rsidR="00D01E6F" w:rsidRPr="00FC0EE9">
          <w:rPr>
            <w:rStyle w:val="Hyperlink"/>
            <w:noProof/>
            <w:lang w:val="ru-RU"/>
          </w:rPr>
          <w:t xml:space="preserve"> </w:t>
        </w:r>
        <w:r w:rsidR="00D01E6F" w:rsidRPr="00FC0EE9">
          <w:rPr>
            <w:rStyle w:val="Hyperlink"/>
            <w:noProof/>
          </w:rPr>
          <w:t>Studio</w:t>
        </w:r>
        <w:r w:rsidR="00D01E6F" w:rsidRPr="00FC0EE9">
          <w:rPr>
            <w:rStyle w:val="Hyperlink"/>
            <w:noProof/>
            <w:lang w:val="ru-RU"/>
          </w:rPr>
          <w:t xml:space="preserve"> </w:t>
        </w:r>
        <w:r w:rsidR="00D01E6F" w:rsidRPr="00FC0EE9">
          <w:rPr>
            <w:rStyle w:val="Hyperlink"/>
            <w:noProof/>
          </w:rPr>
          <w:t>Ultimate</w:t>
        </w:r>
        <w:r w:rsidR="00D01E6F" w:rsidRPr="00FC0EE9">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_Toc357611865 \h </w:instrText>
        </w:r>
        <w:r w:rsidR="00D01E6F">
          <w:rPr>
            <w:noProof/>
            <w:webHidden/>
          </w:rPr>
        </w:r>
        <w:r w:rsidR="00D01E6F">
          <w:rPr>
            <w:noProof/>
            <w:webHidden/>
          </w:rPr>
          <w:fldChar w:fldCharType="separate"/>
        </w:r>
        <w:r w:rsidR="00D01E6F">
          <w:rPr>
            <w:noProof/>
            <w:webHidden/>
          </w:rPr>
          <w:t>58</w:t>
        </w:r>
        <w:r w:rsidR="00D01E6F">
          <w:rPr>
            <w:noProof/>
            <w:webHidden/>
          </w:rPr>
          <w:fldChar w:fldCharType="end"/>
        </w:r>
      </w:hyperlink>
    </w:p>
    <w:p w:rsidR="00D01E6F" w:rsidRDefault="00041B8F">
      <w:pPr>
        <w:pStyle w:val="TOC2"/>
        <w:rPr>
          <w:noProof/>
          <w:color w:val="auto"/>
          <w:sz w:val="22"/>
        </w:rPr>
      </w:pPr>
      <w:hyperlink w:anchor="_Toc357611866" w:history="1">
        <w:r w:rsidR="00D01E6F" w:rsidRPr="00FC0EE9">
          <w:rPr>
            <w:rStyle w:val="Hyperlink"/>
            <w:noProof/>
          </w:rPr>
          <w:t>Visual</w:t>
        </w:r>
        <w:r w:rsidR="00D01E6F" w:rsidRPr="00FC0EE9">
          <w:rPr>
            <w:rStyle w:val="Hyperlink"/>
            <w:noProof/>
            <w:lang w:val="ru-RU"/>
          </w:rPr>
          <w:t xml:space="preserve"> </w:t>
        </w:r>
        <w:r w:rsidR="00D01E6F" w:rsidRPr="00FC0EE9">
          <w:rPr>
            <w:rStyle w:val="Hyperlink"/>
            <w:noProof/>
          </w:rPr>
          <w:t>Studio</w:t>
        </w:r>
        <w:r w:rsidR="00D01E6F" w:rsidRPr="00FC0EE9">
          <w:rPr>
            <w:rStyle w:val="Hyperlink"/>
            <w:noProof/>
            <w:lang w:val="ru-RU"/>
          </w:rPr>
          <w:t xml:space="preserve"> </w:t>
        </w:r>
        <w:r w:rsidR="00D01E6F" w:rsidRPr="00FC0EE9">
          <w:rPr>
            <w:rStyle w:val="Hyperlink"/>
            <w:noProof/>
          </w:rPr>
          <w:t>Team</w:t>
        </w:r>
        <w:r w:rsidR="00D01E6F" w:rsidRPr="00FC0EE9">
          <w:rPr>
            <w:rStyle w:val="Hyperlink"/>
            <w:noProof/>
            <w:lang w:val="ru-RU"/>
          </w:rPr>
          <w:t xml:space="preserve"> </w:t>
        </w:r>
        <w:r w:rsidR="00D01E6F" w:rsidRPr="00FC0EE9">
          <w:rPr>
            <w:rStyle w:val="Hyperlink"/>
            <w:noProof/>
          </w:rPr>
          <w:t>Foundation</w:t>
        </w:r>
        <w:r w:rsidR="00D01E6F" w:rsidRPr="00FC0EE9">
          <w:rPr>
            <w:rStyle w:val="Hyperlink"/>
            <w:noProof/>
            <w:lang w:val="ru-RU"/>
          </w:rPr>
          <w:t xml:space="preserve"> </w:t>
        </w:r>
        <w:r w:rsidR="00D01E6F" w:rsidRPr="00FC0EE9">
          <w:rPr>
            <w:rStyle w:val="Hyperlink"/>
            <w:noProof/>
          </w:rPr>
          <w:t>Server</w:t>
        </w:r>
        <w:r w:rsidR="00D01E6F" w:rsidRPr="00FC0EE9">
          <w:rPr>
            <w:rStyle w:val="Hyperlink"/>
            <w:noProof/>
            <w:lang w:val="ru-RU"/>
          </w:rPr>
          <w:t xml:space="preserve"> 2012 с </w:t>
        </w:r>
        <w:r w:rsidR="00D01E6F" w:rsidRPr="00D01E6F">
          <w:rPr>
            <w:rStyle w:val="Hyperlink"/>
            <w:noProof/>
            <w:lang w:val="ru-RU"/>
          </w:rPr>
          <w:br/>
        </w:r>
        <w:r w:rsidR="00D01E6F" w:rsidRPr="00FC0EE9">
          <w:rPr>
            <w:rStyle w:val="Hyperlink"/>
            <w:noProof/>
            <w:lang w:val="ru-RU"/>
          </w:rPr>
          <w:t xml:space="preserve">технологией </w:t>
        </w:r>
        <w:r w:rsidR="00D01E6F" w:rsidRPr="00FC0EE9">
          <w:rPr>
            <w:rStyle w:val="Hyperlink"/>
            <w:noProof/>
          </w:rPr>
          <w:t>SQL</w:t>
        </w:r>
        <w:r w:rsidR="00D01E6F" w:rsidRPr="00FC0EE9">
          <w:rPr>
            <w:rStyle w:val="Hyperlink"/>
            <w:noProof/>
            <w:lang w:val="ru-RU"/>
          </w:rPr>
          <w:t xml:space="preserve"> </w:t>
        </w:r>
        <w:r w:rsidR="00D01E6F" w:rsidRPr="00FC0EE9">
          <w:rPr>
            <w:rStyle w:val="Hyperlink"/>
            <w:noProof/>
          </w:rPr>
          <w:t>Server</w:t>
        </w:r>
        <w:r w:rsidR="00D01E6F" w:rsidRPr="00FC0EE9">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_Toc357611866 \h </w:instrText>
        </w:r>
        <w:r w:rsidR="00D01E6F">
          <w:rPr>
            <w:noProof/>
            <w:webHidden/>
          </w:rPr>
        </w:r>
        <w:r w:rsidR="00D01E6F">
          <w:rPr>
            <w:noProof/>
            <w:webHidden/>
          </w:rPr>
          <w:fldChar w:fldCharType="separate"/>
        </w:r>
        <w:r w:rsidR="00D01E6F">
          <w:rPr>
            <w:noProof/>
            <w:webHidden/>
          </w:rPr>
          <w:t>59</w:t>
        </w:r>
        <w:r w:rsidR="00D01E6F">
          <w:rPr>
            <w:noProof/>
            <w:webHidden/>
          </w:rPr>
          <w:fldChar w:fldCharType="end"/>
        </w:r>
      </w:hyperlink>
    </w:p>
    <w:p w:rsidR="00D01E6F" w:rsidRDefault="00041B8F">
      <w:pPr>
        <w:pStyle w:val="TOC2"/>
        <w:rPr>
          <w:noProof/>
          <w:color w:val="auto"/>
          <w:sz w:val="22"/>
        </w:rPr>
      </w:pPr>
      <w:hyperlink w:anchor="_Toc357611867" w:history="1">
        <w:r w:rsidR="00D01E6F" w:rsidRPr="00FC0EE9">
          <w:rPr>
            <w:rStyle w:val="Hyperlink"/>
            <w:noProof/>
          </w:rPr>
          <w:t>Visual</w:t>
        </w:r>
        <w:r w:rsidR="00D01E6F" w:rsidRPr="00FC0EE9">
          <w:rPr>
            <w:rStyle w:val="Hyperlink"/>
            <w:noProof/>
            <w:lang w:val="ru-RU"/>
          </w:rPr>
          <w:t xml:space="preserve"> </w:t>
        </w:r>
        <w:r w:rsidR="00D01E6F" w:rsidRPr="00FC0EE9">
          <w:rPr>
            <w:rStyle w:val="Hyperlink"/>
            <w:noProof/>
          </w:rPr>
          <w:t>Studio</w:t>
        </w:r>
        <w:r w:rsidR="00D01E6F" w:rsidRPr="00FC0EE9">
          <w:rPr>
            <w:rStyle w:val="Hyperlink"/>
            <w:noProof/>
            <w:lang w:val="ru-RU"/>
          </w:rPr>
          <w:t xml:space="preserve"> </w:t>
        </w:r>
        <w:r w:rsidR="00D01E6F" w:rsidRPr="00FC0EE9">
          <w:rPr>
            <w:rStyle w:val="Hyperlink"/>
            <w:noProof/>
          </w:rPr>
          <w:t>Test</w:t>
        </w:r>
        <w:r w:rsidR="00D01E6F" w:rsidRPr="00FC0EE9">
          <w:rPr>
            <w:rStyle w:val="Hyperlink"/>
            <w:noProof/>
            <w:lang w:val="ru-RU"/>
          </w:rPr>
          <w:t xml:space="preserve"> </w:t>
        </w:r>
        <w:r w:rsidR="00D01E6F" w:rsidRPr="00FC0EE9">
          <w:rPr>
            <w:rStyle w:val="Hyperlink"/>
            <w:noProof/>
          </w:rPr>
          <w:t>Professional</w:t>
        </w:r>
        <w:r w:rsidR="00D01E6F" w:rsidRPr="00FC0EE9">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_Toc357611867 \h </w:instrText>
        </w:r>
        <w:r w:rsidR="00D01E6F">
          <w:rPr>
            <w:noProof/>
            <w:webHidden/>
          </w:rPr>
        </w:r>
        <w:r w:rsidR="00D01E6F">
          <w:rPr>
            <w:noProof/>
            <w:webHidden/>
          </w:rPr>
          <w:fldChar w:fldCharType="separate"/>
        </w:r>
        <w:r w:rsidR="00D01E6F">
          <w:rPr>
            <w:noProof/>
            <w:webHidden/>
          </w:rPr>
          <w:t>60</w:t>
        </w:r>
        <w:r w:rsidR="00D01E6F">
          <w:rPr>
            <w:noProof/>
            <w:webHidden/>
          </w:rPr>
          <w:fldChar w:fldCharType="end"/>
        </w:r>
      </w:hyperlink>
    </w:p>
    <w:p w:rsidR="00D01E6F" w:rsidRDefault="00041B8F">
      <w:pPr>
        <w:pStyle w:val="TOC2"/>
        <w:rPr>
          <w:noProof/>
          <w:color w:val="auto"/>
          <w:sz w:val="22"/>
        </w:rPr>
      </w:pPr>
      <w:hyperlink w:anchor="_Toc357611868" w:history="1">
        <w:r w:rsidR="00D01E6F" w:rsidRPr="00FC0EE9">
          <w:rPr>
            <w:rStyle w:val="Hyperlink"/>
            <w:noProof/>
            <w:lang w:val="ru-RU"/>
          </w:rPr>
          <w:t xml:space="preserve">Служба управления правами </w:t>
        </w:r>
        <w:r w:rsidR="00D01E6F" w:rsidRPr="00FC0EE9">
          <w:rPr>
            <w:rStyle w:val="Hyperlink"/>
            <w:noProof/>
          </w:rPr>
          <w:t>Active</w:t>
        </w:r>
        <w:r w:rsidR="00D01E6F" w:rsidRPr="00FC0EE9">
          <w:rPr>
            <w:rStyle w:val="Hyperlink"/>
            <w:noProof/>
            <w:lang w:val="ru-RU"/>
          </w:rPr>
          <w:t xml:space="preserve"> </w:t>
        </w:r>
        <w:r w:rsidR="00D01E6F" w:rsidRPr="00FC0EE9">
          <w:rPr>
            <w:rStyle w:val="Hyperlink"/>
            <w:noProof/>
          </w:rPr>
          <w:t>Directory</w:t>
        </w:r>
        <w:r w:rsidR="00D01E6F" w:rsidRPr="00FC0EE9">
          <w:rPr>
            <w:rStyle w:val="Hyperlink"/>
            <w:noProof/>
            <w:lang w:val="ru-RU"/>
          </w:rPr>
          <w:t xml:space="preserve"> </w:t>
        </w:r>
        <w:r w:rsidR="00D01E6F" w:rsidRPr="00D01E6F">
          <w:rPr>
            <w:rStyle w:val="Hyperlink"/>
            <w:noProof/>
            <w:lang w:val="ru-RU"/>
          </w:rPr>
          <w:br/>
        </w:r>
        <w:r w:rsidR="00D01E6F" w:rsidRPr="00FC0EE9">
          <w:rPr>
            <w:rStyle w:val="Hyperlink"/>
            <w:noProof/>
          </w:rPr>
          <w:t>Windows</w:t>
        </w:r>
        <w:r w:rsidR="00D01E6F" w:rsidRPr="00FC0EE9">
          <w:rPr>
            <w:rStyle w:val="Hyperlink"/>
            <w:noProof/>
            <w:lang w:val="ru-RU"/>
          </w:rPr>
          <w:t xml:space="preserve"> </w:t>
        </w:r>
        <w:r w:rsidR="00D01E6F" w:rsidRPr="00FC0EE9">
          <w:rPr>
            <w:rStyle w:val="Hyperlink"/>
            <w:noProof/>
          </w:rPr>
          <w:t>Server</w:t>
        </w:r>
        <w:r w:rsidR="00D01E6F" w:rsidRPr="00FC0EE9">
          <w:rPr>
            <w:rStyle w:val="Hyperlink"/>
            <w:noProof/>
            <w:lang w:val="ru-RU"/>
          </w:rPr>
          <w:t xml:space="preserve"> 2012</w:t>
        </w:r>
        <w:r w:rsidR="00D01E6F">
          <w:rPr>
            <w:noProof/>
            <w:webHidden/>
          </w:rPr>
          <w:tab/>
        </w:r>
        <w:r w:rsidR="00D01E6F">
          <w:rPr>
            <w:noProof/>
            <w:webHidden/>
          </w:rPr>
          <w:fldChar w:fldCharType="begin"/>
        </w:r>
        <w:r w:rsidR="00D01E6F">
          <w:rPr>
            <w:noProof/>
            <w:webHidden/>
          </w:rPr>
          <w:instrText xml:space="preserve"> PAGEREF _Toc357611868 \h </w:instrText>
        </w:r>
        <w:r w:rsidR="00D01E6F">
          <w:rPr>
            <w:noProof/>
            <w:webHidden/>
          </w:rPr>
        </w:r>
        <w:r w:rsidR="00D01E6F">
          <w:rPr>
            <w:noProof/>
            <w:webHidden/>
          </w:rPr>
          <w:fldChar w:fldCharType="separate"/>
        </w:r>
        <w:r w:rsidR="00D01E6F">
          <w:rPr>
            <w:noProof/>
            <w:webHidden/>
          </w:rPr>
          <w:t>61</w:t>
        </w:r>
        <w:r w:rsidR="00D01E6F">
          <w:rPr>
            <w:noProof/>
            <w:webHidden/>
          </w:rPr>
          <w:fldChar w:fldCharType="end"/>
        </w:r>
      </w:hyperlink>
    </w:p>
    <w:p w:rsidR="00D01E6F" w:rsidRDefault="00041B8F">
      <w:pPr>
        <w:pStyle w:val="TOC2"/>
        <w:rPr>
          <w:noProof/>
          <w:color w:val="auto"/>
          <w:sz w:val="22"/>
        </w:rPr>
      </w:pPr>
      <w:hyperlink w:anchor="_Toc357611869" w:history="1">
        <w:r w:rsidR="00D01E6F" w:rsidRPr="00FC0EE9">
          <w:rPr>
            <w:rStyle w:val="Hyperlink"/>
            <w:noProof/>
            <w:lang w:val="ru-RU"/>
          </w:rPr>
          <w:t xml:space="preserve">Службы удаленных рабочих столов </w:t>
        </w:r>
        <w:r w:rsidR="00D01E6F" w:rsidRPr="00FC0EE9">
          <w:rPr>
            <w:rStyle w:val="Hyperlink"/>
            <w:noProof/>
          </w:rPr>
          <w:t>Windows</w:t>
        </w:r>
        <w:r w:rsidR="00D01E6F" w:rsidRPr="00FC0EE9">
          <w:rPr>
            <w:rStyle w:val="Hyperlink"/>
            <w:noProof/>
            <w:lang w:val="ru-RU"/>
          </w:rPr>
          <w:t xml:space="preserve"> </w:t>
        </w:r>
        <w:r w:rsidR="00D01E6F" w:rsidRPr="00FC0EE9">
          <w:rPr>
            <w:rStyle w:val="Hyperlink"/>
            <w:noProof/>
          </w:rPr>
          <w:t>Server </w:t>
        </w:r>
        <w:r w:rsidR="00D01E6F" w:rsidRPr="00FC0EE9">
          <w:rPr>
            <w:rStyle w:val="Hyperlink"/>
            <w:noProof/>
            <w:lang w:val="ru-RU"/>
          </w:rPr>
          <w:t>2012</w:t>
        </w:r>
        <w:r w:rsidR="00D01E6F">
          <w:rPr>
            <w:noProof/>
            <w:webHidden/>
          </w:rPr>
          <w:tab/>
        </w:r>
        <w:r w:rsidR="00D01E6F">
          <w:rPr>
            <w:noProof/>
            <w:webHidden/>
          </w:rPr>
          <w:fldChar w:fldCharType="begin"/>
        </w:r>
        <w:r w:rsidR="00D01E6F">
          <w:rPr>
            <w:noProof/>
            <w:webHidden/>
          </w:rPr>
          <w:instrText xml:space="preserve"> PAGEREF _Toc357611869 \h </w:instrText>
        </w:r>
        <w:r w:rsidR="00D01E6F">
          <w:rPr>
            <w:noProof/>
            <w:webHidden/>
          </w:rPr>
        </w:r>
        <w:r w:rsidR="00D01E6F">
          <w:rPr>
            <w:noProof/>
            <w:webHidden/>
          </w:rPr>
          <w:fldChar w:fldCharType="separate"/>
        </w:r>
        <w:r w:rsidR="00D01E6F">
          <w:rPr>
            <w:noProof/>
            <w:webHidden/>
          </w:rPr>
          <w:t>62</w:t>
        </w:r>
        <w:r w:rsidR="00D01E6F">
          <w:rPr>
            <w:noProof/>
            <w:webHidden/>
          </w:rPr>
          <w:fldChar w:fldCharType="end"/>
        </w:r>
      </w:hyperlink>
    </w:p>
    <w:p w:rsidR="000C3222" w:rsidRDefault="008B6FAD" w:rsidP="005A4472">
      <w:pPr>
        <w:pStyle w:val="PURHeading1"/>
        <w:pBdr>
          <w:bottom w:val="none" w:sz="0" w:space="0" w:color="auto"/>
        </w:pBdr>
        <w:sectPr w:rsidR="000C3222" w:rsidSect="00732A9E">
          <w:type w:val="continuous"/>
          <w:pgSz w:w="12240" w:h="15840" w:code="1"/>
          <w:pgMar w:top="1166" w:right="720" w:bottom="720" w:left="720" w:header="432" w:footer="288" w:gutter="0"/>
          <w:cols w:num="2" w:space="360"/>
          <w:docGrid w:linePitch="360"/>
        </w:sectPr>
      </w:pPr>
      <w:r>
        <w:fldChar w:fldCharType="end"/>
      </w:r>
    </w:p>
    <w:p w:rsidR="009C7C76" w:rsidRPr="00727D10" w:rsidRDefault="009C7C76" w:rsidP="005A4472">
      <w:pPr>
        <w:pStyle w:val="PURHeading1"/>
        <w:pBdr>
          <w:bottom w:val="none" w:sz="0" w:space="0" w:color="auto"/>
        </w:pBdr>
        <w:jc w:val="center"/>
      </w:pPr>
    </w:p>
    <w:p w:rsidR="009A4C7C" w:rsidRPr="00590A18" w:rsidRDefault="009A4C7C" w:rsidP="009A4C7C">
      <w:pPr>
        <w:pStyle w:val="PURHeading1"/>
        <w:rPr>
          <w:lang w:val="ru-RU"/>
        </w:rPr>
      </w:pPr>
      <w:r w:rsidRPr="00590A18">
        <w:rPr>
          <w:lang w:val="ru-RU"/>
        </w:rPr>
        <w:t>Общие условия</w:t>
      </w:r>
    </w:p>
    <w:p w:rsidR="00351C31" w:rsidRPr="00590A18" w:rsidRDefault="00BC6C4C" w:rsidP="00FD0B26">
      <w:pPr>
        <w:pStyle w:val="PURBlueStrong"/>
        <w:ind w:left="0"/>
        <w:rPr>
          <w:lang w:val="ru-RU"/>
        </w:rPr>
      </w:pPr>
      <w:r w:rsidRPr="00590A18">
        <w:rPr>
          <w:lang w:val="ru-RU"/>
        </w:rPr>
        <w:t xml:space="preserve">Организация Общих условий лицензии </w:t>
      </w:r>
      <w:r>
        <w:t>SAL</w:t>
      </w:r>
    </w:p>
    <w:p w:rsidR="009A4C7C" w:rsidRPr="00590A18" w:rsidRDefault="009A4C7C" w:rsidP="00FD0B26">
      <w:pPr>
        <w:pStyle w:val="PURBody"/>
        <w:rPr>
          <w:lang w:val="ru-RU"/>
        </w:rPr>
      </w:pPr>
      <w:r w:rsidRPr="00590A18">
        <w:rPr>
          <w:lang w:val="ru-RU"/>
        </w:rPr>
        <w:t xml:space="preserve">Указанные ниже условия разделены на три раздела: </w:t>
      </w:r>
      <w:hyperlink w:anchor="SALTerms_Server" w:history="1">
        <w:r w:rsidRPr="00590A18">
          <w:rPr>
            <w:rStyle w:val="Hyperlink"/>
            <w:i/>
            <w:lang w:val="ru-RU"/>
          </w:rPr>
          <w:t>Серверное программное обеспечение</w:t>
        </w:r>
      </w:hyperlink>
      <w:r w:rsidRPr="00590A18">
        <w:rPr>
          <w:lang w:val="ru-RU"/>
        </w:rPr>
        <w:t xml:space="preserve">, </w:t>
      </w:r>
      <w:hyperlink w:anchor="SALTerms_MGMT" w:history="1">
        <w:r w:rsidRPr="00590A18">
          <w:rPr>
            <w:rStyle w:val="Hyperlink"/>
            <w:i/>
            <w:lang w:val="ru-RU"/>
          </w:rPr>
          <w:t>Серверы управления</w:t>
        </w:r>
      </w:hyperlink>
      <w:r w:rsidRPr="00590A18">
        <w:rPr>
          <w:lang w:val="ru-RU"/>
        </w:rPr>
        <w:t xml:space="preserve"> и </w:t>
      </w:r>
      <w:hyperlink w:anchor="SALTerms_Desktop" w:history="1">
        <w:r w:rsidRPr="00590A18">
          <w:rPr>
            <w:rStyle w:val="Hyperlink"/>
            <w:i/>
            <w:lang w:val="ru-RU"/>
          </w:rPr>
          <w:t>Приложения для настольных компьютеров</w:t>
        </w:r>
        <w:r w:rsidRPr="00C75C0F">
          <w:rPr>
            <w:rStyle w:val="Hyperlink"/>
            <w:i/>
            <w:u w:val="none"/>
            <w:lang w:val="ru-RU"/>
          </w:rPr>
          <w:t>.</w:t>
        </w:r>
      </w:hyperlink>
      <w:r w:rsidRPr="00590A18">
        <w:rPr>
          <w:lang w:val="ru-RU"/>
        </w:rPr>
        <w:t xml:space="preserve"> Раздел данных Общих условий лицензии для конкретного продукта указывается под этим продуктом в разделе Условий лицензии для конкретного продукта.</w:t>
      </w:r>
    </w:p>
    <w:p w:rsidR="000C3222" w:rsidRPr="00727D10" w:rsidRDefault="009A4C7C" w:rsidP="005E0251">
      <w:pPr>
        <w:pStyle w:val="PURHeading2"/>
        <w:pBdr>
          <w:bottom w:val="single" w:sz="4" w:space="1" w:color="auto"/>
        </w:pBdr>
      </w:pPr>
      <w:bookmarkStart w:id="249" w:name="SALTerms_Server"/>
      <w:r>
        <w:t>Серверное ПО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590A18" w:rsidTr="008B1CCE">
        <w:tc>
          <w:tcPr>
            <w:tcW w:w="5508" w:type="dxa"/>
          </w:tcPr>
          <w:bookmarkEnd w:id="249"/>
          <w:p w:rsidR="008B1CCE" w:rsidRPr="00727D10" w:rsidRDefault="008B1CCE" w:rsidP="009E3081">
            <w:pPr>
              <w:pStyle w:val="PURBullet-Indented"/>
            </w:pPr>
            <w:r>
              <w:t>Exchange Server 2013, выпуски Standard и Enterprise</w:t>
            </w:r>
          </w:p>
          <w:p w:rsidR="008B1CCE" w:rsidRPr="00727D10" w:rsidRDefault="008B1CCE" w:rsidP="009E3081">
            <w:pPr>
              <w:pStyle w:val="PURBullet-Indented"/>
            </w:pPr>
            <w:r>
              <w:t>Forefront Identity Manager 2010 R2</w:t>
            </w:r>
          </w:p>
          <w:p w:rsidR="008B1CCE" w:rsidRPr="00727D10" w:rsidRDefault="008B1CCE" w:rsidP="009E3081">
            <w:pPr>
              <w:pStyle w:val="PURBullet-Indented"/>
            </w:pPr>
            <w:r>
              <w:t>Forefront Unified Access Gateway 2010</w:t>
            </w:r>
          </w:p>
          <w:p w:rsidR="008B1CCE" w:rsidRPr="00727D10" w:rsidRDefault="008B1CCE" w:rsidP="009E3081">
            <w:pPr>
              <w:pStyle w:val="PURBullet-Indented"/>
            </w:pPr>
            <w:r>
              <w:t>Lync Server 2013</w:t>
            </w:r>
          </w:p>
          <w:p w:rsidR="00D01E6F" w:rsidRDefault="00D01E6F" w:rsidP="009E3081">
            <w:pPr>
              <w:pStyle w:val="PURBullet-Indented"/>
            </w:pPr>
            <w:r>
              <w:rPr>
                <w:rFonts w:cs="Arial"/>
                <w:szCs w:val="18"/>
              </w:rPr>
              <w:t>Microsoft Application Virtualization for Remote Desktop Services</w:t>
            </w:r>
          </w:p>
          <w:p w:rsidR="008B1CCE" w:rsidRPr="00727D10" w:rsidRDefault="008B1CCE" w:rsidP="009E3081">
            <w:pPr>
              <w:pStyle w:val="PURBullet-Indented"/>
            </w:pPr>
            <w:r>
              <w:t>Microsoft Application Virtualization Hosting для настольных компьютеров</w:t>
            </w:r>
          </w:p>
          <w:p w:rsidR="008B1CCE" w:rsidRPr="00727D10" w:rsidRDefault="008B1CCE" w:rsidP="009E3081">
            <w:pPr>
              <w:pStyle w:val="PURBullet-Indented"/>
            </w:pPr>
            <w:r>
              <w:t>Microsoft Dynamics AX 2012 R2</w:t>
            </w:r>
          </w:p>
          <w:p w:rsidR="008B1CCE" w:rsidRPr="00727D10" w:rsidRDefault="008B1CCE" w:rsidP="009E3081">
            <w:pPr>
              <w:pStyle w:val="PURBullet-Indented"/>
            </w:pPr>
            <w:r>
              <w:t>Microsoft Dynamics C5 2012</w:t>
            </w:r>
          </w:p>
          <w:p w:rsidR="008B1CCE" w:rsidRPr="008B1CCE" w:rsidRDefault="008B1CCE" w:rsidP="00F60F84">
            <w:pPr>
              <w:pStyle w:val="PURBullet-Indented"/>
            </w:pPr>
            <w:r>
              <w:t>Microsoft Dynamics CRM 2011 Service Provider</w:t>
            </w:r>
          </w:p>
        </w:tc>
        <w:tc>
          <w:tcPr>
            <w:tcW w:w="5508" w:type="dxa"/>
          </w:tcPr>
          <w:p w:rsidR="00F60F84" w:rsidRPr="00727D10" w:rsidRDefault="00F60F84" w:rsidP="00F60F84">
            <w:pPr>
              <w:pStyle w:val="PURBullet-Indented"/>
            </w:pPr>
            <w:r>
              <w:t>Microsoft Dynamics GP 2013</w:t>
            </w:r>
          </w:p>
          <w:p w:rsidR="00F60F84" w:rsidRPr="00727D10" w:rsidRDefault="00F60F84" w:rsidP="00F60F84">
            <w:pPr>
              <w:pStyle w:val="PURBullet-Indented"/>
            </w:pPr>
            <w:r>
              <w:t>Microsoft Dynamics NAV 2013</w:t>
            </w:r>
          </w:p>
          <w:p w:rsidR="00F60F84" w:rsidRPr="00727D10" w:rsidRDefault="00F60F84" w:rsidP="00F60F84">
            <w:pPr>
              <w:pStyle w:val="PURBullet-Indented"/>
            </w:pPr>
            <w:r>
              <w:t>Microsoft Dynamics SL 2011</w:t>
            </w:r>
          </w:p>
          <w:p w:rsidR="00094CB3" w:rsidRPr="00727D10" w:rsidRDefault="00094CB3" w:rsidP="00F60F84">
            <w:pPr>
              <w:pStyle w:val="PURBullet-Indented"/>
            </w:pPr>
            <w:r>
              <w:t>Размещение Microsoft User Experience Virtualization для рабочих столов</w:t>
            </w:r>
          </w:p>
          <w:p w:rsidR="00F60F84" w:rsidRPr="00727D10" w:rsidRDefault="00F60F84" w:rsidP="00F60F84">
            <w:pPr>
              <w:pStyle w:val="PURBullet-Indented"/>
            </w:pPr>
            <w:r>
              <w:t>Productivity Suite</w:t>
            </w:r>
          </w:p>
          <w:p w:rsidR="00F60F84" w:rsidRPr="00727D10" w:rsidRDefault="00F60F84" w:rsidP="00F60F84">
            <w:pPr>
              <w:pStyle w:val="PURBullet-Indented"/>
            </w:pPr>
            <w:r>
              <w:t>Project Server 2013</w:t>
            </w:r>
          </w:p>
          <w:p w:rsidR="001B2E39" w:rsidRPr="00727D10" w:rsidRDefault="001B2E39" w:rsidP="009E3081">
            <w:pPr>
              <w:pStyle w:val="PURBullet-Indented"/>
            </w:pPr>
            <w:r>
              <w:t>SharePoint Server 2013</w:t>
            </w:r>
          </w:p>
          <w:p w:rsidR="000C3222" w:rsidRPr="00727D10" w:rsidRDefault="008B1CCE" w:rsidP="00811B51">
            <w:pPr>
              <w:pStyle w:val="PURBullet-Indented"/>
            </w:pPr>
            <w:r>
              <w:t>Visual Studio Team Foundation Server 201</w:t>
            </w:r>
            <w:r w:rsidR="00D01E6F">
              <w:t>2</w:t>
            </w:r>
            <w:r>
              <w:t xml:space="preserve"> с технологией SQL Server 2012</w:t>
            </w:r>
          </w:p>
          <w:p w:rsidR="00632041" w:rsidRPr="00590A18" w:rsidRDefault="00632041" w:rsidP="00811B51">
            <w:pPr>
              <w:pStyle w:val="PURBullet-Indented"/>
              <w:rPr>
                <w:lang w:val="ru-RU"/>
              </w:rPr>
            </w:pPr>
            <w:r w:rsidRPr="00590A18">
              <w:rPr>
                <w:lang w:val="ru-RU"/>
              </w:rPr>
              <w:t xml:space="preserve">Службы удаленных рабочих столов </w:t>
            </w:r>
            <w:r>
              <w:t>Windows</w:t>
            </w:r>
            <w:r w:rsidRPr="00590A18">
              <w:rPr>
                <w:lang w:val="ru-RU"/>
              </w:rPr>
              <w:t xml:space="preserve"> </w:t>
            </w:r>
            <w:r>
              <w:t>Server </w:t>
            </w:r>
            <w:r w:rsidRPr="00590A18">
              <w:rPr>
                <w:lang w:val="ru-RU"/>
              </w:rPr>
              <w:t>2012</w:t>
            </w:r>
          </w:p>
          <w:p w:rsidR="00632041" w:rsidRPr="00590A18" w:rsidRDefault="00632041" w:rsidP="00DE591B">
            <w:pPr>
              <w:pStyle w:val="PURBullet-Indented"/>
              <w:rPr>
                <w:lang w:val="ru-RU"/>
              </w:rPr>
            </w:pPr>
            <w:r w:rsidRPr="00590A18">
              <w:rPr>
                <w:lang w:val="ru-RU"/>
              </w:rPr>
              <w:t xml:space="preserve">Служба управления правами </w:t>
            </w:r>
            <w:r>
              <w:t>Active</w:t>
            </w:r>
            <w:r w:rsidRPr="00590A18">
              <w:rPr>
                <w:lang w:val="ru-RU"/>
              </w:rPr>
              <w:t xml:space="preserve"> </w:t>
            </w:r>
            <w:r>
              <w:t>Directory</w:t>
            </w:r>
            <w:r w:rsidRPr="00590A18">
              <w:rPr>
                <w:lang w:val="ru-RU"/>
              </w:rPr>
              <w:t xml:space="preserve"> </w:t>
            </w:r>
            <w:r>
              <w:t>Windows</w:t>
            </w:r>
            <w:r w:rsidRPr="00590A18">
              <w:rPr>
                <w:lang w:val="ru-RU"/>
              </w:rPr>
              <w:t xml:space="preserve"> </w:t>
            </w:r>
            <w:r>
              <w:t>Server</w:t>
            </w:r>
            <w:r w:rsidRPr="00590A18">
              <w:rPr>
                <w:lang w:val="ru-RU"/>
              </w:rPr>
              <w:t xml:space="preserve"> 2012</w:t>
            </w:r>
          </w:p>
        </w:tc>
      </w:tr>
    </w:tbl>
    <w:p w:rsidR="00555CBF" w:rsidRPr="00590A18" w:rsidRDefault="00555CBF" w:rsidP="00555CBF">
      <w:pPr>
        <w:pStyle w:val="PURBody"/>
        <w:rPr>
          <w:lang w:val="ru-RU"/>
        </w:rPr>
      </w:pPr>
      <w:r w:rsidRPr="00590A18">
        <w:rPr>
          <w:lang w:val="ru-RU"/>
        </w:rPr>
        <w:t xml:space="preserve">Каждая приобретенная вами лицензия </w:t>
      </w:r>
      <w:r>
        <w:t>SAL</w:t>
      </w:r>
      <w:r w:rsidRPr="00590A18">
        <w:rPr>
          <w:lang w:val="ru-RU"/>
        </w:rPr>
        <w:t xml:space="preserve"> дает вам указанные ниже права.</w:t>
      </w:r>
    </w:p>
    <w:p w:rsidR="009A4C7C" w:rsidRPr="00590A18" w:rsidRDefault="009A4C7C" w:rsidP="00830DCA">
      <w:pPr>
        <w:pStyle w:val="PURBlueStrong-Indented"/>
        <w:rPr>
          <w:lang w:val="ru-RU"/>
        </w:rPr>
      </w:pPr>
      <w:r w:rsidRPr="00590A18">
        <w:rPr>
          <w:lang w:val="ru-RU"/>
        </w:rPr>
        <w:t>Лицензии подписчика</w:t>
      </w:r>
      <w:r w:rsidRPr="00590A18">
        <w:rPr>
          <w:smallCaps w:val="0"/>
          <w:lang w:val="ru-RU"/>
        </w:rPr>
        <w:t xml:space="preserve"> (</w:t>
      </w:r>
      <w:r>
        <w:rPr>
          <w:smallCaps w:val="0"/>
        </w:rPr>
        <w:t>SAL</w:t>
      </w:r>
      <w:r w:rsidRPr="00590A18">
        <w:rPr>
          <w:smallCaps w:val="0"/>
          <w:lang w:val="ru-RU"/>
        </w:rPr>
        <w:t>)</w:t>
      </w:r>
    </w:p>
    <w:p w:rsidR="009A4C7C" w:rsidRPr="00590A18" w:rsidRDefault="009A4C7C" w:rsidP="009A4C7C">
      <w:pPr>
        <w:pStyle w:val="PURBody-Indented"/>
        <w:rPr>
          <w:lang w:val="ru-RU"/>
        </w:rPr>
      </w:pPr>
      <w:r w:rsidRPr="00590A18">
        <w:rPr>
          <w:bCs/>
          <w:lang w:val="ru-RU"/>
        </w:rPr>
        <w:t xml:space="preserve">Вы </w:t>
      </w:r>
      <w:r w:rsidRPr="00590A18">
        <w:rPr>
          <w:lang w:val="ru-RU"/>
        </w:rPr>
        <w:t xml:space="preserve">должны приобрести и назначить лицензию </w:t>
      </w:r>
      <w:r>
        <w:t>SAL</w:t>
      </w:r>
      <w:r w:rsidRPr="00590A18">
        <w:rPr>
          <w:lang w:val="ru-RU"/>
        </w:rPr>
        <w:t xml:space="preserve"> каждому пользователю, который имеет право прямого или кос</w:t>
      </w:r>
      <w:r w:rsidRPr="00590A18">
        <w:rPr>
          <w:bCs/>
          <w:lang w:val="ru-RU"/>
        </w:rPr>
        <w:t xml:space="preserve">венного доступа к экземплярам серверного программного обеспечения, независимо от наличия фактического доступа к серверному программному обеспечению. Лицензии подписчика "на устройство" не предоставляются, за исключением продуктов, указанных в разделе «Условия лицензии для конкретного продукта». </w:t>
      </w:r>
      <w:r w:rsidRPr="00590A18">
        <w:rPr>
          <w:lang w:val="ru-RU"/>
        </w:rPr>
        <w:t xml:space="preserve">Каждый аппаратный раздел или стоечный модуль считается отдельным устройством. Соответствующие лицензии </w:t>
      </w:r>
      <w:r>
        <w:t>SAL</w:t>
      </w:r>
      <w:r w:rsidRPr="00590A18">
        <w:rPr>
          <w:lang w:val="ru-RU"/>
        </w:rPr>
        <w:t xml:space="preserve"> для каждого продукта указаны в разделе «Условия лицензии для конкретного продукта» ниже.</w:t>
      </w:r>
    </w:p>
    <w:p w:rsidR="009A4C7C" w:rsidRPr="00590A18" w:rsidRDefault="00094CB3" w:rsidP="009A4C7C">
      <w:pPr>
        <w:pStyle w:val="PURBody-Indented"/>
        <w:rPr>
          <w:lang w:val="ru-RU"/>
        </w:rPr>
      </w:pPr>
      <w:r w:rsidRPr="00590A18">
        <w:rPr>
          <w:bCs/>
          <w:lang w:val="ru-RU"/>
        </w:rPr>
        <w:t xml:space="preserve">За исключением того, что изложено в разделе «Лицензирование «на процессор» настоящего документа, лицензии </w:t>
      </w:r>
      <w:r>
        <w:rPr>
          <w:bCs/>
        </w:rPr>
        <w:t>SAL</w:t>
      </w:r>
      <w:r w:rsidRPr="00590A18">
        <w:rPr>
          <w:bCs/>
          <w:lang w:val="ru-RU"/>
        </w:rPr>
        <w:t xml:space="preserve"> </w:t>
      </w:r>
      <w:r w:rsidRPr="00590A18">
        <w:rPr>
          <w:lang w:val="ru-RU"/>
        </w:rPr>
        <w:t>не требуются для программного обеспечения, лицензированного по лицензии «на процессор» или «на ядро».</w:t>
      </w:r>
    </w:p>
    <w:p w:rsidR="00BB2971" w:rsidRPr="00590A18" w:rsidRDefault="00BB2971" w:rsidP="00BB2971">
      <w:pPr>
        <w:pStyle w:val="PURBody-Indented"/>
        <w:rPr>
          <w:lang w:val="ru-RU"/>
        </w:rPr>
      </w:pPr>
      <w:r w:rsidRPr="00590A18">
        <w:rPr>
          <w:bCs/>
          <w:lang w:val="ru-RU"/>
        </w:rPr>
        <w:t xml:space="preserve">У некоторых продуктов есть базовые и добавочные лицензии </w:t>
      </w:r>
      <w:r>
        <w:rPr>
          <w:bCs/>
        </w:rPr>
        <w:t>SAL</w:t>
      </w:r>
      <w:r w:rsidRPr="00590A18">
        <w:rPr>
          <w:bCs/>
          <w:lang w:val="ru-RU"/>
        </w:rPr>
        <w:t xml:space="preserve">. Обычно добавочные </w:t>
      </w:r>
      <w:r>
        <w:rPr>
          <w:bCs/>
        </w:rPr>
        <w:t>SAL</w:t>
      </w:r>
      <w:r w:rsidRPr="00590A18">
        <w:rPr>
          <w:bCs/>
          <w:lang w:val="ru-RU"/>
        </w:rPr>
        <w:t xml:space="preserve"> предоставляют доступ к базовым и дополнительным функциям и компонентам, указанным в </w:t>
      </w:r>
      <w:r>
        <w:rPr>
          <w:bCs/>
        </w:rPr>
        <w:t>SAL</w:t>
      </w:r>
      <w:r w:rsidRPr="00590A18">
        <w:rPr>
          <w:bCs/>
          <w:lang w:val="ru-RU"/>
        </w:rPr>
        <w:t xml:space="preserve">. Несмотря на это общее правило, некоторые продукты требуют наличия и базовых, и добавочных </w:t>
      </w:r>
      <w:r>
        <w:rPr>
          <w:bCs/>
        </w:rPr>
        <w:t>SAL</w:t>
      </w:r>
      <w:r w:rsidRPr="00590A18">
        <w:rPr>
          <w:bCs/>
          <w:lang w:val="ru-RU"/>
        </w:rPr>
        <w:t xml:space="preserve"> для доступа к дополнительным функциям и компонентам, а некоторые продукты требуют разных </w:t>
      </w:r>
      <w:r>
        <w:rPr>
          <w:bCs/>
        </w:rPr>
        <w:t>SAL</w:t>
      </w:r>
      <w:r w:rsidRPr="00590A18">
        <w:rPr>
          <w:bCs/>
          <w:lang w:val="ru-RU"/>
        </w:rPr>
        <w:t xml:space="preserve"> для конкретных функций и компонентов. Требования </w:t>
      </w:r>
      <w:r>
        <w:rPr>
          <w:bCs/>
        </w:rPr>
        <w:t>SAL</w:t>
      </w:r>
      <w:r w:rsidRPr="00590A18">
        <w:rPr>
          <w:bCs/>
          <w:lang w:val="ru-RU"/>
        </w:rPr>
        <w:t xml:space="preserve"> для каждого продукта указаны ниже в разделе </w:t>
      </w:r>
      <w:r w:rsidRPr="00590A18">
        <w:rPr>
          <w:lang w:val="ru-RU"/>
        </w:rPr>
        <w:t>«Условия лицензии для конкретного продукта».</w:t>
      </w:r>
    </w:p>
    <w:p w:rsidR="009A4C7C" w:rsidRPr="00C75C0F" w:rsidRDefault="009A4C7C" w:rsidP="00830DCA">
      <w:pPr>
        <w:pStyle w:val="PURBlueStrong-Indented"/>
        <w:rPr>
          <w:spacing w:val="0"/>
          <w:lang w:val="ru-RU"/>
        </w:rPr>
      </w:pPr>
      <w:r w:rsidRPr="00C75C0F">
        <w:rPr>
          <w:spacing w:val="0"/>
          <w:lang w:val="ru-RU"/>
        </w:rPr>
        <w:t xml:space="preserve">Типы лицензий </w:t>
      </w:r>
      <w:r w:rsidRPr="00C75C0F">
        <w:rPr>
          <w:spacing w:val="0"/>
        </w:rPr>
        <w:t>SAL</w:t>
      </w:r>
    </w:p>
    <w:p w:rsidR="009A4C7C" w:rsidRPr="00590A18" w:rsidRDefault="009A4C7C" w:rsidP="00746A0B">
      <w:pPr>
        <w:pStyle w:val="PURBody-Indented"/>
        <w:rPr>
          <w:lang w:val="ru-RU"/>
        </w:rPr>
      </w:pPr>
      <w:r w:rsidRPr="00590A18">
        <w:rPr>
          <w:lang w:val="ru-RU"/>
        </w:rPr>
        <w:t xml:space="preserve">Существует три типа лицензий </w:t>
      </w:r>
      <w:r>
        <w:t>SAL</w:t>
      </w:r>
      <w:r w:rsidRPr="00590A18">
        <w:rPr>
          <w:lang w:val="ru-RU"/>
        </w:rPr>
        <w:t xml:space="preserve">: для устройств, для пользователей и для соответствующих пользователей со статусом учебного заведения («учащиеся»). Каждая лицензия </w:t>
      </w:r>
      <w:r>
        <w:t>SAL</w:t>
      </w:r>
      <w:r w:rsidRPr="00590A18">
        <w:rPr>
          <w:lang w:val="ru-RU"/>
        </w:rPr>
        <w:t xml:space="preserve">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 Каждая лицензия </w:t>
      </w:r>
      <w:r>
        <w:t>SAL</w:t>
      </w:r>
      <w:r w:rsidRPr="00590A18">
        <w:rPr>
          <w:lang w:val="ru-RU"/>
        </w:rPr>
        <w:t xml:space="preserve"> «на пользователя» позволяет одному пользователю, использующему любое устройство, обращаться к экземплярам серверного программного обеспечения на ваших серверах. Продукты, для которых предлагаются лицензии </w:t>
      </w:r>
      <w:r>
        <w:t>SAL</w:t>
      </w:r>
      <w:r w:rsidRPr="00590A18">
        <w:rPr>
          <w:lang w:val="ru-RU"/>
        </w:rPr>
        <w:t xml:space="preserve"> для учащихся, требуют выполнения требований, описанных в Приложении для Соответствующих пользователей со статусом учебного заведения. Подобно лицензиям </w:t>
      </w:r>
      <w:r>
        <w:t>SAL</w:t>
      </w:r>
      <w:r w:rsidR="00746A0B">
        <w:t> </w:t>
      </w:r>
      <w:r w:rsidRPr="00590A18">
        <w:rPr>
          <w:lang w:val="ru-RU"/>
        </w:rPr>
        <w:t xml:space="preserve">«на пользователя», каждая лицензия </w:t>
      </w:r>
      <w:r>
        <w:t>SAL</w:t>
      </w:r>
      <w:r w:rsidRPr="00590A18">
        <w:rPr>
          <w:lang w:val="ru-RU"/>
        </w:rPr>
        <w:t xml:space="preserve">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C75C0F" w:rsidRDefault="00FD0B26" w:rsidP="00FD0B26">
      <w:pPr>
        <w:pStyle w:val="PURBlueStrong-Indented"/>
        <w:rPr>
          <w:spacing w:val="0"/>
          <w:lang w:val="ru-RU"/>
        </w:rPr>
      </w:pPr>
      <w:r w:rsidRPr="00C75C0F">
        <w:rPr>
          <w:spacing w:val="0"/>
          <w:lang w:val="ru-RU"/>
        </w:rPr>
        <w:t>Передача лицензий подписчика (</w:t>
      </w:r>
      <w:r w:rsidRPr="00C75C0F">
        <w:rPr>
          <w:spacing w:val="0"/>
        </w:rPr>
        <w:t>SAL</w:t>
      </w:r>
      <w:r w:rsidRPr="00C75C0F">
        <w:rPr>
          <w:spacing w:val="0"/>
          <w:lang w:val="ru-RU"/>
        </w:rPr>
        <w:t>)</w:t>
      </w:r>
    </w:p>
    <w:p w:rsidR="00FD0B26" w:rsidRPr="00590A18" w:rsidRDefault="00FD0B26" w:rsidP="005849E1">
      <w:pPr>
        <w:pStyle w:val="PURBody-Indented"/>
        <w:rPr>
          <w:lang w:val="ru-RU"/>
        </w:rPr>
      </w:pPr>
      <w:r w:rsidRPr="00590A18">
        <w:rPr>
          <w:lang w:val="ru-RU"/>
        </w:rPr>
        <w:t xml:space="preserve">Вы можете переназначить </w:t>
      </w:r>
      <w:r>
        <w:t>SAL</w:t>
      </w:r>
      <w:r w:rsidRPr="00590A18">
        <w:rPr>
          <w:lang w:val="ru-RU"/>
        </w:rPr>
        <w:t xml:space="preserve"> «на устройство» от одного устройства другому или переназначить </w:t>
      </w:r>
      <w:r>
        <w:t>SAL</w:t>
      </w:r>
      <w:r w:rsidRPr="00590A18">
        <w:rPr>
          <w:lang w:val="ru-RU"/>
        </w:rPr>
        <w:t xml:space="preserve"> «на пользователя» от одного пользователя другому, но не в течение одного календарного месяца, если только вы не переназначаете </w:t>
      </w:r>
      <w:r>
        <w:t>SAL</w:t>
      </w:r>
      <w:r w:rsidRPr="00590A18">
        <w:rPr>
          <w:lang w:val="ru-RU"/>
        </w:rPr>
        <w:t xml:space="preserve"> «на</w:t>
      </w:r>
      <w:r w:rsidR="005849E1">
        <w:t> </w:t>
      </w:r>
      <w:r w:rsidRPr="00590A18">
        <w:rPr>
          <w:lang w:val="ru-RU"/>
        </w:rPr>
        <w:t xml:space="preserve">устройство» другому устройству, пока первое устройство не работает, или не переназначаете </w:t>
      </w:r>
      <w:r>
        <w:t>SAL</w:t>
      </w:r>
      <w:r w:rsidRPr="00590A18">
        <w:rPr>
          <w:lang w:val="ru-RU"/>
        </w:rPr>
        <w:t xml:space="preserve"> «на пользователя» другому пользователю, пока первый пользователь отсутствует.</w:t>
      </w:r>
    </w:p>
    <w:p w:rsidR="009A4C7C" w:rsidRPr="00C75C0F" w:rsidRDefault="009A4C7C" w:rsidP="009A4C7C">
      <w:pPr>
        <w:pStyle w:val="PURBlueStrong"/>
        <w:rPr>
          <w:spacing w:val="0"/>
          <w:lang w:val="ru-RU"/>
        </w:rPr>
      </w:pPr>
      <w:r w:rsidRPr="00C75C0F">
        <w:rPr>
          <w:spacing w:val="0"/>
          <w:lang w:val="ru-RU"/>
        </w:rPr>
        <w:t xml:space="preserve">Лицензии </w:t>
      </w:r>
      <w:r w:rsidRPr="00C75C0F">
        <w:rPr>
          <w:spacing w:val="0"/>
        </w:rPr>
        <w:t>SAL</w:t>
      </w:r>
      <w:r w:rsidRPr="00C75C0F">
        <w:rPr>
          <w:spacing w:val="0"/>
          <w:lang w:val="ru-RU"/>
        </w:rPr>
        <w:t xml:space="preserve"> для </w:t>
      </w:r>
      <w:r w:rsidRPr="00C75C0F">
        <w:rPr>
          <w:spacing w:val="0"/>
        </w:rPr>
        <w:t>SA</w:t>
      </w:r>
    </w:p>
    <w:p w:rsidR="009A4C7C" w:rsidRPr="00590A18" w:rsidRDefault="009A4C7C" w:rsidP="007A5B7A">
      <w:pPr>
        <w:pStyle w:val="PURBody-Indented"/>
        <w:rPr>
          <w:lang w:val="ru-RU"/>
        </w:rPr>
      </w:pPr>
      <w:r w:rsidRPr="00590A18">
        <w:rPr>
          <w:lang w:val="ru-RU"/>
        </w:rPr>
        <w:t xml:space="preserve">Лицензии подписчика для </w:t>
      </w:r>
      <w:r>
        <w:t>SA</w:t>
      </w:r>
      <w:r w:rsidRPr="00590A18">
        <w:rPr>
          <w:lang w:val="ru-RU"/>
        </w:rPr>
        <w:t xml:space="preserve"> можно приобрести и назначить пользователям, которым уже назначена соответствующая клиентская лицензия (</w:t>
      </w:r>
      <w:r>
        <w:t>CAL</w:t>
      </w:r>
      <w:r w:rsidRPr="00590A18">
        <w:rPr>
          <w:lang w:val="ru-RU"/>
        </w:rPr>
        <w:t xml:space="preserve">) с действующим покрытием </w:t>
      </w:r>
      <w:r>
        <w:t>Software</w:t>
      </w:r>
      <w:r w:rsidRPr="00590A18">
        <w:rPr>
          <w:lang w:val="ru-RU"/>
        </w:rPr>
        <w:t xml:space="preserve"> </w:t>
      </w:r>
      <w:r>
        <w:t>Assurance</w:t>
      </w:r>
      <w:r w:rsidRPr="00590A18">
        <w:rPr>
          <w:lang w:val="ru-RU"/>
        </w:rPr>
        <w:t xml:space="preserve"> («</w:t>
      </w:r>
      <w:r>
        <w:t>SA</w:t>
      </w:r>
      <w:r w:rsidRPr="00590A18">
        <w:rPr>
          <w:lang w:val="ru-RU"/>
        </w:rPr>
        <w:t xml:space="preserve">»), приобретенная по программе корпоративного лицензирования </w:t>
      </w:r>
      <w:r>
        <w:t>Microsoft</w:t>
      </w:r>
      <w:r w:rsidRPr="00590A18">
        <w:rPr>
          <w:lang w:val="ru-RU"/>
        </w:rPr>
        <w:t xml:space="preserve">, либо пользователям, использующим устройство, которому назначена соответствующая клиентская лицензия «на устройство» с действующим покрытием </w:t>
      </w:r>
      <w:r>
        <w:t>Software</w:t>
      </w:r>
      <w:r w:rsidRPr="00590A18">
        <w:rPr>
          <w:lang w:val="ru-RU"/>
        </w:rPr>
        <w:t xml:space="preserve"> </w:t>
      </w:r>
      <w:r>
        <w:t>Assurance</w:t>
      </w:r>
      <w:r w:rsidRPr="00590A18">
        <w:rPr>
          <w:lang w:val="ru-RU"/>
        </w:rPr>
        <w:t xml:space="preserve">. Вы не можете получить лицензии </w:t>
      </w:r>
      <w:r>
        <w:t>SAL</w:t>
      </w:r>
      <w:r w:rsidRPr="00590A18">
        <w:rPr>
          <w:lang w:val="ru-RU"/>
        </w:rPr>
        <w:t xml:space="preserve"> для </w:t>
      </w:r>
      <w:r>
        <w:t>SA</w:t>
      </w:r>
      <w:r w:rsidRPr="00590A18">
        <w:rPr>
          <w:lang w:val="ru-RU"/>
        </w:rPr>
        <w:t xml:space="preserve"> более чем для одного пользователя для любой соответствующей лицензии </w:t>
      </w:r>
      <w:r>
        <w:t>CAL</w:t>
      </w:r>
      <w:r w:rsidRPr="00590A18">
        <w:rPr>
          <w:lang w:val="ru-RU"/>
        </w:rPr>
        <w:t>. Права на</w:t>
      </w:r>
      <w:r w:rsidR="004217A3">
        <w:t> </w:t>
      </w:r>
      <w:r w:rsidRPr="00590A18">
        <w:rPr>
          <w:lang w:val="ru-RU"/>
        </w:rPr>
        <w:t xml:space="preserve">использование для лицензий подписчика для </w:t>
      </w:r>
      <w:r>
        <w:t>SA</w:t>
      </w:r>
      <w:r w:rsidRPr="00590A18">
        <w:rPr>
          <w:lang w:val="ru-RU"/>
        </w:rPr>
        <w:t xml:space="preserve"> идентичны правам использования для соответствующих лицензий подписчика, как указано в настоящем документе. Право назначения лицензий подписчика для </w:t>
      </w:r>
      <w:r>
        <w:t>SA</w:t>
      </w:r>
      <w:r w:rsidRPr="00590A18">
        <w:rPr>
          <w:lang w:val="ru-RU"/>
        </w:rPr>
        <w:t xml:space="preserve"> пользователям или устройствам прекращается по истечении срока действия покрытия </w:t>
      </w:r>
      <w:r>
        <w:t>Software</w:t>
      </w:r>
      <w:r w:rsidRPr="00590A18">
        <w:rPr>
          <w:lang w:val="ru-RU"/>
        </w:rPr>
        <w:t xml:space="preserve"> </w:t>
      </w:r>
      <w:r>
        <w:t>Assurance</w:t>
      </w:r>
      <w:r w:rsidRPr="00590A18">
        <w:rPr>
          <w:lang w:val="ru-RU"/>
        </w:rPr>
        <w:t xml:space="preserve"> для соответствующих клиентских лицензий. Использование лицензий подписчика для </w:t>
      </w:r>
      <w:r>
        <w:t>SA</w:t>
      </w:r>
      <w:r w:rsidRPr="00590A18">
        <w:rPr>
          <w:lang w:val="ru-RU"/>
        </w:rPr>
        <w:t xml:space="preserve"> не лишает вас права на использование соответствующих клиентских лицензий. Лицензии </w:t>
      </w:r>
      <w:r>
        <w:t>SAL</w:t>
      </w:r>
      <w:r w:rsidRPr="00590A18">
        <w:rPr>
          <w:lang w:val="ru-RU"/>
        </w:rPr>
        <w:t xml:space="preserve"> для </w:t>
      </w:r>
      <w:r>
        <w:t>SA</w:t>
      </w:r>
      <w:r w:rsidRPr="00590A18">
        <w:rPr>
          <w:lang w:val="ru-RU"/>
        </w:rPr>
        <w:t xml:space="preserve"> могут и должны быть переданы только в том случае и тогда, когда передается соответствующая клиентская лицензия. Для получения дополнительных сведений о заказе лицензий </w:t>
      </w:r>
      <w:r>
        <w:t>SAL</w:t>
      </w:r>
      <w:r w:rsidRPr="00590A18">
        <w:rPr>
          <w:lang w:val="ru-RU"/>
        </w:rPr>
        <w:t xml:space="preserve"> для </w:t>
      </w:r>
      <w:r>
        <w:t>SA</w:t>
      </w:r>
      <w:r w:rsidRPr="00590A18">
        <w:rPr>
          <w:lang w:val="ru-RU"/>
        </w:rPr>
        <w:t>, а также о</w:t>
      </w:r>
      <w:r w:rsidR="007A5B7A">
        <w:t> </w:t>
      </w:r>
      <w:r w:rsidRPr="00590A18">
        <w:rPr>
          <w:lang w:val="ru-RU"/>
        </w:rPr>
        <w:t xml:space="preserve">процедуре проверки заказа посетите веб-сайт </w:t>
      </w:r>
      <w:hyperlink r:id="rId81" w:history="1">
        <w:r>
          <w:rPr>
            <w:rStyle w:val="Hyperlink"/>
          </w:rPr>
          <w:t>http</w:t>
        </w:r>
        <w:r w:rsidRPr="00590A18">
          <w:rPr>
            <w:rStyle w:val="Hyperlink"/>
            <w:lang w:val="ru-RU"/>
          </w:rPr>
          <w:t>://</w:t>
        </w:r>
        <w:r>
          <w:rPr>
            <w:rStyle w:val="Hyperlink"/>
          </w:rPr>
          <w:t>www</w:t>
        </w:r>
        <w:r w:rsidRPr="00590A18">
          <w:rPr>
            <w:rStyle w:val="Hyperlink"/>
            <w:lang w:val="ru-RU"/>
          </w:rPr>
          <w:t>.</w:t>
        </w:r>
        <w:r>
          <w:rPr>
            <w:rStyle w:val="Hyperlink"/>
          </w:rPr>
          <w:t>explore</w:t>
        </w:r>
        <w:r w:rsidRPr="00590A18">
          <w:rPr>
            <w:rStyle w:val="Hyperlink"/>
            <w:lang w:val="ru-RU"/>
          </w:rPr>
          <w:t>.</w:t>
        </w:r>
        <w:r>
          <w:rPr>
            <w:rStyle w:val="Hyperlink"/>
          </w:rPr>
          <w:t>ms</w:t>
        </w:r>
      </w:hyperlink>
      <w:r w:rsidRPr="00590A18">
        <w:rPr>
          <w:lang w:val="ru-RU"/>
        </w:rPr>
        <w:t xml:space="preserve"> или обратитесь к своему торговому представителю по</w:t>
      </w:r>
      <w:r w:rsidR="007A5B7A">
        <w:t> </w:t>
      </w:r>
      <w:r w:rsidRPr="00590A18">
        <w:rPr>
          <w:lang w:val="ru-RU"/>
        </w:rPr>
        <w:t>программным продуктам.</w:t>
      </w:r>
    </w:p>
    <w:p w:rsidR="009A4C7C" w:rsidRPr="00590A18" w:rsidRDefault="009A4C7C" w:rsidP="009A4C7C">
      <w:pPr>
        <w:pStyle w:val="PURBody-Indented"/>
        <w:rPr>
          <w:lang w:val="ru-RU"/>
        </w:rPr>
      </w:pPr>
      <w:r w:rsidRPr="00590A18">
        <w:rPr>
          <w:lang w:val="ru-RU"/>
        </w:rPr>
        <w:t xml:space="preserve">Лицензии </w:t>
      </w:r>
      <w:r>
        <w:t>SAL</w:t>
      </w:r>
      <w:r w:rsidRPr="00590A18">
        <w:rPr>
          <w:lang w:val="ru-RU"/>
        </w:rPr>
        <w:t xml:space="preserve"> для клиентов программы </w:t>
      </w:r>
      <w:r>
        <w:t>SA</w:t>
      </w:r>
      <w:r w:rsidRPr="00590A18">
        <w:rPr>
          <w:lang w:val="ru-RU"/>
        </w:rPr>
        <w:t xml:space="preserve"> с соответствующими лицензиями </w:t>
      </w:r>
      <w:r>
        <w:t>CAL</w:t>
      </w:r>
      <w:r w:rsidRPr="00590A18">
        <w:rPr>
          <w:lang w:val="ru-RU"/>
        </w:rPr>
        <w:t>, указаны под соответствующими продуктами в разделе «Условия лицензии для конкретного продукта».</w:t>
      </w:r>
    </w:p>
    <w:p w:rsidR="003814EB" w:rsidRPr="00C75C0F" w:rsidRDefault="003814EB" w:rsidP="003814EB">
      <w:pPr>
        <w:pStyle w:val="PURBlueStrong"/>
        <w:rPr>
          <w:spacing w:val="0"/>
          <w:lang w:val="ru-RU"/>
        </w:rPr>
      </w:pPr>
      <w:r w:rsidRPr="00C75C0F">
        <w:rPr>
          <w:spacing w:val="0"/>
          <w:lang w:val="ru-RU"/>
        </w:rPr>
        <w:t>Создание экземпляров и хранение на серверах или носителях.</w:t>
      </w:r>
    </w:p>
    <w:p w:rsidR="003814EB" w:rsidRPr="00590A18" w:rsidRDefault="003814EB" w:rsidP="007B2A51">
      <w:pPr>
        <w:pStyle w:val="PURBody-Indented"/>
        <w:rPr>
          <w:lang w:val="ru-RU"/>
        </w:rPr>
      </w:pPr>
      <w:r w:rsidRPr="00590A18">
        <w:rPr>
          <w:lang w:val="ru-RU"/>
        </w:rPr>
        <w:t>Каждая приобретенная лицензия на программное обеспечение дает вам следующие дополнительные права.</w:t>
      </w:r>
    </w:p>
    <w:p w:rsidR="003814EB" w:rsidRPr="00590A18" w:rsidRDefault="003814EB" w:rsidP="00CF7821">
      <w:pPr>
        <w:pStyle w:val="PURBullet-Indented"/>
        <w:rPr>
          <w:lang w:val="ru-RU"/>
        </w:rPr>
      </w:pPr>
      <w:r w:rsidRPr="00590A18">
        <w:rPr>
          <w:lang w:val="ru-RU"/>
        </w:rPr>
        <w:t>Вы можете создавать любое количество экземпляров серверного и клиентского программного обеспечения.</w:t>
      </w:r>
    </w:p>
    <w:p w:rsidR="003814EB" w:rsidRPr="00590A18" w:rsidRDefault="003814EB" w:rsidP="00CF7821">
      <w:pPr>
        <w:pStyle w:val="PURBullet-Indented"/>
        <w:rPr>
          <w:lang w:val="ru-RU"/>
        </w:rPr>
      </w:pPr>
      <w:r w:rsidRPr="00590A18">
        <w:rPr>
          <w:lang w:val="ru-RU"/>
        </w:rPr>
        <w:t>Вы можете хранить экземпляры серверного и клиентского программного обеспечения на любом вашем сервере или носителе.</w:t>
      </w:r>
    </w:p>
    <w:p w:rsidR="003814EB" w:rsidRPr="00590A18" w:rsidRDefault="003814EB" w:rsidP="00CF7821">
      <w:pPr>
        <w:pStyle w:val="PURBullet-Indented"/>
        <w:rPr>
          <w:lang w:val="ru-RU"/>
        </w:rPr>
      </w:pPr>
      <w:r w:rsidRPr="00590A18">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C75C0F" w:rsidRDefault="00D80750" w:rsidP="003814EB">
      <w:pPr>
        <w:pStyle w:val="PURBlueStrong"/>
        <w:rPr>
          <w:spacing w:val="0"/>
          <w:lang w:val="ru-RU"/>
        </w:rPr>
      </w:pPr>
      <w:r w:rsidRPr="00C75C0F">
        <w:rPr>
          <w:spacing w:val="0"/>
          <w:lang w:val="ru-RU"/>
        </w:rPr>
        <w:t xml:space="preserve">Пакеты </w:t>
      </w:r>
      <w:r w:rsidRPr="00C75C0F">
        <w:rPr>
          <w:spacing w:val="0"/>
        </w:rPr>
        <w:t>System</w:t>
      </w:r>
      <w:r w:rsidRPr="00C75C0F">
        <w:rPr>
          <w:spacing w:val="0"/>
          <w:lang w:val="ru-RU"/>
        </w:rPr>
        <w:t xml:space="preserve"> </w:t>
      </w:r>
      <w:r w:rsidRPr="00C75C0F">
        <w:rPr>
          <w:spacing w:val="0"/>
        </w:rPr>
        <w:t>Center</w:t>
      </w:r>
    </w:p>
    <w:p w:rsidR="003814EB" w:rsidRPr="00590A18" w:rsidRDefault="00D80750" w:rsidP="003814EB">
      <w:pPr>
        <w:pStyle w:val="PURBody-Indented"/>
        <w:rPr>
          <w:lang w:val="ru-RU"/>
        </w:rPr>
      </w:pPr>
      <w:r w:rsidRPr="00590A18">
        <w:rPr>
          <w:lang w:val="ru-RU"/>
        </w:rPr>
        <w:t xml:space="preserve">Условия лицензии для применимых продуктов </w:t>
      </w:r>
      <w:r>
        <w:t>System</w:t>
      </w:r>
      <w:r w:rsidRPr="00590A18">
        <w:rPr>
          <w:lang w:val="ru-RU"/>
        </w:rPr>
        <w:t xml:space="preserve"> </w:t>
      </w:r>
      <w:r>
        <w:t>Center</w:t>
      </w:r>
      <w:r w:rsidRPr="00590A18">
        <w:rPr>
          <w:lang w:val="ru-RU"/>
        </w:rPr>
        <w:t xml:space="preserve">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9A4C7C" w:rsidRPr="00C75C0F" w:rsidRDefault="009A4C7C" w:rsidP="009A4C7C">
      <w:pPr>
        <w:pStyle w:val="PURBlueStrong"/>
        <w:rPr>
          <w:spacing w:val="0"/>
          <w:lang w:val="ru-RU"/>
        </w:rPr>
      </w:pPr>
      <w:r w:rsidRPr="00C75C0F">
        <w:rPr>
          <w:spacing w:val="0"/>
          <w:lang w:val="ru-RU"/>
        </w:rPr>
        <w:t>Программное обеспечение</w:t>
      </w:r>
    </w:p>
    <w:p w:rsidR="009A4C7C" w:rsidRPr="00590A18" w:rsidRDefault="009A4C7C" w:rsidP="009A4C7C">
      <w:pPr>
        <w:pStyle w:val="PURBody-Indented"/>
        <w:rPr>
          <w:lang w:val="ru-RU"/>
        </w:rPr>
      </w:pPr>
      <w:r w:rsidRPr="00590A18">
        <w:rPr>
          <w:rStyle w:val="Strong"/>
          <w:lang w:val="ru-RU"/>
        </w:rPr>
        <w:t>Запуск экземпляров серверного программного обеспечения.</w:t>
      </w:r>
      <w:r w:rsidRPr="00590A18">
        <w:rPr>
          <w:lang w:val="ru-RU"/>
        </w:rPr>
        <w:t xml:space="preserve"> 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 (или ОС) на любом количестве устройств.</w:t>
      </w:r>
    </w:p>
    <w:p w:rsidR="009A4C7C" w:rsidRPr="00590A18" w:rsidRDefault="009A4C7C" w:rsidP="00837CA5">
      <w:pPr>
        <w:pStyle w:val="PURBody-Indented"/>
        <w:rPr>
          <w:lang w:val="ru-RU"/>
        </w:rPr>
      </w:pPr>
      <w:r w:rsidRPr="00590A18">
        <w:rPr>
          <w:rStyle w:val="Strong"/>
          <w:lang w:val="ru-RU"/>
        </w:rPr>
        <w:t>Запуск экземпляров клиентского программного обеспечения</w:t>
      </w:r>
      <w:r w:rsidR="00601015" w:rsidRPr="00601015">
        <w:rPr>
          <w:rStyle w:val="Strong"/>
          <w:lang w:val="ru-RU"/>
        </w:rPr>
        <w:t>.</w:t>
      </w:r>
      <w:r w:rsidRPr="00590A18">
        <w:rPr>
          <w:rStyle w:val="Strong"/>
          <w:lang w:val="ru-RU"/>
        </w:rPr>
        <w:t xml:space="preserve"> </w:t>
      </w:r>
      <w:r w:rsidRPr="00590A18">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Приложение1" w:history="1">
        <w:hyperlink w:anchor="Appendix1" w:history="1">
          <w:r w:rsidR="00837CA5" w:rsidRPr="00837CA5">
            <w:rPr>
              <w:rStyle w:val="Hyperlink"/>
              <w:rFonts w:cs="Arial"/>
              <w:szCs w:val="18"/>
              <w:lang w:val="ru-RU"/>
            </w:rPr>
            <w:t>Приложение 1</w:t>
          </w:r>
        </w:hyperlink>
      </w:hyperlink>
      <w:r w:rsidRPr="00590A18">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 </w:t>
      </w:r>
    </w:p>
    <w:p w:rsidR="000C3222" w:rsidRPr="00590A18" w:rsidRDefault="000C3222" w:rsidP="007B2A51">
      <w:pPr>
        <w:pStyle w:val="PURBody-Indented"/>
        <w:rPr>
          <w:lang w:val="ru-RU"/>
        </w:rPr>
      </w:pPr>
    </w:p>
    <w:p w:rsidR="000C3222" w:rsidRPr="00727D10" w:rsidRDefault="009A4C7C" w:rsidP="006F1DFB">
      <w:pPr>
        <w:pStyle w:val="PURHeading2"/>
        <w:pBdr>
          <w:bottom w:val="single" w:sz="4" w:space="1" w:color="auto"/>
        </w:pBdr>
      </w:pPr>
      <w:bookmarkStart w:id="250" w:name="SALTerms_MGMT"/>
      <w:r>
        <w:t>Серверы управления</w:t>
      </w:r>
      <w:bookmarkEnd w:id="250"/>
    </w:p>
    <w:p w:rsidR="00861A6E" w:rsidRPr="00727D10" w:rsidRDefault="00861A6E" w:rsidP="009E3081">
      <w:pPr>
        <w:pStyle w:val="PURBullet-Indented"/>
      </w:pPr>
      <w:r>
        <w:t>System Center 2012 Client Management Suite</w:t>
      </w:r>
    </w:p>
    <w:p w:rsidR="00BF78C0" w:rsidRPr="00727D10" w:rsidRDefault="00BF78C0" w:rsidP="009E3081">
      <w:pPr>
        <w:pStyle w:val="PURBullet-Indented"/>
      </w:pPr>
      <w:r>
        <w:t>System Center 2012 Configuration Manager</w:t>
      </w:r>
    </w:p>
    <w:p w:rsidR="000C3222" w:rsidRDefault="000C3222" w:rsidP="002448BE">
      <w:pPr>
        <w:pStyle w:val="PURBody-Indented"/>
        <w:sectPr w:rsidR="000C3222" w:rsidSect="00732A9E">
          <w:type w:val="continuous"/>
          <w:pgSz w:w="12240" w:h="15840" w:code="1"/>
          <w:pgMar w:top="1166" w:right="720" w:bottom="720" w:left="720" w:header="432" w:footer="288" w:gutter="0"/>
          <w:cols w:space="360"/>
          <w:docGrid w:linePitch="360"/>
        </w:sectPr>
      </w:pPr>
    </w:p>
    <w:p w:rsidR="009A4C7C" w:rsidRPr="00590A18" w:rsidRDefault="00AF0812" w:rsidP="000C3222">
      <w:pPr>
        <w:pStyle w:val="PURBody-Indented"/>
        <w:ind w:left="0"/>
        <w:rPr>
          <w:lang w:val="ru-RU"/>
        </w:rPr>
      </w:pPr>
      <w:r w:rsidRPr="00590A18">
        <w:rPr>
          <w:lang w:val="ru-RU"/>
        </w:rPr>
        <w:t xml:space="preserve">Вы должны приобрести и назначить устройству или пользователю клиентские лицензии </w:t>
      </w:r>
      <w:r>
        <w:t>SAL</w:t>
      </w:r>
      <w:r w:rsidRPr="00590A18">
        <w:rPr>
          <w:lang w:val="ru-RU"/>
        </w:rPr>
        <w:t xml:space="preserve"> соответствующего типа для операционных сред, для прямого или косвенного управления которыми будут использоваться ваши экземпляры серверного программного обеспечения. </w:t>
      </w:r>
    </w:p>
    <w:p w:rsidR="00414AC5" w:rsidRPr="00590A18" w:rsidRDefault="009A4C7C" w:rsidP="009A4C7C">
      <w:pPr>
        <w:pStyle w:val="PURBody-Indented"/>
        <w:rPr>
          <w:lang w:val="ru-RU"/>
        </w:rPr>
      </w:pPr>
      <w:r w:rsidRPr="00590A18">
        <w:rPr>
          <w:rStyle w:val="Strong"/>
          <w:lang w:val="ru-RU"/>
        </w:rPr>
        <w:t xml:space="preserve">Два типа клиентских лицензий подписчика. </w:t>
      </w:r>
    </w:p>
    <w:p w:rsidR="00414AC5" w:rsidRPr="00590A18" w:rsidRDefault="00414AC5" w:rsidP="00414AC5">
      <w:pPr>
        <w:pStyle w:val="PURBlueStrong-Indented"/>
        <w:rPr>
          <w:lang w:val="ru-RU"/>
        </w:rPr>
      </w:pPr>
      <w:r w:rsidRPr="00590A18">
        <w:rPr>
          <w:lang w:val="ru-RU"/>
        </w:rPr>
        <w:t xml:space="preserve">Типы клиентских лицензий </w:t>
      </w:r>
      <w:r>
        <w:t>SAL</w:t>
      </w:r>
    </w:p>
    <w:p w:rsidR="009A4C7C" w:rsidRPr="00727D10" w:rsidRDefault="009A4C7C" w:rsidP="009A4C7C">
      <w:pPr>
        <w:pStyle w:val="PURBody-Indented"/>
      </w:pPr>
      <w:r w:rsidRPr="00590A18">
        <w:rPr>
          <w:lang w:val="ru-RU"/>
        </w:rPr>
        <w:t xml:space="preserve">Существует два типа клиентских лицензий </w:t>
      </w:r>
      <w:r>
        <w:t>SAL</w:t>
      </w:r>
      <w:r w:rsidRPr="00590A18">
        <w:rPr>
          <w:lang w:val="ru-RU"/>
        </w:rPr>
        <w:t xml:space="preserve">: «на управляемую </w:t>
      </w:r>
      <w:r>
        <w:t>ОС» и «на пользователя».</w:t>
      </w:r>
    </w:p>
    <w:p w:rsidR="009A4C7C" w:rsidRPr="00590A18" w:rsidRDefault="009A4C7C" w:rsidP="00CF7821">
      <w:pPr>
        <w:pStyle w:val="PURBullet-Indented"/>
        <w:rPr>
          <w:lang w:val="ru-RU"/>
        </w:rPr>
      </w:pPr>
      <w:r w:rsidRPr="00590A18">
        <w:rPr>
          <w:lang w:val="ru-RU"/>
        </w:rPr>
        <w:t xml:space="preserve">Клиентские лицензии </w:t>
      </w:r>
      <w:r>
        <w:t>SAL</w:t>
      </w:r>
      <w:r w:rsidRPr="00590A18">
        <w:rPr>
          <w:lang w:val="ru-RU"/>
        </w:rPr>
        <w:t xml:space="preserve">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p>
    <w:p w:rsidR="009A4C7C" w:rsidRPr="00590A18" w:rsidRDefault="009A4C7C" w:rsidP="00CF7821">
      <w:pPr>
        <w:pStyle w:val="PURBullet-Indented"/>
        <w:rPr>
          <w:lang w:val="ru-RU"/>
        </w:rPr>
      </w:pPr>
      <w:r w:rsidRPr="00590A18">
        <w:rPr>
          <w:lang w:val="ru-RU"/>
        </w:rPr>
        <w:t xml:space="preserve">Клиентские лицензии </w:t>
      </w:r>
      <w:r>
        <w:t>SAL</w:t>
      </w:r>
      <w:r w:rsidRPr="00590A18">
        <w:rPr>
          <w:lang w:val="ru-RU"/>
        </w:rPr>
        <w:t xml:space="preserve">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w:t>
      </w:r>
      <w:r>
        <w:t>SAL</w:t>
      </w:r>
      <w:r w:rsidRPr="00590A18">
        <w:rPr>
          <w:lang w:val="ru-RU"/>
        </w:rPr>
        <w:t xml:space="preserve"> «на пользователя». Если одна операционная среда используется более чем одним пользователем, и у вас нет лицензии «на операционную среду», необходимо назначить клиентские лицензии </w:t>
      </w:r>
      <w:r>
        <w:t>SAL</w:t>
      </w:r>
      <w:r w:rsidRPr="00590A18">
        <w:rPr>
          <w:lang w:val="ru-RU"/>
        </w:rPr>
        <w:t xml:space="preserve"> «на пользователя» каждому из этих пользователей.</w:t>
      </w:r>
    </w:p>
    <w:p w:rsidR="009A4C7C" w:rsidRPr="00590A18" w:rsidRDefault="009A4C7C" w:rsidP="00CF7821">
      <w:pPr>
        <w:pStyle w:val="PURBullet-Indented"/>
        <w:rPr>
          <w:lang w:val="ru-RU"/>
        </w:rPr>
      </w:pPr>
      <w:r w:rsidRPr="00590A18">
        <w:rPr>
          <w:lang w:val="ru-RU"/>
        </w:rPr>
        <w:t xml:space="preserve">Клиентские лицензии </w:t>
      </w:r>
      <w:r>
        <w:t>SAL</w:t>
      </w:r>
      <w:r w:rsidRPr="00590A18">
        <w:rPr>
          <w:lang w:val="ru-RU"/>
        </w:rPr>
        <w:t xml:space="preserve"> не разрешают управление любой операционной средой, в которой работает серверная операционная система.</w:t>
      </w:r>
    </w:p>
    <w:p w:rsidR="00AF0812" w:rsidRPr="00590A18" w:rsidRDefault="00AF0812" w:rsidP="00830DCA">
      <w:pPr>
        <w:pStyle w:val="PURBlueStrong-Indented"/>
        <w:rPr>
          <w:lang w:val="ru-RU"/>
        </w:rPr>
      </w:pPr>
      <w:r w:rsidRPr="00590A18">
        <w:rPr>
          <w:lang w:val="ru-RU"/>
        </w:rPr>
        <w:t xml:space="preserve">Лицензии </w:t>
      </w:r>
      <w:r>
        <w:t>SAL</w:t>
      </w:r>
      <w:r w:rsidRPr="00590A18">
        <w:rPr>
          <w:lang w:val="ru-RU"/>
        </w:rPr>
        <w:t xml:space="preserve"> на управление</w:t>
      </w:r>
    </w:p>
    <w:p w:rsidR="00AF0812" w:rsidRPr="00590A18" w:rsidRDefault="00AF0812" w:rsidP="00AF0812">
      <w:pPr>
        <w:pStyle w:val="PURBody-Indented"/>
        <w:rPr>
          <w:lang w:val="ru-RU"/>
        </w:rPr>
      </w:pPr>
      <w:r w:rsidRPr="00590A18">
        <w:rPr>
          <w:lang w:val="ru-RU"/>
        </w:rPr>
        <w:t xml:space="preserve">Если у вас есть клиентские лицензии </w:t>
      </w:r>
      <w:r>
        <w:t>SAL</w:t>
      </w:r>
      <w:r w:rsidRPr="00590A18">
        <w:rPr>
          <w:lang w:val="ru-RU"/>
        </w:rPr>
        <w:t xml:space="preserve">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p>
    <w:p w:rsidR="00AF0812" w:rsidRPr="00590A18" w:rsidRDefault="00AF0812" w:rsidP="00AF0812">
      <w:pPr>
        <w:pStyle w:val="PURBody-Indented"/>
        <w:rPr>
          <w:lang w:val="ru-RU"/>
        </w:rPr>
      </w:pPr>
      <w:r w:rsidRPr="00590A18">
        <w:rPr>
          <w:lang w:val="ru-RU"/>
        </w:rPr>
        <w:t xml:space="preserve">Если у вас есть клиентские лицензии </w:t>
      </w:r>
      <w:r>
        <w:t>SAL</w:t>
      </w:r>
      <w:r w:rsidRPr="00590A18">
        <w:rPr>
          <w:lang w:val="ru-RU"/>
        </w:rPr>
        <w:t xml:space="preserve"> «на операционную среду», вам необходимо назначить их устройствам, на которых будут работать ваши управляемые операционные среды. Каждый аппаратный раздел или стоечный модуль считается отдельным устройством. В любом случае количество управляемых операционных сред на устройстве не может превышать количество клиентских или серверных лицензий </w:t>
      </w:r>
      <w:r>
        <w:t>SAL</w:t>
      </w:r>
      <w:r w:rsidRPr="00590A18">
        <w:rPr>
          <w:lang w:val="ru-RU"/>
        </w:rPr>
        <w:t xml:space="preserve"> на управление «на операционную среду», назначенных этому устройству.</w:t>
      </w:r>
    </w:p>
    <w:p w:rsidR="00AF0812" w:rsidRPr="00590A18" w:rsidRDefault="00AF0812" w:rsidP="00AF0812">
      <w:pPr>
        <w:pStyle w:val="PURBody-Indented"/>
        <w:rPr>
          <w:lang w:val="ru-RU"/>
        </w:rPr>
      </w:pPr>
      <w:r w:rsidRPr="00590A18">
        <w:rPr>
          <w:lang w:val="ru-RU"/>
        </w:rPr>
        <w:t>В этом абзаце «управлять» операционной средой означает прием данных, настройку или отправку инструкций оборудованию или программному обеспечению, связанному с данной операционной средой, в целях, отличных от целей обнаружения устройства.</w:t>
      </w:r>
    </w:p>
    <w:p w:rsidR="00AF0812" w:rsidRPr="00590A18" w:rsidRDefault="00AF0812" w:rsidP="00AF0812">
      <w:pPr>
        <w:pStyle w:val="PURBody-Indented"/>
        <w:rPr>
          <w:lang w:val="ru-RU"/>
        </w:rPr>
      </w:pPr>
      <w:r w:rsidRPr="00590A18">
        <w:rPr>
          <w:lang w:val="ru-RU"/>
        </w:rPr>
        <w:t xml:space="preserve">Лицензии </w:t>
      </w:r>
      <w:r>
        <w:t>SAL</w:t>
      </w:r>
      <w:r w:rsidRPr="00590A18">
        <w:rPr>
          <w:lang w:val="ru-RU"/>
        </w:rPr>
        <w:t xml:space="preserve"> на управление не требуются для:</w:t>
      </w:r>
    </w:p>
    <w:p w:rsidR="00AF0812" w:rsidRPr="00590A18" w:rsidRDefault="00AF0812" w:rsidP="00AF0812">
      <w:pPr>
        <w:pStyle w:val="PURBullet-Indented"/>
        <w:rPr>
          <w:lang w:val="ru-RU"/>
        </w:rPr>
      </w:pPr>
      <w:r w:rsidRPr="00590A18">
        <w:rPr>
          <w:lang w:val="ru-RU"/>
        </w:rPr>
        <w:t>любых операционных сред, в которых отсутствуют работающие экземпляры программного обеспечения;</w:t>
      </w:r>
    </w:p>
    <w:p w:rsidR="00AF0812" w:rsidRPr="00590A18" w:rsidRDefault="00AF0812" w:rsidP="00AF0812">
      <w:pPr>
        <w:pStyle w:val="PURBullet-Indented"/>
        <w:rPr>
          <w:lang w:val="ru-RU"/>
        </w:rPr>
      </w:pPr>
      <w:r w:rsidRPr="00590A18">
        <w:rPr>
          <w:lang w:val="ru-RU"/>
        </w:rPr>
        <w:t xml:space="preserve">любых устройств, функционирующих только в качестве устройств инфраструктуры сети (3-й уровень модели </w:t>
      </w:r>
      <w:r>
        <w:t>OSI</w:t>
      </w:r>
      <w:r w:rsidRPr="00590A18">
        <w:rPr>
          <w:lang w:val="ru-RU"/>
        </w:rPr>
        <w:t xml:space="preserve"> или ниже); либо</w:t>
      </w:r>
    </w:p>
    <w:p w:rsidR="00AF0812" w:rsidRPr="00590A18" w:rsidRDefault="00AF0812" w:rsidP="00AF0812">
      <w:pPr>
        <w:pStyle w:val="PURBullet-Indented"/>
        <w:rPr>
          <w:lang w:val="ru-RU"/>
        </w:rPr>
      </w:pPr>
      <w:r w:rsidRPr="00590A18">
        <w:rPr>
          <w:lang w:val="ru-RU"/>
        </w:rPr>
        <w:t>устройств, для которых отдельно осуществляется нештатное управление. Нештатное управление представляет собой взаимодействие посредством сетевого соединения с аппаратным контроллером для мониторинга или управления состояниями компонентов оборудования (например, температурой системы, скоростью вентилятора, включением и выключением питания, сбросом системы, доступностью процессора). 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rsidR="009A4C7C" w:rsidRPr="00590A18" w:rsidRDefault="009A4C7C" w:rsidP="009A4C7C">
      <w:pPr>
        <w:pStyle w:val="PURBlueStrong"/>
        <w:rPr>
          <w:lang w:val="ru-RU"/>
        </w:rPr>
      </w:pPr>
      <w:r w:rsidRPr="00590A18">
        <w:rPr>
          <w:lang w:val="ru-RU"/>
        </w:rPr>
        <w:t xml:space="preserve">Передача лицензий </w:t>
      </w:r>
      <w:r>
        <w:t>SAL</w:t>
      </w:r>
    </w:p>
    <w:p w:rsidR="00AF0812" w:rsidRPr="00590A18" w:rsidRDefault="009A4C7C" w:rsidP="000D4966">
      <w:pPr>
        <w:pStyle w:val="PURBody-Indented"/>
        <w:rPr>
          <w:lang w:val="ru-RU"/>
        </w:rPr>
      </w:pPr>
      <w:r w:rsidRPr="00590A18">
        <w:rPr>
          <w:lang w:val="ru-RU"/>
        </w:rPr>
        <w:t xml:space="preserve">Вы можете переназначить клиентскую </w:t>
      </w:r>
      <w:r>
        <w:t>SAL</w:t>
      </w:r>
      <w:r w:rsidRPr="00590A18">
        <w:rPr>
          <w:lang w:val="ru-RU"/>
        </w:rPr>
        <w:t xml:space="preserve"> «на операционную среду» от одного устройства другому или переназначить клиентскую </w:t>
      </w:r>
      <w:r>
        <w:t>SAL</w:t>
      </w:r>
      <w:r w:rsidRPr="00590A18">
        <w:rPr>
          <w:lang w:val="ru-RU"/>
        </w:rPr>
        <w:t xml:space="preserve"> «на пользователя» от одного пользователя другому, но не в течение одного календарного месяца, если только вы не переназначаете клиентскую </w:t>
      </w:r>
      <w:r>
        <w:t>SAL</w:t>
      </w:r>
      <w:r w:rsidRPr="00590A18">
        <w:rPr>
          <w:lang w:val="ru-RU"/>
        </w:rPr>
        <w:t xml:space="preserve"> «на операционную среду» другому устройству, пока первое устройство не работает, или не переназначаете клиентскую </w:t>
      </w:r>
      <w:r>
        <w:t>SAL</w:t>
      </w:r>
      <w:r w:rsidRPr="00590A18">
        <w:rPr>
          <w:lang w:val="ru-RU"/>
        </w:rPr>
        <w:t xml:space="preserve"> «на пользователя» другому пользователю, пока первый пользователь отсутствует.</w:t>
      </w:r>
    </w:p>
    <w:p w:rsidR="009A4C7C" w:rsidRPr="00590A18" w:rsidRDefault="009A4C7C" w:rsidP="009A4C7C">
      <w:pPr>
        <w:pStyle w:val="PURBlueStrong"/>
        <w:rPr>
          <w:lang w:val="ru-RU"/>
        </w:rPr>
      </w:pPr>
      <w:r w:rsidRPr="00590A18">
        <w:rPr>
          <w:lang w:val="ru-RU"/>
        </w:rPr>
        <w:t>Программное обеспечение</w:t>
      </w:r>
    </w:p>
    <w:p w:rsidR="00094034" w:rsidRPr="00590A18" w:rsidRDefault="00094034" w:rsidP="00094034">
      <w:pPr>
        <w:pStyle w:val="PURBody-Indented"/>
        <w:rPr>
          <w:lang w:val="ru-RU"/>
        </w:rPr>
      </w:pPr>
      <w:r w:rsidRPr="00590A18">
        <w:rPr>
          <w:lang w:val="ru-RU"/>
        </w:rPr>
        <w:t>Вы имеете право использовать программное обеспечение для управления:</w:t>
      </w:r>
    </w:p>
    <w:p w:rsidR="00094034" w:rsidRPr="00590A18" w:rsidRDefault="00094034" w:rsidP="00094034">
      <w:pPr>
        <w:pStyle w:val="PURBullet-Indented"/>
        <w:rPr>
          <w:lang w:val="ru-RU"/>
        </w:rPr>
      </w:pPr>
      <w:r w:rsidRPr="00590A18">
        <w:rPr>
          <w:lang w:val="ru-RU"/>
        </w:rPr>
        <w:t xml:space="preserve">любым количеством операционных сред на устройстве после назначения такого же количества лицензий </w:t>
      </w:r>
      <w:r>
        <w:t>SAL</w:t>
      </w:r>
      <w:r w:rsidRPr="00590A18">
        <w:rPr>
          <w:lang w:val="ru-RU"/>
        </w:rPr>
        <w:t xml:space="preserve"> на управление этому устройству;</w:t>
      </w:r>
    </w:p>
    <w:p w:rsidR="00094034" w:rsidRPr="00590A18" w:rsidRDefault="00094034" w:rsidP="00094034">
      <w:pPr>
        <w:pStyle w:val="PURBullet-Indented"/>
        <w:rPr>
          <w:lang w:val="ru-RU"/>
        </w:rPr>
      </w:pPr>
      <w:r w:rsidRPr="00590A18">
        <w:rPr>
          <w:lang w:val="ru-RU"/>
        </w:rPr>
        <w:t xml:space="preserve">операционными средами, используемыми пользователями, после назначения лицензий </w:t>
      </w:r>
      <w:r>
        <w:t>SAL</w:t>
      </w:r>
      <w:r w:rsidRPr="00590A18">
        <w:rPr>
          <w:lang w:val="ru-RU"/>
        </w:rPr>
        <w:t xml:space="preserve"> на управление этим пользователям.</w:t>
      </w:r>
    </w:p>
    <w:p w:rsidR="009A4C7C" w:rsidRPr="00590A18" w:rsidRDefault="00094034" w:rsidP="009A4C7C">
      <w:pPr>
        <w:pStyle w:val="PURBlueStrong"/>
        <w:rPr>
          <w:lang w:val="ru-RU"/>
        </w:rPr>
      </w:pPr>
      <w:r w:rsidRPr="00590A18">
        <w:rPr>
          <w:rStyle w:val="PURBlueStrong-IndentedChar"/>
          <w:smallCaps/>
          <w:lang w:val="ru-RU"/>
        </w:rPr>
        <w:t xml:space="preserve">Пакеты </w:t>
      </w:r>
      <w:r>
        <w:rPr>
          <w:rStyle w:val="PURBlueStrong-IndentedChar"/>
          <w:smallCaps/>
        </w:rPr>
        <w:t>System</w:t>
      </w:r>
      <w:r w:rsidRPr="00590A18">
        <w:rPr>
          <w:rStyle w:val="PURBlueStrong-IndentedChar"/>
          <w:smallCaps/>
          <w:lang w:val="ru-RU"/>
        </w:rPr>
        <w:t xml:space="preserve"> </w:t>
      </w:r>
      <w:r>
        <w:rPr>
          <w:rStyle w:val="PURBlueStrong-IndentedChar"/>
          <w:smallCaps/>
        </w:rPr>
        <w:t>Center</w:t>
      </w:r>
    </w:p>
    <w:p w:rsidR="009A4C7C" w:rsidRPr="00590A18" w:rsidRDefault="00094034" w:rsidP="009A4C7C">
      <w:pPr>
        <w:pStyle w:val="PURBody-Indented"/>
        <w:rPr>
          <w:lang w:val="ru-RU"/>
        </w:rPr>
      </w:pPr>
      <w:r w:rsidRPr="00590A18">
        <w:rPr>
          <w:lang w:val="ru-RU"/>
        </w:rPr>
        <w:t xml:space="preserve">Условия лицензии для применимых продуктов </w:t>
      </w:r>
      <w:r>
        <w:t>System</w:t>
      </w:r>
      <w:r w:rsidRPr="00590A18">
        <w:rPr>
          <w:lang w:val="ru-RU"/>
        </w:rPr>
        <w:t xml:space="preserve"> </w:t>
      </w:r>
      <w:r>
        <w:t>Center</w:t>
      </w:r>
      <w:r w:rsidRPr="00590A18">
        <w:rPr>
          <w:lang w:val="ru-RU"/>
        </w:rPr>
        <w:t xml:space="preserve">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36211F" w:rsidRPr="00590A18" w:rsidRDefault="0036211F" w:rsidP="0036211F">
      <w:pPr>
        <w:pStyle w:val="PURBlueStrong-Indented"/>
        <w:rPr>
          <w:lang w:val="ru-RU"/>
        </w:rPr>
      </w:pPr>
      <w:r w:rsidRPr="00590A18">
        <w:rPr>
          <w:lang w:val="ru-RU"/>
        </w:rPr>
        <w:t>Запрет на копирование или распространение комплектов данных</w:t>
      </w:r>
    </w:p>
    <w:p w:rsidR="0036211F" w:rsidRPr="00590A18" w:rsidRDefault="0036211F" w:rsidP="0036211F">
      <w:pPr>
        <w:pStyle w:val="PURBody-Indented"/>
        <w:rPr>
          <w:lang w:val="ru-RU"/>
        </w:rPr>
      </w:pPr>
      <w:r w:rsidRPr="00590A18">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36211F" w:rsidRPr="00590A18" w:rsidRDefault="0036211F" w:rsidP="0036211F">
      <w:pPr>
        <w:pStyle w:val="PURBlueStrong-Indented"/>
        <w:rPr>
          <w:lang w:val="ru-RU"/>
        </w:rPr>
      </w:pPr>
      <w:r w:rsidRPr="00590A18">
        <w:rPr>
          <w:lang w:val="ru-RU"/>
        </w:rPr>
        <w:t xml:space="preserve">Пакет автоматической установки </w:t>
      </w:r>
      <w:r>
        <w:t>Windows</w:t>
      </w:r>
    </w:p>
    <w:p w:rsidR="0036211F" w:rsidRPr="00590A18" w:rsidRDefault="0036211F" w:rsidP="0036211F">
      <w:pPr>
        <w:pStyle w:val="PURBody-Indented"/>
        <w:rPr>
          <w:lang w:val="ru-RU"/>
        </w:rPr>
      </w:pPr>
      <w:r w:rsidRPr="00590A18">
        <w:rPr>
          <w:lang w:val="ru-RU"/>
        </w:rPr>
        <w:t xml:space="preserve">Серверное программное обеспечение может включать Пакет автоматической установки </w:t>
      </w:r>
      <w:r>
        <w:t>Windows</w:t>
      </w:r>
      <w:r w:rsidRPr="00590A18">
        <w:rPr>
          <w:lang w:val="ru-RU"/>
        </w:rPr>
        <w:t>. В таком случае на его использование распространяются условия лицензии, приведенные ниже.</w:t>
      </w:r>
    </w:p>
    <w:p w:rsidR="0036211F" w:rsidRPr="0062634F" w:rsidRDefault="0036211F" w:rsidP="0036211F">
      <w:pPr>
        <w:pStyle w:val="PURBody-Indented"/>
        <w:rPr>
          <w:lang w:val="ru-RU"/>
        </w:rPr>
      </w:pPr>
      <w:r w:rsidRPr="00590A18">
        <w:rPr>
          <w:b/>
          <w:lang w:val="ru-RU"/>
        </w:rPr>
        <w:t xml:space="preserve">Среда предустановки </w:t>
      </w:r>
      <w:r>
        <w:rPr>
          <w:b/>
        </w:rPr>
        <w:t>Windows</w:t>
      </w:r>
      <w:r w:rsidRPr="00590A18">
        <w:rPr>
          <w:b/>
          <w:lang w:val="ru-RU"/>
        </w:rPr>
        <w:t>.</w:t>
      </w:r>
      <w:r w:rsidRPr="00590A18">
        <w:rPr>
          <w:lang w:val="ru-RU"/>
        </w:rPr>
        <w:t xml:space="preserve"> Вы можете установить и использовать часть пакета </w:t>
      </w:r>
      <w:r>
        <w:t>WAIK</w:t>
      </w:r>
      <w:r w:rsidRPr="00590A18">
        <w:rPr>
          <w:lang w:val="ru-RU"/>
        </w:rPr>
        <w:t xml:space="preserve"> — среду предустановки </w:t>
      </w:r>
      <w:r>
        <w:t>Windows</w:t>
      </w:r>
      <w:r w:rsidRPr="00590A18">
        <w:rPr>
          <w:lang w:val="ru-RU"/>
        </w:rPr>
        <w:t xml:space="preserve"> с целью восстановления программного обеспечения операционной системы </w:t>
      </w:r>
      <w:r>
        <w:t>Windows</w:t>
      </w:r>
      <w:r w:rsidRPr="00590A18">
        <w:rPr>
          <w:lang w:val="ru-RU"/>
        </w:rPr>
        <w:t xml:space="preserve">. </w:t>
      </w:r>
      <w:r w:rsidRPr="0062634F">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36211F" w:rsidRPr="0062634F" w:rsidRDefault="0036211F" w:rsidP="0036211F">
      <w:pPr>
        <w:pStyle w:val="PURBody-Indented"/>
        <w:rPr>
          <w:lang w:val="ru-RU"/>
        </w:rPr>
      </w:pPr>
      <w:r>
        <w:rPr>
          <w:b/>
        </w:rPr>
        <w:t>ImageX</w:t>
      </w:r>
      <w:r w:rsidRPr="0062634F">
        <w:rPr>
          <w:b/>
          <w:lang w:val="ru-RU"/>
        </w:rPr>
        <w:t>.</w:t>
      </w:r>
      <w:r>
        <w:rPr>
          <w:b/>
        </w:rPr>
        <w:t>exe</w:t>
      </w:r>
      <w:r w:rsidRPr="0062634F">
        <w:rPr>
          <w:b/>
          <w:lang w:val="ru-RU"/>
        </w:rPr>
        <w:t xml:space="preserve">, </w:t>
      </w:r>
      <w:r>
        <w:rPr>
          <w:b/>
        </w:rPr>
        <w:t>Wimgapi</w:t>
      </w:r>
      <w:r w:rsidRPr="0062634F">
        <w:rPr>
          <w:b/>
          <w:lang w:val="ru-RU"/>
        </w:rPr>
        <w:t>.</w:t>
      </w:r>
      <w:r>
        <w:rPr>
          <w:b/>
        </w:rPr>
        <w:t>dll</w:t>
      </w:r>
      <w:r w:rsidRPr="0062634F">
        <w:rPr>
          <w:b/>
          <w:lang w:val="ru-RU"/>
        </w:rPr>
        <w:t xml:space="preserve">, </w:t>
      </w:r>
      <w:r>
        <w:rPr>
          <w:b/>
        </w:rPr>
        <w:t>Wimfilter</w:t>
      </w:r>
      <w:r w:rsidRPr="0062634F">
        <w:rPr>
          <w:b/>
          <w:lang w:val="ru-RU"/>
        </w:rPr>
        <w:t xml:space="preserve"> и </w:t>
      </w:r>
      <w:r>
        <w:rPr>
          <w:b/>
        </w:rPr>
        <w:t>Package</w:t>
      </w:r>
      <w:r w:rsidRPr="0062634F">
        <w:rPr>
          <w:b/>
          <w:lang w:val="ru-RU"/>
        </w:rPr>
        <w:t xml:space="preserve"> </w:t>
      </w:r>
      <w:r>
        <w:rPr>
          <w:b/>
        </w:rPr>
        <w:t>Manager</w:t>
      </w:r>
      <w:r w:rsidRPr="0062634F">
        <w:rPr>
          <w:b/>
          <w:lang w:val="ru-RU"/>
        </w:rPr>
        <w:t>.</w:t>
      </w:r>
      <w:r w:rsidRPr="0062634F">
        <w:rPr>
          <w:lang w:val="ru-RU"/>
        </w:rPr>
        <w:t xml:space="preserve"> Вы можете устанавливать и использовать следующие части программного обеспечения </w:t>
      </w:r>
      <w:r>
        <w:t>WAIK</w:t>
      </w:r>
      <w:r w:rsidRPr="0062634F">
        <w:rPr>
          <w:lang w:val="ru-RU"/>
        </w:rPr>
        <w:t xml:space="preserve"> для восстановления программного обеспечения операционной системы: </w:t>
      </w:r>
      <w:r>
        <w:t>Windows</w:t>
      </w:r>
      <w:r w:rsidRPr="0062634F">
        <w:rPr>
          <w:lang w:val="ru-RU"/>
        </w:rPr>
        <w:t xml:space="preserve">: </w:t>
      </w:r>
      <w:r>
        <w:t>ImageX</w:t>
      </w:r>
      <w:r w:rsidRPr="0062634F">
        <w:rPr>
          <w:lang w:val="ru-RU"/>
        </w:rPr>
        <w:t>.</w:t>
      </w:r>
      <w:r>
        <w:t>exe</w:t>
      </w:r>
      <w:r w:rsidRPr="0062634F">
        <w:rPr>
          <w:lang w:val="ru-RU"/>
        </w:rPr>
        <w:t xml:space="preserve">, </w:t>
      </w:r>
      <w:r>
        <w:t>Wimgapi</w:t>
      </w:r>
      <w:r w:rsidRPr="0062634F">
        <w:rPr>
          <w:lang w:val="ru-RU"/>
        </w:rPr>
        <w:t>.</w:t>
      </w:r>
      <w:r>
        <w:t>dll</w:t>
      </w:r>
      <w:r w:rsidRPr="0062634F">
        <w:rPr>
          <w:lang w:val="ru-RU"/>
        </w:rPr>
        <w:t xml:space="preserve">, </w:t>
      </w:r>
      <w:r>
        <w:t>Wimfilter</w:t>
      </w:r>
      <w:r w:rsidRPr="0062634F">
        <w:rPr>
          <w:lang w:val="ru-RU"/>
        </w:rPr>
        <w:t xml:space="preserve"> и </w:t>
      </w:r>
      <w:r>
        <w:t>Package</w:t>
      </w:r>
      <w:r w:rsidRPr="0062634F">
        <w:rPr>
          <w:lang w:val="ru-RU"/>
        </w:rPr>
        <w:t xml:space="preserve"> </w:t>
      </w:r>
      <w:r>
        <w:t>Manager</w:t>
      </w:r>
      <w:r w:rsidRPr="0062634F">
        <w:rPr>
          <w:lang w:val="ru-RU"/>
        </w:rPr>
        <w:t xml:space="preserve">. Вы не можете использовать эти части программного обеспечения для резервирования операционной системы </w:t>
      </w:r>
      <w:r>
        <w:t>Windows</w:t>
      </w:r>
      <w:r w:rsidRPr="0062634F">
        <w:rPr>
          <w:lang w:val="ru-RU"/>
        </w:rPr>
        <w:t xml:space="preserve"> или для любых других целей.</w:t>
      </w:r>
    </w:p>
    <w:p w:rsidR="0036211F" w:rsidRPr="0062634F" w:rsidRDefault="0036211F" w:rsidP="0036211F">
      <w:pPr>
        <w:pStyle w:val="PURBlueStrong-Indented"/>
        <w:rPr>
          <w:lang w:val="ru-RU"/>
        </w:rPr>
      </w:pPr>
      <w:r w:rsidRPr="0062634F">
        <w:rPr>
          <w:lang w:val="ru-RU"/>
        </w:rPr>
        <w:t>Иерархия сайтов</w:t>
      </w:r>
      <w:r>
        <w:t> </w:t>
      </w:r>
      <w:r w:rsidRPr="0062634F">
        <w:rPr>
          <w:lang w:val="ru-RU"/>
        </w:rPr>
        <w:t>— географическое представление</w:t>
      </w:r>
    </w:p>
    <w:p w:rsidR="0036211F" w:rsidRPr="00727D10" w:rsidRDefault="0036211F" w:rsidP="0019070B">
      <w:pPr>
        <w:pStyle w:val="PURBody-Indented"/>
      </w:pPr>
      <w:r w:rsidRPr="0062634F">
        <w:rPr>
          <w:lang w:val="ru-RU"/>
        </w:rPr>
        <w:t xml:space="preserve">Серверное программное обеспечение </w:t>
      </w:r>
      <w:r>
        <w:t>System</w:t>
      </w:r>
      <w:r w:rsidRPr="0062634F">
        <w:rPr>
          <w:lang w:val="ru-RU"/>
        </w:rPr>
        <w:t xml:space="preserve"> </w:t>
      </w:r>
      <w:r>
        <w:t>Center</w:t>
      </w:r>
      <w:r w:rsidRPr="0062634F">
        <w:rPr>
          <w:lang w:val="ru-RU"/>
        </w:rPr>
        <w:t xml:space="preserve"> 2012 включает функцию, позволяющую извлекать содержимое (например, карты, изображения и прочие данные) с помощью программного интерфейса </w:t>
      </w:r>
      <w:r>
        <w:t>Bing</w:t>
      </w:r>
      <w:r w:rsidRPr="0062634F">
        <w:rPr>
          <w:lang w:val="ru-RU"/>
        </w:rPr>
        <w:t xml:space="preserve"> </w:t>
      </w:r>
      <w:r>
        <w:t>Maps</w:t>
      </w:r>
      <w:r w:rsidRPr="0062634F">
        <w:rPr>
          <w:lang w:val="ru-RU"/>
        </w:rPr>
        <w:t xml:space="preserve"> (</w:t>
      </w:r>
      <w:r>
        <w:t>Bing</w:t>
      </w:r>
      <w:r w:rsidRPr="0062634F">
        <w:rPr>
          <w:lang w:val="ru-RU"/>
        </w:rPr>
        <w:t xml:space="preserve"> </w:t>
      </w:r>
      <w:r>
        <w:t>Maps</w:t>
      </w:r>
      <w:r w:rsidRPr="0062634F">
        <w:rPr>
          <w:lang w:val="ru-RU"/>
        </w:rPr>
        <w:t xml:space="preserve"> </w:t>
      </w:r>
      <w:r>
        <w:t>API</w:t>
      </w:r>
      <w:r w:rsidRPr="0062634F">
        <w:rPr>
          <w:lang w:val="ru-RU"/>
        </w:rPr>
        <w:t>) или его</w:t>
      </w:r>
      <w:r w:rsidR="000F126C">
        <w:t> </w:t>
      </w:r>
      <w:r w:rsidRPr="0062634F">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0F126C">
        <w:t> </w:t>
      </w:r>
      <w:r w:rsidRPr="0062634F">
        <w:rPr>
          <w:lang w:val="ru-RU"/>
        </w:rPr>
        <w:t>экране или печати письменного отчета, включающего такое отображение. Это допустимо только совместно с методами и</w:t>
      </w:r>
      <w:r w:rsidR="000F126C">
        <w:t> </w:t>
      </w:r>
      <w:r w:rsidRPr="0062634F">
        <w:rPr>
          <w:lang w:val="ru-RU"/>
        </w:rPr>
        <w:t xml:space="preserve">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w:t>
      </w:r>
      <w:r>
        <w:t>Bing</w:t>
      </w:r>
      <w:r w:rsidRPr="0062634F">
        <w:rPr>
          <w:lang w:val="ru-RU"/>
        </w:rPr>
        <w:t xml:space="preserve"> </w:t>
      </w:r>
      <w:r>
        <w:t>Maps</w:t>
      </w:r>
      <w:r w:rsidRPr="0062634F">
        <w:rPr>
          <w:lang w:val="ru-RU"/>
        </w:rPr>
        <w:t xml:space="preserve"> </w:t>
      </w:r>
      <w:r>
        <w:t>API</w:t>
      </w:r>
      <w:r w:rsidRPr="0062634F">
        <w:rPr>
          <w:lang w:val="ru-RU"/>
        </w:rPr>
        <w:t>, каким-либо иным способом. Вы</w:t>
      </w:r>
      <w:r w:rsidR="0019070B">
        <w:t> </w:t>
      </w:r>
      <w:r w:rsidRPr="0062634F">
        <w:rPr>
          <w:lang w:val="ru-RU"/>
        </w:rPr>
        <w:t xml:space="preserve">не имеете право использовать указанные ниже элементы с какой-либо целью, даже если они доступны с помощью </w:t>
      </w:r>
      <w:r>
        <w:t>Bing</w:t>
      </w:r>
      <w:r w:rsidR="0019070B">
        <w:t> </w:t>
      </w:r>
      <w:r>
        <w:t>Maps API:</w:t>
      </w:r>
    </w:p>
    <w:p w:rsidR="0036211F" w:rsidRPr="0062634F" w:rsidRDefault="0036211F" w:rsidP="003B5A77">
      <w:pPr>
        <w:pStyle w:val="PURBullet-Indented"/>
        <w:numPr>
          <w:ilvl w:val="0"/>
          <w:numId w:val="11"/>
        </w:numPr>
        <w:rPr>
          <w:lang w:val="ru-RU"/>
        </w:rPr>
      </w:pPr>
      <w:r>
        <w:t>Bing</w:t>
      </w:r>
      <w:r w:rsidRPr="0062634F">
        <w:rPr>
          <w:lang w:val="ru-RU"/>
        </w:rPr>
        <w:t xml:space="preserve"> </w:t>
      </w:r>
      <w:r>
        <w:t>Maps</w:t>
      </w:r>
      <w:r w:rsidRPr="0062634F">
        <w:rPr>
          <w:lang w:val="ru-RU"/>
        </w:rPr>
        <w:t xml:space="preserve"> </w:t>
      </w:r>
      <w:r>
        <w:t>API</w:t>
      </w:r>
      <w:r w:rsidRPr="0062634F">
        <w:rPr>
          <w:lang w:val="ru-RU"/>
        </w:rPr>
        <w:t xml:space="preserve"> для сенсорного управления движением или составления маршрута;</w:t>
      </w:r>
    </w:p>
    <w:p w:rsidR="0036211F" w:rsidRPr="0062634F" w:rsidRDefault="0036211F" w:rsidP="003B5A77">
      <w:pPr>
        <w:pStyle w:val="PURBullet-Indented"/>
        <w:numPr>
          <w:ilvl w:val="0"/>
          <w:numId w:val="11"/>
        </w:numPr>
        <w:rPr>
          <w:lang w:val="ru-RU"/>
        </w:rPr>
      </w:pPr>
      <w:r w:rsidRPr="0062634F">
        <w:rPr>
          <w:lang w:val="ru-RU"/>
        </w:rPr>
        <w:t>данные о дорожном движении или вид дорожного движения сверху (или связанные с ними метаданные).</w:t>
      </w:r>
    </w:p>
    <w:p w:rsidR="0036211F" w:rsidRPr="0062634F" w:rsidRDefault="0036211F" w:rsidP="0036211F">
      <w:pPr>
        <w:pStyle w:val="PURBody-Indented"/>
        <w:rPr>
          <w:lang w:val="ru-RU"/>
        </w:rPr>
      </w:pPr>
      <w:r w:rsidRPr="0062634F">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36211F" w:rsidRPr="00727D10" w:rsidRDefault="0036211F" w:rsidP="003B5A77">
      <w:pPr>
        <w:pStyle w:val="PURBullet-Indented"/>
        <w:numPr>
          <w:ilvl w:val="0"/>
          <w:numId w:val="11"/>
        </w:numPr>
      </w:pPr>
      <w:r>
        <w:t>эмблемы;</w:t>
      </w:r>
    </w:p>
    <w:p w:rsidR="0036211F" w:rsidRPr="00727D10" w:rsidRDefault="0036211F" w:rsidP="003B5A77">
      <w:pPr>
        <w:pStyle w:val="PURBullet-Indented"/>
        <w:numPr>
          <w:ilvl w:val="0"/>
          <w:numId w:val="11"/>
        </w:numPr>
      </w:pPr>
      <w:r>
        <w:t>товарные знаки;</w:t>
      </w:r>
    </w:p>
    <w:p w:rsidR="0036211F" w:rsidRPr="00727D10" w:rsidRDefault="0036211F" w:rsidP="003B5A77">
      <w:pPr>
        <w:pStyle w:val="PURBullet-Indented"/>
        <w:numPr>
          <w:ilvl w:val="0"/>
          <w:numId w:val="11"/>
        </w:numPr>
      </w:pPr>
      <w:r>
        <w:t>уведомления об авторском праве;</w:t>
      </w:r>
    </w:p>
    <w:p w:rsidR="0036211F" w:rsidRPr="00727D10" w:rsidRDefault="0036211F" w:rsidP="003B5A77">
      <w:pPr>
        <w:pStyle w:val="PURBullet-Indented"/>
        <w:numPr>
          <w:ilvl w:val="0"/>
          <w:numId w:val="11"/>
        </w:numPr>
      </w:pPr>
      <w:r>
        <w:t>цифровые водяные знаки; или</w:t>
      </w:r>
    </w:p>
    <w:p w:rsidR="0036211F" w:rsidRPr="0062634F" w:rsidRDefault="0036211F" w:rsidP="003B5A77">
      <w:pPr>
        <w:pStyle w:val="PURBullet-Indented"/>
        <w:numPr>
          <w:ilvl w:val="0"/>
          <w:numId w:val="11"/>
        </w:numPr>
        <w:rPr>
          <w:lang w:val="ru-RU"/>
        </w:rPr>
      </w:pPr>
      <w:r w:rsidRPr="0062634F">
        <w:rPr>
          <w:lang w:val="ru-RU"/>
        </w:rPr>
        <w:t xml:space="preserve">другие уведомления </w:t>
      </w:r>
      <w:r>
        <w:t>Microsoft</w:t>
      </w:r>
      <w:r w:rsidRPr="0062634F">
        <w:rPr>
          <w:lang w:val="ru-RU"/>
        </w:rPr>
        <w:t xml:space="preserve"> и ее поставщиков.</w:t>
      </w:r>
    </w:p>
    <w:p w:rsidR="0036211F" w:rsidRPr="0062634F" w:rsidRDefault="0036211F" w:rsidP="0036211F">
      <w:pPr>
        <w:pStyle w:val="PURBody-Indented"/>
        <w:rPr>
          <w:lang w:val="ru-RU"/>
        </w:rPr>
      </w:pPr>
      <w:r w:rsidRPr="0062634F">
        <w:rPr>
          <w:lang w:val="ru-RU"/>
        </w:rPr>
        <w:t xml:space="preserve">Использование </w:t>
      </w:r>
      <w:r>
        <w:t>API</w:t>
      </w:r>
      <w:r w:rsidRPr="0062634F">
        <w:rPr>
          <w:lang w:val="ru-RU"/>
        </w:rPr>
        <w:t xml:space="preserve"> Карт </w:t>
      </w:r>
      <w:r>
        <w:t>Bing</w:t>
      </w:r>
      <w:r w:rsidRPr="0062634F">
        <w:rPr>
          <w:lang w:val="ru-RU"/>
        </w:rPr>
        <w:t xml:space="preserve"> и связанного содержимого также регулируется дополнительными условиями, опубликованными по адресу </w:t>
      </w:r>
      <w:hyperlink r:id="rId82" w:history="1">
        <w:r>
          <w:rPr>
            <w:rStyle w:val="Hyperlink"/>
          </w:rPr>
          <w:t>http</w:t>
        </w:r>
        <w:r w:rsidRPr="0062634F">
          <w:rPr>
            <w:rStyle w:val="Hyperlink"/>
            <w:lang w:val="ru-RU"/>
          </w:rPr>
          <w:t>://</w:t>
        </w:r>
        <w:r>
          <w:rPr>
            <w:rStyle w:val="Hyperlink"/>
          </w:rPr>
          <w:t>go</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linkid</w:t>
        </w:r>
        <w:r w:rsidRPr="0062634F">
          <w:rPr>
            <w:rStyle w:val="Hyperlink"/>
            <w:lang w:val="ru-RU"/>
          </w:rPr>
          <w:t>=9710837</w:t>
        </w:r>
      </w:hyperlink>
      <w:r w:rsidRPr="0062634F">
        <w:rPr>
          <w:lang w:val="ru-RU"/>
        </w:rPr>
        <w:t>.</w:t>
      </w:r>
    </w:p>
    <w:p w:rsidR="0036211F" w:rsidRPr="0062634F" w:rsidRDefault="0036211F" w:rsidP="0036211F">
      <w:pPr>
        <w:pStyle w:val="PURBlueStrong-Indented"/>
        <w:rPr>
          <w:lang w:val="ru-RU"/>
        </w:rPr>
      </w:pPr>
      <w:r w:rsidRPr="0062634F">
        <w:rPr>
          <w:lang w:val="ru-RU"/>
        </w:rPr>
        <w:t>ПО .</w:t>
      </w:r>
      <w:r>
        <w:t>NET</w:t>
      </w:r>
      <w:r w:rsidRPr="0062634F">
        <w:rPr>
          <w:lang w:val="ru-RU"/>
        </w:rPr>
        <w:t xml:space="preserve"> </w:t>
      </w:r>
      <w:r>
        <w:t>Framework</w:t>
      </w:r>
    </w:p>
    <w:p w:rsidR="0036211F" w:rsidRPr="0062634F" w:rsidRDefault="0036211F" w:rsidP="0036211F">
      <w:pPr>
        <w:pStyle w:val="PURBody-Indented"/>
        <w:rPr>
          <w:lang w:val="ru-RU"/>
        </w:rPr>
      </w:pPr>
      <w:r w:rsidRPr="0062634F">
        <w:rPr>
          <w:lang w:val="ru-RU"/>
        </w:rPr>
        <w:t xml:space="preserve">Программное обеспечение для продукта содержит программное обеспечение </w:t>
      </w:r>
      <w:r>
        <w:t>Microsoft</w:t>
      </w:r>
      <w:r w:rsidRPr="0062634F">
        <w:rPr>
          <w:lang w:val="ru-RU"/>
        </w:rPr>
        <w:t xml:space="preserve"> .</w:t>
      </w:r>
      <w:r>
        <w:t>NET</w:t>
      </w:r>
      <w:r w:rsidRPr="0062634F">
        <w:rPr>
          <w:lang w:val="ru-RU"/>
        </w:rPr>
        <w:t xml:space="preserve"> </w:t>
      </w:r>
      <w:r>
        <w:t>Framework</w:t>
      </w:r>
      <w:r w:rsidRPr="0062634F">
        <w:rPr>
          <w:lang w:val="ru-RU"/>
        </w:rPr>
        <w:t xml:space="preserve"> и может содержать программное обеспечение </w:t>
      </w:r>
      <w:r>
        <w:t>PowerShell</w:t>
      </w:r>
      <w:r w:rsidRPr="0062634F">
        <w:rPr>
          <w:lang w:val="ru-RU"/>
        </w:rPr>
        <w:t>. См. условия лицензии для программного обеспечения .</w:t>
      </w:r>
      <w:r>
        <w:t>NET</w:t>
      </w:r>
      <w:r w:rsidRPr="0062634F">
        <w:rPr>
          <w:lang w:val="ru-RU"/>
        </w:rPr>
        <w:t xml:space="preserve"> </w:t>
      </w:r>
      <w:r>
        <w:t>Framework</w:t>
      </w:r>
      <w:r w:rsidRPr="0062634F">
        <w:rPr>
          <w:lang w:val="ru-RU"/>
        </w:rPr>
        <w:t xml:space="preserve"> и </w:t>
      </w:r>
      <w:r>
        <w:t>PowerShell</w:t>
      </w:r>
      <w:r w:rsidRPr="0062634F">
        <w:rPr>
          <w:lang w:val="ru-RU"/>
        </w:rPr>
        <w:t xml:space="preserve"> в разделе «Универсальные условия лицензии».</w:t>
      </w:r>
    </w:p>
    <w:p w:rsidR="00F60F84" w:rsidRPr="006966B7" w:rsidRDefault="00F60F84" w:rsidP="0036211F">
      <w:pPr>
        <w:pStyle w:val="PURBody-Indented"/>
        <w:rPr>
          <w:lang w:val="ru-RU"/>
        </w:rPr>
      </w:pPr>
    </w:p>
    <w:p w:rsidR="006862F1" w:rsidRPr="006966B7" w:rsidRDefault="006862F1" w:rsidP="0036211F">
      <w:pPr>
        <w:pStyle w:val="PURBody-Indented"/>
        <w:rPr>
          <w:lang w:val="ru-RU"/>
        </w:rPr>
      </w:pPr>
    </w:p>
    <w:p w:rsidR="00F60F84" w:rsidRPr="0062634F" w:rsidRDefault="009A4C7C" w:rsidP="00F60F84">
      <w:pPr>
        <w:pStyle w:val="PURHeading2"/>
        <w:pBdr>
          <w:bottom w:val="single" w:sz="4" w:space="1" w:color="auto"/>
        </w:pBdr>
        <w:rPr>
          <w:lang w:val="ru-RU"/>
        </w:rPr>
      </w:pPr>
      <w:bookmarkStart w:id="251" w:name="SALTerms_Desktop"/>
      <w:r w:rsidRPr="0062634F">
        <w:rPr>
          <w:lang w:val="ru-RU"/>
        </w:rPr>
        <w:t>Приложения для настольных компьютеров (</w:t>
      </w:r>
      <w:r>
        <w:t>Desktop</w:t>
      </w:r>
      <w:r w:rsidRPr="0062634F">
        <w:rPr>
          <w:lang w:val="ru-RU"/>
        </w:rPr>
        <w:t xml:space="preserve"> </w:t>
      </w:r>
      <w:r>
        <w:t>Applications</w:t>
      </w:r>
      <w:r w:rsidRPr="0062634F">
        <w:rPr>
          <w:lang w:val="ru-RU"/>
        </w:rPr>
        <w:t>)</w:t>
      </w:r>
      <w:bookmarkEnd w:id="251"/>
    </w:p>
    <w:p w:rsidR="001F7A9F" w:rsidRPr="0062634F" w:rsidRDefault="001F7A9F" w:rsidP="00A50403">
      <w:pPr>
        <w:pStyle w:val="PURBullet-Indented"/>
        <w:numPr>
          <w:ilvl w:val="0"/>
          <w:numId w:val="0"/>
        </w:numPr>
        <w:rPr>
          <w:lang w:val="ru-RU"/>
        </w:rPr>
        <w:sectPr w:rsidR="001F7A9F" w:rsidRPr="0062634F" w:rsidSect="00732A9E">
          <w:type w:val="continuous"/>
          <w:pgSz w:w="12240" w:h="15840" w:code="1"/>
          <w:pgMar w:top="1166" w:right="720" w:bottom="720" w:left="720" w:header="432" w:footer="288" w:gutter="0"/>
          <w:cols w:space="360"/>
          <w:docGrid w:linePitch="360"/>
        </w:sectPr>
      </w:pPr>
    </w:p>
    <w:p w:rsidR="00BF78C0" w:rsidRPr="00727D10" w:rsidRDefault="00BF78C0" w:rsidP="00F60F84">
      <w:pPr>
        <w:pStyle w:val="PURBullet-Indented"/>
      </w:pPr>
      <w:r>
        <w:t>Expression Encoder Pro 4</w:t>
      </w:r>
    </w:p>
    <w:p w:rsidR="00BF78C0" w:rsidRPr="0062634F" w:rsidRDefault="00BF78C0" w:rsidP="00DA1A17">
      <w:pPr>
        <w:pStyle w:val="PURBullet-Indented"/>
        <w:rPr>
          <w:lang w:val="ru-RU"/>
        </w:rPr>
      </w:pPr>
      <w:r w:rsidRPr="0062634F">
        <w:rPr>
          <w:lang w:val="ru-RU"/>
        </w:rPr>
        <w:t xml:space="preserve">Пакет многоязыкового интерфейса для </w:t>
      </w:r>
      <w:r>
        <w:t>Office</w:t>
      </w:r>
      <w:r w:rsidRPr="0062634F">
        <w:rPr>
          <w:lang w:val="ru-RU"/>
        </w:rPr>
        <w:t xml:space="preserve"> 2013</w:t>
      </w:r>
    </w:p>
    <w:p w:rsidR="00BF78C0" w:rsidRPr="00727D10" w:rsidRDefault="00BF78C0" w:rsidP="00DA1A17">
      <w:pPr>
        <w:pStyle w:val="PURBullet-Indented"/>
      </w:pPr>
      <w:r>
        <w:t xml:space="preserve">Office Профессиональный плюс 2013 </w:t>
      </w:r>
    </w:p>
    <w:p w:rsidR="00FA0FD5" w:rsidRPr="00727D10" w:rsidRDefault="00FA0FD5" w:rsidP="00DA1A17">
      <w:pPr>
        <w:pStyle w:val="PURBullet-Indented"/>
      </w:pPr>
      <w:r>
        <w:t>Office Стандартный 2013</w:t>
      </w:r>
    </w:p>
    <w:p w:rsidR="008B1CCE" w:rsidRPr="00727D10" w:rsidRDefault="008B1CCE" w:rsidP="00DA1A17">
      <w:pPr>
        <w:pStyle w:val="PURBullet-Indented"/>
      </w:pPr>
      <w:r>
        <w:t>Project профессиональный 2013</w:t>
      </w:r>
    </w:p>
    <w:p w:rsidR="00234924" w:rsidRPr="00727D10" w:rsidRDefault="00BF78C0" w:rsidP="00DA1A17">
      <w:pPr>
        <w:pStyle w:val="PURBullet-Indented"/>
      </w:pPr>
      <w:r>
        <w:t>Project стандартный 2013</w:t>
      </w:r>
    </w:p>
    <w:p w:rsidR="00FA0FD5" w:rsidRPr="00727D10" w:rsidRDefault="00FA0FD5" w:rsidP="00DA1A17">
      <w:pPr>
        <w:pStyle w:val="PURBullet-Indented"/>
      </w:pPr>
      <w:r>
        <w:t>Visio профессиональный 2013</w:t>
      </w:r>
    </w:p>
    <w:p w:rsidR="008B1CCE" w:rsidRPr="00727D10" w:rsidRDefault="008B1CCE" w:rsidP="00DA1A17">
      <w:pPr>
        <w:pStyle w:val="PURBullet-Indented"/>
      </w:pPr>
      <w:r>
        <w:t>Visio стандартный 2013</w:t>
      </w:r>
    </w:p>
    <w:p w:rsidR="008B1CCE" w:rsidRPr="00727D10" w:rsidRDefault="00830DCA" w:rsidP="00DA1A17">
      <w:pPr>
        <w:pStyle w:val="PURBullet-Indented"/>
      </w:pPr>
      <w:r>
        <w:t>Visual Studio Premium 201</w:t>
      </w:r>
      <w:r w:rsidR="00D01E6F">
        <w:t>2</w:t>
      </w:r>
    </w:p>
    <w:p w:rsidR="00FA0FD5" w:rsidRPr="00727D10" w:rsidRDefault="00830DCA" w:rsidP="00DA1A17">
      <w:pPr>
        <w:pStyle w:val="PURBullet-Indented"/>
      </w:pPr>
      <w:r>
        <w:t>Visual Studio Professional 201</w:t>
      </w:r>
      <w:r w:rsidR="00D01E6F">
        <w:t>2</w:t>
      </w:r>
    </w:p>
    <w:p w:rsidR="00BF78C0" w:rsidRPr="00727D10" w:rsidRDefault="00830DCA" w:rsidP="00DA1A17">
      <w:pPr>
        <w:pStyle w:val="PURBullet-Indented"/>
      </w:pPr>
      <w:r>
        <w:t>Visual Studio Ultimate 201</w:t>
      </w:r>
      <w:r w:rsidR="00D01E6F">
        <w:t>2</w:t>
      </w:r>
    </w:p>
    <w:p w:rsidR="00BF78C0" w:rsidRPr="00727D10" w:rsidRDefault="00BF78C0" w:rsidP="00DA1A17">
      <w:pPr>
        <w:pStyle w:val="PURBullet-Indented"/>
      </w:pPr>
      <w:r>
        <w:t>Visual Studio Test Professional 201</w:t>
      </w:r>
      <w:r w:rsidR="00D01E6F">
        <w:t>2</w:t>
      </w:r>
    </w:p>
    <w:p w:rsidR="001F7A9F" w:rsidRDefault="001F7A9F" w:rsidP="00A50403">
      <w:pPr>
        <w:pStyle w:val="PURBullet-Indented"/>
        <w:sectPr w:rsidR="001F7A9F" w:rsidSect="00732A9E">
          <w:type w:val="continuous"/>
          <w:pgSz w:w="12240" w:h="15840" w:code="1"/>
          <w:pgMar w:top="1166" w:right="720" w:bottom="720" w:left="720" w:header="432" w:footer="288" w:gutter="0"/>
          <w:cols w:num="2" w:space="360"/>
          <w:docGrid w:linePitch="360"/>
        </w:sectPr>
      </w:pPr>
    </w:p>
    <w:p w:rsidR="001F7A9F" w:rsidRPr="00727D10" w:rsidRDefault="001F7A9F" w:rsidP="00A50403">
      <w:pPr>
        <w:pStyle w:val="PURBlueStrong"/>
      </w:pPr>
    </w:p>
    <w:p w:rsidR="009A4C7C" w:rsidRPr="00727D10" w:rsidRDefault="009A4C7C" w:rsidP="009A4C7C">
      <w:pPr>
        <w:pStyle w:val="PURBlueStrong"/>
      </w:pPr>
      <w:r>
        <w:rPr>
          <w:rStyle w:val="PURBlueStrong-IndentedChar"/>
          <w:smallCaps/>
        </w:rPr>
        <w:t>Лицензии подписчика (SAL)</w:t>
      </w:r>
    </w:p>
    <w:p w:rsidR="009A4C7C" w:rsidRPr="0062634F" w:rsidRDefault="009A4C7C" w:rsidP="0087570F">
      <w:pPr>
        <w:pStyle w:val="PURBody-Indented"/>
        <w:rPr>
          <w:lang w:val="ru-RU"/>
        </w:rPr>
      </w:pPr>
      <w:r w:rsidRPr="0062634F">
        <w:rPr>
          <w:lang w:val="ru-RU"/>
        </w:rPr>
        <w:t xml:space="preserve">Вы должны приобрести и назначить лицензию </w:t>
      </w:r>
      <w:r>
        <w:t>SAL</w:t>
      </w:r>
      <w:r w:rsidRPr="0062634F">
        <w:rPr>
          <w:lang w:val="ru-RU"/>
        </w:rPr>
        <w:t xml:space="preserve">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 Лицензии подписчика </w:t>
      </w:r>
      <w:r w:rsidR="0087570F" w:rsidRPr="0087570F">
        <w:rPr>
          <w:lang w:val="ru-RU"/>
        </w:rPr>
        <w:t>«</w:t>
      </w:r>
      <w:r w:rsidRPr="0062634F">
        <w:rPr>
          <w:lang w:val="ru-RU"/>
        </w:rPr>
        <w:t>на устройство</w:t>
      </w:r>
      <w:r w:rsidR="0087570F" w:rsidRPr="008C7A62">
        <w:rPr>
          <w:lang w:val="ru-RU"/>
        </w:rPr>
        <w:t>»</w:t>
      </w:r>
      <w:r w:rsidRPr="0062634F">
        <w:rPr>
          <w:lang w:val="ru-RU"/>
        </w:rPr>
        <w:t xml:space="preserve"> не предоставляются, за исключением продуктов, указанных в разделе «Условия лицензии для конкретного продукта»). Каждый аппаратный раздел или стоечный модуль считается отдельным устройством.</w:t>
      </w:r>
    </w:p>
    <w:p w:rsidR="009D10D5" w:rsidRPr="0062634F" w:rsidRDefault="00C827EE" w:rsidP="009A4C7C">
      <w:pPr>
        <w:pStyle w:val="PURBody-Indented"/>
        <w:rPr>
          <w:lang w:val="ru-RU"/>
        </w:rPr>
      </w:pPr>
      <w:r w:rsidRPr="0062634F">
        <w:rPr>
          <w:rStyle w:val="PURBlueStrong-IndentedChar"/>
          <w:lang w:val="ru-RU"/>
        </w:rPr>
        <w:t xml:space="preserve">Типы лицензий </w:t>
      </w:r>
      <w:r>
        <w:rPr>
          <w:rStyle w:val="PURBlueStrong-IndentedChar"/>
        </w:rPr>
        <w:t>SAL</w:t>
      </w:r>
      <w:r w:rsidRPr="0062634F">
        <w:rPr>
          <w:rStyle w:val="PURBlueStrong-IndentedChar"/>
          <w:lang w:val="ru-RU"/>
        </w:rPr>
        <w:t xml:space="preserve">. </w:t>
      </w:r>
      <w:r w:rsidRPr="0062634F">
        <w:rPr>
          <w:lang w:val="ru-RU"/>
        </w:rPr>
        <w:t xml:space="preserve">Существует один тип лицензии </w:t>
      </w:r>
      <w:r>
        <w:t>SAL</w:t>
      </w:r>
      <w:r w:rsidRPr="0062634F">
        <w:rPr>
          <w:lang w:val="ru-RU"/>
        </w:rPr>
        <w:t xml:space="preserve">: лицензия </w:t>
      </w:r>
      <w:r>
        <w:t>SAL</w:t>
      </w:r>
      <w:r w:rsidRPr="0062634F">
        <w:rPr>
          <w:lang w:val="ru-RU"/>
        </w:rPr>
        <w:t xml:space="preserve"> «на пользователя».</w:t>
      </w:r>
    </w:p>
    <w:p w:rsidR="009A4C7C" w:rsidRPr="0062634F" w:rsidRDefault="00C827EE" w:rsidP="009A4C7C">
      <w:pPr>
        <w:pStyle w:val="PURBody-Indented"/>
        <w:rPr>
          <w:lang w:val="ru-RU"/>
        </w:rPr>
      </w:pPr>
      <w:r w:rsidRPr="0062634F">
        <w:rPr>
          <w:rStyle w:val="Strong"/>
          <w:lang w:val="ru-RU"/>
        </w:rPr>
        <w:t xml:space="preserve">Лицензии </w:t>
      </w:r>
      <w:r>
        <w:rPr>
          <w:rStyle w:val="Strong"/>
        </w:rPr>
        <w:t>SAL</w:t>
      </w:r>
      <w:r w:rsidRPr="0062634F">
        <w:rPr>
          <w:rStyle w:val="Strong"/>
          <w:lang w:val="ru-RU"/>
        </w:rPr>
        <w:t xml:space="preserve"> «на пользователя». </w:t>
      </w:r>
      <w:r w:rsidRPr="0062634F">
        <w:rPr>
          <w:lang w:val="ru-RU"/>
        </w:rPr>
        <w:t xml:space="preserve">Каждая лицензия </w:t>
      </w:r>
      <w:r>
        <w:t>SAL</w:t>
      </w:r>
      <w:r w:rsidRPr="0062634F">
        <w:rPr>
          <w:lang w:val="ru-RU"/>
        </w:rPr>
        <w:t xml:space="preserve"> «на пользователя» позволяет одному пользователю использовать любое устройство для обращения к программному обеспечению и его использования.</w:t>
      </w:r>
    </w:p>
    <w:p w:rsidR="009A4C7C" w:rsidRPr="0062634F" w:rsidRDefault="009A4C7C" w:rsidP="009A4C7C">
      <w:pPr>
        <w:pStyle w:val="PURBlueStrong"/>
        <w:rPr>
          <w:lang w:val="ru-RU"/>
        </w:rPr>
      </w:pPr>
      <w:r w:rsidRPr="0062634F">
        <w:rPr>
          <w:lang w:val="ru-RU"/>
        </w:rPr>
        <w:t xml:space="preserve">Одновременные подключения по лицензиям </w:t>
      </w:r>
      <w:r>
        <w:t>SAL</w:t>
      </w:r>
      <w:r w:rsidRPr="0062634F">
        <w:rPr>
          <w:lang w:val="ru-RU"/>
        </w:rPr>
        <w:t xml:space="preserve"> «на пользователя».</w:t>
      </w:r>
    </w:p>
    <w:p w:rsidR="00923EF2" w:rsidRPr="0062634F" w:rsidRDefault="00923EF2" w:rsidP="00902B3A">
      <w:pPr>
        <w:pStyle w:val="PURBody-Indented"/>
        <w:rPr>
          <w:lang w:val="ru-RU"/>
        </w:rPr>
      </w:pPr>
      <w:r w:rsidRPr="0062634F">
        <w:rPr>
          <w:lang w:val="ru-RU"/>
        </w:rPr>
        <w:t xml:space="preserve">Вы должны приобрести по одной лицензии </w:t>
      </w:r>
      <w:r>
        <w:t>SAL</w:t>
      </w:r>
      <w:r w:rsidRPr="0062634F">
        <w:rPr>
          <w:lang w:val="ru-RU"/>
        </w:rPr>
        <w:t xml:space="preserve"> для всех одновременных подключений к серверу, на котором выполняется программное обеспечение (с использованием нескольких устройств). 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 Однако в том случае, если пользователю требуется доступ к программному обеспечению с обоих устройств одновременно, необходимо приобрести две лицензии </w:t>
      </w:r>
      <w:r>
        <w:t>SAL</w:t>
      </w:r>
      <w:r w:rsidRPr="0062634F">
        <w:rPr>
          <w:lang w:val="ru-RU"/>
        </w:rPr>
        <w:t>.</w:t>
      </w:r>
    </w:p>
    <w:p w:rsidR="009A4C7C" w:rsidRPr="0062634F" w:rsidRDefault="009A4C7C" w:rsidP="00A324A8">
      <w:pPr>
        <w:pStyle w:val="PURBlueStrong"/>
        <w:rPr>
          <w:lang w:val="ru-RU"/>
        </w:rPr>
      </w:pPr>
      <w:r w:rsidRPr="0062634F">
        <w:rPr>
          <w:rStyle w:val="PURBlueStrong-IndentedChar"/>
          <w:smallCaps/>
          <w:lang w:val="ru-RU"/>
        </w:rPr>
        <w:t xml:space="preserve">Передача лицензий </w:t>
      </w:r>
      <w:r>
        <w:rPr>
          <w:rStyle w:val="PURBlueStrong-IndentedChar"/>
          <w:smallCaps/>
        </w:rPr>
        <w:t>SAL</w:t>
      </w:r>
    </w:p>
    <w:p w:rsidR="00893CE7" w:rsidRPr="0062634F" w:rsidRDefault="009A4C7C" w:rsidP="005C7403">
      <w:pPr>
        <w:pStyle w:val="PURBody-Indented"/>
        <w:rPr>
          <w:lang w:val="ru-RU"/>
        </w:rPr>
      </w:pPr>
      <w:r w:rsidRPr="0062634F">
        <w:rPr>
          <w:rFonts w:cs="Arial"/>
          <w:szCs w:val="18"/>
          <w:lang w:val="ru-RU"/>
        </w:rPr>
        <w:t>Вы можете</w:t>
      </w:r>
      <w:r w:rsidRPr="0062634F">
        <w:rPr>
          <w:lang w:val="ru-RU"/>
        </w:rPr>
        <w:t xml:space="preserve"> переназначить </w:t>
      </w:r>
      <w:r>
        <w:t>SAL</w:t>
      </w:r>
      <w:r w:rsidRPr="0062634F">
        <w:rPr>
          <w:lang w:val="ru-RU"/>
        </w:rPr>
        <w:t xml:space="preserve"> «на устройство» от одного устройства другому или переназначить </w:t>
      </w:r>
      <w:r>
        <w:t>SAL</w:t>
      </w:r>
      <w:r w:rsidRPr="0062634F">
        <w:rPr>
          <w:lang w:val="ru-RU"/>
        </w:rPr>
        <w:t xml:space="preserve"> «на пользователя» от одного пользователя другому, но не в течение одного календарного месяца, если только вы не переназначаете </w:t>
      </w:r>
      <w:r>
        <w:t>SAL</w:t>
      </w:r>
      <w:r w:rsidRPr="0062634F">
        <w:rPr>
          <w:lang w:val="ru-RU"/>
        </w:rPr>
        <w:t xml:space="preserve"> «на устройство» другому устройству, пока первое устройство не работает, или не переназначаете </w:t>
      </w:r>
      <w:r>
        <w:t>SAL</w:t>
      </w:r>
      <w:r w:rsidRPr="0062634F">
        <w:rPr>
          <w:lang w:val="ru-RU"/>
        </w:rPr>
        <w:t xml:space="preserve"> «на пользователя» другому пользователю, пока первый пользователь отсутствует.</w:t>
      </w:r>
    </w:p>
    <w:p w:rsidR="005F0630" w:rsidRPr="0062634F" w:rsidRDefault="005F0630" w:rsidP="005F0630">
      <w:pPr>
        <w:pStyle w:val="PURBlueStrong"/>
        <w:rPr>
          <w:lang w:val="ru-RU"/>
        </w:rPr>
      </w:pPr>
      <w:r w:rsidRPr="0062634F">
        <w:rPr>
          <w:lang w:val="ru-RU"/>
        </w:rPr>
        <w:t xml:space="preserve">Использование служб удаленных рабочих столов </w:t>
      </w:r>
      <w:r>
        <w:t>Windows</w:t>
      </w:r>
      <w:r w:rsidRPr="0062634F">
        <w:rPr>
          <w:lang w:val="ru-RU"/>
        </w:rPr>
        <w:t xml:space="preserve"> </w:t>
      </w:r>
      <w:r>
        <w:t>Server</w:t>
      </w:r>
    </w:p>
    <w:p w:rsidR="005F0630" w:rsidRPr="0062634F" w:rsidRDefault="005F0630" w:rsidP="005F0630">
      <w:pPr>
        <w:pStyle w:val="PURBody-Indented"/>
        <w:rPr>
          <w:lang w:val="ru-RU"/>
        </w:rPr>
      </w:pPr>
      <w:r w:rsidRPr="0062634F">
        <w:rPr>
          <w:lang w:val="ru-RU"/>
        </w:rPr>
        <w:t xml:space="preserve">Для предоставления Приложения для настольного компьютера (например, </w:t>
      </w:r>
      <w:r>
        <w:t>Office</w:t>
      </w:r>
      <w:r w:rsidRPr="0062634F">
        <w:rPr>
          <w:lang w:val="ru-RU"/>
        </w:rPr>
        <w:t xml:space="preserv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t>
      </w:r>
      <w:r>
        <w:t>Windows</w:t>
      </w:r>
      <w:r w:rsidRPr="0062634F">
        <w:rPr>
          <w:lang w:val="ru-RU"/>
        </w:rPr>
        <w:t xml:space="preserve">, (с помощью функциональных возможностей служб удаленных рабочих столов </w:t>
      </w:r>
      <w:r>
        <w:t>Windows</w:t>
      </w:r>
      <w:r w:rsidRPr="0062634F">
        <w:rPr>
          <w:lang w:val="ru-RU"/>
        </w:rPr>
        <w:t xml:space="preserve"> </w:t>
      </w:r>
      <w:r>
        <w:t>Server</w:t>
      </w:r>
      <w:r w:rsidRPr="0062634F">
        <w:rPr>
          <w:lang w:val="ru-RU"/>
        </w:rPr>
        <w:t xml:space="preserve"> или другой технологии) требуется лицензия </w:t>
      </w:r>
      <w:r>
        <w:t>SAL</w:t>
      </w:r>
      <w:r w:rsidRPr="0062634F">
        <w:rPr>
          <w:lang w:val="ru-RU"/>
        </w:rPr>
        <w:t xml:space="preserve"> для служб удаленных рабочих столов </w:t>
      </w:r>
      <w:r>
        <w:t>Windows</w:t>
      </w:r>
      <w:r w:rsidRPr="0062634F">
        <w:rPr>
          <w:lang w:val="ru-RU"/>
        </w:rPr>
        <w:t xml:space="preserve"> </w:t>
      </w:r>
      <w:r>
        <w:t>Server</w:t>
      </w:r>
      <w:r w:rsidRPr="0062634F">
        <w:rPr>
          <w:lang w:val="ru-RU"/>
        </w:rPr>
        <w:t xml:space="preserve">. Порядок назначения лицензий </w:t>
      </w:r>
      <w:r>
        <w:t>SAL</w:t>
      </w:r>
      <w:r w:rsidRPr="0062634F">
        <w:rPr>
          <w:lang w:val="ru-RU"/>
        </w:rPr>
        <w:t xml:space="preserve"> для серверного программного обеспечения см. в разделе общих условий для лицензий </w:t>
      </w:r>
      <w:r>
        <w:t>SAL</w:t>
      </w:r>
      <w:r w:rsidRPr="0062634F">
        <w:rPr>
          <w:lang w:val="ru-RU"/>
        </w:rPr>
        <w:t xml:space="preserve"> для серверного программного обеспечения.</w:t>
      </w:r>
    </w:p>
    <w:p w:rsidR="00893CE7" w:rsidRPr="0062634F" w:rsidRDefault="00041B8F" w:rsidP="00893CE7">
      <w:pPr>
        <w:pStyle w:val="PURBullet-Indented"/>
        <w:numPr>
          <w:ilvl w:val="0"/>
          <w:numId w:val="0"/>
        </w:numPr>
        <w:ind w:left="540"/>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830DCA" w:rsidP="009A4C7C">
      <w:pPr>
        <w:pStyle w:val="PURHeading1"/>
        <w:rPr>
          <w:lang w:val="ru-RU"/>
        </w:rPr>
      </w:pPr>
      <w:r w:rsidRPr="0062634F">
        <w:rPr>
          <w:lang w:val="ru-RU"/>
        </w:rPr>
        <w:t>Условия лицензии для конкретного продукта</w:t>
      </w:r>
    </w:p>
    <w:p w:rsidR="009A4C7C" w:rsidRPr="0062634F" w:rsidRDefault="009A4C7C" w:rsidP="009A4C7C">
      <w:pPr>
        <w:pStyle w:val="PURProductName"/>
        <w:rPr>
          <w:lang w:val="ru-RU"/>
        </w:rPr>
      </w:pPr>
      <w:bookmarkStart w:id="252" w:name="_Toc299519115"/>
      <w:bookmarkStart w:id="253" w:name="_Toc299531547"/>
      <w:bookmarkStart w:id="254" w:name="_Toc299531871"/>
      <w:bookmarkStart w:id="255" w:name="_Toc299957154"/>
      <w:bookmarkStart w:id="256" w:name="_Toc346536856"/>
      <w:bookmarkStart w:id="257" w:name="_Toc346895309"/>
      <w:bookmarkStart w:id="258" w:name="_Toc339280320"/>
      <w:bookmarkStart w:id="259" w:name="_Toc339280463"/>
      <w:bookmarkStart w:id="260" w:name="_Toc357611719"/>
      <w:bookmarkStart w:id="261" w:name="_Toc357611835"/>
      <w:r>
        <w:t>Exchange</w:t>
      </w:r>
      <w:r w:rsidRPr="0062634F">
        <w:rPr>
          <w:lang w:val="ru-RU"/>
        </w:rPr>
        <w:t xml:space="preserve"> </w:t>
      </w:r>
      <w:r>
        <w:t>Server</w:t>
      </w:r>
      <w:r w:rsidRPr="0062634F">
        <w:rPr>
          <w:lang w:val="ru-RU"/>
        </w:rPr>
        <w:t xml:space="preserve"> 2013, выпуски </w:t>
      </w:r>
      <w:r>
        <w:t>Standard</w:t>
      </w:r>
      <w:r w:rsidRPr="0062634F">
        <w:rPr>
          <w:lang w:val="ru-RU"/>
        </w:rPr>
        <w:t xml:space="preserve"> и </w:t>
      </w:r>
      <w:r>
        <w:t>Enterprise</w:t>
      </w:r>
      <w:bookmarkEnd w:id="252"/>
      <w:bookmarkEnd w:id="253"/>
      <w:bookmarkEnd w:id="254"/>
      <w:bookmarkEnd w:id="255"/>
      <w:bookmarkEnd w:id="256"/>
      <w:bookmarkEnd w:id="257"/>
      <w:bookmarkEnd w:id="258"/>
      <w:bookmarkEnd w:id="259"/>
      <w:bookmarkEnd w:id="260"/>
      <w:bookmarkEnd w:id="261"/>
      <w:r>
        <w:fldChar w:fldCharType="begin"/>
      </w:r>
      <w:r>
        <w:instrText>XE</w:instrText>
      </w:r>
      <w:r w:rsidRPr="0062634F">
        <w:rPr>
          <w:lang w:val="ru-RU"/>
        </w:rPr>
        <w:instrText xml:space="preserve"> "</w:instrText>
      </w:r>
      <w:r>
        <w:instrText>Exchange</w:instrText>
      </w:r>
      <w:r w:rsidRPr="0062634F">
        <w:rPr>
          <w:lang w:val="ru-RU"/>
        </w:rPr>
        <w:instrText xml:space="preserve"> </w:instrText>
      </w:r>
      <w:r>
        <w:instrText>Server</w:instrText>
      </w:r>
      <w:r w:rsidRPr="0062634F">
        <w:rPr>
          <w:lang w:val="ru-RU"/>
        </w:rPr>
        <w:instrText xml:space="preserve"> 2013, выпуски </w:instrText>
      </w:r>
      <w:r>
        <w:instrText>Standard</w:instrText>
      </w:r>
      <w:r w:rsidRPr="0062634F">
        <w:rPr>
          <w:lang w:val="ru-RU"/>
        </w:rPr>
        <w:instrText xml:space="preserve"> и </w:instrText>
      </w:r>
      <w:r>
        <w:instrText>Enterprise</w:instrText>
      </w:r>
      <w:r w:rsidRPr="0062634F">
        <w:rPr>
          <w:lang w:val="ru-RU"/>
        </w:rPr>
        <w:instrText>"</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62634F" w:rsidRDefault="008F7770" w:rsidP="008F7770">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56" w:type="pct"/>
            <w:gridSpan w:val="2"/>
            <w:tcBorders>
              <w:top w:val="single" w:sz="4" w:space="0" w:color="auto"/>
            </w:tcBorders>
          </w:tcPr>
          <w:p w:rsidR="009A4C7C" w:rsidRDefault="004F154D" w:rsidP="009A4C7C">
            <w:pPr>
              <w:pStyle w:val="PURLMSH"/>
            </w:pPr>
            <w:r>
              <w:t xml:space="preserve">См. соответствующее уведомление. </w:t>
            </w:r>
            <w:r>
              <w:rPr>
                <w:b/>
              </w:rPr>
              <w:t>Нет</w:t>
            </w:r>
          </w:p>
        </w:tc>
      </w:tr>
      <w:tr w:rsidR="009A4C7C" w:rsidTr="00CA5725">
        <w:tc>
          <w:tcPr>
            <w:tcW w:w="2444" w:type="pct"/>
          </w:tcPr>
          <w:p w:rsidR="00F418D0" w:rsidRPr="00F418D0" w:rsidRDefault="009A4C7C" w:rsidP="009A4C7C">
            <w:pPr>
              <w:pStyle w:val="PURLMSH"/>
              <w:rPr>
                <w:i/>
              </w:rPr>
            </w:pPr>
            <w:r w:rsidRPr="0062634F">
              <w:rPr>
                <w:lang w:val="ru-RU"/>
              </w:rPr>
              <w:t>Клиентское</w:t>
            </w:r>
            <w:r w:rsidRPr="0035675C">
              <w:t>/</w:t>
            </w:r>
            <w:r w:rsidRPr="0062634F">
              <w:rPr>
                <w:lang w:val="ru-RU"/>
              </w:rPr>
              <w:t>Дополнительное</w:t>
            </w:r>
            <w:r w:rsidRPr="0035675C">
              <w:t xml:space="preserve"> </w:t>
            </w:r>
            <w:r w:rsidRPr="0062634F">
              <w:rPr>
                <w:lang w:val="ru-RU"/>
              </w:rPr>
              <w:t>программное</w:t>
            </w:r>
            <w:r w:rsidRPr="0035675C">
              <w:t xml:space="preserve"> </w:t>
            </w:r>
            <w:r w:rsidRPr="0062634F">
              <w:rPr>
                <w:lang w:val="ru-RU"/>
              </w:rPr>
              <w:t>обеспечение</w:t>
            </w:r>
            <w:r w:rsidRPr="0035675C">
              <w:t xml:space="preserve"> </w:t>
            </w:r>
            <w:r w:rsidRPr="0062634F">
              <w:rPr>
                <w:b/>
                <w:lang w:val="ru-RU"/>
              </w:rPr>
              <w:t>Да</w:t>
            </w:r>
            <w:r w:rsidRPr="0035675C">
              <w:t xml:space="preserve"> </w:t>
            </w:r>
            <w:r w:rsidR="0035675C">
              <w:br/>
            </w:r>
            <w:r w:rsidRPr="0035675C">
              <w:rPr>
                <w:i/>
              </w:rPr>
              <w:t>(</w:t>
            </w:r>
            <w:r w:rsidRPr="0062634F">
              <w:rPr>
                <w:i/>
                <w:lang w:val="ru-RU"/>
              </w:rPr>
              <w:t>см</w:t>
            </w:r>
            <w:r w:rsidRPr="0035675C">
              <w:rPr>
                <w:i/>
              </w:rPr>
              <w:t xml:space="preserve">.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c>
          <w:tcPr>
            <w:tcW w:w="2556" w:type="pct"/>
            <w:gridSpan w:val="2"/>
          </w:tcPr>
          <w:p w:rsidR="009A4C7C" w:rsidRDefault="009A4C7C" w:rsidP="009A4C7C">
            <w:pPr>
              <w:pStyle w:val="PURLMSH"/>
            </w:pPr>
          </w:p>
        </w:tc>
      </w:tr>
      <w:tr w:rsidR="009A4C7C" w:rsidRPr="00501DAF" w:rsidTr="00CA5725">
        <w:tc>
          <w:tcPr>
            <w:tcW w:w="5000" w:type="pct"/>
            <w:gridSpan w:val="3"/>
            <w:shd w:val="clear" w:color="auto" w:fill="E5EEF7"/>
          </w:tcPr>
          <w:p w:rsidR="009A4C7C" w:rsidRPr="00170E0B" w:rsidRDefault="00F418D0" w:rsidP="00170E0B">
            <w:pPr>
              <w:pStyle w:val="PURTableHeaderBlue"/>
            </w:pPr>
            <w:r>
              <w:t>ЛИЦЕНЗИИ ПОДПИСЧИКА (SAL).</w:t>
            </w:r>
          </w:p>
        </w:tc>
      </w:tr>
      <w:tr w:rsidR="00B262C9" w:rsidRPr="003528B0" w:rsidTr="003A7958">
        <w:tc>
          <w:tcPr>
            <w:tcW w:w="2534" w:type="pct"/>
            <w:gridSpan w:val="2"/>
          </w:tcPr>
          <w:p w:rsidR="00B262C9" w:rsidRPr="00727D10" w:rsidRDefault="00BB41EF" w:rsidP="00984DEA">
            <w:pPr>
              <w:pStyle w:val="PURBody"/>
            </w:pPr>
            <w:r>
              <w:t>Необходимо:</w:t>
            </w:r>
          </w:p>
          <w:p w:rsidR="00B262C9" w:rsidRPr="00727D10" w:rsidRDefault="00B262C9" w:rsidP="00830DCA">
            <w:pPr>
              <w:pStyle w:val="PURBullet-Indented"/>
            </w:pPr>
            <w:r>
              <w:t xml:space="preserve">Exchange Server 2013 Hosted Exchange Basic SAL </w:t>
            </w:r>
            <w:r>
              <w:rPr>
                <w:b/>
              </w:rPr>
              <w:t>или</w:t>
            </w:r>
          </w:p>
          <w:p w:rsidR="00A253BA" w:rsidRPr="00727D10" w:rsidRDefault="00B262C9" w:rsidP="00830DCA">
            <w:pPr>
              <w:pStyle w:val="PURBullet-Indented"/>
            </w:pPr>
            <w:r>
              <w:t xml:space="preserve">Exchange Server 2013 Hosted Exchange Standard SAL, </w:t>
            </w:r>
            <w:r>
              <w:rPr>
                <w:b/>
              </w:rPr>
              <w:t>или</w:t>
            </w:r>
          </w:p>
          <w:p w:rsidR="00B262C9" w:rsidRPr="00A253BA" w:rsidRDefault="00B262C9" w:rsidP="00F44E81">
            <w:pPr>
              <w:pStyle w:val="PURBullet-Indented"/>
            </w:pPr>
            <w:r>
              <w:t xml:space="preserve">Exchange Server 2013 Hosted Exchange Standard Plus SAL, </w:t>
            </w:r>
            <w:r>
              <w:rPr>
                <w:b/>
              </w:rPr>
              <w:t>или</w:t>
            </w:r>
          </w:p>
        </w:tc>
        <w:tc>
          <w:tcPr>
            <w:tcW w:w="2466" w:type="pct"/>
            <w:tcBorders>
              <w:bottom w:val="nil"/>
            </w:tcBorders>
          </w:tcPr>
          <w:p w:rsidR="00830DCA" w:rsidRPr="00727D10" w:rsidRDefault="00830DCA" w:rsidP="00830DCA">
            <w:pPr>
              <w:pStyle w:val="PURBody"/>
            </w:pPr>
          </w:p>
          <w:p w:rsidR="00B262C9" w:rsidRPr="00727D10" w:rsidRDefault="00B262C9" w:rsidP="00830DCA">
            <w:pPr>
              <w:pStyle w:val="PURBullet-Indented"/>
            </w:pPr>
            <w:r>
              <w:t xml:space="preserve">Exchange Server 2013 Hosted Exchange Enterprise SAL, </w:t>
            </w:r>
            <w:r>
              <w:rPr>
                <w:b/>
              </w:rPr>
              <w:t>или</w:t>
            </w:r>
          </w:p>
          <w:p w:rsidR="00B262C9" w:rsidRPr="00727D10" w:rsidRDefault="00B262C9" w:rsidP="00830DCA">
            <w:pPr>
              <w:pStyle w:val="PURBullet-Indented"/>
            </w:pPr>
            <w:r>
              <w:t xml:space="preserve">Exchange Server 2013 Hosted Exchange Enterprise Plus SAL, </w:t>
            </w:r>
            <w:r>
              <w:rPr>
                <w:b/>
              </w:rPr>
              <w:t>или</w:t>
            </w:r>
          </w:p>
          <w:p w:rsidR="00B262C9" w:rsidRPr="000A3567" w:rsidRDefault="00B262C9" w:rsidP="00830DCA">
            <w:pPr>
              <w:pStyle w:val="PURBullet-Indented"/>
            </w:pPr>
            <w:r>
              <w:t>Productivity Suite SAL</w:t>
            </w:r>
          </w:p>
        </w:tc>
      </w:tr>
      <w:tr w:rsidR="00BC6C4C" w:rsidRPr="003528B0" w:rsidTr="003A7958">
        <w:tc>
          <w:tcPr>
            <w:tcW w:w="2534" w:type="pct"/>
            <w:gridSpan w:val="2"/>
            <w:tcBorders>
              <w:top w:val="nil"/>
              <w:bottom w:val="nil"/>
            </w:tcBorders>
            <w:shd w:val="clear" w:color="auto" w:fill="E5EEF7"/>
          </w:tcPr>
          <w:p w:rsidR="00BC6C4C" w:rsidRPr="00C33C5F" w:rsidRDefault="00BC6C4C" w:rsidP="00830DCA">
            <w:pPr>
              <w:pStyle w:val="PURBody"/>
              <w:spacing w:after="0"/>
            </w:pPr>
            <w:r>
              <w:rPr>
                <w:b/>
                <w:i/>
              </w:rPr>
              <w:t>Лицензии SAL для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Соответствующие лицензии CAL</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Hosted Exchange Standard SAL</w:t>
            </w:r>
          </w:p>
        </w:tc>
        <w:tc>
          <w:tcPr>
            <w:tcW w:w="2466" w:type="pct"/>
            <w:tcBorders>
              <w:top w:val="nil"/>
              <w:bottom w:val="single" w:sz="4" w:space="0" w:color="auto"/>
            </w:tcBorders>
          </w:tcPr>
          <w:p w:rsidR="009A4C7C" w:rsidRPr="00727D10" w:rsidRDefault="009A4C7C" w:rsidP="00830DCA">
            <w:pPr>
              <w:pStyle w:val="PURBullet-Indented"/>
            </w:pPr>
            <w:r>
              <w:t xml:space="preserve">Exchange Server 2013 Standard CAL, </w:t>
            </w:r>
            <w:r>
              <w:rPr>
                <w:b/>
              </w:rPr>
              <w:t>или</w:t>
            </w:r>
          </w:p>
          <w:p w:rsidR="009A4C7C" w:rsidRPr="00727D10" w:rsidRDefault="009A4C7C" w:rsidP="00830DCA">
            <w:pPr>
              <w:pStyle w:val="PURBullet-Indented"/>
            </w:pPr>
            <w:r>
              <w:t xml:space="preserve">Core CAL Suite </w:t>
            </w:r>
            <w:r>
              <w:rPr>
                <w:b/>
              </w:rPr>
              <w:t>или</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Hosted Exchange Enterprise SAL</w:t>
            </w:r>
          </w:p>
        </w:tc>
        <w:tc>
          <w:tcPr>
            <w:tcW w:w="2466" w:type="pct"/>
            <w:tcBorders>
              <w:top w:val="single" w:sz="4" w:space="0" w:color="auto"/>
            </w:tcBorders>
          </w:tcPr>
          <w:p w:rsidR="00E54106" w:rsidRPr="00727D10" w:rsidRDefault="00E54106" w:rsidP="00830DCA">
            <w:pPr>
              <w:pStyle w:val="PURBullet-Indented"/>
            </w:pPr>
            <w:r>
              <w:t xml:space="preserve">Exchange Server 2013 Standard CAL и Exchange Server 2013 Enterprise CAL, </w:t>
            </w:r>
            <w:r>
              <w:rPr>
                <w:b/>
              </w:rPr>
              <w:t>или</w:t>
            </w:r>
          </w:p>
          <w:p w:rsidR="00E54106" w:rsidRPr="0062634F" w:rsidRDefault="00E54106" w:rsidP="00830DCA">
            <w:pPr>
              <w:pStyle w:val="PURBullet-Indented"/>
              <w:rPr>
                <w:lang w:val="fr-FR"/>
              </w:rPr>
            </w:pPr>
            <w:r w:rsidRPr="0062634F">
              <w:rPr>
                <w:lang w:val="fr-FR"/>
              </w:rPr>
              <w:t xml:space="preserve">Core CAL Suite </w:t>
            </w:r>
            <w:r>
              <w:t>и</w:t>
            </w:r>
            <w:r w:rsidRPr="0062634F">
              <w:rPr>
                <w:lang w:val="fr-FR"/>
              </w:rPr>
              <w:t xml:space="preserve"> Exchange Server 2013 Enterprise CAL, </w:t>
            </w:r>
            <w:r>
              <w:rPr>
                <w:b/>
              </w:rPr>
              <w:t>или</w:t>
            </w:r>
          </w:p>
          <w:p w:rsidR="00E54106" w:rsidRDefault="00E54106" w:rsidP="00830DCA">
            <w:pPr>
              <w:pStyle w:val="PURBullet-Indented"/>
            </w:pPr>
            <w:r>
              <w:t>Enterprise CAL Suite</w:t>
            </w:r>
          </w:p>
        </w:tc>
      </w:tr>
    </w:tbl>
    <w:p w:rsidR="009A4C7C" w:rsidRPr="00727D10" w:rsidRDefault="009A4C7C" w:rsidP="0085206E">
      <w:pPr>
        <w:pStyle w:val="PURADDITIONALTERMSHEADERMB"/>
      </w:pPr>
      <w:r>
        <w:t>Дополнительные условия.</w:t>
      </w:r>
    </w:p>
    <w:p w:rsidR="009A4C7C" w:rsidRPr="0062634F" w:rsidRDefault="009A4C7C" w:rsidP="00381D2E">
      <w:pPr>
        <w:pStyle w:val="PURBody-Indented"/>
        <w:rPr>
          <w:lang w:val="ru-RU"/>
        </w:rPr>
      </w:pPr>
      <w:r w:rsidRPr="0062634F">
        <w:rPr>
          <w:lang w:val="ru-RU"/>
        </w:rPr>
        <w:t xml:space="preserve">Не требуется приобретать лицензии </w:t>
      </w:r>
      <w:r>
        <w:t>SAL</w:t>
      </w:r>
      <w:r w:rsidRPr="0062634F">
        <w:rPr>
          <w:lang w:val="ru-RU"/>
        </w:rPr>
        <w:t xml:space="preserve">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w:t>
      </w:r>
      <w:r>
        <w:t>Active</w:t>
      </w:r>
      <w:r w:rsidRPr="0062634F">
        <w:rPr>
          <w:lang w:val="ru-RU"/>
        </w:rPr>
        <w:t xml:space="preserve"> </w:t>
      </w:r>
      <w:r>
        <w:t>Directory</w:t>
      </w:r>
      <w:r w:rsidRPr="0062634F">
        <w:rPr>
          <w:lang w:val="ru-RU"/>
        </w:rPr>
        <w:t>.</w:t>
      </w:r>
    </w:p>
    <w:p w:rsidR="009A4C7C" w:rsidRPr="0062634F" w:rsidRDefault="009A4C7C" w:rsidP="00381D2E">
      <w:pPr>
        <w:pStyle w:val="PURBlueStrong"/>
        <w:rPr>
          <w:lang w:val="ru-RU"/>
        </w:rPr>
      </w:pPr>
      <w:r w:rsidRPr="0062634F">
        <w:rPr>
          <w:lang w:val="ru-RU"/>
        </w:rPr>
        <w:t xml:space="preserve">Требования для лицензий </w:t>
      </w:r>
      <w:r>
        <w:t>SAL</w:t>
      </w:r>
      <w:r w:rsidRPr="0062634F">
        <w:rPr>
          <w:lang w:val="ru-RU"/>
        </w:rPr>
        <w:t xml:space="preserve"> «на пользователя».</w:t>
      </w:r>
    </w:p>
    <w:p w:rsidR="009A4C7C" w:rsidRPr="0062634F" w:rsidRDefault="009A4C7C" w:rsidP="00381D2E">
      <w:pPr>
        <w:pStyle w:val="PURBody-Indented"/>
        <w:rPr>
          <w:lang w:val="ru-RU"/>
        </w:rPr>
      </w:pPr>
      <w:r w:rsidRPr="0062634F">
        <w:rPr>
          <w:lang w:val="ru-RU"/>
        </w:rPr>
        <w:t xml:space="preserve">Лицензии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Basic</w:t>
      </w:r>
      <w:r w:rsidRPr="0062634F">
        <w:rPr>
          <w:lang w:val="ru-RU"/>
        </w:rPr>
        <w:t xml:space="preserve">,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Standard</w:t>
      </w:r>
      <w:r w:rsidRPr="0062634F">
        <w:rPr>
          <w:lang w:val="ru-RU"/>
        </w:rPr>
        <w:t xml:space="preserve">,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Standard</w:t>
      </w:r>
      <w:r w:rsidRPr="0062634F">
        <w:rPr>
          <w:lang w:val="ru-RU"/>
        </w:rPr>
        <w:t xml:space="preserve"> </w:t>
      </w:r>
      <w:r>
        <w:t>Plus</w:t>
      </w:r>
      <w:r w:rsidRPr="0062634F">
        <w:rPr>
          <w:lang w:val="ru-RU"/>
        </w:rPr>
        <w:t xml:space="preserve">,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Enterprise</w:t>
      </w:r>
      <w:r w:rsidRPr="0062634F">
        <w:rPr>
          <w:lang w:val="ru-RU"/>
        </w:rPr>
        <w:t xml:space="preserve">,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Enterprise</w:t>
      </w:r>
      <w:r w:rsidRPr="0062634F">
        <w:rPr>
          <w:lang w:val="ru-RU"/>
        </w:rPr>
        <w:t xml:space="preserve"> </w:t>
      </w:r>
      <w:r>
        <w:t>Plus</w:t>
      </w:r>
      <w:r w:rsidRPr="0062634F">
        <w:rPr>
          <w:lang w:val="ru-RU"/>
        </w:rPr>
        <w:t xml:space="preserve"> и </w:t>
      </w:r>
      <w:r>
        <w:t>Productivity</w:t>
      </w:r>
      <w:r w:rsidRPr="0062634F">
        <w:rPr>
          <w:lang w:val="ru-RU"/>
        </w:rPr>
        <w:t xml:space="preserve"> </w:t>
      </w:r>
      <w:r>
        <w:t>Suite</w:t>
      </w:r>
      <w:r w:rsidRPr="0062634F">
        <w:rPr>
          <w:lang w:val="ru-RU"/>
        </w:rPr>
        <w:t xml:space="preserve"> </w:t>
      </w:r>
      <w:r>
        <w:t>SAL</w:t>
      </w:r>
      <w:r w:rsidRPr="0062634F">
        <w:rPr>
          <w:lang w:val="ru-RU"/>
        </w:rPr>
        <w:t xml:space="preserve"> предусматривают использование </w:t>
      </w:r>
      <w:r>
        <w:t>Outlook</w:t>
      </w:r>
      <w:r w:rsidRPr="0062634F">
        <w:rPr>
          <w:lang w:val="ru-RU"/>
        </w:rPr>
        <w:t xml:space="preserve"> </w:t>
      </w:r>
      <w:r>
        <w:t>Web</w:t>
      </w:r>
      <w:r w:rsidRPr="0062634F">
        <w:rPr>
          <w:lang w:val="ru-RU"/>
        </w:rPr>
        <w:t xml:space="preserve"> </w:t>
      </w:r>
      <w:r>
        <w:t>Access</w:t>
      </w:r>
      <w:r w:rsidRPr="0062634F">
        <w:rPr>
          <w:lang w:val="ru-RU"/>
        </w:rPr>
        <w:t xml:space="preserve">. Необходимо приобрести лицензию </w:t>
      </w:r>
      <w:r>
        <w:t>SAL</w:t>
      </w:r>
      <w:r w:rsidRPr="0062634F">
        <w:rPr>
          <w:lang w:val="ru-RU"/>
        </w:rPr>
        <w:t xml:space="preserve"> для каждого пользователя.</w:t>
      </w:r>
    </w:p>
    <w:p w:rsidR="009A4C7C" w:rsidRPr="0062634F" w:rsidRDefault="009A4C7C" w:rsidP="009A4C7C">
      <w:pPr>
        <w:pStyle w:val="PURBlueStrong"/>
        <w:rPr>
          <w:lang w:val="ru-RU"/>
        </w:rPr>
      </w:pPr>
      <w:r w:rsidRPr="0062634F">
        <w:rPr>
          <w:lang w:val="ru-RU"/>
        </w:rPr>
        <w:t xml:space="preserve">Ограничения использования лицензии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Basic</w:t>
      </w:r>
      <w:r w:rsidRPr="0062634F">
        <w:rPr>
          <w:lang w:val="ru-RU"/>
        </w:rPr>
        <w:t xml:space="preserve"> </w:t>
      </w:r>
      <w:r>
        <w:t>SAL</w:t>
      </w:r>
    </w:p>
    <w:p w:rsidR="009A4C7C" w:rsidRPr="0062634F" w:rsidRDefault="009A4C7C" w:rsidP="009A4C7C">
      <w:pPr>
        <w:pStyle w:val="PURBody-Indented"/>
        <w:rPr>
          <w:lang w:val="ru-RU"/>
        </w:rPr>
      </w:pPr>
      <w:r w:rsidRPr="0062634F">
        <w:rPr>
          <w:lang w:val="ru-RU"/>
        </w:rPr>
        <w:t xml:space="preserve">Каждому пользователю, на которого приобретена лицензия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Basic</w:t>
      </w:r>
      <w:r w:rsidRPr="0062634F">
        <w:rPr>
          <w:lang w:val="ru-RU"/>
        </w:rPr>
        <w:t xml:space="preserve"> </w:t>
      </w:r>
      <w:r>
        <w:t>SAL</w:t>
      </w:r>
      <w:r w:rsidRPr="0062634F">
        <w:rPr>
          <w:lang w:val="ru-RU"/>
        </w:rPr>
        <w:t>, разрешается использовать следующие функции этого серверного программного обеспечения:</w:t>
      </w:r>
    </w:p>
    <w:p w:rsidR="009A4C7C" w:rsidRPr="0062634F" w:rsidRDefault="009A4C7C" w:rsidP="002C6201">
      <w:pPr>
        <w:pStyle w:val="PURBullet-Indented"/>
        <w:rPr>
          <w:lang w:val="ru-RU"/>
        </w:rPr>
      </w:pPr>
      <w:r w:rsidRPr="0062634F">
        <w:rPr>
          <w:lang w:val="ru-RU"/>
        </w:rPr>
        <w:t xml:space="preserve">функции веб-клиента </w:t>
      </w:r>
      <w:r>
        <w:t>Outlook</w:t>
      </w:r>
      <w:r w:rsidRPr="0062634F">
        <w:rPr>
          <w:lang w:val="ru-RU"/>
        </w:rPr>
        <w:t xml:space="preserve">, предоставляющие функции, описанные в этой лицензии </w:t>
      </w:r>
      <w:r>
        <w:t>SAL</w:t>
      </w:r>
      <w:r w:rsidRPr="0062634F">
        <w:rPr>
          <w:lang w:val="ru-RU"/>
        </w:rPr>
        <w:t>;</w:t>
      </w:r>
    </w:p>
    <w:p w:rsidR="00F44E81" w:rsidRPr="00727D10" w:rsidRDefault="00F44E81" w:rsidP="00F44E81">
      <w:pPr>
        <w:pStyle w:val="PURBullet-Indented"/>
      </w:pPr>
      <w:r>
        <w:t>обнаружение электронных данных;</w:t>
      </w:r>
    </w:p>
    <w:p w:rsidR="00B45EFB" w:rsidRPr="0062634F" w:rsidRDefault="00B45EFB" w:rsidP="00B45EFB">
      <w:pPr>
        <w:pStyle w:val="PURBullet-Indented"/>
        <w:rPr>
          <w:lang w:val="ru-RU"/>
        </w:rPr>
      </w:pPr>
      <w:r w:rsidRPr="0062634F">
        <w:rPr>
          <w:lang w:val="ru-RU"/>
        </w:rPr>
        <w:t xml:space="preserve">возможности </w:t>
      </w:r>
      <w:r>
        <w:t>Exchange</w:t>
      </w:r>
      <w:r w:rsidRPr="0062634F">
        <w:rPr>
          <w:lang w:val="ru-RU"/>
        </w:rPr>
        <w:t xml:space="preserve"> 2013 для защиты от нежелательной почты;</w:t>
      </w:r>
    </w:p>
    <w:p w:rsidR="00F44E81" w:rsidRPr="0062634F" w:rsidRDefault="00F44E81" w:rsidP="00B45EFB">
      <w:pPr>
        <w:pStyle w:val="PURBullet-Indented"/>
        <w:rPr>
          <w:lang w:val="ru-RU"/>
        </w:rPr>
      </w:pPr>
      <w:r w:rsidRPr="0062634F">
        <w:rPr>
          <w:lang w:val="ru-RU"/>
        </w:rPr>
        <w:t>поиск в нескольких почтовых ящиках;</w:t>
      </w:r>
    </w:p>
    <w:p w:rsidR="009A4C7C" w:rsidRPr="0062634F" w:rsidRDefault="009A4C7C" w:rsidP="002C6201">
      <w:pPr>
        <w:pStyle w:val="PURBullet-Indented"/>
        <w:rPr>
          <w:lang w:val="ru-RU"/>
        </w:rPr>
      </w:pPr>
      <w:r w:rsidRPr="0062634F">
        <w:rPr>
          <w:lang w:val="ru-RU"/>
        </w:rPr>
        <w:t xml:space="preserve">обмен сообщениями и доступ к личным папкам по протоколам, описанным в этой лицензии </w:t>
      </w:r>
      <w:r>
        <w:t>SAL</w:t>
      </w:r>
      <w:r w:rsidRPr="0062634F">
        <w:rPr>
          <w:lang w:val="ru-RU"/>
        </w:rPr>
        <w:t xml:space="preserve">; </w:t>
      </w:r>
    </w:p>
    <w:p w:rsidR="009A4C7C" w:rsidRPr="0062634F" w:rsidRDefault="009A4C7C" w:rsidP="002C6201">
      <w:pPr>
        <w:pStyle w:val="PURBullet-Indented"/>
        <w:rPr>
          <w:lang w:val="ru-RU"/>
        </w:rPr>
      </w:pPr>
      <w:r>
        <w:t>Internet</w:t>
      </w:r>
      <w:r w:rsidRPr="0062634F">
        <w:rPr>
          <w:lang w:val="ru-RU"/>
        </w:rPr>
        <w:t xml:space="preserve"> </w:t>
      </w:r>
      <w:r>
        <w:t>mail</w:t>
      </w:r>
      <w:r w:rsidRPr="0062634F">
        <w:rPr>
          <w:lang w:val="ru-RU"/>
        </w:rPr>
        <w:t xml:space="preserve"> </w:t>
      </w:r>
      <w:r>
        <w:t>protocol</w:t>
      </w:r>
      <w:r w:rsidRPr="0062634F">
        <w:rPr>
          <w:lang w:val="ru-RU"/>
        </w:rPr>
        <w:t xml:space="preserve"> (</w:t>
      </w:r>
      <w:r>
        <w:t>Simple</w:t>
      </w:r>
      <w:r w:rsidRPr="0062634F">
        <w:rPr>
          <w:lang w:val="ru-RU"/>
        </w:rPr>
        <w:t xml:space="preserve"> </w:t>
      </w:r>
      <w:r>
        <w:t>Mail</w:t>
      </w:r>
      <w:r w:rsidRPr="0062634F">
        <w:rPr>
          <w:lang w:val="ru-RU"/>
        </w:rPr>
        <w:t xml:space="preserve"> </w:t>
      </w:r>
      <w:r>
        <w:t>Transfer</w:t>
      </w:r>
      <w:r w:rsidRPr="0062634F">
        <w:rPr>
          <w:lang w:val="ru-RU"/>
        </w:rPr>
        <w:t xml:space="preserve"> </w:t>
      </w:r>
      <w:r>
        <w:t>Protocol</w:t>
      </w:r>
      <w:r w:rsidRPr="0062634F">
        <w:rPr>
          <w:lang w:val="ru-RU"/>
        </w:rPr>
        <w:t xml:space="preserve"> (</w:t>
      </w:r>
      <w:r>
        <w:t>SMTP</w:t>
      </w:r>
      <w:r w:rsidRPr="0062634F">
        <w:rPr>
          <w:lang w:val="ru-RU"/>
        </w:rPr>
        <w:t xml:space="preserve">), </w:t>
      </w:r>
      <w:r>
        <w:t>Post</w:t>
      </w:r>
      <w:r w:rsidRPr="0062634F">
        <w:rPr>
          <w:lang w:val="ru-RU"/>
        </w:rPr>
        <w:t xml:space="preserve"> </w:t>
      </w:r>
      <w:r>
        <w:t>Office</w:t>
      </w:r>
      <w:r w:rsidRPr="0062634F">
        <w:rPr>
          <w:lang w:val="ru-RU"/>
        </w:rPr>
        <w:t xml:space="preserve"> </w:t>
      </w:r>
      <w:r>
        <w:t>Protocol</w:t>
      </w:r>
      <w:r w:rsidRPr="0062634F">
        <w:rPr>
          <w:lang w:val="ru-RU"/>
        </w:rPr>
        <w:t xml:space="preserve"> (</w:t>
      </w:r>
      <w:r>
        <w:t>POP</w:t>
      </w:r>
      <w:r w:rsidRPr="0062634F">
        <w:rPr>
          <w:lang w:val="ru-RU"/>
        </w:rPr>
        <w:t xml:space="preserve">), </w:t>
      </w:r>
      <w:r>
        <w:t>Internet</w:t>
      </w:r>
      <w:r w:rsidRPr="0062634F">
        <w:rPr>
          <w:lang w:val="ru-RU"/>
        </w:rPr>
        <w:t xml:space="preserve"> </w:t>
      </w:r>
      <w:r>
        <w:t>Message</w:t>
      </w:r>
      <w:r w:rsidRPr="0062634F">
        <w:rPr>
          <w:lang w:val="ru-RU"/>
        </w:rPr>
        <w:t xml:space="preserve"> </w:t>
      </w:r>
      <w:r>
        <w:t>Access</w:t>
      </w:r>
      <w:r w:rsidRPr="0062634F">
        <w:rPr>
          <w:lang w:val="ru-RU"/>
        </w:rPr>
        <w:t xml:space="preserve"> </w:t>
      </w:r>
      <w:r>
        <w:t>Protocol</w:t>
      </w:r>
      <w:r w:rsidRPr="0062634F">
        <w:rPr>
          <w:lang w:val="ru-RU"/>
        </w:rPr>
        <w:t xml:space="preserve"> (</w:t>
      </w:r>
      <w:r>
        <w:t>IMAP</w:t>
      </w:r>
      <w:r w:rsidRPr="0062634F">
        <w:rPr>
          <w:lang w:val="ru-RU"/>
        </w:rPr>
        <w:t>)) и доступ к веб-браузеру через любого клиента;</w:t>
      </w:r>
    </w:p>
    <w:p w:rsidR="009A4C7C" w:rsidRPr="0062634F" w:rsidRDefault="009A4C7C" w:rsidP="002C6201">
      <w:pPr>
        <w:pStyle w:val="PURBullet-Indented"/>
        <w:rPr>
          <w:lang w:val="ru-RU"/>
        </w:rPr>
      </w:pPr>
      <w:r w:rsidRPr="0062634F">
        <w:rPr>
          <w:lang w:val="ru-RU"/>
        </w:rPr>
        <w:t xml:space="preserve">личные папки почты (недоступные другим пользователям); </w:t>
      </w:r>
    </w:p>
    <w:p w:rsidR="009A4C7C" w:rsidRPr="0062634F" w:rsidRDefault="009A4C7C" w:rsidP="002C6201">
      <w:pPr>
        <w:pStyle w:val="PURBullet-Indented"/>
        <w:rPr>
          <w:lang w:val="ru-RU"/>
        </w:rPr>
      </w:pPr>
      <w:r w:rsidRPr="0062634F">
        <w:rPr>
          <w:lang w:val="ru-RU"/>
        </w:rPr>
        <w:t>личный список адресов (недоступный другим пользователям);</w:t>
      </w:r>
    </w:p>
    <w:p w:rsidR="009A4C7C" w:rsidRPr="0062634F" w:rsidRDefault="009A4C7C" w:rsidP="002C6201">
      <w:pPr>
        <w:pStyle w:val="PURBullet-Indented"/>
        <w:rPr>
          <w:lang w:val="ru-RU"/>
        </w:rPr>
      </w:pPr>
      <w:r w:rsidRPr="0062634F">
        <w:rPr>
          <w:lang w:val="ru-RU"/>
        </w:rPr>
        <w:t>личный календарь (недоступный другим пользователям);</w:t>
      </w:r>
    </w:p>
    <w:p w:rsidR="009A4C7C" w:rsidRPr="0062634F" w:rsidRDefault="009A4C7C" w:rsidP="002C6201">
      <w:pPr>
        <w:pStyle w:val="PURBullet-Indented"/>
        <w:rPr>
          <w:lang w:val="ru-RU"/>
        </w:rPr>
      </w:pPr>
      <w:r w:rsidRPr="0062634F">
        <w:rPr>
          <w:lang w:val="ru-RU"/>
        </w:rPr>
        <w:t>личный список задач (недоступный другим пользователям);</w:t>
      </w:r>
    </w:p>
    <w:p w:rsidR="009A4C7C" w:rsidRPr="0062634F" w:rsidRDefault="009A4C7C" w:rsidP="002C6201">
      <w:pPr>
        <w:pStyle w:val="PURBullet-Indented"/>
        <w:rPr>
          <w:lang w:val="ru-RU"/>
        </w:rPr>
      </w:pPr>
      <w:r w:rsidRPr="0062634F">
        <w:rPr>
          <w:lang w:val="ru-RU"/>
        </w:rPr>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83" w:history="1">
        <w:r>
          <w:t>joe</w:t>
        </w:r>
        <w:r w:rsidRPr="0062634F">
          <w:rPr>
            <w:lang w:val="ru-RU"/>
          </w:rPr>
          <w:t>@</w:t>
        </w:r>
        <w:r>
          <w:t>smith</w:t>
        </w:r>
        <w:r w:rsidRPr="0062634F">
          <w:rPr>
            <w:lang w:val="ru-RU"/>
          </w:rPr>
          <w:t>.</w:t>
        </w:r>
        <w:r>
          <w:t>com</w:t>
        </w:r>
      </w:hyperlink>
      <w:r w:rsidRPr="0062634F">
        <w:rPr>
          <w:lang w:val="ru-RU"/>
        </w:rPr>
        <w:t xml:space="preserve"> или </w:t>
      </w:r>
      <w:r>
        <w:t>joesmith</w:t>
      </w:r>
      <w:r w:rsidRPr="0062634F">
        <w:rPr>
          <w:lang w:val="ru-RU"/>
        </w:rPr>
        <w:t>@</w:t>
      </w:r>
      <w:r>
        <w:t>company</w:t>
      </w:r>
      <w:r w:rsidRPr="0062634F">
        <w:rPr>
          <w:lang w:val="ru-RU"/>
        </w:rPr>
        <w:t>1.</w:t>
      </w:r>
      <w:r>
        <w:t>com</w:t>
      </w:r>
      <w:r w:rsidRPr="0062634F">
        <w:rPr>
          <w:lang w:val="ru-RU"/>
        </w:rPr>
        <w:t xml:space="preserve"> вместо </w:t>
      </w:r>
      <w:r>
        <w:t>joe</w:t>
      </w:r>
      <w:r w:rsidRPr="0062634F">
        <w:rPr>
          <w:lang w:val="ru-RU"/>
        </w:rPr>
        <w:t>@</w:t>
      </w:r>
      <w:r>
        <w:t>servicesprovider</w:t>
      </w:r>
      <w:r w:rsidRPr="0062634F">
        <w:rPr>
          <w:lang w:val="ru-RU"/>
        </w:rPr>
        <w:t>.</w:t>
      </w:r>
      <w:r>
        <w:t>com</w:t>
      </w:r>
      <w:r w:rsidRPr="0062634F">
        <w:rPr>
          <w:lang w:val="ru-RU"/>
        </w:rPr>
        <w:t>); Допускается использование нескольких суффиксов (.</w:t>
      </w:r>
      <w:r>
        <w:t>com</w:t>
      </w:r>
      <w:r w:rsidRPr="0062634F">
        <w:rPr>
          <w:lang w:val="ru-RU"/>
        </w:rPr>
        <w:t>, .</w:t>
      </w:r>
      <w:r>
        <w:t>net</w:t>
      </w:r>
      <w:r w:rsidRPr="0062634F">
        <w:rPr>
          <w:lang w:val="ru-RU"/>
        </w:rPr>
        <w:t>, .</w:t>
      </w:r>
      <w:r>
        <w:t>org</w:t>
      </w:r>
      <w:r w:rsidRPr="0062634F">
        <w:rPr>
          <w:lang w:val="ru-RU"/>
        </w:rPr>
        <w:t xml:space="preserve"> и т. д., например, </w:t>
      </w:r>
      <w:r>
        <w:t>joe</w:t>
      </w:r>
      <w:r w:rsidRPr="0062634F">
        <w:rPr>
          <w:lang w:val="ru-RU"/>
        </w:rPr>
        <w:t>@</w:t>
      </w:r>
      <w:r>
        <w:t>smith</w:t>
      </w:r>
      <w:r w:rsidRPr="0062634F">
        <w:rPr>
          <w:lang w:val="ru-RU"/>
        </w:rPr>
        <w:t>.</w:t>
      </w:r>
      <w:r>
        <w:t>com</w:t>
      </w:r>
      <w:r w:rsidRPr="0062634F">
        <w:rPr>
          <w:lang w:val="ru-RU"/>
        </w:rPr>
        <w:t xml:space="preserve">, </w:t>
      </w:r>
      <w:r>
        <w:t>joe</w:t>
      </w:r>
      <w:r w:rsidRPr="0062634F">
        <w:rPr>
          <w:lang w:val="ru-RU"/>
        </w:rPr>
        <w:t>@</w:t>
      </w:r>
      <w:r>
        <w:t>smith</w:t>
      </w:r>
      <w:r w:rsidRPr="0062634F">
        <w:rPr>
          <w:lang w:val="ru-RU"/>
        </w:rPr>
        <w:t>.</w:t>
      </w:r>
      <w:r>
        <w:t>net</w:t>
      </w:r>
      <w:r w:rsidRPr="0062634F">
        <w:rPr>
          <w:lang w:val="ru-RU"/>
        </w:rPr>
        <w:t xml:space="preserve">, </w:t>
      </w:r>
      <w:r>
        <w:t>joe</w:t>
      </w:r>
      <w:r w:rsidRPr="0062634F">
        <w:rPr>
          <w:lang w:val="ru-RU"/>
        </w:rPr>
        <w:t>@</w:t>
      </w:r>
      <w:r>
        <w:t>smith</w:t>
      </w:r>
      <w:r w:rsidRPr="0062634F">
        <w:rPr>
          <w:lang w:val="ru-RU"/>
        </w:rPr>
        <w:t>.</w:t>
      </w:r>
      <w:r>
        <w:t>de</w:t>
      </w:r>
      <w:r w:rsidRPr="0062634F">
        <w:rPr>
          <w:lang w:val="ru-RU"/>
        </w:rPr>
        <w:t xml:space="preserve">, </w:t>
      </w:r>
      <w:r>
        <w:t>etc</w:t>
      </w:r>
      <w:r w:rsidRPr="0062634F">
        <w:rPr>
          <w:lang w:val="ru-RU"/>
        </w:rPr>
        <w:t>.); а также</w:t>
      </w:r>
    </w:p>
    <w:p w:rsidR="009A4C7C" w:rsidRPr="0062634F" w:rsidRDefault="009A4C7C" w:rsidP="002C6201">
      <w:pPr>
        <w:pStyle w:val="PURBullet-Indented"/>
        <w:rPr>
          <w:lang w:val="ru-RU"/>
        </w:rPr>
      </w:pPr>
      <w:r w:rsidRPr="0062634F">
        <w:rPr>
          <w:lang w:val="ru-RU"/>
        </w:rPr>
        <w:t>глобальный список адресов: список адресов всех пользователей в настраиваемом домене или во всем домене поставщика услуг.</w:t>
      </w:r>
    </w:p>
    <w:p w:rsidR="009A4C7C" w:rsidRPr="00727D10" w:rsidRDefault="009A4C7C" w:rsidP="009A4C7C">
      <w:pPr>
        <w:pStyle w:val="PURBlueStrong"/>
      </w:pPr>
      <w:r>
        <w:t>Ограничения использования в рамках лицензий Exchange Server 2013 Hosted Exchange Standard SAL, Exchange Server 2013 Hosted Exchange Standard Plus SAL и Productivity Suite SAL</w:t>
      </w:r>
    </w:p>
    <w:p w:rsidR="009A4C7C" w:rsidRPr="00727D10" w:rsidRDefault="009A4C7C" w:rsidP="009A4C7C">
      <w:pPr>
        <w:pStyle w:val="PURBody-Indented"/>
      </w:pPr>
      <w:r>
        <w:t>Каждому пользователю, на которого приобретена лицензия Exchange Server 2013 Hosted Exchange Standard SAL, Exchange Server 2013 Hosted Exchange Standard Plus SAL или Productivity Suite SAL, разрешается использовать следующие функции этого серверного программного обеспечения:</w:t>
      </w:r>
    </w:p>
    <w:p w:rsidR="009A4C7C" w:rsidRPr="0062634F" w:rsidRDefault="009A4C7C" w:rsidP="002C6201">
      <w:pPr>
        <w:pStyle w:val="PURBullet-Indented"/>
        <w:rPr>
          <w:lang w:val="ru-RU"/>
        </w:rPr>
      </w:pPr>
      <w:r w:rsidRPr="0062634F">
        <w:rPr>
          <w:lang w:val="ru-RU"/>
        </w:rPr>
        <w:t xml:space="preserve">описанные выше функции, подпадающие под действие лицензии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Basic</w:t>
      </w:r>
      <w:r w:rsidRPr="0062634F">
        <w:rPr>
          <w:lang w:val="ru-RU"/>
        </w:rPr>
        <w:t xml:space="preserve"> </w:t>
      </w:r>
      <w:r>
        <w:t>SAL</w:t>
      </w:r>
      <w:r w:rsidRPr="0062634F">
        <w:rPr>
          <w:lang w:val="ru-RU"/>
        </w:rPr>
        <w:t>;</w:t>
      </w:r>
    </w:p>
    <w:p w:rsidR="00706057" w:rsidRPr="0062634F" w:rsidRDefault="00706057" w:rsidP="002C6201">
      <w:pPr>
        <w:pStyle w:val="PURBullet-Indented"/>
        <w:rPr>
          <w:lang w:val="ru-RU"/>
        </w:rPr>
      </w:pPr>
      <w:r w:rsidRPr="0062634F">
        <w:rPr>
          <w:lang w:val="ru-RU"/>
        </w:rPr>
        <w:t>поддержка одного домена второго уровня для одного пользователя или организации;</w:t>
      </w:r>
    </w:p>
    <w:p w:rsidR="009A4C7C" w:rsidRPr="0062634F" w:rsidRDefault="009A4C7C" w:rsidP="002C6201">
      <w:pPr>
        <w:pStyle w:val="PURBullet-Indented"/>
        <w:rPr>
          <w:lang w:val="ru-RU"/>
        </w:rPr>
      </w:pPr>
      <w:r w:rsidRPr="0062634F">
        <w:rPr>
          <w:lang w:val="ru-RU"/>
        </w:rPr>
        <w:t xml:space="preserve">функции веб-клиента </w:t>
      </w:r>
      <w:r>
        <w:t>Outlook</w:t>
      </w:r>
      <w:r w:rsidRPr="0062634F">
        <w:rPr>
          <w:lang w:val="ru-RU"/>
        </w:rPr>
        <w:t xml:space="preserve">, предоставляющие функции, описанные в этой лицензии </w:t>
      </w:r>
      <w:r>
        <w:t>SAL</w:t>
      </w:r>
      <w:r w:rsidRPr="0062634F">
        <w:rPr>
          <w:lang w:val="ru-RU"/>
        </w:rPr>
        <w:t>;</w:t>
      </w:r>
    </w:p>
    <w:p w:rsidR="009A4C7C" w:rsidRPr="00727D10" w:rsidRDefault="009A4C7C" w:rsidP="002C6201">
      <w:pPr>
        <w:pStyle w:val="PURBullet-Indented"/>
      </w:pPr>
      <w:r>
        <w:t>сетевой протокол MAPI;</w:t>
      </w:r>
    </w:p>
    <w:p w:rsidR="009A4C7C" w:rsidRPr="00727D10" w:rsidRDefault="009A4C7C" w:rsidP="002C6201">
      <w:pPr>
        <w:pStyle w:val="PURBullet-Indented"/>
      </w:pPr>
      <w:r>
        <w:t>общие папки;</w:t>
      </w:r>
    </w:p>
    <w:p w:rsidR="009A4C7C" w:rsidRPr="00727D10" w:rsidRDefault="009A4C7C" w:rsidP="002C6201">
      <w:pPr>
        <w:pStyle w:val="PURBullet-Indented"/>
      </w:pPr>
      <w:r>
        <w:t>общедоступные папки;</w:t>
      </w:r>
    </w:p>
    <w:p w:rsidR="009A4C7C" w:rsidRPr="00727D10" w:rsidRDefault="009A4C7C" w:rsidP="002C6201">
      <w:pPr>
        <w:pStyle w:val="PURBullet-Indented"/>
      </w:pPr>
      <w:r>
        <w:t xml:space="preserve">общий список адресов; </w:t>
      </w:r>
    </w:p>
    <w:p w:rsidR="009A4C7C" w:rsidRPr="00727D10" w:rsidRDefault="009A4C7C" w:rsidP="002C6201">
      <w:pPr>
        <w:pStyle w:val="PURBullet-Indented"/>
      </w:pPr>
      <w:r>
        <w:t>общие контакты;</w:t>
      </w:r>
    </w:p>
    <w:p w:rsidR="009A4C7C" w:rsidRPr="00727D10" w:rsidRDefault="009A4C7C" w:rsidP="002C6201">
      <w:pPr>
        <w:pStyle w:val="PURBullet-Indented"/>
      </w:pPr>
      <w:r>
        <w:t>общие задачи;</w:t>
      </w:r>
    </w:p>
    <w:p w:rsidR="009A4C7C" w:rsidRPr="00727D10" w:rsidRDefault="009A4C7C" w:rsidP="005E2B07">
      <w:pPr>
        <w:pStyle w:val="PURBullet-Indented"/>
      </w:pPr>
      <w:r>
        <w:t>общий календарь;</w:t>
      </w:r>
    </w:p>
    <w:p w:rsidR="009A4C7C" w:rsidRPr="0062634F" w:rsidRDefault="009A4C7C" w:rsidP="005E2B07">
      <w:pPr>
        <w:pStyle w:val="PURBullet-Indented"/>
        <w:rPr>
          <w:lang w:val="ru-RU"/>
        </w:rPr>
      </w:pPr>
      <w:r w:rsidRPr="0062634F">
        <w:rPr>
          <w:lang w:val="ru-RU"/>
        </w:rPr>
        <w:t>планирование расписания работы в группах, в том числе просмотр сведений о занятости;</w:t>
      </w:r>
    </w:p>
    <w:p w:rsidR="009A4C7C" w:rsidRPr="0062634F" w:rsidRDefault="009A4C7C" w:rsidP="005E2B07">
      <w:pPr>
        <w:pStyle w:val="PURBullet-Indented"/>
        <w:rPr>
          <w:lang w:val="ru-RU"/>
        </w:rPr>
      </w:pPr>
      <w:r w:rsidRPr="0062634F">
        <w:rPr>
          <w:lang w:val="ru-RU"/>
        </w:rPr>
        <w:t>мобильные уведомления: получение уведомлений о событиях серверного программного обеспечения на мобильные устройства;</w:t>
      </w:r>
    </w:p>
    <w:p w:rsidR="009A4C7C" w:rsidRPr="0062634F" w:rsidRDefault="009A4C7C" w:rsidP="005E2B07">
      <w:pPr>
        <w:pStyle w:val="PURBullet-Indented"/>
        <w:rPr>
          <w:lang w:val="ru-RU"/>
        </w:rPr>
      </w:pPr>
      <w:r w:rsidRPr="0062634F">
        <w:rPr>
          <w:lang w:val="ru-RU"/>
        </w:rP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rsidR="009A4C7C" w:rsidRPr="0062634F" w:rsidRDefault="009A4C7C" w:rsidP="005E2B07">
      <w:pPr>
        <w:pStyle w:val="PURBullet-Indented"/>
        <w:rPr>
          <w:lang w:val="ru-RU"/>
        </w:rPr>
      </w:pPr>
      <w:r w:rsidRPr="0062634F">
        <w:rPr>
          <w:lang w:val="ru-RU"/>
        </w:rPr>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rsidR="009A4C7C" w:rsidRPr="0062634F" w:rsidRDefault="009A4C7C" w:rsidP="009A4C7C">
      <w:pPr>
        <w:pStyle w:val="PURBlueStrong"/>
        <w:rPr>
          <w:lang w:val="ru-RU"/>
        </w:rPr>
      </w:pPr>
      <w:r w:rsidRPr="0062634F">
        <w:rPr>
          <w:lang w:val="ru-RU"/>
        </w:rPr>
        <w:t xml:space="preserve">Ограничения использования лицензий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Enterprise</w:t>
      </w:r>
      <w:r w:rsidRPr="0062634F">
        <w:rPr>
          <w:lang w:val="ru-RU"/>
        </w:rPr>
        <w:t xml:space="preserve"> </w:t>
      </w:r>
      <w:r>
        <w:t>SAL</w:t>
      </w:r>
      <w:r w:rsidRPr="0062634F">
        <w:rPr>
          <w:lang w:val="ru-RU"/>
        </w:rPr>
        <w:t xml:space="preserve"> и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Enterprise</w:t>
      </w:r>
      <w:r w:rsidRPr="0062634F">
        <w:rPr>
          <w:lang w:val="ru-RU"/>
        </w:rPr>
        <w:t xml:space="preserve"> </w:t>
      </w:r>
      <w:r>
        <w:t>Plus</w:t>
      </w:r>
      <w:r w:rsidRPr="0062634F">
        <w:rPr>
          <w:lang w:val="ru-RU"/>
        </w:rPr>
        <w:t xml:space="preserve"> </w:t>
      </w:r>
      <w:r>
        <w:t>SAL</w:t>
      </w:r>
      <w:r w:rsidRPr="0062634F">
        <w:rPr>
          <w:lang w:val="ru-RU"/>
        </w:rPr>
        <w:t>.</w:t>
      </w:r>
    </w:p>
    <w:p w:rsidR="009A4C7C" w:rsidRPr="0062634F" w:rsidRDefault="009A4C7C" w:rsidP="009A4C7C">
      <w:pPr>
        <w:pStyle w:val="PURBody-Indented"/>
        <w:rPr>
          <w:lang w:val="ru-RU"/>
        </w:rPr>
      </w:pPr>
      <w:r w:rsidRPr="0062634F">
        <w:rPr>
          <w:lang w:val="ru-RU"/>
        </w:rPr>
        <w:t xml:space="preserve">Каждому пользователю, на которого приобретены лицензии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Enterprise</w:t>
      </w:r>
      <w:r w:rsidRPr="0062634F">
        <w:rPr>
          <w:lang w:val="ru-RU"/>
        </w:rPr>
        <w:t xml:space="preserve"> </w:t>
      </w:r>
      <w:r>
        <w:t>SAL</w:t>
      </w:r>
      <w:r w:rsidRPr="0062634F">
        <w:rPr>
          <w:lang w:val="ru-RU"/>
        </w:rPr>
        <w:t xml:space="preserve"> и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Enterprise</w:t>
      </w:r>
      <w:r w:rsidRPr="0062634F">
        <w:rPr>
          <w:lang w:val="ru-RU"/>
        </w:rPr>
        <w:t xml:space="preserve"> </w:t>
      </w:r>
      <w:r>
        <w:t>Plus</w:t>
      </w:r>
      <w:r w:rsidRPr="0062634F">
        <w:rPr>
          <w:lang w:val="ru-RU"/>
        </w:rPr>
        <w:t xml:space="preserve"> </w:t>
      </w:r>
      <w:r>
        <w:t>SAL</w:t>
      </w:r>
      <w:r w:rsidRPr="0062634F">
        <w:rPr>
          <w:lang w:val="ru-RU"/>
        </w:rPr>
        <w:t>, разрешается использовать следующие функции этого серверного программного обеспечения:</w:t>
      </w:r>
    </w:p>
    <w:p w:rsidR="009A4C7C" w:rsidRPr="0062634F" w:rsidRDefault="009A4C7C" w:rsidP="005E2B07">
      <w:pPr>
        <w:pStyle w:val="PURBullet-Indented"/>
        <w:rPr>
          <w:lang w:val="ru-RU"/>
        </w:rPr>
      </w:pPr>
      <w:r w:rsidRPr="0062634F">
        <w:rPr>
          <w:lang w:val="ru-RU"/>
        </w:rPr>
        <w:t xml:space="preserve">описанные выше функции, подпадающие под действие лицензии </w:t>
      </w:r>
      <w:r>
        <w:t>Exchange</w:t>
      </w:r>
      <w:r w:rsidRPr="0062634F">
        <w:rPr>
          <w:lang w:val="ru-RU"/>
        </w:rPr>
        <w:t xml:space="preserve"> </w:t>
      </w:r>
      <w:r>
        <w:t>Server</w:t>
      </w:r>
      <w:r w:rsidRPr="0062634F">
        <w:rPr>
          <w:lang w:val="ru-RU"/>
        </w:rPr>
        <w:t xml:space="preserve"> 2013 </w:t>
      </w:r>
      <w:r>
        <w:t>Hosted</w:t>
      </w:r>
      <w:r w:rsidRPr="0062634F">
        <w:rPr>
          <w:lang w:val="ru-RU"/>
        </w:rPr>
        <w:t xml:space="preserve"> </w:t>
      </w:r>
      <w:r>
        <w:t>Exchange</w:t>
      </w:r>
      <w:r w:rsidRPr="0062634F">
        <w:rPr>
          <w:lang w:val="ru-RU"/>
        </w:rPr>
        <w:t xml:space="preserve"> </w:t>
      </w:r>
      <w:r>
        <w:t>Standard</w:t>
      </w:r>
      <w:r w:rsidRPr="0062634F">
        <w:rPr>
          <w:lang w:val="ru-RU"/>
        </w:rPr>
        <w:t xml:space="preserve"> </w:t>
      </w:r>
      <w:r>
        <w:t>SAL</w:t>
      </w:r>
      <w:r w:rsidRPr="0062634F">
        <w:rPr>
          <w:lang w:val="ru-RU"/>
        </w:rPr>
        <w:t>;</w:t>
      </w:r>
    </w:p>
    <w:p w:rsidR="009A4C7C" w:rsidRPr="00727D10" w:rsidRDefault="009A4C7C" w:rsidP="005E2B07">
      <w:pPr>
        <w:pStyle w:val="PURBullet-Indented"/>
      </w:pPr>
      <w:r>
        <w:t>единая систему обмена сообщениями;</w:t>
      </w:r>
    </w:p>
    <w:p w:rsidR="009A4C7C" w:rsidRPr="00727D10" w:rsidRDefault="009A4C7C" w:rsidP="005E2B07">
      <w:pPr>
        <w:pStyle w:val="PURBullet-Indented"/>
      </w:pPr>
      <w:r>
        <w:t>управление соответствием требованиям;</w:t>
      </w:r>
    </w:p>
    <w:p w:rsidR="00F44E81" w:rsidRPr="00727D10" w:rsidRDefault="00F44E81" w:rsidP="005E2B07">
      <w:pPr>
        <w:pStyle w:val="PURBullet-Indented"/>
      </w:pPr>
      <w:r>
        <w:t>предотвращение потери данных;</w:t>
      </w:r>
    </w:p>
    <w:p w:rsidR="00F44E81" w:rsidRPr="0062634F" w:rsidRDefault="00F44E81" w:rsidP="005E2B07">
      <w:pPr>
        <w:pStyle w:val="PURBullet-Indented"/>
        <w:rPr>
          <w:lang w:val="ru-RU"/>
        </w:rPr>
      </w:pPr>
      <w:r w:rsidRPr="0062634F">
        <w:rPr>
          <w:lang w:val="ru-RU"/>
        </w:rPr>
        <w:t>встроенные удержания (на неопределенный срок, по запросу и на основе времени);</w:t>
      </w:r>
    </w:p>
    <w:p w:rsidR="009A4C7C" w:rsidRPr="0062634F" w:rsidRDefault="009A4C7C" w:rsidP="009A4C7C">
      <w:pPr>
        <w:pStyle w:val="PURBlueStrong"/>
        <w:rPr>
          <w:lang w:val="ru-RU"/>
        </w:rPr>
      </w:pPr>
      <w:r>
        <w:t>Outlook</w:t>
      </w:r>
      <w:r w:rsidRPr="0062634F">
        <w:rPr>
          <w:lang w:val="ru-RU"/>
        </w:rPr>
        <w:t xml:space="preserve"> </w:t>
      </w:r>
      <w:r>
        <w:t>Mac</w:t>
      </w:r>
      <w:r w:rsidRPr="0062634F">
        <w:rPr>
          <w:lang w:val="ru-RU"/>
        </w:rPr>
        <w:t xml:space="preserve"> 2011 и </w:t>
      </w:r>
      <w:r>
        <w:t>Outlook</w:t>
      </w:r>
      <w:r w:rsidRPr="0062634F">
        <w:rPr>
          <w:lang w:val="ru-RU"/>
        </w:rPr>
        <w:t xml:space="preserve"> 2013</w:t>
      </w:r>
    </w:p>
    <w:p w:rsidR="00C30E7B" w:rsidRPr="0062634F" w:rsidRDefault="00C30E7B" w:rsidP="003005FA">
      <w:pPr>
        <w:pStyle w:val="PURBody-Indented"/>
        <w:rPr>
          <w:lang w:val="ru-RU"/>
        </w:rPr>
      </w:pPr>
      <w:r w:rsidRPr="0062634F">
        <w:rPr>
          <w:lang w:val="ru-RU"/>
        </w:rPr>
        <w:t xml:space="preserve">Помимо вышеперечисленных ограничений, к лицензиям </w:t>
      </w:r>
      <w:r>
        <w:rPr>
          <w:b/>
        </w:rPr>
        <w:t>Exchange</w:t>
      </w:r>
      <w:r w:rsidRPr="0062634F">
        <w:rPr>
          <w:b/>
          <w:lang w:val="ru-RU"/>
        </w:rPr>
        <w:t xml:space="preserve"> </w:t>
      </w:r>
      <w:r>
        <w:rPr>
          <w:b/>
        </w:rPr>
        <w:t>Server</w:t>
      </w:r>
      <w:r w:rsidRPr="0062634F">
        <w:rPr>
          <w:b/>
          <w:lang w:val="ru-RU"/>
        </w:rPr>
        <w:t xml:space="preserve"> 2013 </w:t>
      </w:r>
      <w:r>
        <w:rPr>
          <w:b/>
        </w:rPr>
        <w:t>Hosted</w:t>
      </w:r>
      <w:r w:rsidRPr="0062634F">
        <w:rPr>
          <w:b/>
          <w:lang w:val="ru-RU"/>
        </w:rPr>
        <w:t xml:space="preserve"> </w:t>
      </w:r>
      <w:r>
        <w:rPr>
          <w:b/>
        </w:rPr>
        <w:t>Exchange</w:t>
      </w:r>
      <w:r w:rsidRPr="0062634F">
        <w:rPr>
          <w:b/>
          <w:lang w:val="ru-RU"/>
        </w:rPr>
        <w:t xml:space="preserve"> </w:t>
      </w:r>
      <w:r>
        <w:rPr>
          <w:b/>
        </w:rPr>
        <w:t>Enterprise</w:t>
      </w:r>
      <w:r w:rsidRPr="0062634F">
        <w:rPr>
          <w:b/>
          <w:lang w:val="ru-RU"/>
        </w:rPr>
        <w:t xml:space="preserve"> </w:t>
      </w:r>
      <w:r>
        <w:rPr>
          <w:b/>
        </w:rPr>
        <w:t>Plus</w:t>
      </w:r>
      <w:r w:rsidRPr="0062634F">
        <w:rPr>
          <w:lang w:val="ru-RU"/>
        </w:rPr>
        <w:t xml:space="preserve"> </w:t>
      </w:r>
      <w:r w:rsidRPr="00B53A0D">
        <w:rPr>
          <w:b/>
          <w:bCs/>
        </w:rPr>
        <w:t>SAL</w:t>
      </w:r>
      <w:r w:rsidRPr="0062634F">
        <w:rPr>
          <w:lang w:val="ru-RU"/>
        </w:rPr>
        <w:t xml:space="preserve"> </w:t>
      </w:r>
      <w:r w:rsidRPr="0062634F">
        <w:rPr>
          <w:b/>
          <w:lang w:val="ru-RU"/>
        </w:rPr>
        <w:t>и</w:t>
      </w:r>
      <w:r w:rsidRPr="0062634F">
        <w:rPr>
          <w:lang w:val="ru-RU"/>
        </w:rPr>
        <w:t xml:space="preserve"> </w:t>
      </w:r>
      <w:r>
        <w:rPr>
          <w:b/>
        </w:rPr>
        <w:t>Standard</w:t>
      </w:r>
      <w:r w:rsidRPr="0062634F">
        <w:rPr>
          <w:b/>
          <w:lang w:val="ru-RU"/>
        </w:rPr>
        <w:t xml:space="preserve"> </w:t>
      </w:r>
      <w:r>
        <w:rPr>
          <w:b/>
        </w:rPr>
        <w:t>Plus</w:t>
      </w:r>
      <w:r w:rsidRPr="0062634F">
        <w:rPr>
          <w:lang w:val="ru-RU"/>
        </w:rPr>
        <w:t xml:space="preserve"> </w:t>
      </w:r>
      <w:r>
        <w:t>SAL</w:t>
      </w:r>
      <w:r w:rsidRPr="0062634F">
        <w:rPr>
          <w:lang w:val="ru-RU"/>
        </w:rPr>
        <w:t xml:space="preserve"> применяются следующие дополнительные условия. Вы можете создавать и запускать один экземпляр клиентского программного обеспечения </w:t>
      </w:r>
      <w:r>
        <w:t>Outlook</w:t>
      </w:r>
      <w:r w:rsidRPr="0062634F">
        <w:rPr>
          <w:lang w:val="ru-RU"/>
        </w:rPr>
        <w:t xml:space="preserve"> </w:t>
      </w:r>
      <w:r>
        <w:t>Mac</w:t>
      </w:r>
      <w:r w:rsidRPr="0062634F">
        <w:rPr>
          <w:lang w:val="ru-RU"/>
        </w:rPr>
        <w:t xml:space="preserve"> 2011 или </w:t>
      </w:r>
      <w:r>
        <w:t>Outlook</w:t>
      </w:r>
      <w:r w:rsidRPr="0062634F">
        <w:rPr>
          <w:lang w:val="ru-RU"/>
        </w:rPr>
        <w:t xml:space="preserve"> 2013 в одной физической или виртуальной Операционной среде на (а) любом устройстве, для которого вы приобрели лицензию </w:t>
      </w:r>
      <w:r>
        <w:t>SAL</w:t>
      </w:r>
      <w:r w:rsidRPr="0062634F">
        <w:rPr>
          <w:lang w:val="ru-RU"/>
        </w:rPr>
        <w:t xml:space="preserve"> «на устройство», и на (</w:t>
      </w:r>
      <w:r w:rsidR="005B145B">
        <w:t>b</w:t>
      </w:r>
      <w:r w:rsidRPr="0062634F">
        <w:rPr>
          <w:lang w:val="ru-RU"/>
        </w:rPr>
        <w:t xml:space="preserve">) одном устройстве, используемом любым пользователем, для которого вы приобрели лицензию </w:t>
      </w:r>
      <w:r>
        <w:t>SAL</w:t>
      </w:r>
      <w:r w:rsidRPr="0062634F">
        <w:rPr>
          <w:lang w:val="ru-RU"/>
        </w:rPr>
        <w:t xml:space="preserve"> «на пользователя».</w:t>
      </w:r>
    </w:p>
    <w:p w:rsidR="009A4C7C" w:rsidRPr="0062634F" w:rsidRDefault="009A4C7C" w:rsidP="009A4C7C">
      <w:pPr>
        <w:pStyle w:val="PURBreadcrumb"/>
        <w:rPr>
          <w:lang w:val="ru-RU"/>
        </w:rPr>
      </w:pPr>
      <w:r w:rsidRPr="0062634F">
        <w:rPr>
          <w:lang w:val="ru-RU"/>
        </w:rPr>
        <w:t xml:space="preserve"> </w:t>
      </w:r>
      <w:hyperlink w:anchor="Оглавление" w:history="1">
        <w:r w:rsidRPr="0062634F">
          <w:rPr>
            <w:rStyle w:val="Hyperlink"/>
            <w:rFonts w:ascii="Arial Narrow" w:hAnsi="Arial Narrow"/>
            <w:sz w:val="16"/>
            <w:lang w:val="ru-RU"/>
          </w:rPr>
          <w:t>Оглавление</w:t>
        </w:r>
      </w:hyperlink>
      <w:r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262" w:name="_Toc299519116"/>
      <w:bookmarkStart w:id="263" w:name="_Toc299531548"/>
      <w:bookmarkStart w:id="264" w:name="_Toc299531872"/>
      <w:bookmarkStart w:id="265" w:name="_Toc299957155"/>
      <w:bookmarkStart w:id="266" w:name="_Toc346536857"/>
      <w:bookmarkStart w:id="267" w:name="_Toc346895310"/>
      <w:bookmarkStart w:id="268" w:name="_Toc339280321"/>
      <w:bookmarkStart w:id="269" w:name="_Toc339280464"/>
      <w:bookmarkStart w:id="270" w:name="_Toc357611720"/>
      <w:bookmarkStart w:id="271" w:name="_Toc357611836"/>
      <w:r>
        <w:t>Expression</w:t>
      </w:r>
      <w:r w:rsidRPr="0062634F">
        <w:rPr>
          <w:lang w:val="ru-RU"/>
        </w:rPr>
        <w:t xml:space="preserve"> </w:t>
      </w:r>
      <w:r>
        <w:t>Encoder</w:t>
      </w:r>
      <w:r w:rsidRPr="0062634F">
        <w:rPr>
          <w:lang w:val="ru-RU"/>
        </w:rPr>
        <w:t xml:space="preserve"> </w:t>
      </w:r>
      <w:r>
        <w:t>Pro</w:t>
      </w:r>
      <w:r w:rsidRPr="0062634F">
        <w:rPr>
          <w:lang w:val="ru-RU"/>
        </w:rPr>
        <w:t xml:space="preserve"> 4</w:t>
      </w:r>
      <w:bookmarkEnd w:id="262"/>
      <w:bookmarkEnd w:id="263"/>
      <w:bookmarkEnd w:id="264"/>
      <w:bookmarkEnd w:id="265"/>
      <w:bookmarkEnd w:id="266"/>
      <w:bookmarkEnd w:id="267"/>
      <w:bookmarkEnd w:id="268"/>
      <w:bookmarkEnd w:id="269"/>
      <w:bookmarkEnd w:id="270"/>
      <w:bookmarkEnd w:id="271"/>
      <w:r>
        <w:fldChar w:fldCharType="begin"/>
      </w:r>
      <w:r>
        <w:instrText>XE</w:instrText>
      </w:r>
      <w:r w:rsidRPr="0062634F">
        <w:rPr>
          <w:lang w:val="ru-RU"/>
        </w:rPr>
        <w:instrText xml:space="preserve"> "</w:instrText>
      </w:r>
      <w:r>
        <w:instrText>Expression</w:instrText>
      </w:r>
      <w:r w:rsidRPr="0062634F">
        <w:rPr>
          <w:lang w:val="ru-RU"/>
        </w:rPr>
        <w:instrText xml:space="preserve"> </w:instrText>
      </w:r>
      <w:r>
        <w:instrText>Encode</w:instrText>
      </w:r>
      <w:r w:rsidRPr="0062634F">
        <w:rPr>
          <w:lang w:val="ru-RU"/>
        </w:rPr>
        <w:instrText xml:space="preserve"> </w:instrText>
      </w:r>
      <w:r>
        <w:instrText>Pro</w:instrText>
      </w:r>
      <w:r w:rsidRPr="0062634F">
        <w:rPr>
          <w:lang w:val="ru-RU"/>
        </w:rPr>
        <w:instrText xml:space="preserve"> 4"</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AC34C8" w:rsidTr="00E53A62">
        <w:tc>
          <w:tcPr>
            <w:tcW w:w="2477" w:type="pct"/>
          </w:tcPr>
          <w:p w:rsidR="009A4C7C" w:rsidRPr="0062634F" w:rsidRDefault="008F7770" w:rsidP="00F939AD">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w:t>
              </w:r>
            </w:hyperlink>
            <w:r w:rsidRPr="0062634F">
              <w:rPr>
                <w:rStyle w:val="Hyperlink"/>
                <w:lang w:val="ru-RU"/>
              </w:rPr>
              <w:t xml:space="preserve"> </w:t>
            </w:r>
          </w:p>
        </w:tc>
        <w:tc>
          <w:tcPr>
            <w:tcW w:w="2523" w:type="pct"/>
          </w:tcPr>
          <w:p w:rsidR="009A4C7C" w:rsidRPr="006966B7" w:rsidRDefault="004F154D" w:rsidP="00342466">
            <w:pPr>
              <w:pStyle w:val="PURLMSH"/>
              <w:rPr>
                <w:lang w:val="ru-RU"/>
              </w:rPr>
            </w:pPr>
            <w:r w:rsidRPr="0062634F">
              <w:rPr>
                <w:lang w:val="ru-RU"/>
              </w:rPr>
              <w:t xml:space="preserve">См. соответствующее уведомление. </w:t>
            </w:r>
            <w:r>
              <w:rPr>
                <w:b/>
              </w:rPr>
              <w:t>MPEG</w:t>
            </w:r>
            <w:r w:rsidRPr="0062634F">
              <w:rPr>
                <w:b/>
                <w:lang w:val="ru-RU"/>
              </w:rPr>
              <w:t xml:space="preserve">-2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9A4C7C" w:rsidRPr="00AC34C8" w:rsidTr="00E53A62">
        <w:tc>
          <w:tcPr>
            <w:tcW w:w="2477" w:type="pct"/>
          </w:tcPr>
          <w:p w:rsidR="009A4C7C" w:rsidRPr="0062634F" w:rsidRDefault="008F7770" w:rsidP="008F7770">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523" w:type="pct"/>
          </w:tcPr>
          <w:p w:rsidR="009A4C7C" w:rsidRPr="0062634F" w:rsidRDefault="009A4C7C" w:rsidP="009A4C7C">
            <w:pPr>
              <w:pStyle w:val="PURLMSH"/>
              <w:rPr>
                <w:lang w:val="ru-RU"/>
              </w:rPr>
            </w:pPr>
          </w:p>
        </w:tc>
      </w:tr>
      <w:tr w:rsidR="009A4C7C" w:rsidRPr="00501DAF" w:rsidTr="00E53A62">
        <w:tc>
          <w:tcPr>
            <w:tcW w:w="5000" w:type="pct"/>
            <w:gridSpan w:val="2"/>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E53A62">
        <w:tc>
          <w:tcPr>
            <w:tcW w:w="5000" w:type="pct"/>
            <w:gridSpan w:val="2"/>
            <w:shd w:val="clear" w:color="auto" w:fill="auto"/>
          </w:tcPr>
          <w:p w:rsidR="009A4C7C" w:rsidRPr="00727D10" w:rsidRDefault="00BB41EF" w:rsidP="003005FA">
            <w:pPr>
              <w:pStyle w:val="PURBody"/>
            </w:pPr>
            <w:r>
              <w:rPr>
                <w:b/>
              </w:rPr>
              <w:t>Необходимо:</w:t>
            </w:r>
          </w:p>
          <w:p w:rsidR="009A4C7C" w:rsidRPr="000A3567" w:rsidRDefault="00600B3D" w:rsidP="005E2B07">
            <w:pPr>
              <w:pStyle w:val="PURBullet-Indented"/>
            </w:pPr>
            <w:r>
              <w:t>Expression Encoder Pro 4 SAL</w:t>
            </w:r>
          </w:p>
        </w:tc>
      </w:tr>
    </w:tbl>
    <w:p w:rsidR="009A4C7C" w:rsidRDefault="00041B8F" w:rsidP="00D80857">
      <w:pPr>
        <w:pStyle w:val="PURBreadcrumb"/>
        <w:rPr>
          <w:rStyle w:val="Hyperlink"/>
          <w:rFonts w:ascii="Arial Narrow" w:hAnsi="Arial Narrow"/>
          <w:sz w:val="16"/>
        </w:rPr>
      </w:pPr>
      <w:hyperlink w:anchor="Оглавление" w:history="1">
        <w:r w:rsidR="008B6FAD">
          <w:rPr>
            <w:rStyle w:val="Hyperlink"/>
            <w:rFonts w:ascii="Arial Narrow" w:hAnsi="Arial Narrow"/>
            <w:sz w:val="16"/>
          </w:rPr>
          <w:t>Оглавление</w:t>
        </w:r>
      </w:hyperlink>
      <w:r w:rsidR="008B6FAD">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727D10" w:rsidRDefault="009A4C7C" w:rsidP="009A4C7C">
      <w:pPr>
        <w:pStyle w:val="PURProductName"/>
      </w:pPr>
      <w:bookmarkStart w:id="272" w:name="_Toc299519119"/>
      <w:bookmarkStart w:id="273" w:name="_Toc299531551"/>
      <w:bookmarkStart w:id="274" w:name="_Toc299531875"/>
      <w:bookmarkStart w:id="275" w:name="_Toc299957158"/>
      <w:bookmarkStart w:id="276" w:name="_Toc346536860"/>
      <w:bookmarkStart w:id="277" w:name="_Toc346895311"/>
      <w:bookmarkStart w:id="278" w:name="_Toc339280324"/>
      <w:bookmarkStart w:id="279" w:name="_Toc339280467"/>
      <w:bookmarkStart w:id="280" w:name="_Toc357611721"/>
      <w:bookmarkStart w:id="281" w:name="_Toc357611837"/>
      <w:r>
        <w:t>Forefront Identity Manager 2010</w:t>
      </w:r>
      <w:bookmarkEnd w:id="272"/>
      <w:bookmarkEnd w:id="273"/>
      <w:bookmarkEnd w:id="274"/>
      <w:bookmarkEnd w:id="275"/>
      <w:r>
        <w:t xml:space="preserve"> R2</w:t>
      </w:r>
      <w:bookmarkEnd w:id="276"/>
      <w:bookmarkEnd w:id="277"/>
      <w:bookmarkEnd w:id="278"/>
      <w:bookmarkEnd w:id="279"/>
      <w:bookmarkEnd w:id="280"/>
      <w:bookmarkEnd w:id="281"/>
      <w:r>
        <w:fldChar w:fldCharType="begin"/>
      </w:r>
      <w:r>
        <w:instrText>XE "Forefront Identity Manager 2010 R2"</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62634F" w:rsidRDefault="0043663F" w:rsidP="0043663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Tr="00E53A62">
        <w:tc>
          <w:tcPr>
            <w:tcW w:w="2477" w:type="pct"/>
          </w:tcPr>
          <w:p w:rsidR="0043663F" w:rsidRPr="003667B6" w:rsidRDefault="0043663F" w:rsidP="0043663F">
            <w:pPr>
              <w:pStyle w:val="PURLMSH"/>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c>
          <w:tcPr>
            <w:tcW w:w="2523" w:type="pct"/>
          </w:tcPr>
          <w:p w:rsidR="0043663F" w:rsidRDefault="0043663F" w:rsidP="0043663F">
            <w:pPr>
              <w:pStyle w:val="PURLMSH"/>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727D10" w:rsidRDefault="0043663F" w:rsidP="0043663F">
            <w:pPr>
              <w:pStyle w:val="PURBody"/>
            </w:pPr>
            <w:r>
              <w:rPr>
                <w:b/>
              </w:rPr>
              <w:t>Необходимо:</w:t>
            </w:r>
          </w:p>
          <w:p w:rsidR="0043663F" w:rsidRPr="000A3567" w:rsidRDefault="0043663F" w:rsidP="00531887">
            <w:pPr>
              <w:pStyle w:val="PURBullet-Indented"/>
            </w:pPr>
            <w:r>
              <w:t>Forefront Identity Manager 2010 R2 SAL</w:t>
            </w:r>
          </w:p>
        </w:tc>
      </w:tr>
    </w:tbl>
    <w:p w:rsidR="006746CA" w:rsidRPr="00727D10" w:rsidRDefault="00041B8F" w:rsidP="006746CA">
      <w:pPr>
        <w:pStyle w:val="PURBreadcrumb"/>
      </w:pPr>
      <w:hyperlink w:anchor="Оглавление" w:history="1">
        <w:r w:rsidR="008B6FAD">
          <w:rPr>
            <w:rStyle w:val="Hyperlink"/>
            <w:rFonts w:ascii="Arial Narrow" w:hAnsi="Arial Narrow"/>
            <w:sz w:val="16"/>
          </w:rPr>
          <w:t>Оглавление</w:t>
        </w:r>
      </w:hyperlink>
      <w:r w:rsidR="008B6FAD">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727D10" w:rsidRDefault="009A4C7C" w:rsidP="009A4C7C">
      <w:pPr>
        <w:pStyle w:val="PURProductName"/>
      </w:pPr>
      <w:bookmarkStart w:id="282" w:name="_Toc299519120"/>
      <w:bookmarkStart w:id="283" w:name="_Toc299531552"/>
      <w:bookmarkStart w:id="284" w:name="_Toc299531876"/>
      <w:bookmarkStart w:id="285" w:name="_Toc299957159"/>
      <w:bookmarkStart w:id="286" w:name="_Toc346536861"/>
      <w:bookmarkStart w:id="287" w:name="_Toc346895312"/>
      <w:bookmarkStart w:id="288" w:name="_Toc339280325"/>
      <w:bookmarkStart w:id="289" w:name="_Toc339280468"/>
      <w:bookmarkStart w:id="290" w:name="_Toc357611722"/>
      <w:bookmarkStart w:id="291" w:name="_Toc357611838"/>
      <w:r>
        <w:t>Forefront Unified Access Gateway 2010</w:t>
      </w:r>
      <w:bookmarkEnd w:id="282"/>
      <w:bookmarkEnd w:id="283"/>
      <w:bookmarkEnd w:id="284"/>
      <w:bookmarkEnd w:id="285"/>
      <w:bookmarkEnd w:id="286"/>
      <w:bookmarkEnd w:id="287"/>
      <w:bookmarkEnd w:id="288"/>
      <w:bookmarkEnd w:id="289"/>
      <w:bookmarkEnd w:id="290"/>
      <w:bookmarkEnd w:id="291"/>
      <w:r>
        <w:fldChar w:fldCharType="begin"/>
      </w:r>
      <w:r>
        <w:instrText>XE "Forefront Unified Access Gateway 2010"</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62634F" w:rsidRDefault="0043663F" w:rsidP="0043663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23" w:type="pct"/>
          </w:tcPr>
          <w:p w:rsidR="0043663F" w:rsidRDefault="0043663F" w:rsidP="0043663F">
            <w:pPr>
              <w:pStyle w:val="PURLMSH"/>
            </w:pPr>
            <w:r>
              <w:t xml:space="preserve">См. соответствующее уведомление. </w:t>
            </w:r>
            <w:r>
              <w:rPr>
                <w:b/>
              </w:rPr>
              <w:t>Нет</w:t>
            </w:r>
          </w:p>
        </w:tc>
      </w:tr>
      <w:tr w:rsidR="0043663F" w:rsidRPr="0062634F" w:rsidTr="00E53A62">
        <w:tc>
          <w:tcPr>
            <w:tcW w:w="2477" w:type="pct"/>
          </w:tcPr>
          <w:p w:rsidR="0043663F" w:rsidRPr="0062634F" w:rsidRDefault="0043663F" w:rsidP="006746CA">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523" w:type="pct"/>
          </w:tcPr>
          <w:p w:rsidR="0043663F" w:rsidRPr="0062634F" w:rsidRDefault="0043663F" w:rsidP="0043663F">
            <w:pPr>
              <w:pStyle w:val="PURLMSH"/>
              <w:rPr>
                <w:lang w:val="ru-RU"/>
              </w:rPr>
            </w:pPr>
          </w:p>
        </w:tc>
      </w:tr>
      <w:tr w:rsidR="0043663F" w:rsidRPr="00501DAF" w:rsidTr="00E53A62">
        <w:tc>
          <w:tcPr>
            <w:tcW w:w="5000" w:type="pct"/>
            <w:gridSpan w:val="2"/>
            <w:shd w:val="clear" w:color="auto" w:fill="E5EEF7"/>
            <w:vAlign w:val="center"/>
          </w:tcPr>
          <w:p w:rsidR="0043663F" w:rsidRPr="00501DAF" w:rsidRDefault="0043663F" w:rsidP="0043663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3663F" w:rsidRPr="003528B0" w:rsidTr="00E53A62">
        <w:tc>
          <w:tcPr>
            <w:tcW w:w="5000" w:type="pct"/>
            <w:gridSpan w:val="2"/>
            <w:shd w:val="clear" w:color="auto" w:fill="auto"/>
          </w:tcPr>
          <w:p w:rsidR="0043663F" w:rsidRPr="00727D10" w:rsidRDefault="0043663F" w:rsidP="0043663F">
            <w:pPr>
              <w:pStyle w:val="PURBody"/>
            </w:pPr>
            <w:r>
              <w:rPr>
                <w:b/>
              </w:rPr>
              <w:t>Необходимо:</w:t>
            </w:r>
          </w:p>
          <w:p w:rsidR="0043663F" w:rsidRPr="000A3567" w:rsidRDefault="006746CA" w:rsidP="00531887">
            <w:pPr>
              <w:pStyle w:val="PURBullet-Indented"/>
            </w:pPr>
            <w:r>
              <w:t>Forefront Unified Access Gateway 2010 SAL</w:t>
            </w:r>
          </w:p>
        </w:tc>
      </w:tr>
    </w:tbl>
    <w:p w:rsidR="006746CA" w:rsidRPr="0062634F" w:rsidRDefault="00041B8F" w:rsidP="006746CA">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292" w:name="_Toc346895313"/>
      <w:bookmarkStart w:id="293" w:name="_Toc357611723"/>
      <w:bookmarkStart w:id="294" w:name="_Toc357611839"/>
      <w:bookmarkStart w:id="295" w:name="_Toc299519122"/>
      <w:bookmarkStart w:id="296" w:name="_Toc299531554"/>
      <w:bookmarkStart w:id="297" w:name="_Toc299531878"/>
      <w:bookmarkStart w:id="298" w:name="_Toc299957161"/>
      <w:bookmarkStart w:id="299" w:name="_Toc346536862"/>
      <w:bookmarkStart w:id="300" w:name="_Toc339280326"/>
      <w:bookmarkStart w:id="301" w:name="_Toc339280469"/>
      <w:r>
        <w:t>Lync</w:t>
      </w:r>
      <w:r w:rsidRPr="0062634F">
        <w:rPr>
          <w:lang w:val="ru-RU"/>
        </w:rPr>
        <w:t xml:space="preserve"> </w:t>
      </w:r>
      <w:r>
        <w:t>Server</w:t>
      </w:r>
      <w:r w:rsidRPr="0062634F">
        <w:rPr>
          <w:lang w:val="ru-RU"/>
        </w:rPr>
        <w:t xml:space="preserve"> 2013</w:t>
      </w:r>
      <w:bookmarkEnd w:id="292"/>
      <w:bookmarkEnd w:id="293"/>
      <w:bookmarkEnd w:id="294"/>
      <w:r w:rsidRPr="0062634F">
        <w:rPr>
          <w:lang w:val="ru-RU"/>
        </w:rPr>
        <w:t xml:space="preserve"> </w:t>
      </w:r>
      <w:bookmarkEnd w:id="295"/>
      <w:bookmarkEnd w:id="296"/>
      <w:bookmarkEnd w:id="297"/>
      <w:bookmarkEnd w:id="298"/>
      <w:bookmarkEnd w:id="299"/>
      <w:bookmarkEnd w:id="300"/>
      <w:bookmarkEnd w:id="301"/>
      <w:r>
        <w:fldChar w:fldCharType="begin"/>
      </w:r>
      <w:r>
        <w:instrText>XE</w:instrText>
      </w:r>
      <w:r w:rsidRPr="0062634F">
        <w:rPr>
          <w:lang w:val="ru-RU"/>
        </w:rPr>
        <w:instrText xml:space="preserve"> "</w:instrText>
      </w:r>
      <w:r>
        <w:instrText>Lync</w:instrText>
      </w:r>
      <w:r w:rsidRPr="0062634F">
        <w:rPr>
          <w:lang w:val="ru-RU"/>
        </w:rPr>
        <w:instrText xml:space="preserve"> </w:instrText>
      </w:r>
      <w:r>
        <w:instrText>Server</w:instrText>
      </w:r>
      <w:r w:rsidRPr="0062634F">
        <w:rPr>
          <w:lang w:val="ru-RU"/>
        </w:rPr>
        <w:instrText xml:space="preserve">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131"/>
        <w:gridCol w:w="108"/>
        <w:gridCol w:w="161"/>
        <w:gridCol w:w="5257"/>
        <w:gridCol w:w="258"/>
      </w:tblGrid>
      <w:tr w:rsidR="00B90B55" w:rsidRPr="00AC34C8" w:rsidTr="00830DCA">
        <w:tc>
          <w:tcPr>
            <w:tcW w:w="2427" w:type="pct"/>
            <w:gridSpan w:val="3"/>
            <w:tcBorders>
              <w:top w:val="nil"/>
            </w:tcBorders>
          </w:tcPr>
          <w:p w:rsidR="00B90B55" w:rsidRPr="0062634F" w:rsidRDefault="00B90B55" w:rsidP="00E53A62">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73" w:type="pct"/>
            <w:gridSpan w:val="3"/>
            <w:tcBorders>
              <w:top w:val="nil"/>
            </w:tcBorders>
          </w:tcPr>
          <w:p w:rsidR="00B90B55" w:rsidRPr="006966B7" w:rsidRDefault="00B90B55" w:rsidP="001A228C">
            <w:pPr>
              <w:pStyle w:val="PURLMSH"/>
              <w:rPr>
                <w:lang w:val="ru-RU"/>
              </w:rPr>
            </w:pPr>
            <w:r w:rsidRPr="0062634F">
              <w:rPr>
                <w:lang w:val="ru-RU"/>
              </w:rPr>
              <w:t xml:space="preserve">См. соответствующее уведомление. </w:t>
            </w:r>
            <w:r w:rsidRPr="0062634F">
              <w:rPr>
                <w:b/>
                <w:lang w:val="ru-RU"/>
              </w:rPr>
              <w:t xml:space="preserve">Запись, </w:t>
            </w:r>
            <w:r>
              <w:rPr>
                <w:b/>
              </w:rPr>
              <w:t>VC</w:t>
            </w:r>
            <w:r w:rsidRPr="0062634F">
              <w:rPr>
                <w:b/>
                <w:lang w:val="ru-RU"/>
              </w:rPr>
              <w:t xml:space="preserve">-1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B90B55" w:rsidRPr="00AC34C8" w:rsidTr="00830DCA">
        <w:tc>
          <w:tcPr>
            <w:tcW w:w="5000" w:type="pct"/>
            <w:gridSpan w:val="6"/>
          </w:tcPr>
          <w:p w:rsidR="00B90B55" w:rsidRPr="006966B7" w:rsidRDefault="00B90B55" w:rsidP="00E53A62">
            <w:pPr>
              <w:pStyle w:val="PURLMSH"/>
              <w:rPr>
                <w:lang w:val="ru-RU"/>
              </w:rPr>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6966B7">
                    <w:rPr>
                      <w:rStyle w:val="Hyperlink"/>
                      <w:i/>
                      <w:szCs w:val="18"/>
                      <w:lang w:val="ru-RU"/>
                    </w:rPr>
                    <w:t>Приложение 1</w:t>
                  </w:r>
                </w:hyperlink>
              </w:hyperlink>
            </w:hyperlink>
            <w:r w:rsidRPr="006966B7">
              <w:rPr>
                <w:i/>
                <w:lang w:val="ru-RU"/>
              </w:rPr>
              <w:t>)</w:t>
            </w:r>
          </w:p>
        </w:tc>
      </w:tr>
      <w:tr w:rsidR="009A4C7C" w:rsidRPr="00501DAF" w:rsidTr="00830DCA">
        <w:tc>
          <w:tcPr>
            <w:tcW w:w="5000" w:type="pct"/>
            <w:gridSpan w:val="6"/>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830DCA">
        <w:tc>
          <w:tcPr>
            <w:tcW w:w="5000" w:type="pct"/>
            <w:gridSpan w:val="6"/>
          </w:tcPr>
          <w:p w:rsidR="009A4C7C" w:rsidRPr="00727D10" w:rsidRDefault="00BB41EF" w:rsidP="009A4C7C">
            <w:pPr>
              <w:pStyle w:val="PURBody"/>
            </w:pPr>
            <w:r>
              <w:rPr>
                <w:b/>
              </w:rPr>
              <w:t>Необходимо:</w:t>
            </w:r>
          </w:p>
          <w:p w:rsidR="009A4C7C" w:rsidRPr="00727D10" w:rsidRDefault="009A4C7C" w:rsidP="00100CA4">
            <w:pPr>
              <w:pStyle w:val="PURBullet-Indented"/>
            </w:pPr>
            <w:r>
              <w:t>Lync Server 2013 Standard</w:t>
            </w:r>
            <w:r>
              <w:rPr>
                <w:szCs w:val="18"/>
              </w:rPr>
              <w:t xml:space="preserve"> SAL </w:t>
            </w:r>
            <w:r>
              <w:rPr>
                <w:b/>
                <w:szCs w:val="18"/>
              </w:rPr>
              <w:t>или</w:t>
            </w:r>
          </w:p>
          <w:p w:rsidR="009A4C7C" w:rsidRPr="00727D10" w:rsidRDefault="009A4C7C" w:rsidP="00100CA4">
            <w:pPr>
              <w:pStyle w:val="PURBullet-Indented"/>
            </w:pPr>
            <w:r>
              <w:t xml:space="preserve">Lync Server 2013 Enterprise SAL, </w:t>
            </w:r>
            <w:r>
              <w:rPr>
                <w:b/>
              </w:rPr>
              <w:t>или</w:t>
            </w:r>
          </w:p>
          <w:p w:rsidR="009A4C7C" w:rsidRPr="00727D10" w:rsidRDefault="009A4C7C" w:rsidP="00100CA4">
            <w:pPr>
              <w:pStyle w:val="PURBullet-Indented"/>
            </w:pPr>
            <w:r>
              <w:t xml:space="preserve">Lync Server 2013 Plus SAL, </w:t>
            </w:r>
            <w:r>
              <w:rPr>
                <w:b/>
              </w:rPr>
              <w:t>или</w:t>
            </w:r>
          </w:p>
          <w:p w:rsidR="009A4C7C" w:rsidRPr="0062634F" w:rsidRDefault="009A4C7C" w:rsidP="00100CA4">
            <w:pPr>
              <w:pStyle w:val="PURBullet-Indented"/>
              <w:rPr>
                <w:lang w:val="fr-FR"/>
              </w:rPr>
            </w:pPr>
            <w:r w:rsidRPr="0062634F">
              <w:rPr>
                <w:lang w:val="fr-FR"/>
              </w:rPr>
              <w:t xml:space="preserve">Lync Server 2013 Enterprise Plus SAL, </w:t>
            </w:r>
            <w:r>
              <w:rPr>
                <w:b/>
              </w:rPr>
              <w:t>или</w:t>
            </w:r>
          </w:p>
          <w:p w:rsidR="009A4C7C" w:rsidRPr="000A3567" w:rsidRDefault="009A4C7C" w:rsidP="00100CA4">
            <w:pPr>
              <w:pStyle w:val="PURBullet-Indented"/>
            </w:pPr>
            <w:r>
              <w:t>Productivity Suite SAL</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3"/>
            <w:tcBorders>
              <w:top w:val="nil"/>
              <w:bottom w:val="nil"/>
            </w:tcBorders>
            <w:shd w:val="clear" w:color="auto" w:fill="E5EEF7"/>
          </w:tcPr>
          <w:p w:rsidR="00830DCA" w:rsidRPr="00C33C5F" w:rsidRDefault="00830DCA" w:rsidP="000D5951">
            <w:pPr>
              <w:pStyle w:val="PURBody"/>
              <w:spacing w:after="0"/>
            </w:pPr>
            <w:r>
              <w:rPr>
                <w:b/>
                <w:i/>
              </w:rPr>
              <w:t>Лицензии SAL для SA</w:t>
            </w:r>
          </w:p>
        </w:tc>
        <w:tc>
          <w:tcPr>
            <w:tcW w:w="2383" w:type="pct"/>
            <w:tcBorders>
              <w:top w:val="nil"/>
              <w:bottom w:val="nil"/>
            </w:tcBorders>
            <w:shd w:val="clear" w:color="auto" w:fill="E5EEF7"/>
          </w:tcPr>
          <w:p w:rsidR="00830DCA" w:rsidRPr="00C33C5F" w:rsidRDefault="00830DCA" w:rsidP="000D5951">
            <w:pPr>
              <w:pStyle w:val="PURBody"/>
              <w:spacing w:after="0"/>
            </w:pPr>
            <w:r>
              <w:rPr>
                <w:b/>
                <w:i/>
              </w:rPr>
              <w:t>Соответствующие лицензии CAL</w:t>
            </w:r>
          </w:p>
        </w:tc>
      </w:tr>
      <w:tr w:rsidR="009A4C7C" w:rsidRPr="003528B0" w:rsidTr="00AC34C8">
        <w:tc>
          <w:tcPr>
            <w:tcW w:w="2378" w:type="pct"/>
            <w:gridSpan w:val="2"/>
            <w:tcBorders>
              <w:top w:val="nil"/>
              <w:bottom w:val="single" w:sz="4" w:space="0" w:color="auto"/>
            </w:tcBorders>
          </w:tcPr>
          <w:p w:rsidR="009A4C7C" w:rsidRPr="00C33C5F" w:rsidRDefault="009A4C7C" w:rsidP="009E3081">
            <w:pPr>
              <w:pStyle w:val="PURBullet-Indented"/>
            </w:pPr>
            <w:r>
              <w:t>Lync Server Standard SAL</w:t>
            </w:r>
          </w:p>
        </w:tc>
        <w:tc>
          <w:tcPr>
            <w:tcW w:w="2622" w:type="pct"/>
            <w:gridSpan w:val="4"/>
            <w:tcBorders>
              <w:top w:val="nil"/>
              <w:bottom w:val="single" w:sz="4" w:space="0" w:color="auto"/>
            </w:tcBorders>
          </w:tcPr>
          <w:p w:rsidR="009A4C7C" w:rsidRPr="00727D10" w:rsidRDefault="009A4C7C" w:rsidP="009E3081">
            <w:pPr>
              <w:pStyle w:val="PURBullet-Indented"/>
            </w:pPr>
            <w:r>
              <w:t xml:space="preserve">Lync Server 2013 Standard CAL, </w:t>
            </w:r>
            <w:r>
              <w:rPr>
                <w:b/>
              </w:rPr>
              <w:t>или</w:t>
            </w:r>
          </w:p>
          <w:p w:rsidR="009A4C7C" w:rsidRPr="002448BE" w:rsidRDefault="009A4C7C" w:rsidP="009E3081">
            <w:pPr>
              <w:pStyle w:val="PURBullet-Indented"/>
            </w:pPr>
            <w:r>
              <w:t>Enterprise CAL Suite</w:t>
            </w:r>
          </w:p>
        </w:tc>
      </w:tr>
      <w:tr w:rsidR="007A662B" w:rsidRPr="00AC34C8" w:rsidTr="00AC34C8">
        <w:tc>
          <w:tcPr>
            <w:tcW w:w="2378" w:type="pct"/>
            <w:gridSpan w:val="2"/>
            <w:tcBorders>
              <w:top w:val="single" w:sz="4" w:space="0" w:color="auto"/>
              <w:bottom w:val="single" w:sz="4" w:space="0" w:color="auto"/>
            </w:tcBorders>
          </w:tcPr>
          <w:p w:rsidR="007A662B" w:rsidRPr="00C33C5F" w:rsidRDefault="007A662B" w:rsidP="00100CA4">
            <w:pPr>
              <w:pStyle w:val="PURBullet-Indented"/>
              <w:rPr>
                <w:i/>
              </w:rPr>
            </w:pPr>
            <w:r>
              <w:t>Lync Server Enterprise SAL</w:t>
            </w:r>
          </w:p>
        </w:tc>
        <w:tc>
          <w:tcPr>
            <w:tcW w:w="2622" w:type="pct"/>
            <w:gridSpan w:val="4"/>
            <w:tcBorders>
              <w:top w:val="single" w:sz="4" w:space="0" w:color="auto"/>
              <w:bottom w:val="single" w:sz="4" w:space="0" w:color="auto"/>
            </w:tcBorders>
          </w:tcPr>
          <w:p w:rsidR="007A662B" w:rsidRPr="00727D10" w:rsidRDefault="007A662B" w:rsidP="009E3081">
            <w:pPr>
              <w:pStyle w:val="PURBullet-Indented"/>
            </w:pPr>
            <w:r>
              <w:t xml:space="preserve">Lync Server 2013 Standard CAL и Lync Server 2013 Enterprise CAL, </w:t>
            </w:r>
            <w:r>
              <w:rPr>
                <w:b/>
              </w:rPr>
              <w:t>или</w:t>
            </w:r>
          </w:p>
          <w:p w:rsidR="007A662B" w:rsidRPr="0062634F" w:rsidRDefault="007A662B" w:rsidP="009E3081">
            <w:pPr>
              <w:pStyle w:val="PURBullet-Indented"/>
              <w:rPr>
                <w:lang w:val="fr-FR"/>
              </w:rPr>
            </w:pPr>
            <w:r w:rsidRPr="0062634F">
              <w:rPr>
                <w:lang w:val="fr-FR"/>
              </w:rPr>
              <w:t xml:space="preserve">Core CAL Suite </w:t>
            </w:r>
            <w:r>
              <w:t>и</w:t>
            </w:r>
            <w:r w:rsidRPr="0062634F">
              <w:rPr>
                <w:lang w:val="fr-FR"/>
              </w:rPr>
              <w:t xml:space="preserve"> Lync Server Enterprise CAL, </w:t>
            </w:r>
            <w:r>
              <w:rPr>
                <w:b/>
              </w:rPr>
              <w:t>или</w:t>
            </w:r>
          </w:p>
          <w:p w:rsidR="00BB2971" w:rsidRPr="00727D10" w:rsidRDefault="007A662B" w:rsidP="00DA66C0">
            <w:pPr>
              <w:pStyle w:val="PURBullet-Indented"/>
            </w:pPr>
            <w:r>
              <w:t xml:space="preserve">Enterprise CAL Suite, </w:t>
            </w:r>
            <w:r>
              <w:rPr>
                <w:b/>
              </w:rPr>
              <w:t>или</w:t>
            </w:r>
          </w:p>
          <w:p w:rsidR="00BB2971" w:rsidRPr="00727D10" w:rsidRDefault="00BB2971" w:rsidP="00BB2971">
            <w:pPr>
              <w:pStyle w:val="PURBullet-Indented"/>
            </w:pPr>
            <w:r>
              <w:t xml:space="preserve">Lync Online Plan 3 User SL, </w:t>
            </w:r>
            <w:r>
              <w:rPr>
                <w:b/>
              </w:rPr>
              <w:t>или</w:t>
            </w:r>
          </w:p>
          <w:p w:rsidR="00BB2971" w:rsidRPr="00727D10" w:rsidRDefault="00BB2971" w:rsidP="00BB2971">
            <w:pPr>
              <w:pStyle w:val="PURBullet-Indented"/>
            </w:pPr>
            <w:r>
              <w:t>лицензия SL «на пользователя» для Office 365 Enterprise</w:t>
            </w:r>
            <w:r w:rsidR="006862F1">
              <w:t> </w:t>
            </w:r>
            <w:r>
              <w:t xml:space="preserve">E3 или E4, Academic A3 или A4 </w:t>
            </w:r>
            <w:r>
              <w:rPr>
                <w:b/>
              </w:rPr>
              <w:t>либо</w:t>
            </w:r>
            <w:r>
              <w:t xml:space="preserve"> Government G3 или G4*</w:t>
            </w:r>
          </w:p>
          <w:p w:rsidR="006862F1" w:rsidRPr="006862F1" w:rsidRDefault="006862F1" w:rsidP="006862F1">
            <w:pPr>
              <w:pStyle w:val="PURBullet-Indented"/>
              <w:numPr>
                <w:ilvl w:val="0"/>
                <w:numId w:val="0"/>
              </w:numPr>
              <w:spacing w:after="0" w:line="60" w:lineRule="exact"/>
              <w:ind w:left="490" w:hanging="216"/>
              <w:rPr>
                <w:sz w:val="12"/>
                <w:szCs w:val="12"/>
              </w:rPr>
            </w:pPr>
          </w:p>
          <w:p w:rsidR="007A662B" w:rsidRPr="0062634F" w:rsidRDefault="00BB2971" w:rsidP="00BB2971">
            <w:pPr>
              <w:pStyle w:val="PURBullet-Indented"/>
              <w:numPr>
                <w:ilvl w:val="0"/>
                <w:numId w:val="0"/>
              </w:numPr>
              <w:ind w:left="270"/>
              <w:rPr>
                <w:lang w:val="ru-RU"/>
              </w:rPr>
            </w:pPr>
            <w:r w:rsidRPr="0062634F">
              <w:rPr>
                <w:lang w:val="ru-RU"/>
              </w:rPr>
              <w:t>*</w:t>
            </w:r>
            <w:r w:rsidRPr="0062634F">
              <w:rPr>
                <w:i/>
                <w:iCs/>
                <w:lang w:val="ru-RU"/>
              </w:rPr>
              <w:t xml:space="preserve">Использование лицензий </w:t>
            </w:r>
            <w:r>
              <w:rPr>
                <w:i/>
                <w:iCs/>
              </w:rPr>
              <w:t>SL</w:t>
            </w:r>
            <w:r w:rsidRPr="0062634F">
              <w:rPr>
                <w:i/>
                <w:iCs/>
                <w:lang w:val="ru-RU"/>
              </w:rPr>
              <w:t xml:space="preserve"> «на пользователя» для </w:t>
            </w:r>
            <w:r>
              <w:rPr>
                <w:i/>
                <w:iCs/>
              </w:rPr>
              <w:t>Office</w:t>
            </w:r>
            <w:r w:rsidRPr="0062634F">
              <w:rPr>
                <w:i/>
                <w:iCs/>
                <w:lang w:val="ru-RU"/>
              </w:rPr>
              <w:t xml:space="preserve"> 365 </w:t>
            </w:r>
            <w:r>
              <w:rPr>
                <w:i/>
                <w:iCs/>
              </w:rPr>
              <w:t>Government</w:t>
            </w:r>
            <w:r w:rsidRPr="0062634F">
              <w:rPr>
                <w:i/>
                <w:iCs/>
                <w:lang w:val="ru-RU"/>
              </w:rPr>
              <w:t xml:space="preserve"> </w:t>
            </w:r>
            <w:r>
              <w:rPr>
                <w:i/>
                <w:iCs/>
              </w:rPr>
              <w:t>G</w:t>
            </w:r>
            <w:r w:rsidRPr="0062634F">
              <w:rPr>
                <w:i/>
                <w:iCs/>
                <w:lang w:val="ru-RU"/>
              </w:rPr>
              <w:t xml:space="preserve">3 или </w:t>
            </w:r>
            <w:r>
              <w:rPr>
                <w:i/>
                <w:iCs/>
              </w:rPr>
              <w:t>G</w:t>
            </w:r>
            <w:r w:rsidRPr="0062634F">
              <w:rPr>
                <w:i/>
                <w:iCs/>
                <w:lang w:val="ru-RU"/>
              </w:rPr>
              <w:t xml:space="preserve">4 в качестве соответствующих лицензий </w:t>
            </w:r>
            <w:r>
              <w:rPr>
                <w:i/>
                <w:iCs/>
              </w:rPr>
              <w:t>CAL</w:t>
            </w:r>
            <w:r w:rsidRPr="0062634F">
              <w:rPr>
                <w:i/>
                <w:iCs/>
                <w:lang w:val="ru-RU"/>
              </w:rPr>
              <w:t xml:space="preserve"> может включать пожелание вашего клиента о том, чтобы данные обрабатывались и хранились на серверах, с которыми работают исключительно государственные клиенты. Обязательность такого требования и порядок его выполнения — исключительно вопрос договоренности между вами и вашим клиентом.</w:t>
            </w:r>
          </w:p>
        </w:tc>
      </w:tr>
      <w:tr w:rsidR="007A662B" w:rsidRPr="00AC34C8" w:rsidTr="00AC34C8">
        <w:tc>
          <w:tcPr>
            <w:tcW w:w="2378" w:type="pct"/>
            <w:gridSpan w:val="2"/>
            <w:tcBorders>
              <w:top w:val="single" w:sz="4" w:space="0" w:color="auto"/>
            </w:tcBorders>
          </w:tcPr>
          <w:p w:rsidR="007A662B" w:rsidRPr="00C33C5F" w:rsidRDefault="007A662B" w:rsidP="00100CA4">
            <w:pPr>
              <w:pStyle w:val="PURBullet-Indented"/>
              <w:rPr>
                <w:i/>
              </w:rPr>
            </w:pPr>
            <w:r>
              <w:t>Lync Server Plus SAL</w:t>
            </w:r>
          </w:p>
        </w:tc>
        <w:tc>
          <w:tcPr>
            <w:tcW w:w="2622" w:type="pct"/>
            <w:gridSpan w:val="4"/>
            <w:tcBorders>
              <w:top w:val="single" w:sz="4" w:space="0" w:color="auto"/>
            </w:tcBorders>
          </w:tcPr>
          <w:p w:rsidR="003A7958" w:rsidRPr="00727D10" w:rsidRDefault="007A662B" w:rsidP="00100CA4">
            <w:pPr>
              <w:pStyle w:val="PURBullet-Indented"/>
            </w:pPr>
            <w:r>
              <w:t xml:space="preserve">Lync Server 2013 Standard CAL и Lync Server 2013 Plus CAL, </w:t>
            </w:r>
            <w:r>
              <w:rPr>
                <w:b/>
              </w:rPr>
              <w:t>или</w:t>
            </w:r>
          </w:p>
          <w:p w:rsidR="003A7958" w:rsidRPr="0062634F" w:rsidRDefault="007A662B" w:rsidP="00100CA4">
            <w:pPr>
              <w:pStyle w:val="PURBullet-Indented"/>
              <w:rPr>
                <w:lang w:val="fr-FR"/>
              </w:rPr>
            </w:pPr>
            <w:r w:rsidRPr="0062634F">
              <w:rPr>
                <w:lang w:val="fr-FR"/>
              </w:rPr>
              <w:t xml:space="preserve">Core CAL Suite </w:t>
            </w:r>
            <w:r>
              <w:t>и</w:t>
            </w:r>
            <w:r w:rsidRPr="0062634F">
              <w:rPr>
                <w:lang w:val="fr-FR"/>
              </w:rPr>
              <w:t xml:space="preserve"> Lync Server Plus CAL, </w:t>
            </w:r>
            <w:r>
              <w:rPr>
                <w:b/>
              </w:rPr>
              <w:t>или</w:t>
            </w:r>
          </w:p>
          <w:p w:rsidR="00BB2971" w:rsidRPr="0062634F" w:rsidRDefault="003A7958" w:rsidP="00BB2971">
            <w:pPr>
              <w:pStyle w:val="PURBullet-Indented"/>
              <w:rPr>
                <w:lang w:val="fr-FR"/>
              </w:rPr>
            </w:pPr>
            <w:r w:rsidRPr="0062634F">
              <w:rPr>
                <w:lang w:val="fr-FR"/>
              </w:rPr>
              <w:t xml:space="preserve">Enterprise CAL Suite </w:t>
            </w:r>
            <w:r>
              <w:t>и</w:t>
            </w:r>
            <w:r w:rsidRPr="0062634F">
              <w:rPr>
                <w:lang w:val="fr-FR"/>
              </w:rPr>
              <w:t xml:space="preserve"> Lync Server Plus CAL </w:t>
            </w:r>
            <w:r>
              <w:rPr>
                <w:b/>
              </w:rPr>
              <w:t>либо</w:t>
            </w:r>
          </w:p>
          <w:p w:rsidR="00BB2971" w:rsidRPr="00727D10" w:rsidRDefault="00BB2971" w:rsidP="00BB2971">
            <w:pPr>
              <w:pStyle w:val="PURBullet-Indented"/>
            </w:pPr>
            <w:r>
              <w:t xml:space="preserve">Lync Online Plan 3 User SL, </w:t>
            </w:r>
            <w:r>
              <w:rPr>
                <w:b/>
              </w:rPr>
              <w:t>или</w:t>
            </w:r>
          </w:p>
          <w:p w:rsidR="00BB2971" w:rsidRPr="00727D10" w:rsidRDefault="00BB2971" w:rsidP="00BB2971">
            <w:pPr>
              <w:pStyle w:val="PURBullet-Indented"/>
            </w:pPr>
            <w:r>
              <w:t xml:space="preserve">лицензия SL «на пользователя» для Office 365 Enterprise E4, Academic A4 </w:t>
            </w:r>
            <w:r>
              <w:rPr>
                <w:b/>
              </w:rPr>
              <w:t>либо</w:t>
            </w:r>
            <w:r>
              <w:t xml:space="preserve"> Government G4*</w:t>
            </w:r>
          </w:p>
          <w:p w:rsidR="006862F1" w:rsidRPr="006862F1" w:rsidRDefault="006862F1" w:rsidP="006862F1">
            <w:pPr>
              <w:pStyle w:val="PURBullet-Indented"/>
              <w:numPr>
                <w:ilvl w:val="0"/>
                <w:numId w:val="0"/>
              </w:numPr>
              <w:spacing w:after="0" w:line="60" w:lineRule="exact"/>
              <w:ind w:left="490" w:hanging="216"/>
              <w:rPr>
                <w:sz w:val="12"/>
                <w:szCs w:val="12"/>
              </w:rPr>
            </w:pPr>
          </w:p>
          <w:p w:rsidR="003A7958" w:rsidRPr="0062634F" w:rsidRDefault="00BB2971" w:rsidP="00BB2971">
            <w:pPr>
              <w:pStyle w:val="PURBullet-Indented"/>
              <w:numPr>
                <w:ilvl w:val="0"/>
                <w:numId w:val="0"/>
              </w:numPr>
              <w:ind w:left="270"/>
              <w:rPr>
                <w:lang w:val="ru-RU"/>
              </w:rPr>
            </w:pPr>
            <w:r w:rsidRPr="0062634F">
              <w:rPr>
                <w:lang w:val="ru-RU"/>
              </w:rPr>
              <w:t>*</w:t>
            </w:r>
            <w:r w:rsidRPr="0062634F">
              <w:rPr>
                <w:i/>
                <w:iCs/>
                <w:lang w:val="ru-RU"/>
              </w:rPr>
              <w:t xml:space="preserve">Использование лицензий </w:t>
            </w:r>
            <w:r>
              <w:rPr>
                <w:i/>
                <w:iCs/>
              </w:rPr>
              <w:t>SL</w:t>
            </w:r>
            <w:r w:rsidRPr="0062634F">
              <w:rPr>
                <w:i/>
                <w:iCs/>
                <w:lang w:val="ru-RU"/>
              </w:rPr>
              <w:t xml:space="preserve"> «на пользователя» для </w:t>
            </w:r>
            <w:r>
              <w:rPr>
                <w:i/>
                <w:iCs/>
              </w:rPr>
              <w:t>Office</w:t>
            </w:r>
            <w:r w:rsidRPr="0062634F">
              <w:rPr>
                <w:i/>
                <w:iCs/>
                <w:lang w:val="ru-RU"/>
              </w:rPr>
              <w:t xml:space="preserve"> 365 </w:t>
            </w:r>
            <w:r>
              <w:rPr>
                <w:i/>
                <w:iCs/>
              </w:rPr>
              <w:t>Government</w:t>
            </w:r>
            <w:r w:rsidRPr="0062634F">
              <w:rPr>
                <w:i/>
                <w:iCs/>
                <w:lang w:val="ru-RU"/>
              </w:rPr>
              <w:t xml:space="preserve"> </w:t>
            </w:r>
            <w:r>
              <w:rPr>
                <w:i/>
                <w:iCs/>
              </w:rPr>
              <w:t>G</w:t>
            </w:r>
            <w:r w:rsidRPr="0062634F">
              <w:rPr>
                <w:i/>
                <w:iCs/>
                <w:lang w:val="ru-RU"/>
              </w:rPr>
              <w:t xml:space="preserve">3 или </w:t>
            </w:r>
            <w:r>
              <w:rPr>
                <w:i/>
                <w:iCs/>
              </w:rPr>
              <w:t>G</w:t>
            </w:r>
            <w:r w:rsidRPr="0062634F">
              <w:rPr>
                <w:i/>
                <w:iCs/>
                <w:lang w:val="ru-RU"/>
              </w:rPr>
              <w:t xml:space="preserve">4 в качестве соответствующих лицензий </w:t>
            </w:r>
            <w:r>
              <w:rPr>
                <w:i/>
                <w:iCs/>
              </w:rPr>
              <w:t>CAL</w:t>
            </w:r>
            <w:r w:rsidRPr="0062634F">
              <w:rPr>
                <w:i/>
                <w:iCs/>
                <w:lang w:val="ru-RU"/>
              </w:rPr>
              <w:t xml:space="preserve"> может включать пожелание вашего клиента о том, чтобы данные обрабатывались и хранились на серверах, с которыми работают исключительно государственные клиенты. Обязательность такого требования и порядок его выполнения — исключительно вопрос договоренности между вами и вашим клиентом.</w:t>
            </w:r>
          </w:p>
        </w:tc>
      </w:tr>
    </w:tbl>
    <w:p w:rsidR="009A4C7C" w:rsidRPr="0062634F" w:rsidRDefault="009A4C7C" w:rsidP="00A11A7A">
      <w:pPr>
        <w:pStyle w:val="PURADDITIONALTERMSHEADERMB"/>
        <w:rPr>
          <w:lang w:val="ru-RU"/>
        </w:rPr>
      </w:pPr>
      <w:r w:rsidRPr="0062634F">
        <w:rPr>
          <w:lang w:val="ru-RU"/>
        </w:rPr>
        <w:t>Дополнительные условия.</w:t>
      </w:r>
    </w:p>
    <w:p w:rsidR="003D2E2C" w:rsidRPr="0062634F" w:rsidRDefault="003D2E2C" w:rsidP="003D2E2C">
      <w:pPr>
        <w:pStyle w:val="PURBlueStrong"/>
        <w:rPr>
          <w:lang w:val="ru-RU"/>
        </w:rPr>
      </w:pPr>
      <w:r w:rsidRPr="0062634F">
        <w:rPr>
          <w:lang w:val="ru-RU"/>
        </w:rPr>
        <w:t xml:space="preserve">Типы лицензий </w:t>
      </w:r>
      <w:r>
        <w:t>SAL</w:t>
      </w:r>
    </w:p>
    <w:p w:rsidR="003D2E2C" w:rsidRPr="0062634F" w:rsidRDefault="00615D50" w:rsidP="00BB41EF">
      <w:pPr>
        <w:pStyle w:val="PURBody-Indented"/>
        <w:rPr>
          <w:lang w:val="ru-RU"/>
        </w:rPr>
      </w:pPr>
      <w:r w:rsidRPr="0062634F">
        <w:rPr>
          <w:b/>
          <w:lang w:val="ru-RU"/>
        </w:rPr>
        <w:t xml:space="preserve">Доступны следующие типы лицензий </w:t>
      </w:r>
      <w:r>
        <w:rPr>
          <w:b/>
        </w:rPr>
        <w:t>SAL</w:t>
      </w:r>
      <w:r w:rsidRPr="0062634F">
        <w:rPr>
          <w:b/>
          <w:lang w:val="ru-RU"/>
        </w:rPr>
        <w:t>:</w:t>
      </w:r>
    </w:p>
    <w:p w:rsidR="00CC7455" w:rsidRPr="0062634F" w:rsidRDefault="00CC7455" w:rsidP="006862F1">
      <w:pPr>
        <w:pStyle w:val="PURBullet-Indented"/>
        <w:spacing w:line="220" w:lineRule="exact"/>
        <w:ind w:left="490"/>
        <w:rPr>
          <w:lang w:val="ru-RU"/>
        </w:rPr>
      </w:pPr>
      <w:r>
        <w:t>Lync</w:t>
      </w:r>
      <w:r w:rsidRPr="0062634F">
        <w:rPr>
          <w:lang w:val="ru-RU"/>
        </w:rPr>
        <w:t xml:space="preserve"> </w:t>
      </w:r>
      <w:r>
        <w:t>Server</w:t>
      </w:r>
      <w:r w:rsidRPr="0062634F">
        <w:rPr>
          <w:lang w:val="ru-RU"/>
        </w:rPr>
        <w:t xml:space="preserve"> 2013 </w:t>
      </w:r>
      <w:r>
        <w:t>Standard</w:t>
      </w:r>
      <w:r w:rsidRPr="0062634F">
        <w:rPr>
          <w:szCs w:val="18"/>
          <w:lang w:val="ru-RU"/>
        </w:rPr>
        <w:t xml:space="preserve"> </w:t>
      </w:r>
      <w:r>
        <w:rPr>
          <w:szCs w:val="18"/>
        </w:rPr>
        <w:t>SAL</w:t>
      </w:r>
      <w:r w:rsidRPr="0062634F">
        <w:rPr>
          <w:szCs w:val="18"/>
          <w:lang w:val="ru-RU"/>
        </w:rPr>
        <w:t xml:space="preserve"> (на пользователя/на устройство)</w:t>
      </w:r>
    </w:p>
    <w:p w:rsidR="00CC7455" w:rsidRPr="0062634F" w:rsidRDefault="00CC7455" w:rsidP="006862F1">
      <w:pPr>
        <w:pStyle w:val="PURBullet-Indented"/>
        <w:spacing w:line="220" w:lineRule="exact"/>
        <w:ind w:left="490"/>
        <w:rPr>
          <w:lang w:val="ru-RU"/>
        </w:rPr>
      </w:pPr>
      <w:r>
        <w:t>Lync</w:t>
      </w:r>
      <w:r w:rsidRPr="0062634F">
        <w:rPr>
          <w:lang w:val="ru-RU"/>
        </w:rPr>
        <w:t xml:space="preserve"> </w:t>
      </w:r>
      <w:r>
        <w:t>Server</w:t>
      </w:r>
      <w:r w:rsidRPr="0062634F">
        <w:rPr>
          <w:lang w:val="ru-RU"/>
        </w:rPr>
        <w:t xml:space="preserve"> 2013 </w:t>
      </w:r>
      <w:r>
        <w:t>Enterprise</w:t>
      </w:r>
      <w:r w:rsidRPr="0062634F">
        <w:rPr>
          <w:lang w:val="ru-RU"/>
        </w:rPr>
        <w:t xml:space="preserve"> </w:t>
      </w:r>
      <w:r>
        <w:t>SAL</w:t>
      </w:r>
      <w:r w:rsidRPr="0062634F">
        <w:rPr>
          <w:lang w:val="ru-RU"/>
        </w:rPr>
        <w:t xml:space="preserve"> (на пользователя/на устройство)</w:t>
      </w:r>
    </w:p>
    <w:p w:rsidR="00CC7455" w:rsidRPr="0062634F" w:rsidRDefault="00CC7455" w:rsidP="006862F1">
      <w:pPr>
        <w:pStyle w:val="PURBullet-Indented"/>
        <w:spacing w:line="220" w:lineRule="exact"/>
        <w:ind w:left="490"/>
        <w:rPr>
          <w:lang w:val="ru-RU"/>
        </w:rPr>
      </w:pPr>
      <w:r>
        <w:t>Lync</w:t>
      </w:r>
      <w:r w:rsidRPr="0062634F">
        <w:rPr>
          <w:lang w:val="ru-RU"/>
        </w:rPr>
        <w:t xml:space="preserve"> </w:t>
      </w:r>
      <w:r>
        <w:t>Server</w:t>
      </w:r>
      <w:r w:rsidRPr="0062634F">
        <w:rPr>
          <w:lang w:val="ru-RU"/>
        </w:rPr>
        <w:t xml:space="preserve"> 2013 </w:t>
      </w:r>
      <w:r>
        <w:t>Plus</w:t>
      </w:r>
      <w:r w:rsidRPr="0062634F">
        <w:rPr>
          <w:lang w:val="ru-RU"/>
        </w:rPr>
        <w:t xml:space="preserve"> </w:t>
      </w:r>
      <w:r>
        <w:t>SAL</w:t>
      </w:r>
      <w:r w:rsidRPr="0062634F">
        <w:rPr>
          <w:lang w:val="ru-RU"/>
        </w:rPr>
        <w:t xml:space="preserve"> (на пользователя/на устройство)</w:t>
      </w:r>
    </w:p>
    <w:p w:rsidR="003D2E2C" w:rsidRPr="0062634F" w:rsidRDefault="00CC7455" w:rsidP="006862F1">
      <w:pPr>
        <w:pStyle w:val="PURBullet-Indented"/>
        <w:spacing w:line="220" w:lineRule="exact"/>
        <w:ind w:left="490"/>
        <w:rPr>
          <w:lang w:val="ru-RU"/>
        </w:rPr>
      </w:pPr>
      <w:r>
        <w:t>Lync</w:t>
      </w:r>
      <w:r w:rsidRPr="0062634F">
        <w:rPr>
          <w:lang w:val="ru-RU"/>
        </w:rPr>
        <w:t xml:space="preserve"> </w:t>
      </w:r>
      <w:r>
        <w:t>Server</w:t>
      </w:r>
      <w:r w:rsidRPr="0062634F">
        <w:rPr>
          <w:lang w:val="ru-RU"/>
        </w:rPr>
        <w:t xml:space="preserve"> 2013 </w:t>
      </w:r>
      <w:r>
        <w:t>Enterprise</w:t>
      </w:r>
      <w:r w:rsidRPr="0062634F">
        <w:rPr>
          <w:lang w:val="ru-RU"/>
        </w:rPr>
        <w:t xml:space="preserve"> </w:t>
      </w:r>
      <w:r>
        <w:t>Plus</w:t>
      </w:r>
      <w:r w:rsidRPr="0062634F">
        <w:rPr>
          <w:lang w:val="ru-RU"/>
        </w:rPr>
        <w:t xml:space="preserve"> </w:t>
      </w:r>
      <w:r>
        <w:t>SAL</w:t>
      </w:r>
      <w:r w:rsidRPr="0062634F">
        <w:rPr>
          <w:lang w:val="ru-RU"/>
        </w:rPr>
        <w:t xml:space="preserve"> (на пользователя/на устройство)</w:t>
      </w:r>
    </w:p>
    <w:p w:rsidR="00CC7455" w:rsidRPr="0062634F" w:rsidRDefault="00CC7455" w:rsidP="006862F1">
      <w:pPr>
        <w:pStyle w:val="PURBullet-Indented"/>
        <w:spacing w:line="220" w:lineRule="exact"/>
        <w:ind w:left="490"/>
        <w:rPr>
          <w:lang w:val="ru-RU"/>
        </w:rPr>
      </w:pPr>
      <w:r>
        <w:t>Productivity</w:t>
      </w:r>
      <w:r w:rsidRPr="0062634F">
        <w:rPr>
          <w:lang w:val="ru-RU"/>
        </w:rPr>
        <w:t xml:space="preserve"> </w:t>
      </w:r>
      <w:r>
        <w:t>Suite</w:t>
      </w:r>
      <w:r w:rsidRPr="0062634F">
        <w:rPr>
          <w:lang w:val="ru-RU"/>
        </w:rPr>
        <w:t xml:space="preserve"> </w:t>
      </w:r>
      <w:r>
        <w:t>SAL</w:t>
      </w:r>
      <w:r w:rsidRPr="0062634F">
        <w:rPr>
          <w:lang w:val="ru-RU"/>
        </w:rPr>
        <w:t xml:space="preserve"> (только на пользователя)</w:t>
      </w:r>
    </w:p>
    <w:p w:rsidR="009A4C7C" w:rsidRPr="006862F1" w:rsidRDefault="009A4C7C" w:rsidP="009A4C7C">
      <w:pPr>
        <w:pStyle w:val="PURBody-Indented"/>
        <w:rPr>
          <w:spacing w:val="-2"/>
          <w:lang w:val="ru-RU"/>
        </w:rPr>
      </w:pPr>
      <w:r w:rsidRPr="006862F1">
        <w:rPr>
          <w:spacing w:val="-2"/>
          <w:lang w:val="ru-RU"/>
        </w:rPr>
        <w:t xml:space="preserve">Лицензии </w:t>
      </w:r>
      <w:r w:rsidRPr="006862F1">
        <w:rPr>
          <w:spacing w:val="-2"/>
        </w:rPr>
        <w:t>SAL</w:t>
      </w:r>
      <w:r w:rsidRPr="006862F1">
        <w:rPr>
          <w:spacing w:val="-2"/>
          <w:lang w:val="ru-RU"/>
        </w:rPr>
        <w:t xml:space="preserve"> не требуются для пользователей или устройств, которые обращаются к вашим экземплярам серверного программного обеспечения без прямой или опосредованной проверки подлинности службой </w:t>
      </w:r>
      <w:r w:rsidRPr="006862F1">
        <w:rPr>
          <w:spacing w:val="-2"/>
        </w:rPr>
        <w:t>Active</w:t>
      </w:r>
      <w:r w:rsidRPr="006862F1">
        <w:rPr>
          <w:spacing w:val="-2"/>
          <w:lang w:val="ru-RU"/>
        </w:rPr>
        <w:t xml:space="preserve"> </w:t>
      </w:r>
      <w:r w:rsidRPr="006862F1">
        <w:rPr>
          <w:spacing w:val="-2"/>
        </w:rPr>
        <w:t>Directory</w:t>
      </w:r>
      <w:r w:rsidRPr="006862F1">
        <w:rPr>
          <w:spacing w:val="-2"/>
          <w:lang w:val="ru-RU"/>
        </w:rPr>
        <w:t xml:space="preserve"> или </w:t>
      </w:r>
      <w:r w:rsidRPr="006862F1">
        <w:rPr>
          <w:spacing w:val="-2"/>
        </w:rPr>
        <w:t>Lync</w:t>
      </w:r>
      <w:r w:rsidRPr="006862F1">
        <w:rPr>
          <w:spacing w:val="-2"/>
          <w:lang w:val="ru-RU"/>
        </w:rPr>
        <w:t xml:space="preserve"> </w:t>
      </w:r>
      <w:r w:rsidRPr="006862F1">
        <w:rPr>
          <w:spacing w:val="-2"/>
        </w:rPr>
        <w:t>Server</w:t>
      </w:r>
      <w:r w:rsidRPr="006862F1">
        <w:rPr>
          <w:spacing w:val="-2"/>
          <w:lang w:val="ru-RU"/>
        </w:rPr>
        <w:t>.</w:t>
      </w:r>
    </w:p>
    <w:p w:rsidR="009A4C7C" w:rsidRPr="0062634F" w:rsidRDefault="009A4C7C" w:rsidP="009A4C7C">
      <w:pPr>
        <w:pStyle w:val="PURBlueStrong"/>
        <w:rPr>
          <w:lang w:val="ru-RU"/>
        </w:rPr>
      </w:pPr>
      <w:r w:rsidRPr="0062634F">
        <w:rPr>
          <w:lang w:val="ru-RU"/>
        </w:rPr>
        <w:t xml:space="preserve">Лицензии </w:t>
      </w:r>
      <w:r>
        <w:t>Standard</w:t>
      </w:r>
      <w:r w:rsidRPr="0062634F">
        <w:rPr>
          <w:lang w:val="ru-RU"/>
        </w:rPr>
        <w:t xml:space="preserve"> </w:t>
      </w:r>
      <w:r>
        <w:t>SAL</w:t>
      </w:r>
    </w:p>
    <w:p w:rsidR="009A4C7C" w:rsidRPr="0062634F" w:rsidRDefault="009A4C7C" w:rsidP="009A4C7C">
      <w:pPr>
        <w:pStyle w:val="PURBody-Indented"/>
        <w:rPr>
          <w:lang w:val="ru-RU"/>
        </w:rPr>
      </w:pPr>
      <w:r w:rsidRPr="0062634F">
        <w:rPr>
          <w:lang w:val="ru-RU"/>
        </w:rPr>
        <w:t xml:space="preserve">Каждому пользователю или устройству, для которого приобретена лицензия </w:t>
      </w:r>
      <w:r>
        <w:t>Standard</w:t>
      </w:r>
      <w:r w:rsidRPr="0062634F">
        <w:rPr>
          <w:lang w:val="ru-RU"/>
        </w:rPr>
        <w:t xml:space="preserve"> </w:t>
      </w:r>
      <w:r>
        <w:t>SAL</w:t>
      </w:r>
      <w:r w:rsidRPr="0062634F">
        <w:rPr>
          <w:lang w:val="ru-RU"/>
        </w:rPr>
        <w:t xml:space="preserve"> или </w:t>
      </w:r>
      <w:r>
        <w:t>Productivity</w:t>
      </w:r>
      <w:r w:rsidRPr="0062634F">
        <w:rPr>
          <w:lang w:val="ru-RU"/>
        </w:rPr>
        <w:t xml:space="preserve"> </w:t>
      </w:r>
      <w:r>
        <w:t>Suite</w:t>
      </w:r>
      <w:r w:rsidRPr="0062634F">
        <w:rPr>
          <w:lang w:val="ru-RU"/>
        </w:rPr>
        <w:t xml:space="preserve"> </w:t>
      </w:r>
      <w:r>
        <w:t>SAL</w:t>
      </w:r>
      <w:r w:rsidRPr="0062634F">
        <w:rPr>
          <w:lang w:val="ru-RU"/>
        </w:rPr>
        <w:t xml:space="preserve"> (только «на пользователя»), разрешается использовать следующие функции этого серверного программного обеспечения:</w:t>
      </w:r>
    </w:p>
    <w:p w:rsidR="009A4C7C" w:rsidRPr="0062634F" w:rsidRDefault="009A4C7C" w:rsidP="006862F1">
      <w:pPr>
        <w:pStyle w:val="PURBullet-Indented"/>
        <w:spacing w:line="220" w:lineRule="exact"/>
        <w:ind w:left="490"/>
        <w:rPr>
          <w:lang w:val="ru-RU"/>
        </w:rPr>
      </w:pPr>
      <w:r w:rsidRPr="0062634F">
        <w:rPr>
          <w:lang w:val="ru-RU"/>
        </w:rPr>
        <w:t>все возможности обмена мгновенными сообщениями;</w:t>
      </w:r>
    </w:p>
    <w:p w:rsidR="009A4C7C" w:rsidRPr="0062634F" w:rsidRDefault="009A4C7C" w:rsidP="006862F1">
      <w:pPr>
        <w:pStyle w:val="PURBullet-Indented"/>
        <w:spacing w:line="220" w:lineRule="exact"/>
        <w:ind w:left="490"/>
        <w:rPr>
          <w:lang w:val="ru-RU"/>
        </w:rPr>
      </w:pPr>
      <w:r w:rsidRPr="0062634F">
        <w:rPr>
          <w:lang w:val="ru-RU"/>
        </w:rPr>
        <w:t>все возможности предоставления сведений о присутствии;</w:t>
      </w:r>
    </w:p>
    <w:p w:rsidR="009A4C7C" w:rsidRPr="00727D10" w:rsidRDefault="009A4C7C" w:rsidP="006862F1">
      <w:pPr>
        <w:pStyle w:val="PURBullet-Indented"/>
        <w:spacing w:line="220" w:lineRule="exact"/>
        <w:ind w:left="490"/>
      </w:pPr>
      <w:r>
        <w:t>все возможности групповых бесед.</w:t>
      </w:r>
    </w:p>
    <w:p w:rsidR="00087B3F" w:rsidRPr="0062634F" w:rsidRDefault="00087B3F" w:rsidP="006862F1">
      <w:pPr>
        <w:pStyle w:val="PURBullet-Indented"/>
        <w:spacing w:line="220" w:lineRule="exact"/>
        <w:ind w:left="490"/>
        <w:rPr>
          <w:lang w:val="ru-RU"/>
        </w:rPr>
      </w:pPr>
      <w:r w:rsidRPr="0062634F">
        <w:rPr>
          <w:lang w:val="ru-RU"/>
        </w:rPr>
        <w:t>Все аудио и видеовозможности для ПК-ПК</w:t>
      </w:r>
    </w:p>
    <w:p w:rsidR="009A4C7C" w:rsidRPr="0062634F" w:rsidRDefault="009A4C7C" w:rsidP="009A4C7C">
      <w:pPr>
        <w:pStyle w:val="PURBlueStrong"/>
        <w:rPr>
          <w:lang w:val="ru-RU"/>
        </w:rPr>
      </w:pPr>
      <w:r w:rsidRPr="0062634F">
        <w:rPr>
          <w:lang w:val="ru-RU"/>
        </w:rPr>
        <w:t xml:space="preserve">Лицензии </w:t>
      </w:r>
      <w:r>
        <w:t>Enterprise</w:t>
      </w:r>
      <w:r w:rsidRPr="0062634F">
        <w:rPr>
          <w:lang w:val="ru-RU"/>
        </w:rPr>
        <w:t xml:space="preserve"> </w:t>
      </w:r>
      <w:r>
        <w:t>SAL</w:t>
      </w:r>
    </w:p>
    <w:p w:rsidR="009A4C7C" w:rsidRPr="0062634F" w:rsidRDefault="009A4C7C" w:rsidP="006862F1">
      <w:pPr>
        <w:pStyle w:val="PURBody-Indented"/>
        <w:spacing w:after="100"/>
        <w:ind w:left="274"/>
        <w:rPr>
          <w:lang w:val="ru-RU"/>
        </w:rPr>
      </w:pPr>
      <w:r w:rsidRPr="0062634F">
        <w:rPr>
          <w:lang w:val="ru-RU"/>
        </w:rPr>
        <w:t xml:space="preserve">Каждому пользователю или устройству, для которого приобретена лицензия </w:t>
      </w:r>
      <w:r>
        <w:t>Enterprise</w:t>
      </w:r>
      <w:r w:rsidRPr="0062634F">
        <w:rPr>
          <w:lang w:val="ru-RU"/>
        </w:rPr>
        <w:t xml:space="preserve"> </w:t>
      </w:r>
      <w:r>
        <w:t>SAL</w:t>
      </w:r>
      <w:r w:rsidRPr="0062634F">
        <w:rPr>
          <w:lang w:val="ru-RU"/>
        </w:rPr>
        <w:t xml:space="preserve"> или </w:t>
      </w:r>
      <w:r>
        <w:t>Productivity</w:t>
      </w:r>
      <w:r w:rsidRPr="0062634F">
        <w:rPr>
          <w:lang w:val="ru-RU"/>
        </w:rPr>
        <w:t xml:space="preserve"> </w:t>
      </w:r>
      <w:r>
        <w:t>Suite</w:t>
      </w:r>
      <w:r w:rsidRPr="0062634F">
        <w:rPr>
          <w:lang w:val="ru-RU"/>
        </w:rPr>
        <w:t xml:space="preserve"> </w:t>
      </w:r>
      <w:r>
        <w:t>SAL</w:t>
      </w:r>
      <w:r w:rsidRPr="0062634F">
        <w:rPr>
          <w:lang w:val="ru-RU"/>
        </w:rPr>
        <w:t xml:space="preserve"> (только «на пользователя»), разрешается использовать следующие функции этого серверного программного обеспечения:</w:t>
      </w:r>
    </w:p>
    <w:p w:rsidR="009A4C7C" w:rsidRPr="0062634F" w:rsidRDefault="009A4C7C" w:rsidP="006862F1">
      <w:pPr>
        <w:pStyle w:val="PURBullet-Indented"/>
        <w:spacing w:line="220" w:lineRule="exact"/>
        <w:ind w:left="490"/>
        <w:rPr>
          <w:lang w:val="ru-RU"/>
        </w:rPr>
      </w:pPr>
      <w:r w:rsidRPr="0062634F">
        <w:rPr>
          <w:lang w:val="ru-RU"/>
        </w:rPr>
        <w:t xml:space="preserve">Возможности лицензии </w:t>
      </w:r>
      <w:r>
        <w:t>Standard</w:t>
      </w:r>
      <w:r w:rsidRPr="0062634F">
        <w:rPr>
          <w:lang w:val="ru-RU"/>
        </w:rPr>
        <w:t xml:space="preserve"> </w:t>
      </w:r>
      <w:r>
        <w:t>SAL</w:t>
      </w:r>
      <w:r w:rsidRPr="0062634F">
        <w:rPr>
          <w:lang w:val="ru-RU"/>
        </w:rPr>
        <w:t>, описанные выше</w:t>
      </w:r>
    </w:p>
    <w:p w:rsidR="009A4C7C" w:rsidRPr="0062634F" w:rsidRDefault="009A4C7C" w:rsidP="006862F1">
      <w:pPr>
        <w:pStyle w:val="PURBullet-Indented"/>
        <w:spacing w:line="220" w:lineRule="exact"/>
        <w:ind w:left="490"/>
        <w:rPr>
          <w:lang w:val="ru-RU"/>
        </w:rPr>
      </w:pPr>
      <w:r w:rsidRPr="0062634F">
        <w:rPr>
          <w:lang w:val="ru-RU"/>
        </w:rPr>
        <w:t>Все возможности проведения аудио, видео и веб-конференций</w:t>
      </w:r>
    </w:p>
    <w:p w:rsidR="009A4C7C" w:rsidRPr="0062634F" w:rsidRDefault="009A4C7C" w:rsidP="006862F1">
      <w:pPr>
        <w:pStyle w:val="PURBullet-Indented"/>
        <w:spacing w:line="220" w:lineRule="exact"/>
        <w:ind w:left="490"/>
        <w:rPr>
          <w:lang w:val="ru-RU"/>
        </w:rPr>
      </w:pPr>
      <w:r w:rsidRPr="0062634F">
        <w:rPr>
          <w:lang w:val="ru-RU"/>
        </w:rPr>
        <w:t>все возможности совместного доступа к рабочему столу.</w:t>
      </w:r>
    </w:p>
    <w:p w:rsidR="009A4C7C" w:rsidRPr="0062634F" w:rsidRDefault="009A4C7C" w:rsidP="009A4C7C">
      <w:pPr>
        <w:pStyle w:val="PURBlueStrong"/>
        <w:rPr>
          <w:lang w:val="ru-RU"/>
        </w:rPr>
      </w:pPr>
      <w:r>
        <w:t>Plus</w:t>
      </w:r>
      <w:r w:rsidRPr="0062634F">
        <w:rPr>
          <w:lang w:val="ru-RU"/>
        </w:rPr>
        <w:t xml:space="preserve"> </w:t>
      </w:r>
      <w:r>
        <w:t>SAL</w:t>
      </w:r>
    </w:p>
    <w:p w:rsidR="009A4C7C" w:rsidRPr="0062634F" w:rsidRDefault="009A4C7C" w:rsidP="006862F1">
      <w:pPr>
        <w:pStyle w:val="PURBody-Indented"/>
        <w:spacing w:after="100"/>
        <w:ind w:left="274"/>
        <w:rPr>
          <w:lang w:val="ru-RU"/>
        </w:rPr>
      </w:pPr>
      <w:r w:rsidRPr="0062634F">
        <w:rPr>
          <w:lang w:val="ru-RU"/>
        </w:rPr>
        <w:t xml:space="preserve">Каждый пользователь или устройство, для которого вы приобретаете лицензию </w:t>
      </w:r>
      <w:r>
        <w:t>Plus</w:t>
      </w:r>
      <w:r w:rsidRPr="0062634F">
        <w:rPr>
          <w:lang w:val="ru-RU"/>
        </w:rPr>
        <w:t xml:space="preserve"> </w:t>
      </w:r>
      <w:r>
        <w:t>SAL</w:t>
      </w:r>
      <w:r w:rsidRPr="0062634F">
        <w:rPr>
          <w:lang w:val="ru-RU"/>
        </w:rPr>
        <w:t>, может использовать следующие функции данного серверного программного обеспечения:</w:t>
      </w:r>
    </w:p>
    <w:p w:rsidR="009A4C7C" w:rsidRPr="0062634F" w:rsidRDefault="009A4C7C" w:rsidP="006862F1">
      <w:pPr>
        <w:pStyle w:val="PURBullet-Indented"/>
        <w:ind w:left="490"/>
        <w:rPr>
          <w:lang w:val="ru-RU"/>
        </w:rPr>
      </w:pPr>
      <w:r w:rsidRPr="0062634F">
        <w:rPr>
          <w:lang w:val="ru-RU"/>
        </w:rPr>
        <w:t xml:space="preserve">Возможности лицензии </w:t>
      </w:r>
      <w:r>
        <w:t>Standard</w:t>
      </w:r>
      <w:r w:rsidRPr="0062634F">
        <w:rPr>
          <w:lang w:val="ru-RU"/>
        </w:rPr>
        <w:t xml:space="preserve"> </w:t>
      </w:r>
      <w:r>
        <w:t>SAL</w:t>
      </w:r>
      <w:r w:rsidRPr="0062634F">
        <w:rPr>
          <w:lang w:val="ru-RU"/>
        </w:rPr>
        <w:t>, описанные выше</w:t>
      </w:r>
    </w:p>
    <w:p w:rsidR="009A4C7C" w:rsidRPr="0062634F" w:rsidRDefault="009A4C7C" w:rsidP="006862F1">
      <w:pPr>
        <w:pStyle w:val="PURBullet-Indented"/>
        <w:ind w:left="490"/>
        <w:rPr>
          <w:lang w:val="ru-RU"/>
        </w:rPr>
      </w:pPr>
      <w:r w:rsidRPr="0062634F">
        <w:rPr>
          <w:lang w:val="ru-RU"/>
        </w:rPr>
        <w:t>Все возможности голосовой связи (телефонии)</w:t>
      </w:r>
    </w:p>
    <w:p w:rsidR="009A4C7C" w:rsidRPr="00727D10" w:rsidRDefault="009A4C7C" w:rsidP="006862F1">
      <w:pPr>
        <w:pStyle w:val="PURBullet-Indented"/>
        <w:ind w:left="490"/>
      </w:pPr>
      <w:r>
        <w:t>Все возможности управления звонками</w:t>
      </w:r>
    </w:p>
    <w:p w:rsidR="009A4C7C" w:rsidRPr="00727D10" w:rsidRDefault="009A4C7C" w:rsidP="009A4C7C">
      <w:pPr>
        <w:pStyle w:val="PURBlueStrong"/>
      </w:pPr>
      <w:r>
        <w:t>Enterprise Plus SAL</w:t>
      </w:r>
    </w:p>
    <w:p w:rsidR="009A4C7C" w:rsidRPr="0062634F" w:rsidRDefault="009A4C7C" w:rsidP="006862F1">
      <w:pPr>
        <w:pStyle w:val="PURBody-Indented"/>
        <w:spacing w:after="100"/>
        <w:ind w:left="274"/>
        <w:rPr>
          <w:lang w:val="ru-RU"/>
        </w:rPr>
      </w:pPr>
      <w:r w:rsidRPr="0062634F">
        <w:rPr>
          <w:lang w:val="ru-RU"/>
        </w:rPr>
        <w:t xml:space="preserve">Каждому пользователю или устройству, для которого приобретена лицензия </w:t>
      </w:r>
      <w:r>
        <w:t>Enterprise</w:t>
      </w:r>
      <w:r w:rsidRPr="0062634F">
        <w:rPr>
          <w:lang w:val="ru-RU"/>
        </w:rPr>
        <w:t xml:space="preserve"> </w:t>
      </w:r>
      <w:r>
        <w:t>Plus</w:t>
      </w:r>
      <w:r w:rsidRPr="0062634F">
        <w:rPr>
          <w:lang w:val="ru-RU"/>
        </w:rPr>
        <w:t xml:space="preserve"> </w:t>
      </w:r>
      <w:r>
        <w:t>SAL</w:t>
      </w:r>
      <w:r w:rsidRPr="0062634F">
        <w:rPr>
          <w:lang w:val="ru-RU"/>
        </w:rPr>
        <w:t>, разрешается использовать следующие функции этого серверного программного обеспечения:</w:t>
      </w:r>
    </w:p>
    <w:p w:rsidR="009A4C7C" w:rsidRPr="0062634F" w:rsidRDefault="009A4C7C" w:rsidP="006862F1">
      <w:pPr>
        <w:pStyle w:val="PURBullet-Indented"/>
        <w:ind w:left="490"/>
        <w:rPr>
          <w:lang w:val="ru-RU"/>
        </w:rPr>
      </w:pPr>
      <w:r w:rsidRPr="0062634F">
        <w:rPr>
          <w:lang w:val="ru-RU"/>
        </w:rPr>
        <w:t xml:space="preserve">Возможности лицензии </w:t>
      </w:r>
      <w:r>
        <w:t>Standard</w:t>
      </w:r>
      <w:r w:rsidRPr="0062634F">
        <w:rPr>
          <w:lang w:val="ru-RU"/>
        </w:rPr>
        <w:t xml:space="preserve"> </w:t>
      </w:r>
      <w:r>
        <w:t>SAL</w:t>
      </w:r>
      <w:r w:rsidRPr="0062634F">
        <w:rPr>
          <w:lang w:val="ru-RU"/>
        </w:rPr>
        <w:t>, описанные выше</w:t>
      </w:r>
    </w:p>
    <w:p w:rsidR="009A4C7C" w:rsidRPr="0062634F" w:rsidRDefault="009A4C7C" w:rsidP="006862F1">
      <w:pPr>
        <w:pStyle w:val="PURBullet-Indented"/>
        <w:ind w:left="490"/>
        <w:rPr>
          <w:lang w:val="ru-RU"/>
        </w:rPr>
      </w:pPr>
      <w:r w:rsidRPr="0062634F">
        <w:rPr>
          <w:lang w:val="ru-RU"/>
        </w:rPr>
        <w:t>Все возможности проведения аудио, видео и веб-конференций</w:t>
      </w:r>
    </w:p>
    <w:p w:rsidR="009A4C7C" w:rsidRPr="0062634F" w:rsidRDefault="009A4C7C" w:rsidP="006862F1">
      <w:pPr>
        <w:pStyle w:val="PURBullet-Indented"/>
        <w:ind w:left="490"/>
        <w:rPr>
          <w:lang w:val="ru-RU"/>
        </w:rPr>
      </w:pPr>
      <w:r w:rsidRPr="0062634F">
        <w:rPr>
          <w:lang w:val="ru-RU"/>
        </w:rPr>
        <w:t>все возможности совместного доступа к рабочему столу.</w:t>
      </w:r>
    </w:p>
    <w:p w:rsidR="009A4C7C" w:rsidRPr="0062634F" w:rsidRDefault="009A4C7C" w:rsidP="006862F1">
      <w:pPr>
        <w:pStyle w:val="PURBullet-Indented"/>
        <w:ind w:left="490"/>
        <w:rPr>
          <w:lang w:val="ru-RU"/>
        </w:rPr>
      </w:pPr>
      <w:r w:rsidRPr="0062634F">
        <w:rPr>
          <w:lang w:val="ru-RU"/>
        </w:rPr>
        <w:t>Все возможности голосовой связи (телефонии)</w:t>
      </w:r>
    </w:p>
    <w:p w:rsidR="00091B14" w:rsidRPr="00727D10" w:rsidRDefault="009A4C7C" w:rsidP="006862F1">
      <w:pPr>
        <w:pStyle w:val="PURBullet-Indented"/>
        <w:ind w:left="490"/>
      </w:pPr>
      <w:r>
        <w:t>Все возможности управления звонками</w:t>
      </w:r>
    </w:p>
    <w:p w:rsidR="00091B14" w:rsidRPr="00727D10" w:rsidRDefault="00091B14" w:rsidP="00091B14">
      <w:pPr>
        <w:pStyle w:val="PURBlueStrong-Indented"/>
      </w:pPr>
      <w:r>
        <w:t>ПО .NET Framework</w:t>
      </w:r>
    </w:p>
    <w:p w:rsidR="00091B14" w:rsidRPr="0062634F" w:rsidRDefault="00091B14" w:rsidP="006862F1">
      <w:pPr>
        <w:pStyle w:val="PURBody-Indented"/>
        <w:spacing w:after="100"/>
        <w:ind w:left="274"/>
        <w:rPr>
          <w:lang w:val="ru-RU"/>
        </w:rPr>
      </w:pPr>
      <w:r w:rsidRPr="0062634F">
        <w:rPr>
          <w:lang w:val="ru-RU"/>
        </w:rPr>
        <w:t xml:space="preserve">Программное обеспечение для продукта содержит программное обеспечение </w:t>
      </w:r>
      <w:r>
        <w:t>Microsoft</w:t>
      </w:r>
      <w:r w:rsidRPr="0062634F">
        <w:rPr>
          <w:lang w:val="ru-RU"/>
        </w:rPr>
        <w:t xml:space="preserve"> .</w:t>
      </w:r>
      <w:r>
        <w:t>NET</w:t>
      </w:r>
      <w:r w:rsidRPr="0062634F">
        <w:rPr>
          <w:lang w:val="ru-RU"/>
        </w:rPr>
        <w:t xml:space="preserve"> </w:t>
      </w:r>
      <w:r>
        <w:t>Framework</w:t>
      </w:r>
      <w:r w:rsidRPr="0062634F">
        <w:rPr>
          <w:lang w:val="ru-RU"/>
        </w:rPr>
        <w:t xml:space="preserve"> и может содержать программное обеспечение </w:t>
      </w:r>
      <w:r>
        <w:t>PowerShell</w:t>
      </w:r>
      <w:r w:rsidRPr="0062634F">
        <w:rPr>
          <w:lang w:val="ru-RU"/>
        </w:rPr>
        <w:t>. См. условия лицензии для программного обеспечения .</w:t>
      </w:r>
      <w:r>
        <w:t>NET</w:t>
      </w:r>
      <w:r w:rsidRPr="0062634F">
        <w:rPr>
          <w:lang w:val="ru-RU"/>
        </w:rPr>
        <w:t xml:space="preserve"> </w:t>
      </w:r>
      <w:r>
        <w:t>Framework</w:t>
      </w:r>
      <w:r w:rsidRPr="0062634F">
        <w:rPr>
          <w:lang w:val="ru-RU"/>
        </w:rPr>
        <w:t xml:space="preserve"> и </w:t>
      </w:r>
      <w:r>
        <w:t>PowerShell</w:t>
      </w:r>
      <w:r w:rsidRPr="0062634F">
        <w:rPr>
          <w:lang w:val="ru-RU"/>
        </w:rPr>
        <w:t xml:space="preserve"> в разделе «Универсальные условия лицензии».</w:t>
      </w:r>
    </w:p>
    <w:p w:rsidR="009A4C7C" w:rsidRPr="0062634F" w:rsidRDefault="009A4C7C" w:rsidP="009A4C7C">
      <w:pPr>
        <w:pStyle w:val="PURBody"/>
        <w:rPr>
          <w:lang w:val="ru-RU"/>
        </w:rPr>
      </w:pPr>
      <w:r w:rsidRPr="0062634F">
        <w:rPr>
          <w:lang w:val="ru-RU"/>
        </w:rPr>
        <w:t xml:space="preserve">Помимо описанных выше прав, к лицензиям </w:t>
      </w:r>
      <w:r>
        <w:t>Lync</w:t>
      </w:r>
      <w:r w:rsidRPr="0062634F">
        <w:rPr>
          <w:lang w:val="ru-RU"/>
        </w:rPr>
        <w:t xml:space="preserve"> </w:t>
      </w:r>
      <w:r>
        <w:t>Standard</w:t>
      </w:r>
      <w:r w:rsidRPr="0062634F">
        <w:rPr>
          <w:lang w:val="ru-RU"/>
        </w:rPr>
        <w:t xml:space="preserve">, </w:t>
      </w:r>
      <w:r>
        <w:t>Enterprise</w:t>
      </w:r>
      <w:r w:rsidRPr="0062634F">
        <w:rPr>
          <w:lang w:val="ru-RU"/>
        </w:rPr>
        <w:t xml:space="preserve">, </w:t>
      </w:r>
      <w:r>
        <w:t>Plus</w:t>
      </w:r>
      <w:r w:rsidRPr="0062634F">
        <w:rPr>
          <w:lang w:val="ru-RU"/>
        </w:rPr>
        <w:t xml:space="preserve">, </w:t>
      </w:r>
      <w:r>
        <w:t>Enterprise</w:t>
      </w:r>
      <w:r w:rsidRPr="0062634F">
        <w:rPr>
          <w:lang w:val="ru-RU"/>
        </w:rPr>
        <w:t xml:space="preserve"> </w:t>
      </w:r>
      <w:r>
        <w:t>Plus</w:t>
      </w:r>
      <w:r w:rsidRPr="0062634F">
        <w:rPr>
          <w:lang w:val="ru-RU"/>
        </w:rPr>
        <w:t xml:space="preserve"> и </w:t>
      </w:r>
      <w:r>
        <w:t>Productivity</w:t>
      </w:r>
      <w:r w:rsidRPr="0062634F">
        <w:rPr>
          <w:lang w:val="ru-RU"/>
        </w:rPr>
        <w:t xml:space="preserve"> </w:t>
      </w:r>
      <w:r>
        <w:t>Suite</w:t>
      </w:r>
      <w:r w:rsidRPr="0062634F">
        <w:rPr>
          <w:lang w:val="ru-RU"/>
        </w:rPr>
        <w:t xml:space="preserve"> </w:t>
      </w:r>
      <w:r>
        <w:t>SAL</w:t>
      </w:r>
      <w:r w:rsidRPr="0062634F">
        <w:rPr>
          <w:lang w:val="ru-RU"/>
        </w:rPr>
        <w:t xml:space="preserve"> применяются следующие дополнительные условия.</w:t>
      </w:r>
    </w:p>
    <w:p w:rsidR="009A4C7C" w:rsidRPr="0062634F" w:rsidRDefault="009A4C7C" w:rsidP="009A4C7C">
      <w:pPr>
        <w:pStyle w:val="PURBlueStrong"/>
        <w:rPr>
          <w:lang w:val="ru-RU"/>
        </w:rPr>
      </w:pPr>
      <w:r>
        <w:t>Lync</w:t>
      </w:r>
      <w:r w:rsidRPr="0062634F">
        <w:rPr>
          <w:lang w:val="ru-RU"/>
        </w:rPr>
        <w:t xml:space="preserve"> 2013 и </w:t>
      </w:r>
      <w:r>
        <w:t>Lync</w:t>
      </w:r>
      <w:r w:rsidRPr="0062634F">
        <w:rPr>
          <w:lang w:val="ru-RU"/>
        </w:rPr>
        <w:t xml:space="preserve"> для </w:t>
      </w:r>
      <w:r>
        <w:t>Mac</w:t>
      </w:r>
      <w:r w:rsidRPr="0062634F">
        <w:rPr>
          <w:lang w:val="ru-RU"/>
        </w:rPr>
        <w:t xml:space="preserve"> 2011.</w:t>
      </w:r>
    </w:p>
    <w:p w:rsidR="002D1613" w:rsidRPr="0062634F" w:rsidRDefault="009A4C7C" w:rsidP="006862F1">
      <w:pPr>
        <w:pStyle w:val="PURBody-Indented"/>
        <w:spacing w:after="100"/>
        <w:ind w:left="274"/>
        <w:rPr>
          <w:lang w:val="ru-RU"/>
        </w:rPr>
      </w:pPr>
      <w:r w:rsidRPr="0062634F">
        <w:rPr>
          <w:lang w:val="ru-RU"/>
        </w:rPr>
        <w:t xml:space="preserve">Вы можете создавать и запускать один экземпляр клиентского программного обеспечения </w:t>
      </w:r>
      <w:r>
        <w:t>Lync</w:t>
      </w:r>
      <w:r w:rsidRPr="0062634F">
        <w:rPr>
          <w:lang w:val="ru-RU"/>
        </w:rPr>
        <w:t xml:space="preserve"> 2013 или </w:t>
      </w:r>
      <w:r>
        <w:t>Lync</w:t>
      </w:r>
      <w:r w:rsidRPr="0062634F">
        <w:rPr>
          <w:lang w:val="ru-RU"/>
        </w:rPr>
        <w:t xml:space="preserve"> для </w:t>
      </w:r>
      <w:r>
        <w:t>Mac</w:t>
      </w:r>
      <w:r w:rsidRPr="0062634F">
        <w:rPr>
          <w:lang w:val="ru-RU"/>
        </w:rPr>
        <w:t xml:space="preserve"> 2011 в одной физической или виртуальной Операционной среде на (а) любом устройстве, для которого вы приобрели лицензию </w:t>
      </w:r>
      <w:r>
        <w:t>SAL</w:t>
      </w:r>
      <w:r w:rsidRPr="0062634F">
        <w:rPr>
          <w:lang w:val="ru-RU"/>
        </w:rPr>
        <w:t xml:space="preserve"> «на устройство», и на (</w:t>
      </w:r>
      <w:r w:rsidR="005B145B">
        <w:t>b</w:t>
      </w:r>
      <w:r w:rsidRPr="0062634F">
        <w:rPr>
          <w:lang w:val="ru-RU"/>
        </w:rPr>
        <w:t xml:space="preserve">) одном устройстве, используемом любым пользователем, для которого вы приобрели лицензию </w:t>
      </w:r>
      <w:r>
        <w:t>SAL</w:t>
      </w:r>
      <w:r w:rsidRPr="0062634F">
        <w:rPr>
          <w:lang w:val="ru-RU"/>
        </w:rPr>
        <w:t xml:space="preserve"> «на пользователя».</w:t>
      </w:r>
    </w:p>
    <w:p w:rsidR="009A4C7C" w:rsidRPr="0062634F" w:rsidRDefault="00041B8F" w:rsidP="009A4C7C">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02" w:name="_Toc299519123"/>
      <w:bookmarkStart w:id="303" w:name="_Toc299531555"/>
      <w:bookmarkStart w:id="304" w:name="_Toc299531879"/>
      <w:bookmarkStart w:id="305" w:name="_Toc299957162"/>
      <w:bookmarkStart w:id="306" w:name="_Toc346536863"/>
      <w:bookmarkStart w:id="307" w:name="_Toc346895314"/>
      <w:bookmarkStart w:id="308" w:name="_Toc339280327"/>
      <w:bookmarkStart w:id="309" w:name="_Toc339280470"/>
      <w:bookmarkStart w:id="310" w:name="_Toc357611724"/>
      <w:bookmarkStart w:id="311" w:name="_Toc357611840"/>
      <w:r>
        <w:t>Microsoft</w:t>
      </w:r>
      <w:r w:rsidRPr="0062634F">
        <w:rPr>
          <w:lang w:val="ru-RU"/>
        </w:rPr>
        <w:t xml:space="preserve"> </w:t>
      </w:r>
      <w:r>
        <w:t>Application</w:t>
      </w:r>
      <w:r w:rsidRPr="0062634F">
        <w:rPr>
          <w:lang w:val="ru-RU"/>
        </w:rPr>
        <w:t xml:space="preserve"> </w:t>
      </w:r>
      <w:r>
        <w:t>Virtualization</w:t>
      </w:r>
      <w:r w:rsidRPr="0062634F">
        <w:rPr>
          <w:lang w:val="ru-RU"/>
        </w:rPr>
        <w:t xml:space="preserve"> </w:t>
      </w:r>
      <w:r>
        <w:t>Hosting</w:t>
      </w:r>
      <w:r w:rsidRPr="0062634F">
        <w:rPr>
          <w:lang w:val="ru-RU"/>
        </w:rPr>
        <w:t xml:space="preserve"> для настольных компьютеров</w:t>
      </w:r>
      <w:bookmarkEnd w:id="302"/>
      <w:bookmarkEnd w:id="303"/>
      <w:bookmarkEnd w:id="304"/>
      <w:bookmarkEnd w:id="305"/>
      <w:bookmarkEnd w:id="306"/>
      <w:bookmarkEnd w:id="307"/>
      <w:bookmarkEnd w:id="308"/>
      <w:bookmarkEnd w:id="309"/>
      <w:bookmarkEnd w:id="310"/>
      <w:bookmarkEnd w:id="311"/>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Application</w:instrText>
      </w:r>
      <w:r w:rsidRPr="0062634F">
        <w:rPr>
          <w:lang w:val="ru-RU"/>
        </w:rPr>
        <w:instrText xml:space="preserve"> </w:instrText>
      </w:r>
      <w:r>
        <w:instrText>Virtualization</w:instrText>
      </w:r>
      <w:r w:rsidRPr="0062634F">
        <w:rPr>
          <w:lang w:val="ru-RU"/>
        </w:rPr>
        <w:instrText xml:space="preserve"> </w:instrText>
      </w:r>
      <w:r>
        <w:instrText>Hosting</w:instrText>
      </w:r>
      <w:r w:rsidRPr="0062634F">
        <w:rPr>
          <w:lang w:val="ru-RU"/>
        </w:rPr>
        <w:instrText xml:space="preserve"> для настольных компьютеров"</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429"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RPr="0062634F" w:rsidTr="0015145F">
        <w:tc>
          <w:tcPr>
            <w:tcW w:w="2571" w:type="pct"/>
            <w:tcBorders>
              <w:top w:val="nil"/>
            </w:tcBorders>
          </w:tcPr>
          <w:p w:rsidR="009A4C7C" w:rsidRPr="0062634F" w:rsidRDefault="009A4C7C"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r w:rsidRPr="0062634F">
              <w:rPr>
                <w:lang w:val="ru-RU"/>
              </w:rPr>
              <w:t xml:space="preserve"> </w:t>
            </w:r>
          </w:p>
        </w:tc>
        <w:tc>
          <w:tcPr>
            <w:tcW w:w="2429" w:type="pct"/>
            <w:tcBorders>
              <w:top w:val="nil"/>
            </w:tcBorders>
          </w:tcPr>
          <w:p w:rsidR="009A4C7C" w:rsidRPr="0062634F" w:rsidRDefault="009A4C7C" w:rsidP="009A4C7C">
            <w:pPr>
              <w:pStyle w:val="PURLMSH"/>
              <w:rPr>
                <w:lang w:val="ru-RU"/>
              </w:rPr>
            </w:pPr>
          </w:p>
        </w:tc>
      </w:tr>
      <w:tr w:rsidR="00AD5AED" w:rsidRPr="00501DAF"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501DAF" w:rsidRDefault="00AD5AED" w:rsidP="00CF11D8">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727D10" w:rsidRDefault="00BB41EF" w:rsidP="00CF11D8">
            <w:pPr>
              <w:pStyle w:val="PURBody"/>
            </w:pPr>
            <w:r>
              <w:rPr>
                <w:b/>
              </w:rPr>
              <w:t>Необходимо:</w:t>
            </w:r>
          </w:p>
          <w:p w:rsidR="00AD5AED" w:rsidRPr="000A3567" w:rsidRDefault="00AD5AED" w:rsidP="006862F1">
            <w:pPr>
              <w:pStyle w:val="PURBullet-Indented"/>
              <w:spacing w:line="220" w:lineRule="exact"/>
              <w:ind w:left="490"/>
            </w:pPr>
            <w:r>
              <w:t>Лицензия SAL Microsoft Application Virtualization Hosting для настольных компьютеров</w:t>
            </w:r>
          </w:p>
        </w:tc>
      </w:tr>
    </w:tbl>
    <w:p w:rsidR="009A4C7C" w:rsidRPr="0062634F" w:rsidRDefault="009A4C7C" w:rsidP="0085206E">
      <w:pPr>
        <w:pStyle w:val="PURADDITIONALTERMSHEADERMB"/>
        <w:rPr>
          <w:lang w:val="ru-RU"/>
        </w:rPr>
      </w:pPr>
      <w:r w:rsidRPr="0062634F">
        <w:rPr>
          <w:lang w:val="ru-RU"/>
        </w:rPr>
        <w:t>Дополнительные условия.</w:t>
      </w:r>
    </w:p>
    <w:p w:rsidR="009A4C7C" w:rsidRPr="0062634F" w:rsidRDefault="009A4C7C" w:rsidP="009A4C7C">
      <w:pPr>
        <w:pStyle w:val="PURBlueStrong"/>
        <w:rPr>
          <w:lang w:val="ru-RU"/>
        </w:rPr>
      </w:pPr>
      <w:r w:rsidRPr="0062634F">
        <w:rPr>
          <w:lang w:val="ru-RU"/>
        </w:rPr>
        <w:t xml:space="preserve">Использование виртуализации приложений с продуктами </w:t>
      </w:r>
      <w:r>
        <w:t>Microsoft</w:t>
      </w:r>
      <w:r w:rsidRPr="0062634F">
        <w:rPr>
          <w:lang w:val="ru-RU"/>
        </w:rPr>
        <w:t xml:space="preserve"> и компонентами продуктов </w:t>
      </w:r>
      <w:r>
        <w:t>Microsoft</w:t>
      </w:r>
    </w:p>
    <w:p w:rsidR="009A4C7C" w:rsidRPr="0062634F" w:rsidRDefault="00FE3B33" w:rsidP="009A4C7C">
      <w:pPr>
        <w:pStyle w:val="PURBody-Indented"/>
        <w:rPr>
          <w:lang w:val="ru-RU"/>
        </w:rPr>
      </w:pPr>
      <w:r w:rsidRPr="0062634F">
        <w:rPr>
          <w:lang w:val="ru-RU"/>
        </w:rPr>
        <w:t xml:space="preserve">Следующие продукты </w:t>
      </w:r>
      <w:r>
        <w:t>Microsoft</w:t>
      </w:r>
      <w:r w:rsidRPr="0062634F">
        <w:rPr>
          <w:lang w:val="ru-RU"/>
        </w:rPr>
        <w:t xml:space="preserve"> могут использоваться с </w:t>
      </w:r>
      <w:r>
        <w:t>Microsoft</w:t>
      </w:r>
      <w:r w:rsidRPr="0062634F">
        <w:rPr>
          <w:lang w:val="ru-RU"/>
        </w:rPr>
        <w:t xml:space="preserve"> </w:t>
      </w:r>
      <w:r>
        <w:t>Application</w:t>
      </w:r>
      <w:r w:rsidRPr="0062634F">
        <w:rPr>
          <w:lang w:val="ru-RU"/>
        </w:rPr>
        <w:t xml:space="preserve"> </w:t>
      </w:r>
      <w:r>
        <w:t>Virtualization</w:t>
      </w:r>
      <w:r w:rsidRPr="0062634F">
        <w:rPr>
          <w:lang w:val="ru-RU"/>
        </w:rPr>
        <w:t xml:space="preserve"> </w:t>
      </w:r>
      <w:r>
        <w:t>Hosting</w:t>
      </w:r>
      <w:r w:rsidRPr="0062634F">
        <w:rPr>
          <w:lang w:val="ru-RU"/>
        </w:rPr>
        <w:t xml:space="preserve"> для настольных компьютеров или другими сторонними технологиями виртуализации приложений.</w:t>
      </w:r>
    </w:p>
    <w:p w:rsidR="009A4C7C" w:rsidRPr="00727D10" w:rsidRDefault="009A4C7C" w:rsidP="006862F1">
      <w:pPr>
        <w:pStyle w:val="PURBullet-Indented"/>
        <w:spacing w:line="220" w:lineRule="exact"/>
        <w:ind w:left="490"/>
      </w:pPr>
      <w:r>
        <w:t>Microsoft Dynamics NAV 2013</w:t>
      </w:r>
    </w:p>
    <w:p w:rsidR="00A11A7A" w:rsidRPr="0062634F" w:rsidRDefault="009A4C7C" w:rsidP="00446366">
      <w:pPr>
        <w:pStyle w:val="PURBody-Indented"/>
        <w:rPr>
          <w:lang w:val="ru-RU"/>
        </w:rPr>
      </w:pPr>
      <w:r w:rsidRPr="0062634F">
        <w:rPr>
          <w:lang w:val="ru-RU"/>
        </w:rPr>
        <w:t xml:space="preserve">Использование каких-либо других продуктов </w:t>
      </w:r>
      <w:r>
        <w:t>Microsoft</w:t>
      </w:r>
      <w:r w:rsidRPr="0062634F">
        <w:rPr>
          <w:lang w:val="ru-RU"/>
        </w:rPr>
        <w:t xml:space="preserve"> или их компонентов запрещено.</w:t>
      </w:r>
    </w:p>
    <w:p w:rsidR="00893CE7" w:rsidRDefault="00041B8F" w:rsidP="00893CE7">
      <w:pPr>
        <w:pStyle w:val="PURBody-Indented"/>
        <w:jc w:val="right"/>
        <w:rPr>
          <w:rStyle w:val="Hyperlink"/>
          <w:rFonts w:ascii="Arial Narrow" w:hAnsi="Arial Narrow"/>
          <w:sz w:val="16"/>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C079D4" w:rsidRPr="0062634F" w:rsidRDefault="00C079D4" w:rsidP="00C079D4">
      <w:pPr>
        <w:pStyle w:val="PURProductName"/>
        <w:rPr>
          <w:lang w:val="ru-RU"/>
        </w:rPr>
      </w:pPr>
      <w:bookmarkStart w:id="312" w:name="_Toc357611725"/>
      <w:bookmarkStart w:id="313" w:name="_Toc357611841"/>
      <w:bookmarkStart w:id="314" w:name="_Toc299519124"/>
      <w:bookmarkStart w:id="315" w:name="_Toc299531556"/>
      <w:bookmarkStart w:id="316" w:name="_Toc299531880"/>
      <w:bookmarkStart w:id="317" w:name="_Toc299957163"/>
      <w:bookmarkStart w:id="318" w:name="_Toc346536864"/>
      <w:bookmarkStart w:id="319" w:name="_Toc346895315"/>
      <w:bookmarkStart w:id="320" w:name="_Toc339280328"/>
      <w:bookmarkStart w:id="321" w:name="_Toc339280471"/>
      <w:r>
        <w:t>Microsoft</w:t>
      </w:r>
      <w:r w:rsidRPr="0062634F">
        <w:rPr>
          <w:lang w:val="ru-RU"/>
        </w:rPr>
        <w:t xml:space="preserve"> </w:t>
      </w:r>
      <w:r>
        <w:t>Application</w:t>
      </w:r>
      <w:r w:rsidRPr="0062634F">
        <w:rPr>
          <w:lang w:val="ru-RU"/>
        </w:rPr>
        <w:t xml:space="preserve"> </w:t>
      </w:r>
      <w:r>
        <w:t>Virtualization</w:t>
      </w:r>
      <w:r w:rsidRPr="0062634F">
        <w:rPr>
          <w:lang w:val="ru-RU"/>
        </w:rPr>
        <w:t xml:space="preserve"> </w:t>
      </w:r>
      <w:r>
        <w:t>for</w:t>
      </w:r>
      <w:r w:rsidRPr="0062634F">
        <w:rPr>
          <w:lang w:val="ru-RU"/>
        </w:rPr>
        <w:t xml:space="preserve"> </w:t>
      </w:r>
      <w:r>
        <w:t>Remote</w:t>
      </w:r>
      <w:r w:rsidRPr="0062634F">
        <w:rPr>
          <w:lang w:val="ru-RU"/>
        </w:rPr>
        <w:t xml:space="preserve"> </w:t>
      </w:r>
      <w:r>
        <w:t>Desktop</w:t>
      </w:r>
      <w:r w:rsidRPr="0062634F">
        <w:rPr>
          <w:lang w:val="ru-RU"/>
        </w:rPr>
        <w:t xml:space="preserve"> </w:t>
      </w:r>
      <w:r>
        <w:t>Services</w:t>
      </w:r>
      <w:bookmarkEnd w:id="312"/>
      <w:bookmarkEnd w:id="313"/>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Application</w:instrText>
      </w:r>
      <w:r w:rsidRPr="0062634F">
        <w:rPr>
          <w:lang w:val="ru-RU"/>
        </w:rPr>
        <w:instrText xml:space="preserve"> </w:instrText>
      </w:r>
      <w:r>
        <w:instrText>Virtualization</w:instrText>
      </w:r>
      <w:r w:rsidRPr="0062634F">
        <w:rPr>
          <w:lang w:val="ru-RU"/>
        </w:rPr>
        <w:instrText xml:space="preserve"> </w:instrText>
      </w:r>
      <w:r>
        <w:instrText>for</w:instrText>
      </w:r>
      <w:r w:rsidRPr="0062634F">
        <w:rPr>
          <w:lang w:val="ru-RU"/>
        </w:rPr>
        <w:instrText xml:space="preserve"> </w:instrText>
      </w:r>
      <w:r>
        <w:instrText>Remote</w:instrText>
      </w:r>
      <w:r w:rsidRPr="0062634F">
        <w:rPr>
          <w:lang w:val="ru-RU"/>
        </w:rPr>
        <w:instrText xml:space="preserve"> </w:instrText>
      </w:r>
      <w:r>
        <w:instrText>Desktop</w:instrText>
      </w:r>
      <w:r w:rsidRPr="0062634F">
        <w:rPr>
          <w:lang w:val="ru-RU"/>
        </w:rPr>
        <w:instrText xml:space="preserve"> </w:instrText>
      </w:r>
      <w:r>
        <w:instrText>Services</w:instrText>
      </w:r>
      <w:r w:rsidRPr="0062634F">
        <w:rPr>
          <w:lang w:val="ru-RU"/>
        </w:rPr>
        <w:instrText>"</w:instrText>
      </w:r>
      <w:r>
        <w:fldChar w:fldCharType="end"/>
      </w:r>
    </w:p>
    <w:p w:rsidR="00C079D4" w:rsidRPr="0062634F" w:rsidRDefault="00C079D4" w:rsidP="00C079D4">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C079D4" w:rsidRPr="00AC34C8" w:rsidTr="00E964A3">
        <w:tc>
          <w:tcPr>
            <w:tcW w:w="2477" w:type="pct"/>
            <w:gridSpan w:val="2"/>
            <w:tcBorders>
              <w:top w:val="single" w:sz="4" w:space="0" w:color="auto"/>
              <w:bottom w:val="nil"/>
            </w:tcBorders>
          </w:tcPr>
          <w:p w:rsidR="00C079D4" w:rsidRPr="0062634F" w:rsidRDefault="00C079D4" w:rsidP="00E964A3">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Серверное</w:t>
              </w:r>
            </w:hyperlink>
            <w:r w:rsidRPr="0062634F">
              <w:rPr>
                <w:rStyle w:val="Hyperlink"/>
                <w:lang w:val="ru-RU"/>
              </w:rPr>
              <w:t xml:space="preserve"> программное обеспечение</w:t>
            </w:r>
          </w:p>
        </w:tc>
        <w:tc>
          <w:tcPr>
            <w:tcW w:w="2523" w:type="pct"/>
            <w:gridSpan w:val="2"/>
            <w:tcBorders>
              <w:top w:val="single" w:sz="4" w:space="0" w:color="auto"/>
              <w:bottom w:val="nil"/>
            </w:tcBorders>
          </w:tcPr>
          <w:p w:rsidR="00C079D4" w:rsidRPr="0062634F" w:rsidRDefault="00C079D4" w:rsidP="00E964A3">
            <w:pPr>
              <w:pStyle w:val="PURLMSH"/>
              <w:rPr>
                <w:i/>
                <w:lang w:val="ru-RU"/>
              </w:rPr>
            </w:pPr>
          </w:p>
        </w:tc>
      </w:tr>
      <w:tr w:rsidR="00C079D4" w:rsidRPr="00AC34C8" w:rsidTr="00E964A3">
        <w:tc>
          <w:tcPr>
            <w:tcW w:w="2477" w:type="pct"/>
            <w:gridSpan w:val="2"/>
            <w:tcBorders>
              <w:top w:val="nil"/>
              <w:bottom w:val="nil"/>
            </w:tcBorders>
          </w:tcPr>
          <w:p w:rsidR="00C079D4" w:rsidRPr="0062634F" w:rsidRDefault="00C079D4" w:rsidP="00E964A3">
            <w:pPr>
              <w:pStyle w:val="PURLMSH"/>
              <w:rPr>
                <w:lang w:val="ru-RU"/>
              </w:rPr>
            </w:pPr>
          </w:p>
        </w:tc>
        <w:tc>
          <w:tcPr>
            <w:tcW w:w="2523" w:type="pct"/>
            <w:gridSpan w:val="2"/>
            <w:tcBorders>
              <w:top w:val="nil"/>
              <w:bottom w:val="nil"/>
            </w:tcBorders>
          </w:tcPr>
          <w:p w:rsidR="00C079D4" w:rsidRPr="0062634F" w:rsidRDefault="00C079D4" w:rsidP="00E964A3">
            <w:pPr>
              <w:pStyle w:val="PURLMSH"/>
              <w:rPr>
                <w:lang w:val="ru-RU"/>
              </w:rPr>
            </w:pPr>
          </w:p>
        </w:tc>
      </w:tr>
      <w:tr w:rsidR="00C079D4" w:rsidRPr="00501DA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C079D4" w:rsidRPr="00501DAF" w:rsidRDefault="00C079D4" w:rsidP="00E964A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C079D4"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C079D4" w:rsidRPr="00727D10" w:rsidRDefault="00C079D4" w:rsidP="00E964A3">
            <w:pPr>
              <w:pStyle w:val="PURBody"/>
            </w:pPr>
            <w:r>
              <w:rPr>
                <w:b/>
              </w:rPr>
              <w:t>Необходимо:</w:t>
            </w:r>
          </w:p>
          <w:p w:rsidR="00C079D4" w:rsidRPr="003528B0" w:rsidRDefault="00C079D4" w:rsidP="00DE591B">
            <w:pPr>
              <w:pStyle w:val="PURBullet-Indented"/>
              <w:rPr>
                <w:b/>
                <w:bCs/>
              </w:rPr>
            </w:pPr>
            <w:r>
              <w:t>Лицензия Windows Server 2012 Remote Desktop Services SAL</w:t>
            </w:r>
          </w:p>
        </w:tc>
      </w:tr>
    </w:tbl>
    <w:p w:rsidR="00C079D4" w:rsidRPr="0062634F" w:rsidRDefault="00C079D4" w:rsidP="00C079D4">
      <w:pPr>
        <w:pStyle w:val="PURADDITIONALTERMSHEADERMB"/>
        <w:rPr>
          <w:lang w:val="ru-RU"/>
        </w:rPr>
      </w:pPr>
      <w:r w:rsidRPr="0062634F">
        <w:rPr>
          <w:lang w:val="ru-RU"/>
        </w:rPr>
        <w:t>Дополнительные условия.</w:t>
      </w:r>
    </w:p>
    <w:p w:rsidR="00C079D4" w:rsidRPr="0062634F" w:rsidRDefault="00C079D4" w:rsidP="00C079D4">
      <w:pPr>
        <w:pStyle w:val="PURBlueStrong-Indented"/>
        <w:rPr>
          <w:lang w:val="ru-RU"/>
        </w:rPr>
      </w:pPr>
      <w:r w:rsidRPr="0062634F">
        <w:rPr>
          <w:lang w:val="ru-RU"/>
        </w:rPr>
        <w:t>Только права на доступ</w:t>
      </w:r>
    </w:p>
    <w:p w:rsidR="00C079D4" w:rsidRPr="0062634F" w:rsidRDefault="00C079D4" w:rsidP="00C079D4">
      <w:pPr>
        <w:pStyle w:val="PURBody-Indented"/>
        <w:rPr>
          <w:lang w:val="ru-RU"/>
        </w:rPr>
      </w:pPr>
      <w:r w:rsidRPr="0062634F">
        <w:rPr>
          <w:lang w:val="ru-RU"/>
        </w:rPr>
        <w:t xml:space="preserve">Лицензии </w:t>
      </w:r>
      <w:r>
        <w:t>SAL</w:t>
      </w:r>
      <w:r w:rsidRPr="0062634F">
        <w:rPr>
          <w:lang w:val="ru-RU"/>
        </w:rPr>
        <w:t xml:space="preserve"> необходимы, как указано далее в условиях лицензии </w:t>
      </w:r>
      <w:r>
        <w:t>Windows</w:t>
      </w:r>
      <w:r w:rsidRPr="0062634F">
        <w:rPr>
          <w:lang w:val="ru-RU"/>
        </w:rPr>
        <w:t xml:space="preserve"> </w:t>
      </w:r>
      <w:r>
        <w:t>Server</w:t>
      </w:r>
      <w:r w:rsidRPr="0062634F">
        <w:rPr>
          <w:lang w:val="ru-RU"/>
        </w:rPr>
        <w:t xml:space="preserve"> в разделе о модели лицензирования «на процессор», для каждого пользователя, который может прямо или косвенно обращаться к функциям </w:t>
      </w:r>
      <w:r>
        <w:t>Microsoft</w:t>
      </w:r>
      <w:r w:rsidRPr="0062634F">
        <w:rPr>
          <w:lang w:val="ru-RU"/>
        </w:rPr>
        <w:t xml:space="preserve"> </w:t>
      </w:r>
      <w:r>
        <w:t>Application</w:t>
      </w:r>
      <w:r w:rsidRPr="0062634F">
        <w:rPr>
          <w:lang w:val="ru-RU"/>
        </w:rPr>
        <w:t xml:space="preserve"> </w:t>
      </w:r>
      <w:r>
        <w:t>Virtualization</w:t>
      </w:r>
      <w:r w:rsidRPr="0062634F">
        <w:rPr>
          <w:lang w:val="ru-RU"/>
        </w:rPr>
        <w:t xml:space="preserve"> для служб удаленных рабочих столов.</w:t>
      </w:r>
    </w:p>
    <w:p w:rsidR="00C079D4" w:rsidRPr="0062634F" w:rsidRDefault="00C079D4" w:rsidP="00C079D4">
      <w:pPr>
        <w:pStyle w:val="PURBlueStrong-Indented"/>
        <w:rPr>
          <w:lang w:val="ru-RU"/>
        </w:rPr>
      </w:pPr>
      <w:r w:rsidRPr="0062634F">
        <w:rPr>
          <w:lang w:val="ru-RU"/>
        </w:rPr>
        <w:t>Серверное ПО</w:t>
      </w:r>
    </w:p>
    <w:p w:rsidR="00C079D4" w:rsidRPr="0062634F" w:rsidRDefault="00C079D4" w:rsidP="00C079D4">
      <w:pPr>
        <w:pStyle w:val="PURBody-Indented"/>
        <w:rPr>
          <w:lang w:val="ru-RU"/>
        </w:rPr>
      </w:pPr>
      <w:r w:rsidRPr="0062634F">
        <w:rPr>
          <w:lang w:val="ru-RU"/>
        </w:rPr>
        <w:t xml:space="preserve">Невзирая на общие условия для серверного программного обеспечения, серверное программное обеспечение должно отдельно обеспечиваться лицензиями </w:t>
      </w:r>
      <w:r>
        <w:t>Windows</w:t>
      </w:r>
      <w:r w:rsidRPr="0062634F">
        <w:rPr>
          <w:lang w:val="ru-RU"/>
        </w:rPr>
        <w:t xml:space="preserve"> </w:t>
      </w:r>
      <w:r>
        <w:t>Server</w:t>
      </w:r>
      <w:r w:rsidRPr="0062634F">
        <w:rPr>
          <w:lang w:val="ru-RU"/>
        </w:rPr>
        <w:t xml:space="preserve"> 2012 «на процессор», как указано далее в условиях лицензии </w:t>
      </w:r>
      <w:r>
        <w:t>Windows</w:t>
      </w:r>
      <w:r w:rsidRPr="0062634F">
        <w:rPr>
          <w:lang w:val="ru-RU"/>
        </w:rPr>
        <w:t xml:space="preserve"> </w:t>
      </w:r>
      <w:r>
        <w:t>Server</w:t>
      </w:r>
      <w:r w:rsidRPr="0062634F">
        <w:rPr>
          <w:lang w:val="ru-RU"/>
        </w:rPr>
        <w:t xml:space="preserve"> в разделе о модели лицензирования «на процессор». Вы не имеете права запускать экземпляры серверного программного обеспечения по лицензиям </w:t>
      </w:r>
      <w:r>
        <w:t>SAL</w:t>
      </w:r>
      <w:r w:rsidRPr="0062634F">
        <w:rPr>
          <w:lang w:val="ru-RU"/>
        </w:rPr>
        <w:t xml:space="preserve"> для служб удаленных рабочих столов </w:t>
      </w:r>
      <w:r>
        <w:t>Windows</w:t>
      </w:r>
      <w:r w:rsidRPr="0062634F">
        <w:rPr>
          <w:lang w:val="ru-RU"/>
        </w:rPr>
        <w:t xml:space="preserve"> </w:t>
      </w:r>
      <w:r>
        <w:t>Server</w:t>
      </w:r>
      <w:r w:rsidRPr="0062634F">
        <w:rPr>
          <w:lang w:val="ru-RU"/>
        </w:rPr>
        <w:t>.</w:t>
      </w:r>
    </w:p>
    <w:p w:rsidR="00C079D4" w:rsidRPr="0062634F" w:rsidRDefault="00041B8F" w:rsidP="00C079D4">
      <w:pPr>
        <w:pStyle w:val="PURBody-Indented"/>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5B145B" w:rsidP="009A4C7C">
      <w:pPr>
        <w:pStyle w:val="PURProductName"/>
        <w:rPr>
          <w:lang w:val="ru-RU"/>
        </w:rPr>
      </w:pPr>
      <w:bookmarkStart w:id="322" w:name="_Toc357611726"/>
      <w:bookmarkStart w:id="323" w:name="_Toc357611842"/>
      <w:bookmarkEnd w:id="314"/>
      <w:bookmarkEnd w:id="315"/>
      <w:bookmarkEnd w:id="316"/>
      <w:bookmarkEnd w:id="317"/>
      <w:bookmarkEnd w:id="318"/>
      <w:bookmarkEnd w:id="319"/>
      <w:bookmarkEnd w:id="320"/>
      <w:r>
        <w:t>Microsoft</w:t>
      </w:r>
      <w:r w:rsidRPr="0062634F">
        <w:rPr>
          <w:lang w:val="ru-RU"/>
        </w:rPr>
        <w:t xml:space="preserve"> </w:t>
      </w:r>
      <w:r>
        <w:t>Dynamics</w:t>
      </w:r>
      <w:r w:rsidRPr="0062634F">
        <w:rPr>
          <w:lang w:val="ru-RU"/>
        </w:rPr>
        <w:t xml:space="preserve"> </w:t>
      </w:r>
      <w:r>
        <w:t>AX</w:t>
      </w:r>
      <w:r w:rsidRPr="0062634F">
        <w:rPr>
          <w:lang w:val="ru-RU"/>
        </w:rPr>
        <w:t xml:space="preserve"> 2012 </w:t>
      </w:r>
      <w:r>
        <w:t>R</w:t>
      </w:r>
      <w:r w:rsidRPr="0062634F">
        <w:rPr>
          <w:lang w:val="ru-RU"/>
        </w:rPr>
        <w:t>2</w:t>
      </w:r>
      <w:bookmarkEnd w:id="322"/>
      <w:bookmarkEnd w:id="323"/>
      <w:r w:rsidR="00590A18" w:rsidRPr="0062634F">
        <w:rPr>
          <w:lang w:val="ru-RU"/>
        </w:rPr>
        <w:t xml:space="preserve"> </w:t>
      </w:r>
      <w:bookmarkEnd w:id="321"/>
      <w:r w:rsidR="009A4C7C">
        <w:fldChar w:fldCharType="begin"/>
      </w:r>
      <w:r w:rsidR="009A4C7C">
        <w:instrText>XE</w:instrText>
      </w:r>
      <w:r w:rsidR="009A4C7C" w:rsidRPr="0062634F">
        <w:rPr>
          <w:lang w:val="ru-RU"/>
        </w:rPr>
        <w:instrText xml:space="preserve"> "</w:instrText>
      </w:r>
      <w:r w:rsidR="009A4C7C">
        <w:instrText>Microsoft</w:instrText>
      </w:r>
      <w:r w:rsidR="009A4C7C" w:rsidRPr="0062634F">
        <w:rPr>
          <w:lang w:val="ru-RU"/>
        </w:rPr>
        <w:instrText xml:space="preserve"> </w:instrText>
      </w:r>
      <w:r w:rsidR="009A4C7C">
        <w:instrText>Dynamics</w:instrText>
      </w:r>
      <w:r w:rsidR="009A4C7C" w:rsidRPr="0062634F">
        <w:rPr>
          <w:lang w:val="ru-RU"/>
        </w:rPr>
        <w:instrText xml:space="preserve"> </w:instrText>
      </w:r>
      <w:r w:rsidR="009A4C7C">
        <w:instrText>AX</w:instrText>
      </w:r>
      <w:r w:rsidR="009A4C7C" w:rsidRPr="0062634F">
        <w:rPr>
          <w:lang w:val="ru-RU"/>
        </w:rPr>
        <w:instrText xml:space="preserve"> 2012 </w:instrText>
      </w:r>
      <w:r w:rsidR="009A4C7C">
        <w:instrText>R</w:instrText>
      </w:r>
      <w:r w:rsidR="009A4C7C" w:rsidRPr="0062634F">
        <w:rPr>
          <w:lang w:val="ru-RU"/>
        </w:rPr>
        <w:instrText>2"</w:instrText>
      </w:r>
      <w:r w:rsidR="009A4C7C">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453" w:type="pct"/>
            <w:gridSpan w:val="2"/>
          </w:tcPr>
          <w:p w:rsidR="00831C1F" w:rsidRDefault="004F154D" w:rsidP="00831C1F">
            <w:pPr>
              <w:pStyle w:val="PURLMSH"/>
            </w:pPr>
            <w:r>
              <w:t xml:space="preserve">См. соответствующее уведомление. </w:t>
            </w:r>
            <w:r>
              <w:rPr>
                <w:b/>
              </w:rPr>
              <w:t>Нет</w:t>
            </w:r>
          </w:p>
        </w:tc>
      </w:tr>
      <w:tr w:rsidR="009A4C7C" w:rsidTr="0015145F">
        <w:tc>
          <w:tcPr>
            <w:tcW w:w="2547" w:type="pct"/>
          </w:tcPr>
          <w:p w:rsidR="009A4C7C" w:rsidRPr="00250A5F" w:rsidRDefault="006B55FB" w:rsidP="00FA4122">
            <w:pPr>
              <w:pStyle w:val="PURLMSH"/>
            </w:pPr>
            <w:r w:rsidRPr="0062634F">
              <w:rPr>
                <w:lang w:val="ru-RU"/>
              </w:rPr>
              <w:t xml:space="preserve">Клиентское/Дополнительное программное обеспечение </w:t>
            </w:r>
            <w:r w:rsidRPr="0062634F">
              <w:rPr>
                <w:b/>
                <w:lang w:val="ru-RU"/>
              </w:rPr>
              <w:t>Да</w:t>
            </w:r>
            <w:r w:rsidR="00FA4122">
              <w:t> </w:t>
            </w:r>
            <w:r w:rsidRPr="0062634F">
              <w:rPr>
                <w:i/>
                <w:lang w:val="ru-RU"/>
              </w:rPr>
              <w:t>(см.</w:t>
            </w:r>
            <w:r w:rsidR="00FA4122">
              <w:rPr>
                <w:i/>
              </w:rPr>
              <w:t>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c>
          <w:tcPr>
            <w:tcW w:w="2453" w:type="pct"/>
            <w:gridSpan w:val="2"/>
          </w:tcPr>
          <w:p w:rsidR="009A4C7C" w:rsidRDefault="009A4C7C" w:rsidP="009A4C7C">
            <w:pPr>
              <w:pStyle w:val="PURLMSH"/>
            </w:pPr>
          </w:p>
        </w:tc>
      </w:tr>
      <w:tr w:rsidR="00B90B55" w:rsidTr="0015145F">
        <w:trPr>
          <w:trHeight w:val="20"/>
        </w:trPr>
        <w:tc>
          <w:tcPr>
            <w:tcW w:w="5000" w:type="pct"/>
            <w:gridSpan w:val="3"/>
            <w:shd w:val="clear" w:color="auto" w:fill="E5EEF7"/>
          </w:tcPr>
          <w:p w:rsidR="00B90B55" w:rsidRPr="002351F3" w:rsidRDefault="00B90B55" w:rsidP="002351F3">
            <w:pPr>
              <w:pStyle w:val="PURTableHeaderBlue"/>
            </w:pPr>
            <w:r>
              <w:t>ЛИЦЕНЗИИ ПОДПИСЧИКА (SAL).</w:t>
            </w:r>
          </w:p>
        </w:tc>
      </w:tr>
      <w:tr w:rsidR="00411C10" w:rsidRPr="00DE591B" w:rsidTr="0015145F">
        <w:tblPrEx>
          <w:tblBorders>
            <w:top w:val="none" w:sz="0" w:space="0" w:color="auto"/>
            <w:bottom w:val="none" w:sz="0" w:space="0" w:color="auto"/>
          </w:tblBorders>
        </w:tblPrEx>
        <w:tc>
          <w:tcPr>
            <w:tcW w:w="2571" w:type="pct"/>
            <w:gridSpan w:val="2"/>
          </w:tcPr>
          <w:p w:rsidR="00411C10" w:rsidRPr="00727D10" w:rsidRDefault="00411C10" w:rsidP="00411C10">
            <w:pPr>
              <w:pStyle w:val="PURBody-Indented"/>
            </w:pPr>
            <w:r>
              <w:rPr>
                <w:b/>
              </w:rPr>
              <w:t>Необходимо:</w:t>
            </w:r>
          </w:p>
          <w:p w:rsidR="00411C10" w:rsidRPr="00727D10" w:rsidRDefault="00411C10" w:rsidP="00411C10">
            <w:pPr>
              <w:pStyle w:val="PURBullet-Indented"/>
            </w:pPr>
            <w:r>
              <w:t>Microsoft Dynamics AX 2012 R2 Self-Serve SAL, либо</w:t>
            </w:r>
          </w:p>
          <w:p w:rsidR="00411C10" w:rsidRPr="00727D10" w:rsidRDefault="00411C10" w:rsidP="00411C10">
            <w:pPr>
              <w:pStyle w:val="PURBullet-Indented"/>
            </w:pPr>
            <w:r>
              <w:t>Microsoft Dynamics AX 2012 R2 Task SAL, либо</w:t>
            </w:r>
          </w:p>
          <w:p w:rsidR="00411C10" w:rsidRPr="0062634F" w:rsidRDefault="00411C10" w:rsidP="00411C10">
            <w:pPr>
              <w:pStyle w:val="PURBullet-Indented"/>
              <w:rPr>
                <w:lang w:val="pt-BR"/>
              </w:rPr>
            </w:pPr>
            <w:r w:rsidRPr="0062634F">
              <w:rPr>
                <w:lang w:val="pt-BR"/>
              </w:rPr>
              <w:t xml:space="preserve">Microsoft Dynamics AX 2012 R2 Functional SAL, </w:t>
            </w:r>
            <w:r>
              <w:t>либо</w:t>
            </w:r>
          </w:p>
          <w:p w:rsidR="00411C10" w:rsidRPr="00524FDC" w:rsidRDefault="00411C10" w:rsidP="00A50403">
            <w:pPr>
              <w:pStyle w:val="PURBullet-Indented"/>
              <w:rPr>
                <w:rFonts w:ascii="Tahoma" w:eastAsia="Calibri" w:hAnsi="Tahoma" w:cs="Tahoma"/>
                <w:b/>
                <w:szCs w:val="19"/>
                <w:lang w:val="pt-BR"/>
              </w:rPr>
            </w:pPr>
            <w:r>
              <w:t>Microsoft Dynamics AX 2012 R2 Enterprise SAL</w:t>
            </w:r>
          </w:p>
        </w:tc>
        <w:tc>
          <w:tcPr>
            <w:tcW w:w="2429" w:type="pct"/>
          </w:tcPr>
          <w:p w:rsidR="00411C10" w:rsidRPr="00727D10" w:rsidRDefault="00411C10" w:rsidP="00411C10">
            <w:pPr>
              <w:pStyle w:val="PURBody-Indented"/>
            </w:pPr>
          </w:p>
          <w:p w:rsidR="00411C10" w:rsidRPr="00524FDC" w:rsidRDefault="00411C10" w:rsidP="00830DCA">
            <w:pPr>
              <w:pStyle w:val="PURBullet-Indented"/>
              <w:numPr>
                <w:ilvl w:val="0"/>
                <w:numId w:val="0"/>
              </w:numPr>
              <w:ind w:left="810"/>
              <w:rPr>
                <w:lang w:val="pt-BR"/>
              </w:rPr>
            </w:pPr>
          </w:p>
        </w:tc>
      </w:tr>
    </w:tbl>
    <w:p w:rsidR="009A4C7C" w:rsidRPr="00727D10" w:rsidRDefault="009A4C7C" w:rsidP="0085206E">
      <w:pPr>
        <w:pStyle w:val="PURADDITIONALTERMSHEADERMB"/>
      </w:pPr>
      <w:r>
        <w:t>Дополнительные условия.</w:t>
      </w:r>
    </w:p>
    <w:p w:rsidR="00411C10" w:rsidRPr="00727D10" w:rsidRDefault="00411C10" w:rsidP="00411C10">
      <w:pPr>
        <w:pStyle w:val="PURBlueStrong"/>
      </w:pPr>
      <w:r>
        <w:rPr>
          <w:rStyle w:val="PURBlueStrongChar"/>
          <w:smallCaps/>
        </w:rPr>
        <w:t>Типы лицензий SAL</w:t>
      </w:r>
    </w:p>
    <w:p w:rsidR="00B10A08" w:rsidRPr="0062634F" w:rsidRDefault="00411C10" w:rsidP="00411C10">
      <w:pPr>
        <w:pStyle w:val="PURBlueStrong"/>
        <w:rPr>
          <w:lang w:val="ru-RU"/>
        </w:rPr>
      </w:pPr>
      <w:r w:rsidRPr="0062634F">
        <w:rPr>
          <w:smallCaps w:val="0"/>
          <w:color w:val="404040" w:themeColor="text1" w:themeTint="BF"/>
          <w:lang w:val="ru-RU"/>
        </w:rPr>
        <w:t xml:space="preserve">Все перечисленные выше лицензии </w:t>
      </w:r>
      <w:r>
        <w:rPr>
          <w:smallCaps w:val="0"/>
          <w:color w:val="404040" w:themeColor="text1" w:themeTint="BF"/>
        </w:rPr>
        <w:t>SAL</w:t>
      </w:r>
      <w:r w:rsidRPr="0062634F">
        <w:rPr>
          <w:smallCaps w:val="0"/>
          <w:color w:val="404040" w:themeColor="text1" w:themeTint="BF"/>
          <w:lang w:val="ru-RU"/>
        </w:rPr>
        <w:t xml:space="preserve"> предлагаются в вариантах «на устройство» и «на пользователя».</w:t>
      </w:r>
    </w:p>
    <w:p w:rsidR="00411C10" w:rsidRPr="0062634F" w:rsidRDefault="00411C10" w:rsidP="00411C10">
      <w:pPr>
        <w:pStyle w:val="PURBlueStrong"/>
        <w:rPr>
          <w:lang w:val="ru-RU"/>
        </w:rPr>
      </w:pPr>
      <w:r w:rsidRPr="0062634F">
        <w:rPr>
          <w:rStyle w:val="PURBlueStrongChar"/>
          <w:smallCaps/>
          <w:lang w:val="ru-RU"/>
        </w:rPr>
        <w:t xml:space="preserve">Лицензия </w:t>
      </w:r>
      <w:r>
        <w:rPr>
          <w:rStyle w:val="PURBlueStrongChar"/>
          <w:smallCaps/>
        </w:rPr>
        <w:t>SAL</w:t>
      </w:r>
      <w:r w:rsidRPr="0062634F">
        <w:rPr>
          <w:rStyle w:val="PURBlueStrongChar"/>
          <w:smallCaps/>
          <w:lang w:val="ru-RU"/>
        </w:rPr>
        <w:t xml:space="preserve"> не требуется</w:t>
      </w:r>
    </w:p>
    <w:p w:rsidR="009A4C7C" w:rsidRPr="0062634F" w:rsidRDefault="00411C10" w:rsidP="009A4C7C">
      <w:pPr>
        <w:pStyle w:val="PURBody-Indented"/>
        <w:rPr>
          <w:lang w:val="ru-RU"/>
        </w:rPr>
      </w:pPr>
      <w:r w:rsidRPr="0062634F">
        <w:rPr>
          <w:lang w:val="ru-RU"/>
        </w:rPr>
        <w:t xml:space="preserve">Вам не нужно приобретать и назначать лицензии </w:t>
      </w:r>
      <w:r>
        <w:t>SAL</w:t>
      </w:r>
      <w:r w:rsidRPr="0062634F">
        <w:rPr>
          <w:lang w:val="ru-RU"/>
        </w:rPr>
        <w:t xml:space="preserve"> пользователям, которые являются сотрудниками сторонних организаций и обращаются к </w:t>
      </w:r>
      <w:r>
        <w:t>Microsoft</w:t>
      </w:r>
      <w:r w:rsidRPr="0062634F">
        <w:rPr>
          <w:lang w:val="ru-RU"/>
        </w:rPr>
        <w:t xml:space="preserve"> </w:t>
      </w:r>
      <w:r>
        <w:t>Dynamics</w:t>
      </w:r>
      <w:r w:rsidRPr="0062634F">
        <w:rPr>
          <w:lang w:val="ru-RU"/>
        </w:rPr>
        <w:t xml:space="preserve"> </w:t>
      </w:r>
      <w:r>
        <w:t>AX</w:t>
      </w:r>
      <w:r w:rsidRPr="0062634F">
        <w:rPr>
          <w:lang w:val="ru-RU"/>
        </w:rPr>
        <w:t xml:space="preserve"> 2012 </w:t>
      </w:r>
      <w:r>
        <w:t>R</w:t>
      </w:r>
      <w:r w:rsidRPr="0062634F">
        <w:rPr>
          <w:lang w:val="ru-RU"/>
        </w:rPr>
        <w:t>2 только с целью предоставления профессиональных бухгалтерских услуг, связанных с проведением аудита.</w:t>
      </w:r>
    </w:p>
    <w:p w:rsidR="009A4C7C" w:rsidRPr="0062634F" w:rsidRDefault="009A4C7C" w:rsidP="009A4C7C">
      <w:pPr>
        <w:pStyle w:val="PURBlueStrong"/>
        <w:rPr>
          <w:lang w:val="ru-RU"/>
        </w:rPr>
      </w:pPr>
      <w:r w:rsidRPr="0062634F">
        <w:rPr>
          <w:rStyle w:val="PURBlueStrongChar"/>
          <w:smallCaps/>
          <w:lang w:val="ru-RU"/>
        </w:rPr>
        <w:t>Локализация и перевод</w:t>
      </w:r>
    </w:p>
    <w:p w:rsidR="009A4C7C" w:rsidRPr="0062634F" w:rsidRDefault="007B0B99" w:rsidP="009A4C7C">
      <w:pPr>
        <w:pStyle w:val="PURBody-Indented"/>
        <w:rPr>
          <w:lang w:val="ru-RU"/>
        </w:rPr>
      </w:pPr>
      <w:r>
        <w:rPr>
          <w:rFonts w:cs="Tahoma"/>
        </w:rPr>
        <w:t>Microsoft</w:t>
      </w:r>
      <w:r w:rsidRPr="0062634F">
        <w:rPr>
          <w:rFonts w:cs="Tahoma"/>
          <w:lang w:val="ru-RU"/>
        </w:rPr>
        <w:t xml:space="preserve"> </w:t>
      </w:r>
      <w:r>
        <w:rPr>
          <w:rFonts w:cs="Tahoma"/>
        </w:rPr>
        <w:t>Dynamics</w:t>
      </w:r>
      <w:r w:rsidRPr="0062634F">
        <w:rPr>
          <w:rFonts w:cs="Tahoma"/>
          <w:lang w:val="ru-RU"/>
        </w:rPr>
        <w:t xml:space="preserve"> </w:t>
      </w:r>
      <w:r>
        <w:rPr>
          <w:rFonts w:cs="Tahoma"/>
        </w:rPr>
        <w:t>AX</w:t>
      </w:r>
      <w:r w:rsidRPr="0062634F">
        <w:rPr>
          <w:rFonts w:cs="Tahoma"/>
          <w:lang w:val="ru-RU"/>
        </w:rPr>
        <w:t xml:space="preserve"> локализуется, переводится и поддерживается корпорацией </w:t>
      </w:r>
      <w:r>
        <w:rPr>
          <w:rFonts w:cs="Tahoma"/>
        </w:rPr>
        <w:t>Microsoft</w:t>
      </w:r>
      <w:r w:rsidRPr="0062634F">
        <w:rPr>
          <w:rFonts w:cs="Tahoma"/>
          <w:lang w:val="ru-RU"/>
        </w:rPr>
        <w:t xml:space="preserve"> и доступен во многих странах и на многих языках. Дополнительные сведения о доступности переводов и локализаций см. по адресу </w:t>
      </w:r>
      <w:hyperlink r:id="rId84" w:history="1">
        <w:r>
          <w:rPr>
            <w:rStyle w:val="Hyperlink"/>
            <w:rFonts w:cs="Tahoma"/>
          </w:rPr>
          <w:t>http</w:t>
        </w:r>
        <w:r w:rsidRPr="0062634F">
          <w:rPr>
            <w:rStyle w:val="Hyperlink"/>
            <w:rFonts w:cs="Tahoma"/>
            <w:lang w:val="ru-RU"/>
          </w:rPr>
          <w:t>://</w:t>
        </w:r>
        <w:r>
          <w:rPr>
            <w:rStyle w:val="Hyperlink"/>
            <w:rFonts w:cs="Tahoma"/>
          </w:rPr>
          <w:t>www</w:t>
        </w:r>
        <w:r w:rsidRPr="0062634F">
          <w:rPr>
            <w:rStyle w:val="Hyperlink"/>
            <w:rFonts w:cs="Tahoma"/>
            <w:lang w:val="ru-RU"/>
          </w:rPr>
          <w:t>.</w:t>
        </w:r>
        <w:r>
          <w:rPr>
            <w:rStyle w:val="Hyperlink"/>
            <w:rFonts w:cs="Tahoma"/>
          </w:rPr>
          <w:t>microsoft</w:t>
        </w:r>
        <w:r w:rsidRPr="0062634F">
          <w:rPr>
            <w:rStyle w:val="Hyperlink"/>
            <w:rFonts w:cs="Tahoma"/>
            <w:lang w:val="ru-RU"/>
          </w:rPr>
          <w:t>.</w:t>
        </w:r>
        <w:r>
          <w:rPr>
            <w:rStyle w:val="Hyperlink"/>
            <w:rFonts w:cs="Tahoma"/>
          </w:rPr>
          <w:t>com</w:t>
        </w:r>
        <w:r w:rsidRPr="0062634F">
          <w:rPr>
            <w:rStyle w:val="Hyperlink"/>
            <w:rFonts w:cs="Tahoma"/>
            <w:lang w:val="ru-RU"/>
          </w:rPr>
          <w:t>/</w:t>
        </w:r>
        <w:r>
          <w:rPr>
            <w:rStyle w:val="Hyperlink"/>
            <w:rFonts w:cs="Tahoma"/>
          </w:rPr>
          <w:t>en</w:t>
        </w:r>
        <w:r w:rsidRPr="0062634F">
          <w:rPr>
            <w:rStyle w:val="Hyperlink"/>
            <w:rFonts w:cs="Tahoma"/>
            <w:lang w:val="ru-RU"/>
          </w:rPr>
          <w:t>-</w:t>
        </w:r>
        <w:r>
          <w:rPr>
            <w:rStyle w:val="Hyperlink"/>
            <w:rFonts w:cs="Tahoma"/>
          </w:rPr>
          <w:t>us</w:t>
        </w:r>
        <w:r w:rsidRPr="0062634F">
          <w:rPr>
            <w:rStyle w:val="Hyperlink"/>
            <w:rFonts w:cs="Tahoma"/>
            <w:lang w:val="ru-RU"/>
          </w:rPr>
          <w:t>/</w:t>
        </w:r>
        <w:r>
          <w:rPr>
            <w:rStyle w:val="Hyperlink"/>
            <w:rFonts w:cs="Tahoma"/>
          </w:rPr>
          <w:t>dynamics</w:t>
        </w:r>
        <w:r w:rsidRPr="0062634F">
          <w:rPr>
            <w:rStyle w:val="Hyperlink"/>
            <w:rFonts w:cs="Tahoma"/>
            <w:lang w:val="ru-RU"/>
          </w:rPr>
          <w:t>/</w:t>
        </w:r>
        <w:r>
          <w:rPr>
            <w:rStyle w:val="Hyperlink"/>
            <w:rFonts w:cs="Tahoma"/>
          </w:rPr>
          <w:t>erp</w:t>
        </w:r>
        <w:r w:rsidRPr="0062634F">
          <w:rPr>
            <w:rStyle w:val="Hyperlink"/>
            <w:rFonts w:cs="Tahoma"/>
            <w:lang w:val="ru-RU"/>
          </w:rPr>
          <w:t>-</w:t>
        </w:r>
        <w:r>
          <w:rPr>
            <w:rStyle w:val="Hyperlink"/>
            <w:rFonts w:cs="Tahoma"/>
          </w:rPr>
          <w:t>explore</w:t>
        </w:r>
        <w:r w:rsidRPr="0062634F">
          <w:rPr>
            <w:rStyle w:val="Hyperlink"/>
            <w:rFonts w:cs="Tahoma"/>
            <w:lang w:val="ru-RU"/>
          </w:rPr>
          <w:t>-</w:t>
        </w:r>
        <w:r>
          <w:rPr>
            <w:rStyle w:val="Hyperlink"/>
            <w:rFonts w:cs="Tahoma"/>
          </w:rPr>
          <w:t>ax</w:t>
        </w:r>
        <w:r w:rsidRPr="0062634F">
          <w:rPr>
            <w:rStyle w:val="Hyperlink"/>
            <w:rFonts w:cs="Tahoma"/>
            <w:lang w:val="ru-RU"/>
          </w:rPr>
          <w:t>-</w:t>
        </w:r>
        <w:r>
          <w:rPr>
            <w:rStyle w:val="Hyperlink"/>
            <w:rFonts w:cs="Tahoma"/>
          </w:rPr>
          <w:t>capabilities</w:t>
        </w:r>
        <w:r w:rsidRPr="0062634F">
          <w:rPr>
            <w:rStyle w:val="Hyperlink"/>
            <w:rFonts w:cs="Tahoma"/>
            <w:lang w:val="ru-RU"/>
          </w:rPr>
          <w:t>.</w:t>
        </w:r>
        <w:r>
          <w:rPr>
            <w:rStyle w:val="Hyperlink"/>
            <w:rFonts w:cs="Tahoma"/>
          </w:rPr>
          <w:t>aspx</w:t>
        </w:r>
      </w:hyperlink>
      <w:r w:rsidRPr="0062634F">
        <w:rPr>
          <w:rFonts w:cs="Tahoma"/>
          <w:lang w:val="ru-RU"/>
        </w:rPr>
        <w:t>.</w:t>
      </w:r>
    </w:p>
    <w:p w:rsidR="009A4C7C" w:rsidRPr="0062634F" w:rsidRDefault="009A4C7C" w:rsidP="00FA4122">
      <w:pPr>
        <w:pStyle w:val="PURBody-Indented"/>
        <w:ind w:left="274"/>
        <w:rPr>
          <w:lang w:val="ru-RU"/>
        </w:rPr>
      </w:pPr>
      <w:r>
        <w:rPr>
          <w:rFonts w:cs="Tahoma"/>
        </w:rPr>
        <w:t>Microsoft</w:t>
      </w:r>
      <w:r w:rsidRPr="0062634F">
        <w:rPr>
          <w:rFonts w:cs="Tahoma"/>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rPr>
          <w:rFonts w:cs="Tahoma"/>
        </w:rPr>
        <w:t>Microsoft</w:t>
      </w:r>
      <w:r w:rsidRPr="0062634F">
        <w:rPr>
          <w:rFonts w:cs="Tahoma"/>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rPr>
          <w:rFonts w:cs="Tahoma"/>
        </w:rPr>
        <w:t>Microsoft</w:t>
      </w:r>
      <w:r w:rsidRPr="0062634F">
        <w:rPr>
          <w:rFonts w:cs="Tahoma"/>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62634F" w:rsidRDefault="009A4C7C" w:rsidP="00FA4122">
      <w:pPr>
        <w:pStyle w:val="PURBody-Indented"/>
        <w:ind w:left="274"/>
        <w:rPr>
          <w:lang w:val="ru-RU"/>
        </w:rPr>
      </w:pPr>
      <w:r w:rsidRPr="0062634F">
        <w:rPr>
          <w:rFonts w:cs="Tahoma"/>
          <w:lang w:val="ru-RU"/>
        </w:rPr>
        <w:t xml:space="preserve">Если вы хотите выполнить локализацию и (или) перевод программного обеспечения, у вас должно быть действующее и действительное соглашение </w:t>
      </w:r>
      <w:r>
        <w:rPr>
          <w:rFonts w:cs="Tahoma"/>
        </w:rPr>
        <w:t>MPLLA</w:t>
      </w:r>
      <w:r w:rsidRPr="0062634F">
        <w:rPr>
          <w:rFonts w:cs="Tahoma"/>
          <w:lang w:val="ru-RU"/>
        </w:rPr>
        <w:t xml:space="preserve">. Для получения дополнительных сведений о соглашении </w:t>
      </w:r>
      <w:r>
        <w:rPr>
          <w:rFonts w:cs="Tahoma"/>
        </w:rPr>
        <w:t>MPLLA</w:t>
      </w:r>
      <w:r w:rsidRPr="0062634F">
        <w:rPr>
          <w:rFonts w:cs="Tahoma"/>
          <w:lang w:val="ru-RU"/>
        </w:rPr>
        <w:t xml:space="preserve"> и программе </w:t>
      </w:r>
      <w:r>
        <w:rPr>
          <w:rFonts w:cs="Tahoma"/>
        </w:rPr>
        <w:t>Microsoft</w:t>
      </w:r>
      <w:r w:rsidRPr="0062634F">
        <w:rPr>
          <w:rFonts w:cs="Tahoma"/>
          <w:lang w:val="ru-RU"/>
        </w:rPr>
        <w:t xml:space="preserve"> </w:t>
      </w:r>
      <w:r>
        <w:rPr>
          <w:rFonts w:cs="Tahoma"/>
        </w:rPr>
        <w:t>Dynamics</w:t>
      </w:r>
      <w:r w:rsidRPr="0062634F">
        <w:rPr>
          <w:rFonts w:cs="Tahoma"/>
          <w:lang w:val="ru-RU"/>
        </w:rPr>
        <w:t xml:space="preserve"> </w:t>
      </w:r>
      <w:r>
        <w:rPr>
          <w:rFonts w:cs="Tahoma"/>
        </w:rPr>
        <w:t>Partner</w:t>
      </w:r>
      <w:r w:rsidRPr="0062634F">
        <w:rPr>
          <w:rFonts w:cs="Tahoma"/>
          <w:lang w:val="ru-RU"/>
        </w:rPr>
        <w:t xml:space="preserve"> </w:t>
      </w:r>
      <w:r>
        <w:rPr>
          <w:rFonts w:cs="Tahoma"/>
        </w:rPr>
        <w:t>Localization</w:t>
      </w:r>
      <w:r w:rsidRPr="0062634F">
        <w:rPr>
          <w:rFonts w:cs="Tahoma"/>
          <w:lang w:val="ru-RU"/>
        </w:rPr>
        <w:t xml:space="preserve"> </w:t>
      </w:r>
      <w:r>
        <w:rPr>
          <w:rFonts w:cs="Tahoma"/>
        </w:rPr>
        <w:t>and</w:t>
      </w:r>
      <w:r w:rsidRPr="0062634F">
        <w:rPr>
          <w:rFonts w:cs="Tahoma"/>
          <w:lang w:val="ru-RU"/>
        </w:rPr>
        <w:t xml:space="preserve"> </w:t>
      </w:r>
      <w:r>
        <w:rPr>
          <w:rFonts w:cs="Tahoma"/>
        </w:rPr>
        <w:t>Translation</w:t>
      </w:r>
      <w:r w:rsidRPr="0062634F">
        <w:rPr>
          <w:rFonts w:cs="Tahoma"/>
          <w:lang w:val="ru-RU"/>
        </w:rPr>
        <w:t xml:space="preserve"> </w:t>
      </w:r>
      <w:r>
        <w:rPr>
          <w:rFonts w:cs="Tahoma"/>
        </w:rPr>
        <w:t>Licensing</w:t>
      </w:r>
      <w:r w:rsidRPr="0062634F">
        <w:rPr>
          <w:rFonts w:cs="Tahoma"/>
          <w:lang w:val="ru-RU"/>
        </w:rPr>
        <w:t xml:space="preserve"> </w:t>
      </w:r>
      <w:r>
        <w:rPr>
          <w:rFonts w:cs="Tahoma"/>
        </w:rPr>
        <w:t>Program</w:t>
      </w:r>
      <w:r w:rsidRPr="0062634F">
        <w:rPr>
          <w:rFonts w:cs="Tahoma"/>
          <w:lang w:val="ru-RU"/>
        </w:rPr>
        <w:t xml:space="preserve"> посетите веб-сайт </w:t>
      </w:r>
      <w:hyperlink r:id="rId85" w:history="1">
        <w:r>
          <w:rPr>
            <w:rStyle w:val="Hyperlink"/>
            <w:rFonts w:cs="Tahoma"/>
          </w:rPr>
          <w:t>https</w:t>
        </w:r>
        <w:r w:rsidRPr="0062634F">
          <w:rPr>
            <w:rStyle w:val="Hyperlink"/>
            <w:rFonts w:cs="Tahoma"/>
            <w:lang w:val="ru-RU"/>
          </w:rPr>
          <w:t>://</w:t>
        </w:r>
        <w:r>
          <w:rPr>
            <w:rStyle w:val="Hyperlink"/>
            <w:rFonts w:cs="Tahoma"/>
          </w:rPr>
          <w:t>mbs</w:t>
        </w:r>
        <w:r w:rsidRPr="0062634F">
          <w:rPr>
            <w:rStyle w:val="Hyperlink"/>
            <w:rFonts w:cs="Tahoma"/>
            <w:lang w:val="ru-RU"/>
          </w:rPr>
          <w:t>.</w:t>
        </w:r>
        <w:r>
          <w:rPr>
            <w:rStyle w:val="Hyperlink"/>
            <w:rFonts w:cs="Tahoma"/>
          </w:rPr>
          <w:t>microsoft</w:t>
        </w:r>
        <w:r w:rsidRPr="0062634F">
          <w:rPr>
            <w:rStyle w:val="Hyperlink"/>
            <w:rFonts w:cs="Tahoma"/>
            <w:lang w:val="ru-RU"/>
          </w:rPr>
          <w:t>.</w:t>
        </w:r>
        <w:r>
          <w:rPr>
            <w:rStyle w:val="Hyperlink"/>
            <w:rFonts w:cs="Tahoma"/>
          </w:rPr>
          <w:t>com</w:t>
        </w:r>
        <w:r w:rsidRPr="0062634F">
          <w:rPr>
            <w:rStyle w:val="Hyperlink"/>
            <w:rFonts w:cs="Tahoma"/>
            <w:lang w:val="ru-RU"/>
          </w:rPr>
          <w:t>/</w:t>
        </w:r>
        <w:r>
          <w:rPr>
            <w:rStyle w:val="Hyperlink"/>
            <w:rFonts w:cs="Tahoma"/>
          </w:rPr>
          <w:t>partnersource</w:t>
        </w:r>
        <w:r w:rsidRPr="0062634F">
          <w:rPr>
            <w:rStyle w:val="Hyperlink"/>
            <w:rFonts w:cs="Tahoma"/>
            <w:lang w:val="ru-RU"/>
          </w:rPr>
          <w:t>/</w:t>
        </w:r>
        <w:r>
          <w:rPr>
            <w:rStyle w:val="Hyperlink"/>
            <w:rFonts w:cs="Tahoma"/>
          </w:rPr>
          <w:t>partneressentials</w:t>
        </w:r>
        <w:r w:rsidRPr="0062634F">
          <w:rPr>
            <w:rStyle w:val="Hyperlink"/>
            <w:rFonts w:cs="Tahoma"/>
            <w:lang w:val="ru-RU"/>
          </w:rPr>
          <w:t>/</w:t>
        </w:r>
        <w:r>
          <w:rPr>
            <w:rStyle w:val="Hyperlink"/>
            <w:rFonts w:cs="Tahoma"/>
          </w:rPr>
          <w:t>pllp</w:t>
        </w:r>
      </w:hyperlink>
      <w:r w:rsidRPr="0062634F">
        <w:rPr>
          <w:rFonts w:cs="Tahoma"/>
          <w:lang w:val="ru-RU"/>
        </w:rPr>
        <w:t xml:space="preserve"> или обратитесь к своему Менеджеру по работе с партнерами.</w:t>
      </w:r>
    </w:p>
    <w:p w:rsidR="007B0B99" w:rsidRPr="0062634F" w:rsidRDefault="007B0B99" w:rsidP="007B0B99">
      <w:pPr>
        <w:pStyle w:val="PURBlueStrong"/>
        <w:rPr>
          <w:lang w:val="ru-RU"/>
        </w:rPr>
      </w:pPr>
      <w:r w:rsidRPr="0062634F">
        <w:rPr>
          <w:rStyle w:val="PURBlueStrongChar"/>
          <w:smallCaps/>
          <w:lang w:val="ru-RU"/>
        </w:rPr>
        <w:t xml:space="preserve">Права использования для лицензий </w:t>
      </w:r>
      <w:r>
        <w:rPr>
          <w:rStyle w:val="PURBlueStrongChar"/>
          <w:smallCaps/>
        </w:rPr>
        <w:t>SAL</w:t>
      </w:r>
    </w:p>
    <w:p w:rsidR="007B0B99" w:rsidRPr="0062634F" w:rsidRDefault="007B0B99" w:rsidP="00FA4122">
      <w:pPr>
        <w:ind w:left="274"/>
        <w:rPr>
          <w:lang w:val="ru-RU"/>
        </w:rPr>
      </w:pPr>
      <w:r w:rsidRPr="0062634F">
        <w:rPr>
          <w:color w:val="404040" w:themeColor="text1" w:themeTint="BF"/>
          <w:sz w:val="18"/>
          <w:lang w:val="ru-RU"/>
        </w:rPr>
        <w:t xml:space="preserve">В таблице ниже представлены варианты использования, разрешенные по различным лицензиям </w:t>
      </w:r>
      <w:r>
        <w:rPr>
          <w:color w:val="404040" w:themeColor="text1" w:themeTint="BF"/>
          <w:sz w:val="18"/>
        </w:rPr>
        <w:t>SAL</w:t>
      </w:r>
      <w:r w:rsidRPr="0062634F">
        <w:rPr>
          <w:color w:val="404040" w:themeColor="text1" w:themeTint="BF"/>
          <w:sz w:val="18"/>
          <w:lang w:val="ru-RU"/>
        </w:rPr>
        <w:t xml:space="preserve"> </w:t>
      </w:r>
      <w:r>
        <w:rPr>
          <w:color w:val="404040" w:themeColor="text1" w:themeTint="BF"/>
          <w:sz w:val="18"/>
        </w:rPr>
        <w:t>Microsoft</w:t>
      </w:r>
      <w:r w:rsidRPr="0062634F">
        <w:rPr>
          <w:color w:val="404040" w:themeColor="text1" w:themeTint="BF"/>
          <w:sz w:val="18"/>
          <w:lang w:val="ru-RU"/>
        </w:rPr>
        <w:t xml:space="preserve"> </w:t>
      </w:r>
      <w:r>
        <w:rPr>
          <w:color w:val="404040" w:themeColor="text1" w:themeTint="BF"/>
          <w:sz w:val="18"/>
        </w:rPr>
        <w:t>Dynamics</w:t>
      </w:r>
      <w:r w:rsidRPr="0062634F">
        <w:rPr>
          <w:color w:val="404040" w:themeColor="text1" w:themeTint="BF"/>
          <w:sz w:val="18"/>
          <w:lang w:val="ru-RU"/>
        </w:rPr>
        <w:t xml:space="preserve"> </w:t>
      </w:r>
      <w:r>
        <w:rPr>
          <w:color w:val="404040" w:themeColor="text1" w:themeTint="BF"/>
          <w:sz w:val="18"/>
        </w:rPr>
        <w:t>AX</w:t>
      </w:r>
      <w:r w:rsidRPr="0062634F">
        <w:rPr>
          <w:color w:val="404040" w:themeColor="text1" w:themeTint="BF"/>
          <w:sz w:val="18"/>
          <w:lang w:val="ru-RU"/>
        </w:rPr>
        <w:t xml:space="preserve"> 2012 </w:t>
      </w:r>
      <w:r>
        <w:rPr>
          <w:color w:val="404040" w:themeColor="text1" w:themeTint="BF"/>
          <w:sz w:val="18"/>
        </w:rPr>
        <w:t>R</w:t>
      </w:r>
      <w:r w:rsidRPr="0062634F">
        <w:rPr>
          <w:color w:val="404040" w:themeColor="text1" w:themeTint="BF"/>
          <w:sz w:val="18"/>
          <w:lang w:val="ru-RU"/>
        </w:rPr>
        <w:t>2:</w:t>
      </w:r>
    </w:p>
    <w:p w:rsidR="007B0B99" w:rsidRPr="00727D10" w:rsidRDefault="007B0B99" w:rsidP="0089734A">
      <w:pPr>
        <w:numPr>
          <w:ilvl w:val="0"/>
          <w:numId w:val="22"/>
        </w:numPr>
        <w:autoSpaceDE w:val="0"/>
        <w:autoSpaceDN w:val="0"/>
        <w:adjustRightInd w:val="0"/>
        <w:spacing w:line="240" w:lineRule="atLeast"/>
        <w:ind w:left="900" w:right="720"/>
        <w:contextualSpacing/>
      </w:pPr>
      <w:r>
        <w:rPr>
          <w:rFonts w:eastAsia="Calibri" w:cs="Tahoma"/>
          <w:b/>
          <w:color w:val="404040" w:themeColor="text1" w:themeTint="BF"/>
          <w:sz w:val="18"/>
          <w:szCs w:val="18"/>
        </w:rPr>
        <w:t>Self-Serve SAL</w:t>
      </w:r>
    </w:p>
    <w:p w:rsidR="007B0B99" w:rsidRPr="00727D10" w:rsidRDefault="007B0B99" w:rsidP="003B5A77">
      <w:pPr>
        <w:numPr>
          <w:ilvl w:val="1"/>
          <w:numId w:val="22"/>
        </w:numPr>
        <w:tabs>
          <w:tab w:val="left" w:pos="1260"/>
        </w:tabs>
        <w:autoSpaceDE w:val="0"/>
        <w:autoSpaceDN w:val="0"/>
        <w:adjustRightInd w:val="0"/>
        <w:spacing w:line="240" w:lineRule="atLeast"/>
        <w:ind w:left="1260" w:right="720" w:hanging="360"/>
        <w:contextualSpacing/>
      </w:pPr>
      <w:r>
        <w:rPr>
          <w:rFonts w:eastAsia="Calibri" w:cs="Tahoma"/>
          <w:color w:val="404040" w:themeColor="text1" w:themeTint="BF"/>
          <w:sz w:val="18"/>
          <w:szCs w:val="18"/>
        </w:rPr>
        <w:t>Создание отчетов о расходах.</w:t>
      </w:r>
    </w:p>
    <w:p w:rsidR="007B0B99" w:rsidRPr="0062634F"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ru-RU"/>
        </w:rPr>
      </w:pPr>
      <w:r w:rsidRPr="0062634F">
        <w:rPr>
          <w:rFonts w:eastAsia="Calibri" w:cs="Tahoma"/>
          <w:color w:val="404040" w:themeColor="text1" w:themeTint="BF"/>
          <w:sz w:val="18"/>
          <w:szCs w:val="18"/>
          <w:lang w:val="ru-RU"/>
        </w:rPr>
        <w:t>Управление персональными данными, например, регистрация прибыли.</w:t>
      </w:r>
    </w:p>
    <w:p w:rsidR="007B0B99" w:rsidRPr="0062634F"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ru-RU"/>
        </w:rPr>
      </w:pPr>
      <w:r w:rsidRPr="0062634F">
        <w:rPr>
          <w:rFonts w:eastAsia="Calibri" w:cs="Tahoma"/>
          <w:color w:val="404040" w:themeColor="text1" w:themeTint="BF"/>
          <w:sz w:val="18"/>
          <w:szCs w:val="18"/>
          <w:lang w:val="ru-RU"/>
        </w:rPr>
        <w:t>Создание записей о времени и посещаемости, например, регистрация времени прихода и ухода с работы.</w:t>
      </w:r>
    </w:p>
    <w:p w:rsidR="007B0B99" w:rsidRPr="0062634F"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ru-RU"/>
        </w:rPr>
      </w:pPr>
      <w:r w:rsidRPr="0062634F">
        <w:rPr>
          <w:rFonts w:eastAsia="Calibri" w:cs="Tahoma"/>
          <w:color w:val="404040" w:themeColor="text1" w:themeTint="BF"/>
          <w:sz w:val="18"/>
          <w:szCs w:val="18"/>
          <w:lang w:val="ru-RU"/>
        </w:rPr>
        <w:t>Ввод заявок на обслуживание сотрудников.</w:t>
      </w:r>
    </w:p>
    <w:p w:rsidR="007B0B99" w:rsidRPr="0062634F"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ru-RU"/>
        </w:rPr>
      </w:pPr>
      <w:r w:rsidRPr="0062634F">
        <w:rPr>
          <w:rFonts w:eastAsia="Calibri" w:cs="Tahoma"/>
          <w:color w:val="404040" w:themeColor="text1" w:themeTint="BF"/>
          <w:sz w:val="18"/>
          <w:szCs w:val="18"/>
          <w:lang w:val="ru-RU"/>
        </w:rPr>
        <w:t>Подготовка заявок на дополнительное снабжение продуктами или услугами сотрудника, например, командировки, офисное оборудование, канцелярские принадлежности; и (или) создание запросов на добавление или регистрацию поставщиков.</w:t>
      </w:r>
    </w:p>
    <w:p w:rsidR="007B0B99" w:rsidRPr="00727D10" w:rsidRDefault="007B0B99" w:rsidP="003B5A77">
      <w:pPr>
        <w:numPr>
          <w:ilvl w:val="0"/>
          <w:numId w:val="22"/>
        </w:numPr>
        <w:autoSpaceDE w:val="0"/>
        <w:autoSpaceDN w:val="0"/>
        <w:adjustRightInd w:val="0"/>
        <w:spacing w:line="240" w:lineRule="atLeast"/>
        <w:ind w:left="900" w:right="720"/>
        <w:contextualSpacing/>
      </w:pPr>
      <w:r>
        <w:rPr>
          <w:rFonts w:eastAsia="Calibri" w:cs="Tahoma"/>
          <w:b/>
          <w:color w:val="404040" w:themeColor="text1" w:themeTint="BF"/>
          <w:sz w:val="18"/>
          <w:szCs w:val="18"/>
        </w:rPr>
        <w:t>Task SAL</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 xml:space="preserve">Включает в себя права на использование лицензии </w:t>
      </w:r>
      <w:r>
        <w:rPr>
          <w:rFonts w:eastAsia="Calibri" w:cs="Tahoma"/>
          <w:color w:val="404040" w:themeColor="text1" w:themeTint="BF"/>
          <w:sz w:val="18"/>
          <w:szCs w:val="18"/>
        </w:rPr>
        <w:t>Self</w:t>
      </w:r>
      <w:r w:rsidRPr="0062634F">
        <w:rPr>
          <w:rFonts w:eastAsia="Calibri" w:cs="Tahoma"/>
          <w:color w:val="404040" w:themeColor="text1" w:themeTint="BF"/>
          <w:sz w:val="18"/>
          <w:szCs w:val="18"/>
          <w:lang w:val="ru-RU"/>
        </w:rPr>
        <w:t>-</w:t>
      </w:r>
      <w:r>
        <w:rPr>
          <w:rFonts w:eastAsia="Calibri" w:cs="Tahoma"/>
          <w:color w:val="404040" w:themeColor="text1" w:themeTint="BF"/>
          <w:sz w:val="18"/>
          <w:szCs w:val="18"/>
        </w:rPr>
        <w:t>Serve</w:t>
      </w:r>
      <w:r w:rsidRPr="0062634F">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SAL</w:t>
      </w:r>
      <w:r w:rsidRPr="0062634F">
        <w:rPr>
          <w:rFonts w:eastAsia="Calibri" w:cs="Tahoma"/>
          <w:color w:val="404040" w:themeColor="text1" w:themeTint="BF"/>
          <w:sz w:val="18"/>
          <w:szCs w:val="18"/>
          <w:lang w:val="ru-RU"/>
        </w:rPr>
        <w:t>.</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Ввод подлежащего оплате времени.</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Ввод подлежащих оплате расходов.</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Управление проверками производительности и годовыми обзорами, постановками целей и компетенциями.</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Управление устройством точки розничной торговли.</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Утверждение счетов-фактур поставщиков, касающихся дополнительного снабжения.</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 xml:space="preserve">Пользователи клиентской лицензии </w:t>
      </w:r>
      <w:r>
        <w:rPr>
          <w:rFonts w:eastAsia="Calibri" w:cs="Tahoma"/>
          <w:color w:val="404040" w:themeColor="text1" w:themeTint="BF"/>
          <w:sz w:val="18"/>
          <w:szCs w:val="18"/>
        </w:rPr>
        <w:t>Task</w:t>
      </w:r>
      <w:r w:rsidRPr="0062634F">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CAL</w:t>
      </w:r>
      <w:r w:rsidRPr="0062634F">
        <w:rPr>
          <w:rFonts w:eastAsia="Calibri" w:cs="Tahoma"/>
          <w:color w:val="404040" w:themeColor="text1" w:themeTint="BF"/>
          <w:sz w:val="18"/>
          <w:szCs w:val="18"/>
          <w:lang w:val="ru-RU"/>
        </w:rPr>
        <w:t xml:space="preserve"> не могут одобрять рабочие процессы.</w:t>
      </w:r>
      <w:r w:rsidRPr="0062634F">
        <w:rPr>
          <w:color w:val="404040" w:themeColor="text1" w:themeTint="BF"/>
          <w:sz w:val="18"/>
          <w:szCs w:val="18"/>
          <w:lang w:val="ru-RU"/>
        </w:rPr>
        <w:t xml:space="preserve"> </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Functional SAL</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 xml:space="preserve">Включает в себя права на использование лицензии </w:t>
      </w:r>
      <w:r>
        <w:rPr>
          <w:rFonts w:eastAsia="Calibri" w:cs="Tahoma"/>
          <w:color w:val="404040" w:themeColor="text1" w:themeTint="BF"/>
          <w:sz w:val="18"/>
          <w:szCs w:val="18"/>
        </w:rPr>
        <w:t>Task</w:t>
      </w:r>
      <w:r w:rsidRPr="0062634F">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SAL</w:t>
      </w:r>
      <w:r w:rsidRPr="0062634F">
        <w:rPr>
          <w:rFonts w:eastAsia="Calibri" w:cs="Tahoma"/>
          <w:color w:val="404040" w:themeColor="text1" w:themeTint="BF"/>
          <w:sz w:val="18"/>
          <w:szCs w:val="18"/>
          <w:lang w:val="ru-RU"/>
        </w:rPr>
        <w:t>.</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Управление торговым залом в рамках цикла производства или изготовления.</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Управление проектами и ресурсами.</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Управление циклами людских ресурсов.</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Управление переносами бюджетов и организационными запросами.</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Создание записей основных данных о сотрудниках или кандидатах.</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 xml:space="preserve">Создание заявки на должность или рабочее место. </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 xml:space="preserve">Передача или запрос утверждения счетов в отношении клиентов. </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Утверждение счетов-фактур поставщиков или ваучеров за оказанные услуги.</w:t>
      </w:r>
    </w:p>
    <w:p w:rsidR="007B0B99" w:rsidRPr="0062634F" w:rsidRDefault="007B0B99" w:rsidP="005B145B">
      <w:pPr>
        <w:numPr>
          <w:ilvl w:val="1"/>
          <w:numId w:val="22"/>
        </w:numPr>
        <w:spacing w:line="240" w:lineRule="atLeast"/>
        <w:ind w:left="1449" w:right="720" w:hanging="540"/>
        <w:contextualSpacing/>
        <w:rPr>
          <w:lang w:val="ru-RU"/>
        </w:rPr>
      </w:pPr>
      <w:r w:rsidRPr="0062634F">
        <w:rPr>
          <w:rFonts w:eastAsia="Calibri" w:cs="Tahoma"/>
          <w:color w:val="404040" w:themeColor="text1" w:themeTint="BF"/>
          <w:sz w:val="18"/>
          <w:szCs w:val="18"/>
          <w:lang w:val="ru-RU"/>
        </w:rPr>
        <w:t>Создание записей основных данных о клиентах, поставщиках, товарных запасах или каталогах и управление ими.</w:t>
      </w:r>
    </w:p>
    <w:p w:rsidR="007B0B99" w:rsidRPr="0062634F" w:rsidRDefault="007B0B99" w:rsidP="003B5A77">
      <w:pPr>
        <w:numPr>
          <w:ilvl w:val="1"/>
          <w:numId w:val="22"/>
        </w:numPr>
        <w:spacing w:line="240" w:lineRule="atLeast"/>
        <w:ind w:left="1260" w:right="720" w:hanging="360"/>
        <w:contextualSpacing/>
        <w:rPr>
          <w:lang w:val="ru-RU"/>
        </w:rPr>
      </w:pPr>
      <w:r w:rsidRPr="0062634F">
        <w:rPr>
          <w:rFonts w:eastAsia="Calibri" w:cs="Tahoma"/>
          <w:color w:val="404040" w:themeColor="text1" w:themeTint="BF"/>
          <w:sz w:val="18"/>
          <w:szCs w:val="18"/>
          <w:lang w:val="ru-RU"/>
        </w:rPr>
        <w:t xml:space="preserve">Утверждение запросов от пользователей лицензий </w:t>
      </w:r>
      <w:r>
        <w:rPr>
          <w:rFonts w:eastAsia="Calibri" w:cs="Tahoma"/>
          <w:color w:val="404040" w:themeColor="text1" w:themeTint="BF"/>
          <w:sz w:val="18"/>
          <w:szCs w:val="18"/>
        </w:rPr>
        <w:t>Self</w:t>
      </w:r>
      <w:r w:rsidRPr="0062634F">
        <w:rPr>
          <w:rFonts w:eastAsia="Calibri" w:cs="Tahoma"/>
          <w:color w:val="404040" w:themeColor="text1" w:themeTint="BF"/>
          <w:sz w:val="18"/>
          <w:szCs w:val="18"/>
          <w:lang w:val="ru-RU"/>
        </w:rPr>
        <w:t>-</w:t>
      </w:r>
      <w:r>
        <w:rPr>
          <w:rFonts w:eastAsia="Calibri" w:cs="Tahoma"/>
          <w:color w:val="404040" w:themeColor="text1" w:themeTint="BF"/>
          <w:sz w:val="18"/>
          <w:szCs w:val="18"/>
        </w:rPr>
        <w:t>Serve</w:t>
      </w:r>
      <w:r w:rsidRPr="0062634F">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CAL</w:t>
      </w:r>
      <w:r w:rsidRPr="0062634F">
        <w:rPr>
          <w:rFonts w:eastAsia="Calibri" w:cs="Tahoma"/>
          <w:color w:val="404040" w:themeColor="text1" w:themeTint="BF"/>
          <w:sz w:val="18"/>
          <w:szCs w:val="18"/>
          <w:lang w:val="ru-RU"/>
        </w:rPr>
        <w:t xml:space="preserve"> или </w:t>
      </w:r>
      <w:r>
        <w:rPr>
          <w:rFonts w:eastAsia="Calibri" w:cs="Tahoma"/>
          <w:color w:val="404040" w:themeColor="text1" w:themeTint="BF"/>
          <w:sz w:val="18"/>
          <w:szCs w:val="18"/>
        </w:rPr>
        <w:t>Task</w:t>
      </w:r>
      <w:r w:rsidRPr="0062634F">
        <w:rPr>
          <w:rFonts w:eastAsia="Calibri" w:cs="Tahoma"/>
          <w:color w:val="404040" w:themeColor="text1" w:themeTint="BF"/>
          <w:sz w:val="18"/>
          <w:szCs w:val="18"/>
          <w:lang w:val="ru-RU"/>
        </w:rPr>
        <w:t xml:space="preserve"> </w:t>
      </w:r>
      <w:r>
        <w:rPr>
          <w:rFonts w:eastAsia="Calibri" w:cs="Tahoma"/>
          <w:color w:val="404040" w:themeColor="text1" w:themeTint="BF"/>
          <w:sz w:val="18"/>
          <w:szCs w:val="18"/>
        </w:rPr>
        <w:t>CAL</w:t>
      </w:r>
      <w:r w:rsidRPr="0062634F">
        <w:rPr>
          <w:rFonts w:eastAsia="Calibri" w:cs="Tahoma"/>
          <w:color w:val="404040" w:themeColor="text1" w:themeTint="BF"/>
          <w:sz w:val="18"/>
          <w:szCs w:val="18"/>
          <w:lang w:val="ru-RU"/>
        </w:rPr>
        <w:t>.</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Лицензии Enterprise SAL</w:t>
      </w:r>
    </w:p>
    <w:p w:rsidR="007B0B99" w:rsidRPr="00727D10" w:rsidRDefault="007B0B99" w:rsidP="003B5A77">
      <w:pPr>
        <w:numPr>
          <w:ilvl w:val="1"/>
          <w:numId w:val="22"/>
        </w:numPr>
        <w:spacing w:line="240" w:lineRule="atLeast"/>
        <w:ind w:left="1267" w:right="720" w:hanging="360"/>
        <w:contextualSpacing/>
      </w:pPr>
      <w:r>
        <w:rPr>
          <w:rFonts w:eastAsia="Calibri" w:cs="Tahoma"/>
          <w:color w:val="404040" w:themeColor="text1" w:themeTint="BF"/>
          <w:sz w:val="18"/>
          <w:szCs w:val="18"/>
        </w:rPr>
        <w:t>Права на полное использование</w:t>
      </w:r>
    </w:p>
    <w:p w:rsidR="007B0B99" w:rsidRPr="0062634F" w:rsidRDefault="007B0B99" w:rsidP="000C3222">
      <w:pPr>
        <w:pStyle w:val="PURBody-Indented"/>
        <w:spacing w:line="240" w:lineRule="exact"/>
        <w:ind w:left="274"/>
        <w:contextualSpacing/>
        <w:rPr>
          <w:lang w:val="ru-RU"/>
        </w:rPr>
      </w:pPr>
      <w:r w:rsidRPr="0062634F">
        <w:rPr>
          <w:rFonts w:eastAsia="Calibri" w:cs="Tahoma"/>
          <w:szCs w:val="18"/>
          <w:lang w:val="ru-RU"/>
        </w:rPr>
        <w:t xml:space="preserve">Для большей детализации и лучшего понимания необходимых лицензий </w:t>
      </w:r>
      <w:r>
        <w:rPr>
          <w:rFonts w:eastAsia="Calibri" w:cs="Tahoma"/>
          <w:szCs w:val="18"/>
        </w:rPr>
        <w:t>SAL</w:t>
      </w:r>
      <w:r w:rsidRPr="0062634F">
        <w:rPr>
          <w:rFonts w:eastAsia="Calibri" w:cs="Tahoma"/>
          <w:szCs w:val="18"/>
          <w:lang w:val="ru-RU"/>
        </w:rPr>
        <w:t xml:space="preserve"> см. Руководство по лицензированию </w:t>
      </w:r>
      <w:r>
        <w:rPr>
          <w:rFonts w:eastAsia="Calibri" w:cs="Tahoma"/>
          <w:szCs w:val="18"/>
        </w:rPr>
        <w:t>Microsoft</w:t>
      </w:r>
      <w:r w:rsidRPr="0062634F">
        <w:rPr>
          <w:rFonts w:eastAsia="Calibri" w:cs="Tahoma"/>
          <w:szCs w:val="18"/>
          <w:lang w:val="ru-RU"/>
        </w:rPr>
        <w:t xml:space="preserve"> </w:t>
      </w:r>
      <w:r>
        <w:rPr>
          <w:rFonts w:eastAsia="Calibri" w:cs="Tahoma"/>
          <w:szCs w:val="18"/>
        </w:rPr>
        <w:t>Dynamics</w:t>
      </w:r>
      <w:r w:rsidRPr="0062634F">
        <w:rPr>
          <w:rFonts w:eastAsia="Calibri" w:cs="Tahoma"/>
          <w:szCs w:val="18"/>
          <w:lang w:val="ru-RU"/>
        </w:rPr>
        <w:t xml:space="preserve"> </w:t>
      </w:r>
      <w:r>
        <w:rPr>
          <w:rFonts w:eastAsia="Calibri" w:cs="Tahoma"/>
          <w:szCs w:val="18"/>
        </w:rPr>
        <w:t>AX</w:t>
      </w:r>
      <w:r w:rsidRPr="0062634F">
        <w:rPr>
          <w:rFonts w:eastAsia="Calibri" w:cs="Tahoma"/>
          <w:szCs w:val="18"/>
          <w:lang w:val="ru-RU"/>
        </w:rPr>
        <w:t xml:space="preserve"> 2012 </w:t>
      </w:r>
      <w:r>
        <w:rPr>
          <w:rFonts w:eastAsia="Calibri" w:cs="Tahoma"/>
          <w:szCs w:val="18"/>
        </w:rPr>
        <w:t>R</w:t>
      </w:r>
      <w:r w:rsidRPr="0062634F">
        <w:rPr>
          <w:rFonts w:eastAsia="Calibri" w:cs="Tahoma"/>
          <w:szCs w:val="18"/>
          <w:lang w:val="ru-RU"/>
        </w:rPr>
        <w:t>2, доступное на веб-сайте</w:t>
      </w:r>
      <w:r w:rsidRPr="0062634F">
        <w:rPr>
          <w:lang w:val="ru-RU"/>
        </w:rPr>
        <w:t xml:space="preserve"> </w:t>
      </w:r>
      <w:hyperlink r:id="rId86" w:history="1">
        <w:r>
          <w:rPr>
            <w:rStyle w:val="Hyperlink"/>
            <w:rFonts w:eastAsia="Calibri" w:cs="Tahoma"/>
            <w:szCs w:val="18"/>
          </w:rPr>
          <w:t>www</w:t>
        </w:r>
        <w:r w:rsidRPr="0062634F">
          <w:rPr>
            <w:rStyle w:val="Hyperlink"/>
            <w:rFonts w:eastAsia="Calibri" w:cs="Tahoma"/>
            <w:szCs w:val="18"/>
            <w:lang w:val="ru-RU"/>
          </w:rPr>
          <w:t>.</w:t>
        </w:r>
        <w:r>
          <w:rPr>
            <w:rStyle w:val="Hyperlink"/>
            <w:rFonts w:eastAsia="Calibri" w:cs="Tahoma"/>
            <w:szCs w:val="18"/>
          </w:rPr>
          <w:t>microsoft</w:t>
        </w:r>
        <w:r w:rsidRPr="0062634F">
          <w:rPr>
            <w:rStyle w:val="Hyperlink"/>
            <w:rFonts w:eastAsia="Calibri" w:cs="Tahoma"/>
            <w:szCs w:val="18"/>
            <w:lang w:val="ru-RU"/>
          </w:rPr>
          <w:t>.</w:t>
        </w:r>
        <w:r>
          <w:rPr>
            <w:rStyle w:val="Hyperlink"/>
            <w:rFonts w:eastAsia="Calibri" w:cs="Tahoma"/>
            <w:szCs w:val="18"/>
          </w:rPr>
          <w:t>com</w:t>
        </w:r>
      </w:hyperlink>
      <w:r w:rsidRPr="0062634F">
        <w:rPr>
          <w:rFonts w:eastAsia="Calibri" w:cs="Tahoma"/>
          <w:szCs w:val="18"/>
          <w:lang w:val="ru-RU"/>
        </w:rPr>
        <w:t>.</w:t>
      </w:r>
    </w:p>
    <w:p w:rsidR="007B0B99" w:rsidRPr="0062634F" w:rsidRDefault="007B0B99" w:rsidP="007B0B99">
      <w:pPr>
        <w:pStyle w:val="PURBlueStrong"/>
        <w:rPr>
          <w:lang w:val="ru-RU"/>
        </w:rPr>
      </w:pPr>
      <w:r w:rsidRPr="0062634F">
        <w:rPr>
          <w:rStyle w:val="PURBlueStrongChar"/>
          <w:smallCaps/>
          <w:lang w:val="ru-RU"/>
        </w:rPr>
        <w:t>Дополнительные условия лицензирования</w:t>
      </w:r>
    </w:p>
    <w:p w:rsidR="007B0B99" w:rsidRPr="0062634F" w:rsidRDefault="007B0B99" w:rsidP="007B0B99">
      <w:pPr>
        <w:pStyle w:val="PURBody-Indented"/>
        <w:rPr>
          <w:lang w:val="ru-RU"/>
        </w:rPr>
      </w:pPr>
      <w:r w:rsidRPr="0062634F">
        <w:rPr>
          <w:lang w:val="ru-RU"/>
        </w:rPr>
        <w:t xml:space="preserve">Использование Компонентов для электронной коммерции, Компонентов </w:t>
      </w:r>
      <w:r>
        <w:t>POS</w:t>
      </w:r>
      <w:r w:rsidRPr="0062634F">
        <w:rPr>
          <w:lang w:val="ru-RU"/>
        </w:rPr>
        <w:t xml:space="preserve"> и аналогичных обновлений и дополнительных компонентов для </w:t>
      </w:r>
      <w:r>
        <w:t>Microsoft</w:t>
      </w:r>
      <w:r w:rsidRPr="0062634F">
        <w:rPr>
          <w:lang w:val="ru-RU"/>
        </w:rPr>
        <w:t xml:space="preserve"> </w:t>
      </w:r>
      <w:r>
        <w:t>Dynamics</w:t>
      </w:r>
      <w:r w:rsidRPr="0062634F">
        <w:rPr>
          <w:lang w:val="ru-RU"/>
        </w:rPr>
        <w:t xml:space="preserve"> </w:t>
      </w:r>
      <w:r>
        <w:t>AX</w:t>
      </w:r>
      <w:r w:rsidRPr="0062634F">
        <w:rPr>
          <w:lang w:val="ru-RU"/>
        </w:rPr>
        <w:t xml:space="preserve"> 2012 </w:t>
      </w:r>
      <w:r>
        <w:t>R</w:t>
      </w:r>
      <w:r w:rsidRPr="0062634F">
        <w:rPr>
          <w:lang w:val="ru-RU"/>
        </w:rPr>
        <w:t xml:space="preserve">2 регулируется Дополнительными условиями лицензирования, которые можно найти по следующему адресу: </w:t>
      </w:r>
      <w:hyperlink r:id="rId87" w:history="1">
        <w:r>
          <w:rPr>
            <w:rStyle w:val="Hyperlink"/>
          </w:rPr>
          <w:t>http</w:t>
        </w:r>
        <w:r w:rsidRPr="0062634F">
          <w:rPr>
            <w:rStyle w:val="Hyperlink"/>
            <w:lang w:val="ru-RU"/>
          </w:rPr>
          <w:t>://</w:t>
        </w:r>
        <w:r>
          <w:rPr>
            <w:rStyle w:val="Hyperlink"/>
          </w:rPr>
          <w:t>www</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en</w:t>
        </w:r>
        <w:r w:rsidRPr="0062634F">
          <w:rPr>
            <w:rStyle w:val="Hyperlink"/>
            <w:lang w:val="ru-RU"/>
          </w:rPr>
          <w:t>-</w:t>
        </w:r>
        <w:r>
          <w:rPr>
            <w:rStyle w:val="Hyperlink"/>
          </w:rPr>
          <w:t>us</w:t>
        </w:r>
        <w:r w:rsidRPr="0062634F">
          <w:rPr>
            <w:rStyle w:val="Hyperlink"/>
            <w:lang w:val="ru-RU"/>
          </w:rPr>
          <w:t>/</w:t>
        </w:r>
        <w:r>
          <w:rPr>
            <w:rStyle w:val="Hyperlink"/>
          </w:rPr>
          <w:t>dynamics</w:t>
        </w:r>
        <w:r w:rsidRPr="0062634F">
          <w:rPr>
            <w:rStyle w:val="Hyperlink"/>
            <w:lang w:val="ru-RU"/>
          </w:rPr>
          <w:t>/</w:t>
        </w:r>
        <w:r>
          <w:rPr>
            <w:rStyle w:val="Hyperlink"/>
          </w:rPr>
          <w:t>erp</w:t>
        </w:r>
        <w:r w:rsidRPr="0062634F">
          <w:rPr>
            <w:rStyle w:val="Hyperlink"/>
            <w:lang w:val="ru-RU"/>
          </w:rPr>
          <w:t>-</w:t>
        </w:r>
        <w:r>
          <w:rPr>
            <w:rStyle w:val="Hyperlink"/>
          </w:rPr>
          <w:t>buy</w:t>
        </w:r>
        <w:r w:rsidRPr="0062634F">
          <w:rPr>
            <w:rStyle w:val="Hyperlink"/>
            <w:lang w:val="ru-RU"/>
          </w:rPr>
          <w:t>-</w:t>
        </w:r>
        <w:r>
          <w:rPr>
            <w:rStyle w:val="Hyperlink"/>
          </w:rPr>
          <w:t>ax</w:t>
        </w:r>
        <w:r w:rsidRPr="0062634F">
          <w:rPr>
            <w:rStyle w:val="Hyperlink"/>
            <w:lang w:val="ru-RU"/>
          </w:rPr>
          <w:t>-</w:t>
        </w:r>
        <w:r>
          <w:rPr>
            <w:rStyle w:val="Hyperlink"/>
          </w:rPr>
          <w:t>software</w:t>
        </w:r>
        <w:r w:rsidRPr="0062634F">
          <w:rPr>
            <w:rStyle w:val="Hyperlink"/>
            <w:lang w:val="ru-RU"/>
          </w:rPr>
          <w:t>.</w:t>
        </w:r>
        <w:r>
          <w:rPr>
            <w:rStyle w:val="Hyperlink"/>
          </w:rPr>
          <w:t>aspx</w:t>
        </w:r>
      </w:hyperlink>
      <w:r w:rsidRPr="0062634F">
        <w:rPr>
          <w:lang w:val="ru-RU"/>
        </w:rPr>
        <w:t>.</w:t>
      </w:r>
    </w:p>
    <w:p w:rsidR="00893CE7" w:rsidRPr="0062634F" w:rsidRDefault="00041B8F" w:rsidP="00893CE7">
      <w:pPr>
        <w:pStyle w:val="PURBody-Indented"/>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2733A7" w:rsidRPr="0062634F" w:rsidRDefault="002733A7" w:rsidP="002733A7">
      <w:pPr>
        <w:pStyle w:val="PURProductName"/>
        <w:rPr>
          <w:lang w:val="ru-RU"/>
        </w:rPr>
      </w:pPr>
      <w:bookmarkStart w:id="324" w:name="_Toc299519126"/>
      <w:bookmarkStart w:id="325" w:name="_Toc299531558"/>
      <w:bookmarkStart w:id="326" w:name="_Toc299531882"/>
      <w:bookmarkStart w:id="327" w:name="_Toc299957165"/>
      <w:bookmarkStart w:id="328" w:name="_Toc346536865"/>
      <w:bookmarkStart w:id="329" w:name="_Toc346895316"/>
      <w:bookmarkStart w:id="330" w:name="_Toc339280329"/>
      <w:bookmarkStart w:id="331" w:name="_Toc339280472"/>
      <w:bookmarkStart w:id="332" w:name="_Toc357611727"/>
      <w:bookmarkStart w:id="333" w:name="_Toc357611843"/>
      <w:bookmarkStart w:id="334" w:name="_Toc299519125"/>
      <w:bookmarkStart w:id="335" w:name="_Toc299531557"/>
      <w:bookmarkStart w:id="336" w:name="_Toc299531881"/>
      <w:bookmarkStart w:id="337" w:name="_Toc299957164"/>
      <w:r>
        <w:t>Microsoft</w:t>
      </w:r>
      <w:r w:rsidRPr="0062634F">
        <w:rPr>
          <w:lang w:val="ru-RU"/>
        </w:rPr>
        <w:t xml:space="preserve"> </w:t>
      </w:r>
      <w:r>
        <w:t>Dynamics</w:t>
      </w:r>
      <w:r w:rsidRPr="0062634F">
        <w:rPr>
          <w:lang w:val="ru-RU"/>
        </w:rPr>
        <w:t xml:space="preserve"> </w:t>
      </w:r>
      <w:r>
        <w:t>C</w:t>
      </w:r>
      <w:r w:rsidRPr="0062634F">
        <w:rPr>
          <w:lang w:val="ru-RU"/>
        </w:rPr>
        <w:t>5 2012</w:t>
      </w:r>
      <w:bookmarkEnd w:id="324"/>
      <w:bookmarkEnd w:id="325"/>
      <w:bookmarkEnd w:id="326"/>
      <w:bookmarkEnd w:id="327"/>
      <w:bookmarkEnd w:id="328"/>
      <w:bookmarkEnd w:id="329"/>
      <w:bookmarkEnd w:id="330"/>
      <w:bookmarkEnd w:id="331"/>
      <w:bookmarkEnd w:id="332"/>
      <w:bookmarkEnd w:id="333"/>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Dynamics</w:instrText>
      </w:r>
      <w:r w:rsidRPr="0062634F">
        <w:rPr>
          <w:lang w:val="ru-RU"/>
        </w:rPr>
        <w:instrText xml:space="preserve"> </w:instrText>
      </w:r>
      <w:r>
        <w:instrText>C</w:instrText>
      </w:r>
      <w:r w:rsidRPr="0062634F">
        <w:rPr>
          <w:lang w:val="ru-RU"/>
        </w:rPr>
        <w:instrText>5 2012"</w:instrText>
      </w:r>
      <w:r>
        <w:fldChar w:fldCharType="end"/>
      </w:r>
    </w:p>
    <w:p w:rsidR="002733A7" w:rsidRPr="0062634F" w:rsidRDefault="002733A7" w:rsidP="002733A7">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62634F" w:rsidRDefault="003D33E5" w:rsidP="002733A7">
      <w:pPr>
        <w:pStyle w:val="PURBody"/>
        <w:rPr>
          <w:lang w:val="ru-RU"/>
        </w:rPr>
      </w:pPr>
      <w:r w:rsidRPr="0062634F">
        <w:rPr>
          <w:b/>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62634F" w:rsidRDefault="002733A7" w:rsidP="005F6596">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443" w:type="pct"/>
          </w:tcPr>
          <w:p w:rsidR="002733A7" w:rsidRDefault="002733A7" w:rsidP="005F6596">
            <w:pPr>
              <w:pStyle w:val="PURLMSH"/>
            </w:pPr>
            <w:r>
              <w:t xml:space="preserve">См. соответствующее уведомление. </w:t>
            </w:r>
            <w:r>
              <w:rPr>
                <w:b/>
              </w:rPr>
              <w:t>Нет</w:t>
            </w:r>
          </w:p>
        </w:tc>
      </w:tr>
      <w:tr w:rsidR="002733A7" w:rsidTr="005F6596">
        <w:tc>
          <w:tcPr>
            <w:tcW w:w="2555" w:type="pct"/>
          </w:tcPr>
          <w:p w:rsidR="002733A7" w:rsidRPr="00250A5F" w:rsidRDefault="006B55FB" w:rsidP="005F6596">
            <w:pPr>
              <w:pStyle w:val="PURLMSH"/>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c>
          <w:tcPr>
            <w:tcW w:w="2443" w:type="pct"/>
          </w:tcPr>
          <w:p w:rsidR="002733A7" w:rsidRDefault="002733A7" w:rsidP="005F6596">
            <w:pPr>
              <w:pStyle w:val="PURLMSH"/>
            </w:pPr>
          </w:p>
        </w:tc>
      </w:tr>
      <w:tr w:rsidR="002733A7" w:rsidRPr="00501DAF" w:rsidTr="005F6596">
        <w:tc>
          <w:tcPr>
            <w:tcW w:w="5000" w:type="pct"/>
            <w:gridSpan w:val="2"/>
            <w:shd w:val="clear" w:color="auto" w:fill="E5EEF7"/>
          </w:tcPr>
          <w:p w:rsidR="002733A7" w:rsidRPr="00501DAF" w:rsidRDefault="002733A7"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733A7" w:rsidRPr="003528B0" w:rsidTr="005F6596">
        <w:tc>
          <w:tcPr>
            <w:tcW w:w="5000" w:type="pct"/>
            <w:gridSpan w:val="2"/>
          </w:tcPr>
          <w:p w:rsidR="002733A7" w:rsidRPr="00727D10" w:rsidRDefault="002733A7" w:rsidP="005F6596">
            <w:pPr>
              <w:pStyle w:val="PURBody"/>
            </w:pPr>
            <w:r>
              <w:rPr>
                <w:b/>
              </w:rPr>
              <w:t>Необходимо:</w:t>
            </w:r>
          </w:p>
          <w:p w:rsidR="002733A7" w:rsidRPr="00727D10" w:rsidRDefault="002733A7" w:rsidP="00E82B58">
            <w:pPr>
              <w:pStyle w:val="PURBullet-Indented"/>
            </w:pPr>
            <w:r>
              <w:t xml:space="preserve">Dynamics C5 2012 Basic SAL, </w:t>
            </w:r>
            <w:r>
              <w:rPr>
                <w:b/>
              </w:rPr>
              <w:t>или</w:t>
            </w:r>
          </w:p>
          <w:p w:rsidR="002733A7" w:rsidRPr="006611AF" w:rsidRDefault="002733A7" w:rsidP="00E82B58">
            <w:pPr>
              <w:pStyle w:val="PURBullet-Indented"/>
            </w:pPr>
            <w:r>
              <w:t>Dynamics C5 2012 Advanced SAL</w:t>
            </w:r>
          </w:p>
        </w:tc>
      </w:tr>
    </w:tbl>
    <w:p w:rsidR="002733A7" w:rsidRPr="0062634F" w:rsidRDefault="002733A7" w:rsidP="002733A7">
      <w:pPr>
        <w:pStyle w:val="PURADDITIONALTERMSHEADERMB"/>
        <w:rPr>
          <w:lang w:val="ru-RU"/>
        </w:rPr>
      </w:pPr>
      <w:r w:rsidRPr="0062634F">
        <w:rPr>
          <w:lang w:val="ru-RU"/>
        </w:rPr>
        <w:t>Дополнительные условия.</w:t>
      </w:r>
    </w:p>
    <w:p w:rsidR="002733A7" w:rsidRPr="0062634F" w:rsidRDefault="002733A7" w:rsidP="002733A7">
      <w:pPr>
        <w:pStyle w:val="PURBody-Indented"/>
        <w:rPr>
          <w:lang w:val="ru-RU"/>
        </w:rPr>
      </w:pPr>
      <w:r w:rsidRPr="0062634F">
        <w:rPr>
          <w:iCs/>
          <w:szCs w:val="18"/>
          <w:lang w:val="ru-RU"/>
        </w:rPr>
        <w:t xml:space="preserve">Для </w:t>
      </w:r>
      <w:r>
        <w:rPr>
          <w:iCs/>
          <w:szCs w:val="18"/>
        </w:rPr>
        <w:t>C</w:t>
      </w:r>
      <w:r w:rsidRPr="0062634F">
        <w:rPr>
          <w:iCs/>
          <w:szCs w:val="18"/>
          <w:lang w:val="ru-RU"/>
        </w:rPr>
        <w:t xml:space="preserve">5 2012 предусматриваются только лицензии </w:t>
      </w:r>
      <w:r>
        <w:rPr>
          <w:iCs/>
          <w:szCs w:val="18"/>
        </w:rPr>
        <w:t>SAL</w:t>
      </w:r>
      <w:r w:rsidRPr="0062634F">
        <w:rPr>
          <w:iCs/>
          <w:szCs w:val="18"/>
          <w:lang w:val="ru-RU"/>
        </w:rPr>
        <w:t xml:space="preserve"> «на пользователя».</w:t>
      </w:r>
    </w:p>
    <w:p w:rsidR="002733A7" w:rsidRPr="0062634F" w:rsidRDefault="002733A7" w:rsidP="002733A7">
      <w:pPr>
        <w:pStyle w:val="PURBlueStrong"/>
        <w:rPr>
          <w:lang w:val="ru-RU"/>
        </w:rPr>
      </w:pPr>
      <w:r w:rsidRPr="0062634F">
        <w:rPr>
          <w:lang w:val="ru-RU"/>
        </w:rPr>
        <w:t xml:space="preserve">Выпуски </w:t>
      </w:r>
      <w:r>
        <w:t>SAL</w:t>
      </w:r>
    </w:p>
    <w:p w:rsidR="002733A7" w:rsidRPr="0062634F" w:rsidRDefault="002733A7" w:rsidP="002733A7">
      <w:pPr>
        <w:pStyle w:val="PURBody-Indented"/>
        <w:rPr>
          <w:lang w:val="ru-RU"/>
        </w:rPr>
      </w:pPr>
      <w:r w:rsidRPr="0062634F">
        <w:rPr>
          <w:lang w:val="ru-RU"/>
        </w:rPr>
        <w:t xml:space="preserve">Необходимо выбрать один из двух выпусков лицензии </w:t>
      </w:r>
      <w:r>
        <w:t>Microsoft</w:t>
      </w:r>
      <w:r w:rsidRPr="0062634F">
        <w:rPr>
          <w:lang w:val="ru-RU"/>
        </w:rPr>
        <w:t xml:space="preserve"> </w:t>
      </w:r>
      <w:r>
        <w:t>Dynamics</w:t>
      </w:r>
      <w:r w:rsidRPr="0062634F">
        <w:rPr>
          <w:lang w:val="ru-RU"/>
        </w:rPr>
        <w:t xml:space="preserve"> </w:t>
      </w:r>
      <w:r>
        <w:t>SAL</w:t>
      </w:r>
      <w:r w:rsidRPr="0062634F">
        <w:rPr>
          <w:lang w:val="ru-RU"/>
        </w:rPr>
        <w:t xml:space="preserve">. Ваш выбор распространяется на все лицензии </w:t>
      </w:r>
      <w:r>
        <w:t>SAL</w:t>
      </w:r>
      <w:r w:rsidRPr="0062634F">
        <w:rPr>
          <w:lang w:val="ru-RU"/>
        </w:rPr>
        <w:t>.</w:t>
      </w:r>
    </w:p>
    <w:p w:rsidR="002733A7" w:rsidRPr="0062634F" w:rsidRDefault="002733A7" w:rsidP="002733A7">
      <w:pPr>
        <w:pStyle w:val="PURBody-Indented"/>
        <w:rPr>
          <w:lang w:val="ru-RU"/>
        </w:rPr>
      </w:pPr>
      <w:r w:rsidRPr="0062634F">
        <w:rPr>
          <w:lang w:val="ru-RU"/>
        </w:rPr>
        <w:t xml:space="preserve">Для </w:t>
      </w:r>
      <w:r>
        <w:t>Microsoft</w:t>
      </w:r>
      <w:r w:rsidRPr="0062634F">
        <w:rPr>
          <w:lang w:val="ru-RU"/>
        </w:rPr>
        <w:t xml:space="preserve"> </w:t>
      </w:r>
      <w:r>
        <w:t>Dynamics</w:t>
      </w:r>
      <w:r w:rsidRPr="0062634F">
        <w:rPr>
          <w:lang w:val="ru-RU"/>
        </w:rPr>
        <w:t xml:space="preserve"> </w:t>
      </w:r>
      <w:r>
        <w:t>C</w:t>
      </w:r>
      <w:r w:rsidRPr="0062634F">
        <w:rPr>
          <w:lang w:val="ru-RU"/>
        </w:rPr>
        <w:t xml:space="preserve">5 2012 доступны следующие выпуски </w:t>
      </w:r>
      <w:r>
        <w:t>SAL</w:t>
      </w:r>
      <w:r w:rsidRPr="0062634F">
        <w:rPr>
          <w:lang w:val="ru-RU"/>
        </w:rPr>
        <w:t xml:space="preserve"> на пользователя:</w:t>
      </w:r>
    </w:p>
    <w:p w:rsidR="002733A7" w:rsidRPr="00727D10" w:rsidRDefault="002733A7" w:rsidP="00E82B58">
      <w:pPr>
        <w:pStyle w:val="PURBullet-Indented"/>
      </w:pPr>
      <w:r>
        <w:t>Microsoft Dynamics C5 2012 Basic SAL</w:t>
      </w:r>
    </w:p>
    <w:p w:rsidR="002733A7" w:rsidRPr="00727D10" w:rsidRDefault="002733A7" w:rsidP="00E82B58">
      <w:pPr>
        <w:pStyle w:val="PURBullet-Indented"/>
      </w:pPr>
      <w:r>
        <w:t>Microsoft Dynamics C5 2012 Advanced SAL</w:t>
      </w:r>
    </w:p>
    <w:p w:rsidR="00543C9A" w:rsidRPr="00727D10" w:rsidRDefault="00543C9A" w:rsidP="00543C9A">
      <w:pPr>
        <w:pStyle w:val="PURBlueStrong"/>
      </w:pPr>
      <w:r>
        <w:t>Лицензия SAL не требуется</w:t>
      </w:r>
    </w:p>
    <w:p w:rsidR="00543C9A" w:rsidRPr="0062634F" w:rsidRDefault="00543C9A" w:rsidP="00543C9A">
      <w:pPr>
        <w:pStyle w:val="PURBullet"/>
        <w:numPr>
          <w:ilvl w:val="0"/>
          <w:numId w:val="0"/>
        </w:numPr>
        <w:ind w:left="274"/>
        <w:rPr>
          <w:lang w:val="ru-RU"/>
        </w:rPr>
      </w:pPr>
      <w:r w:rsidRPr="0062634F">
        <w:rPr>
          <w:lang w:val="ru-RU"/>
        </w:rPr>
        <w:t xml:space="preserve">Вам не нужно приобретать и назначать лицензии </w:t>
      </w:r>
      <w:r>
        <w:t>SAL</w:t>
      </w:r>
      <w:r w:rsidRPr="0062634F">
        <w:rPr>
          <w:lang w:val="ru-RU"/>
        </w:rPr>
        <w:t xml:space="preserve"> пользователям, которые являются сотрудниками сторонних организаций и обращаются к </w:t>
      </w:r>
      <w:r>
        <w:t>Microsoft</w:t>
      </w:r>
      <w:r w:rsidRPr="0062634F">
        <w:rPr>
          <w:lang w:val="ru-RU"/>
        </w:rPr>
        <w:t xml:space="preserve"> </w:t>
      </w:r>
      <w:r>
        <w:t>Dynamics</w:t>
      </w:r>
      <w:r w:rsidRPr="0062634F">
        <w:rPr>
          <w:lang w:val="ru-RU"/>
        </w:rPr>
        <w:t xml:space="preserve"> </w:t>
      </w:r>
      <w:r>
        <w:t>C</w:t>
      </w:r>
      <w:r w:rsidRPr="0062634F">
        <w:rPr>
          <w:lang w:val="ru-RU"/>
        </w:rPr>
        <w:t>5 2012 только с целью предоставления профессиональных бухгалтерских услуг, связанных с проведением аудита.</w:t>
      </w:r>
    </w:p>
    <w:p w:rsidR="002733A7" w:rsidRPr="0062634F" w:rsidRDefault="00041B8F" w:rsidP="002733A7">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38" w:name="_Toc346536866"/>
      <w:bookmarkStart w:id="339" w:name="_Toc346895317"/>
      <w:bookmarkStart w:id="340" w:name="_Toc339280330"/>
      <w:bookmarkStart w:id="341" w:name="_Toc339280473"/>
      <w:bookmarkStart w:id="342" w:name="_Toc357611728"/>
      <w:bookmarkStart w:id="343" w:name="_Toc357611844"/>
      <w:r>
        <w:t>Microsoft</w:t>
      </w:r>
      <w:r w:rsidRPr="0062634F">
        <w:rPr>
          <w:lang w:val="ru-RU"/>
        </w:rPr>
        <w:t xml:space="preserve"> </w:t>
      </w:r>
      <w:r>
        <w:t>Dynamics</w:t>
      </w:r>
      <w:r w:rsidRPr="0062634F">
        <w:rPr>
          <w:lang w:val="ru-RU"/>
        </w:rPr>
        <w:t xml:space="preserve"> </w:t>
      </w:r>
      <w:r>
        <w:t>CRM</w:t>
      </w:r>
      <w:r w:rsidRPr="0062634F">
        <w:rPr>
          <w:lang w:val="ru-RU"/>
        </w:rPr>
        <w:t xml:space="preserve"> 2011 </w:t>
      </w:r>
      <w:r>
        <w:t>Service</w:t>
      </w:r>
      <w:r w:rsidRPr="0062634F">
        <w:rPr>
          <w:lang w:val="ru-RU"/>
        </w:rPr>
        <w:t xml:space="preserve"> </w:t>
      </w:r>
      <w:r>
        <w:t>Provider</w:t>
      </w:r>
      <w:bookmarkEnd w:id="334"/>
      <w:bookmarkEnd w:id="335"/>
      <w:bookmarkEnd w:id="336"/>
      <w:bookmarkEnd w:id="337"/>
      <w:bookmarkEnd w:id="338"/>
      <w:bookmarkEnd w:id="339"/>
      <w:bookmarkEnd w:id="340"/>
      <w:bookmarkEnd w:id="341"/>
      <w:bookmarkEnd w:id="342"/>
      <w:bookmarkEnd w:id="343"/>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Dynamics</w:instrText>
      </w:r>
      <w:r w:rsidRPr="0062634F">
        <w:rPr>
          <w:lang w:val="ru-RU"/>
        </w:rPr>
        <w:instrText xml:space="preserve"> </w:instrText>
      </w:r>
      <w:r>
        <w:instrText>CRM</w:instrText>
      </w:r>
      <w:r w:rsidRPr="0062634F">
        <w:rPr>
          <w:lang w:val="ru-RU"/>
        </w:rPr>
        <w:instrText xml:space="preserve"> 2011 </w:instrText>
      </w:r>
      <w:r>
        <w:instrText>Service</w:instrText>
      </w:r>
      <w:r w:rsidRPr="0062634F">
        <w:rPr>
          <w:lang w:val="ru-RU"/>
        </w:rPr>
        <w:instrText xml:space="preserve"> </w:instrText>
      </w:r>
      <w:r>
        <w:instrText>Provider</w:instrText>
      </w:r>
      <w:r w:rsidRPr="0062634F">
        <w:rPr>
          <w:lang w:val="ru-RU"/>
        </w:rPr>
        <w:instrText>"</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96"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49"/>
        <w:gridCol w:w="5852"/>
      </w:tblGrid>
      <w:tr w:rsidR="00831C1F" w:rsidRPr="00AC34C8" w:rsidTr="00FA4122">
        <w:tc>
          <w:tcPr>
            <w:tcW w:w="2291" w:type="pct"/>
            <w:tcBorders>
              <w:top w:val="single" w:sz="4" w:space="0" w:color="auto"/>
              <w:bottom w:val="nil"/>
            </w:tcBorders>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709" w:type="pct"/>
            <w:tcBorders>
              <w:top w:val="single" w:sz="4" w:space="0" w:color="auto"/>
              <w:bottom w:val="nil"/>
            </w:tcBorders>
          </w:tcPr>
          <w:p w:rsidR="00831C1F" w:rsidRPr="006966B7" w:rsidRDefault="004F154D" w:rsidP="0026184E">
            <w:pPr>
              <w:pStyle w:val="PURLMSH"/>
              <w:rPr>
                <w:lang w:val="ru-RU"/>
              </w:rPr>
            </w:pPr>
            <w:r w:rsidRPr="0062634F">
              <w:rPr>
                <w:lang w:val="ru-RU"/>
              </w:rPr>
              <w:t>См. соответствующее уведомление.</w:t>
            </w:r>
            <w:r w:rsidRPr="0062634F">
              <w:rPr>
                <w:b/>
                <w:lang w:val="ru-RU"/>
              </w:rPr>
              <w:t xml:space="preserve"> Карты </w:t>
            </w:r>
            <w:r>
              <w:rPr>
                <w:b/>
              </w:rPr>
              <w:t>Bing</w:t>
            </w:r>
            <w:r w:rsidRPr="0062634F">
              <w:rPr>
                <w:b/>
                <w:lang w:val="ru-RU"/>
              </w:rPr>
              <w:t xml:space="preserve">, </w:t>
            </w:r>
            <w:r>
              <w:rPr>
                <w:b/>
              </w:rPr>
              <w:t>Yammer</w:t>
            </w:r>
            <w:r w:rsidRPr="0062634F">
              <w:rPr>
                <w:lang w:val="ru-RU"/>
              </w:rPr>
              <w:t xml:space="preserve">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9A4C7C" w:rsidRPr="00AC34C8" w:rsidTr="00FA4122">
        <w:tc>
          <w:tcPr>
            <w:tcW w:w="2291" w:type="pct"/>
            <w:tcBorders>
              <w:top w:val="nil"/>
            </w:tcBorders>
          </w:tcPr>
          <w:p w:rsidR="009A4C7C" w:rsidRPr="006966B7" w:rsidRDefault="009A4C7C" w:rsidP="0082486F">
            <w:pPr>
              <w:pStyle w:val="PURLMSH"/>
              <w:rPr>
                <w:lang w:val="ru-RU"/>
              </w:rPr>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6966B7">
                    <w:rPr>
                      <w:rStyle w:val="Hyperlink"/>
                      <w:i/>
                      <w:szCs w:val="18"/>
                      <w:lang w:val="ru-RU"/>
                    </w:rPr>
                    <w:t>При</w:t>
                  </w:r>
                  <w:r w:rsidR="0082486F" w:rsidRPr="0082486F">
                    <w:rPr>
                      <w:rStyle w:val="Hyperlink"/>
                      <w:i/>
                      <w:szCs w:val="18"/>
                      <w:lang w:val="ru-RU"/>
                    </w:rPr>
                    <w:t xml:space="preserve"> </w:t>
                  </w:r>
                  <w:r w:rsidR="008A676A" w:rsidRPr="006966B7">
                    <w:rPr>
                      <w:rStyle w:val="Hyperlink"/>
                      <w:i/>
                      <w:szCs w:val="18"/>
                      <w:lang w:val="ru-RU"/>
                    </w:rPr>
                    <w:t>ожение 1</w:t>
                  </w:r>
                </w:hyperlink>
              </w:hyperlink>
            </w:hyperlink>
            <w:r w:rsidRPr="006966B7">
              <w:rPr>
                <w:i/>
                <w:lang w:val="ru-RU"/>
              </w:rPr>
              <w:t>)</w:t>
            </w:r>
          </w:p>
        </w:tc>
        <w:tc>
          <w:tcPr>
            <w:tcW w:w="2709" w:type="pct"/>
            <w:tcBorders>
              <w:top w:val="nil"/>
            </w:tcBorders>
          </w:tcPr>
          <w:p w:rsidR="009A4C7C" w:rsidRPr="006966B7" w:rsidRDefault="009A4C7C" w:rsidP="009A4C7C">
            <w:pPr>
              <w:pStyle w:val="PURLMSH"/>
              <w:rPr>
                <w:lang w:val="ru-RU"/>
              </w:rPr>
            </w:pPr>
          </w:p>
        </w:tc>
      </w:tr>
      <w:tr w:rsidR="009A4C7C" w:rsidRPr="00501DAF" w:rsidTr="00FA4122">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FA4122">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Необходимо:</w:t>
            </w:r>
          </w:p>
          <w:p w:rsidR="009A4C7C" w:rsidRPr="00727D10" w:rsidRDefault="009A4C7C" w:rsidP="00E82B58">
            <w:pPr>
              <w:pStyle w:val="PURBullet-Indented"/>
            </w:pPr>
            <w:r>
              <w:t xml:space="preserve">Microsoft Dynamics CRM 2011 SAL, </w:t>
            </w:r>
            <w:r>
              <w:rPr>
                <w:b/>
              </w:rPr>
              <w:t>или</w:t>
            </w:r>
          </w:p>
          <w:p w:rsidR="00F5704B" w:rsidRPr="00727D10" w:rsidRDefault="009A4C7C" w:rsidP="00E82B58">
            <w:pPr>
              <w:pStyle w:val="PURBullet-Indented"/>
            </w:pPr>
            <w:r>
              <w:t xml:space="preserve">Microsoft Dynamics CRM 2011 Limited SAL, </w:t>
            </w:r>
            <w:r>
              <w:rPr>
                <w:b/>
              </w:rPr>
              <w:t>или</w:t>
            </w:r>
          </w:p>
          <w:p w:rsidR="009A4C7C" w:rsidRPr="000A3567" w:rsidRDefault="00F5704B" w:rsidP="00E82B58">
            <w:pPr>
              <w:pStyle w:val="PURBullet-Indented"/>
            </w:pPr>
            <w:r>
              <w:t>Microsoft Dynamics CRM 2011 Employee Self Service SAL</w:t>
            </w:r>
          </w:p>
        </w:tc>
      </w:tr>
    </w:tbl>
    <w:p w:rsidR="009A4C7C" w:rsidRPr="0062634F" w:rsidRDefault="009A4C7C" w:rsidP="0085206E">
      <w:pPr>
        <w:pStyle w:val="PURADDITIONALTERMSHEADERMB"/>
        <w:rPr>
          <w:lang w:val="ru-RU"/>
        </w:rPr>
      </w:pPr>
      <w:r w:rsidRPr="0062634F">
        <w:rPr>
          <w:lang w:val="ru-RU"/>
        </w:rPr>
        <w:t>Дополнительные условия.</w:t>
      </w:r>
    </w:p>
    <w:p w:rsidR="009A4C7C" w:rsidRPr="00FA4122" w:rsidRDefault="009A4C7C" w:rsidP="009A4C7C">
      <w:pPr>
        <w:pStyle w:val="PURBody-Indented"/>
        <w:rPr>
          <w:spacing w:val="-2"/>
          <w:lang w:val="ru-RU"/>
        </w:rPr>
      </w:pPr>
      <w:r w:rsidRPr="00FA4122">
        <w:rPr>
          <w:spacing w:val="-2"/>
          <w:lang w:val="ru-RU"/>
        </w:rPr>
        <w:t xml:space="preserve">Для внешних пользователей, обращающихся к </w:t>
      </w:r>
      <w:r w:rsidRPr="00FA4122">
        <w:rPr>
          <w:spacing w:val="-2"/>
        </w:rPr>
        <w:t>Microsoft</w:t>
      </w:r>
      <w:r w:rsidRPr="00FA4122">
        <w:rPr>
          <w:spacing w:val="-2"/>
          <w:lang w:val="ru-RU"/>
        </w:rPr>
        <w:t xml:space="preserve"> </w:t>
      </w:r>
      <w:r w:rsidRPr="00FA4122">
        <w:rPr>
          <w:spacing w:val="-2"/>
        </w:rPr>
        <w:t>Dynamics</w:t>
      </w:r>
      <w:r w:rsidRPr="00FA4122">
        <w:rPr>
          <w:spacing w:val="-2"/>
          <w:lang w:val="ru-RU"/>
        </w:rPr>
        <w:t xml:space="preserve"> </w:t>
      </w:r>
      <w:r w:rsidRPr="00FA4122">
        <w:rPr>
          <w:spacing w:val="-2"/>
        </w:rPr>
        <w:t>CRM</w:t>
      </w:r>
      <w:r w:rsidRPr="00FA4122">
        <w:rPr>
          <w:spacing w:val="-2"/>
          <w:lang w:val="ru-RU"/>
        </w:rPr>
        <w:t xml:space="preserve"> 2011 через какое-либо приложение / графический пользовательский интерфейс (</w:t>
      </w:r>
      <w:r w:rsidRPr="00FA4122">
        <w:rPr>
          <w:spacing w:val="-2"/>
        </w:rPr>
        <w:t>GUI</w:t>
      </w:r>
      <w:r w:rsidRPr="00FA4122">
        <w:rPr>
          <w:spacing w:val="-2"/>
          <w:lang w:val="ru-RU"/>
        </w:rPr>
        <w:t xml:space="preserve">), кроме клиентов </w:t>
      </w:r>
      <w:r w:rsidRPr="00FA4122">
        <w:rPr>
          <w:spacing w:val="-2"/>
        </w:rPr>
        <w:t>Microsoft</w:t>
      </w:r>
      <w:r w:rsidRPr="00FA4122">
        <w:rPr>
          <w:spacing w:val="-2"/>
          <w:lang w:val="ru-RU"/>
        </w:rPr>
        <w:t xml:space="preserve"> </w:t>
      </w:r>
      <w:r w:rsidRPr="00FA4122">
        <w:rPr>
          <w:spacing w:val="-2"/>
        </w:rPr>
        <w:t>Dynamics</w:t>
      </w:r>
      <w:r w:rsidRPr="00FA4122">
        <w:rPr>
          <w:spacing w:val="-2"/>
          <w:lang w:val="ru-RU"/>
        </w:rPr>
        <w:t xml:space="preserve"> </w:t>
      </w:r>
      <w:r w:rsidRPr="00FA4122">
        <w:rPr>
          <w:spacing w:val="-2"/>
        </w:rPr>
        <w:t>CRM</w:t>
      </w:r>
      <w:r w:rsidRPr="00FA4122">
        <w:rPr>
          <w:spacing w:val="-2"/>
          <w:lang w:val="ru-RU"/>
        </w:rPr>
        <w:t xml:space="preserve"> 2011, лицензия </w:t>
      </w:r>
      <w:r w:rsidRPr="00FA4122">
        <w:rPr>
          <w:spacing w:val="-2"/>
        </w:rPr>
        <w:t>SAL</w:t>
      </w:r>
      <w:r w:rsidRPr="00FA4122">
        <w:rPr>
          <w:spacing w:val="-2"/>
          <w:lang w:val="ru-RU"/>
        </w:rPr>
        <w:t xml:space="preserve"> не требуется. Под «внешними пользователями» подразумеваются пользователи, (</w:t>
      </w:r>
      <w:r w:rsidRPr="00FA4122">
        <w:rPr>
          <w:spacing w:val="-2"/>
        </w:rPr>
        <w:t>i</w:t>
      </w:r>
      <w:r w:rsidRPr="00FA4122">
        <w:rPr>
          <w:spacing w:val="-2"/>
          <w:lang w:val="ru-RU"/>
        </w:rPr>
        <w:t>) не работающие в организации клиента или его аффилированных лиц и (</w:t>
      </w:r>
      <w:r w:rsidRPr="00FA4122">
        <w:rPr>
          <w:spacing w:val="-2"/>
        </w:rPr>
        <w:t>ii</w:t>
      </w:r>
      <w:r w:rsidRPr="00FA4122">
        <w:rPr>
          <w:spacing w:val="-2"/>
          <w:lang w:val="ru-RU"/>
        </w:rPr>
        <w:t>)</w:t>
      </w:r>
      <w:r w:rsidRPr="00FA4122">
        <w:rPr>
          <w:spacing w:val="-2"/>
        </w:rPr>
        <w:t> </w:t>
      </w:r>
      <w:r w:rsidRPr="00FA4122">
        <w:rPr>
          <w:spacing w:val="-2"/>
          <w:lang w:val="ru-RU"/>
        </w:rPr>
        <w:t>не являющиеся подрядчиками или агентами организации клиента или его аффилированных лиц.</w:t>
      </w:r>
    </w:p>
    <w:p w:rsidR="000944DC" w:rsidRPr="0062634F" w:rsidRDefault="009A4C7C" w:rsidP="009A4C7C">
      <w:pPr>
        <w:pStyle w:val="PURBody-Indented"/>
        <w:rPr>
          <w:lang w:val="ru-RU"/>
        </w:rPr>
      </w:pPr>
      <w:r>
        <w:rPr>
          <w:b/>
        </w:rPr>
        <w:t>Microsoft</w:t>
      </w:r>
      <w:r w:rsidRPr="0062634F">
        <w:rPr>
          <w:b/>
          <w:lang w:val="ru-RU"/>
        </w:rPr>
        <w:t xml:space="preserve"> </w:t>
      </w:r>
      <w:r>
        <w:rPr>
          <w:b/>
        </w:rPr>
        <w:t>Dynamics</w:t>
      </w:r>
      <w:r w:rsidRPr="0062634F">
        <w:rPr>
          <w:b/>
          <w:lang w:val="ru-RU"/>
        </w:rPr>
        <w:t xml:space="preserve"> </w:t>
      </w:r>
      <w:r>
        <w:rPr>
          <w:b/>
        </w:rPr>
        <w:t>CRM</w:t>
      </w:r>
      <w:r w:rsidRPr="0062634F">
        <w:rPr>
          <w:b/>
          <w:lang w:val="ru-RU"/>
        </w:rPr>
        <w:t xml:space="preserve"> 2011 </w:t>
      </w:r>
      <w:r>
        <w:rPr>
          <w:b/>
        </w:rPr>
        <w:t>SAL</w:t>
      </w:r>
      <w:r w:rsidRPr="0062634F">
        <w:rPr>
          <w:b/>
          <w:lang w:val="ru-RU"/>
        </w:rPr>
        <w:t>.</w:t>
      </w:r>
      <w:r w:rsidRPr="0062634F">
        <w:rPr>
          <w:lang w:val="ru-RU"/>
        </w:rPr>
        <w:t xml:space="preserve"> </w:t>
      </w:r>
      <w:r w:rsidRPr="0062634F">
        <w:rPr>
          <w:rFonts w:cs="Arial"/>
          <w:szCs w:val="18"/>
          <w:lang w:val="ru-RU"/>
        </w:rPr>
        <w:t xml:space="preserve">Разрешает доступ к серверу, файлам и данным </w:t>
      </w:r>
      <w:r>
        <w:rPr>
          <w:rFonts w:cs="Arial"/>
          <w:szCs w:val="18"/>
        </w:rPr>
        <w:t>Microsoft</w:t>
      </w:r>
      <w:r w:rsidRPr="0062634F">
        <w:rPr>
          <w:rFonts w:cs="Arial"/>
          <w:szCs w:val="18"/>
          <w:lang w:val="ru-RU"/>
        </w:rPr>
        <w:t xml:space="preserve"> </w:t>
      </w:r>
      <w:r>
        <w:rPr>
          <w:rFonts w:cs="Arial"/>
          <w:szCs w:val="18"/>
        </w:rPr>
        <w:t>Dynamics</w:t>
      </w:r>
      <w:r w:rsidRPr="0062634F">
        <w:rPr>
          <w:rFonts w:cs="Arial"/>
          <w:szCs w:val="18"/>
          <w:lang w:val="ru-RU"/>
        </w:rPr>
        <w:t xml:space="preserve"> </w:t>
      </w:r>
      <w:r>
        <w:rPr>
          <w:rFonts w:cs="Arial"/>
          <w:szCs w:val="18"/>
        </w:rPr>
        <w:t>CRM</w:t>
      </w:r>
      <w:r w:rsidRPr="0062634F">
        <w:rPr>
          <w:rFonts w:cs="Arial"/>
          <w:szCs w:val="18"/>
          <w:lang w:val="ru-RU"/>
        </w:rPr>
        <w:t xml:space="preserve"> для чтения и записи, а также к функциональным возможностям </w:t>
      </w:r>
      <w:r>
        <w:rPr>
          <w:rFonts w:cs="Arial"/>
          <w:szCs w:val="18"/>
        </w:rPr>
        <w:t>Microsoft</w:t>
      </w:r>
      <w:r w:rsidRPr="0062634F">
        <w:rPr>
          <w:rFonts w:cs="Arial"/>
          <w:szCs w:val="18"/>
          <w:lang w:val="ru-RU"/>
        </w:rPr>
        <w:t xml:space="preserve"> </w:t>
      </w:r>
      <w:r>
        <w:rPr>
          <w:rFonts w:cs="Arial"/>
          <w:szCs w:val="18"/>
        </w:rPr>
        <w:t>Dynamics</w:t>
      </w:r>
      <w:r w:rsidRPr="0062634F">
        <w:rPr>
          <w:rFonts w:cs="Arial"/>
          <w:szCs w:val="18"/>
          <w:lang w:val="ru-RU"/>
        </w:rPr>
        <w:t xml:space="preserve"> </w:t>
      </w:r>
      <w:r>
        <w:rPr>
          <w:rFonts w:cs="Arial"/>
          <w:szCs w:val="18"/>
        </w:rPr>
        <w:t>CRM</w:t>
      </w:r>
      <w:r w:rsidRPr="0062634F">
        <w:rPr>
          <w:rFonts w:cs="Arial"/>
          <w:szCs w:val="18"/>
          <w:lang w:val="ru-RU"/>
        </w:rPr>
        <w:t>.</w:t>
      </w:r>
    </w:p>
    <w:p w:rsidR="009A4C7C" w:rsidRPr="0062634F" w:rsidRDefault="009A4C7C" w:rsidP="009A4C7C">
      <w:pPr>
        <w:pStyle w:val="PURBody-Indented"/>
        <w:rPr>
          <w:lang w:val="ru-RU"/>
        </w:rPr>
      </w:pPr>
      <w:r>
        <w:rPr>
          <w:b/>
        </w:rPr>
        <w:t>Microsoft Dynamics CRM 2011 Limited SAL.</w:t>
      </w:r>
      <w:r>
        <w:t xml:space="preserve"> </w:t>
      </w:r>
      <w:r w:rsidRPr="0062634F">
        <w:rPr>
          <w:rFonts w:eastAsia="MS PGothic" w:cs="Arial"/>
          <w:iCs/>
          <w:lang w:val="ru-RU"/>
        </w:rPr>
        <w:t xml:space="preserve">Ограниченная лицензия </w:t>
      </w:r>
      <w:r>
        <w:rPr>
          <w:rFonts w:eastAsia="MS PGothic" w:cs="Arial"/>
          <w:iCs/>
        </w:rPr>
        <w:t>SAL</w:t>
      </w:r>
      <w:r w:rsidRPr="0062634F">
        <w:rPr>
          <w:rFonts w:eastAsia="MS PGothic" w:cs="Arial"/>
          <w:iCs/>
          <w:lang w:val="ru-RU"/>
        </w:rPr>
        <w:t xml:space="preserve"> предоставляет пользователю полный доступ</w:t>
      </w:r>
      <w:r w:rsidR="005B145B">
        <w:rPr>
          <w:rFonts w:eastAsia="MS PGothic" w:cs="Arial"/>
          <w:iCs/>
        </w:rPr>
        <w:t> </w:t>
      </w:r>
      <w:r w:rsidRPr="0062634F">
        <w:rPr>
          <w:rFonts w:eastAsia="MS PGothic" w:cs="Arial"/>
          <w:iCs/>
          <w:lang w:val="ru-RU"/>
        </w:rPr>
        <w:t>на</w:t>
      </w:r>
      <w:r w:rsidR="005B145B">
        <w:rPr>
          <w:rFonts w:eastAsia="MS PGothic" w:cs="Arial"/>
          <w:iCs/>
        </w:rPr>
        <w:t> </w:t>
      </w:r>
      <w:r w:rsidRPr="0062634F">
        <w:rPr>
          <w:rFonts w:eastAsia="MS PGothic" w:cs="Arial"/>
          <w:iCs/>
          <w:lang w:val="ru-RU"/>
        </w:rPr>
        <w:t xml:space="preserve">чтение </w:t>
      </w:r>
      <w:r w:rsidRPr="0062634F">
        <w:rPr>
          <w:rFonts w:cs="Arial"/>
          <w:lang w:val="ru-RU"/>
        </w:rPr>
        <w:t xml:space="preserve">(например, для отчетов) и ограниченный доступ на запись к функциональным возможностям </w:t>
      </w:r>
      <w:r>
        <w:rPr>
          <w:rFonts w:cs="Arial"/>
        </w:rPr>
        <w:t>Microsoft</w:t>
      </w:r>
      <w:r w:rsidR="005B145B">
        <w:rPr>
          <w:rFonts w:cs="Arial"/>
        </w:rPr>
        <w:t> </w:t>
      </w:r>
      <w:r>
        <w:rPr>
          <w:rFonts w:cs="Arial"/>
        </w:rPr>
        <w:t>Dynamics</w:t>
      </w:r>
      <w:r w:rsidR="005B145B">
        <w:rPr>
          <w:rFonts w:cs="Arial"/>
        </w:rPr>
        <w:t> </w:t>
      </w:r>
      <w:r>
        <w:rPr>
          <w:rFonts w:cs="Arial"/>
        </w:rPr>
        <w:t>CRM</w:t>
      </w:r>
      <w:r w:rsidRPr="0062634F">
        <w:rPr>
          <w:rFonts w:cs="Arial"/>
          <w:lang w:val="ru-RU"/>
        </w:rPr>
        <w:t>.</w:t>
      </w:r>
    </w:p>
    <w:p w:rsidR="00366E49" w:rsidRPr="0062634F" w:rsidRDefault="00F5704B" w:rsidP="00366E49">
      <w:pPr>
        <w:pStyle w:val="PURBody-Indented"/>
        <w:rPr>
          <w:lang w:val="ru-RU"/>
        </w:rPr>
      </w:pPr>
      <w:r>
        <w:rPr>
          <w:b/>
        </w:rPr>
        <w:t>Microsoft Dynamics CRM 2011 Employee Self Service SAL.</w:t>
      </w:r>
      <w:r>
        <w:t xml:space="preserve"> </w:t>
      </w:r>
      <w:r w:rsidRPr="0062634F">
        <w:rPr>
          <w:color w:val="auto"/>
          <w:lang w:val="ru-RU"/>
        </w:rPr>
        <w:t xml:space="preserve">Лицензия </w:t>
      </w:r>
      <w:r>
        <w:rPr>
          <w:color w:val="auto"/>
        </w:rPr>
        <w:t>Employee</w:t>
      </w:r>
      <w:r w:rsidRPr="0062634F">
        <w:rPr>
          <w:color w:val="auto"/>
          <w:lang w:val="ru-RU"/>
        </w:rPr>
        <w:t xml:space="preserve"> </w:t>
      </w:r>
      <w:r>
        <w:rPr>
          <w:color w:val="auto"/>
        </w:rPr>
        <w:t>Self</w:t>
      </w:r>
      <w:r w:rsidRPr="0062634F">
        <w:rPr>
          <w:color w:val="auto"/>
          <w:lang w:val="ru-RU"/>
        </w:rPr>
        <w:t xml:space="preserve"> </w:t>
      </w:r>
      <w:r>
        <w:rPr>
          <w:color w:val="auto"/>
        </w:rPr>
        <w:t>Service</w:t>
      </w:r>
      <w:r w:rsidRPr="0062634F">
        <w:rPr>
          <w:color w:val="auto"/>
          <w:lang w:val="ru-RU"/>
        </w:rPr>
        <w:t xml:space="preserve"> </w:t>
      </w:r>
      <w:r>
        <w:rPr>
          <w:color w:val="auto"/>
        </w:rPr>
        <w:t>SAL</w:t>
      </w:r>
      <w:r w:rsidRPr="0062634F">
        <w:rPr>
          <w:rFonts w:eastAsia="MS PGothic" w:cs="Arial"/>
          <w:iCs/>
          <w:color w:val="auto"/>
          <w:lang w:val="ru-RU"/>
        </w:rPr>
        <w:t xml:space="preserve"> </w:t>
      </w:r>
      <w:r w:rsidRPr="0062634F">
        <w:rPr>
          <w:rFonts w:eastAsia="MS PGothic" w:cs="Arial"/>
          <w:iCs/>
          <w:lang w:val="ru-RU"/>
        </w:rPr>
        <w:t xml:space="preserve">предоставляет пользователю ограниченный </w:t>
      </w:r>
      <w:r w:rsidRPr="0062634F">
        <w:rPr>
          <w:rFonts w:cs="Arial"/>
          <w:lang w:val="ru-RU"/>
        </w:rPr>
        <w:t xml:space="preserve">доступ к функциональным возможностям </w:t>
      </w:r>
      <w:r>
        <w:rPr>
          <w:rFonts w:cs="Arial"/>
        </w:rPr>
        <w:t>Microsoft</w:t>
      </w:r>
      <w:r w:rsidRPr="0062634F">
        <w:rPr>
          <w:rFonts w:cs="Arial"/>
          <w:lang w:val="ru-RU"/>
        </w:rPr>
        <w:t xml:space="preserve"> </w:t>
      </w:r>
      <w:r>
        <w:rPr>
          <w:rFonts w:cs="Arial"/>
        </w:rPr>
        <w:t>Dynamics</w:t>
      </w:r>
      <w:r w:rsidRPr="0062634F">
        <w:rPr>
          <w:rFonts w:cs="Arial"/>
          <w:lang w:val="ru-RU"/>
        </w:rPr>
        <w:t xml:space="preserve"> </w:t>
      </w:r>
      <w:r>
        <w:rPr>
          <w:rFonts w:cs="Arial"/>
        </w:rPr>
        <w:t>CRM</w:t>
      </w:r>
      <w:r w:rsidRPr="0062634F">
        <w:rPr>
          <w:rFonts w:cs="Arial"/>
          <w:lang w:val="ru-RU"/>
        </w:rPr>
        <w:t xml:space="preserve"> посредством программного интерфейса </w:t>
      </w:r>
      <w:r>
        <w:rPr>
          <w:rFonts w:cs="Arial"/>
        </w:rPr>
        <w:t>CRM</w:t>
      </w:r>
      <w:r w:rsidRPr="0062634F">
        <w:rPr>
          <w:rFonts w:cs="Arial"/>
          <w:lang w:val="ru-RU"/>
        </w:rPr>
        <w:t xml:space="preserve">. Доступ через клиенты </w:t>
      </w:r>
      <w:r>
        <w:rPr>
          <w:rFonts w:cs="Arial"/>
        </w:rPr>
        <w:t>Microsoft</w:t>
      </w:r>
      <w:r w:rsidRPr="0062634F">
        <w:rPr>
          <w:rFonts w:cs="Arial"/>
          <w:lang w:val="ru-RU"/>
        </w:rPr>
        <w:t xml:space="preserve"> </w:t>
      </w:r>
      <w:r>
        <w:rPr>
          <w:rFonts w:cs="Arial"/>
        </w:rPr>
        <w:t>Dynamics</w:t>
      </w:r>
      <w:r w:rsidRPr="0062634F">
        <w:rPr>
          <w:rFonts w:cs="Arial"/>
          <w:lang w:val="ru-RU"/>
        </w:rPr>
        <w:t xml:space="preserve"> </w:t>
      </w:r>
      <w:r>
        <w:rPr>
          <w:rFonts w:cs="Arial"/>
        </w:rPr>
        <w:t>CRM</w:t>
      </w:r>
      <w:r w:rsidRPr="0062634F">
        <w:rPr>
          <w:rFonts w:cs="Arial"/>
          <w:lang w:val="ru-RU"/>
        </w:rPr>
        <w:t xml:space="preserve"> 2011 не допускается.</w:t>
      </w:r>
    </w:p>
    <w:p w:rsidR="00893CE7" w:rsidRPr="0062634F" w:rsidRDefault="00041B8F" w:rsidP="00366E49">
      <w:pPr>
        <w:pStyle w:val="PURBody-Indented"/>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44" w:name="_Toc299519127"/>
      <w:bookmarkStart w:id="345" w:name="_Toc299531559"/>
      <w:bookmarkStart w:id="346" w:name="_Toc299531883"/>
      <w:bookmarkStart w:id="347" w:name="_Toc299957166"/>
      <w:bookmarkStart w:id="348" w:name="_Toc346536867"/>
      <w:bookmarkStart w:id="349" w:name="_Toc346895318"/>
      <w:bookmarkStart w:id="350" w:name="_Toc339280331"/>
      <w:bookmarkStart w:id="351" w:name="_Toc339280474"/>
      <w:bookmarkStart w:id="352" w:name="_Toc357611729"/>
      <w:bookmarkStart w:id="353" w:name="_Toc357611845"/>
      <w:r>
        <w:t>Microsoft</w:t>
      </w:r>
      <w:r w:rsidRPr="0062634F">
        <w:rPr>
          <w:lang w:val="ru-RU"/>
        </w:rPr>
        <w:t xml:space="preserve"> </w:t>
      </w:r>
      <w:r>
        <w:t>Dynamics</w:t>
      </w:r>
      <w:r w:rsidRPr="0062634F">
        <w:rPr>
          <w:lang w:val="ru-RU"/>
        </w:rPr>
        <w:t xml:space="preserve"> </w:t>
      </w:r>
      <w:r>
        <w:t>GP</w:t>
      </w:r>
      <w:r w:rsidRPr="0062634F">
        <w:rPr>
          <w:lang w:val="ru-RU"/>
        </w:rPr>
        <w:t xml:space="preserve"> </w:t>
      </w:r>
      <w:bookmarkEnd w:id="344"/>
      <w:bookmarkEnd w:id="345"/>
      <w:bookmarkEnd w:id="346"/>
      <w:bookmarkEnd w:id="347"/>
      <w:r w:rsidRPr="0062634F">
        <w:rPr>
          <w:lang w:val="ru-RU"/>
        </w:rPr>
        <w:t>2013</w:t>
      </w:r>
      <w:bookmarkEnd w:id="348"/>
      <w:bookmarkEnd w:id="349"/>
      <w:bookmarkEnd w:id="350"/>
      <w:bookmarkEnd w:id="351"/>
      <w:bookmarkEnd w:id="352"/>
      <w:bookmarkEnd w:id="353"/>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Dynamics</w:instrText>
      </w:r>
      <w:r w:rsidRPr="0062634F">
        <w:rPr>
          <w:lang w:val="ru-RU"/>
        </w:rPr>
        <w:instrText xml:space="preserve"> </w:instrText>
      </w:r>
      <w:r>
        <w:instrText>GP</w:instrText>
      </w:r>
      <w:r w:rsidRPr="0062634F">
        <w:rPr>
          <w:lang w:val="ru-RU"/>
        </w:rPr>
        <w:instrText xml:space="preserve">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445"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555" w:type="pct"/>
            <w:gridSpan w:val="2"/>
            <w:tcBorders>
              <w:top w:val="nil"/>
            </w:tcBorders>
          </w:tcPr>
          <w:p w:rsidR="009A4C7C" w:rsidRPr="00250A5F" w:rsidRDefault="006B55FB" w:rsidP="009A4C7C">
            <w:pPr>
              <w:pStyle w:val="PURLMSH"/>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c>
          <w:tcPr>
            <w:tcW w:w="2445" w:type="pct"/>
            <w:tcBorders>
              <w:top w:val="nil"/>
            </w:tcBorders>
          </w:tcPr>
          <w:p w:rsidR="009A4C7C" w:rsidRDefault="009A4C7C" w:rsidP="009A4C7C">
            <w:pPr>
              <w:pStyle w:val="PURLMSH"/>
            </w:pPr>
          </w:p>
        </w:tc>
      </w:tr>
      <w:tr w:rsidR="009A4C7C" w:rsidRPr="00501DAF" w:rsidTr="00683649">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6689C" w:rsidRPr="003528B0" w:rsidTr="00683649">
        <w:tblPrEx>
          <w:tblBorders>
            <w:top w:val="none" w:sz="0" w:space="0" w:color="auto"/>
            <w:bottom w:val="none" w:sz="0" w:space="0" w:color="auto"/>
          </w:tblBorders>
        </w:tblPrEx>
        <w:tc>
          <w:tcPr>
            <w:tcW w:w="2501" w:type="pct"/>
          </w:tcPr>
          <w:p w:rsidR="0096689C" w:rsidRPr="00727D10" w:rsidRDefault="0096689C" w:rsidP="009A48FC">
            <w:pPr>
              <w:pStyle w:val="PURBody"/>
            </w:pPr>
            <w:r>
              <w:rPr>
                <w:b/>
              </w:rPr>
              <w:t>Необходимо:</w:t>
            </w:r>
          </w:p>
          <w:p w:rsidR="0096689C" w:rsidRPr="00727D10" w:rsidRDefault="0096689C" w:rsidP="0096689C">
            <w:pPr>
              <w:pStyle w:val="PURBullet-Indented"/>
              <w:ind w:left="1026"/>
            </w:pPr>
            <w:r>
              <w:t xml:space="preserve">Dynamics GP 2013 Full User SAL </w:t>
            </w:r>
            <w:r>
              <w:rPr>
                <w:b/>
              </w:rPr>
              <w:t>или</w:t>
            </w:r>
          </w:p>
          <w:p w:rsidR="0096689C" w:rsidRPr="000A3567" w:rsidRDefault="0096689C" w:rsidP="00FA4122">
            <w:pPr>
              <w:pStyle w:val="PURBullet-Indented"/>
              <w:ind w:left="1026"/>
            </w:pPr>
            <w:r>
              <w:t>Dynamics GP 2013 Limited User SAL</w:t>
            </w:r>
          </w:p>
        </w:tc>
        <w:tc>
          <w:tcPr>
            <w:tcW w:w="2499" w:type="pct"/>
            <w:gridSpan w:val="2"/>
          </w:tcPr>
          <w:p w:rsidR="0096689C" w:rsidRPr="00727D10" w:rsidRDefault="0096689C" w:rsidP="009A48FC">
            <w:pPr>
              <w:pStyle w:val="PURBlueStrong-Indented"/>
            </w:pPr>
          </w:p>
          <w:p w:rsidR="0096689C" w:rsidRPr="003528B0" w:rsidRDefault="0096689C" w:rsidP="00830DCA">
            <w:pPr>
              <w:pStyle w:val="PURBullet-Indented"/>
              <w:numPr>
                <w:ilvl w:val="0"/>
                <w:numId w:val="0"/>
              </w:numPr>
              <w:ind w:left="810"/>
              <w:rPr>
                <w:bCs/>
              </w:rPr>
            </w:pPr>
          </w:p>
        </w:tc>
      </w:tr>
    </w:tbl>
    <w:p w:rsidR="009A4C7C" w:rsidRPr="00727D10" w:rsidRDefault="001F0EC7" w:rsidP="0085206E">
      <w:pPr>
        <w:pStyle w:val="PURADDITIONALTERMSHEADERMB"/>
      </w:pPr>
      <w:r>
        <w:t>Дополнительные условия.</w:t>
      </w:r>
    </w:p>
    <w:p w:rsidR="0096689C" w:rsidRPr="00727D10" w:rsidRDefault="0096689C" w:rsidP="0096689C">
      <w:pPr>
        <w:pStyle w:val="PURBlueStrong"/>
      </w:pPr>
      <w:r>
        <w:t>Типы лицензий SAL</w:t>
      </w:r>
    </w:p>
    <w:p w:rsidR="0096689C" w:rsidRPr="0062634F" w:rsidRDefault="0096689C" w:rsidP="000C3222">
      <w:pPr>
        <w:pStyle w:val="PURBody-Indented"/>
        <w:spacing w:line="240" w:lineRule="exact"/>
        <w:contextualSpacing/>
        <w:rPr>
          <w:lang w:val="ru-RU"/>
        </w:rPr>
      </w:pPr>
      <w:r w:rsidRPr="0062634F">
        <w:rPr>
          <w:iCs/>
          <w:szCs w:val="18"/>
          <w:lang w:val="ru-RU"/>
        </w:rPr>
        <w:t xml:space="preserve">Существует два типа лицензий </w:t>
      </w:r>
      <w:r>
        <w:rPr>
          <w:iCs/>
          <w:szCs w:val="18"/>
        </w:rPr>
        <w:t>SAL</w:t>
      </w:r>
      <w:r w:rsidRPr="0062634F">
        <w:rPr>
          <w:lang w:val="ru-RU"/>
        </w:rPr>
        <w:t xml:space="preserve">. </w:t>
      </w:r>
    </w:p>
    <w:p w:rsidR="0096689C" w:rsidRPr="0062634F" w:rsidRDefault="0096689C" w:rsidP="0026184E">
      <w:pPr>
        <w:pStyle w:val="PURBullet-Indented"/>
        <w:rPr>
          <w:lang w:val="ru-RU"/>
        </w:rPr>
      </w:pPr>
      <w:r w:rsidRPr="0062634F">
        <w:rPr>
          <w:rFonts w:cs="Arial"/>
          <w:b/>
          <w:lang w:val="ru-RU"/>
        </w:rPr>
        <w:t xml:space="preserve">Полная лицензия </w:t>
      </w:r>
      <w:r>
        <w:rPr>
          <w:rFonts w:cs="Arial"/>
          <w:b/>
        </w:rPr>
        <w:t>SAL</w:t>
      </w:r>
      <w:r w:rsidRPr="0062634F">
        <w:rPr>
          <w:rFonts w:cs="Arial"/>
          <w:b/>
          <w:lang w:val="ru-RU"/>
        </w:rPr>
        <w:t xml:space="preserve"> «на пользователя» —</w:t>
      </w:r>
      <w:r w:rsidRPr="0062634F">
        <w:rPr>
          <w:rFonts w:cs="Arial"/>
          <w:lang w:val="ru-RU"/>
        </w:rPr>
        <w:t xml:space="preserve"> тип лицензии, предоставляющий </w:t>
      </w:r>
      <w:r w:rsidRPr="0062634F">
        <w:rPr>
          <w:lang w:val="ru-RU"/>
        </w:rPr>
        <w:t>пользователю, которому назначена лицензия</w:t>
      </w:r>
      <w:r w:rsidRPr="0062634F">
        <w:rPr>
          <w:rFonts w:cs="Arial"/>
          <w:lang w:val="ru-RU"/>
        </w:rPr>
        <w:t xml:space="preserve">, право на прямой или косвенный доступ с помощью любых средств </w:t>
      </w:r>
      <w:r w:rsidRPr="0062634F">
        <w:rPr>
          <w:lang w:val="ru-RU"/>
        </w:rPr>
        <w:t xml:space="preserve">ко всем функциям серверного программного обеспечения в рамках решения </w:t>
      </w:r>
      <w:r>
        <w:t>ERP</w:t>
      </w:r>
      <w:r w:rsidRPr="0062634F">
        <w:rPr>
          <w:lang w:val="ru-RU"/>
        </w:rPr>
        <w:t xml:space="preserve">. «Решение </w:t>
      </w:r>
      <w:r>
        <w:t>ERP</w:t>
      </w:r>
      <w:r w:rsidRPr="0062634F">
        <w:rPr>
          <w:lang w:val="ru-RU"/>
        </w:rPr>
        <w:t>» — это компоненты программного обеспечения, управляющие модулями пользователей и финансовой отчетности.</w:t>
      </w:r>
    </w:p>
    <w:p w:rsidR="0096689C" w:rsidRPr="00727D10" w:rsidRDefault="0096689C" w:rsidP="0026184E">
      <w:pPr>
        <w:pStyle w:val="PURBullet-Indented"/>
      </w:pPr>
      <w:r w:rsidRPr="0062634F">
        <w:rPr>
          <w:b/>
          <w:lang w:val="ru-RU"/>
        </w:rPr>
        <w:t xml:space="preserve">Ограниченная лицензия </w:t>
      </w:r>
      <w:r>
        <w:rPr>
          <w:b/>
        </w:rPr>
        <w:t>SAL</w:t>
      </w:r>
      <w:r w:rsidRPr="0062634F">
        <w:rPr>
          <w:b/>
          <w:lang w:val="ru-RU"/>
        </w:rPr>
        <w:t xml:space="preserve"> «на пользователя» —</w:t>
      </w:r>
      <w:r w:rsidRPr="0062634F">
        <w:rPr>
          <w:lang w:val="ru-RU"/>
        </w:rPr>
        <w:t xml:space="preserve"> тип лицензии, предоставляющий пользователю, которому назначена лицензия, право на прямой или косвенный доступ с помощью любых средств к решению </w:t>
      </w:r>
      <w:r>
        <w:t xml:space="preserve">ERP для выполнения перечисленных ниже задач: </w:t>
      </w:r>
    </w:p>
    <w:p w:rsidR="0096689C" w:rsidRPr="0062634F" w:rsidRDefault="0096689C" w:rsidP="0026184E">
      <w:pPr>
        <w:pStyle w:val="PURBullet"/>
        <w:numPr>
          <w:ilvl w:val="0"/>
          <w:numId w:val="0"/>
        </w:numPr>
        <w:ind w:left="720" w:hanging="270"/>
        <w:rPr>
          <w:lang w:val="ru-RU"/>
        </w:rPr>
      </w:pPr>
      <w:r w:rsidRPr="0062634F">
        <w:rPr>
          <w:lang w:val="ru-RU"/>
        </w:rPr>
        <w:t>(</w:t>
      </w:r>
      <w:r>
        <w:t>i</w:t>
      </w:r>
      <w:r w:rsidRPr="0062634F">
        <w:rPr>
          <w:lang w:val="ru-RU"/>
        </w:rPr>
        <w:t xml:space="preserve">) доступ для чтения к данным решения </w:t>
      </w:r>
      <w:r>
        <w:t>ERP</w:t>
      </w:r>
      <w:r w:rsidRPr="0062634F">
        <w:rPr>
          <w:lang w:val="ru-RU"/>
        </w:rPr>
        <w:t xml:space="preserve">; либо </w:t>
      </w:r>
    </w:p>
    <w:p w:rsidR="0096689C" w:rsidRPr="0062634F" w:rsidRDefault="0096689C" w:rsidP="0026184E">
      <w:pPr>
        <w:pStyle w:val="PURBullet"/>
        <w:numPr>
          <w:ilvl w:val="0"/>
          <w:numId w:val="0"/>
        </w:numPr>
        <w:ind w:left="720" w:hanging="270"/>
        <w:rPr>
          <w:lang w:val="ru-RU"/>
        </w:rPr>
      </w:pPr>
      <w:r w:rsidRPr="0062634F">
        <w:rPr>
          <w:lang w:val="ru-RU"/>
        </w:rPr>
        <w:t>(</w:t>
      </w:r>
      <w:r>
        <w:t>ii</w:t>
      </w:r>
      <w:r w:rsidRPr="0062634F">
        <w:rPr>
          <w:lang w:val="ru-RU"/>
        </w:rPr>
        <w:t>) доступ для записи посредством функции управления временем и затратами; или</w:t>
      </w:r>
    </w:p>
    <w:p w:rsidR="0096689C" w:rsidRPr="0062634F" w:rsidRDefault="0096689C" w:rsidP="0026184E">
      <w:pPr>
        <w:pStyle w:val="PURBullet"/>
        <w:numPr>
          <w:ilvl w:val="0"/>
          <w:numId w:val="0"/>
        </w:numPr>
        <w:ind w:left="720" w:hanging="270"/>
        <w:rPr>
          <w:lang w:val="ru-RU"/>
        </w:rPr>
      </w:pPr>
      <w:r w:rsidRPr="0062634F">
        <w:rPr>
          <w:lang w:val="ru-RU"/>
        </w:rPr>
        <w:t>(</w:t>
      </w:r>
      <w:r>
        <w:t>iii</w:t>
      </w:r>
      <w:r w:rsidRPr="0062634F">
        <w:rPr>
          <w:lang w:val="ru-RU"/>
        </w:rPr>
        <w:t xml:space="preserve">) доступ к порталу </w:t>
      </w:r>
      <w:r>
        <w:t>Business</w:t>
      </w:r>
      <w:r w:rsidRPr="0062634F">
        <w:rPr>
          <w:lang w:val="ru-RU"/>
        </w:rPr>
        <w:t xml:space="preserve"> </w:t>
      </w:r>
      <w:r>
        <w:t>Portal</w:t>
      </w:r>
      <w:r w:rsidRPr="0062634F">
        <w:rPr>
          <w:lang w:val="ru-RU"/>
        </w:rPr>
        <w:t xml:space="preserve"> и средству </w:t>
      </w:r>
      <w:r>
        <w:t>Management</w:t>
      </w:r>
      <w:r w:rsidRPr="0062634F">
        <w:rPr>
          <w:lang w:val="ru-RU"/>
        </w:rPr>
        <w:t xml:space="preserve"> </w:t>
      </w:r>
      <w:r>
        <w:t>Reporter</w:t>
      </w:r>
      <w:r w:rsidRPr="0062634F">
        <w:rPr>
          <w:lang w:val="ru-RU"/>
        </w:rPr>
        <w:t xml:space="preserve"> </w:t>
      </w:r>
      <w:r>
        <w:t>Viewer</w:t>
      </w:r>
      <w:r w:rsidRPr="0062634F">
        <w:rPr>
          <w:lang w:val="ru-RU"/>
        </w:rPr>
        <w:t>.</w:t>
      </w:r>
    </w:p>
    <w:p w:rsidR="008A6C4D" w:rsidRPr="0062634F" w:rsidRDefault="008A6C4D" w:rsidP="003D33E5">
      <w:pPr>
        <w:pStyle w:val="PURBlueStrong"/>
        <w:spacing w:after="120"/>
        <w:contextualSpacing/>
        <w:rPr>
          <w:lang w:val="ru-RU"/>
        </w:rPr>
      </w:pPr>
      <w:r w:rsidRPr="0062634F">
        <w:rPr>
          <w:rStyle w:val="PURBlueStrongChar"/>
          <w:smallCaps/>
          <w:lang w:val="ru-RU"/>
        </w:rPr>
        <w:t xml:space="preserve">Лицензия </w:t>
      </w:r>
      <w:r>
        <w:rPr>
          <w:rStyle w:val="PURBlueStrongChar"/>
          <w:smallCaps/>
        </w:rPr>
        <w:t>SAL</w:t>
      </w:r>
      <w:r w:rsidRPr="0062634F">
        <w:rPr>
          <w:rStyle w:val="PURBlueStrongChar"/>
          <w:smallCaps/>
          <w:lang w:val="ru-RU"/>
        </w:rPr>
        <w:t xml:space="preserve"> не требуется</w:t>
      </w:r>
    </w:p>
    <w:p w:rsidR="008A6C4D" w:rsidRPr="0062634F" w:rsidRDefault="008A6C4D" w:rsidP="000C3222">
      <w:pPr>
        <w:pStyle w:val="PURBullet"/>
        <w:numPr>
          <w:ilvl w:val="0"/>
          <w:numId w:val="0"/>
        </w:numPr>
        <w:ind w:left="216"/>
        <w:rPr>
          <w:lang w:val="ru-RU"/>
        </w:rPr>
      </w:pPr>
      <w:r w:rsidRPr="0062634F">
        <w:rPr>
          <w:lang w:val="ru-RU"/>
        </w:rPr>
        <w:t xml:space="preserve">Вам не нужно приобретать и назначать лицензии </w:t>
      </w:r>
      <w:r>
        <w:t>SAL</w:t>
      </w:r>
      <w:r w:rsidRPr="0062634F">
        <w:rPr>
          <w:lang w:val="ru-RU"/>
        </w:rPr>
        <w:t xml:space="preserve"> пользователям, которые являются сотрудниками сторонних организаций и обращаются к </w:t>
      </w:r>
      <w:r>
        <w:t>Microsoft</w:t>
      </w:r>
      <w:r w:rsidRPr="0062634F">
        <w:rPr>
          <w:lang w:val="ru-RU"/>
        </w:rPr>
        <w:t xml:space="preserve"> </w:t>
      </w:r>
      <w:r>
        <w:t>Dynamics</w:t>
      </w:r>
      <w:r w:rsidRPr="0062634F">
        <w:rPr>
          <w:lang w:val="ru-RU"/>
        </w:rPr>
        <w:t xml:space="preserve"> </w:t>
      </w:r>
      <w:r>
        <w:t>GP</w:t>
      </w:r>
      <w:r w:rsidRPr="0062634F">
        <w:rPr>
          <w:lang w:val="ru-RU"/>
        </w:rPr>
        <w:t xml:space="preserve"> 2013 только с целью предоставления профессиональных бухгалтерских услуг, связанных с проведением аудита.</w:t>
      </w:r>
    </w:p>
    <w:p w:rsidR="009A4C7C" w:rsidRPr="0062634F" w:rsidRDefault="009A4C7C" w:rsidP="000C3222">
      <w:pPr>
        <w:pStyle w:val="PURBlueStrong"/>
        <w:spacing w:after="120"/>
        <w:contextualSpacing/>
        <w:rPr>
          <w:lang w:val="ru-RU"/>
        </w:rPr>
      </w:pPr>
      <w:r w:rsidRPr="0062634F">
        <w:rPr>
          <w:rStyle w:val="PURBlueStrongChar"/>
          <w:smallCaps/>
          <w:lang w:val="ru-RU"/>
        </w:rPr>
        <w:t>Локализация и перевод</w:t>
      </w:r>
    </w:p>
    <w:p w:rsidR="009A4C7C" w:rsidRPr="0062634F" w:rsidRDefault="009A4C7C" w:rsidP="009A4C7C">
      <w:pPr>
        <w:pStyle w:val="PURBody-Indented"/>
        <w:rPr>
          <w:lang w:val="ru-RU"/>
        </w:rPr>
      </w:pPr>
      <w:r w:rsidRPr="0062634F">
        <w:rPr>
          <w:lang w:val="ru-RU"/>
        </w:rPr>
        <w:t xml:space="preserve">Список регионов и языков, для которых </w:t>
      </w:r>
      <w:r>
        <w:t>Microsoft</w:t>
      </w:r>
      <w:r w:rsidRPr="0062634F">
        <w:rPr>
          <w:lang w:val="ru-RU"/>
        </w:rPr>
        <w:t xml:space="preserve"> предлагает общедоступные локализованные версии программного обеспечения, см. по адресу </w:t>
      </w:r>
      <w:hyperlink r:id="rId88" w:history="1">
        <w:r>
          <w:rPr>
            <w:rStyle w:val="Hyperlink"/>
          </w:rPr>
          <w:t>http</w:t>
        </w:r>
        <w:r w:rsidRPr="0062634F">
          <w:rPr>
            <w:rStyle w:val="Hyperlink"/>
            <w:lang w:val="ru-RU"/>
          </w:rPr>
          <w:t>://</w:t>
        </w:r>
        <w:r>
          <w:rPr>
            <w:rStyle w:val="Hyperlink"/>
          </w:rPr>
          <w:t>www</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dynamics</w:t>
        </w:r>
        <w:r w:rsidRPr="0062634F">
          <w:rPr>
            <w:rStyle w:val="Hyperlink"/>
            <w:lang w:val="ru-RU"/>
          </w:rPr>
          <w:t>/</w:t>
        </w:r>
        <w:r>
          <w:rPr>
            <w:rStyle w:val="Hyperlink"/>
          </w:rPr>
          <w:t>en</w:t>
        </w:r>
        <w:r w:rsidRPr="0062634F">
          <w:rPr>
            <w:rStyle w:val="Hyperlink"/>
            <w:lang w:val="ru-RU"/>
          </w:rPr>
          <w:t>/</w:t>
        </w:r>
        <w:r>
          <w:rPr>
            <w:rStyle w:val="Hyperlink"/>
          </w:rPr>
          <w:t>us</w:t>
        </w:r>
        <w:r w:rsidRPr="0062634F">
          <w:rPr>
            <w:rStyle w:val="Hyperlink"/>
            <w:lang w:val="ru-RU"/>
          </w:rPr>
          <w:t>/</w:t>
        </w:r>
        <w:r>
          <w:rPr>
            <w:rStyle w:val="Hyperlink"/>
          </w:rPr>
          <w:t>products</w:t>
        </w:r>
        <w:r w:rsidRPr="0062634F">
          <w:rPr>
            <w:rStyle w:val="Hyperlink"/>
            <w:lang w:val="ru-RU"/>
          </w:rPr>
          <w:t>/</w:t>
        </w:r>
        <w:r>
          <w:rPr>
            <w:rStyle w:val="Hyperlink"/>
          </w:rPr>
          <w:t>gp</w:t>
        </w:r>
        <w:r w:rsidRPr="0062634F">
          <w:rPr>
            <w:rStyle w:val="Hyperlink"/>
            <w:lang w:val="ru-RU"/>
          </w:rPr>
          <w:t>-</w:t>
        </w:r>
        <w:r>
          <w:rPr>
            <w:rStyle w:val="Hyperlink"/>
          </w:rPr>
          <w:t>availability</w:t>
        </w:r>
        <w:r w:rsidRPr="0062634F">
          <w:rPr>
            <w:rStyle w:val="Hyperlink"/>
            <w:lang w:val="ru-RU"/>
          </w:rPr>
          <w:t>.</w:t>
        </w:r>
        <w:r>
          <w:rPr>
            <w:rStyle w:val="Hyperlink"/>
          </w:rPr>
          <w:t>aspx</w:t>
        </w:r>
      </w:hyperlink>
      <w:r w:rsidRPr="0062634F">
        <w:rPr>
          <w:lang w:val="ru-RU"/>
        </w:rPr>
        <w:t>.</w:t>
      </w:r>
    </w:p>
    <w:p w:rsidR="009A4C7C" w:rsidRPr="0062634F" w:rsidRDefault="009A4C7C" w:rsidP="009A4C7C">
      <w:pPr>
        <w:pStyle w:val="PURBody-Indented"/>
        <w:rPr>
          <w:lang w:val="ru-RU"/>
        </w:rPr>
      </w:pPr>
      <w:r>
        <w:t>Microsoft</w:t>
      </w:r>
      <w:r w:rsidRPr="0062634F">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t>Microsoft</w:t>
      </w:r>
      <w:r w:rsidRPr="0062634F">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62634F">
        <w:rPr>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62634F" w:rsidRDefault="009A4C7C" w:rsidP="009A4C7C">
      <w:pPr>
        <w:pStyle w:val="PURBody-Indented"/>
        <w:rPr>
          <w:lang w:val="ru-RU"/>
        </w:rPr>
      </w:pPr>
      <w:r w:rsidRPr="0062634F">
        <w:rPr>
          <w:lang w:val="ru-RU"/>
        </w:rPr>
        <w:t xml:space="preserve">Если вы хотите выполнить локализацию и (или) перевод программного обеспечения, у вас должно быть действующее и действительное соглашение </w:t>
      </w:r>
      <w:r>
        <w:t>MPLLA</w:t>
      </w:r>
      <w:r w:rsidRPr="0062634F">
        <w:rPr>
          <w:lang w:val="ru-RU"/>
        </w:rPr>
        <w:t xml:space="preserve">. Для получения дополнительных сведений о соглашении </w:t>
      </w:r>
      <w:r>
        <w:t>MPLLA</w:t>
      </w:r>
      <w:r w:rsidRPr="0062634F">
        <w:rPr>
          <w:lang w:val="ru-RU"/>
        </w:rPr>
        <w:t xml:space="preserve"> и программе </w:t>
      </w:r>
      <w:r>
        <w:t>Microsoft</w:t>
      </w:r>
      <w:r w:rsidRPr="0062634F">
        <w:rPr>
          <w:lang w:val="ru-RU"/>
        </w:rPr>
        <w:t xml:space="preserve"> </w:t>
      </w:r>
      <w:r>
        <w:t>Dynamics</w:t>
      </w:r>
      <w:r w:rsidRPr="0062634F">
        <w:rPr>
          <w:lang w:val="ru-RU"/>
        </w:rPr>
        <w:t xml:space="preserve"> </w:t>
      </w:r>
      <w:r>
        <w:t>Partner</w:t>
      </w:r>
      <w:r w:rsidRPr="0062634F">
        <w:rPr>
          <w:lang w:val="ru-RU"/>
        </w:rPr>
        <w:t xml:space="preserve"> </w:t>
      </w:r>
      <w:r>
        <w:t>Localization</w:t>
      </w:r>
      <w:r w:rsidRPr="0062634F">
        <w:rPr>
          <w:lang w:val="ru-RU"/>
        </w:rPr>
        <w:t xml:space="preserve"> </w:t>
      </w:r>
      <w:r>
        <w:t>and</w:t>
      </w:r>
      <w:r w:rsidRPr="0062634F">
        <w:rPr>
          <w:lang w:val="ru-RU"/>
        </w:rPr>
        <w:t xml:space="preserve"> </w:t>
      </w:r>
      <w:r>
        <w:t>Translation</w:t>
      </w:r>
      <w:r w:rsidRPr="0062634F">
        <w:rPr>
          <w:lang w:val="ru-RU"/>
        </w:rPr>
        <w:t xml:space="preserve"> </w:t>
      </w:r>
      <w:r>
        <w:t>Licensing</w:t>
      </w:r>
      <w:r w:rsidRPr="0062634F">
        <w:rPr>
          <w:lang w:val="ru-RU"/>
        </w:rPr>
        <w:t xml:space="preserve"> </w:t>
      </w:r>
      <w:r>
        <w:t>Program</w:t>
      </w:r>
      <w:r w:rsidRPr="0062634F">
        <w:rPr>
          <w:lang w:val="ru-RU"/>
        </w:rPr>
        <w:t xml:space="preserve"> посетите веб-сайт </w:t>
      </w:r>
      <w:hyperlink r:id="rId89" w:history="1">
        <w:r>
          <w:rPr>
            <w:rStyle w:val="Hyperlink"/>
          </w:rPr>
          <w:t>https</w:t>
        </w:r>
        <w:r w:rsidRPr="0062634F">
          <w:rPr>
            <w:rStyle w:val="Hyperlink"/>
            <w:lang w:val="ru-RU"/>
          </w:rPr>
          <w:t>://</w:t>
        </w:r>
        <w:r>
          <w:rPr>
            <w:rStyle w:val="Hyperlink"/>
          </w:rPr>
          <w:t>mbs</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partnersource</w:t>
        </w:r>
        <w:r w:rsidRPr="0062634F">
          <w:rPr>
            <w:rStyle w:val="Hyperlink"/>
            <w:lang w:val="ru-RU"/>
          </w:rPr>
          <w:t>/</w:t>
        </w:r>
        <w:r>
          <w:rPr>
            <w:rStyle w:val="Hyperlink"/>
          </w:rPr>
          <w:t>partneressentials</w:t>
        </w:r>
        <w:r w:rsidRPr="0062634F">
          <w:rPr>
            <w:rStyle w:val="Hyperlink"/>
            <w:lang w:val="ru-RU"/>
          </w:rPr>
          <w:t>/</w:t>
        </w:r>
        <w:r>
          <w:rPr>
            <w:rStyle w:val="Hyperlink"/>
          </w:rPr>
          <w:t>pllp</w:t>
        </w:r>
      </w:hyperlink>
      <w:r w:rsidRPr="0062634F">
        <w:rPr>
          <w:lang w:val="ru-RU"/>
        </w:rPr>
        <w:t xml:space="preserve"> или обратитесь к своему Менеджеру по работе с партнерами.</w:t>
      </w:r>
    </w:p>
    <w:p w:rsidR="009A4C7C" w:rsidRPr="0062634F" w:rsidRDefault="00041B8F" w:rsidP="009A4C7C">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54" w:name="_Toc299519128"/>
      <w:bookmarkStart w:id="355" w:name="_Toc299531560"/>
      <w:bookmarkStart w:id="356" w:name="_Toc299531884"/>
      <w:bookmarkStart w:id="357" w:name="_Toc299957167"/>
      <w:bookmarkStart w:id="358" w:name="_Toc346536868"/>
      <w:bookmarkStart w:id="359" w:name="_Toc346895319"/>
      <w:bookmarkStart w:id="360" w:name="_Toc339280332"/>
      <w:bookmarkStart w:id="361" w:name="_Toc339280475"/>
      <w:bookmarkStart w:id="362" w:name="_Toc357611730"/>
      <w:bookmarkStart w:id="363" w:name="_Toc357611846"/>
      <w:r>
        <w:t>Microsoft</w:t>
      </w:r>
      <w:r w:rsidRPr="0062634F">
        <w:rPr>
          <w:lang w:val="ru-RU"/>
        </w:rPr>
        <w:t xml:space="preserve"> </w:t>
      </w:r>
      <w:r>
        <w:t>Dynamics</w:t>
      </w:r>
      <w:r w:rsidRPr="0062634F">
        <w:rPr>
          <w:lang w:val="ru-RU"/>
        </w:rPr>
        <w:t xml:space="preserve"> </w:t>
      </w:r>
      <w:r>
        <w:t>NAV</w:t>
      </w:r>
      <w:r w:rsidRPr="0062634F">
        <w:rPr>
          <w:lang w:val="ru-RU"/>
        </w:rPr>
        <w:t xml:space="preserve"> </w:t>
      </w:r>
      <w:bookmarkEnd w:id="354"/>
      <w:bookmarkEnd w:id="355"/>
      <w:bookmarkEnd w:id="356"/>
      <w:bookmarkEnd w:id="357"/>
      <w:r w:rsidRPr="0062634F">
        <w:rPr>
          <w:lang w:val="ru-RU"/>
        </w:rPr>
        <w:t>2013</w:t>
      </w:r>
      <w:bookmarkEnd w:id="358"/>
      <w:bookmarkEnd w:id="359"/>
      <w:bookmarkEnd w:id="360"/>
      <w:bookmarkEnd w:id="361"/>
      <w:bookmarkEnd w:id="362"/>
      <w:bookmarkEnd w:id="363"/>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Dynamics</w:instrText>
      </w:r>
      <w:r w:rsidRPr="0062634F">
        <w:rPr>
          <w:lang w:val="ru-RU"/>
        </w:rPr>
        <w:instrText xml:space="preserve"> </w:instrText>
      </w:r>
      <w:r>
        <w:instrText>NAV</w:instrText>
      </w:r>
      <w:r w:rsidRPr="0062634F">
        <w:rPr>
          <w:lang w:val="ru-RU"/>
        </w:rPr>
        <w:instrText xml:space="preserve">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154" w:type="pct"/>
            <w:tcBorders>
              <w:top w:val="single" w:sz="4" w:space="0" w:color="auto"/>
              <w:bottom w:val="nil"/>
            </w:tcBorders>
          </w:tcPr>
          <w:p w:rsidR="00831C1F" w:rsidRDefault="004F154D" w:rsidP="00831C1F">
            <w:pPr>
              <w:pStyle w:val="PURLMSH"/>
            </w:pPr>
            <w:r>
              <w:t xml:space="preserve">См. соответствующее уведомление. </w:t>
            </w:r>
            <w:r>
              <w:rPr>
                <w:b/>
              </w:rPr>
              <w:t>Нет</w:t>
            </w:r>
          </w:p>
        </w:tc>
      </w:tr>
      <w:tr w:rsidR="009A4C7C" w:rsidTr="0015145F">
        <w:tc>
          <w:tcPr>
            <w:tcW w:w="2846" w:type="pct"/>
            <w:gridSpan w:val="2"/>
            <w:tcBorders>
              <w:top w:val="nil"/>
            </w:tcBorders>
          </w:tcPr>
          <w:p w:rsidR="009A4C7C" w:rsidRPr="00250A5F" w:rsidRDefault="006B55FB" w:rsidP="009A4C7C">
            <w:pPr>
              <w:pStyle w:val="PURLMSH"/>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c>
          <w:tcPr>
            <w:tcW w:w="2154" w:type="pct"/>
            <w:tcBorders>
              <w:top w:val="nil"/>
            </w:tcBorders>
          </w:tcPr>
          <w:p w:rsidR="009A4C7C" w:rsidRDefault="009A4C7C" w:rsidP="009A4C7C">
            <w:pPr>
              <w:pStyle w:val="PURLMSH"/>
            </w:pPr>
          </w:p>
        </w:tc>
      </w:tr>
      <w:tr w:rsidR="009A4C7C" w:rsidRPr="00501DAF" w:rsidTr="00A11A7A">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2133EE" w:rsidRPr="003528B0" w:rsidTr="0015145F">
        <w:tblPrEx>
          <w:tblBorders>
            <w:top w:val="none" w:sz="0" w:space="0" w:color="auto"/>
            <w:bottom w:val="none" w:sz="0" w:space="0" w:color="auto"/>
          </w:tblBorders>
        </w:tblPrEx>
        <w:tc>
          <w:tcPr>
            <w:tcW w:w="2500" w:type="pct"/>
          </w:tcPr>
          <w:p w:rsidR="002133EE" w:rsidRPr="00727D10" w:rsidRDefault="002133EE" w:rsidP="009A48FC">
            <w:pPr>
              <w:pStyle w:val="PURBody"/>
            </w:pPr>
            <w:r>
              <w:rPr>
                <w:b/>
              </w:rPr>
              <w:t>Необходимо:</w:t>
            </w:r>
          </w:p>
          <w:p w:rsidR="002133EE" w:rsidRPr="0062634F" w:rsidRDefault="002133EE" w:rsidP="009A48FC">
            <w:pPr>
              <w:pStyle w:val="PURBullet-Indented"/>
              <w:ind w:left="1026"/>
              <w:rPr>
                <w:lang w:val="nb-NO"/>
              </w:rPr>
            </w:pPr>
            <w:r w:rsidRPr="0062634F">
              <w:rPr>
                <w:lang w:val="nb-NO"/>
              </w:rPr>
              <w:t xml:space="preserve">Dynamics NAV 2013 Full User SAL, </w:t>
            </w:r>
            <w:r>
              <w:rPr>
                <w:b/>
              </w:rPr>
              <w:t>либо</w:t>
            </w:r>
          </w:p>
          <w:p w:rsidR="002133EE" w:rsidRPr="000A3567" w:rsidRDefault="002133EE" w:rsidP="00FA4122">
            <w:pPr>
              <w:pStyle w:val="PURBullet-Indented"/>
              <w:ind w:left="1026"/>
            </w:pPr>
            <w:r>
              <w:t>Dynamics NAV 2013 Limited User SAL</w:t>
            </w:r>
          </w:p>
        </w:tc>
        <w:tc>
          <w:tcPr>
            <w:tcW w:w="2500" w:type="pct"/>
            <w:gridSpan w:val="2"/>
          </w:tcPr>
          <w:p w:rsidR="002133EE" w:rsidRPr="00727D10" w:rsidRDefault="002133EE" w:rsidP="009A48FC">
            <w:pPr>
              <w:pStyle w:val="PURBlueStrong-Indented"/>
            </w:pPr>
          </w:p>
          <w:p w:rsidR="002133EE" w:rsidRPr="003528B0" w:rsidRDefault="002133EE" w:rsidP="00830DCA">
            <w:pPr>
              <w:pStyle w:val="PURBullet-Indented"/>
              <w:numPr>
                <w:ilvl w:val="0"/>
                <w:numId w:val="0"/>
              </w:numPr>
              <w:ind w:left="810"/>
              <w:rPr>
                <w:b/>
                <w:bCs/>
              </w:rPr>
            </w:pPr>
          </w:p>
        </w:tc>
      </w:tr>
    </w:tbl>
    <w:p w:rsidR="009A4C7C" w:rsidRPr="00727D10" w:rsidRDefault="001F0EC7" w:rsidP="0085206E">
      <w:pPr>
        <w:pStyle w:val="PURADDITIONALTERMSHEADERMB"/>
      </w:pPr>
      <w:r>
        <w:t>Дополнительные условия.</w:t>
      </w:r>
    </w:p>
    <w:p w:rsidR="00501B7F" w:rsidRPr="00727D10" w:rsidRDefault="00501B7F" w:rsidP="00CA63B9">
      <w:pPr>
        <w:pStyle w:val="PURBlueStrong"/>
        <w:ind w:left="0"/>
      </w:pPr>
      <w:r>
        <w:t>Типы лицензий SAL</w:t>
      </w:r>
    </w:p>
    <w:p w:rsidR="00501B7F" w:rsidRPr="0062634F" w:rsidRDefault="00501B7F" w:rsidP="00CA63B9">
      <w:pPr>
        <w:pStyle w:val="PURBody-Indented"/>
        <w:ind w:left="0"/>
        <w:rPr>
          <w:lang w:val="ru-RU"/>
        </w:rPr>
      </w:pPr>
      <w:r w:rsidRPr="0062634F">
        <w:rPr>
          <w:iCs/>
          <w:szCs w:val="18"/>
          <w:lang w:val="ru-RU"/>
        </w:rPr>
        <w:t xml:space="preserve">Существует два типа лицензий </w:t>
      </w:r>
      <w:r>
        <w:rPr>
          <w:iCs/>
          <w:szCs w:val="18"/>
        </w:rPr>
        <w:t>SAL</w:t>
      </w:r>
      <w:r w:rsidRPr="0062634F">
        <w:rPr>
          <w:lang w:val="ru-RU"/>
        </w:rPr>
        <w:t>.</w:t>
      </w:r>
    </w:p>
    <w:p w:rsidR="00501B7F" w:rsidRPr="0062634F" w:rsidRDefault="00501B7F" w:rsidP="00156FC7">
      <w:pPr>
        <w:pStyle w:val="PURBullet-Indented"/>
        <w:rPr>
          <w:lang w:val="ru-RU"/>
        </w:rPr>
      </w:pPr>
      <w:r w:rsidRPr="0062634F">
        <w:rPr>
          <w:rFonts w:cs="Arial"/>
          <w:b/>
          <w:lang w:val="ru-RU"/>
        </w:rPr>
        <w:t xml:space="preserve">Полная лицензия </w:t>
      </w:r>
      <w:r>
        <w:rPr>
          <w:rFonts w:cs="Arial"/>
          <w:b/>
        </w:rPr>
        <w:t>SAL</w:t>
      </w:r>
      <w:r w:rsidRPr="0062634F">
        <w:rPr>
          <w:rFonts w:cs="Arial"/>
          <w:b/>
          <w:lang w:val="ru-RU"/>
        </w:rPr>
        <w:t xml:space="preserve"> «на пользователя» —</w:t>
      </w:r>
      <w:r w:rsidRPr="0062634F">
        <w:rPr>
          <w:rFonts w:cs="Arial"/>
          <w:lang w:val="ru-RU"/>
        </w:rPr>
        <w:t xml:space="preserve"> тип лицензии, предоставляющий </w:t>
      </w:r>
      <w:r w:rsidRPr="0062634F">
        <w:rPr>
          <w:lang w:val="ru-RU"/>
        </w:rPr>
        <w:t>пользователю, которому назначена лицензия</w:t>
      </w:r>
      <w:r w:rsidRPr="0062634F">
        <w:rPr>
          <w:rFonts w:cs="Arial"/>
          <w:lang w:val="ru-RU"/>
        </w:rPr>
        <w:t xml:space="preserve">, право на прямой или косвенный доступ с помощью любых средств </w:t>
      </w:r>
      <w:r w:rsidRPr="0062634F">
        <w:rPr>
          <w:lang w:val="ru-RU"/>
        </w:rPr>
        <w:t xml:space="preserve">ко всем функциям серверного программного обеспечения в рамках решения </w:t>
      </w:r>
      <w:r>
        <w:t>ERP</w:t>
      </w:r>
      <w:r w:rsidRPr="0062634F">
        <w:rPr>
          <w:lang w:val="ru-RU"/>
        </w:rPr>
        <w:t xml:space="preserve">. «Решение </w:t>
      </w:r>
      <w:r>
        <w:t>ERP</w:t>
      </w:r>
      <w:r w:rsidRPr="0062634F">
        <w:rPr>
          <w:lang w:val="ru-RU"/>
        </w:rPr>
        <w:t>» — это компоненты программного обеспечения, управляющие модулями пользователей и финансовой отчетности.</w:t>
      </w:r>
    </w:p>
    <w:p w:rsidR="00501B7F" w:rsidRPr="005B145B" w:rsidRDefault="00501B7F" w:rsidP="0082486F">
      <w:pPr>
        <w:pStyle w:val="PURBullet-Indented"/>
        <w:rPr>
          <w:spacing w:val="-2"/>
        </w:rPr>
      </w:pPr>
      <w:r w:rsidRPr="005B145B">
        <w:rPr>
          <w:rFonts w:cs="Arial"/>
          <w:b/>
          <w:spacing w:val="-2"/>
          <w:lang w:val="ru-RU"/>
        </w:rPr>
        <w:t xml:space="preserve">Ограниченная лицензия </w:t>
      </w:r>
      <w:r w:rsidRPr="005B145B">
        <w:rPr>
          <w:rFonts w:cs="Arial"/>
          <w:b/>
          <w:spacing w:val="-2"/>
        </w:rPr>
        <w:t>SAL</w:t>
      </w:r>
      <w:r w:rsidRPr="005B145B">
        <w:rPr>
          <w:rFonts w:cs="Arial"/>
          <w:b/>
          <w:spacing w:val="-2"/>
          <w:lang w:val="ru-RU"/>
        </w:rPr>
        <w:t xml:space="preserve"> «на пользователя» —</w:t>
      </w:r>
      <w:r w:rsidRPr="005B145B">
        <w:rPr>
          <w:rFonts w:cs="Arial"/>
          <w:spacing w:val="-2"/>
          <w:lang w:val="ru-RU"/>
        </w:rPr>
        <w:t xml:space="preserve"> </w:t>
      </w:r>
      <w:r w:rsidRPr="005B145B">
        <w:rPr>
          <w:spacing w:val="-2"/>
          <w:lang w:val="ru-RU"/>
        </w:rPr>
        <w:t>тип лицензии, предоставляющий пользователю, которому назначена</w:t>
      </w:r>
      <w:r w:rsidR="0082486F">
        <w:rPr>
          <w:spacing w:val="-2"/>
        </w:rPr>
        <w:t> </w:t>
      </w:r>
      <w:r w:rsidRPr="005B145B">
        <w:rPr>
          <w:spacing w:val="-2"/>
          <w:lang w:val="ru-RU"/>
        </w:rPr>
        <w:t xml:space="preserve">лицензия, право на прямой или косвенный доступ к Решению </w:t>
      </w:r>
      <w:r w:rsidRPr="005B145B">
        <w:rPr>
          <w:spacing w:val="-2"/>
        </w:rPr>
        <w:t>ERP для выполнения перечисленных ниже задач:</w:t>
      </w:r>
    </w:p>
    <w:p w:rsidR="00501B7F" w:rsidRPr="0062634F" w:rsidRDefault="00501B7F" w:rsidP="0026184E">
      <w:pPr>
        <w:pStyle w:val="PURBullet"/>
        <w:numPr>
          <w:ilvl w:val="0"/>
          <w:numId w:val="0"/>
        </w:numPr>
        <w:ind w:left="720" w:hanging="270"/>
        <w:rPr>
          <w:lang w:val="ru-RU"/>
        </w:rPr>
      </w:pPr>
      <w:r w:rsidRPr="0062634F">
        <w:rPr>
          <w:lang w:val="ru-RU"/>
        </w:rPr>
        <w:t>(</w:t>
      </w:r>
      <w:r>
        <w:t>i</w:t>
      </w:r>
      <w:r w:rsidRPr="0062634F">
        <w:rPr>
          <w:lang w:val="ru-RU"/>
        </w:rPr>
        <w:t xml:space="preserve">) доступ для чтения к данным Решения </w:t>
      </w:r>
      <w:r>
        <w:t>ERP</w:t>
      </w:r>
      <w:r w:rsidRPr="0062634F">
        <w:rPr>
          <w:lang w:val="ru-RU"/>
        </w:rPr>
        <w:t>; либо</w:t>
      </w:r>
    </w:p>
    <w:p w:rsidR="00501B7F" w:rsidRPr="0062634F" w:rsidRDefault="00501B7F" w:rsidP="0026184E">
      <w:pPr>
        <w:pStyle w:val="PURBullet"/>
        <w:numPr>
          <w:ilvl w:val="0"/>
          <w:numId w:val="0"/>
        </w:numPr>
        <w:ind w:left="720" w:hanging="270"/>
        <w:rPr>
          <w:lang w:val="ru-RU"/>
        </w:rPr>
      </w:pPr>
      <w:r w:rsidRPr="0062634F">
        <w:rPr>
          <w:lang w:val="ru-RU"/>
        </w:rPr>
        <w:t>(</w:t>
      </w:r>
      <w:r>
        <w:t>ii</w:t>
      </w:r>
      <w:r w:rsidRPr="0062634F">
        <w:rPr>
          <w:lang w:val="ru-RU"/>
        </w:rPr>
        <w:t>) доступ для записи с учетом ограничений, описанных в определении ограниченной лицензии «на пользователя», которое можно найти по следующей ссылке (</w:t>
      </w:r>
      <w:hyperlink r:id="rId90" w:history="1">
        <w:r>
          <w:rPr>
            <w:rStyle w:val="Hyperlink"/>
          </w:rPr>
          <w:t>http</w:t>
        </w:r>
        <w:r w:rsidRPr="0062634F">
          <w:rPr>
            <w:rStyle w:val="Hyperlink"/>
            <w:lang w:val="ru-RU"/>
          </w:rPr>
          <w:t>://</w:t>
        </w:r>
        <w:r>
          <w:rPr>
            <w:rStyle w:val="Hyperlink"/>
          </w:rPr>
          <w:t>go</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fwlink</w:t>
        </w:r>
        <w:r w:rsidRPr="0062634F">
          <w:rPr>
            <w:rStyle w:val="Hyperlink"/>
            <w:lang w:val="ru-RU"/>
          </w:rPr>
          <w:t>/?</w:t>
        </w:r>
        <w:r>
          <w:rPr>
            <w:rStyle w:val="Hyperlink"/>
          </w:rPr>
          <w:t>LinkId</w:t>
        </w:r>
        <w:r w:rsidRPr="0062634F">
          <w:rPr>
            <w:rStyle w:val="Hyperlink"/>
            <w:lang w:val="ru-RU"/>
          </w:rPr>
          <w:t>=266708</w:t>
        </w:r>
      </w:hyperlink>
      <w:r w:rsidRPr="0062634F">
        <w:rPr>
          <w:lang w:val="ru-RU"/>
        </w:rPr>
        <w:t xml:space="preserve">), через любой клиент, обращающийся к Решению </w:t>
      </w:r>
      <w:r>
        <w:t>ERP</w:t>
      </w:r>
      <w:r w:rsidRPr="0062634F">
        <w:rPr>
          <w:lang w:val="ru-RU"/>
        </w:rPr>
        <w:t xml:space="preserve"> посредством интерфейса </w:t>
      </w:r>
      <w:r>
        <w:t>API</w:t>
      </w:r>
      <w:r w:rsidRPr="0062634F">
        <w:rPr>
          <w:lang w:val="ru-RU"/>
        </w:rPr>
        <w:t xml:space="preserve"> </w:t>
      </w:r>
      <w:r>
        <w:t>Microsoft</w:t>
      </w:r>
      <w:r w:rsidRPr="0062634F">
        <w:rPr>
          <w:lang w:val="ru-RU"/>
        </w:rPr>
        <w:t xml:space="preserve"> </w:t>
      </w:r>
      <w:r>
        <w:t>Dynamics</w:t>
      </w:r>
      <w:r w:rsidRPr="0062634F">
        <w:rPr>
          <w:lang w:val="ru-RU"/>
        </w:rPr>
        <w:t xml:space="preserve"> </w:t>
      </w:r>
      <w:r>
        <w:t>NAV</w:t>
      </w:r>
      <w:r w:rsidRPr="0062634F">
        <w:rPr>
          <w:lang w:val="ru-RU"/>
        </w:rPr>
        <w:t>.</w:t>
      </w:r>
    </w:p>
    <w:p w:rsidR="009A48FC" w:rsidRPr="0062634F" w:rsidRDefault="009A48FC" w:rsidP="003D33E5">
      <w:pPr>
        <w:pStyle w:val="PURBlueStrong"/>
        <w:rPr>
          <w:lang w:val="ru-RU"/>
        </w:rPr>
      </w:pPr>
      <w:r w:rsidRPr="0062634F">
        <w:rPr>
          <w:rStyle w:val="PURBlueStrongChar"/>
          <w:smallCaps/>
          <w:lang w:val="ru-RU"/>
        </w:rPr>
        <w:t xml:space="preserve">Лицензия </w:t>
      </w:r>
      <w:r>
        <w:rPr>
          <w:rStyle w:val="PURBlueStrongChar"/>
          <w:smallCaps/>
        </w:rPr>
        <w:t>SAL</w:t>
      </w:r>
      <w:r w:rsidRPr="0062634F">
        <w:rPr>
          <w:rStyle w:val="PURBlueStrongChar"/>
          <w:smallCaps/>
          <w:lang w:val="ru-RU"/>
        </w:rPr>
        <w:t xml:space="preserve"> не требуется</w:t>
      </w:r>
    </w:p>
    <w:p w:rsidR="009A48FC" w:rsidRPr="0062634F" w:rsidRDefault="009A48FC" w:rsidP="003D33E5">
      <w:pPr>
        <w:pStyle w:val="PURBody-Indented"/>
        <w:rPr>
          <w:lang w:val="ru-RU"/>
        </w:rPr>
      </w:pPr>
      <w:r w:rsidRPr="0062634F">
        <w:rPr>
          <w:lang w:val="ru-RU"/>
        </w:rPr>
        <w:t xml:space="preserve">Вам не нужно приобретать и назначать лицензии </w:t>
      </w:r>
      <w:r>
        <w:t>SAL</w:t>
      </w:r>
      <w:r w:rsidRPr="0062634F">
        <w:rPr>
          <w:lang w:val="ru-RU"/>
        </w:rPr>
        <w:t xml:space="preserve"> пользователям, которые являются сотрудниками сторонних организаций и обращаются к </w:t>
      </w:r>
      <w:r>
        <w:t>Microsoft</w:t>
      </w:r>
      <w:r w:rsidRPr="0062634F">
        <w:rPr>
          <w:lang w:val="ru-RU"/>
        </w:rPr>
        <w:t xml:space="preserve"> </w:t>
      </w:r>
      <w:r>
        <w:t>Dynamics</w:t>
      </w:r>
      <w:r w:rsidRPr="0062634F">
        <w:rPr>
          <w:lang w:val="ru-RU"/>
        </w:rPr>
        <w:t xml:space="preserve"> </w:t>
      </w:r>
      <w:r>
        <w:t>NAV</w:t>
      </w:r>
      <w:r w:rsidRPr="0062634F">
        <w:rPr>
          <w:lang w:val="ru-RU"/>
        </w:rPr>
        <w:t xml:space="preserve"> 2013 только с целью предоставления профессиональных бухгалтерских услуг, связанных с проведением аудита.</w:t>
      </w:r>
    </w:p>
    <w:p w:rsidR="00CA63B9" w:rsidRPr="00FA4122" w:rsidRDefault="00CA63B9" w:rsidP="003D33E5">
      <w:pPr>
        <w:pStyle w:val="PURBody-Indented"/>
        <w:rPr>
          <w:spacing w:val="-2"/>
          <w:lang w:val="ru-RU"/>
        </w:rPr>
      </w:pPr>
      <w:r w:rsidRPr="00FA4122">
        <w:rPr>
          <w:spacing w:val="-2"/>
          <w:lang w:val="ru-RU"/>
        </w:rPr>
        <w:t xml:space="preserve">Вам не нужно приобретать и назначать лицензии </w:t>
      </w:r>
      <w:r w:rsidRPr="00FA4122">
        <w:rPr>
          <w:spacing w:val="-2"/>
        </w:rPr>
        <w:t>SAL</w:t>
      </w:r>
      <w:r w:rsidRPr="00FA4122">
        <w:rPr>
          <w:spacing w:val="-2"/>
          <w:lang w:val="ru-RU"/>
        </w:rPr>
        <w:t xml:space="preserve"> пользователям, которые являются клиентами Конечного пользователя, обращающимися к </w:t>
      </w:r>
      <w:r w:rsidRPr="00FA4122">
        <w:rPr>
          <w:spacing w:val="-2"/>
        </w:rPr>
        <w:t>Microsoft</w:t>
      </w:r>
      <w:r w:rsidRPr="00FA4122">
        <w:rPr>
          <w:spacing w:val="-2"/>
          <w:lang w:val="ru-RU"/>
        </w:rPr>
        <w:t xml:space="preserve"> </w:t>
      </w:r>
      <w:r w:rsidRPr="00FA4122">
        <w:rPr>
          <w:spacing w:val="-2"/>
        </w:rPr>
        <w:t>Dynamics</w:t>
      </w:r>
      <w:r w:rsidRPr="00FA4122">
        <w:rPr>
          <w:spacing w:val="-2"/>
          <w:lang w:val="ru-RU"/>
        </w:rPr>
        <w:t xml:space="preserve"> </w:t>
      </w:r>
      <w:r w:rsidRPr="00FA4122">
        <w:rPr>
          <w:spacing w:val="-2"/>
        </w:rPr>
        <w:t>NAV</w:t>
      </w:r>
      <w:r w:rsidRPr="00FA4122">
        <w:rPr>
          <w:spacing w:val="-2"/>
          <w:lang w:val="ru-RU"/>
        </w:rPr>
        <w:t xml:space="preserve"> 2013 посредством Веб-служб, если только Конечный пользователь не использует </w:t>
      </w:r>
      <w:r w:rsidRPr="00FA4122">
        <w:rPr>
          <w:spacing w:val="-2"/>
        </w:rPr>
        <w:t>Microsoft</w:t>
      </w:r>
      <w:r w:rsidRPr="00FA4122">
        <w:rPr>
          <w:spacing w:val="-2"/>
          <w:lang w:val="ru-RU"/>
        </w:rPr>
        <w:t xml:space="preserve"> </w:t>
      </w:r>
      <w:r w:rsidRPr="00FA4122">
        <w:rPr>
          <w:spacing w:val="-2"/>
        </w:rPr>
        <w:t>Dynamics</w:t>
      </w:r>
      <w:r w:rsidRPr="00FA4122">
        <w:rPr>
          <w:spacing w:val="-2"/>
          <w:lang w:val="ru-RU"/>
        </w:rPr>
        <w:t xml:space="preserve"> </w:t>
      </w:r>
      <w:r w:rsidRPr="00FA4122">
        <w:rPr>
          <w:spacing w:val="-2"/>
        </w:rPr>
        <w:t>NAV</w:t>
      </w:r>
      <w:r w:rsidRPr="00FA4122">
        <w:rPr>
          <w:spacing w:val="-2"/>
          <w:lang w:val="ru-RU"/>
        </w:rPr>
        <w:t xml:space="preserve"> 2013 для предоставления услуг аутсорсинга бизнес-процессов своим клиентам.</w:t>
      </w:r>
    </w:p>
    <w:p w:rsidR="009A4C7C" w:rsidRPr="0062634F" w:rsidRDefault="009A4C7C" w:rsidP="009A4C7C">
      <w:pPr>
        <w:pStyle w:val="PURBlueStrong"/>
        <w:rPr>
          <w:lang w:val="ru-RU"/>
        </w:rPr>
      </w:pPr>
      <w:r w:rsidRPr="0062634F">
        <w:rPr>
          <w:rStyle w:val="PURBlueStrongChar"/>
          <w:smallCaps/>
          <w:lang w:val="ru-RU"/>
        </w:rPr>
        <w:t>Локализация и перевод</w:t>
      </w:r>
    </w:p>
    <w:p w:rsidR="009A4C7C" w:rsidRPr="0062634F" w:rsidRDefault="009A4C7C" w:rsidP="009A4C7C">
      <w:pPr>
        <w:pStyle w:val="PURBody-Indented"/>
        <w:rPr>
          <w:lang w:val="ru-RU"/>
        </w:rPr>
      </w:pPr>
      <w:r w:rsidRPr="0062634F">
        <w:rPr>
          <w:lang w:val="ru-RU"/>
        </w:rPr>
        <w:t xml:space="preserve">Список регионов и языков, для которых </w:t>
      </w:r>
      <w:r>
        <w:t>Microsoft</w:t>
      </w:r>
      <w:r w:rsidRPr="0062634F">
        <w:rPr>
          <w:lang w:val="ru-RU"/>
        </w:rPr>
        <w:t xml:space="preserve"> предлагает общедоступные локализованные версии программного обеспечения, см. по адресу </w:t>
      </w:r>
      <w:hyperlink r:id="rId91" w:history="1">
        <w:r>
          <w:rPr>
            <w:rStyle w:val="Hyperlink"/>
          </w:rPr>
          <w:t>http</w:t>
        </w:r>
        <w:r w:rsidRPr="0062634F">
          <w:rPr>
            <w:rStyle w:val="Hyperlink"/>
            <w:lang w:val="ru-RU"/>
          </w:rPr>
          <w:t>://</w:t>
        </w:r>
        <w:r>
          <w:rPr>
            <w:rStyle w:val="Hyperlink"/>
          </w:rPr>
          <w:t>www</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dynamics</w:t>
        </w:r>
        <w:r w:rsidRPr="0062634F">
          <w:rPr>
            <w:rStyle w:val="Hyperlink"/>
            <w:lang w:val="ru-RU"/>
          </w:rPr>
          <w:t>/</w:t>
        </w:r>
        <w:r>
          <w:rPr>
            <w:rStyle w:val="Hyperlink"/>
          </w:rPr>
          <w:t>en</w:t>
        </w:r>
        <w:r w:rsidRPr="0062634F">
          <w:rPr>
            <w:rStyle w:val="Hyperlink"/>
            <w:lang w:val="ru-RU"/>
          </w:rPr>
          <w:t>/</w:t>
        </w:r>
        <w:r>
          <w:rPr>
            <w:rStyle w:val="Hyperlink"/>
          </w:rPr>
          <w:t>us</w:t>
        </w:r>
        <w:r w:rsidRPr="0062634F">
          <w:rPr>
            <w:rStyle w:val="Hyperlink"/>
            <w:lang w:val="ru-RU"/>
          </w:rPr>
          <w:t>/</w:t>
        </w:r>
        <w:r>
          <w:rPr>
            <w:rStyle w:val="Hyperlink"/>
          </w:rPr>
          <w:t>products</w:t>
        </w:r>
        <w:r w:rsidRPr="0062634F">
          <w:rPr>
            <w:rStyle w:val="Hyperlink"/>
            <w:lang w:val="ru-RU"/>
          </w:rPr>
          <w:t>/</w:t>
        </w:r>
        <w:r>
          <w:rPr>
            <w:rStyle w:val="Hyperlink"/>
          </w:rPr>
          <w:t>nav</w:t>
        </w:r>
        <w:r w:rsidRPr="0062634F">
          <w:rPr>
            <w:rStyle w:val="Hyperlink"/>
            <w:lang w:val="ru-RU"/>
          </w:rPr>
          <w:t>-</w:t>
        </w:r>
        <w:r>
          <w:rPr>
            <w:rStyle w:val="Hyperlink"/>
          </w:rPr>
          <w:t>availability</w:t>
        </w:r>
        <w:r w:rsidRPr="0062634F">
          <w:rPr>
            <w:rStyle w:val="Hyperlink"/>
            <w:lang w:val="ru-RU"/>
          </w:rPr>
          <w:t>.</w:t>
        </w:r>
        <w:r>
          <w:rPr>
            <w:rStyle w:val="Hyperlink"/>
          </w:rPr>
          <w:t>aspx</w:t>
        </w:r>
      </w:hyperlink>
      <w:r w:rsidRPr="0062634F">
        <w:rPr>
          <w:lang w:val="ru-RU"/>
        </w:rPr>
        <w:t>.</w:t>
      </w:r>
    </w:p>
    <w:p w:rsidR="009A4C7C" w:rsidRPr="0062634F" w:rsidRDefault="009A4C7C" w:rsidP="009A4C7C">
      <w:pPr>
        <w:pStyle w:val="PURBody-Indented"/>
        <w:rPr>
          <w:lang w:val="ru-RU"/>
        </w:rPr>
      </w:pPr>
      <w:r>
        <w:t>Microsoft</w:t>
      </w:r>
      <w:r w:rsidRPr="0062634F">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t>Microsoft</w:t>
      </w:r>
      <w:r w:rsidRPr="0062634F">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62634F">
        <w:rPr>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62634F" w:rsidRDefault="009A4C7C" w:rsidP="0082486F">
      <w:pPr>
        <w:pStyle w:val="PURBody-Indented"/>
        <w:rPr>
          <w:lang w:val="ru-RU"/>
        </w:rPr>
      </w:pPr>
      <w:r w:rsidRPr="0062634F">
        <w:rPr>
          <w:lang w:val="ru-RU"/>
        </w:rPr>
        <w:t>Если вы хотите выполнить локализацию и (или) перевод программного обеспечения, у вас должно быть действующее и</w:t>
      </w:r>
      <w:r w:rsidR="0082486F">
        <w:t> </w:t>
      </w:r>
      <w:r w:rsidRPr="0062634F">
        <w:rPr>
          <w:lang w:val="ru-RU"/>
        </w:rPr>
        <w:t xml:space="preserve">действительное соглашение </w:t>
      </w:r>
      <w:r>
        <w:t>MPLLA</w:t>
      </w:r>
      <w:r w:rsidRPr="0062634F">
        <w:rPr>
          <w:lang w:val="ru-RU"/>
        </w:rPr>
        <w:t xml:space="preserve">. Для получения дополнительных сведений о соглашении </w:t>
      </w:r>
      <w:r>
        <w:t>MPLLA</w:t>
      </w:r>
      <w:r w:rsidRPr="0062634F">
        <w:rPr>
          <w:lang w:val="ru-RU"/>
        </w:rPr>
        <w:t xml:space="preserve"> и программе </w:t>
      </w:r>
      <w:r>
        <w:t>Microsoft</w:t>
      </w:r>
      <w:r w:rsidRPr="0062634F">
        <w:rPr>
          <w:lang w:val="ru-RU"/>
        </w:rPr>
        <w:t xml:space="preserve"> </w:t>
      </w:r>
      <w:r>
        <w:t>Dynamics</w:t>
      </w:r>
      <w:r w:rsidRPr="0062634F">
        <w:rPr>
          <w:lang w:val="ru-RU"/>
        </w:rPr>
        <w:t xml:space="preserve"> </w:t>
      </w:r>
      <w:r>
        <w:t>Partner</w:t>
      </w:r>
      <w:r w:rsidRPr="0062634F">
        <w:rPr>
          <w:lang w:val="ru-RU"/>
        </w:rPr>
        <w:t xml:space="preserve"> </w:t>
      </w:r>
      <w:r>
        <w:t>Localization</w:t>
      </w:r>
      <w:r w:rsidRPr="0062634F">
        <w:rPr>
          <w:lang w:val="ru-RU"/>
        </w:rPr>
        <w:t xml:space="preserve"> </w:t>
      </w:r>
      <w:r>
        <w:t>and</w:t>
      </w:r>
      <w:r w:rsidRPr="0062634F">
        <w:rPr>
          <w:lang w:val="ru-RU"/>
        </w:rPr>
        <w:t xml:space="preserve"> </w:t>
      </w:r>
      <w:r>
        <w:t>Translation</w:t>
      </w:r>
      <w:r w:rsidRPr="0062634F">
        <w:rPr>
          <w:lang w:val="ru-RU"/>
        </w:rPr>
        <w:t xml:space="preserve"> </w:t>
      </w:r>
      <w:r>
        <w:t>Licensing</w:t>
      </w:r>
      <w:r w:rsidRPr="0062634F">
        <w:rPr>
          <w:lang w:val="ru-RU"/>
        </w:rPr>
        <w:t xml:space="preserve"> </w:t>
      </w:r>
      <w:r>
        <w:t>Program</w:t>
      </w:r>
      <w:r w:rsidRPr="0062634F">
        <w:rPr>
          <w:lang w:val="ru-RU"/>
        </w:rPr>
        <w:t xml:space="preserve"> посетите веб-сайт </w:t>
      </w:r>
      <w:hyperlink r:id="rId92" w:history="1">
        <w:r>
          <w:rPr>
            <w:rStyle w:val="Hyperlink"/>
          </w:rPr>
          <w:t>https</w:t>
        </w:r>
        <w:r w:rsidRPr="0062634F">
          <w:rPr>
            <w:rStyle w:val="Hyperlink"/>
            <w:lang w:val="ru-RU"/>
          </w:rPr>
          <w:t>://</w:t>
        </w:r>
        <w:r>
          <w:rPr>
            <w:rStyle w:val="Hyperlink"/>
          </w:rPr>
          <w:t>mbs</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partnersource</w:t>
        </w:r>
        <w:r w:rsidRPr="0062634F">
          <w:rPr>
            <w:rStyle w:val="Hyperlink"/>
            <w:lang w:val="ru-RU"/>
          </w:rPr>
          <w:t>/</w:t>
        </w:r>
        <w:r>
          <w:rPr>
            <w:rStyle w:val="Hyperlink"/>
          </w:rPr>
          <w:t>partneressentials</w:t>
        </w:r>
        <w:r w:rsidRPr="0062634F">
          <w:rPr>
            <w:rStyle w:val="Hyperlink"/>
            <w:lang w:val="ru-RU"/>
          </w:rPr>
          <w:t>/</w:t>
        </w:r>
        <w:r>
          <w:rPr>
            <w:rStyle w:val="Hyperlink"/>
          </w:rPr>
          <w:t>pllp</w:t>
        </w:r>
      </w:hyperlink>
      <w:r w:rsidRPr="0062634F">
        <w:rPr>
          <w:lang w:val="ru-RU"/>
        </w:rPr>
        <w:t xml:space="preserve"> или обратитесь к своему Менеджеру по работе с партнерами.</w:t>
      </w:r>
    </w:p>
    <w:p w:rsidR="009A4C7C" w:rsidRPr="0062634F" w:rsidRDefault="00041B8F" w:rsidP="009A4C7C">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64" w:name="_Toc299519129"/>
      <w:bookmarkStart w:id="365" w:name="_Toc299531561"/>
      <w:bookmarkStart w:id="366" w:name="_Toc299531885"/>
      <w:bookmarkStart w:id="367" w:name="_Toc299957168"/>
      <w:bookmarkStart w:id="368" w:name="_Toc346536869"/>
      <w:bookmarkStart w:id="369" w:name="_Toc346895320"/>
      <w:bookmarkStart w:id="370" w:name="_Toc339280333"/>
      <w:bookmarkStart w:id="371" w:name="_Toc339280476"/>
      <w:bookmarkStart w:id="372" w:name="_Toc357611731"/>
      <w:bookmarkStart w:id="373" w:name="_Toc357611847"/>
      <w:r>
        <w:t>Microsoft</w:t>
      </w:r>
      <w:r w:rsidRPr="0062634F">
        <w:rPr>
          <w:lang w:val="ru-RU"/>
        </w:rPr>
        <w:t xml:space="preserve"> </w:t>
      </w:r>
      <w:r>
        <w:t>Dynamics</w:t>
      </w:r>
      <w:r w:rsidRPr="0062634F">
        <w:rPr>
          <w:lang w:val="ru-RU"/>
        </w:rPr>
        <w:t xml:space="preserve"> </w:t>
      </w:r>
      <w:r>
        <w:t>SL</w:t>
      </w:r>
      <w:r w:rsidRPr="0062634F">
        <w:rPr>
          <w:lang w:val="ru-RU"/>
        </w:rPr>
        <w:t xml:space="preserve"> 2011</w:t>
      </w:r>
      <w:bookmarkEnd w:id="364"/>
      <w:bookmarkEnd w:id="365"/>
      <w:bookmarkEnd w:id="366"/>
      <w:bookmarkEnd w:id="367"/>
      <w:bookmarkEnd w:id="368"/>
      <w:bookmarkEnd w:id="369"/>
      <w:bookmarkEnd w:id="370"/>
      <w:bookmarkEnd w:id="371"/>
      <w:bookmarkEnd w:id="372"/>
      <w:bookmarkEnd w:id="373"/>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Dynamics</w:instrText>
      </w:r>
      <w:r w:rsidRPr="0062634F">
        <w:rPr>
          <w:lang w:val="ru-RU"/>
        </w:rPr>
        <w:instrText xml:space="preserve"> </w:instrText>
      </w:r>
      <w:r>
        <w:instrText>SL</w:instrText>
      </w:r>
      <w:r w:rsidRPr="0062634F">
        <w:rPr>
          <w:lang w:val="ru-RU"/>
        </w:rPr>
        <w:instrText xml:space="preserve"> 2011"</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62634F" w:rsidRDefault="0015145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00" w:type="pct"/>
            <w:tcBorders>
              <w:top w:val="single" w:sz="4" w:space="0" w:color="auto"/>
              <w:bottom w:val="nil"/>
            </w:tcBorders>
          </w:tcPr>
          <w:p w:rsidR="0015145F" w:rsidRPr="003667B6" w:rsidRDefault="0015145F" w:rsidP="00831C1F">
            <w:pPr>
              <w:pStyle w:val="PURLMSH"/>
            </w:pPr>
            <w:r>
              <w:t xml:space="preserve">См. соответствующее уведомление. </w:t>
            </w:r>
            <w:r>
              <w:rPr>
                <w:b/>
              </w:rPr>
              <w:t>Нет</w:t>
            </w:r>
          </w:p>
        </w:tc>
      </w:tr>
      <w:tr w:rsidR="0015145F" w:rsidTr="0015145F">
        <w:tc>
          <w:tcPr>
            <w:tcW w:w="5000" w:type="pct"/>
            <w:gridSpan w:val="2"/>
            <w:tcBorders>
              <w:top w:val="nil"/>
            </w:tcBorders>
          </w:tcPr>
          <w:p w:rsidR="0015145F" w:rsidRPr="00250A5F" w:rsidRDefault="006B55FB" w:rsidP="009A4C7C">
            <w:pPr>
              <w:pStyle w:val="PURLMSH"/>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r>
      <w:tr w:rsidR="009A4C7C" w:rsidRPr="00501DAF" w:rsidTr="0015145F">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15145F" w:rsidRPr="003528B0" w:rsidTr="0015145F">
        <w:tblPrEx>
          <w:tblBorders>
            <w:top w:val="none" w:sz="0" w:space="0" w:color="auto"/>
            <w:bottom w:val="none" w:sz="0" w:space="0" w:color="auto"/>
          </w:tblBorders>
        </w:tblPrEx>
        <w:tc>
          <w:tcPr>
            <w:tcW w:w="2500" w:type="pct"/>
          </w:tcPr>
          <w:p w:rsidR="0015145F" w:rsidRPr="0062634F" w:rsidRDefault="0015145F" w:rsidP="00984DEA">
            <w:pPr>
              <w:pStyle w:val="PURBody"/>
              <w:rPr>
                <w:lang w:val="ru-RU"/>
              </w:rPr>
            </w:pPr>
            <w:r w:rsidRPr="0062634F">
              <w:rPr>
                <w:lang w:val="ru-RU"/>
              </w:rPr>
              <w:t xml:space="preserve">Если программное обеспечение лицензируется по модели лицензий подписчика, </w:t>
            </w:r>
            <w:r w:rsidRPr="0062634F">
              <w:rPr>
                <w:b/>
                <w:lang w:val="ru-RU"/>
              </w:rPr>
              <w:t>вам потребуется:</w:t>
            </w:r>
          </w:p>
          <w:p w:rsidR="0015145F" w:rsidRPr="00727D10" w:rsidRDefault="0015145F" w:rsidP="00FA4122">
            <w:pPr>
              <w:pStyle w:val="PURBullet-Indented"/>
              <w:spacing w:line="200" w:lineRule="exact"/>
              <w:ind w:left="490"/>
            </w:pPr>
            <w:r>
              <w:t>Dynamics AM Full User SAL</w:t>
            </w:r>
            <w:r>
              <w:rPr>
                <w:vertAlign w:val="superscript"/>
              </w:rPr>
              <w:t>1</w:t>
            </w:r>
            <w:r>
              <w:t xml:space="preserve">, </w:t>
            </w:r>
            <w:r>
              <w:rPr>
                <w:b/>
              </w:rPr>
              <w:t>или</w:t>
            </w:r>
          </w:p>
          <w:p w:rsidR="0015145F" w:rsidRPr="00727D10" w:rsidRDefault="0015145F" w:rsidP="00FA4122">
            <w:pPr>
              <w:pStyle w:val="PURBullet-Indented"/>
              <w:spacing w:line="200" w:lineRule="exact"/>
              <w:ind w:left="490"/>
            </w:pPr>
            <w:r>
              <w:t>Dynamics AM Light User SAL</w:t>
            </w:r>
            <w:r>
              <w:rPr>
                <w:vertAlign w:val="superscript"/>
              </w:rPr>
              <w:t>1</w:t>
            </w:r>
            <w:r>
              <w:t xml:space="preserve">, </w:t>
            </w:r>
            <w:r>
              <w:rPr>
                <w:b/>
              </w:rPr>
              <w:t>или</w:t>
            </w:r>
          </w:p>
          <w:p w:rsidR="0015145F" w:rsidRPr="000A3567" w:rsidRDefault="0015145F" w:rsidP="00FA4122">
            <w:pPr>
              <w:pStyle w:val="PURBullet-Indented"/>
              <w:spacing w:line="200" w:lineRule="exact"/>
              <w:ind w:left="490"/>
            </w:pPr>
            <w:r>
              <w:t>Dynamics AM ESS User SAL</w:t>
            </w:r>
            <w:r>
              <w:rPr>
                <w:vertAlign w:val="superscript"/>
              </w:rPr>
              <w:t>1</w:t>
            </w:r>
            <w:r>
              <w:t xml:space="preserve">, </w:t>
            </w:r>
            <w:r>
              <w:rPr>
                <w:b/>
              </w:rPr>
              <w:t>или</w:t>
            </w:r>
          </w:p>
        </w:tc>
        <w:tc>
          <w:tcPr>
            <w:tcW w:w="2500" w:type="pct"/>
          </w:tcPr>
          <w:p w:rsidR="0015145F" w:rsidRPr="00727D10" w:rsidRDefault="0015145F" w:rsidP="00984DEA">
            <w:pPr>
              <w:pStyle w:val="PURBody"/>
            </w:pPr>
          </w:p>
          <w:p w:rsidR="0015145F" w:rsidRPr="00727D10" w:rsidRDefault="0015145F" w:rsidP="00FA4122">
            <w:pPr>
              <w:pStyle w:val="PURBullet-Indented"/>
              <w:spacing w:line="220" w:lineRule="exact"/>
              <w:ind w:left="490"/>
            </w:pPr>
            <w:r>
              <w:t>Dynamics BE Full User SAL</w:t>
            </w:r>
            <w:r>
              <w:rPr>
                <w:vertAlign w:val="superscript"/>
              </w:rPr>
              <w:t>2</w:t>
            </w:r>
            <w:r>
              <w:t xml:space="preserve">, </w:t>
            </w:r>
            <w:r>
              <w:rPr>
                <w:b/>
              </w:rPr>
              <w:t>или</w:t>
            </w:r>
          </w:p>
          <w:p w:rsidR="0015145F" w:rsidRPr="00727D10" w:rsidRDefault="0015145F" w:rsidP="00FA4122">
            <w:pPr>
              <w:pStyle w:val="PURBullet-Indented"/>
              <w:spacing w:line="220" w:lineRule="exact"/>
              <w:ind w:left="490"/>
            </w:pPr>
            <w:r>
              <w:t>Dynamics BE Light User SAL</w:t>
            </w:r>
            <w:r>
              <w:rPr>
                <w:vertAlign w:val="superscript"/>
              </w:rPr>
              <w:t>2</w:t>
            </w:r>
          </w:p>
          <w:p w:rsidR="0015145F" w:rsidRPr="00727D10" w:rsidRDefault="0015145F" w:rsidP="00FA4122">
            <w:pPr>
              <w:pStyle w:val="PURBullet-Indented"/>
              <w:numPr>
                <w:ilvl w:val="0"/>
                <w:numId w:val="0"/>
              </w:numPr>
              <w:spacing w:line="200" w:lineRule="exact"/>
              <w:ind w:left="806"/>
            </w:pPr>
            <w:r>
              <w:rPr>
                <w:vertAlign w:val="superscript"/>
              </w:rPr>
              <w:t>1</w:t>
            </w:r>
            <w:r>
              <w:t xml:space="preserve"> для выпуска Advanced Management</w:t>
            </w:r>
          </w:p>
          <w:p w:rsidR="0015145F" w:rsidRPr="003528B0" w:rsidRDefault="0015145F" w:rsidP="00FA4122">
            <w:pPr>
              <w:pStyle w:val="PURBullet-Indented"/>
              <w:numPr>
                <w:ilvl w:val="0"/>
                <w:numId w:val="0"/>
              </w:numPr>
              <w:spacing w:line="200" w:lineRule="exact"/>
              <w:ind w:left="806"/>
              <w:rPr>
                <w:b/>
                <w:bCs/>
              </w:rPr>
            </w:pPr>
            <w:r>
              <w:rPr>
                <w:vertAlign w:val="superscript"/>
              </w:rPr>
              <w:t>2</w:t>
            </w:r>
            <w:r>
              <w:t xml:space="preserve"> для выпуска Business Essentials</w:t>
            </w:r>
          </w:p>
        </w:tc>
      </w:tr>
    </w:tbl>
    <w:p w:rsidR="009A4C7C" w:rsidRPr="00727D10" w:rsidRDefault="001F0EC7" w:rsidP="0085206E">
      <w:pPr>
        <w:pStyle w:val="PURADDITIONALTERMSHEADERMB"/>
      </w:pPr>
      <w:r>
        <w:t>Дополнительные условия.</w:t>
      </w:r>
    </w:p>
    <w:p w:rsidR="009A4C7C" w:rsidRPr="00727D10" w:rsidRDefault="00F3324F" w:rsidP="00F3324F">
      <w:pPr>
        <w:pStyle w:val="PURBlueStrong-Indented"/>
      </w:pPr>
      <w:r>
        <w:t>Типы лицензий SAL</w:t>
      </w:r>
    </w:p>
    <w:p w:rsidR="009A4C7C" w:rsidRPr="0062634F" w:rsidRDefault="009A4C7C" w:rsidP="009A4C7C">
      <w:pPr>
        <w:pStyle w:val="PURBody-Indented"/>
        <w:rPr>
          <w:lang w:val="ru-RU"/>
        </w:rPr>
      </w:pPr>
      <w:r w:rsidRPr="0062634F">
        <w:rPr>
          <w:iCs/>
          <w:szCs w:val="18"/>
          <w:lang w:val="ru-RU"/>
        </w:rPr>
        <w:t xml:space="preserve">Существует три типа лицензий </w:t>
      </w:r>
      <w:r>
        <w:rPr>
          <w:iCs/>
          <w:szCs w:val="18"/>
        </w:rPr>
        <w:t>SAL</w:t>
      </w:r>
      <w:r w:rsidRPr="0062634F">
        <w:rPr>
          <w:lang w:val="ru-RU"/>
        </w:rPr>
        <w:t xml:space="preserve">. У лицензий </w:t>
      </w:r>
      <w:r>
        <w:t>SAL</w:t>
      </w:r>
      <w:r w:rsidRPr="0062634F">
        <w:rPr>
          <w:lang w:val="ru-RU"/>
        </w:rPr>
        <w:t xml:space="preserve"> также существуют выпуски.</w:t>
      </w:r>
    </w:p>
    <w:p w:rsidR="009A4C7C" w:rsidRPr="0062634F" w:rsidRDefault="009A4C7C" w:rsidP="00400D01">
      <w:pPr>
        <w:pStyle w:val="PURBullet-Indented"/>
        <w:rPr>
          <w:lang w:val="ru-RU"/>
        </w:rPr>
      </w:pPr>
      <w:r w:rsidRPr="0062634F">
        <w:rPr>
          <w:rFonts w:cs="Arial"/>
          <w:b/>
          <w:lang w:val="ru-RU"/>
        </w:rPr>
        <w:t xml:space="preserve">Полная лицензия </w:t>
      </w:r>
      <w:r>
        <w:rPr>
          <w:rFonts w:cs="Arial"/>
          <w:b/>
        </w:rPr>
        <w:t>SAL</w:t>
      </w:r>
      <w:r w:rsidRPr="0062634F">
        <w:rPr>
          <w:rFonts w:cs="Arial"/>
          <w:b/>
          <w:lang w:val="ru-RU"/>
        </w:rPr>
        <w:t xml:space="preserve"> «на пользователя» —</w:t>
      </w:r>
      <w:r w:rsidRPr="0062634F">
        <w:rPr>
          <w:rFonts w:cs="Arial"/>
          <w:lang w:val="ru-RU"/>
        </w:rPr>
        <w:t xml:space="preserve"> тип лицензии, предоставляющий право на полный доступ к системной базе данных с помощью любых средств доступа.</w:t>
      </w:r>
      <w:r w:rsidRPr="0062634F">
        <w:rPr>
          <w:lang w:val="ru-RU"/>
        </w:rPr>
        <w:t xml:space="preserve"> «Системная база данных» — это основная база данных, управляющая модулями пользователей и финансовой отчетности.</w:t>
      </w:r>
    </w:p>
    <w:p w:rsidR="009A4C7C" w:rsidRPr="0062634F" w:rsidRDefault="009A4C7C" w:rsidP="00400D01">
      <w:pPr>
        <w:pStyle w:val="PURBullet-Indented"/>
        <w:rPr>
          <w:lang w:val="ru-RU"/>
        </w:rPr>
      </w:pPr>
      <w:r w:rsidRPr="0062634F">
        <w:rPr>
          <w:b/>
          <w:lang w:val="ru-RU"/>
        </w:rPr>
        <w:t xml:space="preserve">Базовая лицензия </w:t>
      </w:r>
      <w:r>
        <w:rPr>
          <w:b/>
        </w:rPr>
        <w:t>SAL</w:t>
      </w:r>
      <w:r w:rsidRPr="0062634F">
        <w:rPr>
          <w:b/>
          <w:lang w:val="ru-RU"/>
        </w:rPr>
        <w:t xml:space="preserve"> «на пользователя» —</w:t>
      </w:r>
      <w:r w:rsidRPr="0062634F">
        <w:rPr>
          <w:lang w:val="ru-RU"/>
        </w:rPr>
        <w:t xml:space="preserve"> тип лицензии, предоставляющий право на ограниченный доступ к системной базе данных без использования расширенного клиента </w:t>
      </w:r>
      <w:r>
        <w:t>Microsoft</w:t>
      </w:r>
      <w:r w:rsidRPr="0062634F">
        <w:rPr>
          <w:lang w:val="ru-RU"/>
        </w:rPr>
        <w:t xml:space="preserve"> </w:t>
      </w:r>
      <w:r>
        <w:t>Dynamics</w:t>
      </w:r>
      <w:r w:rsidRPr="0062634F">
        <w:rPr>
          <w:lang w:val="ru-RU"/>
        </w:rPr>
        <w:t xml:space="preserve"> в качестве средства доступа. Расширенный клиент </w:t>
      </w:r>
      <w:r>
        <w:t>Microsoft</w:t>
      </w:r>
      <w:r w:rsidRPr="0062634F">
        <w:rPr>
          <w:lang w:val="ru-RU"/>
        </w:rPr>
        <w:t xml:space="preserve"> </w:t>
      </w:r>
      <w:r>
        <w:t>Dynamics</w:t>
      </w:r>
      <w:r w:rsidRPr="0062634F">
        <w:rPr>
          <w:lang w:val="ru-RU"/>
        </w:rPr>
        <w:t xml:space="preserve"> — это средство доступа к системной базе данных с пользовательским интерфейсом полной версии продукта, позволяющее использовать все функции, доступные в </w:t>
      </w:r>
      <w:r>
        <w:t>Microsoft</w:t>
      </w:r>
      <w:r w:rsidRPr="0062634F">
        <w:rPr>
          <w:lang w:val="ru-RU"/>
        </w:rPr>
        <w:t xml:space="preserve"> </w:t>
      </w:r>
      <w:r>
        <w:t>Dynamics</w:t>
      </w:r>
      <w:r w:rsidRPr="0062634F">
        <w:rPr>
          <w:lang w:val="ru-RU"/>
        </w:rPr>
        <w:t>.</w:t>
      </w:r>
    </w:p>
    <w:p w:rsidR="009A4C7C" w:rsidRPr="0062634F" w:rsidRDefault="009A4C7C" w:rsidP="00400D01">
      <w:pPr>
        <w:pStyle w:val="PURBullet-Indented"/>
        <w:rPr>
          <w:lang w:val="ru-RU"/>
        </w:rPr>
      </w:pPr>
      <w:r w:rsidRPr="0062634F">
        <w:rPr>
          <w:b/>
          <w:lang w:val="ru-RU"/>
        </w:rPr>
        <w:t xml:space="preserve">Лицензия </w:t>
      </w:r>
      <w:r>
        <w:rPr>
          <w:b/>
        </w:rPr>
        <w:t>SAL</w:t>
      </w:r>
      <w:r w:rsidRPr="0062634F">
        <w:rPr>
          <w:b/>
          <w:lang w:val="ru-RU"/>
        </w:rPr>
        <w:t xml:space="preserve"> для самообслуживания сотрудников —</w:t>
      </w:r>
      <w:r w:rsidRPr="0062634F">
        <w:rPr>
          <w:lang w:val="ru-RU"/>
        </w:rPr>
        <w:t xml:space="preserve"> лицензия, (</w:t>
      </w:r>
      <w:r>
        <w:t>i</w:t>
      </w:r>
      <w:r w:rsidRPr="0062634F">
        <w:rPr>
          <w:lang w:val="ru-RU"/>
        </w:rPr>
        <w:t xml:space="preserve">) предоставляющая право на ограниченный доступ к системной базе данных без использования расширенного клиента </w:t>
      </w:r>
      <w:r>
        <w:t>Microsoft</w:t>
      </w:r>
      <w:r w:rsidRPr="0062634F">
        <w:rPr>
          <w:lang w:val="ru-RU"/>
        </w:rPr>
        <w:t xml:space="preserve"> </w:t>
      </w:r>
      <w:r>
        <w:t>Dynamics</w:t>
      </w:r>
      <w:r w:rsidRPr="0062634F">
        <w:rPr>
          <w:lang w:val="ru-RU"/>
        </w:rPr>
        <w:t xml:space="preserve"> в качестве средства доступа и (</w:t>
      </w:r>
      <w:r>
        <w:t>ii</w:t>
      </w:r>
      <w:r w:rsidRPr="0062634F">
        <w:rPr>
          <w:lang w:val="ru-RU"/>
        </w:rPr>
        <w:t>) ограничивающая доступ к следующему набору функций:</w:t>
      </w:r>
    </w:p>
    <w:p w:rsidR="009A4C7C" w:rsidRPr="0062634F" w:rsidRDefault="009A4C7C" w:rsidP="00A748AB">
      <w:pPr>
        <w:pStyle w:val="PURBullet-Indented"/>
        <w:rPr>
          <w:lang w:val="ru-RU"/>
        </w:rPr>
      </w:pPr>
      <w:r w:rsidRPr="0062634F">
        <w:rPr>
          <w:b/>
          <w:lang w:val="ru-RU"/>
        </w:rPr>
        <w:t>администрирование сотрудников —</w:t>
      </w:r>
      <w:r w:rsidRPr="0062634F">
        <w:rPr>
          <w:lang w:val="ru-RU"/>
        </w:rPr>
        <w:t xml:space="preserve"> управление данными и профилями пользователей, хранящимися в системной базе данных;</w:t>
      </w:r>
    </w:p>
    <w:p w:rsidR="009A4C7C" w:rsidRPr="0062634F" w:rsidRDefault="009A4C7C" w:rsidP="00A748AB">
      <w:pPr>
        <w:pStyle w:val="PURBullet-Indented"/>
        <w:rPr>
          <w:lang w:val="ru-RU"/>
        </w:rPr>
      </w:pPr>
      <w:r w:rsidRPr="0062634F">
        <w:rPr>
          <w:b/>
          <w:lang w:val="ru-RU"/>
        </w:rPr>
        <w:t>контроль посещаемости и сведения о присутствии сотрудников —</w:t>
      </w:r>
      <w:r w:rsidRPr="0062634F">
        <w:rPr>
          <w:lang w:val="ru-RU"/>
        </w:rPr>
        <w:t xml:space="preserve"> ввод данных в табели учета времени и сведений о присутствии/отсутствии каждого пользователя;</w:t>
      </w:r>
    </w:p>
    <w:p w:rsidR="009A4C7C" w:rsidRPr="0062634F" w:rsidRDefault="009A4C7C" w:rsidP="00A748AB">
      <w:pPr>
        <w:pStyle w:val="PURBullet-Indented"/>
        <w:rPr>
          <w:lang w:val="ru-RU"/>
        </w:rPr>
      </w:pPr>
      <w:r w:rsidRPr="0062634F">
        <w:rPr>
          <w:b/>
          <w:lang w:val="ru-RU"/>
        </w:rPr>
        <w:t>контроль командировок и командировочных расходов сотрудников —</w:t>
      </w:r>
      <w:r w:rsidRPr="0062634F">
        <w:rPr>
          <w:lang w:val="ru-RU"/>
        </w:rPr>
        <w:t xml:space="preserve"> ввод и обновление данных пользователей, касающихся командировочных расходов и заявок на командировки;</w:t>
      </w:r>
    </w:p>
    <w:p w:rsidR="009A4C7C" w:rsidRPr="0062634F" w:rsidRDefault="009A4C7C" w:rsidP="00A748AB">
      <w:pPr>
        <w:pStyle w:val="PURBullet-Indented"/>
        <w:rPr>
          <w:lang w:val="ru-RU"/>
        </w:rPr>
      </w:pPr>
      <w:r w:rsidRPr="0062634F">
        <w:rPr>
          <w:b/>
          <w:lang w:val="ru-RU"/>
        </w:rPr>
        <w:t xml:space="preserve">обработка заявок сотрудников — </w:t>
      </w:r>
      <w:r w:rsidRPr="0062634F">
        <w:rPr>
          <w:lang w:val="ru-RU"/>
        </w:rPr>
        <w:t>подача личных заявок пользователей, например заявок на покупки или услуги, отпуск или отсутствие по личным причинам.</w:t>
      </w:r>
    </w:p>
    <w:p w:rsidR="009A4C7C" w:rsidRPr="0062634F" w:rsidRDefault="009A4C7C" w:rsidP="00F60F84">
      <w:pPr>
        <w:pStyle w:val="PURBlueStrong-Indented"/>
        <w:contextualSpacing/>
        <w:rPr>
          <w:lang w:val="ru-RU"/>
        </w:rPr>
      </w:pPr>
      <w:r w:rsidRPr="0062634F">
        <w:rPr>
          <w:lang w:val="ru-RU"/>
        </w:rPr>
        <w:t xml:space="preserve">Выпуски </w:t>
      </w:r>
      <w:r>
        <w:t>SAL</w:t>
      </w:r>
    </w:p>
    <w:p w:rsidR="009A4C7C" w:rsidRPr="0062634F" w:rsidRDefault="009A4C7C" w:rsidP="00F60F84">
      <w:pPr>
        <w:pStyle w:val="PURBody-Indented"/>
        <w:spacing w:line="240" w:lineRule="exact"/>
        <w:contextualSpacing/>
        <w:rPr>
          <w:lang w:val="ru-RU"/>
        </w:rPr>
      </w:pPr>
      <w:r w:rsidRPr="0062634F">
        <w:rPr>
          <w:lang w:val="ru-RU"/>
        </w:rPr>
        <w:t xml:space="preserve">Необходимо выбрать один из двух выпусков лицензии </w:t>
      </w:r>
      <w:r>
        <w:t>Microsoft</w:t>
      </w:r>
      <w:r w:rsidRPr="0062634F">
        <w:rPr>
          <w:lang w:val="ru-RU"/>
        </w:rPr>
        <w:t xml:space="preserve"> </w:t>
      </w:r>
      <w:r>
        <w:t>Dynamics</w:t>
      </w:r>
      <w:r w:rsidRPr="0062634F">
        <w:rPr>
          <w:lang w:val="ru-RU"/>
        </w:rPr>
        <w:t xml:space="preserve"> </w:t>
      </w:r>
      <w:r>
        <w:t>SAL</w:t>
      </w:r>
      <w:r w:rsidRPr="0062634F">
        <w:rPr>
          <w:lang w:val="ru-RU"/>
        </w:rPr>
        <w:t xml:space="preserve">. Ваш выбор распространяется на все лицензии </w:t>
      </w:r>
      <w:r>
        <w:t>SAL</w:t>
      </w:r>
      <w:r w:rsidRPr="0062634F">
        <w:rPr>
          <w:lang w:val="ru-RU"/>
        </w:rPr>
        <w:t>.</w:t>
      </w:r>
    </w:p>
    <w:p w:rsidR="00F3324F" w:rsidRPr="0062634F" w:rsidRDefault="009A4C7C" w:rsidP="00F60F84">
      <w:pPr>
        <w:pStyle w:val="PURBody-Indented"/>
        <w:spacing w:line="240" w:lineRule="exact"/>
        <w:ind w:left="274"/>
        <w:contextualSpacing/>
        <w:rPr>
          <w:lang w:val="ru-RU"/>
        </w:rPr>
      </w:pPr>
      <w:r w:rsidRPr="0062634F">
        <w:rPr>
          <w:lang w:val="ru-RU"/>
        </w:rPr>
        <w:t xml:space="preserve">Для </w:t>
      </w:r>
      <w:r>
        <w:t>Microsoft</w:t>
      </w:r>
      <w:r w:rsidRPr="0062634F">
        <w:rPr>
          <w:lang w:val="ru-RU"/>
        </w:rPr>
        <w:t xml:space="preserve"> </w:t>
      </w:r>
      <w:r>
        <w:t>Dynamics</w:t>
      </w:r>
      <w:r w:rsidRPr="0062634F">
        <w:rPr>
          <w:lang w:val="ru-RU"/>
        </w:rPr>
        <w:t xml:space="preserve"> </w:t>
      </w:r>
      <w:r>
        <w:t>SL</w:t>
      </w:r>
      <w:r w:rsidRPr="0062634F">
        <w:rPr>
          <w:lang w:val="ru-RU"/>
        </w:rPr>
        <w:t xml:space="preserve"> 2011 доступны следующие выпуски </w:t>
      </w:r>
      <w:r>
        <w:t>SAL</w:t>
      </w:r>
      <w:r w:rsidRPr="0062634F">
        <w:rPr>
          <w:lang w:val="ru-RU"/>
        </w:rPr>
        <w:t>:</w:t>
      </w:r>
    </w:p>
    <w:p w:rsidR="00F3324F" w:rsidRPr="0062634F" w:rsidRDefault="009A4C7C" w:rsidP="0082486F">
      <w:pPr>
        <w:pStyle w:val="PURBody-Indented"/>
        <w:numPr>
          <w:ilvl w:val="0"/>
          <w:numId w:val="23"/>
        </w:numPr>
        <w:spacing w:line="240" w:lineRule="exact"/>
        <w:contextualSpacing/>
        <w:rPr>
          <w:lang w:val="ru-RU"/>
        </w:rPr>
      </w:pPr>
      <w:r>
        <w:t>Business</w:t>
      </w:r>
      <w:r w:rsidRPr="0062634F">
        <w:rPr>
          <w:lang w:val="ru-RU"/>
        </w:rPr>
        <w:t xml:space="preserve"> </w:t>
      </w:r>
      <w:r>
        <w:t>Essentials</w:t>
      </w:r>
      <w:r w:rsidRPr="0062634F">
        <w:rPr>
          <w:lang w:val="ru-RU"/>
        </w:rPr>
        <w:t xml:space="preserve"> </w:t>
      </w:r>
      <w:r>
        <w:t>Edition</w:t>
      </w:r>
      <w:r w:rsidRPr="0062634F">
        <w:rPr>
          <w:lang w:val="ru-RU"/>
        </w:rPr>
        <w:t xml:space="preserve"> </w:t>
      </w:r>
      <w:r>
        <w:t>SAL</w:t>
      </w:r>
      <w:r w:rsidRPr="0062634F">
        <w:rPr>
          <w:lang w:val="ru-RU"/>
        </w:rPr>
        <w:t xml:space="preserve"> (данный выпуск используется только полных лицензий </w:t>
      </w:r>
      <w:r>
        <w:t>SAL</w:t>
      </w:r>
      <w:r w:rsidRPr="0062634F">
        <w:rPr>
          <w:lang w:val="ru-RU"/>
        </w:rPr>
        <w:t xml:space="preserve"> «на пользователя» и</w:t>
      </w:r>
      <w:r w:rsidR="0082486F">
        <w:t> </w:t>
      </w:r>
      <w:r w:rsidRPr="0062634F">
        <w:rPr>
          <w:lang w:val="ru-RU"/>
        </w:rPr>
        <w:t xml:space="preserve">базовых лицензий </w:t>
      </w:r>
      <w:r>
        <w:t>SAL</w:t>
      </w:r>
      <w:r w:rsidRPr="0062634F">
        <w:rPr>
          <w:lang w:val="ru-RU"/>
        </w:rPr>
        <w:t xml:space="preserve"> «на пользователя»);</w:t>
      </w:r>
    </w:p>
    <w:p w:rsidR="009A4C7C" w:rsidRPr="0062634F" w:rsidRDefault="009A4C7C" w:rsidP="003B5A77">
      <w:pPr>
        <w:pStyle w:val="PURBody-Indented"/>
        <w:numPr>
          <w:ilvl w:val="0"/>
          <w:numId w:val="23"/>
        </w:numPr>
        <w:spacing w:line="240" w:lineRule="exact"/>
        <w:contextualSpacing/>
        <w:rPr>
          <w:lang w:val="ru-RU"/>
        </w:rPr>
      </w:pPr>
      <w:r>
        <w:t>Advance</w:t>
      </w:r>
      <w:r w:rsidRPr="0062634F">
        <w:rPr>
          <w:lang w:val="ru-RU"/>
        </w:rPr>
        <w:t xml:space="preserve"> </w:t>
      </w:r>
      <w:r>
        <w:t>Management</w:t>
      </w:r>
      <w:r w:rsidRPr="0062634F">
        <w:rPr>
          <w:lang w:val="ru-RU"/>
        </w:rPr>
        <w:t xml:space="preserve"> </w:t>
      </w:r>
      <w:r>
        <w:t>Edition</w:t>
      </w:r>
      <w:r w:rsidRPr="0062634F">
        <w:rPr>
          <w:lang w:val="ru-RU"/>
        </w:rPr>
        <w:t xml:space="preserve"> </w:t>
      </w:r>
      <w:r>
        <w:t>SAL</w:t>
      </w:r>
      <w:r w:rsidRPr="0062634F">
        <w:rPr>
          <w:lang w:val="ru-RU"/>
        </w:rPr>
        <w:t xml:space="preserve"> (данный выпуск используется для всех типов лицензий </w:t>
      </w:r>
      <w:r>
        <w:t>SAL</w:t>
      </w:r>
      <w:r w:rsidRPr="0062634F">
        <w:rPr>
          <w:lang w:val="ru-RU"/>
        </w:rPr>
        <w:t>).</w:t>
      </w:r>
    </w:p>
    <w:p w:rsidR="00F3324F" w:rsidRPr="0062634F" w:rsidRDefault="00F3324F" w:rsidP="00F3324F">
      <w:pPr>
        <w:pStyle w:val="PURBlueStrong"/>
        <w:rPr>
          <w:lang w:val="ru-RU"/>
        </w:rPr>
      </w:pPr>
      <w:r w:rsidRPr="0062634F">
        <w:rPr>
          <w:lang w:val="ru-RU"/>
        </w:rPr>
        <w:t xml:space="preserve">Лицензия </w:t>
      </w:r>
      <w:r>
        <w:t>SAL</w:t>
      </w:r>
      <w:r w:rsidRPr="0062634F">
        <w:rPr>
          <w:lang w:val="ru-RU"/>
        </w:rPr>
        <w:t xml:space="preserve"> не требуется</w:t>
      </w:r>
    </w:p>
    <w:p w:rsidR="00F3324F" w:rsidRPr="0062634F" w:rsidRDefault="00F3324F" w:rsidP="00F3324F">
      <w:pPr>
        <w:pStyle w:val="PURBullet"/>
        <w:numPr>
          <w:ilvl w:val="0"/>
          <w:numId w:val="0"/>
        </w:numPr>
        <w:ind w:left="274"/>
        <w:rPr>
          <w:lang w:val="ru-RU"/>
        </w:rPr>
      </w:pPr>
      <w:r w:rsidRPr="0062634F">
        <w:rPr>
          <w:lang w:val="ru-RU"/>
        </w:rPr>
        <w:t xml:space="preserve">Вам не нужно приобретать и назначать лицензии </w:t>
      </w:r>
      <w:r>
        <w:t>SAL</w:t>
      </w:r>
      <w:r w:rsidRPr="0062634F">
        <w:rPr>
          <w:lang w:val="ru-RU"/>
        </w:rPr>
        <w:t xml:space="preserve"> пользователям, которые являются сотрудниками сторонних организаций и обращаются к </w:t>
      </w:r>
      <w:r>
        <w:t>Microsoft</w:t>
      </w:r>
      <w:r w:rsidRPr="0062634F">
        <w:rPr>
          <w:lang w:val="ru-RU"/>
        </w:rPr>
        <w:t xml:space="preserve"> </w:t>
      </w:r>
      <w:r>
        <w:t>Dynamics</w:t>
      </w:r>
      <w:r w:rsidRPr="0062634F">
        <w:rPr>
          <w:lang w:val="ru-RU"/>
        </w:rPr>
        <w:t xml:space="preserve"> </w:t>
      </w:r>
      <w:r>
        <w:t>SL</w:t>
      </w:r>
      <w:r w:rsidRPr="0062634F">
        <w:rPr>
          <w:lang w:val="ru-RU"/>
        </w:rPr>
        <w:t xml:space="preserve"> 2011 только с целью предоставления профессиональных бухгалтерских услуг, связанных с проведением аудита.</w:t>
      </w:r>
    </w:p>
    <w:p w:rsidR="009A4C7C" w:rsidRPr="0062634F" w:rsidRDefault="009A4C7C" w:rsidP="009A4C7C">
      <w:pPr>
        <w:pStyle w:val="PURBlueStrong"/>
        <w:rPr>
          <w:lang w:val="ru-RU"/>
        </w:rPr>
      </w:pPr>
      <w:r w:rsidRPr="0062634F">
        <w:rPr>
          <w:rStyle w:val="PURBlueStrongChar"/>
          <w:smallCaps/>
          <w:lang w:val="ru-RU"/>
        </w:rPr>
        <w:t>Локализация и перевод</w:t>
      </w:r>
    </w:p>
    <w:p w:rsidR="009A4C7C" w:rsidRPr="0062634F" w:rsidRDefault="009A4C7C" w:rsidP="009A4C7C">
      <w:pPr>
        <w:pStyle w:val="PURBody-Indented"/>
        <w:rPr>
          <w:lang w:val="ru-RU"/>
        </w:rPr>
      </w:pPr>
      <w:r w:rsidRPr="0062634F">
        <w:rPr>
          <w:lang w:val="ru-RU"/>
        </w:rPr>
        <w:t xml:space="preserve">Список регионов и языков, для которых </w:t>
      </w:r>
      <w:r>
        <w:t>Microsoft</w:t>
      </w:r>
      <w:r w:rsidRPr="0062634F">
        <w:rPr>
          <w:lang w:val="ru-RU"/>
        </w:rPr>
        <w:t xml:space="preserve"> предлагает общедоступные локализованные версии программного обеспечения, см. по адресу </w:t>
      </w:r>
      <w:hyperlink r:id="rId93" w:history="1">
        <w:r>
          <w:rPr>
            <w:rStyle w:val="Hyperlink"/>
          </w:rPr>
          <w:t>http</w:t>
        </w:r>
        <w:r w:rsidRPr="0062634F">
          <w:rPr>
            <w:rStyle w:val="Hyperlink"/>
            <w:lang w:val="ru-RU"/>
          </w:rPr>
          <w:t>://</w:t>
        </w:r>
        <w:r>
          <w:rPr>
            <w:rStyle w:val="Hyperlink"/>
          </w:rPr>
          <w:t>www</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dynamics</w:t>
        </w:r>
        <w:r w:rsidRPr="0062634F">
          <w:rPr>
            <w:rStyle w:val="Hyperlink"/>
            <w:lang w:val="ru-RU"/>
          </w:rPr>
          <w:t>/</w:t>
        </w:r>
        <w:r>
          <w:rPr>
            <w:rStyle w:val="Hyperlink"/>
          </w:rPr>
          <w:t>en</w:t>
        </w:r>
        <w:r w:rsidRPr="0062634F">
          <w:rPr>
            <w:rStyle w:val="Hyperlink"/>
            <w:lang w:val="ru-RU"/>
          </w:rPr>
          <w:t>/</w:t>
        </w:r>
        <w:r>
          <w:rPr>
            <w:rStyle w:val="Hyperlink"/>
          </w:rPr>
          <w:t>us</w:t>
        </w:r>
        <w:r w:rsidRPr="0062634F">
          <w:rPr>
            <w:rStyle w:val="Hyperlink"/>
            <w:lang w:val="ru-RU"/>
          </w:rPr>
          <w:t>/</w:t>
        </w:r>
        <w:r>
          <w:rPr>
            <w:rStyle w:val="Hyperlink"/>
          </w:rPr>
          <w:t>products</w:t>
        </w:r>
        <w:r w:rsidRPr="0062634F">
          <w:rPr>
            <w:rStyle w:val="Hyperlink"/>
            <w:lang w:val="ru-RU"/>
          </w:rPr>
          <w:t>/</w:t>
        </w:r>
        <w:r>
          <w:rPr>
            <w:rStyle w:val="Hyperlink"/>
          </w:rPr>
          <w:t>sl</w:t>
        </w:r>
        <w:r w:rsidRPr="0062634F">
          <w:rPr>
            <w:rStyle w:val="Hyperlink"/>
            <w:lang w:val="ru-RU"/>
          </w:rPr>
          <w:t>-</w:t>
        </w:r>
        <w:r>
          <w:rPr>
            <w:rStyle w:val="Hyperlink"/>
          </w:rPr>
          <w:t>availability</w:t>
        </w:r>
        <w:r w:rsidRPr="0062634F">
          <w:rPr>
            <w:rStyle w:val="Hyperlink"/>
            <w:lang w:val="ru-RU"/>
          </w:rPr>
          <w:t>.</w:t>
        </w:r>
        <w:r>
          <w:rPr>
            <w:rStyle w:val="Hyperlink"/>
          </w:rPr>
          <w:t>aspx</w:t>
        </w:r>
      </w:hyperlink>
      <w:r w:rsidRPr="0062634F">
        <w:rPr>
          <w:rStyle w:val="Hyperlink"/>
          <w:color w:val="404040" w:themeColor="text1" w:themeTint="BF"/>
          <w:u w:val="none"/>
          <w:lang w:val="ru-RU"/>
        </w:rPr>
        <w:t>.</w:t>
      </w:r>
    </w:p>
    <w:p w:rsidR="009A4C7C" w:rsidRPr="0062634F" w:rsidRDefault="009A4C7C" w:rsidP="009A4C7C">
      <w:pPr>
        <w:pStyle w:val="PURBody-Indented"/>
        <w:rPr>
          <w:lang w:val="ru-RU"/>
        </w:rPr>
      </w:pPr>
      <w:r>
        <w:t>Microsoft</w:t>
      </w:r>
      <w:r w:rsidRPr="0062634F">
        <w:rPr>
          <w:lang w:val="ru-RU"/>
        </w:rPr>
        <w:t xml:space="preserve">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 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 </w:t>
      </w:r>
      <w:r>
        <w:t>Microsoft</w:t>
      </w:r>
      <w:r w:rsidRPr="0062634F">
        <w:rPr>
          <w:lang w:val="ru-RU"/>
        </w:rPr>
        <w:t xml:space="preserve">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w:t>
      </w:r>
      <w:r>
        <w:t>Microsoft</w:t>
      </w:r>
      <w:r w:rsidRPr="0062634F">
        <w:rPr>
          <w:lang w:val="ru-RU"/>
        </w:rPr>
        <w:t xml:space="preserve"> распространяет такое программное обеспечение или службы. 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62634F" w:rsidRDefault="009A4C7C" w:rsidP="0082486F">
      <w:pPr>
        <w:pStyle w:val="PURBody-Indented"/>
        <w:rPr>
          <w:lang w:val="ru-RU"/>
        </w:rPr>
      </w:pPr>
      <w:r w:rsidRPr="0062634F">
        <w:rPr>
          <w:lang w:val="ru-RU"/>
        </w:rPr>
        <w:t>Если вы хотите выполнить локализацию и (или) перевод программного обеспечения, у вас должно быть действующее и</w:t>
      </w:r>
      <w:r w:rsidR="0082486F">
        <w:t> </w:t>
      </w:r>
      <w:r w:rsidRPr="0062634F">
        <w:rPr>
          <w:lang w:val="ru-RU"/>
        </w:rPr>
        <w:t xml:space="preserve">действительное соглашение </w:t>
      </w:r>
      <w:r>
        <w:t>MPLLA</w:t>
      </w:r>
      <w:r w:rsidRPr="0062634F">
        <w:rPr>
          <w:lang w:val="ru-RU"/>
        </w:rPr>
        <w:t xml:space="preserve">. Для получения дополнительных сведений о соглашении </w:t>
      </w:r>
      <w:r>
        <w:t>MPLLA</w:t>
      </w:r>
      <w:r w:rsidRPr="0062634F">
        <w:rPr>
          <w:lang w:val="ru-RU"/>
        </w:rPr>
        <w:t xml:space="preserve"> и программе </w:t>
      </w:r>
      <w:r>
        <w:t>Microsoft</w:t>
      </w:r>
      <w:r w:rsidRPr="0062634F">
        <w:rPr>
          <w:lang w:val="ru-RU"/>
        </w:rPr>
        <w:t xml:space="preserve"> </w:t>
      </w:r>
      <w:r>
        <w:t>Dynamics</w:t>
      </w:r>
      <w:r w:rsidRPr="0062634F">
        <w:rPr>
          <w:lang w:val="ru-RU"/>
        </w:rPr>
        <w:t xml:space="preserve"> </w:t>
      </w:r>
      <w:r>
        <w:t>Partner</w:t>
      </w:r>
      <w:r w:rsidRPr="0062634F">
        <w:rPr>
          <w:lang w:val="ru-RU"/>
        </w:rPr>
        <w:t xml:space="preserve"> </w:t>
      </w:r>
      <w:r>
        <w:t>Localization</w:t>
      </w:r>
      <w:r w:rsidRPr="0062634F">
        <w:rPr>
          <w:lang w:val="ru-RU"/>
        </w:rPr>
        <w:t xml:space="preserve"> </w:t>
      </w:r>
      <w:r>
        <w:t>and</w:t>
      </w:r>
      <w:r w:rsidRPr="0062634F">
        <w:rPr>
          <w:lang w:val="ru-RU"/>
        </w:rPr>
        <w:t xml:space="preserve"> </w:t>
      </w:r>
      <w:r>
        <w:t>Translation</w:t>
      </w:r>
      <w:r w:rsidRPr="0062634F">
        <w:rPr>
          <w:lang w:val="ru-RU"/>
        </w:rPr>
        <w:t xml:space="preserve"> </w:t>
      </w:r>
      <w:r>
        <w:t>Licensing</w:t>
      </w:r>
      <w:r w:rsidRPr="0062634F">
        <w:rPr>
          <w:lang w:val="ru-RU"/>
        </w:rPr>
        <w:t xml:space="preserve"> </w:t>
      </w:r>
      <w:r>
        <w:t>Program</w:t>
      </w:r>
      <w:r w:rsidRPr="0062634F">
        <w:rPr>
          <w:lang w:val="ru-RU"/>
        </w:rPr>
        <w:t xml:space="preserve"> посетите веб-сайт </w:t>
      </w:r>
      <w:hyperlink r:id="rId94" w:history="1">
        <w:r>
          <w:rPr>
            <w:rStyle w:val="Hyperlink"/>
          </w:rPr>
          <w:t>https</w:t>
        </w:r>
        <w:r w:rsidRPr="0062634F">
          <w:rPr>
            <w:rStyle w:val="Hyperlink"/>
            <w:lang w:val="ru-RU"/>
          </w:rPr>
          <w:t>://</w:t>
        </w:r>
        <w:r>
          <w:rPr>
            <w:rStyle w:val="Hyperlink"/>
          </w:rPr>
          <w:t>mbs</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partnersource</w:t>
        </w:r>
        <w:r w:rsidRPr="0062634F">
          <w:rPr>
            <w:rStyle w:val="Hyperlink"/>
            <w:lang w:val="ru-RU"/>
          </w:rPr>
          <w:t>/</w:t>
        </w:r>
        <w:r>
          <w:rPr>
            <w:rStyle w:val="Hyperlink"/>
          </w:rPr>
          <w:t>partneressentials</w:t>
        </w:r>
        <w:r w:rsidRPr="0062634F">
          <w:rPr>
            <w:rStyle w:val="Hyperlink"/>
            <w:lang w:val="ru-RU"/>
          </w:rPr>
          <w:t>/</w:t>
        </w:r>
        <w:r>
          <w:rPr>
            <w:rStyle w:val="Hyperlink"/>
          </w:rPr>
          <w:t>pllp</w:t>
        </w:r>
      </w:hyperlink>
      <w:r w:rsidRPr="0062634F">
        <w:rPr>
          <w:lang w:val="ru-RU"/>
        </w:rPr>
        <w:t xml:space="preserve"> или обратитесь к своему Менеджеру по работе с партнерами.</w:t>
      </w:r>
    </w:p>
    <w:p w:rsidR="00893CE7" w:rsidRPr="0062634F" w:rsidRDefault="00041B8F" w:rsidP="00893CE7">
      <w:pPr>
        <w:pStyle w:val="PURBody-Indented"/>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D20186" w:rsidRPr="0062634F" w:rsidRDefault="00D20186" w:rsidP="00D20186">
      <w:pPr>
        <w:pStyle w:val="PURProductName"/>
        <w:rPr>
          <w:lang w:val="ru-RU"/>
        </w:rPr>
      </w:pPr>
      <w:bookmarkStart w:id="374" w:name="_Toc346536870"/>
      <w:bookmarkStart w:id="375" w:name="_Toc346895321"/>
      <w:bookmarkStart w:id="376" w:name="_Toc357611732"/>
      <w:bookmarkStart w:id="377" w:name="_Toc357611848"/>
      <w:bookmarkStart w:id="378" w:name="_Toc299519130"/>
      <w:bookmarkStart w:id="379" w:name="_Toc299531562"/>
      <w:bookmarkStart w:id="380" w:name="_Toc299531886"/>
      <w:bookmarkStart w:id="381" w:name="_Toc299957169"/>
      <w:r w:rsidRPr="0062634F">
        <w:rPr>
          <w:lang w:val="ru-RU"/>
        </w:rPr>
        <w:t xml:space="preserve">Размещение </w:t>
      </w:r>
      <w:r>
        <w:t>Microsoft</w:t>
      </w:r>
      <w:r w:rsidRPr="0062634F">
        <w:rPr>
          <w:lang w:val="ru-RU"/>
        </w:rPr>
        <w:t xml:space="preserve"> </w:t>
      </w:r>
      <w:r>
        <w:t>User</w:t>
      </w:r>
      <w:r w:rsidRPr="0062634F">
        <w:rPr>
          <w:lang w:val="ru-RU"/>
        </w:rPr>
        <w:t xml:space="preserve"> </w:t>
      </w:r>
      <w:r>
        <w:t>Experience</w:t>
      </w:r>
      <w:r w:rsidRPr="0062634F">
        <w:rPr>
          <w:lang w:val="ru-RU"/>
        </w:rPr>
        <w:t xml:space="preserve"> </w:t>
      </w:r>
      <w:r>
        <w:t>Virtualization</w:t>
      </w:r>
      <w:r w:rsidRPr="0062634F">
        <w:rPr>
          <w:lang w:val="ru-RU"/>
        </w:rPr>
        <w:t xml:space="preserve"> для рабочих столов</w:t>
      </w:r>
      <w:bookmarkEnd w:id="374"/>
      <w:bookmarkEnd w:id="375"/>
      <w:bookmarkEnd w:id="376"/>
      <w:bookmarkEnd w:id="377"/>
      <w:r>
        <w:fldChar w:fldCharType="begin"/>
      </w:r>
      <w:r>
        <w:instrText>XE</w:instrText>
      </w:r>
      <w:r w:rsidRPr="0062634F">
        <w:rPr>
          <w:lang w:val="ru-RU"/>
        </w:rPr>
        <w:instrText xml:space="preserve"> "Размещение </w:instrText>
      </w:r>
      <w:r>
        <w:instrText>Microsoft</w:instrText>
      </w:r>
      <w:r w:rsidRPr="0062634F">
        <w:rPr>
          <w:lang w:val="ru-RU"/>
        </w:rPr>
        <w:instrText xml:space="preserve"> </w:instrText>
      </w:r>
      <w:r>
        <w:instrText>User</w:instrText>
      </w:r>
      <w:r w:rsidRPr="0062634F">
        <w:rPr>
          <w:lang w:val="ru-RU"/>
        </w:rPr>
        <w:instrText xml:space="preserve"> </w:instrText>
      </w:r>
      <w:r>
        <w:instrText>Experience</w:instrText>
      </w:r>
      <w:r w:rsidRPr="0062634F">
        <w:rPr>
          <w:lang w:val="ru-RU"/>
        </w:rPr>
        <w:instrText xml:space="preserve"> </w:instrText>
      </w:r>
      <w:r>
        <w:instrText>Virtualization</w:instrText>
      </w:r>
      <w:r w:rsidRPr="0062634F">
        <w:rPr>
          <w:lang w:val="ru-RU"/>
        </w:rPr>
        <w:instrText xml:space="preserve"> для рабочих столов"</w:instrText>
      </w:r>
      <w:r>
        <w:fldChar w:fldCharType="end"/>
      </w:r>
    </w:p>
    <w:p w:rsidR="00D20186" w:rsidRPr="0062634F" w:rsidRDefault="00D20186" w:rsidP="00A50403">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Tr="00A50403">
        <w:tc>
          <w:tcPr>
            <w:tcW w:w="2571" w:type="pct"/>
            <w:tcBorders>
              <w:top w:val="single" w:sz="4" w:space="0" w:color="auto"/>
              <w:bottom w:val="nil"/>
            </w:tcBorders>
          </w:tcPr>
          <w:p w:rsidR="00D20186" w:rsidRPr="0062634F" w:rsidRDefault="00D20186" w:rsidP="00280B5A">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429" w:type="pct"/>
            <w:tcBorders>
              <w:top w:val="single" w:sz="4" w:space="0" w:color="auto"/>
              <w:bottom w:val="nil"/>
            </w:tcBorders>
          </w:tcPr>
          <w:p w:rsidR="00D20186" w:rsidRDefault="00D20186" w:rsidP="00280B5A">
            <w:pPr>
              <w:pStyle w:val="PURLMSH"/>
            </w:pPr>
            <w:r>
              <w:t xml:space="preserve">См. соответствующее уведомление. </w:t>
            </w:r>
            <w:r>
              <w:rPr>
                <w:b/>
              </w:rPr>
              <w:t>Нет</w:t>
            </w:r>
          </w:p>
        </w:tc>
      </w:tr>
      <w:tr w:rsidR="00D20186" w:rsidRPr="0062634F" w:rsidTr="00280B5A">
        <w:tc>
          <w:tcPr>
            <w:tcW w:w="2571" w:type="pct"/>
            <w:tcBorders>
              <w:top w:val="nil"/>
            </w:tcBorders>
          </w:tcPr>
          <w:p w:rsidR="00D20186" w:rsidRPr="0062634F" w:rsidRDefault="00D20186" w:rsidP="00280B5A">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r w:rsidRPr="0062634F">
              <w:rPr>
                <w:lang w:val="ru-RU"/>
              </w:rPr>
              <w:t xml:space="preserve"> </w:t>
            </w:r>
          </w:p>
        </w:tc>
        <w:tc>
          <w:tcPr>
            <w:tcW w:w="2429" w:type="pct"/>
            <w:tcBorders>
              <w:top w:val="nil"/>
            </w:tcBorders>
          </w:tcPr>
          <w:p w:rsidR="00D20186" w:rsidRPr="0062634F" w:rsidRDefault="00D20186" w:rsidP="00280B5A">
            <w:pPr>
              <w:pStyle w:val="PURLMSH"/>
              <w:rPr>
                <w:lang w:val="ru-RU"/>
              </w:rPr>
            </w:pPr>
          </w:p>
        </w:tc>
      </w:tr>
      <w:tr w:rsidR="00D20186" w:rsidRPr="00501DAF"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501DAF" w:rsidRDefault="00D20186" w:rsidP="00280B5A">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727D10" w:rsidRDefault="00D20186" w:rsidP="00280B5A">
            <w:pPr>
              <w:pStyle w:val="PURBody"/>
            </w:pPr>
            <w:r>
              <w:rPr>
                <w:b/>
              </w:rPr>
              <w:t>Необходимо:</w:t>
            </w:r>
          </w:p>
          <w:p w:rsidR="00D20186" w:rsidRPr="000A3567" w:rsidRDefault="00D20186" w:rsidP="00280B5A">
            <w:pPr>
              <w:pStyle w:val="PURBullet-Indented"/>
            </w:pPr>
            <w:r>
              <w:t>лицензия SAL для размещения Microsoft User Experience Virtualization для рабочих столов.</w:t>
            </w:r>
          </w:p>
        </w:tc>
      </w:tr>
    </w:tbl>
    <w:p w:rsidR="00D20186" w:rsidRPr="0062634F" w:rsidRDefault="00D20186" w:rsidP="00D20186">
      <w:pPr>
        <w:pStyle w:val="PURADDITIONALTERMSHEADERMB"/>
        <w:rPr>
          <w:lang w:val="ru-RU"/>
        </w:rPr>
      </w:pPr>
      <w:r w:rsidRPr="0062634F">
        <w:rPr>
          <w:lang w:val="ru-RU"/>
        </w:rPr>
        <w:t>Дополнительные условия.</w:t>
      </w:r>
    </w:p>
    <w:p w:rsidR="00D20186" w:rsidRPr="0062634F" w:rsidRDefault="00D20186" w:rsidP="00A50403">
      <w:pPr>
        <w:pStyle w:val="PURBody-Indented"/>
        <w:rPr>
          <w:lang w:val="ru-RU"/>
        </w:rPr>
      </w:pPr>
      <w:r w:rsidRPr="0062634F">
        <w:rPr>
          <w:lang w:val="ru-RU"/>
        </w:rPr>
        <w:t xml:space="preserve">Размещение </w:t>
      </w:r>
      <w:r>
        <w:t>Microsoft</w:t>
      </w:r>
      <w:r w:rsidRPr="0062634F">
        <w:rPr>
          <w:lang w:val="ru-RU"/>
        </w:rPr>
        <w:t xml:space="preserve"> </w:t>
      </w:r>
      <w:r>
        <w:t>User</w:t>
      </w:r>
      <w:r w:rsidRPr="0062634F">
        <w:rPr>
          <w:lang w:val="ru-RU"/>
        </w:rPr>
        <w:t xml:space="preserve"> </w:t>
      </w:r>
      <w:r>
        <w:t>Experience</w:t>
      </w:r>
      <w:r w:rsidRPr="0062634F">
        <w:rPr>
          <w:lang w:val="ru-RU"/>
        </w:rPr>
        <w:t xml:space="preserve"> </w:t>
      </w:r>
      <w:r>
        <w:t>Virtualization</w:t>
      </w:r>
      <w:r w:rsidRPr="0062634F">
        <w:rPr>
          <w:lang w:val="ru-RU"/>
        </w:rPr>
        <w:t xml:space="preserve"> для рабочих столов предоставляется только вместе с рабочими столами, предоставляемыми в качестве услуги по </w:t>
      </w:r>
      <w:r>
        <w:t>SPLA</w:t>
      </w:r>
      <w:r w:rsidRPr="0062634F">
        <w:rPr>
          <w:lang w:val="ru-RU"/>
        </w:rPr>
        <w:t xml:space="preserve"> с использованием </w:t>
      </w:r>
      <w:r>
        <w:t>Windows</w:t>
      </w:r>
      <w:r w:rsidRPr="0062634F">
        <w:rPr>
          <w:lang w:val="ru-RU"/>
        </w:rPr>
        <w:t xml:space="preserve"> </w:t>
      </w:r>
      <w:r>
        <w:t>Server</w:t>
      </w:r>
      <w:r w:rsidRPr="0062634F">
        <w:rPr>
          <w:lang w:val="ru-RU"/>
        </w:rPr>
        <w:t xml:space="preserve"> или </w:t>
      </w:r>
      <w:r>
        <w:t>Windows</w:t>
      </w:r>
      <w:r w:rsidRPr="0062634F">
        <w:rPr>
          <w:lang w:val="ru-RU"/>
        </w:rPr>
        <w:t xml:space="preserve"> </w:t>
      </w:r>
      <w:r>
        <w:t>Server</w:t>
      </w:r>
      <w:r w:rsidRPr="0062634F">
        <w:rPr>
          <w:lang w:val="ru-RU"/>
        </w:rPr>
        <w:t xml:space="preserve"> и служб удаленных рабочих столов </w:t>
      </w:r>
      <w:r>
        <w:t>Windows</w:t>
      </w:r>
      <w:r w:rsidRPr="0062634F">
        <w:rPr>
          <w:lang w:val="ru-RU"/>
        </w:rPr>
        <w:t xml:space="preserve"> </w:t>
      </w:r>
      <w:r>
        <w:t>Server</w:t>
      </w:r>
      <w:r w:rsidRPr="0062634F">
        <w:rPr>
          <w:lang w:val="ru-RU"/>
        </w:rPr>
        <w:t xml:space="preserve"> либо аналогичной технологии. Программное обеспечение не может использоваться с операционными системами </w:t>
      </w:r>
      <w:r>
        <w:t>Windows</w:t>
      </w:r>
      <w:r w:rsidRPr="0062634F">
        <w:rPr>
          <w:lang w:val="ru-RU"/>
        </w:rPr>
        <w:t xml:space="preserve"> для настольных компьютеров. Пользователям, которым вы предоставляете рабочие столы с помощью </w:t>
      </w:r>
      <w:r>
        <w:t>Windows</w:t>
      </w:r>
      <w:r w:rsidRPr="0062634F">
        <w:rPr>
          <w:lang w:val="ru-RU"/>
        </w:rPr>
        <w:t xml:space="preserve"> </w:t>
      </w:r>
      <w:r>
        <w:t>Server</w:t>
      </w:r>
      <w:r w:rsidRPr="0062634F">
        <w:rPr>
          <w:lang w:val="ru-RU"/>
        </w:rPr>
        <w:t xml:space="preserve"> и служб удаленных рабочих столов </w:t>
      </w:r>
      <w:r>
        <w:t>Windows</w:t>
      </w:r>
      <w:r w:rsidRPr="0062634F">
        <w:rPr>
          <w:lang w:val="ru-RU"/>
        </w:rPr>
        <w:t xml:space="preserve"> </w:t>
      </w:r>
      <w:r>
        <w:t>Server</w:t>
      </w:r>
      <w:r w:rsidRPr="0062634F">
        <w:rPr>
          <w:lang w:val="ru-RU"/>
        </w:rPr>
        <w:t xml:space="preserve"> либо аналогичной технологии, также необходимы лицензии </w:t>
      </w:r>
      <w:r>
        <w:t>SAL</w:t>
      </w:r>
      <w:r w:rsidRPr="0062634F">
        <w:rPr>
          <w:lang w:val="ru-RU"/>
        </w:rPr>
        <w:t xml:space="preserve"> на службы удаленных рабочих столов </w:t>
      </w:r>
      <w:r>
        <w:t>Windows</w:t>
      </w:r>
      <w:r w:rsidRPr="0062634F">
        <w:rPr>
          <w:lang w:val="ru-RU"/>
        </w:rPr>
        <w:t xml:space="preserve"> </w:t>
      </w:r>
      <w:r>
        <w:t>Server</w:t>
      </w:r>
      <w:r w:rsidRPr="0062634F">
        <w:rPr>
          <w:lang w:val="ru-RU"/>
        </w:rPr>
        <w:t>.</w:t>
      </w:r>
    </w:p>
    <w:p w:rsidR="00D20186" w:rsidRPr="006966B7" w:rsidRDefault="00041B8F" w:rsidP="002253D8">
      <w:pPr>
        <w:pStyle w:val="PURBody-Indented"/>
        <w:keepNext/>
        <w:keepLines/>
        <w:ind w:left="274"/>
        <w:jc w:val="right"/>
        <w:rPr>
          <w:rStyle w:val="Hyperlink"/>
          <w:rFonts w:ascii="Arial Narrow" w:hAnsi="Arial Narrow"/>
          <w:sz w:val="16"/>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82" w:name="_Toc346536871"/>
      <w:bookmarkStart w:id="383" w:name="_Toc346895322"/>
      <w:bookmarkStart w:id="384" w:name="_Toc339280334"/>
      <w:bookmarkStart w:id="385" w:name="_Toc339280477"/>
      <w:bookmarkStart w:id="386" w:name="_Toc357611733"/>
      <w:bookmarkStart w:id="387" w:name="_Toc357611849"/>
      <w:r w:rsidRPr="0062634F">
        <w:rPr>
          <w:lang w:val="ru-RU"/>
        </w:rPr>
        <w:t xml:space="preserve">Пакет многоязыкового интерфейса для </w:t>
      </w:r>
      <w:r>
        <w:t>Office</w:t>
      </w:r>
      <w:r w:rsidRPr="0062634F">
        <w:rPr>
          <w:lang w:val="ru-RU"/>
        </w:rPr>
        <w:t xml:space="preserve"> </w:t>
      </w:r>
      <w:bookmarkEnd w:id="378"/>
      <w:bookmarkEnd w:id="379"/>
      <w:bookmarkEnd w:id="380"/>
      <w:bookmarkEnd w:id="381"/>
      <w:r w:rsidRPr="0062634F">
        <w:rPr>
          <w:lang w:val="ru-RU"/>
        </w:rPr>
        <w:t>2013</w:t>
      </w:r>
      <w:bookmarkEnd w:id="382"/>
      <w:bookmarkEnd w:id="383"/>
      <w:bookmarkEnd w:id="384"/>
      <w:bookmarkEnd w:id="385"/>
      <w:bookmarkEnd w:id="386"/>
      <w:bookmarkEnd w:id="387"/>
      <w:r>
        <w:fldChar w:fldCharType="begin"/>
      </w:r>
      <w:r>
        <w:instrText>XE</w:instrText>
      </w:r>
      <w:r w:rsidRPr="0062634F">
        <w:rPr>
          <w:lang w:val="ru-RU"/>
        </w:rPr>
        <w:instrText xml:space="preserve"> "Пакет многоязыкового интерфейса для </w:instrText>
      </w:r>
      <w:r>
        <w:instrText>Office</w:instrText>
      </w:r>
      <w:r w:rsidRPr="0062634F">
        <w:rPr>
          <w:lang w:val="ru-RU"/>
        </w:rPr>
        <w:instrText xml:space="preserve">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AC34C8" w:rsidTr="004E70C9">
        <w:tc>
          <w:tcPr>
            <w:tcW w:w="2571" w:type="pct"/>
            <w:tcBorders>
              <w:top w:val="single" w:sz="4" w:space="0" w:color="auto"/>
              <w:bottom w:val="nil"/>
            </w:tcBorders>
          </w:tcPr>
          <w:p w:rsidR="005267B6" w:rsidRPr="0062634F" w:rsidRDefault="005267B6"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 (</w:t>
              </w:r>
              <w:r>
                <w:rPr>
                  <w:rStyle w:val="Hyperlink"/>
                </w:rPr>
                <w:t>Desktop</w:t>
              </w:r>
              <w:r w:rsidRPr="0062634F">
                <w:rPr>
                  <w:rStyle w:val="Hyperlink"/>
                  <w:lang w:val="ru-RU"/>
                </w:rPr>
                <w:t xml:space="preserve"> </w:t>
              </w:r>
              <w:r>
                <w:rPr>
                  <w:rStyle w:val="Hyperlink"/>
                </w:rPr>
                <w:t>Applications</w:t>
              </w:r>
              <w:r w:rsidRPr="0062634F">
                <w:rPr>
                  <w:rStyle w:val="Hyperlink"/>
                  <w:lang w:val="ru-RU"/>
                </w:rPr>
                <w:t>)</w:t>
              </w:r>
            </w:hyperlink>
          </w:p>
        </w:tc>
        <w:tc>
          <w:tcPr>
            <w:tcW w:w="2429" w:type="pct"/>
            <w:tcBorders>
              <w:top w:val="single" w:sz="4" w:space="0" w:color="auto"/>
              <w:bottom w:val="nil"/>
            </w:tcBorders>
          </w:tcPr>
          <w:p w:rsidR="005267B6" w:rsidRPr="006966B7" w:rsidRDefault="005267B6" w:rsidP="005267B6">
            <w:pPr>
              <w:pStyle w:val="PURLMSH"/>
              <w:rPr>
                <w:lang w:val="ru-RU"/>
              </w:rPr>
            </w:pPr>
            <w:r w:rsidRPr="0062634F">
              <w:rPr>
                <w:lang w:val="ru-RU"/>
              </w:rPr>
              <w:t xml:space="preserve">См. соответствующее уведомление. </w:t>
            </w:r>
            <w:r w:rsidRPr="0062634F">
              <w:rPr>
                <w:b/>
                <w:lang w:val="ru-RU"/>
              </w:rPr>
              <w:t xml:space="preserve">Передача данных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5267B6" w:rsidRPr="00AC34C8" w:rsidTr="004E70C9">
        <w:tc>
          <w:tcPr>
            <w:tcW w:w="2571" w:type="pct"/>
            <w:tcBorders>
              <w:top w:val="nil"/>
            </w:tcBorders>
          </w:tcPr>
          <w:p w:rsidR="005267B6" w:rsidRPr="0062634F" w:rsidRDefault="005267B6"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429" w:type="pct"/>
            <w:tcBorders>
              <w:top w:val="nil"/>
            </w:tcBorders>
          </w:tcPr>
          <w:p w:rsidR="005267B6" w:rsidRPr="0062634F" w:rsidRDefault="005267B6" w:rsidP="009A4C7C">
            <w:pPr>
              <w:pStyle w:val="PURLMSH"/>
              <w:rPr>
                <w:lang w:val="ru-RU"/>
              </w:rPr>
            </w:pP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62634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727D10" w:rsidRDefault="005267B6" w:rsidP="009A4C7C">
            <w:pPr>
              <w:pStyle w:val="PURBody"/>
            </w:pPr>
            <w:r>
              <w:rPr>
                <w:b/>
              </w:rPr>
              <w:t>Необходимо:</w:t>
            </w:r>
          </w:p>
          <w:p w:rsidR="005267B6" w:rsidRPr="0062634F" w:rsidRDefault="005267B6" w:rsidP="00BD14CB">
            <w:pPr>
              <w:pStyle w:val="PURBullet-Indented"/>
              <w:rPr>
                <w:b/>
                <w:bCs/>
                <w:lang w:val="ru-RU"/>
              </w:rPr>
            </w:pPr>
            <w:r w:rsidRPr="0062634F">
              <w:rPr>
                <w:lang w:val="ru-RU"/>
              </w:rPr>
              <w:t xml:space="preserve">Лицензия </w:t>
            </w:r>
            <w:r>
              <w:t>SAL</w:t>
            </w:r>
            <w:r w:rsidRPr="0062634F">
              <w:rPr>
                <w:lang w:val="ru-RU"/>
              </w:rPr>
              <w:t xml:space="preserve"> Пакета многоязыкового интерфейса для </w:t>
            </w:r>
            <w:r>
              <w:t>Office</w:t>
            </w:r>
            <w:r w:rsidRPr="0062634F">
              <w:rPr>
                <w:lang w:val="ru-RU"/>
              </w:rPr>
              <w:t xml:space="preserve"> 2013</w:t>
            </w:r>
          </w:p>
        </w:tc>
      </w:tr>
    </w:tbl>
    <w:p w:rsidR="009A4C7C" w:rsidRPr="0062634F" w:rsidRDefault="00041B8F" w:rsidP="009A4C7C">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88" w:name="_Toc299519131"/>
      <w:bookmarkStart w:id="389" w:name="_Toc299531563"/>
      <w:bookmarkStart w:id="390" w:name="_Toc299531887"/>
      <w:bookmarkStart w:id="391" w:name="_Toc299957170"/>
      <w:bookmarkStart w:id="392" w:name="_Toc346536872"/>
      <w:bookmarkStart w:id="393" w:name="_Toc346895323"/>
      <w:bookmarkStart w:id="394" w:name="_Toc339280335"/>
      <w:bookmarkStart w:id="395" w:name="_Toc339280478"/>
      <w:bookmarkStart w:id="396" w:name="_Toc357611734"/>
      <w:bookmarkStart w:id="397" w:name="_Toc357611850"/>
      <w:r>
        <w:t>Office</w:t>
      </w:r>
      <w:r w:rsidRPr="0062634F">
        <w:rPr>
          <w:lang w:val="ru-RU"/>
        </w:rPr>
        <w:t xml:space="preserve"> профессиональный плюс </w:t>
      </w:r>
      <w:bookmarkEnd w:id="388"/>
      <w:bookmarkEnd w:id="389"/>
      <w:bookmarkEnd w:id="390"/>
      <w:bookmarkEnd w:id="391"/>
      <w:r w:rsidRPr="0062634F">
        <w:rPr>
          <w:lang w:val="ru-RU"/>
        </w:rPr>
        <w:t>2013</w:t>
      </w:r>
      <w:bookmarkEnd w:id="392"/>
      <w:bookmarkEnd w:id="393"/>
      <w:bookmarkEnd w:id="394"/>
      <w:bookmarkEnd w:id="395"/>
      <w:bookmarkEnd w:id="396"/>
      <w:bookmarkEnd w:id="397"/>
      <w:r>
        <w:fldChar w:fldCharType="begin"/>
      </w:r>
      <w:r>
        <w:instrText>XE</w:instrText>
      </w:r>
      <w:r w:rsidRPr="0062634F">
        <w:rPr>
          <w:lang w:val="ru-RU"/>
        </w:rPr>
        <w:instrText xml:space="preserve"> "</w:instrText>
      </w:r>
      <w:r>
        <w:instrText>Office</w:instrText>
      </w:r>
      <w:r w:rsidRPr="0062634F">
        <w:rPr>
          <w:lang w:val="ru-RU"/>
        </w:rPr>
        <w:instrText xml:space="preserve"> Профессиональный плюс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AC34C8" w:rsidTr="004E70C9">
        <w:tc>
          <w:tcPr>
            <w:tcW w:w="2560" w:type="pct"/>
            <w:tcBorders>
              <w:top w:val="single" w:sz="4" w:space="0" w:color="auto"/>
              <w:bottom w:val="nil"/>
            </w:tcBorders>
          </w:tcPr>
          <w:p w:rsidR="005267B6" w:rsidRPr="0062634F" w:rsidRDefault="005267B6"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 (</w:t>
              </w:r>
              <w:r>
                <w:rPr>
                  <w:rStyle w:val="Hyperlink"/>
                </w:rPr>
                <w:t>Desktop</w:t>
              </w:r>
              <w:r w:rsidRPr="0062634F">
                <w:rPr>
                  <w:rStyle w:val="Hyperlink"/>
                  <w:lang w:val="ru-RU"/>
                </w:rPr>
                <w:t xml:space="preserve"> </w:t>
              </w:r>
              <w:r>
                <w:rPr>
                  <w:rStyle w:val="Hyperlink"/>
                </w:rPr>
                <w:t>Applications</w:t>
              </w:r>
              <w:r w:rsidRPr="0062634F">
                <w:rPr>
                  <w:rStyle w:val="Hyperlink"/>
                  <w:lang w:val="ru-RU"/>
                </w:rPr>
                <w:t>)</w:t>
              </w:r>
            </w:hyperlink>
          </w:p>
        </w:tc>
        <w:tc>
          <w:tcPr>
            <w:tcW w:w="2440" w:type="pct"/>
            <w:tcBorders>
              <w:top w:val="single" w:sz="4" w:space="0" w:color="auto"/>
              <w:bottom w:val="nil"/>
            </w:tcBorders>
          </w:tcPr>
          <w:p w:rsidR="005267B6" w:rsidRPr="006966B7" w:rsidRDefault="005267B6" w:rsidP="0026184E">
            <w:pPr>
              <w:pStyle w:val="PURLMSH"/>
              <w:rPr>
                <w:lang w:val="ru-RU"/>
              </w:rPr>
            </w:pPr>
            <w:r w:rsidRPr="0062634F">
              <w:rPr>
                <w:lang w:val="ru-RU"/>
              </w:rPr>
              <w:t xml:space="preserve">См. соответствующее уведомление. </w:t>
            </w:r>
            <w:r w:rsidRPr="0062634F">
              <w:rPr>
                <w:b/>
                <w:lang w:val="ru-RU"/>
              </w:rPr>
              <w:t xml:space="preserve">Карты </w:t>
            </w:r>
            <w:r>
              <w:rPr>
                <w:b/>
              </w:rPr>
              <w:t>Bing</w:t>
            </w:r>
            <w:r w:rsidRPr="0062634F">
              <w:rPr>
                <w:b/>
                <w:lang w:val="ru-RU"/>
              </w:rPr>
              <w:t xml:space="preserve">, Передача данных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5267B6" w:rsidRPr="00AC34C8" w:rsidTr="004E70C9">
        <w:tc>
          <w:tcPr>
            <w:tcW w:w="2560" w:type="pct"/>
            <w:tcBorders>
              <w:top w:val="nil"/>
            </w:tcBorders>
          </w:tcPr>
          <w:p w:rsidR="005267B6" w:rsidRPr="0062634F" w:rsidRDefault="005267B6"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440" w:type="pct"/>
            <w:tcBorders>
              <w:top w:val="nil"/>
            </w:tcBorders>
          </w:tcPr>
          <w:p w:rsidR="005267B6" w:rsidRPr="0062634F" w:rsidRDefault="005267B6" w:rsidP="009A4C7C">
            <w:pPr>
              <w:pStyle w:val="PURLMSH"/>
              <w:rPr>
                <w:lang w:val="ru-RU"/>
              </w:rPr>
            </w:pPr>
          </w:p>
        </w:tc>
      </w:tr>
      <w:tr w:rsidR="005267B6"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501DAF" w:rsidRDefault="005267B6"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727D10" w:rsidRDefault="005267B6" w:rsidP="009A4C7C">
            <w:pPr>
              <w:pStyle w:val="PURBody"/>
            </w:pPr>
            <w:r>
              <w:rPr>
                <w:b/>
              </w:rPr>
              <w:t>Необходимо:</w:t>
            </w:r>
          </w:p>
          <w:p w:rsidR="005267B6" w:rsidRPr="005267B6" w:rsidRDefault="005267B6" w:rsidP="00BD14CB">
            <w:pPr>
              <w:pStyle w:val="PURBullet-Indented"/>
            </w:pPr>
            <w:r>
              <w:t>Office Professional Plus 2013 SAL</w:t>
            </w:r>
          </w:p>
        </w:tc>
      </w:tr>
    </w:tbl>
    <w:p w:rsidR="009A4C7C" w:rsidRPr="00727D10" w:rsidRDefault="009A4C7C" w:rsidP="0085206E">
      <w:pPr>
        <w:pStyle w:val="PURADDITIONALTERMSHEADERMB"/>
      </w:pPr>
      <w:r>
        <w:t>Дополнительные условия.</w:t>
      </w:r>
    </w:p>
    <w:p w:rsidR="009A4C7C" w:rsidRPr="00727D10" w:rsidRDefault="009A4C7C" w:rsidP="009A4C7C">
      <w:pPr>
        <w:pStyle w:val="PURBlueStrong"/>
      </w:pPr>
      <w:r>
        <w:t>Приложения Office Web Apps</w:t>
      </w:r>
    </w:p>
    <w:p w:rsidR="009A4C7C" w:rsidRPr="0062634F" w:rsidRDefault="009A4C7C" w:rsidP="009A4C7C">
      <w:pPr>
        <w:pStyle w:val="PURBody-Indented"/>
        <w:rPr>
          <w:lang w:val="ru-RU"/>
        </w:rPr>
      </w:pPr>
      <w:r w:rsidRPr="0062634F">
        <w:rPr>
          <w:lang w:val="ru-RU"/>
        </w:rPr>
        <w:t xml:space="preserve">Лицензии </w:t>
      </w:r>
      <w:r>
        <w:t>SAL</w:t>
      </w:r>
      <w:r w:rsidRPr="0062634F">
        <w:rPr>
          <w:lang w:val="ru-RU"/>
        </w:rPr>
        <w:t xml:space="preserve"> на </w:t>
      </w:r>
      <w:r>
        <w:t>Office</w:t>
      </w:r>
      <w:r w:rsidRPr="0062634F">
        <w:rPr>
          <w:lang w:val="ru-RU"/>
        </w:rPr>
        <w:t xml:space="preserve"> профессиональный плюс 2013 включают в себя использование приложений </w:t>
      </w:r>
      <w:r>
        <w:t>Office</w:t>
      </w:r>
      <w:r w:rsidRPr="0062634F">
        <w:rPr>
          <w:lang w:val="ru-RU"/>
        </w:rPr>
        <w:t xml:space="preserve"> </w:t>
      </w:r>
      <w:r>
        <w:t>Web</w:t>
      </w:r>
      <w:r w:rsidRPr="0062634F">
        <w:rPr>
          <w:lang w:val="ru-RU"/>
        </w:rPr>
        <w:t xml:space="preserve"> </w:t>
      </w:r>
      <w:r>
        <w:t>Apps</w:t>
      </w:r>
      <w:r w:rsidRPr="0062634F">
        <w:rPr>
          <w:lang w:val="ru-RU"/>
        </w:rPr>
        <w:t xml:space="preserve">. Каждый пользователь, для которого вы получаете лицензию </w:t>
      </w:r>
      <w:r>
        <w:t>SAL</w:t>
      </w:r>
      <w:r w:rsidRPr="0062634F">
        <w:rPr>
          <w:lang w:val="ru-RU"/>
        </w:rPr>
        <w:t xml:space="preserve"> «на пользователя» для </w:t>
      </w:r>
      <w:r>
        <w:t>Office</w:t>
      </w:r>
      <w:r w:rsidRPr="0062634F">
        <w:rPr>
          <w:lang w:val="ru-RU"/>
        </w:rPr>
        <w:t xml:space="preserve"> профессиональный плюс 2013, может получать доступ к программному обеспечению </w:t>
      </w:r>
      <w:r>
        <w:t>Office</w:t>
      </w:r>
      <w:r w:rsidRPr="0062634F">
        <w:rPr>
          <w:lang w:val="ru-RU"/>
        </w:rPr>
        <w:t xml:space="preserve"> </w:t>
      </w:r>
      <w:r>
        <w:t>Web</w:t>
      </w:r>
      <w:r w:rsidRPr="0062634F">
        <w:rPr>
          <w:lang w:val="ru-RU"/>
        </w:rPr>
        <w:t xml:space="preserve"> </w:t>
      </w:r>
      <w:r>
        <w:t>Apps</w:t>
      </w:r>
      <w:r w:rsidRPr="0062634F">
        <w:rPr>
          <w:lang w:val="ru-RU"/>
        </w:rPr>
        <w:t xml:space="preserve"> и использовать его. Приложения </w:t>
      </w:r>
      <w:r>
        <w:t>Office</w:t>
      </w:r>
      <w:r w:rsidRPr="0062634F">
        <w:rPr>
          <w:lang w:val="ru-RU"/>
        </w:rPr>
        <w:t xml:space="preserve"> </w:t>
      </w:r>
      <w:r>
        <w:t>Web</w:t>
      </w:r>
      <w:r w:rsidRPr="0062634F">
        <w:rPr>
          <w:lang w:val="ru-RU"/>
        </w:rPr>
        <w:t xml:space="preserve"> </w:t>
      </w:r>
      <w:r>
        <w:t>Apps</w:t>
      </w:r>
      <w:r w:rsidRPr="0062634F">
        <w:rPr>
          <w:lang w:val="ru-RU"/>
        </w:rPr>
        <w:t xml:space="preserve"> не включены в предыдущие версии лицензий </w:t>
      </w:r>
      <w:r>
        <w:t>Office</w:t>
      </w:r>
      <w:r w:rsidRPr="0062634F">
        <w:rPr>
          <w:lang w:val="ru-RU"/>
        </w:rPr>
        <w:t xml:space="preserve"> </w:t>
      </w:r>
      <w:r>
        <w:t>Professional</w:t>
      </w:r>
      <w:r w:rsidRPr="0062634F">
        <w:rPr>
          <w:lang w:val="ru-RU"/>
        </w:rPr>
        <w:t xml:space="preserve"> </w:t>
      </w:r>
      <w:r>
        <w:t>Plus</w:t>
      </w:r>
      <w:r w:rsidRPr="0062634F">
        <w:rPr>
          <w:lang w:val="ru-RU"/>
        </w:rPr>
        <w:t xml:space="preserve"> </w:t>
      </w:r>
      <w:r>
        <w:t>SAL</w:t>
      </w:r>
      <w:r w:rsidRPr="0062634F">
        <w:rPr>
          <w:lang w:val="ru-RU"/>
        </w:rPr>
        <w:t xml:space="preserve">, такие как </w:t>
      </w:r>
      <w:r>
        <w:t>Office</w:t>
      </w:r>
      <w:r w:rsidRPr="0062634F">
        <w:rPr>
          <w:lang w:val="ru-RU"/>
        </w:rPr>
        <w:t xml:space="preserve"> </w:t>
      </w:r>
      <w:r>
        <w:t>Professional</w:t>
      </w:r>
      <w:r w:rsidRPr="0062634F">
        <w:rPr>
          <w:lang w:val="ru-RU"/>
        </w:rPr>
        <w:t xml:space="preserve"> </w:t>
      </w:r>
      <w:r>
        <w:t>Plus</w:t>
      </w:r>
      <w:r w:rsidRPr="0062634F">
        <w:rPr>
          <w:lang w:val="ru-RU"/>
        </w:rPr>
        <w:t xml:space="preserve"> 2007 </w:t>
      </w:r>
      <w:r>
        <w:t>SAL</w:t>
      </w:r>
      <w:r w:rsidRPr="0062634F">
        <w:rPr>
          <w:lang w:val="ru-RU"/>
        </w:rPr>
        <w:t xml:space="preserve"> и </w:t>
      </w:r>
      <w:r>
        <w:t>Office</w:t>
      </w:r>
      <w:r w:rsidRPr="0062634F">
        <w:rPr>
          <w:lang w:val="ru-RU"/>
        </w:rPr>
        <w:t xml:space="preserve"> </w:t>
      </w:r>
      <w:r>
        <w:t>Professional</w:t>
      </w:r>
      <w:r w:rsidRPr="0062634F">
        <w:rPr>
          <w:lang w:val="ru-RU"/>
        </w:rPr>
        <w:t xml:space="preserve"> </w:t>
      </w:r>
      <w:r>
        <w:t>Plus</w:t>
      </w:r>
      <w:r w:rsidRPr="0062634F">
        <w:rPr>
          <w:lang w:val="ru-RU"/>
        </w:rPr>
        <w:t xml:space="preserve"> 2003 </w:t>
      </w:r>
      <w:r>
        <w:t>SAL</w:t>
      </w:r>
      <w:r w:rsidRPr="0062634F">
        <w:rPr>
          <w:lang w:val="ru-RU"/>
        </w:rPr>
        <w:t>.</w:t>
      </w:r>
    </w:p>
    <w:p w:rsidR="0003012B" w:rsidRPr="0062634F" w:rsidRDefault="0003012B" w:rsidP="009A4C7C">
      <w:pPr>
        <w:pStyle w:val="PURBody-Indented"/>
        <w:rPr>
          <w:lang w:val="ru-RU"/>
        </w:rPr>
      </w:pPr>
      <w:r w:rsidRPr="0062634F">
        <w:rPr>
          <w:lang w:val="ru-RU"/>
        </w:rPr>
        <w:t>Компоненты набора доступны в качестве отдельных продуктов с отдельными лицензиями подписчика.</w:t>
      </w:r>
    </w:p>
    <w:p w:rsidR="009A4C7C" w:rsidRPr="0062634F" w:rsidRDefault="00041B8F" w:rsidP="009A4C7C">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398" w:name="_Toc299519132"/>
      <w:bookmarkStart w:id="399" w:name="_Toc299531564"/>
      <w:bookmarkStart w:id="400" w:name="_Toc299531888"/>
      <w:bookmarkStart w:id="401" w:name="_Toc299957171"/>
      <w:bookmarkStart w:id="402" w:name="_Toc346536873"/>
      <w:bookmarkStart w:id="403" w:name="_Toc346895324"/>
      <w:bookmarkStart w:id="404" w:name="_Toc339280336"/>
      <w:bookmarkStart w:id="405" w:name="_Toc339280479"/>
      <w:bookmarkStart w:id="406" w:name="_Toc357611735"/>
      <w:bookmarkStart w:id="407" w:name="_Toc357611851"/>
      <w:r>
        <w:t>Office</w:t>
      </w:r>
      <w:r w:rsidRPr="0062634F">
        <w:rPr>
          <w:lang w:val="ru-RU"/>
        </w:rPr>
        <w:t xml:space="preserve"> стандартный </w:t>
      </w:r>
      <w:bookmarkEnd w:id="398"/>
      <w:bookmarkEnd w:id="399"/>
      <w:bookmarkEnd w:id="400"/>
      <w:bookmarkEnd w:id="401"/>
      <w:r w:rsidRPr="0062634F">
        <w:rPr>
          <w:lang w:val="ru-RU"/>
        </w:rPr>
        <w:t>2013</w:t>
      </w:r>
      <w:bookmarkEnd w:id="402"/>
      <w:bookmarkEnd w:id="403"/>
      <w:bookmarkEnd w:id="404"/>
      <w:bookmarkEnd w:id="405"/>
      <w:bookmarkEnd w:id="406"/>
      <w:bookmarkEnd w:id="407"/>
      <w:r>
        <w:fldChar w:fldCharType="begin"/>
      </w:r>
      <w:r>
        <w:instrText>XE</w:instrText>
      </w:r>
      <w:r w:rsidRPr="0062634F">
        <w:rPr>
          <w:lang w:val="ru-RU"/>
        </w:rPr>
        <w:instrText xml:space="preserve"> "</w:instrText>
      </w:r>
      <w:r>
        <w:instrText>Office</w:instrText>
      </w:r>
      <w:r w:rsidRPr="0062634F">
        <w:rPr>
          <w:lang w:val="ru-RU"/>
        </w:rPr>
        <w:instrText xml:space="preserve"> Стандартный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C34C8" w:rsidTr="004E70C9">
        <w:tc>
          <w:tcPr>
            <w:tcW w:w="2571" w:type="pct"/>
            <w:tcBorders>
              <w:top w:val="single" w:sz="4" w:space="0" w:color="auto"/>
              <w:bottom w:val="nil"/>
            </w:tcBorders>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 (</w:t>
              </w:r>
              <w:r>
                <w:rPr>
                  <w:rStyle w:val="Hyperlink"/>
                </w:rPr>
                <w:t>Desktop</w:t>
              </w:r>
              <w:r w:rsidRPr="0062634F">
                <w:rPr>
                  <w:rStyle w:val="Hyperlink"/>
                  <w:lang w:val="ru-RU"/>
                </w:rPr>
                <w:t xml:space="preserve"> </w:t>
              </w:r>
              <w:r>
                <w:rPr>
                  <w:rStyle w:val="Hyperlink"/>
                </w:rPr>
                <w:t>Applications</w:t>
              </w:r>
              <w:r w:rsidRPr="0062634F">
                <w:rPr>
                  <w:rStyle w:val="Hyperlink"/>
                  <w:lang w:val="ru-RU"/>
                </w:rPr>
                <w:t>)</w:t>
              </w:r>
            </w:hyperlink>
          </w:p>
        </w:tc>
        <w:tc>
          <w:tcPr>
            <w:tcW w:w="2429" w:type="pct"/>
            <w:tcBorders>
              <w:top w:val="single" w:sz="4" w:space="0" w:color="auto"/>
              <w:bottom w:val="nil"/>
            </w:tcBorders>
          </w:tcPr>
          <w:p w:rsidR="00831C1F" w:rsidRPr="006966B7" w:rsidRDefault="005267B6" w:rsidP="0026184E">
            <w:pPr>
              <w:pStyle w:val="PURLMSH"/>
              <w:rPr>
                <w:lang w:val="ru-RU"/>
              </w:rPr>
            </w:pPr>
            <w:r w:rsidRPr="0062634F">
              <w:rPr>
                <w:lang w:val="ru-RU"/>
              </w:rPr>
              <w:t xml:space="preserve">См. соответствующее уведомление. </w:t>
            </w:r>
            <w:r w:rsidRPr="0062634F">
              <w:rPr>
                <w:b/>
                <w:lang w:val="ru-RU"/>
              </w:rPr>
              <w:t xml:space="preserve">Передача данных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9A4C7C" w:rsidRPr="00AC34C8" w:rsidTr="004E70C9">
        <w:tc>
          <w:tcPr>
            <w:tcW w:w="2571" w:type="pct"/>
            <w:tcBorders>
              <w:top w:val="nil"/>
            </w:tcBorders>
          </w:tcPr>
          <w:p w:rsidR="009A4C7C" w:rsidRPr="0062634F" w:rsidRDefault="009A4C7C"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429" w:type="pct"/>
            <w:tcBorders>
              <w:top w:val="nil"/>
            </w:tcBorders>
          </w:tcPr>
          <w:p w:rsidR="009A4C7C" w:rsidRPr="0062634F" w:rsidRDefault="009A4C7C" w:rsidP="009A4C7C">
            <w:pPr>
              <w:pStyle w:val="PURLMSH"/>
              <w:rPr>
                <w:lang w:val="ru-RU"/>
              </w:rPr>
            </w:pPr>
          </w:p>
        </w:tc>
      </w:tr>
      <w:tr w:rsidR="009A4C7C" w:rsidRPr="00501DAF"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727D10" w:rsidRDefault="00BB41EF" w:rsidP="009A4C7C">
            <w:pPr>
              <w:pStyle w:val="PURBody"/>
            </w:pPr>
            <w:r>
              <w:rPr>
                <w:b/>
              </w:rPr>
              <w:t>Необходимо:</w:t>
            </w:r>
          </w:p>
          <w:p w:rsidR="009A4C7C" w:rsidRPr="005F5DE3" w:rsidRDefault="005267B6" w:rsidP="00BD14CB">
            <w:pPr>
              <w:pStyle w:val="PURBullet-Indented"/>
            </w:pPr>
            <w:r>
              <w:t>Office Standard 2013 SAL</w:t>
            </w:r>
          </w:p>
        </w:tc>
      </w:tr>
    </w:tbl>
    <w:p w:rsidR="009A4C7C" w:rsidRPr="00727D10" w:rsidRDefault="009A4C7C" w:rsidP="00AC34C8">
      <w:pPr>
        <w:pStyle w:val="PURADDITIONALTERMSHEADERMB"/>
        <w:keepNext/>
      </w:pPr>
      <w:r>
        <w:t>Дополнительные условия.</w:t>
      </w:r>
    </w:p>
    <w:p w:rsidR="009A4C7C" w:rsidRPr="00727D10" w:rsidRDefault="009A4C7C" w:rsidP="009A4C7C">
      <w:pPr>
        <w:pStyle w:val="PURBlueStrong"/>
      </w:pPr>
      <w:r>
        <w:t>Приложения Office Web Apps</w:t>
      </w:r>
    </w:p>
    <w:p w:rsidR="009A4C7C" w:rsidRPr="0062634F" w:rsidRDefault="009A4C7C" w:rsidP="009A4C7C">
      <w:pPr>
        <w:pStyle w:val="PURBody-Indented"/>
        <w:rPr>
          <w:lang w:val="ru-RU"/>
        </w:rPr>
      </w:pPr>
      <w:r w:rsidRPr="0062634F">
        <w:rPr>
          <w:lang w:val="ru-RU"/>
        </w:rPr>
        <w:t xml:space="preserve">Лицензии </w:t>
      </w:r>
      <w:r>
        <w:t>SAL</w:t>
      </w:r>
      <w:r w:rsidRPr="0062634F">
        <w:rPr>
          <w:lang w:val="ru-RU"/>
        </w:rPr>
        <w:t xml:space="preserve"> на выпуск </w:t>
      </w:r>
      <w:r>
        <w:t>Office</w:t>
      </w:r>
      <w:r w:rsidRPr="0062634F">
        <w:rPr>
          <w:lang w:val="ru-RU"/>
        </w:rPr>
        <w:t xml:space="preserve"> стандартный 2013 включают в себя использование приложений </w:t>
      </w:r>
      <w:r>
        <w:t>Office</w:t>
      </w:r>
      <w:r w:rsidRPr="0062634F">
        <w:rPr>
          <w:lang w:val="ru-RU"/>
        </w:rPr>
        <w:t xml:space="preserve"> </w:t>
      </w:r>
      <w:r>
        <w:t>Web</w:t>
      </w:r>
      <w:r w:rsidRPr="0062634F">
        <w:rPr>
          <w:lang w:val="ru-RU"/>
        </w:rPr>
        <w:t xml:space="preserve"> </w:t>
      </w:r>
      <w:r>
        <w:t>Apps</w:t>
      </w:r>
      <w:r w:rsidRPr="0062634F">
        <w:rPr>
          <w:lang w:val="ru-RU"/>
        </w:rPr>
        <w:t>. Каждый</w:t>
      </w:r>
      <w:r w:rsidR="000C6BF9">
        <w:t> </w:t>
      </w:r>
      <w:r w:rsidRPr="0062634F">
        <w:rPr>
          <w:lang w:val="ru-RU"/>
        </w:rPr>
        <w:t xml:space="preserve">пользователь, для которого вы получаете лицензию </w:t>
      </w:r>
      <w:r>
        <w:t>SAL</w:t>
      </w:r>
      <w:r w:rsidRPr="0062634F">
        <w:rPr>
          <w:lang w:val="ru-RU"/>
        </w:rPr>
        <w:t xml:space="preserve"> «на пользователя» для выпуска </w:t>
      </w:r>
      <w:r>
        <w:t>Office</w:t>
      </w:r>
      <w:r w:rsidRPr="0062634F">
        <w:rPr>
          <w:lang w:val="ru-RU"/>
        </w:rPr>
        <w:t xml:space="preserve"> стандартный 2013,</w:t>
      </w:r>
      <w:r w:rsidR="000C6BF9">
        <w:t> </w:t>
      </w:r>
      <w:r w:rsidRPr="0062634F">
        <w:rPr>
          <w:lang w:val="ru-RU"/>
        </w:rPr>
        <w:t xml:space="preserve">может получать доступ к программному обеспечению </w:t>
      </w:r>
      <w:r>
        <w:t>Office</w:t>
      </w:r>
      <w:r w:rsidRPr="0062634F">
        <w:rPr>
          <w:lang w:val="ru-RU"/>
        </w:rPr>
        <w:t xml:space="preserve"> </w:t>
      </w:r>
      <w:r>
        <w:t>Web</w:t>
      </w:r>
      <w:r w:rsidRPr="0062634F">
        <w:rPr>
          <w:lang w:val="ru-RU"/>
        </w:rPr>
        <w:t xml:space="preserve"> </w:t>
      </w:r>
      <w:r>
        <w:t>Apps</w:t>
      </w:r>
      <w:r w:rsidRPr="0062634F">
        <w:rPr>
          <w:lang w:val="ru-RU"/>
        </w:rPr>
        <w:t xml:space="preserve"> и использовать его. Приложения </w:t>
      </w:r>
      <w:r>
        <w:t>Office</w:t>
      </w:r>
      <w:r w:rsidRPr="0062634F">
        <w:rPr>
          <w:lang w:val="ru-RU"/>
        </w:rPr>
        <w:t xml:space="preserve"> </w:t>
      </w:r>
      <w:r>
        <w:t>Web</w:t>
      </w:r>
      <w:r w:rsidRPr="0062634F">
        <w:rPr>
          <w:lang w:val="ru-RU"/>
        </w:rPr>
        <w:t xml:space="preserve"> </w:t>
      </w:r>
      <w:r>
        <w:t>Apps</w:t>
      </w:r>
      <w:r w:rsidRPr="0062634F">
        <w:rPr>
          <w:lang w:val="ru-RU"/>
        </w:rPr>
        <w:t xml:space="preserve"> не включены в предыдущие версии лицензий </w:t>
      </w:r>
      <w:r>
        <w:t>Office</w:t>
      </w:r>
      <w:r w:rsidRPr="0062634F">
        <w:rPr>
          <w:lang w:val="ru-RU"/>
        </w:rPr>
        <w:t xml:space="preserve"> </w:t>
      </w:r>
      <w:r>
        <w:t>Standard</w:t>
      </w:r>
      <w:r w:rsidRPr="0062634F">
        <w:rPr>
          <w:lang w:val="ru-RU"/>
        </w:rPr>
        <w:t xml:space="preserve"> </w:t>
      </w:r>
      <w:r>
        <w:t>SAL</w:t>
      </w:r>
      <w:r w:rsidRPr="0062634F">
        <w:rPr>
          <w:lang w:val="ru-RU"/>
        </w:rPr>
        <w:t xml:space="preserve">, такие как </w:t>
      </w:r>
      <w:r>
        <w:t>Office</w:t>
      </w:r>
      <w:r w:rsidRPr="0062634F">
        <w:rPr>
          <w:lang w:val="ru-RU"/>
        </w:rPr>
        <w:t xml:space="preserve"> </w:t>
      </w:r>
      <w:r>
        <w:t>Standard</w:t>
      </w:r>
      <w:r w:rsidRPr="0062634F">
        <w:rPr>
          <w:lang w:val="ru-RU"/>
        </w:rPr>
        <w:t xml:space="preserve"> 2007 </w:t>
      </w:r>
      <w:r>
        <w:t>SAL</w:t>
      </w:r>
      <w:r w:rsidRPr="0062634F">
        <w:rPr>
          <w:lang w:val="ru-RU"/>
        </w:rPr>
        <w:t xml:space="preserve"> и </w:t>
      </w:r>
      <w:r>
        <w:t>Office</w:t>
      </w:r>
      <w:r w:rsidRPr="0062634F">
        <w:rPr>
          <w:lang w:val="ru-RU"/>
        </w:rPr>
        <w:t xml:space="preserve"> </w:t>
      </w:r>
      <w:r>
        <w:t>Standard</w:t>
      </w:r>
      <w:r w:rsidR="000C6BF9">
        <w:t> </w:t>
      </w:r>
      <w:r w:rsidRPr="0062634F">
        <w:rPr>
          <w:lang w:val="ru-RU"/>
        </w:rPr>
        <w:t xml:space="preserve">2003 </w:t>
      </w:r>
      <w:r>
        <w:t>SAL</w:t>
      </w:r>
      <w:r w:rsidRPr="0062634F">
        <w:rPr>
          <w:lang w:val="ru-RU"/>
        </w:rPr>
        <w:t>.</w:t>
      </w:r>
    </w:p>
    <w:p w:rsidR="0003012B" w:rsidRPr="0062634F" w:rsidRDefault="0003012B" w:rsidP="0003012B">
      <w:pPr>
        <w:pStyle w:val="PURBody-Indented"/>
        <w:rPr>
          <w:lang w:val="ru-RU"/>
        </w:rPr>
      </w:pPr>
      <w:r w:rsidRPr="0062634F">
        <w:rPr>
          <w:lang w:val="ru-RU"/>
        </w:rPr>
        <w:t>Компоненты набора доступны в качестве отдельных продуктов с отдельными лицензиями подписчика.</w:t>
      </w:r>
    </w:p>
    <w:p w:rsidR="009A4C7C" w:rsidRPr="0062634F" w:rsidRDefault="00041B8F" w:rsidP="009A4C7C">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3A44AE" w:rsidRPr="0062634F" w:rsidRDefault="003A44AE" w:rsidP="00D33C91">
      <w:pPr>
        <w:pStyle w:val="PURProductName"/>
        <w:pBdr>
          <w:bottom w:val="single" w:sz="8" w:space="0" w:color="404040" w:themeColor="text1" w:themeTint="BF"/>
        </w:pBdr>
        <w:rPr>
          <w:lang w:val="ru-RU"/>
        </w:rPr>
      </w:pPr>
      <w:bookmarkStart w:id="408" w:name="_Toc299519133"/>
      <w:bookmarkStart w:id="409" w:name="_Toc299531565"/>
      <w:bookmarkStart w:id="410" w:name="_Toc299531889"/>
      <w:bookmarkStart w:id="411" w:name="_Toc299957172"/>
      <w:bookmarkStart w:id="412" w:name="_Toc346536874"/>
      <w:bookmarkStart w:id="413" w:name="_Toc346895325"/>
      <w:bookmarkStart w:id="414" w:name="_Toc339280337"/>
      <w:bookmarkStart w:id="415" w:name="_Toc339280480"/>
      <w:bookmarkStart w:id="416" w:name="_Toc357611736"/>
      <w:bookmarkStart w:id="417" w:name="_Toc357611852"/>
      <w:r>
        <w:t>Productivity</w:t>
      </w:r>
      <w:r w:rsidRPr="0062634F">
        <w:rPr>
          <w:lang w:val="ru-RU"/>
        </w:rPr>
        <w:t xml:space="preserve"> </w:t>
      </w:r>
      <w:r>
        <w:t>Suite</w:t>
      </w:r>
      <w:bookmarkEnd w:id="408"/>
      <w:bookmarkEnd w:id="409"/>
      <w:bookmarkEnd w:id="410"/>
      <w:bookmarkEnd w:id="411"/>
      <w:bookmarkEnd w:id="412"/>
      <w:bookmarkEnd w:id="413"/>
      <w:bookmarkEnd w:id="414"/>
      <w:bookmarkEnd w:id="415"/>
      <w:bookmarkEnd w:id="416"/>
      <w:bookmarkEnd w:id="417"/>
      <w:r>
        <w:fldChar w:fldCharType="begin"/>
      </w:r>
      <w:r>
        <w:instrText>XE</w:instrText>
      </w:r>
      <w:r w:rsidRPr="0062634F">
        <w:rPr>
          <w:lang w:val="ru-RU"/>
        </w:rPr>
        <w:instrText xml:space="preserve"> "</w:instrText>
      </w:r>
      <w:r>
        <w:instrText>Productivity</w:instrText>
      </w:r>
      <w:r w:rsidRPr="0062634F">
        <w:rPr>
          <w:lang w:val="ru-RU"/>
        </w:rPr>
        <w:instrText xml:space="preserve"> </w:instrText>
      </w:r>
      <w:r>
        <w:instrText>Suite</w:instrText>
      </w:r>
      <w:r w:rsidRPr="0062634F">
        <w:rPr>
          <w:lang w:val="ru-RU"/>
        </w:rPr>
        <w:instrText>"</w:instrText>
      </w:r>
      <w:r>
        <w:fldChar w:fldCharType="end"/>
      </w:r>
    </w:p>
    <w:p w:rsidR="003A44AE" w:rsidRPr="0062634F" w:rsidRDefault="003A44AE" w:rsidP="003A44AE">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184E" w:rsidTr="00B123AD">
        <w:tc>
          <w:tcPr>
            <w:tcW w:w="2505" w:type="pct"/>
            <w:gridSpan w:val="2"/>
            <w:tcBorders>
              <w:top w:val="single" w:sz="4" w:space="0" w:color="auto"/>
              <w:bottom w:val="nil"/>
            </w:tcBorders>
          </w:tcPr>
          <w:p w:rsidR="002B553F" w:rsidRPr="0062634F" w:rsidRDefault="002B553F" w:rsidP="00984DEA">
            <w:pPr>
              <w:pStyle w:val="PURBody"/>
              <w:rPr>
                <w:rFonts w:ascii="Arial Narrow" w:hAnsi="Arial Narrow"/>
                <w:lang w:val="ru-RU"/>
              </w:rPr>
            </w:pPr>
            <w:r w:rsidRPr="0062634F">
              <w:rPr>
                <w:rFonts w:ascii="Arial Narrow" w:hAnsi="Arial Narrow"/>
                <w:lang w:val="ru-RU"/>
              </w:rPr>
              <w:t xml:space="preserve">Применимый раздел Общих условий лицензии </w:t>
            </w:r>
            <w:r>
              <w:rPr>
                <w:rFonts w:ascii="Arial Narrow" w:hAnsi="Arial Narrow"/>
              </w:rPr>
              <w:t>SAL</w:t>
            </w:r>
            <w:r w:rsidRPr="0062634F">
              <w:rPr>
                <w:rFonts w:ascii="Arial Narrow" w:hAnsi="Arial Narrow"/>
                <w:lang w:val="ru-RU"/>
              </w:rPr>
              <w:t xml:space="preserve">: </w:t>
            </w:r>
            <w:hyperlink w:anchor="SALTerms_Server" w:history="1">
              <w:r w:rsidRPr="0062634F">
                <w:rPr>
                  <w:rStyle w:val="Hyperlink"/>
                  <w:rFonts w:ascii="Arial Narrow" w:hAnsi="Arial Narrow"/>
                  <w:lang w:val="ru-RU"/>
                </w:rPr>
                <w:t>Серверное ПО</w:t>
              </w:r>
            </w:hyperlink>
          </w:p>
        </w:tc>
        <w:tc>
          <w:tcPr>
            <w:tcW w:w="2495" w:type="pct"/>
            <w:tcBorders>
              <w:top w:val="single" w:sz="4" w:space="0" w:color="auto"/>
              <w:bottom w:val="nil"/>
            </w:tcBorders>
          </w:tcPr>
          <w:p w:rsidR="002B553F" w:rsidRPr="0026184E" w:rsidRDefault="002B553F" w:rsidP="00803002">
            <w:pPr>
              <w:pStyle w:val="PURLMSH"/>
            </w:pPr>
            <w:r>
              <w:t xml:space="preserve">См. соответствующее уведомление. </w:t>
            </w:r>
            <w:r>
              <w:rPr>
                <w:b/>
              </w:rPr>
              <w:t>Нет</w:t>
            </w:r>
          </w:p>
        </w:tc>
      </w:tr>
      <w:tr w:rsidR="002B553F" w:rsidRPr="00830DCA" w:rsidTr="00B123AD">
        <w:tblPrEx>
          <w:tblBorders>
            <w:top w:val="none" w:sz="0" w:space="0" w:color="auto"/>
            <w:bottom w:val="none" w:sz="0" w:space="0" w:color="auto"/>
          </w:tblBorders>
        </w:tblPrEx>
        <w:tc>
          <w:tcPr>
            <w:tcW w:w="5000" w:type="pct"/>
            <w:gridSpan w:val="3"/>
            <w:shd w:val="clear" w:color="auto" w:fill="E5EEF7"/>
          </w:tcPr>
          <w:p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Pr>
                <w:i w:val="0"/>
                <w:color w:val="404040" w:themeColor="text1" w:themeTint="BF"/>
              </w:rPr>
              <w:t>ЛИЦЕНЗИИ ПОДПИСЧИКА (SAL).</w:t>
            </w:r>
          </w:p>
        </w:tc>
      </w:tr>
      <w:tr w:rsidR="002B553F" w:rsidRPr="003528B0" w:rsidTr="00B123AD">
        <w:tblPrEx>
          <w:tblBorders>
            <w:top w:val="none" w:sz="0" w:space="0" w:color="auto"/>
            <w:bottom w:val="none" w:sz="0" w:space="0" w:color="auto"/>
          </w:tblBorders>
        </w:tblPrEx>
        <w:tc>
          <w:tcPr>
            <w:tcW w:w="5000" w:type="pct"/>
            <w:gridSpan w:val="3"/>
          </w:tcPr>
          <w:p w:rsidR="002B553F" w:rsidRPr="00727D10" w:rsidRDefault="002B553F" w:rsidP="00984DEA">
            <w:pPr>
              <w:pStyle w:val="PURBody"/>
            </w:pPr>
            <w:r>
              <w:rPr>
                <w:b/>
              </w:rPr>
              <w:t>Необходимо:</w:t>
            </w:r>
          </w:p>
          <w:p w:rsidR="002B553F" w:rsidRPr="00902B3A" w:rsidRDefault="002B553F" w:rsidP="009E3081">
            <w:pPr>
              <w:pStyle w:val="PURBullet-Indented"/>
            </w:pPr>
            <w:r>
              <w:t>Productivity Suite SAL</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Лицензии SAL для SA</w:t>
            </w:r>
          </w:p>
        </w:tc>
        <w:tc>
          <w:tcPr>
            <w:tcW w:w="2574" w:type="pct"/>
            <w:gridSpan w:val="2"/>
            <w:shd w:val="clear" w:color="auto" w:fill="E5EEF7"/>
          </w:tcPr>
          <w:p w:rsidR="002B553F" w:rsidRPr="00E74F02" w:rsidRDefault="002B553F" w:rsidP="00984DEA">
            <w:pPr>
              <w:pStyle w:val="PURBody"/>
              <w:rPr>
                <w:b/>
                <w:i/>
              </w:rPr>
            </w:pPr>
            <w:r>
              <w:rPr>
                <w:b/>
                <w:i/>
              </w:rPr>
              <w:t>Соответствующие лицензии CAL</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9E3081">
            <w:pPr>
              <w:pStyle w:val="PURBullet-Indented"/>
              <w:rPr>
                <w:lang w:val="fr-FR"/>
              </w:rPr>
            </w:pPr>
            <w:r w:rsidRPr="0062634F">
              <w:rPr>
                <w:lang w:val="fr-FR"/>
              </w:rPr>
              <w:t>Productivity Suite SAL (</w:t>
            </w:r>
            <w:r>
              <w:t>для</w:t>
            </w:r>
            <w:r w:rsidRPr="0062634F">
              <w:rPr>
                <w:lang w:val="fr-FR"/>
              </w:rPr>
              <w:t xml:space="preserve"> Core CAL Suite SA)</w:t>
            </w:r>
          </w:p>
        </w:tc>
        <w:tc>
          <w:tcPr>
            <w:tcW w:w="2574" w:type="pct"/>
            <w:gridSpan w:val="2"/>
            <w:tcBorders>
              <w:bottom w:val="single" w:sz="4" w:space="0" w:color="auto"/>
            </w:tcBorders>
          </w:tcPr>
          <w:p w:rsidR="002B553F" w:rsidRPr="00727D10" w:rsidRDefault="002B553F" w:rsidP="009E3081">
            <w:pPr>
              <w:pStyle w:val="PURBullet-Indented"/>
            </w:pPr>
            <w:r>
              <w:t xml:space="preserve">Core CAL Suite </w:t>
            </w:r>
            <w:r>
              <w:rPr>
                <w:b/>
              </w:rPr>
              <w:t>или</w:t>
            </w:r>
          </w:p>
          <w:p w:rsidR="002B553F" w:rsidRDefault="002B553F" w:rsidP="00830DCA">
            <w:pPr>
              <w:pStyle w:val="PURBullet-Indented"/>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830DCA">
            <w:pPr>
              <w:pStyle w:val="PURBullet-Indented"/>
              <w:rPr>
                <w:rFonts w:cs="Arial"/>
                <w:szCs w:val="18"/>
                <w:lang w:val="fr-FR"/>
              </w:rPr>
            </w:pPr>
            <w:r w:rsidRPr="0062634F">
              <w:rPr>
                <w:rFonts w:cs="Arial"/>
                <w:lang w:val="fr-FR"/>
              </w:rPr>
              <w:t>Productivity Suite SAL (</w:t>
            </w:r>
            <w:r>
              <w:rPr>
                <w:rFonts w:cs="Arial"/>
              </w:rPr>
              <w:t>для</w:t>
            </w:r>
            <w:r w:rsidRPr="0062634F">
              <w:rPr>
                <w:rFonts w:cs="Arial"/>
                <w:lang w:val="fr-FR"/>
              </w:rPr>
              <w:t xml:space="preserve"> </w:t>
            </w:r>
            <w:r w:rsidRPr="0062634F">
              <w:rPr>
                <w:lang w:val="fr-FR"/>
              </w:rPr>
              <w:t>Enterprise</w:t>
            </w:r>
            <w:r w:rsidRPr="0062634F">
              <w:rPr>
                <w:rFonts w:cs="Arial"/>
                <w:lang w:val="fr-FR"/>
              </w:rPr>
              <w:t xml:space="preserve"> CAL Suite SA)</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Pr="00727D10" w:rsidRDefault="00793B92" w:rsidP="0085206E">
      <w:pPr>
        <w:pStyle w:val="PURADDITIONALTERMSHEADERMB"/>
      </w:pPr>
      <w:r>
        <w:t>Дополнительные условия.</w:t>
      </w:r>
    </w:p>
    <w:p w:rsidR="00793B92" w:rsidRPr="00727D10" w:rsidRDefault="00793B92" w:rsidP="00833B09">
      <w:pPr>
        <w:pStyle w:val="PURBody-Indented"/>
      </w:pPr>
      <w:r>
        <w:t>Лицензия Productivity Suite SAL</w:t>
      </w:r>
      <w:r>
        <w:rPr>
          <w:rStyle w:val="PURFootnoteChar"/>
          <w:sz w:val="18"/>
        </w:rPr>
        <w:t xml:space="preserve"> предоставляет права, эквивалентные следующим лицензиям SAL: Hosted Exchange Standard SAL, Lync Server 2013 Enterprise SAL и SharePoint Server 2013 Standard SAL.</w:t>
      </w:r>
    </w:p>
    <w:p w:rsidR="00793B92" w:rsidRPr="0062634F" w:rsidRDefault="00041B8F" w:rsidP="00902B3A">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418" w:name="_Toc299519134"/>
      <w:bookmarkStart w:id="419" w:name="_Toc299531566"/>
      <w:bookmarkStart w:id="420" w:name="_Toc299531890"/>
      <w:bookmarkStart w:id="421" w:name="_Toc299957173"/>
      <w:bookmarkStart w:id="422" w:name="_Toc346536875"/>
      <w:bookmarkStart w:id="423" w:name="_Toc346895326"/>
      <w:bookmarkStart w:id="424" w:name="_Toc339280338"/>
      <w:bookmarkStart w:id="425" w:name="_Toc339280481"/>
      <w:bookmarkStart w:id="426" w:name="_Toc357611737"/>
      <w:bookmarkStart w:id="427" w:name="_Toc357611853"/>
      <w:r>
        <w:t>Project</w:t>
      </w:r>
      <w:r w:rsidRPr="0062634F">
        <w:rPr>
          <w:lang w:val="ru-RU"/>
        </w:rPr>
        <w:t xml:space="preserve"> профессиональный 2013</w:t>
      </w:r>
      <w:bookmarkEnd w:id="418"/>
      <w:bookmarkEnd w:id="419"/>
      <w:bookmarkEnd w:id="420"/>
      <w:bookmarkEnd w:id="421"/>
      <w:bookmarkEnd w:id="422"/>
      <w:bookmarkEnd w:id="423"/>
      <w:bookmarkEnd w:id="424"/>
      <w:bookmarkEnd w:id="425"/>
      <w:bookmarkEnd w:id="426"/>
      <w:bookmarkEnd w:id="427"/>
      <w:r w:rsidRPr="0062634F">
        <w:rPr>
          <w:lang w:val="ru-RU"/>
        </w:rPr>
        <w:t xml:space="preserve"> </w:t>
      </w:r>
      <w:r>
        <w:fldChar w:fldCharType="begin"/>
      </w:r>
      <w:r>
        <w:instrText>XE</w:instrText>
      </w:r>
      <w:r w:rsidRPr="0062634F">
        <w:rPr>
          <w:lang w:val="ru-RU"/>
        </w:rPr>
        <w:instrText xml:space="preserve"> "</w:instrText>
      </w:r>
      <w:r>
        <w:instrText>Project</w:instrText>
      </w:r>
      <w:r w:rsidRPr="0062634F">
        <w:rPr>
          <w:lang w:val="ru-RU"/>
        </w:rPr>
        <w:instrText xml:space="preserve"> профессиональный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AC34C8" w:rsidTr="00B123AD">
        <w:trPr>
          <w:gridBefore w:val="1"/>
          <w:wBefore w:w="49" w:type="pct"/>
        </w:trPr>
        <w:tc>
          <w:tcPr>
            <w:tcW w:w="2453" w:type="pct"/>
            <w:tcBorders>
              <w:top w:val="single" w:sz="4" w:space="0" w:color="auto"/>
              <w:bottom w:val="nil"/>
            </w:tcBorders>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 (</w:t>
              </w:r>
              <w:r>
                <w:rPr>
                  <w:rStyle w:val="Hyperlink"/>
                </w:rPr>
                <w:t>Desktop</w:t>
              </w:r>
              <w:r w:rsidRPr="0062634F">
                <w:rPr>
                  <w:rStyle w:val="Hyperlink"/>
                  <w:lang w:val="ru-RU"/>
                </w:rPr>
                <w:t xml:space="preserve"> </w:t>
              </w:r>
              <w:r>
                <w:rPr>
                  <w:rStyle w:val="Hyperlink"/>
                </w:rPr>
                <w:t>Applications</w:t>
              </w:r>
              <w:r w:rsidRPr="0062634F">
                <w:rPr>
                  <w:rStyle w:val="Hyperlink"/>
                  <w:lang w:val="ru-RU"/>
                </w:rPr>
                <w:t>)</w:t>
              </w:r>
            </w:hyperlink>
          </w:p>
        </w:tc>
        <w:tc>
          <w:tcPr>
            <w:tcW w:w="2499" w:type="pct"/>
            <w:tcBorders>
              <w:top w:val="single" w:sz="4" w:space="0" w:color="auto"/>
              <w:bottom w:val="nil"/>
            </w:tcBorders>
          </w:tcPr>
          <w:p w:rsidR="00831C1F" w:rsidRPr="006966B7" w:rsidRDefault="000914BD" w:rsidP="0026184E">
            <w:pPr>
              <w:pStyle w:val="PURLMSH"/>
              <w:rPr>
                <w:lang w:val="ru-RU"/>
              </w:rPr>
            </w:pPr>
            <w:r w:rsidRPr="0062634F">
              <w:rPr>
                <w:lang w:val="ru-RU"/>
              </w:rPr>
              <w:t xml:space="preserve">См. соответствующее уведомление. </w:t>
            </w:r>
            <w:r w:rsidRPr="0062634F">
              <w:rPr>
                <w:b/>
                <w:lang w:val="ru-RU"/>
              </w:rPr>
              <w:t xml:space="preserve">Передача данных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r w:rsidRPr="006966B7">
              <w:rPr>
                <w:lang w:val="ru-RU"/>
              </w:rPr>
              <w:t xml:space="preserve"> </w:t>
            </w:r>
          </w:p>
        </w:tc>
      </w:tr>
      <w:tr w:rsidR="009A4C7C" w:rsidRPr="00AC34C8" w:rsidTr="00B123AD">
        <w:trPr>
          <w:gridBefore w:val="1"/>
          <w:wBefore w:w="49" w:type="pct"/>
        </w:trPr>
        <w:tc>
          <w:tcPr>
            <w:tcW w:w="2453" w:type="pct"/>
            <w:tcBorders>
              <w:top w:val="nil"/>
            </w:tcBorders>
          </w:tcPr>
          <w:p w:rsidR="009A4C7C" w:rsidRPr="0062634F" w:rsidRDefault="009A4C7C"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499" w:type="pct"/>
            <w:tcBorders>
              <w:top w:val="nil"/>
            </w:tcBorders>
          </w:tcPr>
          <w:p w:rsidR="009A4C7C" w:rsidRPr="0062634F" w:rsidRDefault="009A4C7C" w:rsidP="009A4C7C">
            <w:pPr>
              <w:pStyle w:val="PURLMSH"/>
              <w:rPr>
                <w:lang w:val="ru-RU"/>
              </w:rPr>
            </w:pPr>
          </w:p>
        </w:tc>
      </w:tr>
      <w:tr w:rsidR="009A4C7C" w:rsidRPr="00501DAF" w:rsidTr="00B123AD">
        <w:tblPrEx>
          <w:tblBorders>
            <w:top w:val="none" w:sz="0" w:space="0" w:color="auto"/>
            <w:bottom w:val="none" w:sz="0" w:space="0" w:color="auto"/>
          </w:tblBorders>
        </w:tblPrEx>
        <w:tc>
          <w:tcPr>
            <w:tcW w:w="5000" w:type="pct"/>
            <w:gridSpan w:val="3"/>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3"/>
          </w:tcPr>
          <w:p w:rsidR="009A4C7C" w:rsidRPr="00727D10" w:rsidRDefault="00BB41EF" w:rsidP="009A4C7C">
            <w:pPr>
              <w:pStyle w:val="PURBody"/>
            </w:pPr>
            <w:r>
              <w:rPr>
                <w:b/>
              </w:rPr>
              <w:t>Необходимо:</w:t>
            </w:r>
          </w:p>
          <w:p w:rsidR="009A4C7C" w:rsidRPr="003528B0" w:rsidRDefault="00543F5C" w:rsidP="00BD14CB">
            <w:pPr>
              <w:pStyle w:val="PURBullet-Indented"/>
              <w:rPr>
                <w:b/>
                <w:bCs/>
              </w:rPr>
            </w:pPr>
            <w:r>
              <w:t>Project 2013 Professional SAL</w:t>
            </w:r>
          </w:p>
        </w:tc>
      </w:tr>
    </w:tbl>
    <w:p w:rsidR="009A4C7C" w:rsidRPr="00727D10" w:rsidRDefault="009A4C7C" w:rsidP="0085206E">
      <w:pPr>
        <w:pStyle w:val="PURADDITIONALTERMSHEADERMB"/>
      </w:pPr>
      <w:r>
        <w:t>Дополнительные условия.</w:t>
      </w:r>
    </w:p>
    <w:p w:rsidR="00D66020" w:rsidRPr="0062634F" w:rsidRDefault="00D66020" w:rsidP="00D66020">
      <w:pPr>
        <w:pStyle w:val="PURBlueStrong"/>
        <w:rPr>
          <w:lang w:val="ru-RU"/>
        </w:rPr>
      </w:pPr>
      <w:r w:rsidRPr="0062634F">
        <w:rPr>
          <w:lang w:val="ru-RU"/>
        </w:rPr>
        <w:t xml:space="preserve">Бесплатная лицензия </w:t>
      </w:r>
      <w:r>
        <w:t>Project</w:t>
      </w:r>
      <w:r w:rsidRPr="0062634F">
        <w:rPr>
          <w:lang w:val="ru-RU"/>
        </w:rPr>
        <w:t xml:space="preserve"> </w:t>
      </w:r>
      <w:r>
        <w:t>Server</w:t>
      </w:r>
      <w:r w:rsidRPr="0062634F">
        <w:rPr>
          <w:lang w:val="ru-RU"/>
        </w:rPr>
        <w:t xml:space="preserve"> </w:t>
      </w:r>
      <w:r>
        <w:t>SAL</w:t>
      </w:r>
      <w:r w:rsidRPr="0062634F">
        <w:rPr>
          <w:lang w:val="ru-RU"/>
        </w:rPr>
        <w:t>.</w:t>
      </w:r>
    </w:p>
    <w:p w:rsidR="00D66020" w:rsidRPr="0062634F" w:rsidRDefault="00CF7CA6" w:rsidP="00D66020">
      <w:pPr>
        <w:pStyle w:val="PURBody-Indented"/>
        <w:rPr>
          <w:lang w:val="ru-RU"/>
        </w:rPr>
      </w:pPr>
      <w:r w:rsidRPr="0062634F">
        <w:rPr>
          <w:lang w:val="ru-RU"/>
        </w:rPr>
        <w:t xml:space="preserve">Считается, что приобретая лицензию на </w:t>
      </w:r>
      <w:r>
        <w:t>Project</w:t>
      </w:r>
      <w:r w:rsidRPr="0062634F">
        <w:rPr>
          <w:lang w:val="ru-RU"/>
        </w:rPr>
        <w:t xml:space="preserve"> профессиональный 2013, вы имеете одну лицензию </w:t>
      </w:r>
      <w:r>
        <w:t>Project</w:t>
      </w:r>
      <w:r w:rsidRPr="0062634F">
        <w:rPr>
          <w:lang w:val="ru-RU"/>
        </w:rPr>
        <w:t xml:space="preserve"> </w:t>
      </w:r>
      <w:r>
        <w:t>Server</w:t>
      </w:r>
      <w:r w:rsidRPr="0062634F">
        <w:rPr>
          <w:lang w:val="ru-RU"/>
        </w:rPr>
        <w:t xml:space="preserve"> 2013 </w:t>
      </w:r>
      <w:r>
        <w:t>Device</w:t>
      </w:r>
      <w:r w:rsidRPr="0062634F">
        <w:rPr>
          <w:lang w:val="ru-RU"/>
        </w:rPr>
        <w:t xml:space="preserve"> </w:t>
      </w:r>
      <w:r>
        <w:t>SAL</w:t>
      </w:r>
      <w:r w:rsidRPr="0062634F">
        <w:rPr>
          <w:lang w:val="ru-RU"/>
        </w:rPr>
        <w:t>.</w:t>
      </w:r>
    </w:p>
    <w:p w:rsidR="009A4C7C" w:rsidRPr="0062634F" w:rsidRDefault="00041B8F" w:rsidP="002253D8">
      <w:pPr>
        <w:pStyle w:val="PURBreadcrumb"/>
        <w:keepNext w:val="0"/>
        <w:keepLines w:val="0"/>
        <w:rPr>
          <w:lang w:val="ru-RU"/>
        </w:rPr>
      </w:pPr>
      <w:hyperlink w:anchor="Оглавление" w:history="1">
        <w:r w:rsidR="008B6FAD" w:rsidRPr="0062634F">
          <w:rPr>
            <w:rStyle w:val="Hyperlink"/>
            <w:rFonts w:ascii="Arial Narrow" w:hAnsi="Arial Narrow"/>
            <w:sz w:val="16"/>
            <w:lang w:val="ru-RU"/>
          </w:rPr>
          <w:t>Оглавление</w:t>
        </w:r>
      </w:hyperlink>
      <w:r w:rsidR="000C6BF9">
        <w:rPr>
          <w:lang w:val="ru-RU"/>
        </w:rPr>
        <w:t xml:space="preserve">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4A7326" w:rsidRPr="0062634F" w:rsidRDefault="004A7326" w:rsidP="004A7326">
      <w:pPr>
        <w:pStyle w:val="PURProductName"/>
        <w:rPr>
          <w:lang w:val="ru-RU"/>
        </w:rPr>
      </w:pPr>
      <w:bookmarkStart w:id="428" w:name="_Toc299519136"/>
      <w:bookmarkStart w:id="429" w:name="_Toc299531568"/>
      <w:bookmarkStart w:id="430" w:name="_Toc299531892"/>
      <w:bookmarkStart w:id="431" w:name="_Toc299957175"/>
      <w:bookmarkStart w:id="432" w:name="_Toc346536876"/>
      <w:bookmarkStart w:id="433" w:name="_Toc346895327"/>
      <w:bookmarkStart w:id="434" w:name="_Toc339280339"/>
      <w:bookmarkStart w:id="435" w:name="_Toc339280482"/>
      <w:bookmarkStart w:id="436" w:name="_Toc357611738"/>
      <w:bookmarkStart w:id="437" w:name="_Toc357611854"/>
      <w:bookmarkStart w:id="438" w:name="_Toc299519135"/>
      <w:bookmarkStart w:id="439" w:name="_Toc299531567"/>
      <w:bookmarkStart w:id="440" w:name="_Toc299531891"/>
      <w:bookmarkStart w:id="441" w:name="_Toc299957174"/>
      <w:r>
        <w:t>Project</w:t>
      </w:r>
      <w:r w:rsidRPr="0062634F">
        <w:rPr>
          <w:lang w:val="ru-RU"/>
        </w:rPr>
        <w:t xml:space="preserve"> стандартный 2013</w:t>
      </w:r>
      <w:bookmarkEnd w:id="428"/>
      <w:bookmarkEnd w:id="429"/>
      <w:bookmarkEnd w:id="430"/>
      <w:bookmarkEnd w:id="431"/>
      <w:bookmarkEnd w:id="432"/>
      <w:bookmarkEnd w:id="433"/>
      <w:bookmarkEnd w:id="434"/>
      <w:bookmarkEnd w:id="435"/>
      <w:bookmarkEnd w:id="436"/>
      <w:bookmarkEnd w:id="437"/>
      <w:r w:rsidRPr="0062634F">
        <w:rPr>
          <w:lang w:val="ru-RU"/>
        </w:rPr>
        <w:t xml:space="preserve"> </w:t>
      </w:r>
      <w:r>
        <w:fldChar w:fldCharType="begin"/>
      </w:r>
      <w:r>
        <w:instrText>XE</w:instrText>
      </w:r>
      <w:r w:rsidRPr="0062634F">
        <w:rPr>
          <w:lang w:val="ru-RU"/>
        </w:rPr>
        <w:instrText xml:space="preserve"> "</w:instrText>
      </w:r>
      <w:r>
        <w:instrText>Project</w:instrText>
      </w:r>
      <w:r w:rsidRPr="0062634F">
        <w:rPr>
          <w:lang w:val="ru-RU"/>
        </w:rPr>
        <w:instrText xml:space="preserve"> стандартный 2013"</w:instrText>
      </w:r>
      <w:r>
        <w:fldChar w:fldCharType="end"/>
      </w:r>
    </w:p>
    <w:p w:rsidR="004A7326" w:rsidRPr="0062634F" w:rsidRDefault="004A7326" w:rsidP="004A7326">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AC34C8" w:rsidTr="003D33E5">
        <w:tc>
          <w:tcPr>
            <w:tcW w:w="2301" w:type="pct"/>
            <w:tcBorders>
              <w:top w:val="single" w:sz="4" w:space="0" w:color="auto"/>
              <w:bottom w:val="nil"/>
            </w:tcBorders>
          </w:tcPr>
          <w:p w:rsidR="004A7326" w:rsidRPr="0062634F" w:rsidRDefault="004A7326" w:rsidP="005F6596">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 (</w:t>
              </w:r>
              <w:r>
                <w:rPr>
                  <w:rStyle w:val="Hyperlink"/>
                </w:rPr>
                <w:t>Desktop</w:t>
              </w:r>
              <w:r w:rsidRPr="0062634F">
                <w:rPr>
                  <w:rStyle w:val="Hyperlink"/>
                  <w:lang w:val="ru-RU"/>
                </w:rPr>
                <w:t xml:space="preserve"> </w:t>
              </w:r>
              <w:r>
                <w:rPr>
                  <w:rStyle w:val="Hyperlink"/>
                </w:rPr>
                <w:t>Applications</w:t>
              </w:r>
              <w:r w:rsidRPr="0062634F">
                <w:rPr>
                  <w:rStyle w:val="Hyperlink"/>
                  <w:lang w:val="ru-RU"/>
                </w:rPr>
                <w:t>)</w:t>
              </w:r>
            </w:hyperlink>
          </w:p>
        </w:tc>
        <w:tc>
          <w:tcPr>
            <w:tcW w:w="2699" w:type="pct"/>
            <w:tcBorders>
              <w:top w:val="single" w:sz="4" w:space="0" w:color="auto"/>
              <w:bottom w:val="nil"/>
            </w:tcBorders>
          </w:tcPr>
          <w:p w:rsidR="004A7326" w:rsidRPr="006966B7" w:rsidRDefault="004A7326" w:rsidP="0026184E">
            <w:pPr>
              <w:pStyle w:val="PURLMSH"/>
              <w:rPr>
                <w:lang w:val="ru-RU"/>
              </w:rPr>
            </w:pPr>
            <w:r w:rsidRPr="0062634F">
              <w:rPr>
                <w:lang w:val="ru-RU"/>
              </w:rPr>
              <w:t xml:space="preserve">См. соответствующее уведомление. </w:t>
            </w:r>
            <w:r w:rsidRPr="0062634F">
              <w:rPr>
                <w:b/>
                <w:lang w:val="ru-RU"/>
              </w:rPr>
              <w:t xml:space="preserve">Передача данных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4A7326" w:rsidRPr="00AC34C8" w:rsidTr="003D33E5">
        <w:tc>
          <w:tcPr>
            <w:tcW w:w="2301" w:type="pct"/>
            <w:tcBorders>
              <w:top w:val="nil"/>
            </w:tcBorders>
          </w:tcPr>
          <w:p w:rsidR="004A7326" w:rsidRPr="0062634F" w:rsidRDefault="004A7326" w:rsidP="005F6596">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699" w:type="pct"/>
            <w:tcBorders>
              <w:top w:val="nil"/>
            </w:tcBorders>
          </w:tcPr>
          <w:p w:rsidR="004A7326" w:rsidRPr="0062634F" w:rsidRDefault="004A7326" w:rsidP="005F6596">
            <w:pPr>
              <w:pStyle w:val="PURLMSH"/>
              <w:rPr>
                <w:lang w:val="ru-RU"/>
              </w:rPr>
            </w:pPr>
          </w:p>
        </w:tc>
      </w:tr>
      <w:tr w:rsidR="004A7326" w:rsidRPr="00501DAF"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501DAF" w:rsidRDefault="004A7326" w:rsidP="005F6596">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727D10" w:rsidRDefault="004A7326" w:rsidP="005F6596">
            <w:pPr>
              <w:pStyle w:val="PURBody"/>
            </w:pPr>
            <w:r>
              <w:rPr>
                <w:b/>
              </w:rPr>
              <w:t>Необходимо:</w:t>
            </w:r>
          </w:p>
          <w:p w:rsidR="004A7326" w:rsidRPr="003528B0" w:rsidRDefault="004A7326" w:rsidP="00BD14CB">
            <w:pPr>
              <w:pStyle w:val="PURBullet-Indented"/>
              <w:rPr>
                <w:b/>
                <w:bCs/>
              </w:rPr>
            </w:pPr>
            <w:r>
              <w:t>Project 2013 Standard SAL</w:t>
            </w:r>
          </w:p>
        </w:tc>
      </w:tr>
    </w:tbl>
    <w:p w:rsidR="004A7326" w:rsidRPr="00727D10" w:rsidRDefault="00041B8F" w:rsidP="004A7326">
      <w:pPr>
        <w:pStyle w:val="PURBody-Indented"/>
        <w:jc w:val="right"/>
      </w:pPr>
      <w:hyperlink w:anchor="Оглавление" w:history="1">
        <w:r w:rsidR="008B6FAD">
          <w:rPr>
            <w:rStyle w:val="Hyperlink"/>
            <w:rFonts w:ascii="Arial Narrow" w:hAnsi="Arial Narrow"/>
            <w:sz w:val="16"/>
          </w:rPr>
          <w:t>Оглавление</w:t>
        </w:r>
      </w:hyperlink>
      <w:r w:rsidR="008B6FAD">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727D10" w:rsidRDefault="009A4C7C" w:rsidP="009A4C7C">
      <w:pPr>
        <w:pStyle w:val="PURProductName"/>
      </w:pPr>
      <w:bookmarkStart w:id="442" w:name="_Toc346536877"/>
      <w:bookmarkStart w:id="443" w:name="_Toc346895328"/>
      <w:bookmarkStart w:id="444" w:name="_Toc339280340"/>
      <w:bookmarkStart w:id="445" w:name="_Toc339280483"/>
      <w:bookmarkStart w:id="446" w:name="_Toc357611739"/>
      <w:bookmarkStart w:id="447" w:name="_Toc357611855"/>
      <w:r>
        <w:t xml:space="preserve">Project Server </w:t>
      </w:r>
      <w:bookmarkEnd w:id="438"/>
      <w:bookmarkEnd w:id="439"/>
      <w:bookmarkEnd w:id="440"/>
      <w:bookmarkEnd w:id="441"/>
      <w:r>
        <w:t>2013</w:t>
      </w:r>
      <w:bookmarkEnd w:id="442"/>
      <w:bookmarkEnd w:id="443"/>
      <w:bookmarkEnd w:id="444"/>
      <w:bookmarkEnd w:id="445"/>
      <w:bookmarkEnd w:id="446"/>
      <w:bookmarkEnd w:id="447"/>
      <w:r>
        <w:fldChar w:fldCharType="begin"/>
      </w:r>
      <w:r>
        <w:instrText>XE "Project Server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3D33E5">
        <w:tc>
          <w:tcPr>
            <w:tcW w:w="2477" w:type="pct"/>
            <w:tcBorders>
              <w:top w:val="single" w:sz="4" w:space="0" w:color="auto"/>
              <w:bottom w:val="nil"/>
            </w:tcBorders>
          </w:tcPr>
          <w:p w:rsidR="00D14C97" w:rsidRPr="0062634F" w:rsidRDefault="00D14C97" w:rsidP="00893CE7">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23" w:type="pct"/>
            <w:tcBorders>
              <w:top w:val="single" w:sz="4" w:space="0" w:color="auto"/>
              <w:bottom w:val="nil"/>
            </w:tcBorders>
          </w:tcPr>
          <w:p w:rsidR="00D14C97" w:rsidRDefault="004F154D" w:rsidP="00A141F4">
            <w:pPr>
              <w:pStyle w:val="PURLMSH"/>
            </w:pPr>
            <w:r>
              <w:t xml:space="preserve">См. соответствующее уведомление. </w:t>
            </w:r>
            <w:r>
              <w:rPr>
                <w:b/>
              </w:rPr>
              <w:t xml:space="preserve">Нет </w:t>
            </w:r>
          </w:p>
        </w:tc>
      </w:tr>
      <w:tr w:rsidR="009A4C7C" w:rsidTr="003D33E5">
        <w:tc>
          <w:tcPr>
            <w:tcW w:w="2477" w:type="pct"/>
            <w:tcBorders>
              <w:top w:val="nil"/>
            </w:tcBorders>
          </w:tcPr>
          <w:p w:rsidR="009A4C7C" w:rsidRPr="00250A5F" w:rsidRDefault="009A4C7C" w:rsidP="009A4C7C">
            <w:pPr>
              <w:pStyle w:val="PURLMSH"/>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008C7A62">
              <w:br/>
            </w:r>
            <w:r w:rsidRPr="0062634F">
              <w:rPr>
                <w:i/>
                <w:lang w:val="ru-RU"/>
              </w:rPr>
              <w:t xml:space="preserve">(см. </w:t>
            </w:r>
            <w:hyperlink w:anchor="Приложение1" w:history="1">
              <w:hyperlink w:anchor="Приложение1" w:history="1">
                <w:hyperlink w:anchor="Appendix1" w:history="1">
                  <w:r w:rsidR="008A676A" w:rsidRPr="008A676A">
                    <w:rPr>
                      <w:rStyle w:val="Hyperlink"/>
                      <w:i/>
                      <w:szCs w:val="18"/>
                    </w:rPr>
                    <w:t>Приложение 1</w:t>
                  </w:r>
                </w:hyperlink>
              </w:hyperlink>
            </w:hyperlink>
            <w:r>
              <w:rPr>
                <w:i/>
              </w:rPr>
              <w:t>)</w:t>
            </w:r>
          </w:p>
        </w:tc>
        <w:tc>
          <w:tcPr>
            <w:tcW w:w="2523" w:type="pct"/>
            <w:tcBorders>
              <w:top w:val="nil"/>
            </w:tcBorders>
          </w:tcPr>
          <w:p w:rsidR="009A4C7C" w:rsidRDefault="009A4C7C" w:rsidP="009A4C7C">
            <w:pPr>
              <w:pStyle w:val="PURLMSH"/>
            </w:pPr>
          </w:p>
        </w:tc>
      </w:tr>
      <w:tr w:rsidR="009A4C7C" w:rsidRPr="00501DAF" w:rsidTr="00B123AD">
        <w:tblPrEx>
          <w:tblBorders>
            <w:top w:val="none" w:sz="0" w:space="0" w:color="auto"/>
            <w:bottom w:val="none" w:sz="0" w:space="0" w:color="auto"/>
          </w:tblBorders>
        </w:tblPrEx>
        <w:tc>
          <w:tcPr>
            <w:tcW w:w="5000" w:type="pct"/>
            <w:gridSpan w:val="2"/>
            <w:shd w:val="clear" w:color="auto" w:fill="E5EEF7"/>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B123AD">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Необходимо:</w:t>
            </w:r>
          </w:p>
          <w:p w:rsidR="009A4C7C" w:rsidRPr="003528B0" w:rsidRDefault="009A4C7C" w:rsidP="00F44E81">
            <w:pPr>
              <w:pStyle w:val="PURBullet-Indented"/>
              <w:rPr>
                <w:b/>
                <w:bCs/>
              </w:rPr>
            </w:pPr>
            <w:r>
              <w:t>Project Server 2013 SAL</w:t>
            </w:r>
          </w:p>
        </w:tc>
      </w:tr>
    </w:tbl>
    <w:bookmarkStart w:id="448" w:name="_Toc296854878"/>
    <w:bookmarkStart w:id="449" w:name="_Toc299519137"/>
    <w:bookmarkStart w:id="450" w:name="_Toc299531569"/>
    <w:bookmarkStart w:id="451" w:name="_Toc299531893"/>
    <w:bookmarkStart w:id="452" w:name="_Toc299957176"/>
    <w:p w:rsidR="000C3222" w:rsidRPr="00727D10" w:rsidRDefault="008B6FAD" w:rsidP="000C3222">
      <w:pPr>
        <w:pStyle w:val="PURBody-Indented"/>
        <w:jc w:val="right"/>
      </w:pPr>
      <w:r>
        <w:fldChar w:fldCharType="begin"/>
      </w:r>
      <w:r>
        <w:instrText>HYPERLINK \l "Оглавление"</w:instrText>
      </w:r>
      <w:r>
        <w:fldChar w:fldCharType="separate"/>
      </w:r>
      <w:r>
        <w:rPr>
          <w:rStyle w:val="Hyperlink"/>
          <w:rFonts w:ascii="Arial Narrow" w:hAnsi="Arial Narrow"/>
          <w:sz w:val="16"/>
        </w:rPr>
        <w:t>Оглавление</w:t>
      </w:r>
      <w:r>
        <w:fldChar w:fldCharType="end"/>
      </w:r>
      <w: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531FC6" w:rsidRPr="00727D10" w:rsidRDefault="00531FC6" w:rsidP="001D1160">
      <w:pPr>
        <w:pStyle w:val="PURProductName"/>
      </w:pPr>
      <w:bookmarkStart w:id="453" w:name="_Toc346536878"/>
      <w:bookmarkStart w:id="454" w:name="_Toc346895329"/>
      <w:bookmarkStart w:id="455" w:name="_Toc339280341"/>
      <w:bookmarkStart w:id="456" w:name="_Toc339280484"/>
      <w:bookmarkStart w:id="457" w:name="_Toc357611740"/>
      <w:bookmarkStart w:id="458" w:name="_Toc357611856"/>
      <w:r>
        <w:t xml:space="preserve">SharePoint Server </w:t>
      </w:r>
      <w:bookmarkEnd w:id="448"/>
      <w:bookmarkEnd w:id="449"/>
      <w:bookmarkEnd w:id="450"/>
      <w:bookmarkEnd w:id="451"/>
      <w:bookmarkEnd w:id="452"/>
      <w:r>
        <w:t>2013</w:t>
      </w:r>
      <w:bookmarkEnd w:id="453"/>
      <w:bookmarkEnd w:id="454"/>
      <w:bookmarkEnd w:id="455"/>
      <w:bookmarkEnd w:id="456"/>
      <w:bookmarkEnd w:id="457"/>
      <w:bookmarkEnd w:id="458"/>
      <w:r>
        <w:fldChar w:fldCharType="begin"/>
      </w:r>
      <w:r>
        <w:instrText>XE "SharePoint Server 2013"</w:instrText>
      </w:r>
      <w:r>
        <w:fldChar w:fldCharType="end"/>
      </w:r>
    </w:p>
    <w:p w:rsidR="00531FC6" w:rsidRPr="0062634F" w:rsidRDefault="00531FC6" w:rsidP="00531FC6">
      <w:pPr>
        <w:spacing w:line="240" w:lineRule="exact"/>
        <w:rPr>
          <w:lang w:val="ru-RU"/>
        </w:rPr>
      </w:pPr>
      <w:r w:rsidRPr="0062634F">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AC34C8" w:rsidTr="003D33E5">
        <w:trPr>
          <w:gridAfter w:val="1"/>
          <w:wAfter w:w="6" w:type="pct"/>
        </w:trPr>
        <w:tc>
          <w:tcPr>
            <w:tcW w:w="2474" w:type="pct"/>
            <w:gridSpan w:val="2"/>
            <w:tcBorders>
              <w:top w:val="single" w:sz="4" w:space="0" w:color="auto"/>
              <w:bottom w:val="nil"/>
            </w:tcBorders>
          </w:tcPr>
          <w:p w:rsidR="00531FC6" w:rsidRPr="0062634F" w:rsidRDefault="00531FC6" w:rsidP="003D33E5">
            <w:pPr>
              <w:pStyle w:val="PURLicenseTerm"/>
              <w:rPr>
                <w:rFonts w:ascii="Arial Narrow" w:hAnsi="Arial Narrow"/>
                <w:color w:val="404040" w:themeColor="text1" w:themeTint="BF"/>
                <w:sz w:val="18"/>
                <w:lang w:val="ru-RU"/>
              </w:rPr>
            </w:pPr>
            <w:r w:rsidRPr="0062634F">
              <w:rPr>
                <w:rFonts w:ascii="Arial Narrow" w:hAnsi="Arial Narrow"/>
                <w:color w:val="404040" w:themeColor="text1" w:themeTint="BF"/>
                <w:sz w:val="18"/>
                <w:lang w:val="ru-RU"/>
              </w:rPr>
              <w:t xml:space="preserve">Применимый раздел Общих условий лицензии </w:t>
            </w:r>
            <w:r>
              <w:rPr>
                <w:rFonts w:ascii="Arial Narrow" w:hAnsi="Arial Narrow"/>
                <w:color w:val="404040" w:themeColor="text1" w:themeTint="BF"/>
                <w:sz w:val="18"/>
              </w:rPr>
              <w:t>SAL</w:t>
            </w:r>
            <w:r w:rsidRPr="0062634F">
              <w:rPr>
                <w:rFonts w:ascii="Arial Narrow" w:hAnsi="Arial Narrow"/>
                <w:color w:val="404040" w:themeColor="text1" w:themeTint="BF"/>
                <w:sz w:val="18"/>
                <w:lang w:val="ru-RU"/>
              </w:rPr>
              <w:t xml:space="preserve">: </w:t>
            </w:r>
            <w:hyperlink w:anchor="SALTerms_Server" w:history="1">
              <w:r w:rsidRPr="0062634F">
                <w:rPr>
                  <w:rFonts w:ascii="Arial Narrow" w:hAnsi="Arial Narrow"/>
                  <w:color w:val="00467F"/>
                  <w:sz w:val="18"/>
                  <w:u w:val="single"/>
                  <w:lang w:val="ru-RU"/>
                </w:rPr>
                <w:t>Серверное ПО</w:t>
              </w:r>
            </w:hyperlink>
          </w:p>
        </w:tc>
        <w:tc>
          <w:tcPr>
            <w:tcW w:w="2520" w:type="pct"/>
            <w:gridSpan w:val="2"/>
            <w:tcBorders>
              <w:top w:val="single" w:sz="4" w:space="0" w:color="auto"/>
              <w:bottom w:val="nil"/>
            </w:tcBorders>
          </w:tcPr>
          <w:p w:rsidR="00531FC6" w:rsidRPr="0062634F" w:rsidRDefault="00531FC6" w:rsidP="00531FC6">
            <w:pPr>
              <w:spacing w:after="0"/>
              <w:rPr>
                <w:rFonts w:ascii="Arial Narrow" w:hAnsi="Arial Narrow"/>
                <w:color w:val="404040" w:themeColor="text1" w:themeTint="BF"/>
                <w:sz w:val="18"/>
                <w:lang w:val="ru-RU"/>
              </w:rPr>
            </w:pPr>
            <w:r w:rsidRPr="0062634F">
              <w:rPr>
                <w:rFonts w:ascii="Arial Narrow" w:hAnsi="Arial Narrow"/>
                <w:color w:val="404040" w:themeColor="text1" w:themeTint="BF"/>
                <w:sz w:val="18"/>
                <w:lang w:val="ru-RU"/>
              </w:rPr>
              <w:t xml:space="preserve">Уведомления о службах Интернета. </w:t>
            </w:r>
            <w:r w:rsidRPr="0062634F">
              <w:rPr>
                <w:rFonts w:ascii="Arial Narrow" w:hAnsi="Arial Narrow"/>
                <w:b/>
                <w:color w:val="404040" w:themeColor="text1" w:themeTint="BF"/>
                <w:sz w:val="18"/>
                <w:lang w:val="ru-RU"/>
              </w:rPr>
              <w:t>Нет</w:t>
            </w:r>
          </w:p>
        </w:tc>
      </w:tr>
      <w:tr w:rsidR="00531FC6" w:rsidRPr="00AC34C8" w:rsidTr="003D33E5">
        <w:trPr>
          <w:gridAfter w:val="1"/>
          <w:wAfter w:w="6" w:type="pct"/>
        </w:trPr>
        <w:tc>
          <w:tcPr>
            <w:tcW w:w="2474" w:type="pct"/>
            <w:gridSpan w:val="2"/>
            <w:tcBorders>
              <w:top w:val="nil"/>
            </w:tcBorders>
          </w:tcPr>
          <w:p w:rsidR="00531FC6" w:rsidRPr="006966B7" w:rsidRDefault="00531FC6" w:rsidP="00531FC6">
            <w:pPr>
              <w:spacing w:after="0"/>
              <w:rPr>
                <w:rFonts w:ascii="Arial Narrow" w:hAnsi="Arial Narrow"/>
                <w:color w:val="404040" w:themeColor="text1" w:themeTint="BF"/>
                <w:sz w:val="18"/>
                <w:lang w:val="ru-RU"/>
              </w:rPr>
            </w:pPr>
            <w:r w:rsidRPr="0062634F">
              <w:rPr>
                <w:rFonts w:ascii="Arial Narrow" w:hAnsi="Arial Narrow"/>
                <w:color w:val="404040" w:themeColor="text1" w:themeTint="BF"/>
                <w:sz w:val="18"/>
                <w:lang w:val="ru-RU"/>
              </w:rPr>
              <w:t xml:space="preserve">Клиентское/Дополнительное программное обеспечение </w:t>
            </w:r>
            <w:r w:rsidRPr="0062634F">
              <w:rPr>
                <w:rFonts w:ascii="Arial Narrow" w:hAnsi="Arial Narrow"/>
                <w:b/>
                <w:color w:val="404040" w:themeColor="text1" w:themeTint="BF"/>
                <w:sz w:val="18"/>
                <w:lang w:val="ru-RU"/>
              </w:rPr>
              <w:t>Да</w:t>
            </w:r>
            <w:r w:rsidRPr="0062634F">
              <w:rPr>
                <w:rFonts w:ascii="Arial Narrow" w:hAnsi="Arial Narrow"/>
                <w:color w:val="404040" w:themeColor="text1" w:themeTint="BF"/>
                <w:sz w:val="18"/>
                <w:lang w:val="ru-RU"/>
              </w:rPr>
              <w:t xml:space="preserve"> </w:t>
            </w:r>
            <w:r w:rsidRPr="0062634F">
              <w:rPr>
                <w:rFonts w:ascii="Arial Narrow" w:hAnsi="Arial Narrow"/>
                <w:i/>
                <w:color w:val="404040" w:themeColor="text1" w:themeTint="BF"/>
                <w:sz w:val="18"/>
                <w:lang w:val="ru-RU"/>
              </w:rPr>
              <w:t xml:space="preserve">(см. </w:t>
            </w:r>
            <w:hyperlink w:anchor="Приложение1" w:history="1">
              <w:hyperlink w:anchor="Приложение1" w:history="1">
                <w:hyperlink w:anchor="Appendix1" w:history="1">
                  <w:r w:rsidR="008A676A" w:rsidRPr="006966B7">
                    <w:rPr>
                      <w:rStyle w:val="Hyperlink"/>
                      <w:rFonts w:ascii="Arial Narrow" w:hAnsi="Arial Narrow"/>
                      <w:i/>
                      <w:sz w:val="18"/>
                      <w:szCs w:val="18"/>
                      <w:lang w:val="ru-RU"/>
                    </w:rPr>
                    <w:t>Приложение 1</w:t>
                  </w:r>
                </w:hyperlink>
              </w:hyperlink>
            </w:hyperlink>
            <w:r w:rsidRPr="006966B7">
              <w:rPr>
                <w:rFonts w:ascii="Arial Narrow" w:hAnsi="Arial Narrow"/>
                <w:i/>
                <w:color w:val="404040" w:themeColor="text1" w:themeTint="BF"/>
                <w:sz w:val="18"/>
                <w:lang w:val="ru-RU"/>
              </w:rPr>
              <w:t>)</w:t>
            </w:r>
          </w:p>
        </w:tc>
        <w:tc>
          <w:tcPr>
            <w:tcW w:w="2520" w:type="pct"/>
            <w:gridSpan w:val="2"/>
            <w:tcBorders>
              <w:top w:val="nil"/>
            </w:tcBorders>
          </w:tcPr>
          <w:p w:rsidR="00531FC6" w:rsidRPr="006966B7" w:rsidRDefault="00531FC6" w:rsidP="00531FC6">
            <w:pPr>
              <w:spacing w:after="0"/>
              <w:rPr>
                <w:rFonts w:ascii="Arial Narrow" w:hAnsi="Arial Narrow"/>
                <w:color w:val="404040" w:themeColor="text1" w:themeTint="BF"/>
                <w:sz w:val="18"/>
                <w:lang w:val="ru-RU"/>
              </w:rPr>
            </w:pP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531FC6" w:rsidRDefault="00531FC6" w:rsidP="00531FC6">
            <w:pPr>
              <w:keepNext/>
              <w:keepLines/>
              <w:spacing w:after="0"/>
              <w:rPr>
                <w:b/>
                <w:color w:val="404040" w:themeColor="text1" w:themeTint="BF"/>
                <w:sz w:val="18"/>
              </w:rPr>
            </w:pPr>
            <w:r>
              <w:rPr>
                <w:b/>
                <w:color w:val="404040" w:themeColor="text1" w:themeTint="BF"/>
                <w:sz w:val="18"/>
              </w:rPr>
              <w:t>ЛИЦЕНЗИИ ПОДПИСЧИКА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727D10" w:rsidRDefault="00BB41EF" w:rsidP="00531FC6">
            <w:r>
              <w:rPr>
                <w:b/>
                <w:color w:val="404040" w:themeColor="text1" w:themeTint="BF"/>
                <w:sz w:val="18"/>
              </w:rPr>
              <w:t>Необходимо:</w:t>
            </w:r>
          </w:p>
          <w:p w:rsidR="00531FC6" w:rsidRPr="00727D10" w:rsidRDefault="00531FC6" w:rsidP="00400D01">
            <w:pPr>
              <w:pStyle w:val="PURBullet-Indented"/>
            </w:pPr>
            <w:r>
              <w:t xml:space="preserve">SharePoint Server 2013 Standard SAL, </w:t>
            </w:r>
            <w:r>
              <w:rPr>
                <w:b/>
              </w:rPr>
              <w:t>или</w:t>
            </w:r>
          </w:p>
          <w:p w:rsidR="00531FC6" w:rsidRPr="00531FC6" w:rsidRDefault="00531FC6" w:rsidP="00400D01">
            <w:pPr>
              <w:pStyle w:val="PURBullet-Indented"/>
            </w:pPr>
            <w:r>
              <w:t>Productivity Suite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727D10" w:rsidRDefault="00531FC6" w:rsidP="00531FC6">
            <w:r>
              <w:rPr>
                <w:b/>
                <w:i/>
                <w:color w:val="404040" w:themeColor="text1" w:themeTint="BF"/>
                <w:sz w:val="18"/>
              </w:rPr>
              <w:t>Для следующих функциональных возможностей:</w:t>
            </w:r>
          </w:p>
          <w:p w:rsidR="00531FC6" w:rsidRPr="0062634F" w:rsidRDefault="00531FC6" w:rsidP="00400D01">
            <w:pPr>
              <w:pStyle w:val="PURBullet-Indented"/>
              <w:rPr>
                <w:lang w:val="ru-RU"/>
              </w:rPr>
            </w:pPr>
            <w:r w:rsidRPr="0062634F">
              <w:rPr>
                <w:lang w:val="ru-RU"/>
              </w:rPr>
              <w:t xml:space="preserve">Веб-части для коммерческих организаций служб </w:t>
            </w:r>
            <w:r>
              <w:t>Business</w:t>
            </w:r>
            <w:r w:rsidRPr="0062634F">
              <w:rPr>
                <w:lang w:val="ru-RU"/>
              </w:rPr>
              <w:t xml:space="preserve"> </w:t>
            </w:r>
            <w:r>
              <w:t>Connectivity</w:t>
            </w:r>
            <w:r w:rsidRPr="0062634F">
              <w:rPr>
                <w:lang w:val="ru-RU"/>
              </w:rPr>
              <w:t xml:space="preserve"> </w:t>
            </w:r>
            <w:r>
              <w:t>Services</w:t>
            </w:r>
          </w:p>
          <w:p w:rsidR="00531FC6" w:rsidRPr="00727D10" w:rsidRDefault="00531FC6" w:rsidP="00400D01">
            <w:pPr>
              <w:pStyle w:val="PURBullet-Indented"/>
            </w:pPr>
            <w:r>
              <w:t>Интеграция клиентов Office 2013 Business Connectivity Services</w:t>
            </w:r>
          </w:p>
          <w:p w:rsidR="00531FC6" w:rsidRPr="00727D10" w:rsidRDefault="00531FC6" w:rsidP="00400D01">
            <w:pPr>
              <w:pStyle w:val="PURBullet-Indented"/>
            </w:pPr>
            <w:r>
              <w:t>Службы Access</w:t>
            </w:r>
          </w:p>
          <w:p w:rsidR="00531FC6" w:rsidRPr="00727D10" w:rsidRDefault="00531FC6" w:rsidP="00400D01">
            <w:pPr>
              <w:pStyle w:val="PURBullet-Indented"/>
            </w:pPr>
            <w:r>
              <w:t>InfoPath Forms Services</w:t>
            </w:r>
          </w:p>
          <w:p w:rsidR="00F44E81" w:rsidRPr="00727D10" w:rsidRDefault="00F44E81" w:rsidP="00400D01">
            <w:pPr>
              <w:pStyle w:val="PURBullet-Indented"/>
            </w:pPr>
            <w:r>
              <w:t>Поиск в корпоративной среде</w:t>
            </w:r>
          </w:p>
          <w:p w:rsidR="00F44E81" w:rsidRPr="0062634F" w:rsidRDefault="00F44E81" w:rsidP="00400D01">
            <w:pPr>
              <w:pStyle w:val="PURBullet-Indented"/>
              <w:rPr>
                <w:lang w:val="ru-RU"/>
              </w:rPr>
            </w:pPr>
            <w:r w:rsidRPr="0062634F">
              <w:rPr>
                <w:lang w:val="ru-RU"/>
              </w:rPr>
              <w:t>Обнаружение электронных данных и обеспечение соответствия требованиям</w:t>
            </w:r>
          </w:p>
          <w:p w:rsidR="00531FC6" w:rsidRPr="00727D10" w:rsidRDefault="00531FC6" w:rsidP="00400D01">
            <w:pPr>
              <w:pStyle w:val="PURBullet-Indented"/>
            </w:pPr>
            <w:r>
              <w:t>Службы Excel, PowerPivot, PowerView</w:t>
            </w:r>
          </w:p>
          <w:p w:rsidR="00531FC6" w:rsidRPr="00727D10" w:rsidRDefault="00531FC6" w:rsidP="00400D01">
            <w:pPr>
              <w:pStyle w:val="PURBullet-Indented"/>
            </w:pPr>
            <w:r>
              <w:t>Службы Visio</w:t>
            </w:r>
          </w:p>
          <w:p w:rsidR="00531FC6" w:rsidRPr="00727D10" w:rsidRDefault="00531FC6" w:rsidP="00400D01">
            <w:pPr>
              <w:pStyle w:val="PURBullet-Indented"/>
            </w:pPr>
            <w:r>
              <w:t>Службы PerformancePoint</w:t>
            </w:r>
          </w:p>
          <w:p w:rsidR="00531FC6" w:rsidRPr="00727D10" w:rsidRDefault="00531FC6" w:rsidP="00400D01">
            <w:pPr>
              <w:pStyle w:val="PURBullet-Indented"/>
            </w:pPr>
            <w:r>
              <w:t>Отчеты настраиваемой аналитики</w:t>
            </w:r>
          </w:p>
          <w:p w:rsidR="00531FC6" w:rsidRPr="00531FC6" w:rsidRDefault="00531FC6" w:rsidP="00400D01">
            <w:pPr>
              <w:pStyle w:val="PURBullet-Indented"/>
            </w:pPr>
            <w:r>
              <w:t>Расширенное построение диаграмм</w:t>
            </w:r>
          </w:p>
        </w:tc>
        <w:tc>
          <w:tcPr>
            <w:tcW w:w="2474" w:type="pct"/>
            <w:gridSpan w:val="2"/>
            <w:tcBorders>
              <w:top w:val="single" w:sz="4" w:space="0" w:color="auto"/>
              <w:left w:val="nil"/>
              <w:bottom w:val="nil"/>
              <w:right w:val="nil"/>
            </w:tcBorders>
            <w:shd w:val="clear" w:color="auto" w:fill="auto"/>
          </w:tcPr>
          <w:p w:rsidR="00531FC6" w:rsidRPr="00727D10" w:rsidRDefault="00BB41EF" w:rsidP="00531FC6">
            <w:r>
              <w:rPr>
                <w:b/>
                <w:color w:val="404040" w:themeColor="text1" w:themeTint="BF"/>
                <w:sz w:val="18"/>
              </w:rPr>
              <w:t>Необходимо:</w:t>
            </w:r>
          </w:p>
          <w:p w:rsidR="00531FC6" w:rsidRPr="00070E35" w:rsidRDefault="00531FC6" w:rsidP="00F44E81">
            <w:pPr>
              <w:pStyle w:val="PURBullet-Indented"/>
            </w:pPr>
            <w:r>
              <w:t xml:space="preserve">SharePoint Server 2013 Standard SAL, </w:t>
            </w:r>
            <w:r>
              <w:rPr>
                <w:b/>
              </w:rPr>
              <w:t>И</w:t>
            </w:r>
            <w:r>
              <w:t xml:space="preserve"> SharePoint Server 2013 Enterprise SAL</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Лицензии SAL для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Соответствующие лицензии CAL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727D10" w:rsidRDefault="00531FC6" w:rsidP="00400D01">
            <w:pPr>
              <w:pStyle w:val="PURBullet-Indented"/>
            </w:pPr>
            <w:r>
              <w:t xml:space="preserve">SharePoint Server 2013 Standard CAL, </w:t>
            </w:r>
            <w:r>
              <w:rPr>
                <w:b/>
              </w:rPr>
              <w:t>или</w:t>
            </w:r>
          </w:p>
          <w:p w:rsidR="00531FC6" w:rsidRPr="00727D10" w:rsidRDefault="00531FC6" w:rsidP="00400D01">
            <w:pPr>
              <w:pStyle w:val="PURBullet-Indented"/>
            </w:pPr>
            <w:r>
              <w:t xml:space="preserve">Core CAL Suite </w:t>
            </w:r>
            <w:r>
              <w:rPr>
                <w:b/>
              </w:rPr>
              <w:t>или</w:t>
            </w:r>
          </w:p>
          <w:p w:rsidR="00531FC6" w:rsidRPr="00531FC6" w:rsidRDefault="00531FC6" w:rsidP="00400D01">
            <w:pPr>
              <w:pStyle w:val="PURBullet-Indented"/>
            </w:pPr>
            <w:r>
              <w:t>Enterprise CAL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727D10" w:rsidRDefault="00531FC6" w:rsidP="00400D01">
            <w:pPr>
              <w:pStyle w:val="PURBullet-Indented"/>
            </w:pPr>
            <w:r>
              <w:t>SharePoint Server 2013 Enterprise SAL</w:t>
            </w:r>
          </w:p>
          <w:p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(имейте в виду, что лицензия SharePoint Server 2013 Enterprise SAL требует наличия лицензии SharePoint Server 2013 Standard SAL у конечного пользователя).</w:t>
            </w:r>
          </w:p>
        </w:tc>
        <w:tc>
          <w:tcPr>
            <w:tcW w:w="2474" w:type="pct"/>
            <w:gridSpan w:val="2"/>
            <w:tcBorders>
              <w:top w:val="dotted" w:sz="4" w:space="0" w:color="B9D3EB" w:themeColor="accent1"/>
              <w:left w:val="nil"/>
              <w:bottom w:val="nil"/>
              <w:right w:val="nil"/>
            </w:tcBorders>
            <w:shd w:val="clear" w:color="auto" w:fill="auto"/>
          </w:tcPr>
          <w:p w:rsidR="00531FC6" w:rsidRPr="00727D10" w:rsidRDefault="006B6ACF" w:rsidP="00400D01">
            <w:pPr>
              <w:pStyle w:val="PURBullet-Indented"/>
            </w:pPr>
            <w:r>
              <w:t xml:space="preserve">SharePoint Server 2013 Standard CAL </w:t>
            </w:r>
            <w:r>
              <w:rPr>
                <w:b/>
              </w:rPr>
              <w:t>и</w:t>
            </w:r>
            <w:r>
              <w:t xml:space="preserve"> SharePoint Server 2013 Enterprise </w:t>
            </w:r>
            <w:r>
              <w:rPr>
                <w:rFonts w:cs="Tahoma"/>
                <w:szCs w:val="18"/>
              </w:rPr>
              <w:t>CAL</w:t>
            </w:r>
            <w:r>
              <w:t xml:space="preserve">, </w:t>
            </w:r>
            <w:r>
              <w:rPr>
                <w:b/>
              </w:rPr>
              <w:t>или</w:t>
            </w:r>
          </w:p>
          <w:p w:rsidR="00531FC6" w:rsidRPr="00727D10" w:rsidRDefault="00531FC6" w:rsidP="00400D01">
            <w:pPr>
              <w:pStyle w:val="PURBullet-Indented"/>
            </w:pPr>
            <w:r>
              <w:t xml:space="preserve">Core CAL Suite </w:t>
            </w:r>
            <w:r>
              <w:rPr>
                <w:b/>
              </w:rPr>
              <w:t>и</w:t>
            </w:r>
            <w:r>
              <w:t xml:space="preserve"> SharePoint Server 2013 Enterprise CAL, </w:t>
            </w:r>
            <w:r>
              <w:rPr>
                <w:b/>
              </w:rPr>
              <w:t>или</w:t>
            </w:r>
          </w:p>
          <w:p w:rsidR="00531FC6" w:rsidRPr="00531FC6" w:rsidRDefault="00531FC6" w:rsidP="00400D01">
            <w:pPr>
              <w:pStyle w:val="PURBullet-Indented"/>
            </w:pPr>
            <w:r>
              <w:t>Enterprise CAL Suite</w:t>
            </w:r>
          </w:p>
        </w:tc>
      </w:tr>
    </w:tbl>
    <w:bookmarkStart w:id="459" w:name="_Toc299519138"/>
    <w:bookmarkStart w:id="460" w:name="_Toc299531570"/>
    <w:bookmarkStart w:id="461" w:name="_Toc299531894"/>
    <w:bookmarkStart w:id="462" w:name="_Toc299957177"/>
    <w:p w:rsidR="00830DCA" w:rsidRPr="00727D10" w:rsidRDefault="008B6FAD" w:rsidP="00830DCA">
      <w:pPr>
        <w:pStyle w:val="PURBreadcrumb"/>
      </w:pPr>
      <w:r>
        <w:fldChar w:fldCharType="begin"/>
      </w:r>
      <w:r>
        <w:instrText>HYPERLINK \l "Оглавление"</w:instrText>
      </w:r>
      <w:r>
        <w:fldChar w:fldCharType="separate"/>
      </w:r>
      <w:r>
        <w:rPr>
          <w:rStyle w:val="Hyperlink"/>
          <w:rFonts w:ascii="Arial Narrow" w:hAnsi="Arial Narrow"/>
          <w:sz w:val="16"/>
        </w:rPr>
        <w:t>Оглавление</w:t>
      </w:r>
      <w:r>
        <w:fldChar w:fldCharType="end"/>
      </w:r>
      <w: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727D10" w:rsidRDefault="009A4C7C" w:rsidP="009A4C7C">
      <w:pPr>
        <w:pStyle w:val="PURProductName"/>
      </w:pPr>
      <w:bookmarkStart w:id="463" w:name="_Toc299519142"/>
      <w:bookmarkStart w:id="464" w:name="_Toc299531574"/>
      <w:bookmarkStart w:id="465" w:name="_Toc299531898"/>
      <w:bookmarkStart w:id="466" w:name="_Toc299957181"/>
      <w:bookmarkStart w:id="467" w:name="_Toc346536879"/>
      <w:bookmarkStart w:id="468" w:name="_Toc346895330"/>
      <w:bookmarkStart w:id="469" w:name="_Toc339280343"/>
      <w:bookmarkStart w:id="470" w:name="_Toc339280486"/>
      <w:bookmarkStart w:id="471" w:name="_Toc357611741"/>
      <w:bookmarkStart w:id="472" w:name="_Toc357611857"/>
      <w:bookmarkEnd w:id="459"/>
      <w:bookmarkEnd w:id="460"/>
      <w:bookmarkEnd w:id="461"/>
      <w:bookmarkEnd w:id="462"/>
      <w:r>
        <w:t>SQL Server 2012 Standard</w:t>
      </w:r>
      <w:bookmarkEnd w:id="463"/>
      <w:bookmarkEnd w:id="464"/>
      <w:bookmarkEnd w:id="465"/>
      <w:bookmarkEnd w:id="466"/>
      <w:bookmarkEnd w:id="467"/>
      <w:bookmarkEnd w:id="468"/>
      <w:bookmarkEnd w:id="469"/>
      <w:bookmarkEnd w:id="470"/>
      <w:bookmarkEnd w:id="471"/>
      <w:bookmarkEnd w:id="472"/>
      <w:r>
        <w:fldChar w:fldCharType="begin"/>
      </w:r>
      <w:r>
        <w:instrText>XE "SQL Server 2012 Standard"</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C34C8" w:rsidTr="009F774B">
        <w:tc>
          <w:tcPr>
            <w:tcW w:w="2477" w:type="pct"/>
            <w:tcBorders>
              <w:top w:val="single" w:sz="4" w:space="0" w:color="auto"/>
              <w:bottom w:val="nil"/>
            </w:tcBorders>
          </w:tcPr>
          <w:p w:rsidR="00831C1F" w:rsidRPr="0062634F" w:rsidRDefault="00831C1F" w:rsidP="00831C1F">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23" w:type="pct"/>
            <w:tcBorders>
              <w:top w:val="single" w:sz="4" w:space="0" w:color="auto"/>
              <w:bottom w:val="nil"/>
            </w:tcBorders>
          </w:tcPr>
          <w:p w:rsidR="00831C1F" w:rsidRPr="006966B7" w:rsidRDefault="004F154D" w:rsidP="00831C1F">
            <w:pPr>
              <w:pStyle w:val="PURLMSH"/>
              <w:rPr>
                <w:lang w:val="ru-RU"/>
              </w:rPr>
            </w:pPr>
            <w:r w:rsidRPr="0062634F">
              <w:rPr>
                <w:lang w:val="ru-RU"/>
              </w:rPr>
              <w:t xml:space="preserve">См. соответствующее уведомление. </w:t>
            </w:r>
            <w:r w:rsidRPr="0062634F">
              <w:rPr>
                <w:b/>
                <w:lang w:val="ru-RU"/>
              </w:rPr>
              <w:t xml:space="preserve">Автоматические обновления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9A4C7C" w:rsidRPr="00AC34C8" w:rsidTr="009F774B">
        <w:tc>
          <w:tcPr>
            <w:tcW w:w="2477" w:type="pct"/>
            <w:tcBorders>
              <w:top w:val="nil"/>
            </w:tcBorders>
          </w:tcPr>
          <w:p w:rsidR="009A4C7C" w:rsidRPr="006966B7" w:rsidRDefault="009A4C7C"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Pr="0062634F">
              <w:rPr>
                <w:i/>
                <w:lang w:val="ru-RU"/>
              </w:rPr>
              <w:t xml:space="preserve">(см. </w:t>
            </w:r>
            <w:hyperlink w:anchor="Приложение1" w:history="1">
              <w:hyperlink w:anchor="Приложение1" w:history="1">
                <w:hyperlink w:anchor="Appendix1" w:history="1">
                  <w:r w:rsidR="008A676A" w:rsidRPr="006966B7">
                    <w:rPr>
                      <w:rStyle w:val="Hyperlink"/>
                      <w:i/>
                      <w:szCs w:val="18"/>
                      <w:lang w:val="ru-RU"/>
                    </w:rPr>
                    <w:t>Приложение 1</w:t>
                  </w:r>
                </w:hyperlink>
              </w:hyperlink>
            </w:hyperlink>
            <w:r w:rsidRPr="006966B7">
              <w:rPr>
                <w:i/>
                <w:lang w:val="ru-RU"/>
              </w:rPr>
              <w:t>)</w:t>
            </w:r>
          </w:p>
        </w:tc>
        <w:tc>
          <w:tcPr>
            <w:tcW w:w="2523" w:type="pct"/>
            <w:tcBorders>
              <w:top w:val="nil"/>
            </w:tcBorders>
          </w:tcPr>
          <w:p w:rsidR="009A4C7C" w:rsidRPr="006966B7" w:rsidRDefault="009A4C7C" w:rsidP="009A4C7C">
            <w:pPr>
              <w:pStyle w:val="PURLMSH"/>
              <w:rPr>
                <w:lang w:val="ru-RU"/>
              </w:rPr>
            </w:pPr>
          </w:p>
        </w:tc>
      </w:tr>
      <w:tr w:rsidR="009A4C7C" w:rsidRPr="00501DAF"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727D10" w:rsidRDefault="003025FD" w:rsidP="009A4C7C">
            <w:pPr>
              <w:pStyle w:val="PURBody"/>
            </w:pPr>
            <w:r>
              <w:rPr>
                <w:b/>
              </w:rPr>
              <w:t>Необходимо:</w:t>
            </w:r>
          </w:p>
          <w:p w:rsidR="009F3973" w:rsidRPr="00727D10" w:rsidRDefault="009F3973" w:rsidP="006B2649">
            <w:pPr>
              <w:pStyle w:val="PURBullet-Indented"/>
            </w:pPr>
            <w:r>
              <w:t xml:space="preserve">SQL Server 2012 Standard SAL </w:t>
            </w:r>
            <w:r>
              <w:rPr>
                <w:b/>
              </w:rPr>
              <w:t>либо</w:t>
            </w:r>
          </w:p>
          <w:p w:rsidR="003025FD" w:rsidRPr="00091B14" w:rsidRDefault="009F3973" w:rsidP="006B2649">
            <w:pPr>
              <w:pStyle w:val="PURBullet-Indented"/>
            </w:pPr>
            <w:r>
              <w:t>SQL Server 2012 Business Intelligence SAL</w:t>
            </w:r>
          </w:p>
        </w:tc>
      </w:tr>
    </w:tbl>
    <w:p w:rsidR="009A4C7C" w:rsidRPr="0062634F" w:rsidRDefault="009A4C7C" w:rsidP="0085206E">
      <w:pPr>
        <w:pStyle w:val="PURADDITIONALTERMSHEADERMB"/>
        <w:rPr>
          <w:lang w:val="ru-RU"/>
        </w:rPr>
      </w:pPr>
      <w:r w:rsidRPr="0062634F">
        <w:rPr>
          <w:lang w:val="ru-RU"/>
        </w:rPr>
        <w:t>Дополнительные условия.</w:t>
      </w:r>
    </w:p>
    <w:p w:rsidR="0061320A" w:rsidRPr="0062634F" w:rsidRDefault="0061320A" w:rsidP="0061320A">
      <w:pPr>
        <w:pStyle w:val="PURBlueStrong-Indented"/>
        <w:rPr>
          <w:lang w:val="ru-RU"/>
        </w:rPr>
      </w:pPr>
      <w:r w:rsidRPr="0062634F">
        <w:rPr>
          <w:lang w:val="ru-RU"/>
        </w:rPr>
        <w:t>Права на использование выпусков с меньшими функциональными возможностями</w:t>
      </w:r>
    </w:p>
    <w:p w:rsidR="0061320A" w:rsidRPr="0062634F" w:rsidRDefault="0061320A" w:rsidP="0061320A">
      <w:pPr>
        <w:pStyle w:val="Heading2"/>
        <w:widowControl w:val="0"/>
        <w:pBdr>
          <w:bottom w:val="none" w:sz="0" w:space="0" w:color="auto"/>
        </w:pBdr>
        <w:tabs>
          <w:tab w:val="left" w:pos="720"/>
        </w:tabs>
        <w:ind w:left="270"/>
        <w:rPr>
          <w:lang w:val="ru-RU"/>
        </w:rPr>
      </w:pPr>
      <w:r w:rsidRPr="0062634F">
        <w:rPr>
          <w:b w:val="0"/>
          <w:caps w:val="0"/>
          <w:color w:val="404040" w:themeColor="text1" w:themeTint="BF"/>
          <w:sz w:val="18"/>
          <w:lang w:val="ru-RU"/>
        </w:rPr>
        <w:t xml:space="preserve">Вместо любого разрешенного экземпляра можно создавать, хранить и использовать экземпляр </w:t>
      </w:r>
      <w:r>
        <w:rPr>
          <w:b w:val="0"/>
          <w:caps w:val="0"/>
          <w:color w:val="404040" w:themeColor="text1" w:themeTint="BF"/>
          <w:sz w:val="18"/>
        </w:rPr>
        <w:t>SQL</w:t>
      </w:r>
      <w:r w:rsidRPr="0062634F">
        <w:rPr>
          <w:b w:val="0"/>
          <w:caps w:val="0"/>
          <w:color w:val="404040" w:themeColor="text1" w:themeTint="BF"/>
          <w:sz w:val="18"/>
          <w:lang w:val="ru-RU"/>
        </w:rPr>
        <w:t xml:space="preserve"> </w:t>
      </w:r>
      <w:r>
        <w:rPr>
          <w:b w:val="0"/>
          <w:caps w:val="0"/>
          <w:color w:val="404040" w:themeColor="text1" w:themeTint="BF"/>
          <w:sz w:val="18"/>
        </w:rPr>
        <w:t>Server</w:t>
      </w:r>
      <w:r w:rsidRPr="0062634F">
        <w:rPr>
          <w:b w:val="0"/>
          <w:caps w:val="0"/>
          <w:color w:val="404040" w:themeColor="text1" w:themeTint="BF"/>
          <w:sz w:val="18"/>
          <w:lang w:val="ru-RU"/>
        </w:rPr>
        <w:t xml:space="preserve"> версии 2008 </w:t>
      </w:r>
      <w:r>
        <w:rPr>
          <w:b w:val="0"/>
          <w:caps w:val="0"/>
          <w:color w:val="404040" w:themeColor="text1" w:themeTint="BF"/>
          <w:sz w:val="18"/>
        </w:rPr>
        <w:t>R</w:t>
      </w:r>
      <w:r w:rsidRPr="0062634F">
        <w:rPr>
          <w:b w:val="0"/>
          <w:caps w:val="0"/>
          <w:color w:val="404040" w:themeColor="text1" w:themeTint="BF"/>
          <w:sz w:val="18"/>
          <w:lang w:val="ru-RU"/>
        </w:rPr>
        <w:t xml:space="preserve">2 выпуска </w:t>
      </w:r>
      <w:r>
        <w:rPr>
          <w:b w:val="0"/>
          <w:caps w:val="0"/>
          <w:color w:val="404040" w:themeColor="text1" w:themeTint="BF"/>
          <w:sz w:val="18"/>
        </w:rPr>
        <w:t>Standard</w:t>
      </w:r>
      <w:r w:rsidRPr="0062634F">
        <w:rPr>
          <w:b w:val="0"/>
          <w:caps w:val="0"/>
          <w:color w:val="404040" w:themeColor="text1" w:themeTint="BF"/>
          <w:sz w:val="18"/>
          <w:lang w:val="ru-RU"/>
        </w:rPr>
        <w:t xml:space="preserve">, </w:t>
      </w:r>
      <w:r>
        <w:rPr>
          <w:b w:val="0"/>
          <w:caps w:val="0"/>
          <w:color w:val="404040" w:themeColor="text1" w:themeTint="BF"/>
          <w:sz w:val="18"/>
        </w:rPr>
        <w:t>Workgroup</w:t>
      </w:r>
      <w:r w:rsidRPr="0062634F">
        <w:rPr>
          <w:b w:val="0"/>
          <w:caps w:val="0"/>
          <w:color w:val="404040" w:themeColor="text1" w:themeTint="BF"/>
          <w:sz w:val="18"/>
          <w:lang w:val="ru-RU"/>
        </w:rPr>
        <w:t xml:space="preserve"> или </w:t>
      </w:r>
      <w:r>
        <w:rPr>
          <w:b w:val="0"/>
          <w:caps w:val="0"/>
          <w:color w:val="404040" w:themeColor="text1" w:themeTint="BF"/>
          <w:sz w:val="18"/>
        </w:rPr>
        <w:t>Small</w:t>
      </w:r>
      <w:r w:rsidRPr="0062634F">
        <w:rPr>
          <w:b w:val="0"/>
          <w:caps w:val="0"/>
          <w:color w:val="404040" w:themeColor="text1" w:themeTint="BF"/>
          <w:sz w:val="18"/>
          <w:lang w:val="ru-RU"/>
        </w:rPr>
        <w:t xml:space="preserve"> </w:t>
      </w:r>
      <w:r>
        <w:rPr>
          <w:b w:val="0"/>
          <w:caps w:val="0"/>
          <w:color w:val="404040" w:themeColor="text1" w:themeTint="BF"/>
          <w:sz w:val="18"/>
        </w:rPr>
        <w:t>Business</w:t>
      </w:r>
      <w:r w:rsidRPr="0062634F">
        <w:rPr>
          <w:b w:val="0"/>
          <w:caps w:val="0"/>
          <w:color w:val="404040" w:themeColor="text1" w:themeTint="BF"/>
          <w:sz w:val="18"/>
          <w:lang w:val="ru-RU"/>
        </w:rPr>
        <w:t>.</w:t>
      </w:r>
    </w:p>
    <w:p w:rsidR="00091B14" w:rsidRPr="0062634F" w:rsidRDefault="00091B14" w:rsidP="00D62BE8">
      <w:pPr>
        <w:pStyle w:val="PURBlueStrong-Indented"/>
        <w:tabs>
          <w:tab w:val="left" w:pos="9373"/>
        </w:tabs>
        <w:rPr>
          <w:lang w:val="ru-RU"/>
        </w:rPr>
      </w:pPr>
      <w:r w:rsidRPr="0062634F">
        <w:rPr>
          <w:lang w:val="ru-RU"/>
        </w:rPr>
        <w:t>ПО .</w:t>
      </w:r>
      <w:r>
        <w:t>NET</w:t>
      </w:r>
      <w:r w:rsidRPr="0062634F">
        <w:rPr>
          <w:lang w:val="ru-RU"/>
        </w:rPr>
        <w:t xml:space="preserve"> </w:t>
      </w:r>
      <w:r>
        <w:t>Framework</w:t>
      </w:r>
    </w:p>
    <w:p w:rsidR="00091B14" w:rsidRPr="0062634F" w:rsidRDefault="00091B14" w:rsidP="00091B14">
      <w:pPr>
        <w:pStyle w:val="PURBody-Indented"/>
        <w:rPr>
          <w:lang w:val="ru-RU"/>
        </w:rPr>
      </w:pPr>
      <w:r w:rsidRPr="0062634F">
        <w:rPr>
          <w:lang w:val="ru-RU"/>
        </w:rPr>
        <w:t xml:space="preserve">Программное обеспечение для продукта содержит программное обеспечение </w:t>
      </w:r>
      <w:r>
        <w:t>Microsoft</w:t>
      </w:r>
      <w:r w:rsidRPr="0062634F">
        <w:rPr>
          <w:lang w:val="ru-RU"/>
        </w:rPr>
        <w:t xml:space="preserve"> .</w:t>
      </w:r>
      <w:r>
        <w:t>NET</w:t>
      </w:r>
      <w:r w:rsidRPr="0062634F">
        <w:rPr>
          <w:lang w:val="ru-RU"/>
        </w:rPr>
        <w:t xml:space="preserve"> </w:t>
      </w:r>
      <w:r>
        <w:t>Framework</w:t>
      </w:r>
      <w:r w:rsidRPr="0062634F">
        <w:rPr>
          <w:lang w:val="ru-RU"/>
        </w:rPr>
        <w:t xml:space="preserve"> и может содержать программное обеспечение </w:t>
      </w:r>
      <w:r>
        <w:t>PowerShell</w:t>
      </w:r>
      <w:r w:rsidRPr="0062634F">
        <w:rPr>
          <w:lang w:val="ru-RU"/>
        </w:rPr>
        <w:t>. См. условия лицензии для программного обеспечения .</w:t>
      </w:r>
      <w:r>
        <w:t>NET</w:t>
      </w:r>
      <w:r w:rsidRPr="0062634F">
        <w:rPr>
          <w:lang w:val="ru-RU"/>
        </w:rPr>
        <w:t xml:space="preserve"> </w:t>
      </w:r>
      <w:r>
        <w:t>Framework</w:t>
      </w:r>
      <w:r w:rsidRPr="0062634F">
        <w:rPr>
          <w:lang w:val="ru-RU"/>
        </w:rPr>
        <w:t xml:space="preserve"> и </w:t>
      </w:r>
      <w:r>
        <w:t>PowerShell</w:t>
      </w:r>
      <w:r w:rsidRPr="0062634F">
        <w:rPr>
          <w:lang w:val="ru-RU"/>
        </w:rPr>
        <w:t xml:space="preserve"> в разделе «Универсальные условия лицензии».</w:t>
      </w:r>
    </w:p>
    <w:p w:rsidR="009A4C7C" w:rsidRPr="0062634F" w:rsidRDefault="00041B8F" w:rsidP="009A4C7C">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E669F1" w:rsidRPr="0062634F" w:rsidRDefault="00E669F1" w:rsidP="00E669F1">
      <w:pPr>
        <w:pStyle w:val="PURProductName"/>
        <w:rPr>
          <w:lang w:val="ru-RU"/>
        </w:rPr>
      </w:pPr>
      <w:bookmarkStart w:id="473" w:name="_Toc346536880"/>
      <w:bookmarkStart w:id="474" w:name="_Toc346895331"/>
      <w:bookmarkStart w:id="475" w:name="_Toc339280344"/>
      <w:bookmarkStart w:id="476" w:name="_Toc339280487"/>
      <w:bookmarkStart w:id="477" w:name="_Toc357611742"/>
      <w:bookmarkStart w:id="478" w:name="_Toc357611858"/>
      <w:bookmarkStart w:id="479" w:name="_Toc297828757"/>
      <w:bookmarkStart w:id="480" w:name="_Toc297883512"/>
      <w:bookmarkStart w:id="481" w:name="_Toc299519143"/>
      <w:bookmarkStart w:id="482" w:name="_Toc299531575"/>
      <w:bookmarkStart w:id="483" w:name="_Toc299531899"/>
      <w:bookmarkStart w:id="484" w:name="_Toc299957182"/>
      <w:r>
        <w:t>SQL</w:t>
      </w:r>
      <w:r w:rsidRPr="0062634F">
        <w:rPr>
          <w:lang w:val="ru-RU"/>
        </w:rPr>
        <w:t xml:space="preserve"> </w:t>
      </w:r>
      <w:r>
        <w:t>Server</w:t>
      </w:r>
      <w:r w:rsidRPr="0062634F">
        <w:rPr>
          <w:lang w:val="ru-RU"/>
        </w:rPr>
        <w:t xml:space="preserve"> 2012 </w:t>
      </w:r>
      <w:r>
        <w:t>Business</w:t>
      </w:r>
      <w:r w:rsidRPr="0062634F">
        <w:rPr>
          <w:lang w:val="ru-RU"/>
        </w:rPr>
        <w:t xml:space="preserve"> </w:t>
      </w:r>
      <w:r>
        <w:t>Intelligence</w:t>
      </w:r>
      <w:bookmarkEnd w:id="473"/>
      <w:bookmarkEnd w:id="474"/>
      <w:bookmarkEnd w:id="475"/>
      <w:bookmarkEnd w:id="476"/>
      <w:bookmarkEnd w:id="477"/>
      <w:bookmarkEnd w:id="478"/>
      <w:r>
        <w:fldChar w:fldCharType="begin"/>
      </w:r>
      <w:r>
        <w:instrText>XE</w:instrText>
      </w:r>
      <w:r w:rsidRPr="0062634F">
        <w:rPr>
          <w:lang w:val="ru-RU"/>
        </w:rPr>
        <w:instrText xml:space="preserve"> "</w:instrText>
      </w:r>
      <w:r>
        <w:instrText>SQL</w:instrText>
      </w:r>
      <w:r w:rsidRPr="0062634F">
        <w:rPr>
          <w:lang w:val="ru-RU"/>
        </w:rPr>
        <w:instrText xml:space="preserve"> </w:instrText>
      </w:r>
      <w:r>
        <w:instrText>Server</w:instrText>
      </w:r>
      <w:r w:rsidRPr="0062634F">
        <w:rPr>
          <w:lang w:val="ru-RU"/>
        </w:rPr>
        <w:instrText xml:space="preserve"> 2012 </w:instrText>
      </w:r>
      <w:r>
        <w:instrText>Business</w:instrText>
      </w:r>
      <w:r w:rsidRPr="0062634F">
        <w:rPr>
          <w:lang w:val="ru-RU"/>
        </w:rPr>
        <w:instrText xml:space="preserve"> </w:instrText>
      </w:r>
      <w:r>
        <w:instrText>Intelligence</w:instrText>
      </w:r>
      <w:r w:rsidRPr="0062634F">
        <w:rPr>
          <w:lang w:val="ru-RU"/>
        </w:rPr>
        <w:instrText>"</w:instrText>
      </w:r>
      <w:r>
        <w:fldChar w:fldCharType="end"/>
      </w:r>
    </w:p>
    <w:p w:rsidR="00E669F1" w:rsidRPr="0062634F" w:rsidRDefault="00E669F1" w:rsidP="00E669F1">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AC34C8" w:rsidTr="00230F33">
        <w:tc>
          <w:tcPr>
            <w:tcW w:w="2477" w:type="pct"/>
            <w:tcBorders>
              <w:top w:val="single" w:sz="4" w:space="0" w:color="auto"/>
              <w:bottom w:val="nil"/>
            </w:tcBorders>
          </w:tcPr>
          <w:p w:rsidR="00E669F1" w:rsidRPr="0062634F" w:rsidRDefault="00E669F1" w:rsidP="00230F33">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62634F">
                <w:rPr>
                  <w:rStyle w:val="Hyperlink"/>
                  <w:lang w:val="ru-RU"/>
                </w:rPr>
                <w:t>Серверное ПО</w:t>
              </w:r>
            </w:hyperlink>
          </w:p>
        </w:tc>
        <w:tc>
          <w:tcPr>
            <w:tcW w:w="2523" w:type="pct"/>
            <w:tcBorders>
              <w:top w:val="single" w:sz="4" w:space="0" w:color="auto"/>
              <w:bottom w:val="nil"/>
            </w:tcBorders>
          </w:tcPr>
          <w:p w:rsidR="00E669F1" w:rsidRPr="006966B7" w:rsidRDefault="00E669F1" w:rsidP="00230F33">
            <w:pPr>
              <w:pStyle w:val="PURLMSH"/>
              <w:rPr>
                <w:lang w:val="ru-RU"/>
              </w:rPr>
            </w:pPr>
            <w:r w:rsidRPr="0062634F">
              <w:rPr>
                <w:lang w:val="ru-RU"/>
              </w:rPr>
              <w:t xml:space="preserve">См. соответствующее уведомление. </w:t>
            </w:r>
            <w:r w:rsidRPr="0062634F">
              <w:rPr>
                <w:b/>
                <w:lang w:val="ru-RU"/>
              </w:rPr>
              <w:t xml:space="preserve">Автоматические обновления </w:t>
            </w:r>
            <w:r w:rsidR="0082486F" w:rsidRPr="00274272">
              <w:rPr>
                <w:b/>
                <w:lang w:val="ru-RU"/>
              </w:rPr>
              <w:br/>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E669F1" w:rsidRPr="00AC34C8" w:rsidTr="00230F33">
        <w:tc>
          <w:tcPr>
            <w:tcW w:w="2477" w:type="pct"/>
            <w:tcBorders>
              <w:top w:val="nil"/>
            </w:tcBorders>
          </w:tcPr>
          <w:p w:rsidR="00E669F1" w:rsidRPr="006966B7" w:rsidRDefault="00E669F1" w:rsidP="00230F33">
            <w:pPr>
              <w:pStyle w:val="PURLMSH"/>
              <w:rPr>
                <w:lang w:val="ru-RU"/>
              </w:rPr>
            </w:pPr>
            <w:r w:rsidRPr="0062634F">
              <w:rPr>
                <w:lang w:val="ru-RU"/>
              </w:rPr>
              <w:t xml:space="preserve">Клиентское/Дополнительное программное обеспечение </w:t>
            </w:r>
            <w:r w:rsidRPr="0062634F">
              <w:rPr>
                <w:b/>
                <w:lang w:val="ru-RU"/>
              </w:rPr>
              <w:t>Да</w:t>
            </w:r>
            <w:r w:rsidRPr="0062634F">
              <w:rPr>
                <w:lang w:val="ru-RU"/>
              </w:rPr>
              <w:t xml:space="preserve"> </w:t>
            </w:r>
            <w:r w:rsidR="0082486F" w:rsidRPr="0082486F">
              <w:rPr>
                <w:lang w:val="ru-RU"/>
              </w:rPr>
              <w:br/>
            </w:r>
            <w:r w:rsidRPr="0062634F">
              <w:rPr>
                <w:i/>
                <w:lang w:val="ru-RU"/>
              </w:rPr>
              <w:t xml:space="preserve">(см. </w:t>
            </w:r>
            <w:hyperlink w:anchor="Приложение1" w:history="1">
              <w:hyperlink w:anchor="Приложение1" w:history="1">
                <w:hyperlink w:anchor="Appendix1" w:history="1">
                  <w:r w:rsidR="008A676A" w:rsidRPr="006966B7">
                    <w:rPr>
                      <w:rStyle w:val="Hyperlink"/>
                      <w:i/>
                      <w:szCs w:val="18"/>
                      <w:lang w:val="ru-RU"/>
                    </w:rPr>
                    <w:t>Приложение 1</w:t>
                  </w:r>
                </w:hyperlink>
              </w:hyperlink>
            </w:hyperlink>
            <w:r w:rsidRPr="006966B7">
              <w:rPr>
                <w:i/>
                <w:lang w:val="ru-RU"/>
              </w:rPr>
              <w:t>)</w:t>
            </w:r>
          </w:p>
        </w:tc>
        <w:tc>
          <w:tcPr>
            <w:tcW w:w="2523" w:type="pct"/>
            <w:tcBorders>
              <w:top w:val="nil"/>
            </w:tcBorders>
          </w:tcPr>
          <w:p w:rsidR="00E669F1" w:rsidRPr="006966B7" w:rsidRDefault="00E669F1" w:rsidP="00230F33">
            <w:pPr>
              <w:pStyle w:val="PURLMSH"/>
              <w:rPr>
                <w:lang w:val="ru-RU"/>
              </w:rPr>
            </w:pPr>
          </w:p>
        </w:tc>
      </w:tr>
      <w:tr w:rsidR="00E669F1" w:rsidRPr="0082486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82486F" w:rsidRDefault="00E669F1" w:rsidP="00230F33">
            <w:pPr>
              <w:pStyle w:val="PURTableHeaderWhite"/>
              <w:spacing w:after="0" w:line="240" w:lineRule="auto"/>
              <w:rPr>
                <w:i w:val="0"/>
                <w:color w:val="404040" w:themeColor="text1" w:themeTint="BF"/>
                <w:lang w:val="ru-RU"/>
              </w:rPr>
            </w:pPr>
            <w:r w:rsidRPr="0082486F">
              <w:rPr>
                <w:i w:val="0"/>
                <w:color w:val="404040" w:themeColor="text1" w:themeTint="BF"/>
                <w:lang w:val="ru-RU"/>
              </w:rPr>
              <w:t>ЛИЦЕНЗИИ ПОДПИСЧИКА (</w:t>
            </w:r>
            <w:r>
              <w:rPr>
                <w:i w:val="0"/>
                <w:color w:val="404040" w:themeColor="text1" w:themeTint="BF"/>
              </w:rPr>
              <w:t>SAL</w:t>
            </w:r>
            <w:r w:rsidRPr="0082486F">
              <w:rPr>
                <w:i w:val="0"/>
                <w:color w:val="404040" w:themeColor="text1" w:themeTint="BF"/>
                <w:lang w:val="ru-RU"/>
              </w:rPr>
              <w:t>).</w:t>
            </w:r>
          </w:p>
        </w:tc>
      </w:tr>
      <w:tr w:rsidR="00E669F1" w:rsidRPr="0082486F"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82486F" w:rsidRDefault="00E669F1" w:rsidP="00230F33">
            <w:pPr>
              <w:pStyle w:val="PURBody"/>
              <w:rPr>
                <w:lang w:val="ru-RU"/>
              </w:rPr>
            </w:pPr>
            <w:r w:rsidRPr="0082486F">
              <w:rPr>
                <w:b/>
                <w:lang w:val="ru-RU"/>
              </w:rPr>
              <w:t>Необходимо:</w:t>
            </w:r>
          </w:p>
          <w:p w:rsidR="00E669F1" w:rsidRPr="0082486F" w:rsidRDefault="00E669F1" w:rsidP="000037D6">
            <w:pPr>
              <w:pStyle w:val="PURBullet-Indented"/>
              <w:rPr>
                <w:lang w:val="ru-RU"/>
              </w:rPr>
            </w:pPr>
            <w:r>
              <w:t>SQL</w:t>
            </w:r>
            <w:r w:rsidRPr="0082486F">
              <w:rPr>
                <w:lang w:val="ru-RU"/>
              </w:rPr>
              <w:t xml:space="preserve"> </w:t>
            </w:r>
            <w:r>
              <w:t>Server</w:t>
            </w:r>
            <w:r w:rsidRPr="0082486F">
              <w:rPr>
                <w:lang w:val="ru-RU"/>
              </w:rPr>
              <w:t xml:space="preserve"> 2012 </w:t>
            </w:r>
            <w:r>
              <w:t>Business</w:t>
            </w:r>
            <w:r w:rsidRPr="0082486F">
              <w:rPr>
                <w:lang w:val="ru-RU"/>
              </w:rPr>
              <w:t xml:space="preserve"> </w:t>
            </w:r>
            <w:r>
              <w:t>Intelligence</w:t>
            </w:r>
            <w:r w:rsidRPr="0082486F">
              <w:rPr>
                <w:lang w:val="ru-RU"/>
              </w:rPr>
              <w:t xml:space="preserve"> </w:t>
            </w:r>
            <w:r>
              <w:t>SAL</w:t>
            </w:r>
          </w:p>
        </w:tc>
      </w:tr>
    </w:tbl>
    <w:p w:rsidR="00E669F1" w:rsidRPr="0062634F" w:rsidRDefault="00E669F1" w:rsidP="00E669F1">
      <w:pPr>
        <w:pStyle w:val="PURADDITIONALTERMSHEADERMB"/>
        <w:rPr>
          <w:lang w:val="ru-RU"/>
        </w:rPr>
      </w:pPr>
      <w:r w:rsidRPr="0062634F">
        <w:rPr>
          <w:lang w:val="ru-RU"/>
        </w:rPr>
        <w:t>Дополнительные условия.</w:t>
      </w:r>
    </w:p>
    <w:p w:rsidR="0061320A" w:rsidRPr="000C6BF9" w:rsidRDefault="0061320A" w:rsidP="0061320A">
      <w:pPr>
        <w:pStyle w:val="PURBlueStrong-Indented"/>
        <w:rPr>
          <w:spacing w:val="0"/>
          <w:lang w:val="ru-RU"/>
        </w:rPr>
      </w:pPr>
      <w:r w:rsidRPr="000C6BF9">
        <w:rPr>
          <w:spacing w:val="0"/>
          <w:lang w:val="ru-RU"/>
        </w:rPr>
        <w:t>Права на использование выпусков с меньшими функциональными возможностями</w:t>
      </w:r>
    </w:p>
    <w:p w:rsidR="00D25BAC" w:rsidRPr="0062634F" w:rsidRDefault="0061320A" w:rsidP="00D25BAC">
      <w:pPr>
        <w:pStyle w:val="PURBody-Indented"/>
        <w:rPr>
          <w:lang w:val="ru-RU"/>
        </w:rPr>
      </w:pPr>
      <w:r w:rsidRPr="0062634F">
        <w:rPr>
          <w:szCs w:val="18"/>
          <w:lang w:val="ru-RU"/>
        </w:rPr>
        <w:t xml:space="preserve">Вместо любого разрешенного экземпляра можно создавать, хранить и использовать экземпляр версии 2012 или любой более ранней версии выпуска </w:t>
      </w:r>
      <w:r>
        <w:rPr>
          <w:szCs w:val="18"/>
        </w:rPr>
        <w:t>Standard</w:t>
      </w:r>
      <w:r w:rsidRPr="0062634F">
        <w:rPr>
          <w:szCs w:val="18"/>
          <w:lang w:val="ru-RU"/>
        </w:rPr>
        <w:t xml:space="preserve"> либо любой версии выпуска </w:t>
      </w:r>
      <w:r>
        <w:rPr>
          <w:szCs w:val="18"/>
        </w:rPr>
        <w:t>Workgroup</w:t>
      </w:r>
      <w:r w:rsidRPr="0062634F">
        <w:rPr>
          <w:szCs w:val="18"/>
          <w:lang w:val="ru-RU"/>
        </w:rPr>
        <w:t xml:space="preserve"> или </w:t>
      </w:r>
      <w:r>
        <w:rPr>
          <w:szCs w:val="18"/>
        </w:rPr>
        <w:t>Small</w:t>
      </w:r>
      <w:r w:rsidRPr="0062634F">
        <w:rPr>
          <w:szCs w:val="18"/>
          <w:lang w:val="ru-RU"/>
        </w:rPr>
        <w:t xml:space="preserve"> </w:t>
      </w:r>
      <w:r>
        <w:rPr>
          <w:szCs w:val="18"/>
        </w:rPr>
        <w:t>Business</w:t>
      </w:r>
      <w:r w:rsidRPr="0062634F">
        <w:rPr>
          <w:szCs w:val="18"/>
          <w:lang w:val="ru-RU"/>
        </w:rPr>
        <w:t>.</w:t>
      </w:r>
    </w:p>
    <w:p w:rsidR="00E669F1" w:rsidRPr="0062634F" w:rsidRDefault="00E669F1" w:rsidP="00E669F1">
      <w:pPr>
        <w:pStyle w:val="PURBlueStrong-Indented"/>
        <w:tabs>
          <w:tab w:val="left" w:pos="9373"/>
        </w:tabs>
        <w:rPr>
          <w:lang w:val="ru-RU"/>
        </w:rPr>
      </w:pPr>
      <w:r w:rsidRPr="0062634F">
        <w:rPr>
          <w:lang w:val="ru-RU"/>
        </w:rPr>
        <w:t>ПО .</w:t>
      </w:r>
      <w:r>
        <w:t>NET</w:t>
      </w:r>
      <w:r w:rsidRPr="0062634F">
        <w:rPr>
          <w:lang w:val="ru-RU"/>
        </w:rPr>
        <w:t xml:space="preserve"> </w:t>
      </w:r>
      <w:r>
        <w:t>Framework</w:t>
      </w:r>
    </w:p>
    <w:p w:rsidR="00230F33" w:rsidRPr="0062634F" w:rsidRDefault="00230F33" w:rsidP="00230F33">
      <w:pPr>
        <w:pStyle w:val="PURBody-Indented"/>
        <w:rPr>
          <w:lang w:val="ru-RU"/>
        </w:rPr>
      </w:pPr>
      <w:r w:rsidRPr="0062634F">
        <w:rPr>
          <w:lang w:val="ru-RU"/>
        </w:rPr>
        <w:t xml:space="preserve">Программное обеспечение для продукта содержит программное обеспечение </w:t>
      </w:r>
      <w:r>
        <w:t>Microsoft</w:t>
      </w:r>
      <w:r w:rsidRPr="0062634F">
        <w:rPr>
          <w:lang w:val="ru-RU"/>
        </w:rPr>
        <w:t xml:space="preserve"> .</w:t>
      </w:r>
      <w:r>
        <w:t>NET</w:t>
      </w:r>
      <w:r w:rsidRPr="0062634F">
        <w:rPr>
          <w:lang w:val="ru-RU"/>
        </w:rPr>
        <w:t xml:space="preserve"> </w:t>
      </w:r>
      <w:r>
        <w:t>Framework</w:t>
      </w:r>
      <w:r w:rsidRPr="0062634F">
        <w:rPr>
          <w:lang w:val="ru-RU"/>
        </w:rPr>
        <w:t xml:space="preserve"> и может содержать программное обеспечение </w:t>
      </w:r>
      <w:r>
        <w:t>PowerShell</w:t>
      </w:r>
      <w:r w:rsidRPr="0062634F">
        <w:rPr>
          <w:lang w:val="ru-RU"/>
        </w:rPr>
        <w:t>. См. условия лицензии для программного обеспечения .</w:t>
      </w:r>
      <w:r>
        <w:t>NET</w:t>
      </w:r>
      <w:r w:rsidRPr="0062634F">
        <w:rPr>
          <w:lang w:val="ru-RU"/>
        </w:rPr>
        <w:t xml:space="preserve"> </w:t>
      </w:r>
      <w:r>
        <w:t>Framework</w:t>
      </w:r>
      <w:r w:rsidRPr="0062634F">
        <w:rPr>
          <w:lang w:val="ru-RU"/>
        </w:rPr>
        <w:t xml:space="preserve"> и </w:t>
      </w:r>
      <w:r>
        <w:t>PowerShell</w:t>
      </w:r>
      <w:r w:rsidRPr="0062634F">
        <w:rPr>
          <w:lang w:val="ru-RU"/>
        </w:rPr>
        <w:t xml:space="preserve"> в разделе «Универсальные условия лицензии».</w:t>
      </w:r>
    </w:p>
    <w:p w:rsidR="00230F33" w:rsidRPr="0062634F" w:rsidRDefault="00041B8F" w:rsidP="00230F33">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8922B3" w:rsidRPr="0062634F" w:rsidRDefault="008922B3" w:rsidP="008922B3">
      <w:pPr>
        <w:pStyle w:val="PURProductName"/>
        <w:rPr>
          <w:lang w:val="ru-RU"/>
        </w:rPr>
      </w:pPr>
      <w:bookmarkStart w:id="485" w:name="_Toc346536881"/>
      <w:bookmarkStart w:id="486" w:name="_Toc346895332"/>
      <w:bookmarkStart w:id="487" w:name="_Toc339280345"/>
      <w:bookmarkStart w:id="488" w:name="_Toc339280488"/>
      <w:bookmarkStart w:id="489" w:name="_Toc357611743"/>
      <w:bookmarkStart w:id="490" w:name="_Toc357611859"/>
      <w:bookmarkStart w:id="491" w:name="_Toc299519144"/>
      <w:bookmarkStart w:id="492" w:name="_Toc299531576"/>
      <w:bookmarkStart w:id="493" w:name="_Toc299531900"/>
      <w:bookmarkStart w:id="494" w:name="_Toc299957183"/>
      <w:bookmarkEnd w:id="479"/>
      <w:bookmarkEnd w:id="480"/>
      <w:bookmarkEnd w:id="481"/>
      <w:bookmarkEnd w:id="482"/>
      <w:bookmarkEnd w:id="483"/>
      <w:bookmarkEnd w:id="484"/>
      <w:r>
        <w:t>System</w:t>
      </w:r>
      <w:r w:rsidRPr="0062634F">
        <w:rPr>
          <w:lang w:val="ru-RU"/>
        </w:rPr>
        <w:t xml:space="preserve"> </w:t>
      </w:r>
      <w:r>
        <w:t>Center</w:t>
      </w:r>
      <w:r w:rsidRPr="0062634F">
        <w:rPr>
          <w:lang w:val="ru-RU"/>
        </w:rPr>
        <w:t xml:space="preserve"> 2012 </w:t>
      </w:r>
      <w:r>
        <w:t>Client</w:t>
      </w:r>
      <w:r w:rsidRPr="0062634F">
        <w:rPr>
          <w:lang w:val="ru-RU"/>
        </w:rPr>
        <w:t xml:space="preserve"> </w:t>
      </w:r>
      <w:r>
        <w:t>Management</w:t>
      </w:r>
      <w:r w:rsidRPr="0062634F">
        <w:rPr>
          <w:lang w:val="ru-RU"/>
        </w:rPr>
        <w:t xml:space="preserve"> </w:t>
      </w:r>
      <w:r>
        <w:t>Suite</w:t>
      </w:r>
      <w:bookmarkEnd w:id="485"/>
      <w:bookmarkEnd w:id="486"/>
      <w:bookmarkEnd w:id="487"/>
      <w:bookmarkEnd w:id="488"/>
      <w:bookmarkEnd w:id="489"/>
      <w:bookmarkEnd w:id="490"/>
      <w:r>
        <w:fldChar w:fldCharType="begin"/>
      </w:r>
      <w:r>
        <w:instrText>XE</w:instrText>
      </w:r>
      <w:r w:rsidRPr="0062634F">
        <w:rPr>
          <w:lang w:val="ru-RU"/>
        </w:rPr>
        <w:instrText xml:space="preserve"> "</w:instrText>
      </w:r>
      <w:r>
        <w:instrText>System</w:instrText>
      </w:r>
      <w:r w:rsidRPr="0062634F">
        <w:rPr>
          <w:lang w:val="ru-RU"/>
        </w:rPr>
        <w:instrText xml:space="preserve"> </w:instrText>
      </w:r>
      <w:r>
        <w:instrText>Center</w:instrText>
      </w:r>
      <w:r w:rsidRPr="0062634F">
        <w:rPr>
          <w:lang w:val="ru-RU"/>
        </w:rPr>
        <w:instrText xml:space="preserve"> 2012 </w:instrText>
      </w:r>
      <w:r>
        <w:instrText>Client</w:instrText>
      </w:r>
      <w:r w:rsidRPr="0062634F">
        <w:rPr>
          <w:lang w:val="ru-RU"/>
        </w:rPr>
        <w:instrText xml:space="preserve"> </w:instrText>
      </w:r>
      <w:r>
        <w:instrText>Management</w:instrText>
      </w:r>
      <w:r w:rsidRPr="0062634F">
        <w:rPr>
          <w:lang w:val="ru-RU"/>
        </w:rPr>
        <w:instrText xml:space="preserve"> </w:instrText>
      </w:r>
      <w:r>
        <w:instrText>Suite</w:instrText>
      </w:r>
      <w:r w:rsidRPr="0062634F">
        <w:rPr>
          <w:lang w:val="ru-RU"/>
        </w:rPr>
        <w:instrText>"</w:instrText>
      </w:r>
      <w:r>
        <w:fldChar w:fldCharType="end"/>
      </w:r>
    </w:p>
    <w:p w:rsidR="008922B3" w:rsidRPr="0062634F" w:rsidRDefault="008922B3" w:rsidP="008922B3">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Tr="00865C97">
        <w:tc>
          <w:tcPr>
            <w:tcW w:w="2477" w:type="pct"/>
            <w:tcBorders>
              <w:top w:val="single" w:sz="4" w:space="0" w:color="auto"/>
              <w:bottom w:val="nil"/>
            </w:tcBorders>
          </w:tcPr>
          <w:p w:rsidR="008922B3" w:rsidRPr="0062634F" w:rsidRDefault="008922B3" w:rsidP="00865C97">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MGMT" w:history="1">
              <w:r w:rsidRPr="0062634F">
                <w:rPr>
                  <w:rStyle w:val="Hyperlink"/>
                  <w:lang w:val="ru-RU"/>
                </w:rPr>
                <w:t>Серверы управления</w:t>
              </w:r>
            </w:hyperlink>
          </w:p>
        </w:tc>
        <w:tc>
          <w:tcPr>
            <w:tcW w:w="2523" w:type="pct"/>
            <w:tcBorders>
              <w:top w:val="single" w:sz="4" w:space="0" w:color="auto"/>
              <w:bottom w:val="nil"/>
            </w:tcBorders>
          </w:tcPr>
          <w:p w:rsidR="008922B3" w:rsidRDefault="008922B3" w:rsidP="00865C97">
            <w:pPr>
              <w:pStyle w:val="PURLMSH"/>
            </w:pPr>
            <w:r>
              <w:t xml:space="preserve">См. соответствующее уведомление. </w:t>
            </w:r>
            <w:r>
              <w:rPr>
                <w:b/>
              </w:rPr>
              <w:t>Нет</w:t>
            </w:r>
          </w:p>
        </w:tc>
      </w:tr>
      <w:tr w:rsidR="008922B3" w:rsidRPr="00AC34C8" w:rsidTr="00865C97">
        <w:tc>
          <w:tcPr>
            <w:tcW w:w="2477" w:type="pct"/>
            <w:tcBorders>
              <w:top w:val="nil"/>
            </w:tcBorders>
          </w:tcPr>
          <w:p w:rsidR="008922B3" w:rsidRPr="0062634F" w:rsidRDefault="008922B3" w:rsidP="000F540A">
            <w:pPr>
              <w:pStyle w:val="PURLMSH"/>
              <w:rPr>
                <w:lang w:val="ru-RU"/>
              </w:rPr>
            </w:pPr>
            <w:r w:rsidRPr="0062634F">
              <w:rPr>
                <w:lang w:val="ru-RU"/>
              </w:rPr>
              <w:t xml:space="preserve">Клиентское/Дополнительное программное обеспечение </w:t>
            </w:r>
            <w:r w:rsidRPr="0062634F">
              <w:rPr>
                <w:b/>
                <w:lang w:val="ru-RU"/>
              </w:rPr>
              <w:t xml:space="preserve">Нет </w:t>
            </w:r>
          </w:p>
        </w:tc>
        <w:tc>
          <w:tcPr>
            <w:tcW w:w="2523" w:type="pct"/>
            <w:tcBorders>
              <w:top w:val="nil"/>
            </w:tcBorders>
          </w:tcPr>
          <w:p w:rsidR="008922B3" w:rsidRPr="0062634F" w:rsidRDefault="004F6F1D" w:rsidP="00865C97">
            <w:pPr>
              <w:pStyle w:val="PURLMSH"/>
              <w:rPr>
                <w:lang w:val="ru-RU"/>
              </w:rPr>
            </w:pPr>
            <w:r w:rsidRPr="0062634F">
              <w:rPr>
                <w:lang w:val="ru-RU"/>
              </w:rPr>
              <w:t xml:space="preserve">Включенные технологии: </w:t>
            </w:r>
            <w:r w:rsidRPr="0062634F">
              <w:rPr>
                <w:b/>
                <w:lang w:val="ru-RU"/>
              </w:rPr>
              <w:t>Да</w:t>
            </w:r>
            <w:r w:rsidRPr="0062634F">
              <w:rPr>
                <w:lang w:val="ru-RU"/>
              </w:rPr>
              <w:t xml:space="preserve"> </w:t>
            </w:r>
            <w:r w:rsidRPr="0062634F">
              <w:rPr>
                <w:i/>
                <w:lang w:val="ru-RU"/>
              </w:rPr>
              <w:t xml:space="preserve">(см. </w:t>
            </w:r>
            <w:r w:rsidR="000D78CE">
              <w:fldChar w:fldCharType="begin"/>
            </w:r>
            <w:r w:rsidR="000D78CE" w:rsidRPr="0062634F">
              <w:rPr>
                <w:lang w:val="ru-RU"/>
              </w:rPr>
              <w:instrText xml:space="preserve"> </w:instrText>
            </w:r>
            <w:r w:rsidR="000D78CE">
              <w:instrText>REF</w:instrText>
            </w:r>
            <w:r w:rsidR="000D78CE" w:rsidRPr="0062634F">
              <w:rPr>
                <w:lang w:val="ru-RU"/>
              </w:rPr>
              <w:instrText xml:space="preserve"> </w:instrText>
            </w:r>
            <w:r w:rsidR="000D78CE">
              <w:instrText>SQLServerTechnology</w:instrText>
            </w:r>
            <w:r w:rsidR="000D78CE" w:rsidRPr="0062634F">
              <w:rPr>
                <w:lang w:val="ru-RU"/>
              </w:rPr>
              <w:instrText xml:space="preserve"> \</w:instrText>
            </w:r>
            <w:r w:rsidR="000D78CE">
              <w:instrText>h</w:instrText>
            </w:r>
            <w:r w:rsidR="000D78CE" w:rsidRPr="0062634F">
              <w:rPr>
                <w:lang w:val="ru-RU"/>
              </w:rPr>
              <w:instrText xml:space="preserve">  \* </w:instrText>
            </w:r>
            <w:r w:rsidR="000D78CE">
              <w:instrText>MERGEFORMAT</w:instrText>
            </w:r>
            <w:r w:rsidR="000D78CE" w:rsidRPr="0062634F">
              <w:rPr>
                <w:lang w:val="ru-RU"/>
              </w:rPr>
              <w:instrText xml:space="preserve"> </w:instrText>
            </w:r>
            <w:r w:rsidR="000D78CE">
              <w:fldChar w:fldCharType="separate"/>
            </w:r>
            <w:r w:rsidR="00F36816" w:rsidRPr="00F36816">
              <w:rPr>
                <w:b/>
                <w:i/>
                <w:lang w:val="ru-RU"/>
              </w:rPr>
              <w:t xml:space="preserve">Технология </w:t>
            </w:r>
            <w:r w:rsidR="00F36816" w:rsidRPr="00F36816">
              <w:rPr>
                <w:b/>
                <w:i/>
              </w:rPr>
              <w:t>SQL</w:t>
            </w:r>
            <w:r w:rsidR="00F36816" w:rsidRPr="0050784E">
              <w:rPr>
                <w:i/>
                <w:lang w:val="ru-RU"/>
              </w:rPr>
              <w:t xml:space="preserve"> </w:t>
            </w:r>
            <w:r w:rsidR="00F36816" w:rsidRPr="008C7A62">
              <w:rPr>
                <w:b/>
                <w:i/>
                <w:lang w:val="ru-RU"/>
              </w:rPr>
              <w:t>Server</w:t>
            </w:r>
            <w:r w:rsidR="000D78CE">
              <w:fldChar w:fldCharType="end"/>
            </w:r>
            <w:r w:rsidRPr="0062634F">
              <w:rPr>
                <w:lang w:val="ru-RU"/>
              </w:rPr>
              <w:t>)</w:t>
            </w:r>
          </w:p>
        </w:tc>
      </w:tr>
      <w:tr w:rsidR="008922B3" w:rsidRPr="00501DAF" w:rsidTr="00865C97">
        <w:tblPrEx>
          <w:tblBorders>
            <w:top w:val="none" w:sz="0" w:space="0" w:color="auto"/>
            <w:bottom w:val="none" w:sz="0" w:space="0" w:color="auto"/>
          </w:tblBorders>
        </w:tblPrEx>
        <w:tc>
          <w:tcPr>
            <w:tcW w:w="5000" w:type="pct"/>
            <w:gridSpan w:val="2"/>
            <w:shd w:val="clear" w:color="auto" w:fill="E5EEF7"/>
          </w:tcPr>
          <w:p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8922B3" w:rsidRPr="00DE49C6" w:rsidTr="00865C97">
        <w:tblPrEx>
          <w:tblBorders>
            <w:top w:val="none" w:sz="0" w:space="0" w:color="auto"/>
            <w:bottom w:val="none" w:sz="0" w:space="0" w:color="auto"/>
          </w:tblBorders>
        </w:tblPrEx>
        <w:tc>
          <w:tcPr>
            <w:tcW w:w="5000" w:type="pct"/>
            <w:gridSpan w:val="2"/>
          </w:tcPr>
          <w:p w:rsidR="008922B3" w:rsidRPr="00727D10" w:rsidRDefault="008922B3" w:rsidP="00865C97">
            <w:pPr>
              <w:pStyle w:val="PURTableHeaderWhite"/>
              <w:spacing w:after="0"/>
            </w:pPr>
            <w:r>
              <w:rPr>
                <w:i w:val="0"/>
                <w:color w:val="404040" w:themeColor="text1" w:themeTint="BF"/>
              </w:rPr>
              <w:t>Необходимо:</w:t>
            </w:r>
          </w:p>
          <w:p w:rsidR="008922B3" w:rsidRPr="0062634F" w:rsidRDefault="008922B3" w:rsidP="002253D8">
            <w:pPr>
              <w:pStyle w:val="PURBullet-Indented"/>
              <w:spacing w:after="0"/>
              <w:ind w:left="490"/>
            </w:pPr>
            <w:r>
              <w:t>Клиентская лицензия SAL для System Center 2012 Client Management Suite</w:t>
            </w:r>
          </w:p>
        </w:tc>
      </w:tr>
    </w:tbl>
    <w:p w:rsidR="008922B3" w:rsidRPr="0062634F" w:rsidRDefault="00041B8F" w:rsidP="00F2317D">
      <w:pPr>
        <w:pStyle w:val="PURBody-Indented"/>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rStyle w:val="Hyperlink"/>
          <w:rFonts w:ascii="Arial Narrow" w:hAnsi="Arial Narrow"/>
          <w:sz w:val="16"/>
          <w:u w:val="none"/>
          <w:lang w:val="ru-RU"/>
        </w:rPr>
        <w:t xml:space="preserve"> </w:t>
      </w:r>
      <w:r w:rsidR="008B6FAD" w:rsidRPr="0062634F">
        <w:rPr>
          <w:lang w:val="ru-RU"/>
        </w:rPr>
        <w:t xml:space="preserve">/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62634F" w:rsidRDefault="009A4C7C" w:rsidP="009A4C7C">
      <w:pPr>
        <w:pStyle w:val="PURProductName"/>
        <w:rPr>
          <w:lang w:val="ru-RU"/>
        </w:rPr>
      </w:pPr>
      <w:bookmarkStart w:id="495" w:name="_Toc346536882"/>
      <w:bookmarkStart w:id="496" w:name="_Toc346895333"/>
      <w:bookmarkStart w:id="497" w:name="_Toc339280346"/>
      <w:bookmarkStart w:id="498" w:name="_Toc339280489"/>
      <w:bookmarkStart w:id="499" w:name="_Toc357611744"/>
      <w:bookmarkStart w:id="500" w:name="_Toc357611860"/>
      <w:r>
        <w:t>System</w:t>
      </w:r>
      <w:r w:rsidRPr="0062634F">
        <w:rPr>
          <w:lang w:val="ru-RU"/>
        </w:rPr>
        <w:t xml:space="preserve"> </w:t>
      </w:r>
      <w:r>
        <w:t>Center</w:t>
      </w:r>
      <w:r w:rsidRPr="0062634F">
        <w:rPr>
          <w:lang w:val="ru-RU"/>
        </w:rPr>
        <w:t xml:space="preserve"> 2012 </w:t>
      </w:r>
      <w:r>
        <w:t>Configuration</w:t>
      </w:r>
      <w:r w:rsidRPr="0062634F">
        <w:rPr>
          <w:lang w:val="ru-RU"/>
        </w:rPr>
        <w:t xml:space="preserve"> </w:t>
      </w:r>
      <w:r>
        <w:t>Manager</w:t>
      </w:r>
      <w:bookmarkEnd w:id="491"/>
      <w:bookmarkEnd w:id="492"/>
      <w:bookmarkEnd w:id="493"/>
      <w:bookmarkEnd w:id="494"/>
      <w:bookmarkEnd w:id="495"/>
      <w:bookmarkEnd w:id="496"/>
      <w:bookmarkEnd w:id="497"/>
      <w:bookmarkEnd w:id="498"/>
      <w:bookmarkEnd w:id="499"/>
      <w:bookmarkEnd w:id="500"/>
      <w:r>
        <w:fldChar w:fldCharType="begin"/>
      </w:r>
      <w:r>
        <w:instrText>XE</w:instrText>
      </w:r>
      <w:r w:rsidRPr="0062634F">
        <w:rPr>
          <w:lang w:val="ru-RU"/>
        </w:rPr>
        <w:instrText xml:space="preserve"> "</w:instrText>
      </w:r>
      <w:r>
        <w:instrText>System</w:instrText>
      </w:r>
      <w:r w:rsidRPr="0062634F">
        <w:rPr>
          <w:lang w:val="ru-RU"/>
        </w:rPr>
        <w:instrText xml:space="preserve"> </w:instrText>
      </w:r>
      <w:r>
        <w:instrText>Center</w:instrText>
      </w:r>
      <w:r w:rsidRPr="0062634F">
        <w:rPr>
          <w:lang w:val="ru-RU"/>
        </w:rPr>
        <w:instrText xml:space="preserve"> 2012 </w:instrText>
      </w:r>
      <w:r>
        <w:instrText>Configuration</w:instrText>
      </w:r>
      <w:r w:rsidRPr="0062634F">
        <w:rPr>
          <w:lang w:val="ru-RU"/>
        </w:rPr>
        <w:instrText xml:space="preserve"> </w:instrText>
      </w:r>
      <w:r>
        <w:instrText>Manager</w:instrText>
      </w:r>
      <w:r w:rsidRPr="0062634F">
        <w:rPr>
          <w:lang w:val="ru-RU"/>
        </w:rPr>
        <w:instrText>"</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62634F" w:rsidRDefault="00D14C97" w:rsidP="00893CE7">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MGMT" w:history="1">
              <w:r w:rsidRPr="0062634F">
                <w:rPr>
                  <w:rStyle w:val="Hyperlink"/>
                  <w:lang w:val="ru-RU"/>
                </w:rPr>
                <w:t>Серверы управления</w:t>
              </w:r>
            </w:hyperlink>
          </w:p>
        </w:tc>
        <w:tc>
          <w:tcPr>
            <w:tcW w:w="2523" w:type="pct"/>
            <w:tcBorders>
              <w:top w:val="single" w:sz="4" w:space="0" w:color="auto"/>
              <w:bottom w:val="nil"/>
            </w:tcBorders>
          </w:tcPr>
          <w:p w:rsidR="00D14C97" w:rsidRDefault="004F154D" w:rsidP="00893CE7">
            <w:pPr>
              <w:pStyle w:val="PURLMSH"/>
            </w:pPr>
            <w:r>
              <w:t xml:space="preserve">См. соответствующее уведомление. </w:t>
            </w:r>
            <w:r>
              <w:rPr>
                <w:b/>
              </w:rPr>
              <w:t>Нет</w:t>
            </w:r>
          </w:p>
        </w:tc>
      </w:tr>
      <w:tr w:rsidR="004F6F1D" w:rsidRPr="00AC34C8" w:rsidTr="00AB3D69">
        <w:tc>
          <w:tcPr>
            <w:tcW w:w="2477" w:type="pct"/>
            <w:tcBorders>
              <w:top w:val="nil"/>
            </w:tcBorders>
          </w:tcPr>
          <w:p w:rsidR="004F6F1D" w:rsidRPr="0062634F" w:rsidRDefault="004F6F1D" w:rsidP="000F540A">
            <w:pPr>
              <w:pStyle w:val="PURLMSH"/>
              <w:rPr>
                <w:lang w:val="ru-RU"/>
              </w:rPr>
            </w:pPr>
            <w:r w:rsidRPr="0062634F">
              <w:rPr>
                <w:lang w:val="ru-RU"/>
              </w:rPr>
              <w:t xml:space="preserve">Клиентское/Дополнительное программное обеспечение </w:t>
            </w:r>
            <w:r w:rsidRPr="0062634F">
              <w:rPr>
                <w:b/>
                <w:lang w:val="ru-RU"/>
              </w:rPr>
              <w:t xml:space="preserve">Нет </w:t>
            </w:r>
          </w:p>
        </w:tc>
        <w:tc>
          <w:tcPr>
            <w:tcW w:w="2523" w:type="pct"/>
            <w:tcBorders>
              <w:top w:val="nil"/>
            </w:tcBorders>
          </w:tcPr>
          <w:p w:rsidR="004F6F1D" w:rsidRPr="0062634F" w:rsidRDefault="004F6F1D" w:rsidP="009A4C7C">
            <w:pPr>
              <w:pStyle w:val="PURLMSH"/>
              <w:rPr>
                <w:lang w:val="ru-RU"/>
              </w:rPr>
            </w:pPr>
            <w:r w:rsidRPr="0062634F">
              <w:rPr>
                <w:lang w:val="ru-RU"/>
              </w:rPr>
              <w:t xml:space="preserve">Включенные технологии: </w:t>
            </w:r>
            <w:r w:rsidRPr="0062634F">
              <w:rPr>
                <w:b/>
                <w:lang w:val="ru-RU"/>
              </w:rPr>
              <w:t>Да</w:t>
            </w:r>
            <w:r w:rsidRPr="0062634F">
              <w:rPr>
                <w:lang w:val="ru-RU"/>
              </w:rPr>
              <w:t xml:space="preserve"> </w:t>
            </w:r>
            <w:r w:rsidRPr="0062634F">
              <w:rPr>
                <w:i/>
                <w:lang w:val="ru-RU"/>
              </w:rPr>
              <w:t xml:space="preserve">(см. </w:t>
            </w:r>
            <w:r w:rsidR="000D78CE">
              <w:fldChar w:fldCharType="begin"/>
            </w:r>
            <w:r w:rsidR="000D78CE" w:rsidRPr="0062634F">
              <w:rPr>
                <w:lang w:val="ru-RU"/>
              </w:rPr>
              <w:instrText xml:space="preserve"> </w:instrText>
            </w:r>
            <w:r w:rsidR="000D78CE">
              <w:instrText>REF</w:instrText>
            </w:r>
            <w:r w:rsidR="000D78CE" w:rsidRPr="0062634F">
              <w:rPr>
                <w:lang w:val="ru-RU"/>
              </w:rPr>
              <w:instrText xml:space="preserve"> </w:instrText>
            </w:r>
            <w:r w:rsidR="000D78CE">
              <w:instrText>SQLServerTechnology</w:instrText>
            </w:r>
            <w:r w:rsidR="000D78CE" w:rsidRPr="0062634F">
              <w:rPr>
                <w:lang w:val="ru-RU"/>
              </w:rPr>
              <w:instrText xml:space="preserve"> \</w:instrText>
            </w:r>
            <w:r w:rsidR="000D78CE">
              <w:instrText>h</w:instrText>
            </w:r>
            <w:r w:rsidR="000D78CE" w:rsidRPr="0062634F">
              <w:rPr>
                <w:lang w:val="ru-RU"/>
              </w:rPr>
              <w:instrText xml:space="preserve">  \* </w:instrText>
            </w:r>
            <w:r w:rsidR="000D78CE">
              <w:instrText>MERGEFORMAT</w:instrText>
            </w:r>
            <w:r w:rsidR="000D78CE" w:rsidRPr="0062634F">
              <w:rPr>
                <w:lang w:val="ru-RU"/>
              </w:rPr>
              <w:instrText xml:space="preserve"> </w:instrText>
            </w:r>
            <w:r w:rsidR="000D78CE">
              <w:fldChar w:fldCharType="separate"/>
            </w:r>
            <w:r w:rsidR="00F36816" w:rsidRPr="00F36816">
              <w:rPr>
                <w:b/>
                <w:i/>
                <w:lang w:val="ru-RU"/>
              </w:rPr>
              <w:t xml:space="preserve">Технология </w:t>
            </w:r>
            <w:r w:rsidR="00F36816" w:rsidRPr="00F36816">
              <w:rPr>
                <w:b/>
                <w:i/>
              </w:rPr>
              <w:t>SQL</w:t>
            </w:r>
            <w:r w:rsidR="00F36816" w:rsidRPr="0050784E">
              <w:rPr>
                <w:i/>
                <w:lang w:val="ru-RU"/>
              </w:rPr>
              <w:t xml:space="preserve"> </w:t>
            </w:r>
            <w:r w:rsidR="00F36816" w:rsidRPr="008C7A62">
              <w:rPr>
                <w:b/>
                <w:i/>
                <w:lang w:val="ru-RU"/>
              </w:rPr>
              <w:t>Server</w:t>
            </w:r>
            <w:r w:rsidR="000D78CE">
              <w:fldChar w:fldCharType="end"/>
            </w:r>
            <w:r w:rsidRPr="0062634F">
              <w:rPr>
                <w:lang w:val="ru-RU"/>
              </w:rPr>
              <w:t>)</w:t>
            </w:r>
          </w:p>
        </w:tc>
      </w:tr>
      <w:tr w:rsidR="009A4C7C" w:rsidRPr="00501DAF" w:rsidTr="00AB3D69">
        <w:tblPrEx>
          <w:tblBorders>
            <w:top w:val="none" w:sz="0" w:space="0" w:color="auto"/>
            <w:bottom w:val="none" w:sz="0" w:space="0" w:color="auto"/>
          </w:tblBorders>
        </w:tblPrEx>
        <w:tc>
          <w:tcPr>
            <w:tcW w:w="5000" w:type="pct"/>
            <w:gridSpan w:val="2"/>
            <w:shd w:val="clear" w:color="auto" w:fill="E5EEF7"/>
          </w:tcPr>
          <w:p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КЛИЕНТСКИЕ ЛИЦЕНЗИИ ПОДПИСЧИКА (SAL).</w:t>
            </w:r>
          </w:p>
        </w:tc>
      </w:tr>
      <w:tr w:rsidR="009A4C7C" w:rsidRPr="003528B0" w:rsidTr="00AB3D69">
        <w:tblPrEx>
          <w:tblBorders>
            <w:top w:val="none" w:sz="0" w:space="0" w:color="auto"/>
            <w:bottom w:val="none" w:sz="0" w:space="0" w:color="auto"/>
          </w:tblBorders>
        </w:tblPrEx>
        <w:tc>
          <w:tcPr>
            <w:tcW w:w="5000" w:type="pct"/>
            <w:gridSpan w:val="2"/>
          </w:tcPr>
          <w:p w:rsidR="009A4C7C" w:rsidRPr="00727D10" w:rsidRDefault="00BB41EF" w:rsidP="009A4C7C">
            <w:pPr>
              <w:pStyle w:val="PURTableHeaderWhite"/>
              <w:spacing w:after="0"/>
            </w:pPr>
            <w:r>
              <w:rPr>
                <w:i w:val="0"/>
                <w:color w:val="404040" w:themeColor="text1" w:themeTint="BF"/>
              </w:rPr>
              <w:t>Необходимо:</w:t>
            </w:r>
          </w:p>
          <w:p w:rsidR="009A4C7C" w:rsidRPr="00774BF2" w:rsidRDefault="009A4C7C" w:rsidP="002253D8">
            <w:pPr>
              <w:pStyle w:val="PURBullet-Indented"/>
              <w:spacing w:after="0"/>
              <w:ind w:left="490"/>
            </w:pPr>
            <w:r>
              <w:t>System Center 2012 Configuration Manager Client SAL</w:t>
            </w:r>
          </w:p>
        </w:tc>
      </w:tr>
    </w:tbl>
    <w:p w:rsidR="003744F8" w:rsidRPr="00727D10" w:rsidRDefault="00041B8F" w:rsidP="003744F8">
      <w:pPr>
        <w:pStyle w:val="PURBody-Indented"/>
        <w:jc w:val="right"/>
      </w:pPr>
      <w:hyperlink w:anchor="Оглавление" w:history="1">
        <w:r w:rsidR="008B6FAD">
          <w:rPr>
            <w:rStyle w:val="Hyperlink"/>
            <w:rFonts w:ascii="Arial Narrow" w:hAnsi="Arial Narrow"/>
            <w:sz w:val="16"/>
          </w:rPr>
          <w:t>Оглавление</w:t>
        </w:r>
      </w:hyperlink>
      <w:r w:rsidR="008B6FAD">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727D10" w:rsidRDefault="009A4C7C" w:rsidP="009A4C7C">
      <w:pPr>
        <w:pStyle w:val="PURProductName"/>
      </w:pPr>
      <w:bookmarkStart w:id="501" w:name="_Toc299519153"/>
      <w:bookmarkStart w:id="502" w:name="_Toc299531585"/>
      <w:bookmarkStart w:id="503" w:name="_Toc299531909"/>
      <w:bookmarkStart w:id="504" w:name="_Toc299957192"/>
      <w:bookmarkStart w:id="505" w:name="_Toc346536883"/>
      <w:bookmarkStart w:id="506" w:name="_Toc346895334"/>
      <w:bookmarkStart w:id="507" w:name="_Toc339280347"/>
      <w:bookmarkStart w:id="508" w:name="_Toc339280490"/>
      <w:bookmarkStart w:id="509" w:name="_Toc357611745"/>
      <w:bookmarkStart w:id="510" w:name="_Toc357611861"/>
      <w:r>
        <w:t>Visio профессиональный 2013</w:t>
      </w:r>
      <w:bookmarkEnd w:id="501"/>
      <w:bookmarkEnd w:id="502"/>
      <w:bookmarkEnd w:id="503"/>
      <w:bookmarkEnd w:id="504"/>
      <w:bookmarkEnd w:id="505"/>
      <w:bookmarkEnd w:id="506"/>
      <w:bookmarkEnd w:id="507"/>
      <w:bookmarkEnd w:id="508"/>
      <w:bookmarkEnd w:id="509"/>
      <w:bookmarkEnd w:id="510"/>
      <w:r>
        <w:fldChar w:fldCharType="begin"/>
      </w:r>
      <w:r>
        <w:instrText>XE "Visio профессиональный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C34C8" w:rsidTr="008B2955">
        <w:tc>
          <w:tcPr>
            <w:tcW w:w="2477" w:type="pct"/>
            <w:tcBorders>
              <w:top w:val="single" w:sz="4" w:space="0" w:color="auto"/>
              <w:bottom w:val="nil"/>
            </w:tcBorders>
          </w:tcPr>
          <w:p w:rsidR="00D14C97" w:rsidRPr="0062634F" w:rsidRDefault="00D14C97" w:rsidP="00893CE7">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 (</w:t>
              </w:r>
              <w:r>
                <w:rPr>
                  <w:rStyle w:val="Hyperlink"/>
                </w:rPr>
                <w:t>Desktop</w:t>
              </w:r>
              <w:r w:rsidRPr="0062634F">
                <w:rPr>
                  <w:rStyle w:val="Hyperlink"/>
                  <w:lang w:val="ru-RU"/>
                </w:rPr>
                <w:t xml:space="preserve"> </w:t>
              </w:r>
              <w:r>
                <w:rPr>
                  <w:rStyle w:val="Hyperlink"/>
                </w:rPr>
                <w:t>Applications</w:t>
              </w:r>
              <w:r w:rsidRPr="0062634F">
                <w:rPr>
                  <w:rStyle w:val="Hyperlink"/>
                  <w:lang w:val="ru-RU"/>
                </w:rPr>
                <w:t>)</w:t>
              </w:r>
            </w:hyperlink>
          </w:p>
        </w:tc>
        <w:tc>
          <w:tcPr>
            <w:tcW w:w="2523" w:type="pct"/>
            <w:tcBorders>
              <w:top w:val="single" w:sz="4" w:space="0" w:color="auto"/>
              <w:bottom w:val="nil"/>
            </w:tcBorders>
          </w:tcPr>
          <w:p w:rsidR="00D14C97" w:rsidRPr="006966B7" w:rsidRDefault="000914BD" w:rsidP="00F330CD">
            <w:pPr>
              <w:pStyle w:val="PURLMSH"/>
              <w:rPr>
                <w:lang w:val="ru-RU"/>
              </w:rPr>
            </w:pPr>
            <w:r w:rsidRPr="0062634F">
              <w:rPr>
                <w:lang w:val="ru-RU"/>
              </w:rPr>
              <w:t xml:space="preserve">См. соответствующее уведомление. </w:t>
            </w:r>
            <w:r w:rsidRPr="0062634F">
              <w:rPr>
                <w:b/>
                <w:lang w:val="ru-RU"/>
              </w:rPr>
              <w:t xml:space="preserve">Передача данных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9A4C7C" w:rsidRPr="00AC34C8" w:rsidTr="008B2955">
        <w:tc>
          <w:tcPr>
            <w:tcW w:w="2477" w:type="pct"/>
            <w:tcBorders>
              <w:top w:val="nil"/>
            </w:tcBorders>
          </w:tcPr>
          <w:p w:rsidR="009A4C7C" w:rsidRPr="0062634F" w:rsidRDefault="009A4C7C"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523" w:type="pct"/>
            <w:tcBorders>
              <w:top w:val="nil"/>
            </w:tcBorders>
          </w:tcPr>
          <w:p w:rsidR="009A4C7C" w:rsidRPr="0062634F" w:rsidRDefault="009A4C7C" w:rsidP="009A4C7C">
            <w:pPr>
              <w:pStyle w:val="PURLMSH"/>
              <w:rPr>
                <w:lang w:val="ru-RU"/>
              </w:rPr>
            </w:pPr>
          </w:p>
        </w:tc>
      </w:tr>
      <w:tr w:rsidR="009A4C7C" w:rsidRPr="00501DAF"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Необходимо:</w:t>
            </w:r>
          </w:p>
          <w:p w:rsidR="009A4C7C" w:rsidRPr="003528B0" w:rsidRDefault="00397469" w:rsidP="002253D8">
            <w:pPr>
              <w:pStyle w:val="PURBullet-Indented"/>
              <w:spacing w:after="0"/>
              <w:ind w:left="490"/>
              <w:rPr>
                <w:b/>
                <w:bCs/>
              </w:rPr>
            </w:pPr>
            <w:r>
              <w:t>Visio 2013 Professional SAL</w:t>
            </w:r>
          </w:p>
        </w:tc>
      </w:tr>
    </w:tbl>
    <w:p w:rsidR="009A4C7C" w:rsidRPr="00727D10" w:rsidRDefault="00041B8F" w:rsidP="002253D8">
      <w:pPr>
        <w:pStyle w:val="PURBreadcrumb"/>
        <w:keepNext w:val="0"/>
        <w:keepLines w:val="0"/>
      </w:pPr>
      <w:hyperlink w:anchor="Оглавление" w:history="1">
        <w:r w:rsidR="008B6FAD">
          <w:rPr>
            <w:rStyle w:val="Hyperlink"/>
            <w:rFonts w:ascii="Arial Narrow" w:hAnsi="Arial Narrow"/>
            <w:sz w:val="16"/>
          </w:rPr>
          <w:t>Оглавление</w:t>
        </w:r>
      </w:hyperlink>
      <w:r w:rsidR="008B6FAD">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9A4C7C" w:rsidRPr="00727D10" w:rsidRDefault="009A4C7C" w:rsidP="009A4C7C">
      <w:pPr>
        <w:pStyle w:val="PURProductName"/>
      </w:pPr>
      <w:bookmarkStart w:id="511" w:name="_Toc299519154"/>
      <w:bookmarkStart w:id="512" w:name="_Toc299531586"/>
      <w:bookmarkStart w:id="513" w:name="_Toc299531910"/>
      <w:bookmarkStart w:id="514" w:name="_Toc299957193"/>
      <w:bookmarkStart w:id="515" w:name="_Toc346536884"/>
      <w:bookmarkStart w:id="516" w:name="_Toc346895335"/>
      <w:bookmarkStart w:id="517" w:name="_Toc339280348"/>
      <w:bookmarkStart w:id="518" w:name="_Toc339280491"/>
      <w:bookmarkStart w:id="519" w:name="_Toc357611746"/>
      <w:bookmarkStart w:id="520" w:name="_Toc357611862"/>
      <w:r>
        <w:t>Visio стандартный 2013</w:t>
      </w:r>
      <w:bookmarkEnd w:id="511"/>
      <w:bookmarkEnd w:id="512"/>
      <w:bookmarkEnd w:id="513"/>
      <w:bookmarkEnd w:id="514"/>
      <w:bookmarkEnd w:id="515"/>
      <w:bookmarkEnd w:id="516"/>
      <w:bookmarkEnd w:id="517"/>
      <w:bookmarkEnd w:id="518"/>
      <w:bookmarkEnd w:id="519"/>
      <w:bookmarkEnd w:id="520"/>
      <w:r>
        <w:t xml:space="preserve"> </w:t>
      </w:r>
      <w:r>
        <w:fldChar w:fldCharType="begin"/>
      </w:r>
      <w:r>
        <w:instrText>XE "Visio стандартный 2013"</w:instrText>
      </w:r>
      <w:r>
        <w:fldChar w:fldCharType="end"/>
      </w:r>
    </w:p>
    <w:p w:rsidR="009A4C7C" w:rsidRPr="0062634F" w:rsidRDefault="009A4C7C" w:rsidP="009A4C7C">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C34C8" w:rsidTr="008B2955">
        <w:tc>
          <w:tcPr>
            <w:tcW w:w="2477" w:type="pct"/>
            <w:tcBorders>
              <w:top w:val="single" w:sz="4" w:space="0" w:color="auto"/>
              <w:bottom w:val="nil"/>
            </w:tcBorders>
          </w:tcPr>
          <w:p w:rsidR="00D14C97" w:rsidRPr="0062634F" w:rsidRDefault="00D14C97" w:rsidP="00893CE7">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Desktop" w:history="1">
              <w:r w:rsidRPr="0062634F">
                <w:rPr>
                  <w:rStyle w:val="Hyperlink"/>
                  <w:lang w:val="ru-RU"/>
                </w:rPr>
                <w:t>Приложения для настольных компьютеров (</w:t>
              </w:r>
              <w:r>
                <w:rPr>
                  <w:rStyle w:val="Hyperlink"/>
                </w:rPr>
                <w:t>Desktop</w:t>
              </w:r>
              <w:r w:rsidRPr="0062634F">
                <w:rPr>
                  <w:rStyle w:val="Hyperlink"/>
                  <w:lang w:val="ru-RU"/>
                </w:rPr>
                <w:t xml:space="preserve"> </w:t>
              </w:r>
              <w:r>
                <w:rPr>
                  <w:rStyle w:val="Hyperlink"/>
                </w:rPr>
                <w:t>Applications</w:t>
              </w:r>
              <w:r w:rsidRPr="0062634F">
                <w:rPr>
                  <w:rStyle w:val="Hyperlink"/>
                  <w:lang w:val="ru-RU"/>
                </w:rPr>
                <w:t>)</w:t>
              </w:r>
            </w:hyperlink>
          </w:p>
        </w:tc>
        <w:tc>
          <w:tcPr>
            <w:tcW w:w="2523" w:type="pct"/>
            <w:tcBorders>
              <w:top w:val="single" w:sz="4" w:space="0" w:color="auto"/>
              <w:bottom w:val="nil"/>
            </w:tcBorders>
          </w:tcPr>
          <w:p w:rsidR="00D14C97" w:rsidRPr="006966B7" w:rsidRDefault="000914BD" w:rsidP="00F330CD">
            <w:pPr>
              <w:pStyle w:val="PURLMSH"/>
              <w:rPr>
                <w:lang w:val="ru-RU"/>
              </w:rPr>
            </w:pPr>
            <w:r w:rsidRPr="0062634F">
              <w:rPr>
                <w:lang w:val="ru-RU"/>
              </w:rPr>
              <w:t xml:space="preserve">См. соответствующее уведомление. </w:t>
            </w:r>
            <w:r w:rsidRPr="0062634F">
              <w:rPr>
                <w:b/>
                <w:lang w:val="ru-RU"/>
              </w:rPr>
              <w:t xml:space="preserve">Передача данных </w:t>
            </w:r>
            <w:r w:rsidRPr="0062634F">
              <w:rPr>
                <w:i/>
                <w:lang w:val="ru-RU"/>
              </w:rPr>
              <w:t xml:space="preserve">(см. </w:t>
            </w:r>
            <w:hyperlink w:anchor="Приложение2" w:history="1">
              <w:hyperlink w:anchor="Приложение2" w:history="1">
                <w:hyperlink w:anchor="Appendix2" w:history="1">
                  <w:r w:rsidR="008A676A" w:rsidRPr="006966B7">
                    <w:rPr>
                      <w:rStyle w:val="Hyperlink"/>
                      <w:i/>
                      <w:szCs w:val="18"/>
                      <w:lang w:val="ru-RU"/>
                    </w:rPr>
                    <w:t>Приложение 2</w:t>
                  </w:r>
                </w:hyperlink>
              </w:hyperlink>
            </w:hyperlink>
            <w:r w:rsidRPr="006966B7">
              <w:rPr>
                <w:i/>
                <w:lang w:val="ru-RU"/>
              </w:rPr>
              <w:t>)</w:t>
            </w:r>
          </w:p>
        </w:tc>
      </w:tr>
      <w:tr w:rsidR="009A4C7C" w:rsidRPr="00AC34C8" w:rsidTr="008B2955">
        <w:tc>
          <w:tcPr>
            <w:tcW w:w="2477" w:type="pct"/>
            <w:tcBorders>
              <w:top w:val="nil"/>
            </w:tcBorders>
          </w:tcPr>
          <w:p w:rsidR="009A4C7C" w:rsidRPr="0062634F" w:rsidRDefault="009A4C7C" w:rsidP="009A4C7C">
            <w:pPr>
              <w:pStyle w:val="PURLMSH"/>
              <w:rPr>
                <w:lang w:val="ru-RU"/>
              </w:rPr>
            </w:pPr>
            <w:r w:rsidRPr="0062634F">
              <w:rPr>
                <w:lang w:val="ru-RU"/>
              </w:rPr>
              <w:t xml:space="preserve">Клиентское/Дополнительное программное обеспечение </w:t>
            </w:r>
            <w:r w:rsidRPr="0062634F">
              <w:rPr>
                <w:b/>
                <w:lang w:val="ru-RU"/>
              </w:rPr>
              <w:t>Нет</w:t>
            </w:r>
          </w:p>
        </w:tc>
        <w:tc>
          <w:tcPr>
            <w:tcW w:w="2523" w:type="pct"/>
            <w:tcBorders>
              <w:top w:val="nil"/>
            </w:tcBorders>
          </w:tcPr>
          <w:p w:rsidR="009A4C7C" w:rsidRPr="0062634F" w:rsidRDefault="009A4C7C" w:rsidP="009A4C7C">
            <w:pPr>
              <w:pStyle w:val="PURLMSH"/>
              <w:rPr>
                <w:lang w:val="ru-RU"/>
              </w:rPr>
            </w:pPr>
          </w:p>
        </w:tc>
      </w:tr>
      <w:tr w:rsidR="009A4C7C" w:rsidRPr="00501DAF"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Необходимо:</w:t>
            </w:r>
          </w:p>
          <w:p w:rsidR="009A4C7C" w:rsidRPr="00412FD6" w:rsidRDefault="00397469" w:rsidP="00BD14CB">
            <w:pPr>
              <w:pStyle w:val="PURBullet-Indented"/>
              <w:rPr>
                <w:b/>
                <w:bCs/>
              </w:rPr>
            </w:pPr>
            <w:r>
              <w:t>Visio 2013 Standard SAL</w:t>
            </w:r>
          </w:p>
        </w:tc>
      </w:tr>
    </w:tbl>
    <w:p w:rsidR="009A4C7C" w:rsidRPr="00727D10" w:rsidRDefault="00041B8F" w:rsidP="009A4C7C">
      <w:pPr>
        <w:pStyle w:val="PURBreadcrumb"/>
      </w:pPr>
      <w:hyperlink w:anchor="Оглавление" w:history="1">
        <w:r w:rsidR="008B6FAD">
          <w:rPr>
            <w:rStyle w:val="Hyperlink"/>
            <w:rFonts w:ascii="Arial Narrow" w:hAnsi="Arial Narrow"/>
            <w:sz w:val="16"/>
          </w:rPr>
          <w:t>Оглавление</w:t>
        </w:r>
      </w:hyperlink>
      <w:r w:rsidR="008B6FAD">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D01E6F" w:rsidRDefault="00D01E6F" w:rsidP="00D01E6F">
      <w:pPr>
        <w:pStyle w:val="PURProductName"/>
      </w:pPr>
      <w:bookmarkStart w:id="521" w:name="_Toc348030617"/>
      <w:bookmarkStart w:id="522" w:name="_Toc348029132"/>
      <w:bookmarkStart w:id="523" w:name="_Toc357611747"/>
      <w:bookmarkStart w:id="524" w:name="_Toc357611863"/>
      <w:bookmarkStart w:id="525" w:name="_Toc299519155"/>
      <w:bookmarkStart w:id="526" w:name="_Toc299531587"/>
      <w:bookmarkStart w:id="527" w:name="_Toc299531911"/>
      <w:bookmarkStart w:id="528" w:name="_Toc299957194"/>
      <w:bookmarkStart w:id="529" w:name="_Toc346536885"/>
      <w:bookmarkStart w:id="530" w:name="_Toc346895336"/>
      <w:bookmarkStart w:id="531" w:name="_Toc339280349"/>
      <w:bookmarkStart w:id="532" w:name="_Toc339280492"/>
      <w:r>
        <w:t>Visual Studio Premium 2012</w:t>
      </w:r>
      <w:bookmarkEnd w:id="521"/>
      <w:bookmarkEnd w:id="522"/>
      <w:bookmarkEnd w:id="523"/>
      <w:bookmarkEnd w:id="524"/>
      <w:r>
        <w:fldChar w:fldCharType="begin"/>
      </w:r>
      <w:r>
        <w:instrText xml:space="preserve">XE "Visual Studio Premium 2012" </w:instrText>
      </w:r>
      <w:r>
        <w:fldChar w:fldCharType="end"/>
      </w:r>
    </w:p>
    <w:p w:rsidR="00D01E6F" w:rsidRDefault="00D01E6F" w:rsidP="00D01E6F">
      <w:pPr>
        <w:pStyle w:val="PURLicenseTerm"/>
        <w:rPr>
          <w:lang w:val="ru-RU"/>
        </w:rPr>
      </w:pPr>
      <w:r>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01E6F" w:rsidTr="00D01E6F">
        <w:tc>
          <w:tcPr>
            <w:tcW w:w="2477" w:type="pct"/>
            <w:tcBorders>
              <w:top w:val="single" w:sz="4" w:space="0" w:color="auto"/>
              <w:left w:val="nil"/>
              <w:bottom w:val="nil"/>
              <w:right w:val="nil"/>
            </w:tcBorders>
            <w:hideMark/>
          </w:tcPr>
          <w:p w:rsidR="00D01E6F" w:rsidRDefault="00D01E6F">
            <w:pPr>
              <w:pStyle w:val="PURLMSH"/>
              <w:spacing w:line="240" w:lineRule="exact"/>
              <w:rPr>
                <w:lang w:val="ru-RU"/>
              </w:rPr>
            </w:pPr>
            <w:r>
              <w:rPr>
                <w:lang w:val="ru-RU"/>
              </w:rPr>
              <w:t xml:space="preserve">Применимый раздел Общих условий лицензии </w:t>
            </w:r>
            <w:r>
              <w:t>SAL</w:t>
            </w:r>
            <w:r>
              <w:rPr>
                <w:lang w:val="ru-RU"/>
              </w:rPr>
              <w:t xml:space="preserve">: </w:t>
            </w:r>
            <w:hyperlink r:id="rId95" w:anchor="SALTerms_Desktop" w:history="1">
              <w:r>
                <w:rPr>
                  <w:rStyle w:val="Hyperlink"/>
                  <w:lang w:val="ru-RU"/>
                </w:rPr>
                <w:t>Приложения для настольных компьютеров (</w:t>
              </w:r>
              <w:r>
                <w:rPr>
                  <w:rStyle w:val="Hyperlink"/>
                </w:rPr>
                <w:t>Desktop</w:t>
              </w:r>
              <w:r>
                <w:rPr>
                  <w:rStyle w:val="Hyperlink"/>
                  <w:lang w:val="ru-RU"/>
                </w:rPr>
                <w:t xml:space="preserve"> </w:t>
              </w:r>
              <w:r>
                <w:rPr>
                  <w:rStyle w:val="Hyperlink"/>
                </w:rPr>
                <w:t>Applications</w:t>
              </w:r>
              <w:r>
                <w:rPr>
                  <w:rStyle w:val="Hyperlink"/>
                  <w:lang w:val="ru-RU"/>
                </w:rPr>
                <w:t>)</w:t>
              </w:r>
            </w:hyperlink>
          </w:p>
        </w:tc>
        <w:tc>
          <w:tcPr>
            <w:tcW w:w="2523" w:type="pct"/>
            <w:tcBorders>
              <w:top w:val="single" w:sz="4" w:space="0" w:color="auto"/>
              <w:left w:val="nil"/>
              <w:bottom w:val="nil"/>
              <w:right w:val="nil"/>
            </w:tcBorders>
            <w:hideMark/>
          </w:tcPr>
          <w:p w:rsidR="00D01E6F" w:rsidRDefault="00D01E6F">
            <w:pPr>
              <w:pStyle w:val="PURLMSH"/>
              <w:spacing w:line="240" w:lineRule="exact"/>
              <w:rPr>
                <w:i/>
              </w:rPr>
            </w:pPr>
            <w:r>
              <w:rPr>
                <w:lang w:val="ru-RU"/>
              </w:rPr>
              <w:t xml:space="preserve">См. соответствующее уведомление. </w:t>
            </w:r>
            <w:r>
              <w:rPr>
                <w:b/>
                <w:lang w:val="ru-RU"/>
              </w:rPr>
              <w:t xml:space="preserve">Передача данных, </w:t>
            </w:r>
            <w:r>
              <w:rPr>
                <w:b/>
              </w:rPr>
              <w:t>H</w:t>
            </w:r>
            <w:r>
              <w:rPr>
                <w:b/>
                <w:lang w:val="ru-RU"/>
              </w:rPr>
              <w:t>.264/</w:t>
            </w:r>
            <w:r>
              <w:rPr>
                <w:b/>
              </w:rPr>
              <w:t>MPEG</w:t>
            </w:r>
            <w:r>
              <w:rPr>
                <w:b/>
                <w:lang w:val="ru-RU"/>
              </w:rPr>
              <w:t xml:space="preserve">-4 </w:t>
            </w:r>
            <w:r>
              <w:rPr>
                <w:b/>
              </w:rPr>
              <w:t>AVC</w:t>
            </w:r>
            <w:r>
              <w:rPr>
                <w:b/>
                <w:lang w:val="ru-RU"/>
              </w:rPr>
              <w:t xml:space="preserve"> и (или) </w:t>
            </w:r>
            <w:r>
              <w:rPr>
                <w:b/>
              </w:rPr>
              <w:t>VC</w:t>
            </w:r>
            <w:r>
              <w:rPr>
                <w:b/>
                <w:lang w:val="ru-RU"/>
              </w:rPr>
              <w:t xml:space="preserve">-1 </w:t>
            </w:r>
            <w:r>
              <w:rPr>
                <w:i/>
                <w:lang w:val="ru-RU"/>
              </w:rPr>
              <w:t xml:space="preserve">(см. </w:t>
            </w:r>
            <w:hyperlink r:id="rId96" w:anchor="Appendix2" w:history="1">
              <w:r>
                <w:rPr>
                  <w:rStyle w:val="Hyperlink"/>
                  <w:i/>
                </w:rPr>
                <w:t>Приложение 2</w:t>
              </w:r>
            </w:hyperlink>
            <w:r>
              <w:rPr>
                <w:i/>
              </w:rPr>
              <w:t>)</w:t>
            </w:r>
          </w:p>
        </w:tc>
      </w:tr>
      <w:tr w:rsidR="00D01E6F" w:rsidTr="00D01E6F">
        <w:tc>
          <w:tcPr>
            <w:tcW w:w="2477" w:type="pct"/>
            <w:tcBorders>
              <w:top w:val="nil"/>
              <w:left w:val="nil"/>
              <w:bottom w:val="nil"/>
              <w:right w:val="nil"/>
            </w:tcBorders>
            <w:hideMark/>
          </w:tcPr>
          <w:p w:rsidR="00D01E6F" w:rsidRDefault="00D01E6F">
            <w:pPr>
              <w:pStyle w:val="PURLMSH"/>
              <w:spacing w:line="240" w:lineRule="exact"/>
              <w:rPr>
                <w:lang w:val="ru-RU"/>
              </w:rPr>
            </w:pPr>
            <w:r>
              <w:rPr>
                <w:lang w:val="ru-RU"/>
              </w:rPr>
              <w:t xml:space="preserve">Клиентское/Дополнительное программное обеспечение </w:t>
            </w:r>
            <w:r>
              <w:rPr>
                <w:b/>
                <w:lang w:val="ru-RU"/>
              </w:rPr>
              <w:t>Нет</w:t>
            </w:r>
          </w:p>
        </w:tc>
        <w:tc>
          <w:tcPr>
            <w:tcW w:w="2523" w:type="pct"/>
            <w:tcBorders>
              <w:top w:val="nil"/>
              <w:left w:val="nil"/>
              <w:bottom w:val="nil"/>
              <w:right w:val="nil"/>
            </w:tcBorders>
            <w:hideMark/>
          </w:tcPr>
          <w:p w:rsidR="00D01E6F" w:rsidRDefault="00D01E6F">
            <w:pPr>
              <w:pStyle w:val="PURLMSH"/>
              <w:spacing w:line="240" w:lineRule="exact"/>
              <w:rPr>
                <w:lang w:val="ru-RU"/>
              </w:rPr>
            </w:pPr>
            <w:r>
              <w:rPr>
                <w:lang w:val="ru-RU"/>
              </w:rPr>
              <w:t xml:space="preserve">Включенные технологии: </w:t>
            </w:r>
            <w:r>
              <w:rPr>
                <w:b/>
                <w:lang w:val="ru-RU"/>
              </w:rPr>
              <w:t>Да</w:t>
            </w:r>
            <w:r>
              <w:rPr>
                <w:lang w:val="ru-RU"/>
              </w:rPr>
              <w:t xml:space="preserve"> </w:t>
            </w:r>
            <w:r>
              <w:rPr>
                <w:i/>
                <w:lang w:val="ru-RU"/>
              </w:rPr>
              <w:t xml:space="preserve">(см. </w:t>
            </w:r>
            <w:r>
              <w:fldChar w:fldCharType="begin"/>
            </w:r>
            <w:r>
              <w:rPr>
                <w:lang w:val="ru-RU"/>
              </w:rPr>
              <w:instrText xml:space="preserve"> </w:instrText>
            </w:r>
            <w:r>
              <w:instrText>REF</w:instrText>
            </w:r>
            <w:r>
              <w:rPr>
                <w:lang w:val="ru-RU"/>
              </w:rPr>
              <w:instrText xml:space="preserve"> </w:instrText>
            </w:r>
            <w:r>
              <w:instrText>SQLServerTechnology</w:instrText>
            </w:r>
            <w:r>
              <w:rPr>
                <w:lang w:val="ru-RU"/>
              </w:rPr>
              <w:instrText xml:space="preserve"> \</w:instrText>
            </w:r>
            <w:r>
              <w:instrText>h</w:instrText>
            </w:r>
            <w:r>
              <w:rPr>
                <w:lang w:val="ru-RU"/>
              </w:rPr>
              <w:instrText xml:space="preserve">  \* </w:instrText>
            </w:r>
            <w:r>
              <w:instrText>MERGEFORMAT</w:instrText>
            </w:r>
            <w:r>
              <w:rPr>
                <w:lang w:val="ru-RU"/>
              </w:rPr>
              <w:instrText xml:space="preserve"> </w:instrText>
            </w:r>
            <w:r>
              <w:fldChar w:fldCharType="separate"/>
            </w:r>
            <w:r>
              <w:rPr>
                <w:b/>
                <w:i/>
                <w:lang w:val="ru-RU"/>
              </w:rPr>
              <w:t xml:space="preserve">Технология </w:t>
            </w:r>
            <w:r>
              <w:rPr>
                <w:b/>
                <w:i/>
              </w:rPr>
              <w:t>SQL</w:t>
            </w:r>
            <w:r>
              <w:rPr>
                <w:i/>
                <w:lang w:val="ru-RU"/>
              </w:rPr>
              <w:t xml:space="preserve"> </w:t>
            </w:r>
            <w:r>
              <w:rPr>
                <w:i/>
              </w:rPr>
              <w:t>Server</w:t>
            </w:r>
            <w:r>
              <w:fldChar w:fldCharType="end"/>
            </w:r>
            <w:r>
              <w:rPr>
                <w:lang w:val="ru-RU"/>
              </w:rPr>
              <w:t>)</w:t>
            </w:r>
          </w:p>
        </w:tc>
      </w:tr>
      <w:tr w:rsidR="00D01E6F" w:rsidTr="00D01E6F">
        <w:tc>
          <w:tcPr>
            <w:tcW w:w="5000" w:type="pct"/>
            <w:gridSpan w:val="2"/>
            <w:tcBorders>
              <w:top w:val="nil"/>
              <w:left w:val="nil"/>
              <w:bottom w:val="nil"/>
              <w:right w:val="nil"/>
            </w:tcBorders>
            <w:shd w:val="clear" w:color="auto" w:fill="E5EEF7"/>
            <w:vAlign w:val="center"/>
            <w:hideMark/>
          </w:tcPr>
          <w:p w:rsidR="00D01E6F" w:rsidRDefault="00D01E6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1E6F" w:rsidTr="00D01E6F">
        <w:tc>
          <w:tcPr>
            <w:tcW w:w="5000" w:type="pct"/>
            <w:gridSpan w:val="2"/>
            <w:tcBorders>
              <w:top w:val="nil"/>
              <w:left w:val="nil"/>
              <w:bottom w:val="dotted" w:sz="4" w:space="0" w:color="98BEE1" w:themeColor="accent1" w:themeShade="E6"/>
              <w:right w:val="nil"/>
            </w:tcBorders>
            <w:hideMark/>
          </w:tcPr>
          <w:p w:rsidR="00D01E6F" w:rsidRDefault="00D01E6F">
            <w:pPr>
              <w:pStyle w:val="PURBody"/>
              <w:spacing w:line="240" w:lineRule="exact"/>
            </w:pPr>
            <w:r>
              <w:rPr>
                <w:b/>
              </w:rPr>
              <w:t>Необходимо:</w:t>
            </w:r>
          </w:p>
          <w:p w:rsidR="00D01E6F" w:rsidRDefault="00D01E6F" w:rsidP="00D01E6F">
            <w:pPr>
              <w:pStyle w:val="PURBullet-Indented"/>
              <w:numPr>
                <w:ilvl w:val="0"/>
                <w:numId w:val="26"/>
              </w:numPr>
              <w:rPr>
                <w:b/>
                <w:bCs/>
              </w:rPr>
            </w:pPr>
            <w:r>
              <w:t>Visual Studio Premium 2012 SAL</w:t>
            </w:r>
          </w:p>
        </w:tc>
      </w:tr>
    </w:tbl>
    <w:p w:rsidR="00D01E6F" w:rsidRDefault="00D01E6F" w:rsidP="00D01E6F">
      <w:pPr>
        <w:pStyle w:val="PURADDITIONALTERMSHEADERMB"/>
      </w:pPr>
      <w:r>
        <w:t>Дополнительные условия.</w:t>
      </w:r>
    </w:p>
    <w:p w:rsidR="00D01E6F" w:rsidRDefault="00D01E6F" w:rsidP="00D01E6F">
      <w:pPr>
        <w:pStyle w:val="PURBlueStrong"/>
      </w:pPr>
      <w:r>
        <w:t>Файл BUILDSERVER.TXT</w:t>
      </w:r>
    </w:p>
    <w:p w:rsidR="00D01E6F" w:rsidRDefault="00D01E6F" w:rsidP="00D01E6F">
      <w:pPr>
        <w:pStyle w:val="PURBody-Indented"/>
        <w:rPr>
          <w:lang w:val="ru-RU"/>
        </w:rPr>
      </w:pPr>
      <w:r>
        <w:rPr>
          <w:lang w:val="ru-RU"/>
        </w:rPr>
        <w:t xml:space="preserve">Списки серверов построения см. по адресу </w:t>
      </w:r>
      <w:hyperlink r:id="rId97"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w:t>
      </w:r>
      <w:r>
        <w:t> </w:t>
      </w:r>
      <w:r>
        <w:rPr>
          <w:lang w:val="ru-RU"/>
        </w:rPr>
        <w:t>рамках</w:t>
      </w:r>
      <w:r>
        <w:t> </w:t>
      </w:r>
      <w:r>
        <w:rPr>
          <w:lang w:val="ru-RU"/>
        </w:rPr>
        <w:t xml:space="preserve">процесса построения на компьютерах построения. Мы можем указывать на веб-сайте </w:t>
      </w:r>
      <w:hyperlink r:id="rId98"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xml:space="preserve"> дополнительные файлы для использования в тех же целях.</w:t>
      </w:r>
    </w:p>
    <w:p w:rsidR="00D01E6F" w:rsidRDefault="00D01E6F" w:rsidP="00D01E6F">
      <w:pPr>
        <w:pStyle w:val="PURBlueStrong"/>
        <w:rPr>
          <w:lang w:val="ru-RU"/>
        </w:rPr>
      </w:pPr>
      <w:r>
        <w:rPr>
          <w:lang w:val="ru-RU"/>
        </w:rPr>
        <w:t>Служебные программы</w:t>
      </w:r>
    </w:p>
    <w:p w:rsidR="00D01E6F" w:rsidRDefault="00D01E6F" w:rsidP="00D01E6F">
      <w:pPr>
        <w:pStyle w:val="PURBody-Indented"/>
        <w:rPr>
          <w:lang w:val="ru-RU"/>
        </w:rPr>
      </w:pPr>
      <w:r>
        <w:rPr>
          <w:lang w:val="ru-RU"/>
        </w:rPr>
        <w:t xml:space="preserve">Список служебных программ см. по адресу </w:t>
      </w:r>
      <w:hyperlink r:id="rId99" w:history="1">
        <w:r>
          <w:rPr>
            <w:rStyle w:val="Hyperlink"/>
            <w:color w:val="404040" w:themeColor="text1" w:themeTint="BF"/>
          </w:rPr>
          <w:t>http</w:t>
        </w:r>
        <w:r>
          <w:rPr>
            <w:rStyle w:val="Hyperlink"/>
            <w:color w:val="404040" w:themeColor="text1" w:themeTint="BF"/>
            <w:lang w:val="ru-RU"/>
          </w:rPr>
          <w:t>://</w:t>
        </w:r>
        <w:r>
          <w:rPr>
            <w:rStyle w:val="Hyperlink"/>
            <w:color w:val="404040" w:themeColor="text1" w:themeTint="BF"/>
          </w:rPr>
          <w:t>go</w:t>
        </w:r>
        <w:r>
          <w:rPr>
            <w:rStyle w:val="Hyperlink"/>
            <w:color w:val="404040" w:themeColor="text1" w:themeTint="BF"/>
            <w:lang w:val="ru-RU"/>
          </w:rPr>
          <w:t>.</w:t>
        </w:r>
        <w:r>
          <w:rPr>
            <w:rStyle w:val="Hyperlink"/>
            <w:color w:val="404040" w:themeColor="text1" w:themeTint="BF"/>
          </w:rPr>
          <w:t>microsoft</w:t>
        </w:r>
        <w:r>
          <w:rPr>
            <w:rStyle w:val="Hyperlink"/>
            <w:color w:val="404040" w:themeColor="text1" w:themeTint="BF"/>
            <w:lang w:val="ru-RU"/>
          </w:rPr>
          <w:t>.</w:t>
        </w:r>
        <w:r>
          <w:rPr>
            <w:rStyle w:val="Hyperlink"/>
            <w:color w:val="404040" w:themeColor="text1" w:themeTint="BF"/>
          </w:rPr>
          <w:t>com</w:t>
        </w:r>
        <w:r>
          <w:rPr>
            <w:rStyle w:val="Hyperlink"/>
            <w:color w:val="404040" w:themeColor="text1" w:themeTint="BF"/>
            <w:lang w:val="ru-RU"/>
          </w:rPr>
          <w:t>/</w:t>
        </w:r>
        <w:r>
          <w:rPr>
            <w:rStyle w:val="Hyperlink"/>
            <w:color w:val="404040" w:themeColor="text1" w:themeTint="BF"/>
          </w:rPr>
          <w:t>fwlink</w:t>
        </w:r>
        <w:r>
          <w:rPr>
            <w:rStyle w:val="Hyperlink"/>
            <w:color w:val="404040" w:themeColor="text1" w:themeTint="BF"/>
            <w:lang w:val="ru-RU"/>
          </w:rPr>
          <w:t>/?</w:t>
        </w:r>
        <w:r>
          <w:rPr>
            <w:rStyle w:val="Hyperlink"/>
            <w:color w:val="404040" w:themeColor="text1" w:themeTint="BF"/>
          </w:rPr>
          <w:t>LinkId</w:t>
        </w:r>
        <w:r>
          <w:rPr>
            <w:rStyle w:val="Hyperlink"/>
            <w:color w:val="404040" w:themeColor="text1" w:themeTint="BF"/>
            <w:lang w:val="ru-RU"/>
          </w:rPr>
          <w:t>=247624</w:t>
        </w:r>
      </w:hyperlink>
      <w:r>
        <w:rPr>
          <w:lang w:val="ru-RU"/>
        </w:rP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t> </w:t>
      </w:r>
      <w:r>
        <w:rPr>
          <w:lang w:val="ru-RU"/>
        </w:rPr>
        <w:t>программы, но не позднее, чем через 30 дней после первой установки на устройство.</w:t>
      </w:r>
    </w:p>
    <w:p w:rsidR="00D01E6F" w:rsidRDefault="00D01E6F" w:rsidP="00D01E6F">
      <w:pPr>
        <w:pStyle w:val="PURBlueStrong-Indented"/>
        <w:rPr>
          <w:lang w:val="ru-RU"/>
        </w:rPr>
      </w:pPr>
      <w:r>
        <w:rPr>
          <w:lang w:val="ru-RU"/>
        </w:rPr>
        <w:t>Программы и уведомления третьих лиц</w:t>
      </w:r>
    </w:p>
    <w:p w:rsidR="00D01E6F" w:rsidRDefault="00D01E6F" w:rsidP="00D01E6F">
      <w:pPr>
        <w:pStyle w:val="PURBody-Indented"/>
        <w:rPr>
          <w:lang w:val="ru-RU"/>
        </w:rPr>
      </w:pPr>
      <w:r>
        <w:rPr>
          <w:lang w:val="ru-RU"/>
        </w:rPr>
        <w:t xml:space="preserve">Некоторый код третьих лиц, включенный в программное обеспечение, лицензируется </w:t>
      </w:r>
      <w:r>
        <w:t>Microsoft</w:t>
      </w:r>
      <w:r>
        <w:rPr>
          <w:lang w:val="ru-RU"/>
        </w:rPr>
        <w:t xml:space="preserve">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w:t>
      </w:r>
      <w:r>
        <w:t>ThirdPartyNotices</w:t>
      </w:r>
      <w:r>
        <w:rPr>
          <w:lang w:val="ru-RU"/>
        </w:rPr>
        <w:t>.</w:t>
      </w:r>
      <w:r>
        <w:t>txt</w:t>
      </w:r>
      <w:r>
        <w:rPr>
          <w:lang w:val="ru-RU"/>
        </w:rPr>
        <w:t xml:space="preserve"> </w:t>
      </w:r>
      <w:r>
        <w:t>file</w:t>
      </w:r>
      <w:r>
        <w:rPr>
          <w:lang w:val="ru-RU"/>
        </w:rPr>
        <w:t xml:space="preserve"> или в документации по программному обеспечению.</w:t>
      </w:r>
    </w:p>
    <w:p w:rsidR="00D01E6F" w:rsidRDefault="00D01E6F" w:rsidP="00D01E6F">
      <w:pPr>
        <w:pStyle w:val="PURBlueStrong-Indented"/>
        <w:rPr>
          <w:lang w:val="ru-RU"/>
        </w:rPr>
      </w:pPr>
      <w:r>
        <w:rPr>
          <w:lang w:val="ru-RU"/>
        </w:rPr>
        <w:t>Компоненты диспетчера расширений и пакетов</w:t>
      </w:r>
    </w:p>
    <w:p w:rsidR="00D01E6F" w:rsidRDefault="00D01E6F" w:rsidP="00D01E6F">
      <w:pPr>
        <w:pStyle w:val="PURBody-Indented"/>
        <w:rPr>
          <w:lang w:val="ru-RU"/>
        </w:rPr>
      </w:pPr>
      <w:r>
        <w:rPr>
          <w:lang w:val="ru-RU"/>
        </w:rPr>
        <w:t xml:space="preserve">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w:t>
      </w:r>
      <w:r>
        <w:t>Microsoft</w:t>
      </w:r>
      <w:r>
        <w:rPr>
          <w:lang w:val="ru-RU"/>
        </w:rPr>
        <w:t xml:space="preserve"> </w:t>
      </w:r>
      <w:r>
        <w:t>NuGet</w:t>
      </w:r>
      <w:r>
        <w:rPr>
          <w:lang w:val="ru-RU"/>
        </w:rPr>
        <w:t xml:space="preserve">, а также диспетчер пакетов в </w:t>
      </w:r>
      <w:r>
        <w:t>Microsoft</w:t>
      </w:r>
      <w:r>
        <w:rPr>
          <w:lang w:val="ru-RU"/>
        </w:rPr>
        <w:t xml:space="preserve"> </w:t>
      </w:r>
      <w:r>
        <w:t>ASP</w:t>
      </w:r>
      <w:r>
        <w:rPr>
          <w:lang w:val="ru-RU"/>
        </w:rPr>
        <w:t>.</w:t>
      </w:r>
      <w:r>
        <w:t>NET</w:t>
      </w:r>
      <w:r>
        <w:rPr>
          <w:lang w:val="ru-RU"/>
        </w:rPr>
        <w:t xml:space="preserve"> </w:t>
      </w:r>
      <w:r>
        <w:t>Web</w:t>
      </w:r>
      <w:r>
        <w:rPr>
          <w:lang w:val="ru-RU"/>
        </w:rPr>
        <w:t xml:space="preserve"> </w:t>
      </w:r>
      <w:r>
        <w:t>Pages</w:t>
      </w:r>
      <w:r>
        <w:rPr>
          <w:lang w:val="ru-RU"/>
        </w:rPr>
        <w:t xml:space="preserve">. Такие программные приложения и пакеты предлагаются и распространяются в некоторых случаях третьими лицами и в некоторых случаях </w:t>
      </w:r>
      <w:r>
        <w:t>Microsoft</w:t>
      </w:r>
      <w:r>
        <w:rPr>
          <w:lang w:val="ru-RU"/>
        </w:rPr>
        <w:t xml:space="preserve">, однако в отношении каждого такого приложения и пакета действуют свои собственные условия лицензии. </w:t>
      </w:r>
      <w:r>
        <w:t>Microsoft</w:t>
      </w:r>
      <w:r>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t> </w:t>
      </w:r>
      <w:r>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Pr>
          <w:lang w:val="ru-RU"/>
        </w:rPr>
        <w:t xml:space="preserve">-адресу пакета (каналу) или просмотр пакетов на предмет включенных уведомлений или условий лицензии). </w:t>
      </w:r>
      <w:r>
        <w:t>Microsoft</w:t>
      </w:r>
      <w:r>
        <w:rPr>
          <w:lang w:val="ru-RU"/>
        </w:rPr>
        <w:t xml:space="preserve"> не делает никаких заявлений и не дает гарантий в отношении правильности </w:t>
      </w:r>
      <w:r>
        <w:t>URL</w:t>
      </w:r>
      <w:r>
        <w:rPr>
          <w:lang w:val="ru-RU"/>
        </w:rPr>
        <w:t xml:space="preserve">-адреса канала или галереи, доступности каналов или галерей по такому </w:t>
      </w:r>
      <w:r>
        <w:t>URL</w:t>
      </w:r>
      <w:r>
        <w:rPr>
          <w:lang w:val="ru-RU"/>
        </w:rPr>
        <w:t xml:space="preserve">-адресу,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w:t>
      </w:r>
      <w:r>
        <w:t>Microsoft</w:t>
      </w:r>
      <w:r>
        <w:rPr>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D01E6F" w:rsidRDefault="00D01E6F" w:rsidP="00D01E6F">
      <w:pPr>
        <w:pStyle w:val="PURBlueStrong-Indented"/>
        <w:rPr>
          <w:lang w:val="ru-RU"/>
        </w:rPr>
      </w:pPr>
      <w:r>
        <w:rPr>
          <w:lang w:val="ru-RU"/>
        </w:rPr>
        <w:t xml:space="preserve">Компоненты продукта </w:t>
      </w:r>
      <w:r>
        <w:t>Microsoft</w:t>
      </w:r>
      <w:r>
        <w:rPr>
          <w:lang w:val="ru-RU"/>
        </w:rPr>
        <w:t xml:space="preserve"> </w:t>
      </w:r>
      <w:r>
        <w:t>SQL</w:t>
      </w:r>
      <w:r>
        <w:rPr>
          <w:lang w:val="ru-RU"/>
        </w:rPr>
        <w:t xml:space="preserve"> </w:t>
      </w:r>
      <w:r>
        <w:t>Server</w:t>
      </w:r>
      <w:r>
        <w:rPr>
          <w:lang w:val="ru-RU"/>
        </w:rPr>
        <w:t xml:space="preserve"> и пакет средств разработки программного обеспечения </w:t>
      </w:r>
      <w:r>
        <w:t>Windows</w:t>
      </w:r>
      <w:r>
        <w:rPr>
          <w:lang w:val="ru-RU"/>
        </w:rPr>
        <w:t xml:space="preserve"> (</w:t>
      </w:r>
      <w:r>
        <w:t>Windows</w:t>
      </w:r>
      <w:r>
        <w:rPr>
          <w:lang w:val="ru-RU"/>
        </w:rPr>
        <w:t xml:space="preserve"> </w:t>
      </w:r>
      <w:r>
        <w:t>SDK</w:t>
      </w:r>
      <w:r>
        <w:rPr>
          <w:lang w:val="ru-RU"/>
        </w:rPr>
        <w:t>)</w:t>
      </w:r>
    </w:p>
    <w:p w:rsidR="00D01E6F" w:rsidRDefault="00D01E6F" w:rsidP="00D01E6F">
      <w:pPr>
        <w:pStyle w:val="PURBody-Indented"/>
        <w:rPr>
          <w:lang w:val="ru-RU"/>
        </w:rPr>
      </w:pPr>
      <w:r>
        <w:rPr>
          <w:lang w:val="ru-RU"/>
        </w:rPr>
        <w:t xml:space="preserve">Данное программное обеспечение может включать компоненты </w:t>
      </w:r>
      <w:r>
        <w:t>Microsoft</w:t>
      </w:r>
      <w:r>
        <w:rPr>
          <w:lang w:val="ru-RU"/>
        </w:rPr>
        <w:t xml:space="preserve"> </w:t>
      </w:r>
      <w:r>
        <w:t>SQL</w:t>
      </w:r>
      <w:r>
        <w:rPr>
          <w:lang w:val="ru-RU"/>
        </w:rPr>
        <w:t xml:space="preserve"> </w:t>
      </w:r>
      <w:r>
        <w:t>Server</w:t>
      </w:r>
      <w:r>
        <w:rPr>
          <w:lang w:val="ru-RU"/>
        </w:rPr>
        <w:t xml:space="preserve"> и пакет </w:t>
      </w:r>
      <w:r>
        <w:t>Windows</w:t>
      </w:r>
      <w:r>
        <w:rPr>
          <w:lang w:val="ru-RU"/>
        </w:rPr>
        <w:t xml:space="preserve"> </w:t>
      </w:r>
      <w:r>
        <w:t>SDK</w:t>
      </w:r>
      <w:r>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Pr>
          <w:lang w:val="ru-RU"/>
        </w:rPr>
        <w:t xml:space="preserve"> </w:t>
      </w:r>
      <w:r>
        <w:t>Files</w:t>
      </w:r>
      <w:r>
        <w:rPr>
          <w:lang w:val="ru-RU"/>
        </w:rPr>
        <w:t>%\</w:t>
      </w:r>
      <w:r>
        <w:t>Microsoft</w:t>
      </w:r>
      <w:r>
        <w:rPr>
          <w:lang w:val="ru-RU"/>
        </w:rPr>
        <w:t xml:space="preserve"> </w:t>
      </w:r>
      <w:r>
        <w:t>Visual</w:t>
      </w:r>
      <w:r>
        <w:rPr>
          <w:lang w:val="ru-RU"/>
        </w:rPr>
        <w:t xml:space="preserve"> </w:t>
      </w:r>
      <w:r>
        <w:t>Studio</w:t>
      </w:r>
      <w:r>
        <w:rPr>
          <w:lang w:val="ru-RU"/>
        </w:rPr>
        <w:t xml:space="preserve"> 11.0\</w:t>
      </w:r>
      <w:r>
        <w:t>Licenses</w:t>
      </w:r>
      <w:r>
        <w:rPr>
          <w:lang w:val="ru-RU"/>
        </w:rPr>
        <w:t>\. Данные компоненты можно использовать только в</w:t>
      </w:r>
      <w:r>
        <w:t> </w:t>
      </w:r>
      <w:r>
        <w:rPr>
          <w:lang w:val="ru-RU"/>
        </w:rPr>
        <w:t>сочетании с использованием программного обеспечения. Если вы не согласны с условиями лицензии на компоненты, вы</w:t>
      </w:r>
      <w:r>
        <w:t> </w:t>
      </w:r>
      <w:r>
        <w:rPr>
          <w:lang w:val="ru-RU"/>
        </w:rPr>
        <w:t>не</w:t>
      </w:r>
      <w:r>
        <w:t> </w:t>
      </w:r>
      <w:r>
        <w:rPr>
          <w:lang w:val="ru-RU"/>
        </w:rPr>
        <w:t xml:space="preserve">сможете их использовать. </w:t>
      </w:r>
    </w:p>
    <w:p w:rsidR="00D01E6F" w:rsidRDefault="00D01E6F" w:rsidP="00D01E6F">
      <w:pPr>
        <w:pStyle w:val="PURBlueStrong-Indented"/>
        <w:rPr>
          <w:lang w:val="ru-RU"/>
        </w:rPr>
      </w:pPr>
      <w:r>
        <w:rPr>
          <w:lang w:val="ru-RU"/>
        </w:rPr>
        <w:t xml:space="preserve">Компоненты программного обеспечения </w:t>
      </w:r>
      <w:r>
        <w:t>Windows</w:t>
      </w:r>
    </w:p>
    <w:p w:rsidR="00D01E6F" w:rsidRDefault="00D01E6F" w:rsidP="00D01E6F">
      <w:pPr>
        <w:pStyle w:val="PURBody-Indented"/>
        <w:rPr>
          <w:lang w:val="ru-RU"/>
        </w:rPr>
      </w:pPr>
      <w:r>
        <w:rPr>
          <w:lang w:val="ru-RU"/>
        </w:rPr>
        <w:t xml:space="preserve">Программное обеспечение может включать </w:t>
      </w:r>
      <w:r>
        <w:t>Microsoft</w:t>
      </w:r>
      <w:r>
        <w:rPr>
          <w:lang w:val="ru-RU"/>
        </w:rPr>
        <w:t xml:space="preserve"> .</w:t>
      </w:r>
      <w:r>
        <w:t>NET</w:t>
      </w:r>
      <w:r>
        <w:rPr>
          <w:lang w:val="ru-RU"/>
        </w:rPr>
        <w:t xml:space="preserve"> </w:t>
      </w:r>
      <w:r>
        <w:t>Framework</w:t>
      </w:r>
      <w:r>
        <w:rPr>
          <w:lang w:val="ru-RU"/>
        </w:rPr>
        <w:t xml:space="preserve">, </w:t>
      </w:r>
      <w:r>
        <w:t>Microsoft</w:t>
      </w:r>
      <w:r>
        <w:rPr>
          <w:lang w:val="ru-RU"/>
        </w:rPr>
        <w:t xml:space="preserve"> </w:t>
      </w:r>
      <w:r>
        <w:t>Data</w:t>
      </w:r>
      <w:r>
        <w:rPr>
          <w:lang w:val="ru-RU"/>
        </w:rPr>
        <w:t xml:space="preserve"> </w:t>
      </w:r>
      <w:r>
        <w:t>Access</w:t>
      </w:r>
      <w:r>
        <w:rPr>
          <w:lang w:val="ru-RU"/>
        </w:rPr>
        <w:t xml:space="preserve"> </w:t>
      </w:r>
      <w:r>
        <w:t>Components</w:t>
      </w:r>
      <w:r>
        <w:rPr>
          <w:lang w:val="ru-RU"/>
        </w:rPr>
        <w:t xml:space="preserve">, определенные библиотеки </w:t>
      </w:r>
      <w:r>
        <w:t>DLL</w:t>
      </w:r>
      <w:r>
        <w:rPr>
          <w:lang w:val="ru-RU"/>
        </w:rPr>
        <w:t xml:space="preserve">, связанные с технологией сборки </w:t>
      </w:r>
      <w:r>
        <w:t>Microsoft</w:t>
      </w:r>
      <w:r>
        <w:rPr>
          <w:lang w:val="ru-RU"/>
        </w:rPr>
        <w:t xml:space="preserve">; службы </w:t>
      </w:r>
      <w:r>
        <w:t>Microsoft</w:t>
      </w:r>
      <w:r>
        <w:rPr>
          <w:lang w:val="ru-RU"/>
        </w:rPr>
        <w:t xml:space="preserve"> </w:t>
      </w:r>
      <w:r>
        <w:t>Internet</w:t>
      </w:r>
      <w:r>
        <w:rPr>
          <w:lang w:val="ru-RU"/>
        </w:rPr>
        <w:t xml:space="preserve"> </w:t>
      </w:r>
      <w:r>
        <w:t>Information</w:t>
      </w:r>
      <w:r>
        <w:rPr>
          <w:lang w:val="ru-RU"/>
        </w:rPr>
        <w:t xml:space="preserve"> </w:t>
      </w:r>
      <w:r>
        <w:t>Services</w:t>
      </w:r>
      <w:r>
        <w:rPr>
          <w:lang w:val="ru-RU"/>
        </w:rPr>
        <w:t xml:space="preserve"> (</w:t>
      </w:r>
      <w:r>
        <w:t>IIS</w:t>
      </w:r>
      <w:r>
        <w:rPr>
          <w:lang w:val="ru-RU"/>
        </w:rPr>
        <w:t xml:space="preserve">) </w:t>
      </w:r>
      <w:r>
        <w:t>Express</w:t>
      </w:r>
      <w:r>
        <w:rPr>
          <w:lang w:val="ru-RU"/>
        </w:rPr>
        <w:t xml:space="preserve"> и</w:t>
      </w:r>
      <w:r>
        <w:t> </w:t>
      </w:r>
      <w:r>
        <w:rPr>
          <w:lang w:val="ru-RU"/>
        </w:rPr>
        <w:t xml:space="preserve">Библиотеку </w:t>
      </w:r>
      <w:r>
        <w:t>Windows</w:t>
      </w:r>
      <w:r>
        <w:rPr>
          <w:lang w:val="ru-RU"/>
        </w:rPr>
        <w:t xml:space="preserve"> </w:t>
      </w:r>
      <w:r>
        <w:t>Library</w:t>
      </w:r>
      <w:r>
        <w:rPr>
          <w:lang w:val="ru-RU"/>
        </w:rPr>
        <w:t xml:space="preserve"> для </w:t>
      </w:r>
      <w:r>
        <w:t>JavaScript</w:t>
      </w:r>
      <w:r>
        <w:rPr>
          <w:lang w:val="ru-RU"/>
        </w:rPr>
        <w:t xml:space="preserve">. Все они являются частью программного обеспечения </w:t>
      </w:r>
      <w:r>
        <w:t>Windows</w:t>
      </w:r>
      <w:r>
        <w:rPr>
          <w:lang w:val="ru-RU"/>
        </w:rPr>
        <w:t xml:space="preserve">, и условия лицензии для </w:t>
      </w:r>
      <w:r>
        <w:t>Windows</w:t>
      </w:r>
      <w:r>
        <w:rPr>
          <w:lang w:val="ru-RU"/>
        </w:rPr>
        <w:t xml:space="preserve"> распространяются на использование вами этих компонентов.</w:t>
      </w:r>
    </w:p>
    <w:p w:rsidR="00D01E6F" w:rsidRDefault="00D01E6F" w:rsidP="00D01E6F">
      <w:pPr>
        <w:pStyle w:val="PURBlueStrong-Indented"/>
        <w:rPr>
          <w:lang w:val="ru-RU"/>
        </w:rPr>
      </w:pPr>
      <w:r>
        <w:rPr>
          <w:lang w:val="ru-RU"/>
        </w:rPr>
        <w:t>ПО .</w:t>
      </w:r>
      <w:r>
        <w:t>NET</w:t>
      </w:r>
      <w:r>
        <w:rPr>
          <w:lang w:val="ru-RU"/>
        </w:rPr>
        <w:t xml:space="preserve"> </w:t>
      </w:r>
      <w:r>
        <w:t>Framework</w:t>
      </w:r>
    </w:p>
    <w:p w:rsidR="00D01E6F" w:rsidRDefault="00D01E6F" w:rsidP="00D01E6F">
      <w:pPr>
        <w:pStyle w:val="PURBody-Indented"/>
        <w:rPr>
          <w:lang w:val="ru-RU"/>
        </w:rPr>
      </w:pPr>
      <w:r>
        <w:rPr>
          <w:lang w:val="ru-RU"/>
        </w:rPr>
        <w:t xml:space="preserve">Программное обеспечение для продукта содержит программное обеспечение </w:t>
      </w:r>
      <w:r>
        <w:t>Microsoft</w:t>
      </w:r>
      <w:r>
        <w:rPr>
          <w:lang w:val="ru-RU"/>
        </w:rPr>
        <w:t xml:space="preserve"> .</w:t>
      </w:r>
      <w:r>
        <w:t>NET</w:t>
      </w:r>
      <w:r>
        <w:rPr>
          <w:lang w:val="ru-RU"/>
        </w:rPr>
        <w:t xml:space="preserve"> </w:t>
      </w:r>
      <w:r>
        <w:t>Framework</w:t>
      </w:r>
      <w:r>
        <w:rPr>
          <w:lang w:val="ru-RU"/>
        </w:rPr>
        <w:t xml:space="preserve"> и может содержать программное обеспечение </w:t>
      </w:r>
      <w:r>
        <w:t>PowerShell</w:t>
      </w:r>
      <w:r>
        <w:rPr>
          <w:lang w:val="ru-RU"/>
        </w:rPr>
        <w:t>. См. условия лицензии для программного обеспечения .</w:t>
      </w:r>
      <w:r>
        <w:t>NET</w:t>
      </w:r>
      <w:r>
        <w:rPr>
          <w:lang w:val="ru-RU"/>
        </w:rPr>
        <w:t xml:space="preserve"> </w:t>
      </w:r>
      <w:r>
        <w:t>Framework</w:t>
      </w:r>
      <w:r>
        <w:rPr>
          <w:lang w:val="ru-RU"/>
        </w:rPr>
        <w:t xml:space="preserve"> и </w:t>
      </w:r>
      <w:r>
        <w:t>PowerShell</w:t>
      </w:r>
      <w:r>
        <w:rPr>
          <w:lang w:val="ru-RU"/>
        </w:rPr>
        <w:t xml:space="preserve"> в разделе «Универсальные условия лицензии».</w:t>
      </w:r>
    </w:p>
    <w:p w:rsidR="00D01E6F" w:rsidRDefault="00041B8F" w:rsidP="00D01E6F">
      <w:pPr>
        <w:pStyle w:val="PURBreadcrumb"/>
        <w:rPr>
          <w:lang w:val="ru-RU"/>
        </w:rPr>
      </w:pPr>
      <w:hyperlink r:id="rId100" w:anchor="Оглавление" w:history="1">
        <w:r w:rsidR="00D01E6F">
          <w:rPr>
            <w:rStyle w:val="Hyperlink"/>
            <w:rFonts w:ascii="Arial Narrow" w:hAnsi="Arial Narrow"/>
            <w:sz w:val="16"/>
            <w:lang w:val="ru-RU"/>
          </w:rPr>
          <w:t>Оглавление</w:t>
        </w:r>
      </w:hyperlink>
      <w:r w:rsidR="00D01E6F">
        <w:rPr>
          <w:lang w:val="ru-RU"/>
        </w:rPr>
        <w:t>/</w:t>
      </w:r>
      <w:hyperlink r:id="rId101" w:anchor="Универсальные условия" w:history="1">
        <w:hyperlink w:anchor="UniversalTerms" w:history="1">
          <w:r w:rsidR="00D01E6F">
            <w:rPr>
              <w:rStyle w:val="Hyperlink"/>
              <w:rFonts w:ascii="Arial Narrow" w:hAnsi="Arial Narrow"/>
              <w:sz w:val="16"/>
              <w:lang w:val="ru-RU"/>
            </w:rPr>
            <w:t>Универсальные условия лицензии</w:t>
          </w:r>
        </w:hyperlink>
      </w:hyperlink>
    </w:p>
    <w:p w:rsidR="00D01E6F" w:rsidRDefault="00D01E6F" w:rsidP="00D01E6F">
      <w:pPr>
        <w:pStyle w:val="PURProductName"/>
        <w:rPr>
          <w:lang w:val="ru-RU"/>
        </w:rPr>
      </w:pPr>
      <w:bookmarkStart w:id="533" w:name="_Toc348030618"/>
      <w:bookmarkStart w:id="534" w:name="_Toc348029133"/>
      <w:bookmarkStart w:id="535" w:name="_Toc357611748"/>
      <w:bookmarkStart w:id="536" w:name="_Toc357611864"/>
      <w:r>
        <w:t>Visual</w:t>
      </w:r>
      <w:r>
        <w:rPr>
          <w:lang w:val="ru-RU"/>
        </w:rPr>
        <w:t xml:space="preserve"> </w:t>
      </w:r>
      <w:r>
        <w:t>Studio</w:t>
      </w:r>
      <w:r>
        <w:rPr>
          <w:lang w:val="ru-RU"/>
        </w:rPr>
        <w:t xml:space="preserve"> </w:t>
      </w:r>
      <w:r>
        <w:t>Professional</w:t>
      </w:r>
      <w:r>
        <w:rPr>
          <w:lang w:val="ru-RU"/>
        </w:rPr>
        <w:t xml:space="preserve"> 2012</w:t>
      </w:r>
      <w:bookmarkEnd w:id="533"/>
      <w:bookmarkEnd w:id="534"/>
      <w:bookmarkEnd w:id="535"/>
      <w:bookmarkEnd w:id="536"/>
      <w:r>
        <w:rPr>
          <w:lang w:val="ru-RU"/>
        </w:rPr>
        <w:t xml:space="preserve"> </w:t>
      </w:r>
      <w:r>
        <w:fldChar w:fldCharType="begin"/>
      </w:r>
      <w:r>
        <w:instrText>XE</w:instrText>
      </w:r>
      <w:r>
        <w:rPr>
          <w:lang w:val="ru-RU"/>
        </w:rPr>
        <w:instrText xml:space="preserve"> "</w:instrText>
      </w:r>
      <w:r>
        <w:instrText>Visual</w:instrText>
      </w:r>
      <w:r>
        <w:rPr>
          <w:lang w:val="ru-RU"/>
        </w:rPr>
        <w:instrText xml:space="preserve"> </w:instrText>
      </w:r>
      <w:r>
        <w:instrText>Studio</w:instrText>
      </w:r>
      <w:r>
        <w:rPr>
          <w:lang w:val="ru-RU"/>
        </w:rPr>
        <w:instrText xml:space="preserve"> </w:instrText>
      </w:r>
      <w:r>
        <w:instrText>Professional</w:instrText>
      </w:r>
      <w:r>
        <w:rPr>
          <w:lang w:val="ru-RU"/>
        </w:rPr>
        <w:instrText xml:space="preserve"> 2012" </w:instrText>
      </w:r>
      <w:r>
        <w:fldChar w:fldCharType="end"/>
      </w:r>
    </w:p>
    <w:p w:rsidR="00D01E6F" w:rsidRDefault="00D01E6F" w:rsidP="00D01E6F">
      <w:pPr>
        <w:pStyle w:val="PURLicenseTerm"/>
        <w:rPr>
          <w:lang w:val="ru-RU"/>
        </w:rPr>
      </w:pPr>
      <w:r>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01E6F" w:rsidTr="00D01E6F">
        <w:tc>
          <w:tcPr>
            <w:tcW w:w="2477" w:type="pct"/>
            <w:tcBorders>
              <w:top w:val="single" w:sz="4" w:space="0" w:color="auto"/>
              <w:left w:val="nil"/>
              <w:bottom w:val="nil"/>
              <w:right w:val="nil"/>
            </w:tcBorders>
            <w:hideMark/>
          </w:tcPr>
          <w:p w:rsidR="00D01E6F" w:rsidRDefault="00D01E6F">
            <w:pPr>
              <w:pStyle w:val="PURLMSH"/>
              <w:spacing w:line="240" w:lineRule="exact"/>
              <w:rPr>
                <w:lang w:val="ru-RU"/>
              </w:rPr>
            </w:pPr>
            <w:r>
              <w:rPr>
                <w:lang w:val="ru-RU"/>
              </w:rPr>
              <w:t xml:space="preserve">Применимый раздел Общих условий лицензии </w:t>
            </w:r>
            <w:r>
              <w:t>SAL</w:t>
            </w:r>
            <w:r>
              <w:rPr>
                <w:lang w:val="ru-RU"/>
              </w:rPr>
              <w:t xml:space="preserve">: </w:t>
            </w:r>
            <w:hyperlink r:id="rId102" w:anchor="SALTerms_Desktop" w:history="1">
              <w:r>
                <w:rPr>
                  <w:rStyle w:val="Hyperlink"/>
                  <w:lang w:val="ru-RU"/>
                </w:rPr>
                <w:t>Приложения для настольных компьютеров (</w:t>
              </w:r>
              <w:r>
                <w:rPr>
                  <w:rStyle w:val="Hyperlink"/>
                </w:rPr>
                <w:t>Desktop</w:t>
              </w:r>
              <w:r>
                <w:rPr>
                  <w:rStyle w:val="Hyperlink"/>
                  <w:lang w:val="ru-RU"/>
                </w:rPr>
                <w:t xml:space="preserve"> </w:t>
              </w:r>
              <w:r>
                <w:rPr>
                  <w:rStyle w:val="Hyperlink"/>
                </w:rPr>
                <w:t>Applications</w:t>
              </w:r>
              <w:r>
                <w:rPr>
                  <w:rStyle w:val="Hyperlink"/>
                  <w:lang w:val="ru-RU"/>
                </w:rPr>
                <w:t>)</w:t>
              </w:r>
            </w:hyperlink>
          </w:p>
        </w:tc>
        <w:tc>
          <w:tcPr>
            <w:tcW w:w="2523" w:type="pct"/>
            <w:tcBorders>
              <w:top w:val="single" w:sz="4" w:space="0" w:color="auto"/>
              <w:left w:val="nil"/>
              <w:bottom w:val="nil"/>
              <w:right w:val="nil"/>
            </w:tcBorders>
            <w:hideMark/>
          </w:tcPr>
          <w:p w:rsidR="00D01E6F" w:rsidRDefault="00D01E6F">
            <w:pPr>
              <w:pStyle w:val="PURLMSH"/>
              <w:spacing w:line="240" w:lineRule="exact"/>
              <w:rPr>
                <w:i/>
              </w:rPr>
            </w:pPr>
            <w:r>
              <w:rPr>
                <w:lang w:val="ru-RU"/>
              </w:rPr>
              <w:t xml:space="preserve">См. соответствующее уведомление. </w:t>
            </w:r>
            <w:r>
              <w:rPr>
                <w:b/>
                <w:lang w:val="ru-RU"/>
              </w:rPr>
              <w:t xml:space="preserve">Передача данных, </w:t>
            </w:r>
            <w:r>
              <w:rPr>
                <w:b/>
              </w:rPr>
              <w:t>H</w:t>
            </w:r>
            <w:r>
              <w:rPr>
                <w:b/>
                <w:lang w:val="ru-RU"/>
              </w:rPr>
              <w:t>.264/</w:t>
            </w:r>
            <w:r>
              <w:rPr>
                <w:b/>
              </w:rPr>
              <w:t>MPEG</w:t>
            </w:r>
            <w:r>
              <w:rPr>
                <w:b/>
                <w:lang w:val="ru-RU"/>
              </w:rPr>
              <w:t xml:space="preserve">-4 </w:t>
            </w:r>
            <w:r>
              <w:rPr>
                <w:b/>
              </w:rPr>
              <w:t>AVC</w:t>
            </w:r>
            <w:r>
              <w:rPr>
                <w:b/>
                <w:lang w:val="ru-RU"/>
              </w:rPr>
              <w:t xml:space="preserve"> и (или) </w:t>
            </w:r>
            <w:r>
              <w:rPr>
                <w:b/>
              </w:rPr>
              <w:t>VC</w:t>
            </w:r>
            <w:r>
              <w:rPr>
                <w:b/>
                <w:lang w:val="ru-RU"/>
              </w:rPr>
              <w:t xml:space="preserve">-1 </w:t>
            </w:r>
            <w:r>
              <w:rPr>
                <w:i/>
                <w:lang w:val="ru-RU"/>
              </w:rPr>
              <w:t xml:space="preserve">(см. </w:t>
            </w:r>
            <w:hyperlink r:id="rId103" w:anchor="Appendix2" w:history="1">
              <w:r>
                <w:rPr>
                  <w:rStyle w:val="Hyperlink"/>
                  <w:i/>
                </w:rPr>
                <w:t>Приложение 2</w:t>
              </w:r>
            </w:hyperlink>
            <w:r>
              <w:rPr>
                <w:i/>
              </w:rPr>
              <w:t>)</w:t>
            </w:r>
          </w:p>
        </w:tc>
      </w:tr>
      <w:tr w:rsidR="00D01E6F" w:rsidTr="00D01E6F">
        <w:tc>
          <w:tcPr>
            <w:tcW w:w="2477" w:type="pct"/>
            <w:tcBorders>
              <w:top w:val="nil"/>
              <w:left w:val="nil"/>
              <w:bottom w:val="nil"/>
              <w:right w:val="nil"/>
            </w:tcBorders>
            <w:hideMark/>
          </w:tcPr>
          <w:p w:rsidR="00D01E6F" w:rsidRDefault="00D01E6F">
            <w:pPr>
              <w:pStyle w:val="PURLMSH"/>
              <w:spacing w:line="240" w:lineRule="exact"/>
              <w:rPr>
                <w:lang w:val="ru-RU"/>
              </w:rPr>
            </w:pPr>
            <w:r>
              <w:rPr>
                <w:lang w:val="ru-RU"/>
              </w:rPr>
              <w:t xml:space="preserve">Клиентское/Дополнительное программное обеспечение </w:t>
            </w:r>
            <w:r>
              <w:rPr>
                <w:b/>
                <w:lang w:val="ru-RU"/>
              </w:rPr>
              <w:t>Нет</w:t>
            </w:r>
          </w:p>
        </w:tc>
        <w:tc>
          <w:tcPr>
            <w:tcW w:w="2523" w:type="pct"/>
            <w:tcBorders>
              <w:top w:val="nil"/>
              <w:left w:val="nil"/>
              <w:bottom w:val="nil"/>
              <w:right w:val="nil"/>
            </w:tcBorders>
            <w:hideMark/>
          </w:tcPr>
          <w:p w:rsidR="00D01E6F" w:rsidRDefault="00D01E6F">
            <w:pPr>
              <w:pStyle w:val="PURLMSH"/>
              <w:spacing w:line="240" w:lineRule="exact"/>
              <w:rPr>
                <w:lang w:val="ru-RU"/>
              </w:rPr>
            </w:pPr>
            <w:r>
              <w:rPr>
                <w:lang w:val="ru-RU"/>
              </w:rPr>
              <w:t xml:space="preserve">Включенные технологии: </w:t>
            </w:r>
            <w:r>
              <w:rPr>
                <w:b/>
                <w:lang w:val="ru-RU"/>
              </w:rPr>
              <w:t>Да</w:t>
            </w:r>
            <w:r>
              <w:rPr>
                <w:lang w:val="ru-RU"/>
              </w:rPr>
              <w:t xml:space="preserve"> </w:t>
            </w:r>
            <w:r>
              <w:rPr>
                <w:i/>
                <w:lang w:val="ru-RU"/>
              </w:rPr>
              <w:t xml:space="preserve">(см. </w:t>
            </w:r>
            <w:r>
              <w:fldChar w:fldCharType="begin"/>
            </w:r>
            <w:r>
              <w:rPr>
                <w:lang w:val="ru-RU"/>
              </w:rPr>
              <w:instrText xml:space="preserve"> </w:instrText>
            </w:r>
            <w:r>
              <w:instrText>REF</w:instrText>
            </w:r>
            <w:r>
              <w:rPr>
                <w:lang w:val="ru-RU"/>
              </w:rPr>
              <w:instrText xml:space="preserve"> </w:instrText>
            </w:r>
            <w:r>
              <w:instrText>SQLServerTechnology</w:instrText>
            </w:r>
            <w:r>
              <w:rPr>
                <w:lang w:val="ru-RU"/>
              </w:rPr>
              <w:instrText xml:space="preserve"> \</w:instrText>
            </w:r>
            <w:r>
              <w:instrText>h</w:instrText>
            </w:r>
            <w:r>
              <w:rPr>
                <w:lang w:val="ru-RU"/>
              </w:rPr>
              <w:instrText xml:space="preserve">  \* </w:instrText>
            </w:r>
            <w:r>
              <w:instrText>MERGEFORMAT</w:instrText>
            </w:r>
            <w:r>
              <w:rPr>
                <w:lang w:val="ru-RU"/>
              </w:rPr>
              <w:instrText xml:space="preserve"> </w:instrText>
            </w:r>
            <w:r>
              <w:fldChar w:fldCharType="separate"/>
            </w:r>
            <w:r>
              <w:rPr>
                <w:b/>
                <w:i/>
                <w:lang w:val="ru-RU"/>
              </w:rPr>
              <w:t xml:space="preserve">Технология </w:t>
            </w:r>
            <w:r>
              <w:rPr>
                <w:b/>
                <w:i/>
              </w:rPr>
              <w:t>SQL</w:t>
            </w:r>
            <w:r>
              <w:rPr>
                <w:i/>
                <w:lang w:val="ru-RU"/>
              </w:rPr>
              <w:t xml:space="preserve"> </w:t>
            </w:r>
            <w:r>
              <w:rPr>
                <w:i/>
              </w:rPr>
              <w:t>Server</w:t>
            </w:r>
            <w:r>
              <w:fldChar w:fldCharType="end"/>
            </w:r>
            <w:r>
              <w:rPr>
                <w:lang w:val="ru-RU"/>
              </w:rPr>
              <w:t>)</w:t>
            </w:r>
          </w:p>
        </w:tc>
      </w:tr>
      <w:tr w:rsidR="00D01E6F" w:rsidTr="00D01E6F">
        <w:tc>
          <w:tcPr>
            <w:tcW w:w="5000" w:type="pct"/>
            <w:gridSpan w:val="2"/>
            <w:tcBorders>
              <w:top w:val="nil"/>
              <w:left w:val="nil"/>
              <w:bottom w:val="nil"/>
              <w:right w:val="nil"/>
            </w:tcBorders>
            <w:shd w:val="clear" w:color="auto" w:fill="E5EEF7"/>
            <w:vAlign w:val="center"/>
            <w:hideMark/>
          </w:tcPr>
          <w:p w:rsidR="00D01E6F" w:rsidRDefault="00D01E6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1E6F" w:rsidTr="00D01E6F">
        <w:tc>
          <w:tcPr>
            <w:tcW w:w="5000" w:type="pct"/>
            <w:gridSpan w:val="2"/>
            <w:tcBorders>
              <w:top w:val="nil"/>
              <w:left w:val="nil"/>
              <w:bottom w:val="nil"/>
              <w:right w:val="nil"/>
            </w:tcBorders>
            <w:hideMark/>
          </w:tcPr>
          <w:p w:rsidR="00D01E6F" w:rsidRDefault="00D01E6F">
            <w:pPr>
              <w:pStyle w:val="PURBody"/>
              <w:spacing w:line="240" w:lineRule="exact"/>
            </w:pPr>
            <w:r>
              <w:rPr>
                <w:b/>
              </w:rPr>
              <w:t>Необходимо:</w:t>
            </w:r>
          </w:p>
          <w:p w:rsidR="00D01E6F" w:rsidRDefault="00D01E6F" w:rsidP="00D01E6F">
            <w:pPr>
              <w:pStyle w:val="PURBullet-Indented"/>
              <w:numPr>
                <w:ilvl w:val="0"/>
                <w:numId w:val="26"/>
              </w:numPr>
              <w:rPr>
                <w:b/>
                <w:bCs/>
              </w:rPr>
            </w:pPr>
            <w:r>
              <w:t>Visual Studio Professional 2012 SAL</w:t>
            </w:r>
          </w:p>
        </w:tc>
      </w:tr>
    </w:tbl>
    <w:p w:rsidR="00D01E6F" w:rsidRDefault="00D01E6F" w:rsidP="00D01E6F">
      <w:pPr>
        <w:pStyle w:val="PURADDITIONALTERMSHEADERMB"/>
      </w:pPr>
      <w:r>
        <w:t>Дополнительные условия.</w:t>
      </w:r>
    </w:p>
    <w:p w:rsidR="00D01E6F" w:rsidRDefault="00D01E6F" w:rsidP="00D01E6F">
      <w:pPr>
        <w:pStyle w:val="PURBlueStrong"/>
      </w:pPr>
      <w:r>
        <w:t>Файл BUILDSERVER.TXT</w:t>
      </w:r>
    </w:p>
    <w:p w:rsidR="00D01E6F" w:rsidRDefault="00D01E6F" w:rsidP="00D01E6F">
      <w:pPr>
        <w:pStyle w:val="PURBody-Indented"/>
        <w:rPr>
          <w:lang w:val="ru-RU"/>
        </w:rPr>
      </w:pPr>
      <w:r>
        <w:rPr>
          <w:lang w:val="ru-RU"/>
        </w:rPr>
        <w:t xml:space="preserve">Списки серверов построения см. по адресу </w:t>
      </w:r>
      <w:hyperlink r:id="rId104"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w:t>
      </w:r>
      <w:r>
        <w:t> </w:t>
      </w:r>
      <w:r>
        <w:rPr>
          <w:lang w:val="ru-RU"/>
        </w:rPr>
        <w:t xml:space="preserve">процесса построения на компьютерах построения. Мы можем указывать на веб-сайте </w:t>
      </w:r>
      <w:hyperlink r:id="rId105"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xml:space="preserve"> дополнительные файлы для использования в тех же целях.</w:t>
      </w:r>
    </w:p>
    <w:p w:rsidR="00D01E6F" w:rsidRDefault="00D01E6F" w:rsidP="00D01E6F">
      <w:pPr>
        <w:pStyle w:val="PURBlueStrong"/>
        <w:rPr>
          <w:lang w:val="ru-RU"/>
        </w:rPr>
      </w:pPr>
      <w:r>
        <w:rPr>
          <w:lang w:val="ru-RU"/>
        </w:rPr>
        <w:t>Служебные программы</w:t>
      </w:r>
    </w:p>
    <w:p w:rsidR="00D01E6F" w:rsidRDefault="00D01E6F" w:rsidP="00D01E6F">
      <w:pPr>
        <w:pStyle w:val="PURBody-Indented"/>
        <w:rPr>
          <w:lang w:val="ru-RU"/>
        </w:rPr>
      </w:pPr>
      <w:r>
        <w:rPr>
          <w:lang w:val="ru-RU"/>
        </w:rPr>
        <w:t xml:space="preserve">Список служебных программ см. по адресу </w:t>
      </w:r>
      <w:hyperlink r:id="rId106"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t> </w:t>
      </w:r>
      <w:r>
        <w:rPr>
          <w:lang w:val="ru-RU"/>
        </w:rPr>
        <w:t>программы, но не позднее, чем через 30 дней после первой установки на устройство.</w:t>
      </w:r>
    </w:p>
    <w:p w:rsidR="00D01E6F" w:rsidRDefault="00D01E6F" w:rsidP="00D01E6F">
      <w:pPr>
        <w:pStyle w:val="PURBlueStrong-Indented"/>
        <w:rPr>
          <w:lang w:val="ru-RU"/>
        </w:rPr>
      </w:pPr>
      <w:r>
        <w:rPr>
          <w:lang w:val="ru-RU"/>
        </w:rPr>
        <w:t>Программы и уведомления третьих лиц</w:t>
      </w:r>
    </w:p>
    <w:p w:rsidR="00D01E6F" w:rsidRDefault="00D01E6F" w:rsidP="00D01E6F">
      <w:pPr>
        <w:pStyle w:val="PURBody-Indented"/>
        <w:rPr>
          <w:lang w:val="ru-RU"/>
        </w:rPr>
      </w:pPr>
      <w:r>
        <w:rPr>
          <w:lang w:val="ru-RU"/>
        </w:rPr>
        <w:t xml:space="preserve">Некоторый код третьих лиц, включенный в программное обеспечение, лицензируется </w:t>
      </w:r>
      <w:r>
        <w:t>Microsoft</w:t>
      </w:r>
      <w:r>
        <w:rPr>
          <w:lang w:val="ru-RU"/>
        </w:rPr>
        <w:t xml:space="preserve">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w:t>
      </w:r>
      <w:r>
        <w:t>ThirdPartyNotices</w:t>
      </w:r>
      <w:r>
        <w:rPr>
          <w:lang w:val="ru-RU"/>
        </w:rPr>
        <w:t>.</w:t>
      </w:r>
      <w:r>
        <w:t>txt</w:t>
      </w:r>
      <w:r>
        <w:rPr>
          <w:lang w:val="ru-RU"/>
        </w:rPr>
        <w:t xml:space="preserve"> </w:t>
      </w:r>
      <w:r>
        <w:t>file</w:t>
      </w:r>
      <w:r>
        <w:rPr>
          <w:lang w:val="ru-RU"/>
        </w:rPr>
        <w:t xml:space="preserve"> или в документации по программному обеспечению.</w:t>
      </w:r>
    </w:p>
    <w:p w:rsidR="00D01E6F" w:rsidRDefault="00D01E6F" w:rsidP="00D01E6F">
      <w:pPr>
        <w:pStyle w:val="PURBlueStrong-Indented"/>
        <w:rPr>
          <w:lang w:val="ru-RU"/>
        </w:rPr>
      </w:pPr>
      <w:r>
        <w:rPr>
          <w:lang w:val="ru-RU"/>
        </w:rPr>
        <w:t>Компоненты диспетчера расширений и пакетов</w:t>
      </w:r>
    </w:p>
    <w:p w:rsidR="00D01E6F" w:rsidRDefault="00D01E6F" w:rsidP="00D01E6F">
      <w:pPr>
        <w:pStyle w:val="PURBody-Indented"/>
        <w:rPr>
          <w:lang w:val="ru-RU"/>
        </w:rPr>
      </w:pPr>
      <w:r>
        <w:rPr>
          <w:lang w:val="ru-RU"/>
        </w:rPr>
        <w:t xml:space="preserve">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w:t>
      </w:r>
      <w:r>
        <w:t>Microsoft</w:t>
      </w:r>
      <w:r>
        <w:rPr>
          <w:lang w:val="ru-RU"/>
        </w:rPr>
        <w:t xml:space="preserve"> </w:t>
      </w:r>
      <w:r>
        <w:t>NuGet</w:t>
      </w:r>
      <w:r>
        <w:rPr>
          <w:lang w:val="ru-RU"/>
        </w:rPr>
        <w:t xml:space="preserve">, а также диспетчер пакетов в </w:t>
      </w:r>
      <w:r>
        <w:t>Microsoft</w:t>
      </w:r>
      <w:r>
        <w:rPr>
          <w:lang w:val="ru-RU"/>
        </w:rPr>
        <w:t xml:space="preserve"> </w:t>
      </w:r>
      <w:r>
        <w:t>ASP</w:t>
      </w:r>
      <w:r>
        <w:rPr>
          <w:lang w:val="ru-RU"/>
        </w:rPr>
        <w:t>.</w:t>
      </w:r>
      <w:r>
        <w:t>NET</w:t>
      </w:r>
      <w:r>
        <w:rPr>
          <w:lang w:val="ru-RU"/>
        </w:rPr>
        <w:t xml:space="preserve"> </w:t>
      </w:r>
      <w:r>
        <w:t>Web</w:t>
      </w:r>
      <w:r>
        <w:rPr>
          <w:lang w:val="ru-RU"/>
        </w:rPr>
        <w:t xml:space="preserve"> </w:t>
      </w:r>
      <w:r>
        <w:t>Pages</w:t>
      </w:r>
      <w:r>
        <w:rPr>
          <w:lang w:val="ru-RU"/>
        </w:rPr>
        <w:t xml:space="preserve">. Такие программные приложения и пакеты предлагаются и распространяются в некоторых случаях третьими лицами и в некоторых случаях </w:t>
      </w:r>
      <w:r>
        <w:t>Microsoft</w:t>
      </w:r>
      <w:r>
        <w:rPr>
          <w:lang w:val="ru-RU"/>
        </w:rPr>
        <w:t>, однако в отношении каждого</w:t>
      </w:r>
      <w:r>
        <w:t> </w:t>
      </w:r>
      <w:r>
        <w:rPr>
          <w:lang w:val="ru-RU"/>
        </w:rPr>
        <w:t xml:space="preserve">такого приложения и пакета действуют свои собственные условия лицензии. </w:t>
      </w:r>
      <w:r>
        <w:t>Microsoft</w:t>
      </w:r>
      <w:r>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t> </w:t>
      </w:r>
      <w:r>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Pr>
          <w:lang w:val="ru-RU"/>
        </w:rPr>
        <w:t xml:space="preserve">-адресу пакета (каналу) или просмотр пакетов на предмет включенных уведомлений или условий лицензии). </w:t>
      </w:r>
      <w:r>
        <w:t>Microsoft</w:t>
      </w:r>
      <w:r>
        <w:rPr>
          <w:lang w:val="ru-RU"/>
        </w:rPr>
        <w:t xml:space="preserve"> не делает никаких заявлений и не дает гарантий в отношении правильности </w:t>
      </w:r>
      <w:r>
        <w:t>URL</w:t>
      </w:r>
      <w:r>
        <w:rPr>
          <w:lang w:val="ru-RU"/>
        </w:rPr>
        <w:t xml:space="preserve">-адреса канала или галереи, доступности каналов или галерей по такому </w:t>
      </w:r>
      <w:r>
        <w:t>URL</w:t>
      </w:r>
      <w:r>
        <w:rPr>
          <w:lang w:val="ru-RU"/>
        </w:rPr>
        <w:t xml:space="preserve">-адресу,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w:t>
      </w:r>
      <w:r>
        <w:t>Microsoft</w:t>
      </w:r>
      <w:r>
        <w:rPr>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D01E6F" w:rsidRDefault="00D01E6F" w:rsidP="00D01E6F">
      <w:pPr>
        <w:pStyle w:val="PURBlueStrong-Indented"/>
        <w:rPr>
          <w:lang w:val="ru-RU"/>
        </w:rPr>
      </w:pPr>
      <w:r>
        <w:rPr>
          <w:lang w:val="ru-RU"/>
        </w:rPr>
        <w:t xml:space="preserve">Компоненты продукта </w:t>
      </w:r>
      <w:r>
        <w:t>Microsoft</w:t>
      </w:r>
      <w:r>
        <w:rPr>
          <w:lang w:val="ru-RU"/>
        </w:rPr>
        <w:t xml:space="preserve"> </w:t>
      </w:r>
      <w:r>
        <w:t>SQL</w:t>
      </w:r>
      <w:r>
        <w:rPr>
          <w:lang w:val="ru-RU"/>
        </w:rPr>
        <w:t xml:space="preserve"> </w:t>
      </w:r>
      <w:r>
        <w:t>Server</w:t>
      </w:r>
      <w:r>
        <w:rPr>
          <w:lang w:val="ru-RU"/>
        </w:rPr>
        <w:t xml:space="preserve"> и пакет средств разработки программного обеспечения </w:t>
      </w:r>
      <w:r>
        <w:t>Windows</w:t>
      </w:r>
      <w:r>
        <w:rPr>
          <w:lang w:val="ru-RU"/>
        </w:rPr>
        <w:t xml:space="preserve"> (</w:t>
      </w:r>
      <w:r>
        <w:t>Windows</w:t>
      </w:r>
      <w:r>
        <w:rPr>
          <w:lang w:val="ru-RU"/>
        </w:rPr>
        <w:t xml:space="preserve"> </w:t>
      </w:r>
      <w:r>
        <w:t>SDK</w:t>
      </w:r>
      <w:r>
        <w:rPr>
          <w:lang w:val="ru-RU"/>
        </w:rPr>
        <w:t>)</w:t>
      </w:r>
    </w:p>
    <w:p w:rsidR="00D01E6F" w:rsidRDefault="00D01E6F" w:rsidP="00D01E6F">
      <w:pPr>
        <w:pStyle w:val="PURBody-Indented"/>
        <w:rPr>
          <w:lang w:val="ru-RU"/>
        </w:rPr>
      </w:pPr>
      <w:r>
        <w:rPr>
          <w:lang w:val="ru-RU"/>
        </w:rPr>
        <w:t xml:space="preserve">Данное программное обеспечение может включать компоненты </w:t>
      </w:r>
      <w:r>
        <w:t>Microsoft</w:t>
      </w:r>
      <w:r>
        <w:rPr>
          <w:lang w:val="ru-RU"/>
        </w:rPr>
        <w:t xml:space="preserve"> </w:t>
      </w:r>
      <w:r>
        <w:t>SQL</w:t>
      </w:r>
      <w:r>
        <w:rPr>
          <w:lang w:val="ru-RU"/>
        </w:rPr>
        <w:t xml:space="preserve"> </w:t>
      </w:r>
      <w:r>
        <w:t>Server</w:t>
      </w:r>
      <w:r>
        <w:rPr>
          <w:lang w:val="ru-RU"/>
        </w:rPr>
        <w:t xml:space="preserve"> и пакет </w:t>
      </w:r>
      <w:r>
        <w:t>Windows</w:t>
      </w:r>
      <w:r>
        <w:rPr>
          <w:lang w:val="ru-RU"/>
        </w:rPr>
        <w:t xml:space="preserve"> </w:t>
      </w:r>
      <w:r>
        <w:t>SDK</w:t>
      </w:r>
      <w:r>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Pr>
          <w:lang w:val="ru-RU"/>
        </w:rPr>
        <w:t xml:space="preserve"> </w:t>
      </w:r>
      <w:r>
        <w:t>Files</w:t>
      </w:r>
      <w:r>
        <w:rPr>
          <w:lang w:val="ru-RU"/>
        </w:rPr>
        <w:t>%\</w:t>
      </w:r>
      <w:r>
        <w:t>Microsoft</w:t>
      </w:r>
      <w:r>
        <w:rPr>
          <w:lang w:val="ru-RU"/>
        </w:rPr>
        <w:t xml:space="preserve"> </w:t>
      </w:r>
      <w:r>
        <w:t>Visual</w:t>
      </w:r>
      <w:r>
        <w:rPr>
          <w:lang w:val="ru-RU"/>
        </w:rPr>
        <w:t xml:space="preserve"> </w:t>
      </w:r>
      <w:r>
        <w:t>Studio</w:t>
      </w:r>
      <w:r>
        <w:rPr>
          <w:lang w:val="ru-RU"/>
        </w:rPr>
        <w:t xml:space="preserve"> 11.0\</w:t>
      </w:r>
      <w:r>
        <w:t>Licenses</w:t>
      </w:r>
      <w:r>
        <w:rPr>
          <w:lang w:val="ru-RU"/>
        </w:rPr>
        <w:t>\. Данные компоненты можно использовать только в</w:t>
      </w:r>
      <w:r>
        <w:t> </w:t>
      </w:r>
      <w:r>
        <w:rPr>
          <w:lang w:val="ru-RU"/>
        </w:rPr>
        <w:t>сочетании с использованием программного обеспечения. Если вы не согласны с условиями лицензии на компоненты, вы</w:t>
      </w:r>
      <w:r>
        <w:t> </w:t>
      </w:r>
      <w:r>
        <w:rPr>
          <w:lang w:val="ru-RU"/>
        </w:rPr>
        <w:t xml:space="preserve">не сможете их использовать. </w:t>
      </w:r>
    </w:p>
    <w:p w:rsidR="00D01E6F" w:rsidRDefault="00D01E6F" w:rsidP="00D01E6F">
      <w:pPr>
        <w:pStyle w:val="PURBlueStrong-Indented"/>
        <w:rPr>
          <w:lang w:val="ru-RU"/>
        </w:rPr>
      </w:pPr>
      <w:r>
        <w:rPr>
          <w:lang w:val="ru-RU"/>
        </w:rPr>
        <w:t xml:space="preserve">Компоненты программного обеспечения </w:t>
      </w:r>
      <w:r>
        <w:t>Windows</w:t>
      </w:r>
    </w:p>
    <w:p w:rsidR="00D01E6F" w:rsidRDefault="00D01E6F" w:rsidP="00D01E6F">
      <w:pPr>
        <w:pStyle w:val="PURBody-Indented"/>
        <w:rPr>
          <w:lang w:val="ru-RU"/>
        </w:rPr>
      </w:pPr>
      <w:r>
        <w:rPr>
          <w:lang w:val="ru-RU"/>
        </w:rPr>
        <w:t xml:space="preserve">Программное обеспечение может включать </w:t>
      </w:r>
      <w:r>
        <w:t>Microsoft</w:t>
      </w:r>
      <w:r>
        <w:rPr>
          <w:lang w:val="ru-RU"/>
        </w:rPr>
        <w:t xml:space="preserve"> .</w:t>
      </w:r>
      <w:r>
        <w:t>NET</w:t>
      </w:r>
      <w:r>
        <w:rPr>
          <w:lang w:val="ru-RU"/>
        </w:rPr>
        <w:t xml:space="preserve"> </w:t>
      </w:r>
      <w:r>
        <w:t>Framework</w:t>
      </w:r>
      <w:r>
        <w:rPr>
          <w:lang w:val="ru-RU"/>
        </w:rPr>
        <w:t xml:space="preserve">, </w:t>
      </w:r>
      <w:r>
        <w:t>Microsoft</w:t>
      </w:r>
      <w:r>
        <w:rPr>
          <w:lang w:val="ru-RU"/>
        </w:rPr>
        <w:t xml:space="preserve"> </w:t>
      </w:r>
      <w:r>
        <w:t>Data</w:t>
      </w:r>
      <w:r>
        <w:rPr>
          <w:lang w:val="ru-RU"/>
        </w:rPr>
        <w:t xml:space="preserve"> </w:t>
      </w:r>
      <w:r>
        <w:t>Access</w:t>
      </w:r>
      <w:r>
        <w:rPr>
          <w:lang w:val="ru-RU"/>
        </w:rPr>
        <w:t xml:space="preserve"> </w:t>
      </w:r>
      <w:r>
        <w:t>Components</w:t>
      </w:r>
      <w:r>
        <w:rPr>
          <w:lang w:val="ru-RU"/>
        </w:rPr>
        <w:t xml:space="preserve">, определенные библиотеки </w:t>
      </w:r>
      <w:r>
        <w:t>DLL</w:t>
      </w:r>
      <w:r>
        <w:rPr>
          <w:lang w:val="ru-RU"/>
        </w:rPr>
        <w:t xml:space="preserve">, связанные с технологией сборки </w:t>
      </w:r>
      <w:r>
        <w:t>Microsoft</w:t>
      </w:r>
      <w:r>
        <w:rPr>
          <w:lang w:val="ru-RU"/>
        </w:rPr>
        <w:t xml:space="preserve">; службы </w:t>
      </w:r>
      <w:r>
        <w:t>Microsoft</w:t>
      </w:r>
      <w:r>
        <w:rPr>
          <w:lang w:val="ru-RU"/>
        </w:rPr>
        <w:t xml:space="preserve"> </w:t>
      </w:r>
      <w:r>
        <w:t>Internet</w:t>
      </w:r>
      <w:r>
        <w:rPr>
          <w:lang w:val="ru-RU"/>
        </w:rPr>
        <w:t xml:space="preserve"> </w:t>
      </w:r>
      <w:r>
        <w:t>Information</w:t>
      </w:r>
      <w:r>
        <w:rPr>
          <w:lang w:val="ru-RU"/>
        </w:rPr>
        <w:t xml:space="preserve"> </w:t>
      </w:r>
      <w:r>
        <w:t>Services</w:t>
      </w:r>
      <w:r>
        <w:rPr>
          <w:lang w:val="ru-RU"/>
        </w:rPr>
        <w:t xml:space="preserve"> (</w:t>
      </w:r>
      <w:r>
        <w:t>IIS</w:t>
      </w:r>
      <w:r>
        <w:rPr>
          <w:lang w:val="ru-RU"/>
        </w:rPr>
        <w:t xml:space="preserve">) </w:t>
      </w:r>
      <w:r>
        <w:t>Express</w:t>
      </w:r>
      <w:r>
        <w:rPr>
          <w:lang w:val="ru-RU"/>
        </w:rPr>
        <w:t xml:space="preserve"> и</w:t>
      </w:r>
      <w:r>
        <w:t> </w:t>
      </w:r>
      <w:r>
        <w:rPr>
          <w:lang w:val="ru-RU"/>
        </w:rPr>
        <w:t xml:space="preserve">Библиотеку </w:t>
      </w:r>
      <w:r>
        <w:t>Windows</w:t>
      </w:r>
      <w:r>
        <w:rPr>
          <w:lang w:val="ru-RU"/>
        </w:rPr>
        <w:t xml:space="preserve"> </w:t>
      </w:r>
      <w:r>
        <w:t>Library</w:t>
      </w:r>
      <w:r>
        <w:rPr>
          <w:lang w:val="ru-RU"/>
        </w:rPr>
        <w:t xml:space="preserve"> для </w:t>
      </w:r>
      <w:r>
        <w:t>JavaScript</w:t>
      </w:r>
      <w:r>
        <w:rPr>
          <w:lang w:val="ru-RU"/>
        </w:rPr>
        <w:t xml:space="preserve">. Все они являются частью программного обеспечения </w:t>
      </w:r>
      <w:r>
        <w:t>Windows</w:t>
      </w:r>
      <w:r>
        <w:rPr>
          <w:lang w:val="ru-RU"/>
        </w:rPr>
        <w:t xml:space="preserve">, и условия лицензии для </w:t>
      </w:r>
      <w:r>
        <w:t>Windows</w:t>
      </w:r>
      <w:r>
        <w:rPr>
          <w:lang w:val="ru-RU"/>
        </w:rPr>
        <w:t xml:space="preserve"> распространяются на использование вами этих компонентов.</w:t>
      </w:r>
    </w:p>
    <w:p w:rsidR="00D01E6F" w:rsidRDefault="00D01E6F" w:rsidP="00D01E6F">
      <w:pPr>
        <w:pStyle w:val="PURBlueStrong-Indented"/>
        <w:rPr>
          <w:lang w:val="ru-RU"/>
        </w:rPr>
      </w:pPr>
      <w:r>
        <w:rPr>
          <w:lang w:val="ru-RU"/>
        </w:rPr>
        <w:t>ПО .</w:t>
      </w:r>
      <w:r>
        <w:t>NET</w:t>
      </w:r>
      <w:r>
        <w:rPr>
          <w:lang w:val="ru-RU"/>
        </w:rPr>
        <w:t xml:space="preserve"> </w:t>
      </w:r>
      <w:r>
        <w:t>Framework</w:t>
      </w:r>
    </w:p>
    <w:p w:rsidR="00D01E6F" w:rsidRDefault="00D01E6F" w:rsidP="00D01E6F">
      <w:pPr>
        <w:pStyle w:val="PURBody-Indented"/>
        <w:rPr>
          <w:lang w:val="ru-RU"/>
        </w:rPr>
      </w:pPr>
      <w:r>
        <w:rPr>
          <w:lang w:val="ru-RU"/>
        </w:rPr>
        <w:t xml:space="preserve">Программное обеспечение для продукта содержит программное обеспечение </w:t>
      </w:r>
      <w:r>
        <w:t>Microsoft</w:t>
      </w:r>
      <w:r>
        <w:rPr>
          <w:lang w:val="ru-RU"/>
        </w:rPr>
        <w:t xml:space="preserve"> .</w:t>
      </w:r>
      <w:r>
        <w:t>NET</w:t>
      </w:r>
      <w:r>
        <w:rPr>
          <w:lang w:val="ru-RU"/>
        </w:rPr>
        <w:t xml:space="preserve"> </w:t>
      </w:r>
      <w:r>
        <w:t>Framework</w:t>
      </w:r>
      <w:r>
        <w:rPr>
          <w:lang w:val="ru-RU"/>
        </w:rPr>
        <w:t xml:space="preserve"> и может содержать программное обеспечение </w:t>
      </w:r>
      <w:r>
        <w:t>PowerShell</w:t>
      </w:r>
      <w:r>
        <w:rPr>
          <w:lang w:val="ru-RU"/>
        </w:rPr>
        <w:t>. См. условия лицензии для программного обеспечения .</w:t>
      </w:r>
      <w:r>
        <w:t>NET</w:t>
      </w:r>
      <w:r>
        <w:rPr>
          <w:lang w:val="ru-RU"/>
        </w:rPr>
        <w:t xml:space="preserve"> </w:t>
      </w:r>
      <w:r>
        <w:t>Framework</w:t>
      </w:r>
      <w:r>
        <w:rPr>
          <w:lang w:val="ru-RU"/>
        </w:rPr>
        <w:t xml:space="preserve"> и </w:t>
      </w:r>
      <w:r>
        <w:t>PowerShell</w:t>
      </w:r>
      <w:r>
        <w:rPr>
          <w:lang w:val="ru-RU"/>
        </w:rPr>
        <w:t xml:space="preserve"> в разделе «Универсальные условия лицензии».</w:t>
      </w:r>
    </w:p>
    <w:p w:rsidR="00D01E6F" w:rsidRDefault="00041B8F" w:rsidP="00D01E6F">
      <w:pPr>
        <w:pStyle w:val="PURBreadcrumb"/>
        <w:spacing w:before="200"/>
        <w:rPr>
          <w:lang w:val="ru-RU"/>
        </w:rPr>
      </w:pPr>
      <w:hyperlink r:id="rId107" w:anchor="Оглавление" w:history="1">
        <w:r w:rsidR="00D01E6F">
          <w:rPr>
            <w:rStyle w:val="Hyperlink"/>
            <w:rFonts w:ascii="Arial Narrow" w:hAnsi="Arial Narrow"/>
            <w:sz w:val="16"/>
            <w:lang w:val="ru-RU"/>
          </w:rPr>
          <w:t>Оглавление</w:t>
        </w:r>
      </w:hyperlink>
      <w:r w:rsidR="00D01E6F">
        <w:rPr>
          <w:lang w:val="ru-RU"/>
        </w:rPr>
        <w:t>/</w:t>
      </w:r>
      <w:hyperlink r:id="rId108" w:anchor="Универсальные условия" w:history="1">
        <w:hyperlink w:anchor="UniversalTerms" w:history="1">
          <w:r w:rsidR="00D01E6F">
            <w:rPr>
              <w:rStyle w:val="Hyperlink"/>
              <w:rFonts w:ascii="Arial Narrow" w:hAnsi="Arial Narrow"/>
              <w:sz w:val="16"/>
              <w:lang w:val="ru-RU"/>
            </w:rPr>
            <w:t>Универсальные условия лицензии</w:t>
          </w:r>
        </w:hyperlink>
      </w:hyperlink>
    </w:p>
    <w:p w:rsidR="00D01E6F" w:rsidRDefault="00D01E6F" w:rsidP="00D01E6F">
      <w:pPr>
        <w:pStyle w:val="PURProductName"/>
        <w:rPr>
          <w:lang w:val="ru-RU"/>
        </w:rPr>
      </w:pPr>
      <w:bookmarkStart w:id="537" w:name="_Toc348030619"/>
      <w:bookmarkStart w:id="538" w:name="_Toc348029134"/>
      <w:bookmarkStart w:id="539" w:name="_Toc357611749"/>
      <w:bookmarkStart w:id="540" w:name="_Toc357611865"/>
      <w:r>
        <w:t>Visual</w:t>
      </w:r>
      <w:r>
        <w:rPr>
          <w:lang w:val="ru-RU"/>
        </w:rPr>
        <w:t xml:space="preserve"> </w:t>
      </w:r>
      <w:r>
        <w:t>Studio</w:t>
      </w:r>
      <w:r>
        <w:rPr>
          <w:lang w:val="ru-RU"/>
        </w:rPr>
        <w:t xml:space="preserve"> </w:t>
      </w:r>
      <w:r>
        <w:t>Ultimate</w:t>
      </w:r>
      <w:r>
        <w:rPr>
          <w:lang w:val="ru-RU"/>
        </w:rPr>
        <w:t xml:space="preserve"> 2012</w:t>
      </w:r>
      <w:bookmarkEnd w:id="537"/>
      <w:bookmarkEnd w:id="538"/>
      <w:bookmarkEnd w:id="539"/>
      <w:bookmarkEnd w:id="540"/>
      <w:r>
        <w:rPr>
          <w:lang w:val="ru-RU"/>
        </w:rPr>
        <w:t xml:space="preserve"> </w:t>
      </w:r>
      <w:r>
        <w:fldChar w:fldCharType="begin"/>
      </w:r>
      <w:r>
        <w:instrText>XE</w:instrText>
      </w:r>
      <w:r>
        <w:rPr>
          <w:lang w:val="ru-RU"/>
        </w:rPr>
        <w:instrText xml:space="preserve"> "</w:instrText>
      </w:r>
      <w:r>
        <w:instrText>Visual</w:instrText>
      </w:r>
      <w:r>
        <w:rPr>
          <w:lang w:val="ru-RU"/>
        </w:rPr>
        <w:instrText xml:space="preserve"> </w:instrText>
      </w:r>
      <w:r>
        <w:instrText>Studio</w:instrText>
      </w:r>
      <w:r>
        <w:rPr>
          <w:lang w:val="ru-RU"/>
        </w:rPr>
        <w:instrText xml:space="preserve"> </w:instrText>
      </w:r>
      <w:r>
        <w:instrText>Ultimate </w:instrText>
      </w:r>
      <w:r>
        <w:rPr>
          <w:lang w:val="ru-RU"/>
        </w:rPr>
        <w:instrText xml:space="preserve">2012" </w:instrText>
      </w:r>
      <w:r>
        <w:fldChar w:fldCharType="end"/>
      </w:r>
    </w:p>
    <w:p w:rsidR="00D01E6F" w:rsidRDefault="00D01E6F" w:rsidP="00D01E6F">
      <w:pPr>
        <w:pStyle w:val="PURLicenseTerm"/>
        <w:rPr>
          <w:lang w:val="ru-RU"/>
        </w:rPr>
      </w:pPr>
      <w:r>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01E6F" w:rsidTr="00D01E6F">
        <w:tc>
          <w:tcPr>
            <w:tcW w:w="2477" w:type="pct"/>
            <w:tcBorders>
              <w:top w:val="single" w:sz="4" w:space="0" w:color="auto"/>
              <w:left w:val="nil"/>
              <w:bottom w:val="nil"/>
              <w:right w:val="nil"/>
            </w:tcBorders>
            <w:hideMark/>
          </w:tcPr>
          <w:p w:rsidR="00D01E6F" w:rsidRDefault="00D01E6F">
            <w:pPr>
              <w:pStyle w:val="PURLMSH"/>
              <w:spacing w:line="240" w:lineRule="exact"/>
              <w:rPr>
                <w:lang w:val="ru-RU"/>
              </w:rPr>
            </w:pPr>
            <w:r>
              <w:rPr>
                <w:lang w:val="ru-RU"/>
              </w:rPr>
              <w:t xml:space="preserve">Применимый раздел Общих условий лицензии </w:t>
            </w:r>
            <w:r>
              <w:t>SAL</w:t>
            </w:r>
            <w:r>
              <w:rPr>
                <w:lang w:val="ru-RU"/>
              </w:rPr>
              <w:t xml:space="preserve">: </w:t>
            </w:r>
            <w:hyperlink r:id="rId109" w:anchor="SALTerms_Desktop" w:history="1">
              <w:r>
                <w:rPr>
                  <w:rStyle w:val="Hyperlink"/>
                  <w:lang w:val="ru-RU"/>
                </w:rPr>
                <w:t>Приложения для настольных компьютеров (</w:t>
              </w:r>
              <w:r>
                <w:rPr>
                  <w:rStyle w:val="Hyperlink"/>
                </w:rPr>
                <w:t>Desktop</w:t>
              </w:r>
              <w:r>
                <w:rPr>
                  <w:rStyle w:val="Hyperlink"/>
                  <w:lang w:val="ru-RU"/>
                </w:rPr>
                <w:t xml:space="preserve"> </w:t>
              </w:r>
              <w:r>
                <w:rPr>
                  <w:rStyle w:val="Hyperlink"/>
                </w:rPr>
                <w:t>Applications</w:t>
              </w:r>
              <w:r>
                <w:rPr>
                  <w:rStyle w:val="Hyperlink"/>
                  <w:lang w:val="ru-RU"/>
                </w:rPr>
                <w:t>)</w:t>
              </w:r>
            </w:hyperlink>
          </w:p>
        </w:tc>
        <w:tc>
          <w:tcPr>
            <w:tcW w:w="2523" w:type="pct"/>
            <w:tcBorders>
              <w:top w:val="single" w:sz="4" w:space="0" w:color="auto"/>
              <w:left w:val="nil"/>
              <w:bottom w:val="nil"/>
              <w:right w:val="nil"/>
            </w:tcBorders>
            <w:hideMark/>
          </w:tcPr>
          <w:p w:rsidR="00D01E6F" w:rsidRDefault="00D01E6F">
            <w:pPr>
              <w:pStyle w:val="PURLMSH"/>
              <w:spacing w:line="240" w:lineRule="exact"/>
              <w:rPr>
                <w:i/>
              </w:rPr>
            </w:pPr>
            <w:r>
              <w:rPr>
                <w:lang w:val="ru-RU"/>
              </w:rPr>
              <w:t xml:space="preserve">См. соответствующее уведомление. </w:t>
            </w:r>
            <w:r>
              <w:rPr>
                <w:b/>
                <w:lang w:val="ru-RU"/>
              </w:rPr>
              <w:t xml:space="preserve">Передача данных, </w:t>
            </w:r>
            <w:r>
              <w:rPr>
                <w:b/>
              </w:rPr>
              <w:t>H</w:t>
            </w:r>
            <w:r>
              <w:rPr>
                <w:b/>
                <w:lang w:val="ru-RU"/>
              </w:rPr>
              <w:t>.264/</w:t>
            </w:r>
            <w:r>
              <w:rPr>
                <w:b/>
              </w:rPr>
              <w:t>MPEG</w:t>
            </w:r>
            <w:r>
              <w:rPr>
                <w:b/>
                <w:lang w:val="ru-RU"/>
              </w:rPr>
              <w:t xml:space="preserve">-4 </w:t>
            </w:r>
            <w:r>
              <w:rPr>
                <w:b/>
              </w:rPr>
              <w:t>AVC</w:t>
            </w:r>
            <w:r>
              <w:rPr>
                <w:b/>
                <w:lang w:val="ru-RU"/>
              </w:rPr>
              <w:t xml:space="preserve"> и (или) </w:t>
            </w:r>
            <w:r>
              <w:rPr>
                <w:b/>
              </w:rPr>
              <w:t>VC</w:t>
            </w:r>
            <w:r>
              <w:rPr>
                <w:b/>
                <w:lang w:val="ru-RU"/>
              </w:rPr>
              <w:t xml:space="preserve">-1 </w:t>
            </w:r>
            <w:r>
              <w:rPr>
                <w:i/>
                <w:lang w:val="ru-RU"/>
              </w:rPr>
              <w:t xml:space="preserve">(см. </w:t>
            </w:r>
            <w:hyperlink r:id="rId110" w:anchor="Appendix2" w:history="1">
              <w:r>
                <w:rPr>
                  <w:rStyle w:val="Hyperlink"/>
                  <w:i/>
                </w:rPr>
                <w:t>Приложение 2</w:t>
              </w:r>
            </w:hyperlink>
            <w:r>
              <w:rPr>
                <w:i/>
              </w:rPr>
              <w:t>)</w:t>
            </w:r>
          </w:p>
        </w:tc>
      </w:tr>
      <w:tr w:rsidR="00D01E6F" w:rsidTr="00D01E6F">
        <w:tc>
          <w:tcPr>
            <w:tcW w:w="2477" w:type="pct"/>
            <w:tcBorders>
              <w:top w:val="nil"/>
              <w:left w:val="nil"/>
              <w:bottom w:val="nil"/>
              <w:right w:val="nil"/>
            </w:tcBorders>
            <w:hideMark/>
          </w:tcPr>
          <w:p w:rsidR="00D01E6F" w:rsidRDefault="00D01E6F">
            <w:pPr>
              <w:pStyle w:val="PURLMSH"/>
              <w:spacing w:line="240" w:lineRule="exact"/>
              <w:rPr>
                <w:lang w:val="ru-RU"/>
              </w:rPr>
            </w:pPr>
            <w:r>
              <w:rPr>
                <w:lang w:val="ru-RU"/>
              </w:rPr>
              <w:t xml:space="preserve">Клиентское/Дополнительное программное обеспечение </w:t>
            </w:r>
            <w:r>
              <w:rPr>
                <w:b/>
                <w:lang w:val="ru-RU"/>
              </w:rPr>
              <w:t>Нет</w:t>
            </w:r>
          </w:p>
        </w:tc>
        <w:tc>
          <w:tcPr>
            <w:tcW w:w="2523" w:type="pct"/>
            <w:tcBorders>
              <w:top w:val="nil"/>
              <w:left w:val="nil"/>
              <w:bottom w:val="nil"/>
              <w:right w:val="nil"/>
            </w:tcBorders>
            <w:hideMark/>
          </w:tcPr>
          <w:p w:rsidR="00D01E6F" w:rsidRDefault="00D01E6F">
            <w:pPr>
              <w:pStyle w:val="PURLMSH"/>
              <w:spacing w:line="240" w:lineRule="exact"/>
              <w:rPr>
                <w:lang w:val="ru-RU"/>
              </w:rPr>
            </w:pPr>
            <w:r>
              <w:rPr>
                <w:lang w:val="ru-RU"/>
              </w:rPr>
              <w:t xml:space="preserve">Включенные технологии: </w:t>
            </w:r>
            <w:r>
              <w:rPr>
                <w:b/>
                <w:lang w:val="ru-RU"/>
              </w:rPr>
              <w:t>Да</w:t>
            </w:r>
            <w:r>
              <w:rPr>
                <w:lang w:val="ru-RU"/>
              </w:rPr>
              <w:t xml:space="preserve"> </w:t>
            </w:r>
            <w:r>
              <w:rPr>
                <w:i/>
                <w:lang w:val="ru-RU"/>
              </w:rPr>
              <w:t xml:space="preserve">(см. </w:t>
            </w:r>
            <w:r>
              <w:fldChar w:fldCharType="begin"/>
            </w:r>
            <w:r>
              <w:rPr>
                <w:lang w:val="ru-RU"/>
              </w:rPr>
              <w:instrText xml:space="preserve"> </w:instrText>
            </w:r>
            <w:r>
              <w:instrText>REF</w:instrText>
            </w:r>
            <w:r>
              <w:rPr>
                <w:lang w:val="ru-RU"/>
              </w:rPr>
              <w:instrText xml:space="preserve"> </w:instrText>
            </w:r>
            <w:r>
              <w:instrText>SQLServerTechnology</w:instrText>
            </w:r>
            <w:r>
              <w:rPr>
                <w:lang w:val="ru-RU"/>
              </w:rPr>
              <w:instrText xml:space="preserve"> \</w:instrText>
            </w:r>
            <w:r>
              <w:instrText>h</w:instrText>
            </w:r>
            <w:r>
              <w:rPr>
                <w:lang w:val="ru-RU"/>
              </w:rPr>
              <w:instrText xml:space="preserve">  \* </w:instrText>
            </w:r>
            <w:r>
              <w:instrText>MERGEFORMAT</w:instrText>
            </w:r>
            <w:r>
              <w:rPr>
                <w:lang w:val="ru-RU"/>
              </w:rPr>
              <w:instrText xml:space="preserve"> </w:instrText>
            </w:r>
            <w:r>
              <w:fldChar w:fldCharType="separate"/>
            </w:r>
            <w:r>
              <w:rPr>
                <w:b/>
                <w:i/>
                <w:lang w:val="ru-RU"/>
              </w:rPr>
              <w:t xml:space="preserve">Технология </w:t>
            </w:r>
            <w:r>
              <w:rPr>
                <w:b/>
                <w:i/>
              </w:rPr>
              <w:t>SQL</w:t>
            </w:r>
            <w:r>
              <w:rPr>
                <w:i/>
                <w:lang w:val="ru-RU"/>
              </w:rPr>
              <w:t xml:space="preserve"> </w:t>
            </w:r>
            <w:r>
              <w:rPr>
                <w:i/>
              </w:rPr>
              <w:t>Server</w:t>
            </w:r>
            <w:r>
              <w:fldChar w:fldCharType="end"/>
            </w:r>
            <w:r>
              <w:rPr>
                <w:lang w:val="ru-RU"/>
              </w:rPr>
              <w:t>)</w:t>
            </w:r>
          </w:p>
        </w:tc>
      </w:tr>
      <w:tr w:rsidR="00D01E6F" w:rsidTr="00D01E6F">
        <w:tc>
          <w:tcPr>
            <w:tcW w:w="5000" w:type="pct"/>
            <w:gridSpan w:val="2"/>
            <w:tcBorders>
              <w:top w:val="nil"/>
              <w:left w:val="nil"/>
              <w:bottom w:val="nil"/>
              <w:right w:val="nil"/>
            </w:tcBorders>
            <w:shd w:val="clear" w:color="auto" w:fill="E5EEF7"/>
            <w:vAlign w:val="center"/>
            <w:hideMark/>
          </w:tcPr>
          <w:p w:rsidR="00D01E6F" w:rsidRDefault="00D01E6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1E6F" w:rsidTr="00D01E6F">
        <w:tc>
          <w:tcPr>
            <w:tcW w:w="5000" w:type="pct"/>
            <w:gridSpan w:val="2"/>
            <w:tcBorders>
              <w:top w:val="nil"/>
              <w:left w:val="nil"/>
              <w:bottom w:val="dotted" w:sz="4" w:space="0" w:color="98BEE1" w:themeColor="accent1" w:themeShade="E6"/>
              <w:right w:val="nil"/>
            </w:tcBorders>
            <w:hideMark/>
          </w:tcPr>
          <w:p w:rsidR="00D01E6F" w:rsidRDefault="00D01E6F">
            <w:pPr>
              <w:pStyle w:val="PURBody"/>
              <w:spacing w:line="240" w:lineRule="exact"/>
            </w:pPr>
            <w:r>
              <w:rPr>
                <w:b/>
              </w:rPr>
              <w:t>Необходимо:</w:t>
            </w:r>
          </w:p>
          <w:p w:rsidR="00D01E6F" w:rsidRDefault="00D01E6F" w:rsidP="00D01E6F">
            <w:pPr>
              <w:pStyle w:val="PURBullet-Indented"/>
              <w:numPr>
                <w:ilvl w:val="0"/>
                <w:numId w:val="26"/>
              </w:numPr>
              <w:spacing w:after="100"/>
              <w:ind w:left="490"/>
              <w:rPr>
                <w:b/>
                <w:bCs/>
              </w:rPr>
            </w:pPr>
            <w:r>
              <w:t>Visual Studio Ultimate 2012 SAL</w:t>
            </w:r>
          </w:p>
        </w:tc>
      </w:tr>
    </w:tbl>
    <w:p w:rsidR="00D01E6F" w:rsidRDefault="00D01E6F" w:rsidP="00D01E6F">
      <w:pPr>
        <w:pStyle w:val="PURADDITIONALTERMSHEADERMB"/>
      </w:pPr>
      <w:r>
        <w:t>Дополнительные условия.</w:t>
      </w:r>
    </w:p>
    <w:p w:rsidR="00D01E6F" w:rsidRDefault="00D01E6F" w:rsidP="00D01E6F">
      <w:pPr>
        <w:pStyle w:val="PURBlueStrong"/>
      </w:pPr>
      <w:r>
        <w:t>Файл BUILDSERVER.TXT</w:t>
      </w:r>
    </w:p>
    <w:p w:rsidR="00D01E6F" w:rsidRDefault="00D01E6F" w:rsidP="00D01E6F">
      <w:pPr>
        <w:pStyle w:val="PURBody-Indented"/>
        <w:rPr>
          <w:lang w:val="ru-RU"/>
        </w:rPr>
      </w:pPr>
      <w:r>
        <w:rPr>
          <w:lang w:val="ru-RU"/>
        </w:rPr>
        <w:t xml:space="preserve">Списки серверов построения см. по адресу </w:t>
      </w:r>
      <w:hyperlink r:id="rId111" w:history="1">
        <w:r>
          <w:rPr>
            <w:rStyle w:val="Hyperlink"/>
            <w:color w:val="404040" w:themeColor="text1" w:themeTint="BF"/>
          </w:rPr>
          <w:t>http</w:t>
        </w:r>
        <w:r>
          <w:rPr>
            <w:rStyle w:val="Hyperlink"/>
            <w:color w:val="404040" w:themeColor="text1" w:themeTint="BF"/>
            <w:lang w:val="ru-RU"/>
          </w:rPr>
          <w:t>://</w:t>
        </w:r>
        <w:r>
          <w:rPr>
            <w:rStyle w:val="Hyperlink"/>
            <w:color w:val="404040" w:themeColor="text1" w:themeTint="BF"/>
          </w:rPr>
          <w:t>go</w:t>
        </w:r>
        <w:r>
          <w:rPr>
            <w:rStyle w:val="Hyperlink"/>
            <w:color w:val="404040" w:themeColor="text1" w:themeTint="BF"/>
            <w:lang w:val="ru-RU"/>
          </w:rPr>
          <w:t>.</w:t>
        </w:r>
        <w:r>
          <w:rPr>
            <w:rStyle w:val="Hyperlink"/>
            <w:color w:val="404040" w:themeColor="text1" w:themeTint="BF"/>
          </w:rPr>
          <w:t>microsoft</w:t>
        </w:r>
        <w:r>
          <w:rPr>
            <w:rStyle w:val="Hyperlink"/>
            <w:color w:val="404040" w:themeColor="text1" w:themeTint="BF"/>
            <w:lang w:val="ru-RU"/>
          </w:rPr>
          <w:t>.</w:t>
        </w:r>
        <w:r>
          <w:rPr>
            <w:rStyle w:val="Hyperlink"/>
            <w:color w:val="404040" w:themeColor="text1" w:themeTint="BF"/>
          </w:rPr>
          <w:t>com</w:t>
        </w:r>
        <w:r>
          <w:rPr>
            <w:rStyle w:val="Hyperlink"/>
            <w:color w:val="404040" w:themeColor="text1" w:themeTint="BF"/>
            <w:lang w:val="ru-RU"/>
          </w:rPr>
          <w:t>/</w:t>
        </w:r>
        <w:r>
          <w:rPr>
            <w:rStyle w:val="Hyperlink"/>
            <w:color w:val="404040" w:themeColor="text1" w:themeTint="BF"/>
          </w:rPr>
          <w:t>fwlink</w:t>
        </w:r>
        <w:r>
          <w:rPr>
            <w:rStyle w:val="Hyperlink"/>
            <w:color w:val="404040" w:themeColor="text1" w:themeTint="BF"/>
            <w:lang w:val="ru-RU"/>
          </w:rPr>
          <w:t>/?</w:t>
        </w:r>
        <w:r>
          <w:rPr>
            <w:rStyle w:val="Hyperlink"/>
            <w:color w:val="404040" w:themeColor="text1" w:themeTint="BF"/>
          </w:rPr>
          <w:t>LinkId</w:t>
        </w:r>
        <w:r>
          <w:rPr>
            <w:rStyle w:val="Hyperlink"/>
            <w:color w:val="404040" w:themeColor="text1" w:themeTint="BF"/>
            <w:lang w:val="ru-RU"/>
          </w:rPr>
          <w:t>=247624</w:t>
        </w:r>
      </w:hyperlink>
      <w:r>
        <w:rPr>
          <w:lang w:val="ru-RU"/>
        </w:rPr>
        <w:t>.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 рамках</w:t>
      </w:r>
      <w:r>
        <w:t> </w:t>
      </w:r>
      <w:r>
        <w:rPr>
          <w:lang w:val="ru-RU"/>
        </w:rPr>
        <w:t xml:space="preserve">процесса построения на компьютерах построения. Мы можем указывать на веб-сайте </w:t>
      </w:r>
      <w:hyperlink r:id="rId112" w:history="1">
        <w:r>
          <w:rPr>
            <w:rStyle w:val="Hyperlink"/>
            <w:color w:val="404040" w:themeColor="text1" w:themeTint="BF"/>
          </w:rPr>
          <w:t>http</w:t>
        </w:r>
        <w:r>
          <w:rPr>
            <w:rStyle w:val="Hyperlink"/>
            <w:color w:val="404040" w:themeColor="text1" w:themeTint="BF"/>
            <w:lang w:val="ru-RU"/>
          </w:rPr>
          <w:t>://</w:t>
        </w:r>
        <w:r>
          <w:rPr>
            <w:rStyle w:val="Hyperlink"/>
            <w:color w:val="404040" w:themeColor="text1" w:themeTint="BF"/>
          </w:rPr>
          <w:t>go</w:t>
        </w:r>
        <w:r>
          <w:rPr>
            <w:rStyle w:val="Hyperlink"/>
            <w:color w:val="404040" w:themeColor="text1" w:themeTint="BF"/>
            <w:lang w:val="ru-RU"/>
          </w:rPr>
          <w:t>.</w:t>
        </w:r>
        <w:r>
          <w:rPr>
            <w:rStyle w:val="Hyperlink"/>
            <w:color w:val="404040" w:themeColor="text1" w:themeTint="BF"/>
          </w:rPr>
          <w:t>microsoft</w:t>
        </w:r>
        <w:r>
          <w:rPr>
            <w:rStyle w:val="Hyperlink"/>
            <w:color w:val="404040" w:themeColor="text1" w:themeTint="BF"/>
            <w:lang w:val="ru-RU"/>
          </w:rPr>
          <w:t>.</w:t>
        </w:r>
        <w:r>
          <w:rPr>
            <w:rStyle w:val="Hyperlink"/>
            <w:color w:val="404040" w:themeColor="text1" w:themeTint="BF"/>
          </w:rPr>
          <w:t>com</w:t>
        </w:r>
        <w:r>
          <w:rPr>
            <w:rStyle w:val="Hyperlink"/>
            <w:color w:val="404040" w:themeColor="text1" w:themeTint="BF"/>
            <w:lang w:val="ru-RU"/>
          </w:rPr>
          <w:t>/</w:t>
        </w:r>
        <w:r>
          <w:rPr>
            <w:rStyle w:val="Hyperlink"/>
            <w:color w:val="404040" w:themeColor="text1" w:themeTint="BF"/>
          </w:rPr>
          <w:t>fwlink</w:t>
        </w:r>
        <w:r>
          <w:rPr>
            <w:rStyle w:val="Hyperlink"/>
            <w:color w:val="404040" w:themeColor="text1" w:themeTint="BF"/>
            <w:lang w:val="ru-RU"/>
          </w:rPr>
          <w:t>/?</w:t>
        </w:r>
        <w:r>
          <w:rPr>
            <w:rStyle w:val="Hyperlink"/>
            <w:color w:val="404040" w:themeColor="text1" w:themeTint="BF"/>
          </w:rPr>
          <w:t>LinkId</w:t>
        </w:r>
        <w:r>
          <w:rPr>
            <w:rStyle w:val="Hyperlink"/>
            <w:color w:val="404040" w:themeColor="text1" w:themeTint="BF"/>
            <w:lang w:val="ru-RU"/>
          </w:rPr>
          <w:t>=247624</w:t>
        </w:r>
      </w:hyperlink>
      <w:r>
        <w:rPr>
          <w:lang w:val="ru-RU"/>
        </w:rPr>
        <w:t xml:space="preserve"> дополнительные файлы для использования в тех же целях.</w:t>
      </w:r>
    </w:p>
    <w:p w:rsidR="00D01E6F" w:rsidRDefault="00D01E6F" w:rsidP="00D01E6F">
      <w:pPr>
        <w:pStyle w:val="PURBlueStrong"/>
        <w:rPr>
          <w:lang w:val="ru-RU"/>
        </w:rPr>
      </w:pPr>
      <w:r>
        <w:rPr>
          <w:lang w:val="ru-RU"/>
        </w:rPr>
        <w:t>Служебные программы</w:t>
      </w:r>
    </w:p>
    <w:p w:rsidR="00D01E6F" w:rsidRDefault="00D01E6F" w:rsidP="00D01E6F">
      <w:pPr>
        <w:pStyle w:val="PURBody-Indented"/>
        <w:rPr>
          <w:lang w:val="ru-RU"/>
        </w:rPr>
      </w:pPr>
      <w:r>
        <w:rPr>
          <w:lang w:val="ru-RU"/>
        </w:rPr>
        <w:t xml:space="preserve">Список служебных программ см. по адресу </w:t>
      </w:r>
      <w:hyperlink r:id="rId113"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t> </w:t>
      </w:r>
      <w:r>
        <w:rPr>
          <w:lang w:val="ru-RU"/>
        </w:rPr>
        <w:t>программы, но не позднее, чем через 30 дней после первой установки на устройство.</w:t>
      </w:r>
    </w:p>
    <w:p w:rsidR="00D01E6F" w:rsidRDefault="00D01E6F" w:rsidP="00D01E6F">
      <w:pPr>
        <w:pStyle w:val="PURBlueStrong-Indented"/>
        <w:rPr>
          <w:lang w:val="ru-RU"/>
        </w:rPr>
      </w:pPr>
      <w:r>
        <w:rPr>
          <w:lang w:val="ru-RU"/>
        </w:rPr>
        <w:t>Программы и уведомления третьих лиц</w:t>
      </w:r>
    </w:p>
    <w:p w:rsidR="00D01E6F" w:rsidRDefault="00D01E6F" w:rsidP="00D01E6F">
      <w:pPr>
        <w:pStyle w:val="PURBody-Indented"/>
        <w:rPr>
          <w:lang w:val="ru-RU"/>
        </w:rPr>
      </w:pPr>
      <w:r>
        <w:rPr>
          <w:lang w:val="ru-RU"/>
        </w:rPr>
        <w:t xml:space="preserve">Некоторый код третьих лиц, включенный в программное обеспечение, лицензируется </w:t>
      </w:r>
      <w:r>
        <w:t>Microsoft</w:t>
      </w:r>
      <w:r>
        <w:rPr>
          <w:lang w:val="ru-RU"/>
        </w:rPr>
        <w:t xml:space="preserve">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w:t>
      </w:r>
      <w:r>
        <w:t>ThirdPartyNotices</w:t>
      </w:r>
      <w:r>
        <w:rPr>
          <w:lang w:val="ru-RU"/>
        </w:rPr>
        <w:t>.</w:t>
      </w:r>
      <w:r>
        <w:t>txt</w:t>
      </w:r>
      <w:r>
        <w:rPr>
          <w:lang w:val="ru-RU"/>
        </w:rPr>
        <w:t xml:space="preserve"> </w:t>
      </w:r>
      <w:r>
        <w:t>file</w:t>
      </w:r>
      <w:r>
        <w:rPr>
          <w:lang w:val="ru-RU"/>
        </w:rPr>
        <w:t xml:space="preserve"> или в документации по программному обеспечению.</w:t>
      </w:r>
    </w:p>
    <w:p w:rsidR="00D01E6F" w:rsidRDefault="00D01E6F" w:rsidP="00D01E6F">
      <w:pPr>
        <w:pStyle w:val="PURBlueStrong-Indented"/>
        <w:rPr>
          <w:lang w:val="ru-RU"/>
        </w:rPr>
      </w:pPr>
      <w:r>
        <w:rPr>
          <w:lang w:val="ru-RU"/>
        </w:rPr>
        <w:t>Компоненты диспетчера расширений и пакетов</w:t>
      </w:r>
    </w:p>
    <w:p w:rsidR="00D01E6F" w:rsidRDefault="00D01E6F" w:rsidP="00D01E6F">
      <w:pPr>
        <w:pStyle w:val="PURBody-Indented"/>
        <w:rPr>
          <w:lang w:val="ru-RU"/>
        </w:rPr>
      </w:pPr>
      <w:r>
        <w:rPr>
          <w:lang w:val="ru-RU"/>
        </w:rPr>
        <w:t xml:space="preserve">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w:t>
      </w:r>
      <w:r>
        <w:t>Microsoft</w:t>
      </w:r>
      <w:r>
        <w:rPr>
          <w:lang w:val="ru-RU"/>
        </w:rPr>
        <w:t xml:space="preserve"> </w:t>
      </w:r>
      <w:r>
        <w:t>NuGet</w:t>
      </w:r>
      <w:r>
        <w:rPr>
          <w:lang w:val="ru-RU"/>
        </w:rPr>
        <w:t xml:space="preserve">, а также диспетчер пакетов в </w:t>
      </w:r>
      <w:r>
        <w:t>Microsoft</w:t>
      </w:r>
      <w:r>
        <w:rPr>
          <w:lang w:val="ru-RU"/>
        </w:rPr>
        <w:t xml:space="preserve"> </w:t>
      </w:r>
      <w:r>
        <w:t>ASP</w:t>
      </w:r>
      <w:r>
        <w:rPr>
          <w:lang w:val="ru-RU"/>
        </w:rPr>
        <w:t>.</w:t>
      </w:r>
      <w:r>
        <w:t>NET</w:t>
      </w:r>
      <w:r>
        <w:rPr>
          <w:lang w:val="ru-RU"/>
        </w:rPr>
        <w:t xml:space="preserve"> </w:t>
      </w:r>
      <w:r>
        <w:t>Web</w:t>
      </w:r>
      <w:r>
        <w:rPr>
          <w:lang w:val="ru-RU"/>
        </w:rPr>
        <w:t xml:space="preserve"> </w:t>
      </w:r>
      <w:r>
        <w:t>Pages</w:t>
      </w:r>
      <w:r>
        <w:rPr>
          <w:lang w:val="ru-RU"/>
        </w:rPr>
        <w:t xml:space="preserve">. Такие программные приложения и пакеты предлагаются и распространяются в некоторых случаях третьими лицами и в некоторых случаях </w:t>
      </w:r>
      <w:r>
        <w:t>Microsoft</w:t>
      </w:r>
      <w:r>
        <w:rPr>
          <w:lang w:val="ru-RU"/>
        </w:rPr>
        <w:t xml:space="preserve">, однако в отношении каждого такого приложения и пакета действуют свои собственные условия лицензии. </w:t>
      </w:r>
      <w:r>
        <w:t>Microsoft</w:t>
      </w:r>
      <w:r>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t> </w:t>
      </w:r>
      <w:r>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Pr>
          <w:lang w:val="ru-RU"/>
        </w:rPr>
        <w:t xml:space="preserve">-адресу пакета (каналу) или просмотр пакетов на предмет включенных уведомлений или условий лицензии). </w:t>
      </w:r>
      <w:r>
        <w:t>Microsoft</w:t>
      </w:r>
      <w:r>
        <w:rPr>
          <w:lang w:val="ru-RU"/>
        </w:rPr>
        <w:t xml:space="preserve"> не делает никаких заявлений и не дает гарантий в отношении правильности </w:t>
      </w:r>
      <w:r>
        <w:t>URL</w:t>
      </w:r>
      <w:r>
        <w:rPr>
          <w:lang w:val="ru-RU"/>
        </w:rPr>
        <w:t xml:space="preserve">-адреса канала или галереи, доступности каналов или галерей по такому </w:t>
      </w:r>
      <w:r>
        <w:t>URL</w:t>
      </w:r>
      <w:r>
        <w:rPr>
          <w:lang w:val="ru-RU"/>
        </w:rPr>
        <w:t xml:space="preserve">-адресу,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w:t>
      </w:r>
      <w:r>
        <w:t>Microsoft</w:t>
      </w:r>
      <w:r>
        <w:rPr>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D01E6F" w:rsidRDefault="00D01E6F" w:rsidP="00D01E6F">
      <w:pPr>
        <w:pStyle w:val="PURBlueStrong-Indented"/>
        <w:rPr>
          <w:lang w:val="ru-RU"/>
        </w:rPr>
      </w:pPr>
      <w:r>
        <w:rPr>
          <w:lang w:val="ru-RU"/>
        </w:rPr>
        <w:t xml:space="preserve">Компоненты продукта </w:t>
      </w:r>
      <w:r>
        <w:t>Microsoft</w:t>
      </w:r>
      <w:r>
        <w:rPr>
          <w:lang w:val="ru-RU"/>
        </w:rPr>
        <w:t xml:space="preserve"> </w:t>
      </w:r>
      <w:r>
        <w:t>SQL</w:t>
      </w:r>
      <w:r>
        <w:rPr>
          <w:lang w:val="ru-RU"/>
        </w:rPr>
        <w:t xml:space="preserve"> </w:t>
      </w:r>
      <w:r>
        <w:t>Server</w:t>
      </w:r>
      <w:r>
        <w:rPr>
          <w:lang w:val="ru-RU"/>
        </w:rPr>
        <w:t xml:space="preserve"> и пакет средств разработки программного обеспечения </w:t>
      </w:r>
      <w:r>
        <w:t>Windows</w:t>
      </w:r>
      <w:r>
        <w:rPr>
          <w:lang w:val="ru-RU"/>
        </w:rPr>
        <w:t xml:space="preserve"> (</w:t>
      </w:r>
      <w:r>
        <w:t>Windows</w:t>
      </w:r>
      <w:r>
        <w:rPr>
          <w:lang w:val="ru-RU"/>
        </w:rPr>
        <w:t xml:space="preserve"> </w:t>
      </w:r>
      <w:r>
        <w:t>SDK</w:t>
      </w:r>
      <w:r>
        <w:rPr>
          <w:lang w:val="ru-RU"/>
        </w:rPr>
        <w:t>)</w:t>
      </w:r>
    </w:p>
    <w:p w:rsidR="00D01E6F" w:rsidRDefault="00D01E6F" w:rsidP="00D01E6F">
      <w:pPr>
        <w:pStyle w:val="PURBody-Indented"/>
        <w:rPr>
          <w:lang w:val="ru-RU"/>
        </w:rPr>
      </w:pPr>
      <w:r>
        <w:rPr>
          <w:lang w:val="ru-RU"/>
        </w:rPr>
        <w:t xml:space="preserve">Данное программное обеспечение может включать компоненты </w:t>
      </w:r>
      <w:r>
        <w:t>Microsoft</w:t>
      </w:r>
      <w:r>
        <w:rPr>
          <w:lang w:val="ru-RU"/>
        </w:rPr>
        <w:t xml:space="preserve"> </w:t>
      </w:r>
      <w:r>
        <w:t>SQL</w:t>
      </w:r>
      <w:r>
        <w:rPr>
          <w:lang w:val="ru-RU"/>
        </w:rPr>
        <w:t xml:space="preserve"> </w:t>
      </w:r>
      <w:r>
        <w:t>Server</w:t>
      </w:r>
      <w:r>
        <w:rPr>
          <w:lang w:val="ru-RU"/>
        </w:rPr>
        <w:t xml:space="preserve"> и пакет </w:t>
      </w:r>
      <w:r>
        <w:t>Windows</w:t>
      </w:r>
      <w:r>
        <w:rPr>
          <w:lang w:val="ru-RU"/>
        </w:rPr>
        <w:t xml:space="preserve"> </w:t>
      </w:r>
      <w:r>
        <w:t>SDK</w:t>
      </w:r>
      <w:r>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Pr>
          <w:lang w:val="ru-RU"/>
        </w:rPr>
        <w:t xml:space="preserve"> </w:t>
      </w:r>
      <w:r>
        <w:t>Files</w:t>
      </w:r>
      <w:r>
        <w:rPr>
          <w:lang w:val="ru-RU"/>
        </w:rPr>
        <w:t>%\</w:t>
      </w:r>
      <w:r>
        <w:t>Microsoft</w:t>
      </w:r>
      <w:r>
        <w:rPr>
          <w:lang w:val="ru-RU"/>
        </w:rPr>
        <w:t xml:space="preserve"> </w:t>
      </w:r>
      <w:r>
        <w:t>Visual</w:t>
      </w:r>
      <w:r>
        <w:rPr>
          <w:lang w:val="ru-RU"/>
        </w:rPr>
        <w:t xml:space="preserve"> </w:t>
      </w:r>
      <w:r>
        <w:t>Studio</w:t>
      </w:r>
      <w:r>
        <w:rPr>
          <w:lang w:val="ru-RU"/>
        </w:rPr>
        <w:t xml:space="preserve"> 11.0\</w:t>
      </w:r>
      <w:r>
        <w:t>Licenses</w:t>
      </w:r>
      <w:r>
        <w:rPr>
          <w:lang w:val="ru-RU"/>
        </w:rPr>
        <w:t>\. Данные компоненты можно использовать только в</w:t>
      </w:r>
      <w:r>
        <w:t> </w:t>
      </w:r>
      <w:r>
        <w:rPr>
          <w:lang w:val="ru-RU"/>
        </w:rPr>
        <w:t>сочетании с использованием программного обеспечения. Если вы не согласны с условиями лицензии на компоненты, вы</w:t>
      </w:r>
      <w:r>
        <w:t> </w:t>
      </w:r>
      <w:r>
        <w:rPr>
          <w:lang w:val="ru-RU"/>
        </w:rPr>
        <w:t>не сможете их использовать.</w:t>
      </w:r>
    </w:p>
    <w:p w:rsidR="00D01E6F" w:rsidRDefault="00D01E6F" w:rsidP="00D01E6F">
      <w:pPr>
        <w:pStyle w:val="PURBlueStrong-Indented"/>
        <w:rPr>
          <w:lang w:val="ru-RU"/>
        </w:rPr>
      </w:pPr>
      <w:r>
        <w:rPr>
          <w:lang w:val="ru-RU"/>
        </w:rPr>
        <w:t xml:space="preserve">Компоненты программного обеспечения </w:t>
      </w:r>
      <w:r>
        <w:t>Windows</w:t>
      </w:r>
    </w:p>
    <w:p w:rsidR="00D01E6F" w:rsidRDefault="00D01E6F" w:rsidP="00D01E6F">
      <w:pPr>
        <w:pStyle w:val="PURBody-Indented"/>
        <w:rPr>
          <w:lang w:val="ru-RU"/>
        </w:rPr>
      </w:pPr>
      <w:r>
        <w:rPr>
          <w:lang w:val="ru-RU"/>
        </w:rPr>
        <w:t xml:space="preserve">Программное обеспечение может включать </w:t>
      </w:r>
      <w:r>
        <w:t>Microsoft</w:t>
      </w:r>
      <w:r>
        <w:rPr>
          <w:lang w:val="ru-RU"/>
        </w:rPr>
        <w:t xml:space="preserve"> .</w:t>
      </w:r>
      <w:r>
        <w:t>NET</w:t>
      </w:r>
      <w:r>
        <w:rPr>
          <w:lang w:val="ru-RU"/>
        </w:rPr>
        <w:t xml:space="preserve"> </w:t>
      </w:r>
      <w:r>
        <w:t>Framework</w:t>
      </w:r>
      <w:r>
        <w:rPr>
          <w:lang w:val="ru-RU"/>
        </w:rPr>
        <w:t xml:space="preserve">, </w:t>
      </w:r>
      <w:r>
        <w:t>Microsoft</w:t>
      </w:r>
      <w:r>
        <w:rPr>
          <w:lang w:val="ru-RU"/>
        </w:rPr>
        <w:t xml:space="preserve"> </w:t>
      </w:r>
      <w:r>
        <w:t>Data</w:t>
      </w:r>
      <w:r>
        <w:rPr>
          <w:lang w:val="ru-RU"/>
        </w:rPr>
        <w:t xml:space="preserve"> </w:t>
      </w:r>
      <w:r>
        <w:t>Access</w:t>
      </w:r>
      <w:r>
        <w:rPr>
          <w:lang w:val="ru-RU"/>
        </w:rPr>
        <w:t xml:space="preserve"> </w:t>
      </w:r>
      <w:r>
        <w:t>Components</w:t>
      </w:r>
      <w:r>
        <w:rPr>
          <w:lang w:val="ru-RU"/>
        </w:rPr>
        <w:t xml:space="preserve">, определенные библиотеки </w:t>
      </w:r>
      <w:r>
        <w:t>DLL</w:t>
      </w:r>
      <w:r>
        <w:rPr>
          <w:lang w:val="ru-RU"/>
        </w:rPr>
        <w:t xml:space="preserve">, связанные с технологией сборки </w:t>
      </w:r>
      <w:r>
        <w:t>Microsoft</w:t>
      </w:r>
      <w:r>
        <w:rPr>
          <w:lang w:val="ru-RU"/>
        </w:rPr>
        <w:t xml:space="preserve">; службы </w:t>
      </w:r>
      <w:r>
        <w:t>Microsoft</w:t>
      </w:r>
      <w:r>
        <w:rPr>
          <w:lang w:val="ru-RU"/>
        </w:rPr>
        <w:t xml:space="preserve"> </w:t>
      </w:r>
      <w:r>
        <w:t>Internet</w:t>
      </w:r>
      <w:r>
        <w:rPr>
          <w:lang w:val="ru-RU"/>
        </w:rPr>
        <w:t xml:space="preserve"> </w:t>
      </w:r>
      <w:r>
        <w:t>Information</w:t>
      </w:r>
      <w:r>
        <w:rPr>
          <w:lang w:val="ru-RU"/>
        </w:rPr>
        <w:t xml:space="preserve"> </w:t>
      </w:r>
      <w:r>
        <w:t>Services</w:t>
      </w:r>
      <w:r>
        <w:rPr>
          <w:lang w:val="ru-RU"/>
        </w:rPr>
        <w:t xml:space="preserve"> (</w:t>
      </w:r>
      <w:r>
        <w:t>IIS</w:t>
      </w:r>
      <w:r>
        <w:rPr>
          <w:lang w:val="ru-RU"/>
        </w:rPr>
        <w:t xml:space="preserve">) </w:t>
      </w:r>
      <w:r>
        <w:t>Express</w:t>
      </w:r>
      <w:r>
        <w:rPr>
          <w:lang w:val="ru-RU"/>
        </w:rPr>
        <w:t xml:space="preserve"> и</w:t>
      </w:r>
      <w:r>
        <w:t> </w:t>
      </w:r>
      <w:r>
        <w:rPr>
          <w:lang w:val="ru-RU"/>
        </w:rPr>
        <w:t xml:space="preserve">Библиотеку </w:t>
      </w:r>
      <w:r>
        <w:t>Windows</w:t>
      </w:r>
      <w:r>
        <w:rPr>
          <w:lang w:val="ru-RU"/>
        </w:rPr>
        <w:t xml:space="preserve"> </w:t>
      </w:r>
      <w:r>
        <w:t>Library</w:t>
      </w:r>
      <w:r>
        <w:rPr>
          <w:lang w:val="ru-RU"/>
        </w:rPr>
        <w:t xml:space="preserve"> для </w:t>
      </w:r>
      <w:r>
        <w:t>JavaScript</w:t>
      </w:r>
      <w:r>
        <w:rPr>
          <w:lang w:val="ru-RU"/>
        </w:rPr>
        <w:t xml:space="preserve">. Все они являются частью программного обеспечения </w:t>
      </w:r>
      <w:r>
        <w:t>Windows</w:t>
      </w:r>
      <w:r>
        <w:rPr>
          <w:lang w:val="ru-RU"/>
        </w:rPr>
        <w:t xml:space="preserve">, и условия лицензии для </w:t>
      </w:r>
      <w:r>
        <w:t>Windows</w:t>
      </w:r>
      <w:r>
        <w:rPr>
          <w:lang w:val="ru-RU"/>
        </w:rPr>
        <w:t xml:space="preserve"> распространяются на использование вами этих компонентов.</w:t>
      </w:r>
    </w:p>
    <w:p w:rsidR="00D01E6F" w:rsidRDefault="00D01E6F" w:rsidP="00D01E6F">
      <w:pPr>
        <w:pStyle w:val="PURBlueStrong-Indented"/>
        <w:rPr>
          <w:lang w:val="ru-RU"/>
        </w:rPr>
      </w:pPr>
      <w:r>
        <w:rPr>
          <w:lang w:val="ru-RU"/>
        </w:rPr>
        <w:t>ПО .</w:t>
      </w:r>
      <w:r>
        <w:t>NET</w:t>
      </w:r>
      <w:r>
        <w:rPr>
          <w:lang w:val="ru-RU"/>
        </w:rPr>
        <w:t xml:space="preserve"> </w:t>
      </w:r>
      <w:r>
        <w:t>Framework</w:t>
      </w:r>
    </w:p>
    <w:p w:rsidR="00D01E6F" w:rsidRDefault="00D01E6F" w:rsidP="00D01E6F">
      <w:pPr>
        <w:pStyle w:val="PURBody-Indented"/>
        <w:rPr>
          <w:lang w:val="ru-RU"/>
        </w:rPr>
      </w:pPr>
      <w:r>
        <w:rPr>
          <w:lang w:val="ru-RU"/>
        </w:rPr>
        <w:t xml:space="preserve">Программное обеспечение для продукта содержит программное обеспечение </w:t>
      </w:r>
      <w:r>
        <w:t>Microsoft</w:t>
      </w:r>
      <w:r>
        <w:rPr>
          <w:lang w:val="ru-RU"/>
        </w:rPr>
        <w:t xml:space="preserve"> .</w:t>
      </w:r>
      <w:r>
        <w:t>NET</w:t>
      </w:r>
      <w:r>
        <w:rPr>
          <w:lang w:val="ru-RU"/>
        </w:rPr>
        <w:t xml:space="preserve"> </w:t>
      </w:r>
      <w:r>
        <w:t>Framework</w:t>
      </w:r>
      <w:r>
        <w:rPr>
          <w:lang w:val="ru-RU"/>
        </w:rPr>
        <w:t xml:space="preserve"> и может содержать программное обеспечение </w:t>
      </w:r>
      <w:r>
        <w:t>PowerShell</w:t>
      </w:r>
      <w:r>
        <w:rPr>
          <w:lang w:val="ru-RU"/>
        </w:rPr>
        <w:t>. См. условия лицензии для программного обеспечения .</w:t>
      </w:r>
      <w:r>
        <w:t>NET</w:t>
      </w:r>
      <w:r>
        <w:rPr>
          <w:lang w:val="ru-RU"/>
        </w:rPr>
        <w:t xml:space="preserve"> </w:t>
      </w:r>
      <w:r>
        <w:t>Framework</w:t>
      </w:r>
      <w:r>
        <w:rPr>
          <w:lang w:val="ru-RU"/>
        </w:rPr>
        <w:t xml:space="preserve"> и </w:t>
      </w:r>
      <w:r>
        <w:t>PowerShell</w:t>
      </w:r>
      <w:r>
        <w:rPr>
          <w:lang w:val="ru-RU"/>
        </w:rPr>
        <w:t xml:space="preserve"> в разделе «Универсальные условия лицензии».</w:t>
      </w:r>
    </w:p>
    <w:p w:rsidR="00D01E6F" w:rsidRDefault="00041B8F" w:rsidP="00D01E6F">
      <w:pPr>
        <w:pStyle w:val="PURBreadcrumb"/>
        <w:rPr>
          <w:lang w:val="ru-RU"/>
        </w:rPr>
      </w:pPr>
      <w:hyperlink r:id="rId114" w:anchor="Оглавление" w:history="1">
        <w:r w:rsidR="00D01E6F">
          <w:rPr>
            <w:rStyle w:val="Hyperlink"/>
            <w:rFonts w:ascii="Arial Narrow" w:hAnsi="Arial Narrow"/>
            <w:sz w:val="16"/>
            <w:lang w:val="ru-RU"/>
          </w:rPr>
          <w:t>Оглавление</w:t>
        </w:r>
      </w:hyperlink>
      <w:r w:rsidR="00D01E6F">
        <w:rPr>
          <w:lang w:val="ru-RU"/>
        </w:rPr>
        <w:t>/</w:t>
      </w:r>
      <w:hyperlink r:id="rId115" w:anchor="Универсальные условия" w:history="1">
        <w:hyperlink w:anchor="UniversalTerms" w:history="1">
          <w:r w:rsidR="00D01E6F">
            <w:rPr>
              <w:rStyle w:val="Hyperlink"/>
              <w:rFonts w:ascii="Arial Narrow" w:hAnsi="Arial Narrow"/>
              <w:sz w:val="16"/>
              <w:lang w:val="ru-RU"/>
            </w:rPr>
            <w:t>Универсальные условия лицензии</w:t>
          </w:r>
        </w:hyperlink>
      </w:hyperlink>
    </w:p>
    <w:p w:rsidR="00D01E6F" w:rsidRDefault="00D01E6F" w:rsidP="00D01E6F">
      <w:pPr>
        <w:pStyle w:val="PURProductName"/>
        <w:rPr>
          <w:lang w:val="ru-RU"/>
        </w:rPr>
      </w:pPr>
      <w:bookmarkStart w:id="541" w:name="_Toc348030620"/>
      <w:bookmarkStart w:id="542" w:name="_Toc348029135"/>
      <w:bookmarkStart w:id="543" w:name="_Toc357611750"/>
      <w:bookmarkStart w:id="544" w:name="_Toc357611866"/>
      <w:r>
        <w:t>Visual</w:t>
      </w:r>
      <w:r>
        <w:rPr>
          <w:lang w:val="ru-RU"/>
        </w:rPr>
        <w:t xml:space="preserve"> </w:t>
      </w:r>
      <w:r>
        <w:t>Studio</w:t>
      </w:r>
      <w:r>
        <w:rPr>
          <w:lang w:val="ru-RU"/>
        </w:rPr>
        <w:t xml:space="preserve"> </w:t>
      </w:r>
      <w:r>
        <w:t>Team</w:t>
      </w:r>
      <w:r>
        <w:rPr>
          <w:lang w:val="ru-RU"/>
        </w:rPr>
        <w:t xml:space="preserve"> </w:t>
      </w:r>
      <w:r>
        <w:t>Foundation</w:t>
      </w:r>
      <w:r>
        <w:rPr>
          <w:lang w:val="ru-RU"/>
        </w:rPr>
        <w:t xml:space="preserve"> </w:t>
      </w:r>
      <w:r>
        <w:t>Server</w:t>
      </w:r>
      <w:r>
        <w:rPr>
          <w:lang w:val="ru-RU"/>
        </w:rPr>
        <w:t xml:space="preserve"> 2012 с технологией </w:t>
      </w:r>
      <w:r>
        <w:t>SQL</w:t>
      </w:r>
      <w:r>
        <w:rPr>
          <w:lang w:val="ru-RU"/>
        </w:rPr>
        <w:t xml:space="preserve"> </w:t>
      </w:r>
      <w:r>
        <w:t>Server</w:t>
      </w:r>
      <w:r>
        <w:rPr>
          <w:lang w:val="ru-RU"/>
        </w:rPr>
        <w:t xml:space="preserve"> 2012</w:t>
      </w:r>
      <w:bookmarkEnd w:id="541"/>
      <w:bookmarkEnd w:id="542"/>
      <w:bookmarkEnd w:id="543"/>
      <w:bookmarkEnd w:id="544"/>
      <w:r>
        <w:fldChar w:fldCharType="begin"/>
      </w:r>
      <w:r>
        <w:instrText>XE</w:instrText>
      </w:r>
      <w:r>
        <w:rPr>
          <w:lang w:val="ru-RU"/>
        </w:rPr>
        <w:instrText xml:space="preserve"> "</w:instrText>
      </w:r>
      <w:r>
        <w:instrText>Visual</w:instrText>
      </w:r>
      <w:r>
        <w:rPr>
          <w:lang w:val="ru-RU"/>
        </w:rPr>
        <w:instrText xml:space="preserve"> </w:instrText>
      </w:r>
      <w:r>
        <w:instrText>Studio</w:instrText>
      </w:r>
      <w:r>
        <w:rPr>
          <w:lang w:val="ru-RU"/>
        </w:rPr>
        <w:instrText xml:space="preserve"> </w:instrText>
      </w:r>
      <w:r>
        <w:instrText>Team</w:instrText>
      </w:r>
      <w:r>
        <w:rPr>
          <w:lang w:val="ru-RU"/>
        </w:rPr>
        <w:instrText xml:space="preserve"> </w:instrText>
      </w:r>
      <w:r>
        <w:instrText>Foundation</w:instrText>
      </w:r>
      <w:r>
        <w:rPr>
          <w:lang w:val="ru-RU"/>
        </w:rPr>
        <w:instrText xml:space="preserve"> </w:instrText>
      </w:r>
      <w:r>
        <w:instrText>Server</w:instrText>
      </w:r>
      <w:r>
        <w:rPr>
          <w:lang w:val="ru-RU"/>
        </w:rPr>
        <w:instrText xml:space="preserve"> 2012 с технологией </w:instrText>
      </w:r>
      <w:r>
        <w:instrText>SQL</w:instrText>
      </w:r>
      <w:r>
        <w:rPr>
          <w:lang w:val="ru-RU"/>
        </w:rPr>
        <w:instrText xml:space="preserve"> </w:instrText>
      </w:r>
      <w:r>
        <w:instrText>Server</w:instrText>
      </w:r>
      <w:r>
        <w:rPr>
          <w:lang w:val="ru-RU"/>
        </w:rPr>
        <w:instrText xml:space="preserve"> 2012" </w:instrText>
      </w:r>
      <w:r>
        <w:fldChar w:fldCharType="end"/>
      </w:r>
    </w:p>
    <w:p w:rsidR="00D01E6F" w:rsidRDefault="00D01E6F" w:rsidP="00D01E6F">
      <w:pPr>
        <w:pStyle w:val="PURLicenseTerm"/>
        <w:rPr>
          <w:lang w:val="ru-RU"/>
        </w:rPr>
      </w:pPr>
      <w:r>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D01E6F" w:rsidTr="00D01E6F">
        <w:tc>
          <w:tcPr>
            <w:tcW w:w="2477" w:type="pct"/>
            <w:tcBorders>
              <w:top w:val="single" w:sz="4" w:space="0" w:color="auto"/>
              <w:left w:val="nil"/>
              <w:bottom w:val="nil"/>
              <w:right w:val="nil"/>
            </w:tcBorders>
            <w:hideMark/>
          </w:tcPr>
          <w:p w:rsidR="00D01E6F" w:rsidRDefault="00D01E6F">
            <w:pPr>
              <w:pStyle w:val="PURLMSH"/>
              <w:spacing w:line="240" w:lineRule="exact"/>
              <w:rPr>
                <w:lang w:val="ru-RU"/>
              </w:rPr>
            </w:pPr>
            <w:r>
              <w:rPr>
                <w:lang w:val="ru-RU"/>
              </w:rPr>
              <w:t xml:space="preserve">Применимый раздел Общих условий лицензии </w:t>
            </w:r>
            <w:r>
              <w:t>SAL</w:t>
            </w:r>
            <w:r>
              <w:rPr>
                <w:lang w:val="ru-RU"/>
              </w:rPr>
              <w:t xml:space="preserve">: </w:t>
            </w:r>
            <w:hyperlink r:id="rId116" w:anchor="SALTerms_Server" w:history="1">
              <w:r>
                <w:rPr>
                  <w:rStyle w:val="Hyperlink"/>
                  <w:lang w:val="ru-RU"/>
                </w:rPr>
                <w:t>Серверное ПО</w:t>
              </w:r>
            </w:hyperlink>
          </w:p>
        </w:tc>
        <w:tc>
          <w:tcPr>
            <w:tcW w:w="2523" w:type="pct"/>
            <w:tcBorders>
              <w:top w:val="single" w:sz="4" w:space="0" w:color="auto"/>
              <w:left w:val="nil"/>
              <w:bottom w:val="nil"/>
              <w:right w:val="nil"/>
            </w:tcBorders>
            <w:hideMark/>
          </w:tcPr>
          <w:p w:rsidR="00D01E6F" w:rsidRDefault="00D01E6F">
            <w:pPr>
              <w:pStyle w:val="PURLMSH"/>
              <w:spacing w:line="240" w:lineRule="exact"/>
            </w:pPr>
            <w:r>
              <w:t xml:space="preserve">См. соответствующее уведомление. </w:t>
            </w:r>
            <w:r>
              <w:rPr>
                <w:b/>
              </w:rPr>
              <w:t>Нет</w:t>
            </w:r>
          </w:p>
        </w:tc>
      </w:tr>
      <w:tr w:rsidR="00D01E6F" w:rsidTr="00D01E6F">
        <w:tc>
          <w:tcPr>
            <w:tcW w:w="2477" w:type="pct"/>
            <w:tcBorders>
              <w:top w:val="nil"/>
              <w:left w:val="nil"/>
              <w:bottom w:val="nil"/>
              <w:right w:val="nil"/>
            </w:tcBorders>
            <w:hideMark/>
          </w:tcPr>
          <w:p w:rsidR="00D01E6F" w:rsidRDefault="00D01E6F">
            <w:pPr>
              <w:pStyle w:val="PURLMSH"/>
              <w:spacing w:line="240" w:lineRule="exact"/>
            </w:pPr>
            <w:r>
              <w:rPr>
                <w:lang w:val="ru-RU"/>
              </w:rPr>
              <w:t xml:space="preserve">Клиентское/Дополнительное программное обеспечение </w:t>
            </w:r>
            <w:r>
              <w:rPr>
                <w:b/>
                <w:lang w:val="ru-RU"/>
              </w:rPr>
              <w:t xml:space="preserve">Да </w:t>
            </w:r>
            <w:r>
              <w:rPr>
                <w:i/>
                <w:lang w:val="ru-RU"/>
              </w:rPr>
              <w:t>(см.</w:t>
            </w:r>
            <w:r>
              <w:rPr>
                <w:i/>
              </w:rPr>
              <w:t> </w:t>
            </w:r>
            <w:hyperlink r:id="rId117" w:anchor="Приложение1" w:history="1">
              <w:r>
                <w:rPr>
                  <w:rStyle w:val="Hyperlink"/>
                  <w:i/>
                </w:rPr>
                <w:t>Приложение 1</w:t>
              </w:r>
            </w:hyperlink>
            <w:r>
              <w:rPr>
                <w:i/>
              </w:rPr>
              <w:t>)</w:t>
            </w:r>
          </w:p>
        </w:tc>
        <w:tc>
          <w:tcPr>
            <w:tcW w:w="2523" w:type="pct"/>
            <w:tcBorders>
              <w:top w:val="nil"/>
              <w:left w:val="nil"/>
              <w:bottom w:val="nil"/>
              <w:right w:val="nil"/>
            </w:tcBorders>
            <w:hideMark/>
          </w:tcPr>
          <w:p w:rsidR="00D01E6F" w:rsidRDefault="00D01E6F">
            <w:pPr>
              <w:pStyle w:val="PURLMSH"/>
              <w:spacing w:line="240" w:lineRule="exact"/>
              <w:rPr>
                <w:lang w:val="ru-RU"/>
              </w:rPr>
            </w:pPr>
            <w:r>
              <w:rPr>
                <w:lang w:val="ru-RU"/>
              </w:rPr>
              <w:t xml:space="preserve">Включенные технологии: </w:t>
            </w:r>
            <w:r>
              <w:rPr>
                <w:b/>
                <w:lang w:val="ru-RU"/>
              </w:rPr>
              <w:t>Да</w:t>
            </w:r>
            <w:r>
              <w:rPr>
                <w:lang w:val="ru-RU"/>
              </w:rPr>
              <w:t xml:space="preserve"> </w:t>
            </w:r>
            <w:r>
              <w:rPr>
                <w:i/>
                <w:lang w:val="ru-RU"/>
              </w:rPr>
              <w:t xml:space="preserve">(см. </w:t>
            </w:r>
            <w:r>
              <w:fldChar w:fldCharType="begin"/>
            </w:r>
            <w:r>
              <w:rPr>
                <w:lang w:val="ru-RU"/>
              </w:rPr>
              <w:instrText xml:space="preserve"> </w:instrText>
            </w:r>
            <w:r>
              <w:instrText>REF</w:instrText>
            </w:r>
            <w:r>
              <w:rPr>
                <w:lang w:val="ru-RU"/>
              </w:rPr>
              <w:instrText xml:space="preserve"> </w:instrText>
            </w:r>
            <w:r>
              <w:instrText>SQLServerTechnology</w:instrText>
            </w:r>
            <w:r>
              <w:rPr>
                <w:lang w:val="ru-RU"/>
              </w:rPr>
              <w:instrText xml:space="preserve"> \</w:instrText>
            </w:r>
            <w:r>
              <w:instrText>h</w:instrText>
            </w:r>
            <w:r>
              <w:rPr>
                <w:lang w:val="ru-RU"/>
              </w:rPr>
              <w:instrText xml:space="preserve">  \* </w:instrText>
            </w:r>
            <w:r>
              <w:instrText>MERGEFORMAT</w:instrText>
            </w:r>
            <w:r>
              <w:rPr>
                <w:lang w:val="ru-RU"/>
              </w:rPr>
              <w:instrText xml:space="preserve"> </w:instrText>
            </w:r>
            <w:r>
              <w:fldChar w:fldCharType="separate"/>
            </w:r>
            <w:r>
              <w:rPr>
                <w:b/>
                <w:i/>
                <w:lang w:val="ru-RU"/>
              </w:rPr>
              <w:t xml:space="preserve">Технология </w:t>
            </w:r>
            <w:r>
              <w:rPr>
                <w:b/>
                <w:i/>
              </w:rPr>
              <w:t>SQL</w:t>
            </w:r>
            <w:r>
              <w:rPr>
                <w:i/>
                <w:lang w:val="ru-RU"/>
              </w:rPr>
              <w:t xml:space="preserve"> </w:t>
            </w:r>
            <w:r>
              <w:rPr>
                <w:i/>
              </w:rPr>
              <w:t>Server</w:t>
            </w:r>
            <w:r>
              <w:fldChar w:fldCharType="end"/>
            </w:r>
            <w:r>
              <w:rPr>
                <w:lang w:val="ru-RU"/>
              </w:rPr>
              <w:t>)</w:t>
            </w:r>
          </w:p>
        </w:tc>
      </w:tr>
      <w:tr w:rsidR="00D01E6F" w:rsidTr="00D01E6F">
        <w:tc>
          <w:tcPr>
            <w:tcW w:w="5000" w:type="pct"/>
            <w:gridSpan w:val="2"/>
            <w:tcBorders>
              <w:top w:val="nil"/>
              <w:left w:val="nil"/>
              <w:bottom w:val="nil"/>
              <w:right w:val="nil"/>
            </w:tcBorders>
            <w:shd w:val="clear" w:color="auto" w:fill="E5EEF7"/>
            <w:hideMark/>
          </w:tcPr>
          <w:p w:rsidR="00D01E6F" w:rsidRDefault="00D01E6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1E6F" w:rsidTr="00D01E6F">
        <w:tc>
          <w:tcPr>
            <w:tcW w:w="5000" w:type="pct"/>
            <w:gridSpan w:val="2"/>
            <w:tcBorders>
              <w:top w:val="nil"/>
              <w:left w:val="nil"/>
              <w:bottom w:val="nil"/>
              <w:right w:val="nil"/>
            </w:tcBorders>
          </w:tcPr>
          <w:p w:rsidR="00D01E6F" w:rsidRDefault="00D01E6F">
            <w:pPr>
              <w:pStyle w:val="PURBody"/>
              <w:spacing w:line="240" w:lineRule="exact"/>
            </w:pPr>
            <w:r>
              <w:rPr>
                <w:b/>
              </w:rPr>
              <w:t>Необходимо:</w:t>
            </w:r>
          </w:p>
          <w:p w:rsidR="00D01E6F" w:rsidRDefault="00D01E6F" w:rsidP="00D01E6F">
            <w:pPr>
              <w:pStyle w:val="PURBullet-Indented"/>
              <w:numPr>
                <w:ilvl w:val="0"/>
                <w:numId w:val="26"/>
              </w:numPr>
            </w:pPr>
            <w:r>
              <w:t xml:space="preserve">Visual Studio Team Foundation Server 2012 SAL, </w:t>
            </w:r>
            <w:r>
              <w:rPr>
                <w:b/>
              </w:rPr>
              <w:t>или</w:t>
            </w:r>
          </w:p>
          <w:p w:rsidR="00D01E6F" w:rsidRDefault="00D01E6F" w:rsidP="00D01E6F">
            <w:pPr>
              <w:pStyle w:val="PURBullet-Indented"/>
              <w:numPr>
                <w:ilvl w:val="0"/>
                <w:numId w:val="26"/>
              </w:numPr>
            </w:pPr>
            <w:r>
              <w:t>Visual Studio Team Foundation Server 2012 Basic SAL (для базовой конфигурации)</w:t>
            </w:r>
          </w:p>
          <w:p w:rsidR="00D01E6F" w:rsidRDefault="00D01E6F">
            <w:pPr>
              <w:pStyle w:val="PURBullet-Indented"/>
              <w:numPr>
                <w:ilvl w:val="0"/>
                <w:numId w:val="0"/>
              </w:numPr>
            </w:pPr>
          </w:p>
        </w:tc>
      </w:tr>
    </w:tbl>
    <w:p w:rsidR="00D01E6F" w:rsidRDefault="00D01E6F" w:rsidP="00D01E6F">
      <w:pPr>
        <w:pStyle w:val="PURADDITIONALTERMSHEADERMB"/>
        <w:rPr>
          <w:lang w:val="ru-RU"/>
        </w:rPr>
      </w:pPr>
      <w:r>
        <w:rPr>
          <w:lang w:val="ru-RU"/>
        </w:rPr>
        <w:t>Дополнительные условия.</w:t>
      </w:r>
    </w:p>
    <w:p w:rsidR="00D01E6F" w:rsidRDefault="00D01E6F" w:rsidP="00D01E6F">
      <w:pPr>
        <w:pStyle w:val="PURBlueStrong-Indented"/>
        <w:rPr>
          <w:lang w:val="ru-RU"/>
        </w:rPr>
      </w:pPr>
      <w:r>
        <w:rPr>
          <w:lang w:val="ru-RU"/>
        </w:rPr>
        <w:t xml:space="preserve">Компоненты программного обеспечения </w:t>
      </w:r>
      <w:r>
        <w:t>Microsoft</w:t>
      </w:r>
      <w:r>
        <w:rPr>
          <w:lang w:val="ru-RU"/>
        </w:rPr>
        <w:t xml:space="preserve"> </w:t>
      </w:r>
      <w:r>
        <w:t>SQL</w:t>
      </w:r>
      <w:r>
        <w:rPr>
          <w:lang w:val="ru-RU"/>
        </w:rPr>
        <w:t xml:space="preserve"> </w:t>
      </w:r>
      <w:r>
        <w:t>Server</w:t>
      </w:r>
    </w:p>
    <w:p w:rsidR="00D01E6F" w:rsidRDefault="00D01E6F" w:rsidP="00D01E6F">
      <w:pPr>
        <w:pStyle w:val="PURBody-Indented"/>
        <w:rPr>
          <w:lang w:val="ru-RU"/>
        </w:rPr>
      </w:pPr>
      <w:r>
        <w:rPr>
          <w:lang w:val="ru-RU"/>
        </w:rPr>
        <w:t xml:space="preserve">Данное программное обеспечение включает компоненты ПО </w:t>
      </w:r>
      <w:r>
        <w:t>Microsoft</w:t>
      </w:r>
      <w:r>
        <w:rPr>
          <w:lang w:val="ru-RU"/>
        </w:rPr>
        <w:t xml:space="preserve"> </w:t>
      </w:r>
      <w:r>
        <w:t>SQL</w:t>
      </w:r>
      <w:r>
        <w:rPr>
          <w:lang w:val="ru-RU"/>
        </w:rPr>
        <w:t xml:space="preserve"> </w:t>
      </w:r>
      <w:r>
        <w:t>Server</w:t>
      </w:r>
      <w:r>
        <w:rPr>
          <w:lang w:val="ru-RU"/>
        </w:rPr>
        <w:t>, которые лицензируются в соответствии с</w:t>
      </w:r>
      <w:r>
        <w:t> </w:t>
      </w:r>
      <w:r>
        <w:rPr>
          <w:lang w:val="ru-RU"/>
        </w:rPr>
        <w:t xml:space="preserve">условиями соответствующих лицензий </w:t>
      </w:r>
      <w:r>
        <w:t>SQL</w:t>
      </w:r>
      <w:r>
        <w:rPr>
          <w:lang w:val="ru-RU"/>
        </w:rPr>
        <w:t xml:space="preserve"> </w:t>
      </w:r>
      <w:r>
        <w:t>Server</w:t>
      </w:r>
      <w:r>
        <w:rPr>
          <w:lang w:val="ru-RU"/>
        </w:rPr>
        <w:t>, расположенных в папке «</w:t>
      </w:r>
      <w:r>
        <w:t>Licenses</w:t>
      </w:r>
      <w:r>
        <w:rPr>
          <w:lang w:val="ru-RU"/>
        </w:rPr>
        <w:t>» в следующем каталоге установки: ..\</w:t>
      </w:r>
      <w:r>
        <w:t>Program</w:t>
      </w:r>
      <w:r>
        <w:rPr>
          <w:lang w:val="ru-RU"/>
        </w:rPr>
        <w:t xml:space="preserve"> </w:t>
      </w:r>
      <w:r>
        <w:t>Files</w:t>
      </w:r>
      <w:r>
        <w:rPr>
          <w:lang w:val="ru-RU"/>
        </w:rPr>
        <w:t>\</w:t>
      </w:r>
      <w:r>
        <w:t>Microsoft</w:t>
      </w:r>
      <w:r>
        <w:rPr>
          <w:lang w:val="ru-RU"/>
        </w:rPr>
        <w:t xml:space="preserve"> </w:t>
      </w:r>
      <w:r>
        <w:t>Team</w:t>
      </w:r>
      <w:r>
        <w:rPr>
          <w:lang w:val="ru-RU"/>
        </w:rPr>
        <w:t xml:space="preserve"> </w:t>
      </w:r>
      <w:r>
        <w:t>Foundation</w:t>
      </w:r>
      <w:r>
        <w:rPr>
          <w:lang w:val="ru-RU"/>
        </w:rPr>
        <w:t xml:space="preserve"> </w:t>
      </w:r>
      <w:r>
        <w:t>Server</w:t>
      </w:r>
      <w:r>
        <w:rPr>
          <w:lang w:val="ru-RU"/>
        </w:rPr>
        <w:t xml:space="preserve"> 2012\</w:t>
      </w:r>
      <w:r>
        <w:t>Licenses</w:t>
      </w:r>
      <w:r>
        <w:rPr>
          <w:lang w:val="ru-RU"/>
        </w:rPr>
        <w:t>.</w:t>
      </w:r>
    </w:p>
    <w:p w:rsidR="00D01E6F" w:rsidRDefault="00D01E6F" w:rsidP="00D01E6F">
      <w:pPr>
        <w:pStyle w:val="PURBlueStrong-Indented"/>
        <w:rPr>
          <w:lang w:val="ru-RU"/>
        </w:rPr>
      </w:pPr>
      <w:r>
        <w:rPr>
          <w:lang w:val="ru-RU"/>
        </w:rPr>
        <w:t xml:space="preserve">Условия лицензии для </w:t>
      </w:r>
      <w:r>
        <w:t>Microsoft</w:t>
      </w:r>
      <w:r>
        <w:rPr>
          <w:lang w:val="ru-RU"/>
        </w:rPr>
        <w:t xml:space="preserve"> </w:t>
      </w:r>
      <w:r>
        <w:t>SharePoint</w:t>
      </w:r>
      <w:r>
        <w:rPr>
          <w:lang w:val="ru-RU"/>
        </w:rPr>
        <w:t xml:space="preserve"> </w:t>
      </w:r>
      <w:r>
        <w:t>Foundation </w:t>
      </w:r>
      <w:r>
        <w:rPr>
          <w:lang w:val="ru-RU"/>
        </w:rPr>
        <w:t>2010</w:t>
      </w:r>
    </w:p>
    <w:p w:rsidR="00D01E6F" w:rsidRDefault="00D01E6F" w:rsidP="00D01E6F">
      <w:pPr>
        <w:pStyle w:val="PURBody-Indented"/>
        <w:rPr>
          <w:lang w:val="ru-RU"/>
        </w:rPr>
      </w:pPr>
      <w:r>
        <w:rPr>
          <w:lang w:val="ru-RU"/>
        </w:rPr>
        <w:t xml:space="preserve">Программное обеспечение сопровождается программным пакетом </w:t>
      </w:r>
      <w:r>
        <w:t>Microsoft</w:t>
      </w:r>
      <w:r>
        <w:rPr>
          <w:lang w:val="ru-RU"/>
        </w:rPr>
        <w:t xml:space="preserve"> </w:t>
      </w:r>
      <w:r>
        <w:t>SharePoint</w:t>
      </w:r>
      <w:r>
        <w:rPr>
          <w:lang w:val="ru-RU"/>
        </w:rPr>
        <w:t xml:space="preserve"> </w:t>
      </w:r>
      <w:r>
        <w:t>Foundation</w:t>
      </w:r>
      <w:r>
        <w:rPr>
          <w:lang w:val="ru-RU"/>
        </w:rPr>
        <w:t xml:space="preserve"> 2010, который лицензируется для вас в соответствии условиями для этого пакета. Копия этих отдельных условий лицензии находится в</w:t>
      </w:r>
      <w:r>
        <w:t> </w:t>
      </w:r>
      <w:r>
        <w:rPr>
          <w:lang w:val="ru-RU"/>
        </w:rPr>
        <w:t>папке «</w:t>
      </w:r>
      <w:r>
        <w:t>Licenses</w:t>
      </w:r>
      <w:r>
        <w:rPr>
          <w:lang w:val="ru-RU"/>
        </w:rPr>
        <w:t>» в следующем каталоге установки: ..\</w:t>
      </w:r>
      <w:r>
        <w:t>Program</w:t>
      </w:r>
      <w:r>
        <w:rPr>
          <w:lang w:val="ru-RU"/>
        </w:rPr>
        <w:t xml:space="preserve"> </w:t>
      </w:r>
      <w:r>
        <w:t>Files</w:t>
      </w:r>
      <w:r>
        <w:rPr>
          <w:lang w:val="ru-RU"/>
        </w:rPr>
        <w:t>\</w:t>
      </w:r>
      <w:r>
        <w:t>Microsoft</w:t>
      </w:r>
      <w:r>
        <w:rPr>
          <w:lang w:val="ru-RU"/>
        </w:rPr>
        <w:t xml:space="preserve"> </w:t>
      </w:r>
      <w:r>
        <w:t>Team</w:t>
      </w:r>
      <w:r>
        <w:rPr>
          <w:lang w:val="ru-RU"/>
        </w:rPr>
        <w:t xml:space="preserve"> </w:t>
      </w:r>
      <w:r>
        <w:t>Foundation</w:t>
      </w:r>
      <w:r>
        <w:rPr>
          <w:lang w:val="ru-RU"/>
        </w:rPr>
        <w:t xml:space="preserve"> </w:t>
      </w:r>
      <w:r>
        <w:t>Server</w:t>
      </w:r>
      <w:r>
        <w:rPr>
          <w:lang w:val="ru-RU"/>
        </w:rPr>
        <w:t xml:space="preserve"> 2012\</w:t>
      </w:r>
      <w:r>
        <w:t>Licenses</w:t>
      </w:r>
      <w:r>
        <w:rPr>
          <w:lang w:val="ru-RU"/>
        </w:rPr>
        <w:t>.</w:t>
      </w:r>
    </w:p>
    <w:p w:rsidR="00D01E6F" w:rsidRDefault="00D01E6F" w:rsidP="00D01E6F">
      <w:pPr>
        <w:pStyle w:val="PURBlueStrong-Indented"/>
        <w:rPr>
          <w:lang w:val="ru-RU"/>
        </w:rPr>
      </w:pPr>
      <w:r>
        <w:rPr>
          <w:lang w:val="ru-RU"/>
        </w:rPr>
        <w:t>ПО .</w:t>
      </w:r>
      <w:r>
        <w:t>NET</w:t>
      </w:r>
      <w:r>
        <w:rPr>
          <w:lang w:val="ru-RU"/>
        </w:rPr>
        <w:t xml:space="preserve"> </w:t>
      </w:r>
      <w:r>
        <w:t>Framework</w:t>
      </w:r>
    </w:p>
    <w:p w:rsidR="00D01E6F" w:rsidRDefault="00D01E6F" w:rsidP="00D01E6F">
      <w:pPr>
        <w:pStyle w:val="PURBody-Indented"/>
        <w:rPr>
          <w:lang w:val="ru-RU"/>
        </w:rPr>
      </w:pPr>
      <w:r>
        <w:rPr>
          <w:lang w:val="ru-RU"/>
        </w:rPr>
        <w:t xml:space="preserve">Программное обеспечение для продукта содержит программное обеспечение </w:t>
      </w:r>
      <w:r>
        <w:t>Microsoft</w:t>
      </w:r>
      <w:r>
        <w:rPr>
          <w:lang w:val="ru-RU"/>
        </w:rPr>
        <w:t xml:space="preserve"> .</w:t>
      </w:r>
      <w:r>
        <w:t>NET</w:t>
      </w:r>
      <w:r>
        <w:rPr>
          <w:lang w:val="ru-RU"/>
        </w:rPr>
        <w:t xml:space="preserve"> </w:t>
      </w:r>
      <w:r>
        <w:t>Framework</w:t>
      </w:r>
      <w:r>
        <w:rPr>
          <w:lang w:val="ru-RU"/>
        </w:rPr>
        <w:t xml:space="preserve"> и может содержать программное обеспечение </w:t>
      </w:r>
      <w:r>
        <w:t>PowerShell</w:t>
      </w:r>
      <w:r>
        <w:rPr>
          <w:lang w:val="ru-RU"/>
        </w:rPr>
        <w:t>. См. условия лицензии для программного обеспечения .</w:t>
      </w:r>
      <w:r>
        <w:t>NET</w:t>
      </w:r>
      <w:r>
        <w:rPr>
          <w:lang w:val="ru-RU"/>
        </w:rPr>
        <w:t xml:space="preserve"> </w:t>
      </w:r>
      <w:r>
        <w:t>Framework</w:t>
      </w:r>
      <w:r>
        <w:rPr>
          <w:lang w:val="ru-RU"/>
        </w:rPr>
        <w:t xml:space="preserve"> и </w:t>
      </w:r>
      <w:r>
        <w:t>PowerShell</w:t>
      </w:r>
      <w:r>
        <w:rPr>
          <w:lang w:val="ru-RU"/>
        </w:rPr>
        <w:t xml:space="preserve"> в разделе «Универсальные условия лицензии».</w:t>
      </w:r>
    </w:p>
    <w:p w:rsidR="00D01E6F" w:rsidRDefault="00041B8F" w:rsidP="00D01E6F">
      <w:pPr>
        <w:pStyle w:val="PURBreadcrumb"/>
        <w:rPr>
          <w:lang w:val="ru-RU"/>
        </w:rPr>
      </w:pPr>
      <w:hyperlink r:id="rId118" w:anchor="Оглавление" w:history="1">
        <w:r w:rsidR="00D01E6F">
          <w:rPr>
            <w:rStyle w:val="Hyperlink"/>
            <w:rFonts w:ascii="Arial Narrow" w:hAnsi="Arial Narrow"/>
            <w:sz w:val="16"/>
            <w:lang w:val="ru-RU"/>
          </w:rPr>
          <w:t>Оглавление</w:t>
        </w:r>
      </w:hyperlink>
      <w:r w:rsidR="00D01E6F">
        <w:rPr>
          <w:lang w:val="ru-RU"/>
        </w:rPr>
        <w:t>/</w:t>
      </w:r>
      <w:hyperlink r:id="rId119" w:anchor="Универсальные условия" w:history="1">
        <w:hyperlink w:anchor="UniversalTerms" w:history="1">
          <w:r w:rsidR="00D01E6F">
            <w:rPr>
              <w:rStyle w:val="Hyperlink"/>
              <w:rFonts w:ascii="Arial Narrow" w:hAnsi="Arial Narrow"/>
              <w:sz w:val="16"/>
              <w:lang w:val="ru-RU"/>
            </w:rPr>
            <w:t>Универсальные условия лицензии</w:t>
          </w:r>
        </w:hyperlink>
      </w:hyperlink>
    </w:p>
    <w:p w:rsidR="00D01E6F" w:rsidRDefault="00D01E6F" w:rsidP="00D01E6F">
      <w:pPr>
        <w:pStyle w:val="PURProductName"/>
        <w:rPr>
          <w:lang w:val="ru-RU"/>
        </w:rPr>
      </w:pPr>
      <w:bookmarkStart w:id="545" w:name="_Toc348030621"/>
      <w:bookmarkStart w:id="546" w:name="_Toc348029136"/>
      <w:bookmarkStart w:id="547" w:name="_Toc357611751"/>
      <w:bookmarkStart w:id="548" w:name="_Toc357611867"/>
      <w:r>
        <w:t>Visual</w:t>
      </w:r>
      <w:r>
        <w:rPr>
          <w:lang w:val="ru-RU"/>
        </w:rPr>
        <w:t xml:space="preserve"> </w:t>
      </w:r>
      <w:r>
        <w:t>Studio</w:t>
      </w:r>
      <w:r>
        <w:rPr>
          <w:lang w:val="ru-RU"/>
        </w:rPr>
        <w:t xml:space="preserve"> </w:t>
      </w:r>
      <w:r>
        <w:t>Test</w:t>
      </w:r>
      <w:r>
        <w:rPr>
          <w:lang w:val="ru-RU"/>
        </w:rPr>
        <w:t xml:space="preserve"> </w:t>
      </w:r>
      <w:r>
        <w:t>Professional</w:t>
      </w:r>
      <w:r>
        <w:rPr>
          <w:lang w:val="ru-RU"/>
        </w:rPr>
        <w:t xml:space="preserve"> 2012</w:t>
      </w:r>
      <w:bookmarkEnd w:id="545"/>
      <w:bookmarkEnd w:id="546"/>
      <w:bookmarkEnd w:id="547"/>
      <w:bookmarkEnd w:id="548"/>
      <w:r>
        <w:fldChar w:fldCharType="begin"/>
      </w:r>
      <w:r>
        <w:instrText>XE</w:instrText>
      </w:r>
      <w:r>
        <w:rPr>
          <w:lang w:val="ru-RU"/>
        </w:rPr>
        <w:instrText xml:space="preserve"> "</w:instrText>
      </w:r>
      <w:r>
        <w:instrText>Visual</w:instrText>
      </w:r>
      <w:r>
        <w:rPr>
          <w:lang w:val="ru-RU"/>
        </w:rPr>
        <w:instrText xml:space="preserve"> </w:instrText>
      </w:r>
      <w:r>
        <w:instrText>Studio</w:instrText>
      </w:r>
      <w:r>
        <w:rPr>
          <w:lang w:val="ru-RU"/>
        </w:rPr>
        <w:instrText xml:space="preserve"> </w:instrText>
      </w:r>
      <w:r>
        <w:instrText>Test</w:instrText>
      </w:r>
      <w:r>
        <w:rPr>
          <w:lang w:val="ru-RU"/>
        </w:rPr>
        <w:instrText xml:space="preserve"> </w:instrText>
      </w:r>
      <w:r>
        <w:instrText>Professional</w:instrText>
      </w:r>
      <w:r>
        <w:rPr>
          <w:lang w:val="ru-RU"/>
        </w:rPr>
        <w:instrText xml:space="preserve"> 2012" </w:instrText>
      </w:r>
      <w:r>
        <w:fldChar w:fldCharType="end"/>
      </w:r>
    </w:p>
    <w:p w:rsidR="00D01E6F" w:rsidRDefault="00D01E6F" w:rsidP="00D01E6F">
      <w:pPr>
        <w:pStyle w:val="PURLicenseTerm"/>
        <w:rPr>
          <w:lang w:val="ru-RU"/>
        </w:rPr>
      </w:pPr>
      <w:r>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D01E6F" w:rsidTr="00D01E6F">
        <w:tc>
          <w:tcPr>
            <w:tcW w:w="2477" w:type="pct"/>
            <w:gridSpan w:val="2"/>
            <w:tcBorders>
              <w:top w:val="single" w:sz="4" w:space="0" w:color="auto"/>
              <w:left w:val="nil"/>
              <w:bottom w:val="nil"/>
              <w:right w:val="nil"/>
            </w:tcBorders>
            <w:hideMark/>
          </w:tcPr>
          <w:p w:rsidR="00D01E6F" w:rsidRDefault="00D01E6F">
            <w:pPr>
              <w:pStyle w:val="PURLMSH"/>
              <w:spacing w:line="240" w:lineRule="exact"/>
              <w:rPr>
                <w:lang w:val="ru-RU"/>
              </w:rPr>
            </w:pPr>
            <w:r>
              <w:rPr>
                <w:lang w:val="ru-RU"/>
              </w:rPr>
              <w:t xml:space="preserve">Применимый раздел Общих условий лицензии </w:t>
            </w:r>
            <w:r>
              <w:t>SAL</w:t>
            </w:r>
            <w:r>
              <w:rPr>
                <w:lang w:val="ru-RU"/>
              </w:rPr>
              <w:t xml:space="preserve">: </w:t>
            </w:r>
            <w:hyperlink r:id="rId120" w:anchor="SALTerms_Desktop" w:history="1">
              <w:r>
                <w:rPr>
                  <w:rStyle w:val="Hyperlink"/>
                  <w:lang w:val="ru-RU"/>
                </w:rPr>
                <w:t>Приложения для настольных компьютеров (</w:t>
              </w:r>
              <w:r>
                <w:rPr>
                  <w:rStyle w:val="Hyperlink"/>
                </w:rPr>
                <w:t>Desktop</w:t>
              </w:r>
              <w:r>
                <w:rPr>
                  <w:rStyle w:val="Hyperlink"/>
                  <w:lang w:val="ru-RU"/>
                </w:rPr>
                <w:t xml:space="preserve"> </w:t>
              </w:r>
              <w:r>
                <w:rPr>
                  <w:rStyle w:val="Hyperlink"/>
                </w:rPr>
                <w:t>Applications</w:t>
              </w:r>
              <w:r>
                <w:rPr>
                  <w:rStyle w:val="Hyperlink"/>
                  <w:lang w:val="ru-RU"/>
                </w:rPr>
                <w:t>)</w:t>
              </w:r>
            </w:hyperlink>
          </w:p>
        </w:tc>
        <w:tc>
          <w:tcPr>
            <w:tcW w:w="2523" w:type="pct"/>
            <w:gridSpan w:val="2"/>
            <w:tcBorders>
              <w:top w:val="single" w:sz="4" w:space="0" w:color="auto"/>
              <w:left w:val="nil"/>
              <w:bottom w:val="nil"/>
              <w:right w:val="nil"/>
            </w:tcBorders>
            <w:hideMark/>
          </w:tcPr>
          <w:p w:rsidR="00D01E6F" w:rsidRDefault="00D01E6F">
            <w:pPr>
              <w:pStyle w:val="PURLMSH"/>
              <w:spacing w:line="240" w:lineRule="exact"/>
              <w:rPr>
                <w:i/>
              </w:rPr>
            </w:pPr>
            <w:r>
              <w:rPr>
                <w:lang w:val="ru-RU"/>
              </w:rPr>
              <w:t xml:space="preserve">См. соответствующее уведомление. </w:t>
            </w:r>
            <w:r>
              <w:rPr>
                <w:b/>
                <w:lang w:val="ru-RU"/>
              </w:rPr>
              <w:t xml:space="preserve">Передача данных, </w:t>
            </w:r>
            <w:r>
              <w:rPr>
                <w:b/>
              </w:rPr>
              <w:t>H</w:t>
            </w:r>
            <w:r>
              <w:rPr>
                <w:b/>
                <w:lang w:val="ru-RU"/>
              </w:rPr>
              <w:t>.264/</w:t>
            </w:r>
            <w:r>
              <w:rPr>
                <w:b/>
              </w:rPr>
              <w:t>MPEG</w:t>
            </w:r>
            <w:r>
              <w:rPr>
                <w:b/>
                <w:lang w:val="ru-RU"/>
              </w:rPr>
              <w:t xml:space="preserve">-4 </w:t>
            </w:r>
            <w:r>
              <w:rPr>
                <w:b/>
              </w:rPr>
              <w:t>AVC</w:t>
            </w:r>
            <w:r>
              <w:rPr>
                <w:b/>
                <w:lang w:val="ru-RU"/>
              </w:rPr>
              <w:t xml:space="preserve"> и (или) </w:t>
            </w:r>
            <w:r>
              <w:rPr>
                <w:b/>
              </w:rPr>
              <w:t>VC</w:t>
            </w:r>
            <w:r>
              <w:rPr>
                <w:b/>
                <w:lang w:val="ru-RU"/>
              </w:rPr>
              <w:t xml:space="preserve">-1 </w:t>
            </w:r>
            <w:r>
              <w:rPr>
                <w:i/>
                <w:lang w:val="ru-RU"/>
              </w:rPr>
              <w:t xml:space="preserve">(см. </w:t>
            </w:r>
            <w:hyperlink r:id="rId121" w:anchor="Appendix2" w:history="1">
              <w:r>
                <w:rPr>
                  <w:rStyle w:val="Hyperlink"/>
                  <w:i/>
                </w:rPr>
                <w:t>Приложение 2</w:t>
              </w:r>
            </w:hyperlink>
            <w:r>
              <w:rPr>
                <w:i/>
              </w:rPr>
              <w:t>)</w:t>
            </w:r>
          </w:p>
        </w:tc>
      </w:tr>
      <w:tr w:rsidR="00D01E6F" w:rsidTr="00D01E6F">
        <w:tc>
          <w:tcPr>
            <w:tcW w:w="2477" w:type="pct"/>
            <w:gridSpan w:val="2"/>
            <w:tcBorders>
              <w:top w:val="nil"/>
              <w:left w:val="nil"/>
              <w:bottom w:val="nil"/>
              <w:right w:val="nil"/>
            </w:tcBorders>
            <w:hideMark/>
          </w:tcPr>
          <w:p w:rsidR="00D01E6F" w:rsidRDefault="00D01E6F">
            <w:pPr>
              <w:pStyle w:val="PURLMSH"/>
              <w:spacing w:line="240" w:lineRule="exact"/>
              <w:rPr>
                <w:lang w:val="ru-RU"/>
              </w:rPr>
            </w:pPr>
            <w:r>
              <w:rPr>
                <w:lang w:val="ru-RU"/>
              </w:rPr>
              <w:t xml:space="preserve">Клиентское/Дополнительное программное обеспечение </w:t>
            </w:r>
            <w:r>
              <w:rPr>
                <w:b/>
                <w:lang w:val="ru-RU"/>
              </w:rPr>
              <w:t>Нет</w:t>
            </w:r>
          </w:p>
        </w:tc>
        <w:tc>
          <w:tcPr>
            <w:tcW w:w="2523" w:type="pct"/>
            <w:gridSpan w:val="2"/>
            <w:tcBorders>
              <w:top w:val="nil"/>
              <w:left w:val="nil"/>
              <w:bottom w:val="nil"/>
              <w:right w:val="nil"/>
            </w:tcBorders>
            <w:hideMark/>
          </w:tcPr>
          <w:p w:rsidR="00D01E6F" w:rsidRDefault="00D01E6F">
            <w:pPr>
              <w:pStyle w:val="PURLMSH"/>
              <w:spacing w:line="240" w:lineRule="exact"/>
              <w:rPr>
                <w:lang w:val="ru-RU"/>
              </w:rPr>
            </w:pPr>
            <w:r>
              <w:rPr>
                <w:lang w:val="ru-RU"/>
              </w:rPr>
              <w:t xml:space="preserve">Включенные технологии: </w:t>
            </w:r>
            <w:r>
              <w:rPr>
                <w:b/>
                <w:lang w:val="ru-RU"/>
              </w:rPr>
              <w:t>Да</w:t>
            </w:r>
            <w:r>
              <w:rPr>
                <w:lang w:val="ru-RU"/>
              </w:rPr>
              <w:t xml:space="preserve"> </w:t>
            </w:r>
            <w:r>
              <w:rPr>
                <w:i/>
                <w:lang w:val="ru-RU"/>
              </w:rPr>
              <w:t xml:space="preserve">(см. </w:t>
            </w:r>
            <w:r>
              <w:fldChar w:fldCharType="begin"/>
            </w:r>
            <w:r>
              <w:rPr>
                <w:lang w:val="ru-RU"/>
              </w:rPr>
              <w:instrText xml:space="preserve"> </w:instrText>
            </w:r>
            <w:r>
              <w:instrText>REF</w:instrText>
            </w:r>
            <w:r>
              <w:rPr>
                <w:lang w:val="ru-RU"/>
              </w:rPr>
              <w:instrText xml:space="preserve"> </w:instrText>
            </w:r>
            <w:r>
              <w:instrText>SQLServerTechnology</w:instrText>
            </w:r>
            <w:r>
              <w:rPr>
                <w:lang w:val="ru-RU"/>
              </w:rPr>
              <w:instrText xml:space="preserve"> \</w:instrText>
            </w:r>
            <w:r>
              <w:instrText>h</w:instrText>
            </w:r>
            <w:r>
              <w:rPr>
                <w:lang w:val="ru-RU"/>
              </w:rPr>
              <w:instrText xml:space="preserve">  \* </w:instrText>
            </w:r>
            <w:r>
              <w:instrText>MERGEFORMAT</w:instrText>
            </w:r>
            <w:r>
              <w:rPr>
                <w:lang w:val="ru-RU"/>
              </w:rPr>
              <w:instrText xml:space="preserve"> </w:instrText>
            </w:r>
            <w:r>
              <w:fldChar w:fldCharType="separate"/>
            </w:r>
            <w:r>
              <w:rPr>
                <w:b/>
                <w:i/>
                <w:lang w:val="ru-RU"/>
              </w:rPr>
              <w:t xml:space="preserve">Технология </w:t>
            </w:r>
            <w:r>
              <w:rPr>
                <w:b/>
                <w:i/>
              </w:rPr>
              <w:t>SQL</w:t>
            </w:r>
            <w:r>
              <w:rPr>
                <w:i/>
                <w:lang w:val="ru-RU"/>
              </w:rPr>
              <w:t xml:space="preserve"> </w:t>
            </w:r>
            <w:r>
              <w:rPr>
                <w:i/>
              </w:rPr>
              <w:t>Server</w:t>
            </w:r>
            <w:r>
              <w:fldChar w:fldCharType="end"/>
            </w:r>
            <w:r>
              <w:rPr>
                <w:lang w:val="ru-RU"/>
              </w:rPr>
              <w:t>)</w:t>
            </w:r>
          </w:p>
        </w:tc>
      </w:tr>
      <w:tr w:rsidR="00D01E6F" w:rsidTr="00D01E6F">
        <w:trPr>
          <w:gridBefore w:val="1"/>
          <w:gridAfter w:val="1"/>
          <w:wBefore w:w="52" w:type="pct"/>
          <w:wAfter w:w="97" w:type="pct"/>
        </w:trPr>
        <w:tc>
          <w:tcPr>
            <w:tcW w:w="4851" w:type="pct"/>
            <w:gridSpan w:val="2"/>
            <w:tcBorders>
              <w:top w:val="nil"/>
              <w:left w:val="nil"/>
              <w:bottom w:val="nil"/>
              <w:right w:val="nil"/>
            </w:tcBorders>
            <w:shd w:val="clear" w:color="auto" w:fill="E5EEF7"/>
            <w:hideMark/>
          </w:tcPr>
          <w:p w:rsidR="00D01E6F" w:rsidRDefault="00D01E6F">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D01E6F" w:rsidTr="00D01E6F">
        <w:trPr>
          <w:gridBefore w:val="1"/>
          <w:gridAfter w:val="1"/>
          <w:wBefore w:w="52" w:type="pct"/>
          <w:wAfter w:w="97" w:type="pct"/>
        </w:trPr>
        <w:tc>
          <w:tcPr>
            <w:tcW w:w="4851" w:type="pct"/>
            <w:gridSpan w:val="2"/>
            <w:tcBorders>
              <w:top w:val="nil"/>
              <w:left w:val="nil"/>
              <w:bottom w:val="nil"/>
              <w:right w:val="nil"/>
            </w:tcBorders>
            <w:hideMark/>
          </w:tcPr>
          <w:p w:rsidR="00D01E6F" w:rsidRDefault="00D01E6F">
            <w:pPr>
              <w:pStyle w:val="PURBody"/>
              <w:spacing w:line="240" w:lineRule="exact"/>
            </w:pPr>
            <w:r>
              <w:rPr>
                <w:b/>
              </w:rPr>
              <w:t>Необходимо:</w:t>
            </w:r>
          </w:p>
          <w:p w:rsidR="00D01E6F" w:rsidRDefault="00D01E6F" w:rsidP="00D01E6F">
            <w:pPr>
              <w:pStyle w:val="PURBullet-Indented"/>
              <w:numPr>
                <w:ilvl w:val="0"/>
                <w:numId w:val="26"/>
              </w:numPr>
              <w:rPr>
                <w:b/>
                <w:bCs/>
              </w:rPr>
            </w:pPr>
            <w:r>
              <w:t>Visual Studio Test Professional 2012 SAL</w:t>
            </w:r>
          </w:p>
        </w:tc>
      </w:tr>
    </w:tbl>
    <w:p w:rsidR="00D01E6F" w:rsidRDefault="00D01E6F" w:rsidP="00D01E6F">
      <w:pPr>
        <w:pStyle w:val="PURADDITIONALTERMSHEADERMB"/>
        <w:rPr>
          <w:lang w:val="ru-RU"/>
        </w:rPr>
      </w:pPr>
      <w:r>
        <w:rPr>
          <w:lang w:val="ru-RU"/>
        </w:rPr>
        <w:t>Дополнительные условия.</w:t>
      </w:r>
    </w:p>
    <w:p w:rsidR="00D01E6F" w:rsidRDefault="00D01E6F" w:rsidP="00D01E6F">
      <w:pPr>
        <w:pStyle w:val="PURBlueStrong-Indented"/>
        <w:rPr>
          <w:lang w:val="ru-RU"/>
        </w:rPr>
      </w:pPr>
      <w:r>
        <w:rPr>
          <w:lang w:val="ru-RU"/>
        </w:rPr>
        <w:t xml:space="preserve">Файл </w:t>
      </w:r>
      <w:r>
        <w:t>BUILDSERVER</w:t>
      </w:r>
      <w:r>
        <w:rPr>
          <w:lang w:val="ru-RU"/>
        </w:rPr>
        <w:t>.</w:t>
      </w:r>
      <w:r>
        <w:t>TXT</w:t>
      </w:r>
    </w:p>
    <w:p w:rsidR="00D01E6F" w:rsidRDefault="00D01E6F" w:rsidP="00D01E6F">
      <w:pPr>
        <w:pStyle w:val="PURBody-Indented"/>
        <w:rPr>
          <w:lang w:val="ru-RU"/>
        </w:rPr>
      </w:pPr>
      <w:r>
        <w:rPr>
          <w:lang w:val="ru-RU"/>
        </w:rPr>
        <w:t xml:space="preserve">Списки серверов построения см. по адресу </w:t>
      </w:r>
      <w:hyperlink r:id="rId122"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Вы можете устанавливать копии файлов, указанные в нем, на компьютеры построения. Это можно делать исключительно в целях соблюдения правил, построения, проверки и архивирования своих программ или для запуска тестов качества и производительности в</w:t>
      </w:r>
      <w:r>
        <w:t> </w:t>
      </w:r>
      <w:r>
        <w:rPr>
          <w:lang w:val="ru-RU"/>
        </w:rPr>
        <w:t>рамках</w:t>
      </w:r>
      <w:r>
        <w:t> </w:t>
      </w:r>
      <w:r>
        <w:rPr>
          <w:lang w:val="ru-RU"/>
        </w:rPr>
        <w:t xml:space="preserve">процесса построения на компьютерах построения. Мы можем указывать на веб-сайте </w:t>
      </w:r>
      <w:hyperlink r:id="rId123"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xml:space="preserve"> дополнительные файлы для использования в тех же целях.</w:t>
      </w:r>
    </w:p>
    <w:p w:rsidR="00D01E6F" w:rsidRDefault="00D01E6F" w:rsidP="00D01E6F">
      <w:pPr>
        <w:pStyle w:val="PURBlueStrong-Indented"/>
        <w:rPr>
          <w:lang w:val="ru-RU"/>
        </w:rPr>
      </w:pPr>
      <w:r>
        <w:rPr>
          <w:lang w:val="ru-RU"/>
        </w:rPr>
        <w:t>Служебные программы</w:t>
      </w:r>
    </w:p>
    <w:p w:rsidR="00D01E6F" w:rsidRDefault="00D01E6F" w:rsidP="00D01E6F">
      <w:pPr>
        <w:pStyle w:val="PURBody-Indented"/>
        <w:rPr>
          <w:lang w:val="ru-RU"/>
        </w:rPr>
      </w:pPr>
      <w:r>
        <w:rPr>
          <w:lang w:val="ru-RU"/>
        </w:rPr>
        <w:t xml:space="preserve">Список служебных программ см. по адресу </w:t>
      </w:r>
      <w:hyperlink r:id="rId124" w:history="1">
        <w:r>
          <w:rPr>
            <w:rStyle w:val="Hyperlink"/>
          </w:rPr>
          <w:t>http</w:t>
        </w:r>
        <w:r>
          <w:rPr>
            <w:rStyle w:val="Hyperlink"/>
            <w:lang w:val="ru-RU"/>
          </w:rPr>
          <w:t>://</w:t>
        </w:r>
        <w:r>
          <w:rPr>
            <w:rStyle w:val="Hyperlink"/>
          </w:rPr>
          <w:t>go</w:t>
        </w:r>
        <w:r>
          <w:rPr>
            <w:rStyle w:val="Hyperlink"/>
            <w:lang w:val="ru-RU"/>
          </w:rPr>
          <w:t>.</w:t>
        </w:r>
        <w:r>
          <w:rPr>
            <w:rStyle w:val="Hyperlink"/>
          </w:rPr>
          <w:t>microsoft</w:t>
        </w:r>
        <w:r>
          <w:rPr>
            <w:rStyle w:val="Hyperlink"/>
            <w:lang w:val="ru-RU"/>
          </w:rPr>
          <w:t>.</w:t>
        </w:r>
        <w:r>
          <w:rPr>
            <w:rStyle w:val="Hyperlink"/>
          </w:rPr>
          <w:t>com</w:t>
        </w:r>
        <w:r>
          <w:rPr>
            <w:rStyle w:val="Hyperlink"/>
            <w:lang w:val="ru-RU"/>
          </w:rPr>
          <w:t>/</w:t>
        </w:r>
        <w:r>
          <w:rPr>
            <w:rStyle w:val="Hyperlink"/>
          </w:rPr>
          <w:t>fwlink</w:t>
        </w:r>
        <w:r>
          <w:rPr>
            <w:rStyle w:val="Hyperlink"/>
            <w:lang w:val="ru-RU"/>
          </w:rPr>
          <w:t>/?</w:t>
        </w:r>
        <w:r>
          <w:rPr>
            <w:rStyle w:val="Hyperlink"/>
          </w:rPr>
          <w:t>LinkId</w:t>
        </w:r>
        <w:r>
          <w:rPr>
            <w:rStyle w:val="Hyperlink"/>
            <w:lang w:val="ru-RU"/>
          </w:rPr>
          <w:t>=247624</w:t>
        </w:r>
      </w:hyperlink>
      <w:r>
        <w:rPr>
          <w:lang w:val="ru-RU"/>
        </w:rPr>
        <w:t>. Программное обеспечение содержит определенные компоненты, перечисленные в этом списке. 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 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 Необходимо удалить все служебные программы, установленные на устройстве, по окончании отладки своей</w:t>
      </w:r>
      <w:r>
        <w:t> </w:t>
      </w:r>
      <w:r>
        <w:rPr>
          <w:lang w:val="ru-RU"/>
        </w:rPr>
        <w:t>программы, но не позднее, чем через 30 дней после первой установки на устройство.</w:t>
      </w:r>
    </w:p>
    <w:p w:rsidR="00D01E6F" w:rsidRDefault="00D01E6F" w:rsidP="00D01E6F">
      <w:pPr>
        <w:pStyle w:val="PURBlueStrong-Indented"/>
        <w:rPr>
          <w:lang w:val="ru-RU"/>
        </w:rPr>
      </w:pPr>
      <w:r>
        <w:rPr>
          <w:lang w:val="ru-RU"/>
        </w:rPr>
        <w:t xml:space="preserve">Программы и уведомления третьих лиц </w:t>
      </w:r>
    </w:p>
    <w:p w:rsidR="00D01E6F" w:rsidRDefault="00D01E6F" w:rsidP="00D01E6F">
      <w:pPr>
        <w:pStyle w:val="PURBody-Indented"/>
        <w:rPr>
          <w:lang w:val="ru-RU"/>
        </w:rPr>
      </w:pPr>
      <w:r>
        <w:rPr>
          <w:lang w:val="ru-RU"/>
        </w:rPr>
        <w:t xml:space="preserve">Некоторый код третьих лиц, включенный в программное обеспечение, лицензируется </w:t>
      </w:r>
      <w:r>
        <w:t>Microsoft</w:t>
      </w:r>
      <w:r>
        <w:rPr>
          <w:lang w:val="ru-RU"/>
        </w:rPr>
        <w:t xml:space="preserve"> в рамках данного лицензионного соглашения, а не каким-либо третьим лицом по каким-либо другим условиям лицензии. Уведомления (если имеются) об этом коде третьих лиц включаются в программное обеспечение и находятся в файле </w:t>
      </w:r>
      <w:r>
        <w:t>ThirdPartyNotices</w:t>
      </w:r>
      <w:r>
        <w:rPr>
          <w:lang w:val="ru-RU"/>
        </w:rPr>
        <w:t>.</w:t>
      </w:r>
      <w:r>
        <w:t>txt</w:t>
      </w:r>
      <w:r>
        <w:rPr>
          <w:lang w:val="ru-RU"/>
        </w:rPr>
        <w:t xml:space="preserve"> </w:t>
      </w:r>
      <w:r>
        <w:t>file</w:t>
      </w:r>
      <w:r>
        <w:rPr>
          <w:lang w:val="ru-RU"/>
        </w:rPr>
        <w:t xml:space="preserve"> или в документации по программному обеспечению.</w:t>
      </w:r>
    </w:p>
    <w:p w:rsidR="00D01E6F" w:rsidRDefault="00D01E6F" w:rsidP="00D01E6F">
      <w:pPr>
        <w:pStyle w:val="PURBlueStrong-Indented"/>
        <w:rPr>
          <w:lang w:val="ru-RU"/>
        </w:rPr>
      </w:pPr>
      <w:r>
        <w:rPr>
          <w:lang w:val="ru-RU"/>
        </w:rPr>
        <w:t>Компоненты диспетчера расширений и пакетов</w:t>
      </w:r>
    </w:p>
    <w:p w:rsidR="00D01E6F" w:rsidRDefault="00D01E6F" w:rsidP="00D01E6F">
      <w:pPr>
        <w:pStyle w:val="PURBody-Indented"/>
        <w:rPr>
          <w:lang w:val="ru-RU"/>
        </w:rPr>
      </w:pPr>
      <w:r>
        <w:rPr>
          <w:lang w:val="ru-RU"/>
        </w:rPr>
        <w:t xml:space="preserve">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w:t>
      </w:r>
      <w:r>
        <w:t>Microsoft</w:t>
      </w:r>
      <w:r>
        <w:rPr>
          <w:lang w:val="ru-RU"/>
        </w:rPr>
        <w:t xml:space="preserve"> </w:t>
      </w:r>
      <w:r>
        <w:t>NuGet</w:t>
      </w:r>
      <w:r>
        <w:rPr>
          <w:lang w:val="ru-RU"/>
        </w:rPr>
        <w:t xml:space="preserve">, а также диспетчер пакетов в </w:t>
      </w:r>
      <w:r>
        <w:t>Microsoft</w:t>
      </w:r>
      <w:r>
        <w:rPr>
          <w:lang w:val="ru-RU"/>
        </w:rPr>
        <w:t xml:space="preserve"> </w:t>
      </w:r>
      <w:r>
        <w:t>ASP</w:t>
      </w:r>
      <w:r>
        <w:rPr>
          <w:lang w:val="ru-RU"/>
        </w:rPr>
        <w:t>.</w:t>
      </w:r>
      <w:r>
        <w:t>NET</w:t>
      </w:r>
      <w:r>
        <w:rPr>
          <w:lang w:val="ru-RU"/>
        </w:rPr>
        <w:t xml:space="preserve"> </w:t>
      </w:r>
      <w:r>
        <w:t>Web</w:t>
      </w:r>
      <w:r>
        <w:rPr>
          <w:lang w:val="ru-RU"/>
        </w:rPr>
        <w:t xml:space="preserve"> </w:t>
      </w:r>
      <w:r>
        <w:t>Pages</w:t>
      </w:r>
      <w:r>
        <w:rPr>
          <w:lang w:val="ru-RU"/>
        </w:rPr>
        <w:t xml:space="preserve">. Такие программные приложения и пакеты предлагаются и распространяются в некоторых случаях третьими лицами и в некоторых случаях </w:t>
      </w:r>
      <w:r>
        <w:t>Microsoft</w:t>
      </w:r>
      <w:r>
        <w:rPr>
          <w:lang w:val="ru-RU"/>
        </w:rPr>
        <w:t xml:space="preserve">, однако в отношении каждого такого приложения и пакета действуют свои собственные условия лицензии. </w:t>
      </w:r>
      <w:r>
        <w:t>Microsoft</w:t>
      </w:r>
      <w:r>
        <w:rPr>
          <w:lang w:val="ru-RU"/>
        </w:rPr>
        <w:t xml:space="preserve">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 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t> </w:t>
      </w:r>
      <w:r>
        <w:rPr>
          <w:lang w:val="ru-RU"/>
        </w:rPr>
        <w:t xml:space="preserve">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w:t>
      </w:r>
      <w:r>
        <w:t>URL</w:t>
      </w:r>
      <w:r>
        <w:rPr>
          <w:lang w:val="ru-RU"/>
        </w:rPr>
        <w:t xml:space="preserve">-адресу пакета (каналу) или просмотр пакетов на предмет включенных уведомлений или условий лицензии). </w:t>
      </w:r>
      <w:r>
        <w:t>Microsoft</w:t>
      </w:r>
      <w:r>
        <w:rPr>
          <w:lang w:val="ru-RU"/>
        </w:rPr>
        <w:t xml:space="preserve"> не делает никаких заявлений и не дает гарантий в отношении правильности </w:t>
      </w:r>
      <w:r>
        <w:t>URL</w:t>
      </w:r>
      <w:r>
        <w:rPr>
          <w:lang w:val="ru-RU"/>
        </w:rPr>
        <w:t xml:space="preserve">-адреса канала или галереи, доступности каналов или галерей по такому </w:t>
      </w:r>
      <w:r>
        <w:t>URL</w:t>
      </w:r>
      <w:r>
        <w:rPr>
          <w:lang w:val="ru-RU"/>
        </w:rPr>
        <w:t xml:space="preserve">-адресу,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 </w:t>
      </w:r>
      <w:r>
        <w:t>Microsoft</w:t>
      </w:r>
      <w:r>
        <w:rPr>
          <w:lang w:val="ru-RU"/>
        </w:rPr>
        <w:t xml:space="preserve">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D01E6F" w:rsidRDefault="00D01E6F" w:rsidP="00D01E6F">
      <w:pPr>
        <w:pStyle w:val="PURBlueStrong-Indented"/>
        <w:rPr>
          <w:lang w:val="ru-RU"/>
        </w:rPr>
      </w:pPr>
      <w:r>
        <w:rPr>
          <w:lang w:val="ru-RU"/>
        </w:rPr>
        <w:t xml:space="preserve">Компоненты продукта </w:t>
      </w:r>
      <w:r>
        <w:t>Microsoft</w:t>
      </w:r>
      <w:r>
        <w:rPr>
          <w:lang w:val="ru-RU"/>
        </w:rPr>
        <w:t xml:space="preserve"> </w:t>
      </w:r>
      <w:r>
        <w:t>SQL</w:t>
      </w:r>
      <w:r>
        <w:rPr>
          <w:lang w:val="ru-RU"/>
        </w:rPr>
        <w:t xml:space="preserve"> </w:t>
      </w:r>
      <w:r>
        <w:t>Server</w:t>
      </w:r>
      <w:r>
        <w:rPr>
          <w:lang w:val="ru-RU"/>
        </w:rPr>
        <w:t xml:space="preserve"> и пакет средств разработки программного обеспечения </w:t>
      </w:r>
      <w:r>
        <w:t>Windows</w:t>
      </w:r>
      <w:r>
        <w:rPr>
          <w:lang w:val="ru-RU"/>
        </w:rPr>
        <w:t xml:space="preserve"> (</w:t>
      </w:r>
      <w:r>
        <w:t>Windows</w:t>
      </w:r>
      <w:r>
        <w:rPr>
          <w:lang w:val="ru-RU"/>
        </w:rPr>
        <w:t xml:space="preserve"> </w:t>
      </w:r>
      <w:r>
        <w:t>SDK</w:t>
      </w:r>
      <w:r>
        <w:rPr>
          <w:lang w:val="ru-RU"/>
        </w:rPr>
        <w:t>)</w:t>
      </w:r>
    </w:p>
    <w:p w:rsidR="00D01E6F" w:rsidRDefault="00D01E6F" w:rsidP="00D01E6F">
      <w:pPr>
        <w:pStyle w:val="PURBody-Indented"/>
        <w:rPr>
          <w:lang w:val="ru-RU"/>
        </w:rPr>
      </w:pPr>
      <w:r>
        <w:rPr>
          <w:lang w:val="ru-RU"/>
        </w:rPr>
        <w:t xml:space="preserve">Данное программное обеспечение может включать компоненты </w:t>
      </w:r>
      <w:r>
        <w:t>Microsoft</w:t>
      </w:r>
      <w:r>
        <w:rPr>
          <w:lang w:val="ru-RU"/>
        </w:rPr>
        <w:t xml:space="preserve"> </w:t>
      </w:r>
      <w:r>
        <w:t>SQL</w:t>
      </w:r>
      <w:r>
        <w:rPr>
          <w:lang w:val="ru-RU"/>
        </w:rPr>
        <w:t xml:space="preserve"> </w:t>
      </w:r>
      <w:r>
        <w:t>Server</w:t>
      </w:r>
      <w:r>
        <w:rPr>
          <w:lang w:val="ru-RU"/>
        </w:rPr>
        <w:t xml:space="preserve"> и пакет </w:t>
      </w:r>
      <w:r>
        <w:t>Windows</w:t>
      </w:r>
      <w:r>
        <w:rPr>
          <w:lang w:val="ru-RU"/>
        </w:rPr>
        <w:t xml:space="preserve"> </w:t>
      </w:r>
      <w:r>
        <w:t>SDK</w:t>
      </w:r>
      <w:r>
        <w:rPr>
          <w:lang w:val="ru-RU"/>
        </w:rPr>
        <w:t>, которые лицензируются в соответствии с отдельными условиями, опубликованными в папке «Лицензии» в следующем каталоге установки: ...\%</w:t>
      </w:r>
      <w:r>
        <w:t>Program</w:t>
      </w:r>
      <w:r>
        <w:rPr>
          <w:lang w:val="ru-RU"/>
        </w:rPr>
        <w:t xml:space="preserve"> </w:t>
      </w:r>
      <w:r>
        <w:t>Files</w:t>
      </w:r>
      <w:r>
        <w:rPr>
          <w:lang w:val="ru-RU"/>
        </w:rPr>
        <w:t>%\</w:t>
      </w:r>
      <w:r>
        <w:t>Microsoft</w:t>
      </w:r>
      <w:r>
        <w:rPr>
          <w:lang w:val="ru-RU"/>
        </w:rPr>
        <w:t xml:space="preserve"> </w:t>
      </w:r>
      <w:r>
        <w:t>Visual</w:t>
      </w:r>
      <w:r>
        <w:rPr>
          <w:lang w:val="ru-RU"/>
        </w:rPr>
        <w:t xml:space="preserve"> </w:t>
      </w:r>
      <w:r>
        <w:t>Studio</w:t>
      </w:r>
      <w:r>
        <w:rPr>
          <w:lang w:val="ru-RU"/>
        </w:rPr>
        <w:t xml:space="preserve"> 11.0\</w:t>
      </w:r>
      <w:r>
        <w:t>Licenses</w:t>
      </w:r>
      <w:r>
        <w:rPr>
          <w:lang w:val="ru-RU"/>
        </w:rPr>
        <w:t>\. Данные компоненты можно использовать только в</w:t>
      </w:r>
      <w:r>
        <w:t> </w:t>
      </w:r>
      <w:r>
        <w:rPr>
          <w:lang w:val="ru-RU"/>
        </w:rPr>
        <w:t>сочетании с использованием программного обеспечения. Если вы не согласны с условиями лицензии на компоненты, вы</w:t>
      </w:r>
      <w:r>
        <w:t> </w:t>
      </w:r>
      <w:r>
        <w:rPr>
          <w:lang w:val="ru-RU"/>
        </w:rPr>
        <w:t>не сможете их использовать.</w:t>
      </w:r>
    </w:p>
    <w:p w:rsidR="00D01E6F" w:rsidRDefault="00D01E6F" w:rsidP="00D01E6F">
      <w:pPr>
        <w:pStyle w:val="PURBlueStrong-Indented"/>
        <w:rPr>
          <w:lang w:val="ru-RU"/>
        </w:rPr>
      </w:pPr>
      <w:r>
        <w:rPr>
          <w:lang w:val="ru-RU"/>
        </w:rPr>
        <w:t xml:space="preserve">Компоненты программного обеспечения </w:t>
      </w:r>
      <w:r>
        <w:t>Windows</w:t>
      </w:r>
    </w:p>
    <w:p w:rsidR="00D01E6F" w:rsidRDefault="00D01E6F" w:rsidP="00D01E6F">
      <w:pPr>
        <w:pStyle w:val="PURBody-Indented"/>
        <w:rPr>
          <w:lang w:val="ru-RU"/>
        </w:rPr>
      </w:pPr>
      <w:r>
        <w:rPr>
          <w:lang w:val="ru-RU"/>
        </w:rPr>
        <w:t xml:space="preserve">Программное обеспечение может включать </w:t>
      </w:r>
      <w:r>
        <w:t>Microsoft</w:t>
      </w:r>
      <w:r>
        <w:rPr>
          <w:lang w:val="ru-RU"/>
        </w:rPr>
        <w:t xml:space="preserve"> .</w:t>
      </w:r>
      <w:r>
        <w:t>NET</w:t>
      </w:r>
      <w:r>
        <w:rPr>
          <w:lang w:val="ru-RU"/>
        </w:rPr>
        <w:t xml:space="preserve"> </w:t>
      </w:r>
      <w:r>
        <w:t>Framework</w:t>
      </w:r>
      <w:r>
        <w:rPr>
          <w:lang w:val="ru-RU"/>
        </w:rPr>
        <w:t xml:space="preserve">, </w:t>
      </w:r>
      <w:r>
        <w:t>Microsoft</w:t>
      </w:r>
      <w:r>
        <w:rPr>
          <w:lang w:val="ru-RU"/>
        </w:rPr>
        <w:t xml:space="preserve"> </w:t>
      </w:r>
      <w:r>
        <w:t>Data</w:t>
      </w:r>
      <w:r>
        <w:rPr>
          <w:lang w:val="ru-RU"/>
        </w:rPr>
        <w:t xml:space="preserve"> </w:t>
      </w:r>
      <w:r>
        <w:t>Access</w:t>
      </w:r>
      <w:r>
        <w:rPr>
          <w:lang w:val="ru-RU"/>
        </w:rPr>
        <w:t xml:space="preserve"> </w:t>
      </w:r>
      <w:r>
        <w:t>Components</w:t>
      </w:r>
      <w:r>
        <w:rPr>
          <w:lang w:val="ru-RU"/>
        </w:rPr>
        <w:t xml:space="preserve">, определенные библиотеки </w:t>
      </w:r>
      <w:r>
        <w:t>DLL</w:t>
      </w:r>
      <w:r>
        <w:rPr>
          <w:lang w:val="ru-RU"/>
        </w:rPr>
        <w:t xml:space="preserve">, связанные с технологией сборки </w:t>
      </w:r>
      <w:r>
        <w:t>Microsoft</w:t>
      </w:r>
      <w:r>
        <w:rPr>
          <w:lang w:val="ru-RU"/>
        </w:rPr>
        <w:t xml:space="preserve">; службы </w:t>
      </w:r>
      <w:r>
        <w:t>Microsoft</w:t>
      </w:r>
      <w:r>
        <w:rPr>
          <w:lang w:val="ru-RU"/>
        </w:rPr>
        <w:t xml:space="preserve"> </w:t>
      </w:r>
      <w:r>
        <w:t>Internet</w:t>
      </w:r>
      <w:r>
        <w:rPr>
          <w:lang w:val="ru-RU"/>
        </w:rPr>
        <w:t xml:space="preserve"> </w:t>
      </w:r>
      <w:r>
        <w:t>Information</w:t>
      </w:r>
      <w:r>
        <w:rPr>
          <w:lang w:val="ru-RU"/>
        </w:rPr>
        <w:t xml:space="preserve"> </w:t>
      </w:r>
      <w:r>
        <w:t>Services</w:t>
      </w:r>
      <w:r>
        <w:rPr>
          <w:lang w:val="ru-RU"/>
        </w:rPr>
        <w:t xml:space="preserve"> (</w:t>
      </w:r>
      <w:r>
        <w:t>IIS</w:t>
      </w:r>
      <w:r>
        <w:rPr>
          <w:lang w:val="ru-RU"/>
        </w:rPr>
        <w:t xml:space="preserve">) </w:t>
      </w:r>
      <w:r>
        <w:t>Express</w:t>
      </w:r>
      <w:r>
        <w:rPr>
          <w:lang w:val="ru-RU"/>
        </w:rPr>
        <w:t xml:space="preserve"> и</w:t>
      </w:r>
      <w:r>
        <w:t> </w:t>
      </w:r>
      <w:r>
        <w:rPr>
          <w:lang w:val="ru-RU"/>
        </w:rPr>
        <w:t xml:space="preserve">Библиотеку </w:t>
      </w:r>
      <w:r>
        <w:t>Windows</w:t>
      </w:r>
      <w:r>
        <w:rPr>
          <w:lang w:val="ru-RU"/>
        </w:rPr>
        <w:t xml:space="preserve"> </w:t>
      </w:r>
      <w:r>
        <w:t>Library</w:t>
      </w:r>
      <w:r>
        <w:rPr>
          <w:lang w:val="ru-RU"/>
        </w:rPr>
        <w:t xml:space="preserve"> для </w:t>
      </w:r>
      <w:r>
        <w:t>JavaScript</w:t>
      </w:r>
      <w:r>
        <w:rPr>
          <w:lang w:val="ru-RU"/>
        </w:rPr>
        <w:t xml:space="preserve">. Все они являются частью программного обеспечения </w:t>
      </w:r>
      <w:r>
        <w:t>Windows</w:t>
      </w:r>
      <w:r>
        <w:rPr>
          <w:lang w:val="ru-RU"/>
        </w:rPr>
        <w:t xml:space="preserve">, и условия лицензии для </w:t>
      </w:r>
      <w:r>
        <w:t>Windows</w:t>
      </w:r>
      <w:r>
        <w:rPr>
          <w:lang w:val="ru-RU"/>
        </w:rPr>
        <w:t xml:space="preserve"> распространяются на использование вами этих компонентов.</w:t>
      </w:r>
    </w:p>
    <w:p w:rsidR="00D01E6F" w:rsidRDefault="00D01E6F" w:rsidP="00D01E6F">
      <w:pPr>
        <w:pStyle w:val="PURBlueStrong-Indented"/>
        <w:rPr>
          <w:lang w:val="ru-RU"/>
        </w:rPr>
      </w:pPr>
      <w:r>
        <w:rPr>
          <w:lang w:val="ru-RU"/>
        </w:rPr>
        <w:t>ПО .</w:t>
      </w:r>
      <w:r>
        <w:t>NET</w:t>
      </w:r>
      <w:r>
        <w:rPr>
          <w:lang w:val="ru-RU"/>
        </w:rPr>
        <w:t xml:space="preserve"> </w:t>
      </w:r>
      <w:r>
        <w:t>Framework</w:t>
      </w:r>
    </w:p>
    <w:p w:rsidR="00D01E6F" w:rsidRDefault="00D01E6F" w:rsidP="00D01E6F">
      <w:pPr>
        <w:pStyle w:val="PURBody-Indented"/>
        <w:rPr>
          <w:lang w:val="ru-RU"/>
        </w:rPr>
      </w:pPr>
      <w:r>
        <w:rPr>
          <w:lang w:val="ru-RU"/>
        </w:rPr>
        <w:t xml:space="preserve">Программное обеспечение для продукта содержит программное обеспечение </w:t>
      </w:r>
      <w:r>
        <w:t>Microsoft</w:t>
      </w:r>
      <w:r>
        <w:rPr>
          <w:lang w:val="ru-RU"/>
        </w:rPr>
        <w:t xml:space="preserve"> .</w:t>
      </w:r>
      <w:r>
        <w:t>NET</w:t>
      </w:r>
      <w:r>
        <w:rPr>
          <w:lang w:val="ru-RU"/>
        </w:rPr>
        <w:t xml:space="preserve"> </w:t>
      </w:r>
      <w:r>
        <w:t>Framework</w:t>
      </w:r>
      <w:r>
        <w:rPr>
          <w:lang w:val="ru-RU"/>
        </w:rPr>
        <w:t xml:space="preserve"> и может содержать программное обеспечение </w:t>
      </w:r>
      <w:r>
        <w:t>PowerShell</w:t>
      </w:r>
      <w:r>
        <w:rPr>
          <w:lang w:val="ru-RU"/>
        </w:rPr>
        <w:t>. См. условия лицензии для программного обеспечения .</w:t>
      </w:r>
      <w:r>
        <w:t>NET</w:t>
      </w:r>
      <w:r>
        <w:rPr>
          <w:lang w:val="ru-RU"/>
        </w:rPr>
        <w:t xml:space="preserve"> </w:t>
      </w:r>
      <w:r>
        <w:t>Framework</w:t>
      </w:r>
      <w:r>
        <w:rPr>
          <w:lang w:val="ru-RU"/>
        </w:rPr>
        <w:t xml:space="preserve"> и </w:t>
      </w:r>
      <w:r>
        <w:t>PowerShell</w:t>
      </w:r>
      <w:r>
        <w:rPr>
          <w:lang w:val="ru-RU"/>
        </w:rPr>
        <w:t xml:space="preserve"> в разделе «Универсальные условия лицензии».</w:t>
      </w:r>
    </w:p>
    <w:bookmarkStart w:id="549" w:name="_Toc299519162"/>
    <w:bookmarkStart w:id="550" w:name="_Toc299531594"/>
    <w:bookmarkStart w:id="551" w:name="_Toc299531918"/>
    <w:bookmarkStart w:id="552" w:name="_Toc299957201"/>
    <w:bookmarkEnd w:id="525"/>
    <w:bookmarkEnd w:id="526"/>
    <w:bookmarkEnd w:id="527"/>
    <w:bookmarkEnd w:id="528"/>
    <w:bookmarkEnd w:id="529"/>
    <w:bookmarkEnd w:id="530"/>
    <w:bookmarkEnd w:id="531"/>
    <w:bookmarkEnd w:id="532"/>
    <w:p w:rsidR="009B27A8" w:rsidRPr="0062634F" w:rsidRDefault="006041BB" w:rsidP="009B27A8">
      <w:pPr>
        <w:pStyle w:val="PURBreadcrumb"/>
        <w:rPr>
          <w:lang w:val="ru-RU"/>
        </w:rPr>
      </w:pPr>
      <w:r>
        <w:fldChar w:fldCharType="begin"/>
      </w:r>
      <w:r>
        <w:instrText xml:space="preserve"> HYPERLINK \l "Оглавление" </w:instrText>
      </w:r>
      <w:r>
        <w:fldChar w:fldCharType="separate"/>
      </w:r>
      <w:r w:rsidR="008B6FAD" w:rsidRPr="0062634F">
        <w:rPr>
          <w:rStyle w:val="Hyperlink"/>
          <w:rFonts w:ascii="Arial Narrow" w:hAnsi="Arial Narrow"/>
          <w:sz w:val="16"/>
          <w:lang w:val="ru-RU"/>
        </w:rPr>
        <w:t>Оглавление</w:t>
      </w:r>
      <w:r>
        <w:rPr>
          <w:rStyle w:val="Hyperlink"/>
          <w:rFonts w:ascii="Arial Narrow" w:hAnsi="Arial Narrow"/>
          <w:sz w:val="16"/>
          <w:lang w:val="ru-RU"/>
        </w:rPr>
        <w:fldChar w:fldCharType="end"/>
      </w:r>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632041" w:rsidRPr="0062634F" w:rsidRDefault="00632041" w:rsidP="00632041">
      <w:pPr>
        <w:pStyle w:val="PURProductName"/>
        <w:rPr>
          <w:lang w:val="ru-RU"/>
        </w:rPr>
      </w:pPr>
      <w:bookmarkStart w:id="553" w:name="_Toc357611752"/>
      <w:bookmarkStart w:id="554" w:name="_Toc357611868"/>
      <w:r w:rsidRPr="0062634F">
        <w:rPr>
          <w:lang w:val="ru-RU"/>
        </w:rPr>
        <w:t xml:space="preserve">Служба управления правами </w:t>
      </w:r>
      <w:r>
        <w:t>Active</w:t>
      </w:r>
      <w:r w:rsidRPr="0062634F">
        <w:rPr>
          <w:lang w:val="ru-RU"/>
        </w:rPr>
        <w:t xml:space="preserve"> </w:t>
      </w:r>
      <w:r>
        <w:t>Directory</w:t>
      </w:r>
      <w:r w:rsidRPr="0062634F">
        <w:rPr>
          <w:lang w:val="ru-RU"/>
        </w:rPr>
        <w:t xml:space="preserve"> </w:t>
      </w:r>
      <w:r>
        <w:t>Windows</w:t>
      </w:r>
      <w:r w:rsidRPr="0062634F">
        <w:rPr>
          <w:lang w:val="ru-RU"/>
        </w:rPr>
        <w:t xml:space="preserve"> </w:t>
      </w:r>
      <w:r>
        <w:t>Server</w:t>
      </w:r>
      <w:r w:rsidRPr="0062634F">
        <w:rPr>
          <w:lang w:val="ru-RU"/>
        </w:rPr>
        <w:t xml:space="preserve"> 2012</w:t>
      </w:r>
      <w:bookmarkEnd w:id="553"/>
      <w:bookmarkEnd w:id="554"/>
      <w:r>
        <w:fldChar w:fldCharType="begin"/>
      </w:r>
      <w:r>
        <w:instrText>XE</w:instrText>
      </w:r>
      <w:r w:rsidRPr="0062634F">
        <w:rPr>
          <w:lang w:val="ru-RU"/>
        </w:rPr>
        <w:instrText xml:space="preserve"> "Служба управления правами </w:instrText>
      </w:r>
      <w:r>
        <w:instrText>Active</w:instrText>
      </w:r>
      <w:r w:rsidRPr="0062634F">
        <w:rPr>
          <w:lang w:val="ru-RU"/>
        </w:rPr>
        <w:instrText xml:space="preserve"> </w:instrText>
      </w:r>
      <w:r>
        <w:instrText>Directory</w:instrText>
      </w:r>
      <w:r w:rsidRPr="0062634F">
        <w:rPr>
          <w:lang w:val="ru-RU"/>
        </w:rPr>
        <w:instrText xml:space="preserve"> </w:instrText>
      </w:r>
      <w:r>
        <w:instrText>Windows</w:instrText>
      </w:r>
      <w:r w:rsidRPr="0062634F">
        <w:rPr>
          <w:lang w:val="ru-RU"/>
        </w:rPr>
        <w:instrText xml:space="preserve"> </w:instrText>
      </w:r>
      <w:r>
        <w:instrText>Server</w:instrText>
      </w:r>
      <w:r w:rsidRPr="0062634F">
        <w:rPr>
          <w:lang w:val="ru-RU"/>
        </w:rPr>
        <w:instrText xml:space="preserve"> 2012"</w:instrText>
      </w:r>
      <w:r>
        <w:fldChar w:fldCharType="end"/>
      </w:r>
    </w:p>
    <w:p w:rsidR="00632041" w:rsidRPr="0062634F" w:rsidRDefault="00632041" w:rsidP="00632041">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AC34C8" w:rsidTr="00E964A3">
        <w:tc>
          <w:tcPr>
            <w:tcW w:w="2477" w:type="pct"/>
            <w:gridSpan w:val="2"/>
            <w:tcBorders>
              <w:top w:val="single" w:sz="4" w:space="0" w:color="auto"/>
              <w:bottom w:val="nil"/>
            </w:tcBorders>
          </w:tcPr>
          <w:p w:rsidR="00632041" w:rsidRPr="0062634F" w:rsidRDefault="00632041" w:rsidP="00632041">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0573A3">
                <w:rPr>
                  <w:rStyle w:val="Hyperlink"/>
                  <w:lang w:val="ru-RU"/>
                </w:rPr>
                <w:t>Серверное программное обеспечение</w:t>
              </w:r>
            </w:hyperlink>
          </w:p>
        </w:tc>
        <w:tc>
          <w:tcPr>
            <w:tcW w:w="2523" w:type="pct"/>
            <w:gridSpan w:val="2"/>
            <w:tcBorders>
              <w:top w:val="single" w:sz="4" w:space="0" w:color="auto"/>
              <w:bottom w:val="nil"/>
            </w:tcBorders>
          </w:tcPr>
          <w:p w:rsidR="00632041" w:rsidRPr="0062634F" w:rsidRDefault="00632041" w:rsidP="00E964A3">
            <w:pPr>
              <w:pStyle w:val="PURLMSH"/>
              <w:rPr>
                <w:i/>
                <w:lang w:val="ru-RU"/>
              </w:rPr>
            </w:pPr>
          </w:p>
        </w:tc>
      </w:tr>
      <w:tr w:rsidR="00632041" w:rsidRPr="00AC34C8" w:rsidTr="00E964A3">
        <w:tc>
          <w:tcPr>
            <w:tcW w:w="2477" w:type="pct"/>
            <w:gridSpan w:val="2"/>
            <w:tcBorders>
              <w:top w:val="nil"/>
              <w:bottom w:val="nil"/>
            </w:tcBorders>
          </w:tcPr>
          <w:p w:rsidR="00632041" w:rsidRPr="0062634F" w:rsidRDefault="00632041" w:rsidP="00E964A3">
            <w:pPr>
              <w:pStyle w:val="PURLMSH"/>
              <w:rPr>
                <w:lang w:val="ru-RU"/>
              </w:rPr>
            </w:pPr>
          </w:p>
        </w:tc>
        <w:tc>
          <w:tcPr>
            <w:tcW w:w="2523" w:type="pct"/>
            <w:gridSpan w:val="2"/>
            <w:tcBorders>
              <w:top w:val="nil"/>
              <w:bottom w:val="nil"/>
            </w:tcBorders>
          </w:tcPr>
          <w:p w:rsidR="00632041" w:rsidRPr="0062634F" w:rsidRDefault="00632041" w:rsidP="00E964A3">
            <w:pPr>
              <w:pStyle w:val="PURLMSH"/>
              <w:rPr>
                <w:lang w:val="ru-RU"/>
              </w:rPr>
            </w:pPr>
          </w:p>
        </w:tc>
      </w:tr>
      <w:tr w:rsidR="00632041" w:rsidRPr="00501DA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501DAF" w:rsidRDefault="00632041" w:rsidP="00E964A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63204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Необходимо:</w:t>
            </w:r>
          </w:p>
          <w:p w:rsidR="00632041" w:rsidRPr="003528B0" w:rsidRDefault="00632041" w:rsidP="00DE591B">
            <w:pPr>
              <w:pStyle w:val="PURBullet-Indented"/>
              <w:rPr>
                <w:b/>
                <w:bCs/>
              </w:rPr>
            </w:pPr>
            <w:r>
              <w:t>Windows Server 2012 Active Directory Rights Management Services SAL</w:t>
            </w:r>
          </w:p>
        </w:tc>
      </w:tr>
    </w:tbl>
    <w:p w:rsidR="00632041" w:rsidRPr="0062634F" w:rsidRDefault="00632041" w:rsidP="00632041">
      <w:pPr>
        <w:pStyle w:val="PURADDITIONALTERMSHEADERMB"/>
        <w:rPr>
          <w:lang w:val="ru-RU"/>
        </w:rPr>
      </w:pPr>
      <w:r w:rsidRPr="0062634F">
        <w:rPr>
          <w:lang w:val="ru-RU"/>
        </w:rPr>
        <w:t>Дополнительные условия.</w:t>
      </w:r>
    </w:p>
    <w:p w:rsidR="00632041" w:rsidRPr="0062634F" w:rsidRDefault="00632041" w:rsidP="00632041">
      <w:pPr>
        <w:pStyle w:val="PURBlueStrong-Indented"/>
        <w:rPr>
          <w:lang w:val="ru-RU"/>
        </w:rPr>
      </w:pPr>
      <w:r w:rsidRPr="0062634F">
        <w:rPr>
          <w:lang w:val="ru-RU"/>
        </w:rPr>
        <w:t>Только права на доступ</w:t>
      </w:r>
    </w:p>
    <w:p w:rsidR="00632041" w:rsidRPr="0062634F" w:rsidRDefault="00632041" w:rsidP="00632041">
      <w:pPr>
        <w:pStyle w:val="PURBody-Indented"/>
        <w:rPr>
          <w:lang w:val="ru-RU"/>
        </w:rPr>
      </w:pPr>
      <w:r w:rsidRPr="0062634F">
        <w:rPr>
          <w:lang w:val="ru-RU"/>
        </w:rPr>
        <w:t xml:space="preserve">Лицензии </w:t>
      </w:r>
      <w:r>
        <w:t>SAL</w:t>
      </w:r>
      <w:r w:rsidRPr="0062634F">
        <w:rPr>
          <w:lang w:val="ru-RU"/>
        </w:rPr>
        <w:t xml:space="preserve"> необходимы, как указано далее в условиях лицензии </w:t>
      </w:r>
      <w:r>
        <w:t>Windows</w:t>
      </w:r>
      <w:r w:rsidRPr="0062634F">
        <w:rPr>
          <w:lang w:val="ru-RU"/>
        </w:rPr>
        <w:t xml:space="preserve"> </w:t>
      </w:r>
      <w:r>
        <w:t>Server</w:t>
      </w:r>
      <w:r w:rsidRPr="0062634F">
        <w:rPr>
          <w:lang w:val="ru-RU"/>
        </w:rPr>
        <w:t xml:space="preserve"> в разделе о модели лицензирования «на процессор», для каждого пользователя, который может прямо или косвенно обращаться к функциям </w:t>
      </w:r>
      <w:r>
        <w:t>Microsoft</w:t>
      </w:r>
      <w:r w:rsidRPr="0062634F">
        <w:rPr>
          <w:lang w:val="ru-RU"/>
        </w:rPr>
        <w:t xml:space="preserve"> </w:t>
      </w:r>
      <w:r>
        <w:t>Application</w:t>
      </w:r>
      <w:r w:rsidRPr="0062634F">
        <w:rPr>
          <w:lang w:val="ru-RU"/>
        </w:rPr>
        <w:t xml:space="preserve"> </w:t>
      </w:r>
      <w:r>
        <w:t>Virtualization</w:t>
      </w:r>
      <w:r w:rsidRPr="0062634F">
        <w:rPr>
          <w:lang w:val="ru-RU"/>
        </w:rPr>
        <w:t xml:space="preserve"> для службы управления правами </w:t>
      </w:r>
      <w:r>
        <w:t>Windows</w:t>
      </w:r>
      <w:r w:rsidRPr="0062634F">
        <w:rPr>
          <w:lang w:val="ru-RU"/>
        </w:rPr>
        <w:t xml:space="preserve"> </w:t>
      </w:r>
      <w:r>
        <w:t>Server</w:t>
      </w:r>
      <w:r w:rsidRPr="0062634F">
        <w:rPr>
          <w:lang w:val="ru-RU"/>
        </w:rPr>
        <w:t xml:space="preserve"> 2012 </w:t>
      </w:r>
      <w:r>
        <w:t>Active</w:t>
      </w:r>
      <w:r w:rsidRPr="0062634F">
        <w:rPr>
          <w:lang w:val="ru-RU"/>
        </w:rPr>
        <w:t xml:space="preserve"> </w:t>
      </w:r>
      <w:r>
        <w:t>Directory</w:t>
      </w:r>
      <w:r w:rsidRPr="0062634F">
        <w:rPr>
          <w:lang w:val="ru-RU"/>
        </w:rPr>
        <w:t>.</w:t>
      </w:r>
    </w:p>
    <w:p w:rsidR="00632041" w:rsidRPr="0062634F" w:rsidRDefault="00632041" w:rsidP="00632041">
      <w:pPr>
        <w:pStyle w:val="PURBlueStrong-Indented"/>
        <w:rPr>
          <w:lang w:val="ru-RU"/>
        </w:rPr>
      </w:pPr>
      <w:r w:rsidRPr="0062634F">
        <w:rPr>
          <w:lang w:val="ru-RU"/>
        </w:rPr>
        <w:t>Серверное ПО</w:t>
      </w:r>
    </w:p>
    <w:p w:rsidR="00C079D4" w:rsidRPr="0062634F" w:rsidRDefault="00632041" w:rsidP="00C079D4">
      <w:pPr>
        <w:pStyle w:val="PURBody-Indented"/>
        <w:rPr>
          <w:lang w:val="ru-RU"/>
        </w:rPr>
      </w:pPr>
      <w:r w:rsidRPr="0062634F">
        <w:rPr>
          <w:lang w:val="ru-RU"/>
        </w:rPr>
        <w:t xml:space="preserve">Невзирая на общие условия для серверного программного обеспечения, серверное программное обеспечение должно отдельно обеспечиваться лицензиями </w:t>
      </w:r>
      <w:r>
        <w:t>Windows</w:t>
      </w:r>
      <w:r w:rsidRPr="0062634F">
        <w:rPr>
          <w:lang w:val="ru-RU"/>
        </w:rPr>
        <w:t xml:space="preserve"> </w:t>
      </w:r>
      <w:r>
        <w:t>Server</w:t>
      </w:r>
      <w:r w:rsidRPr="0062634F">
        <w:rPr>
          <w:lang w:val="ru-RU"/>
        </w:rPr>
        <w:t xml:space="preserve"> 2012 «на процессор», как указано далее в условиях лицензии </w:t>
      </w:r>
      <w:r>
        <w:t>Windows</w:t>
      </w:r>
      <w:r w:rsidRPr="0062634F">
        <w:rPr>
          <w:lang w:val="ru-RU"/>
        </w:rPr>
        <w:t xml:space="preserve"> </w:t>
      </w:r>
      <w:r>
        <w:t>Server</w:t>
      </w:r>
      <w:r w:rsidRPr="0062634F">
        <w:rPr>
          <w:lang w:val="ru-RU"/>
        </w:rPr>
        <w:t xml:space="preserve"> в разделе о модели лицензирования «на процессор». Вы не имеете права запускать экземпляры серверного программного обеспечения по лицензиям </w:t>
      </w:r>
      <w:r>
        <w:t>SAL</w:t>
      </w:r>
      <w:r w:rsidRPr="0062634F">
        <w:rPr>
          <w:lang w:val="ru-RU"/>
        </w:rPr>
        <w:t xml:space="preserve"> для службы управления правами </w:t>
      </w:r>
      <w:r>
        <w:t>Windows</w:t>
      </w:r>
      <w:r w:rsidRPr="0062634F">
        <w:rPr>
          <w:lang w:val="ru-RU"/>
        </w:rPr>
        <w:t xml:space="preserve"> </w:t>
      </w:r>
      <w:r>
        <w:t>Server</w:t>
      </w:r>
      <w:r w:rsidRPr="0062634F">
        <w:rPr>
          <w:lang w:val="ru-RU"/>
        </w:rPr>
        <w:t xml:space="preserve"> </w:t>
      </w:r>
      <w:r>
        <w:t>Active</w:t>
      </w:r>
      <w:r w:rsidRPr="0062634F">
        <w:rPr>
          <w:lang w:val="ru-RU"/>
        </w:rPr>
        <w:t xml:space="preserve"> </w:t>
      </w:r>
      <w:r>
        <w:t>Directory</w:t>
      </w:r>
      <w:r w:rsidRPr="0062634F">
        <w:rPr>
          <w:lang w:val="ru-RU"/>
        </w:rPr>
        <w:t>.</w:t>
      </w:r>
    </w:p>
    <w:p w:rsidR="00C079D4" w:rsidRPr="0062634F" w:rsidRDefault="00041B8F" w:rsidP="00C079D4">
      <w:pPr>
        <w:pStyle w:val="PURBody-Indented"/>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632041" w:rsidRPr="0062634F" w:rsidRDefault="00632041" w:rsidP="00632041">
      <w:pPr>
        <w:pStyle w:val="PURProductName"/>
        <w:rPr>
          <w:lang w:val="ru-RU"/>
        </w:rPr>
      </w:pPr>
      <w:bookmarkStart w:id="555" w:name="_Toc357611753"/>
      <w:bookmarkStart w:id="556" w:name="_Toc357611869"/>
      <w:r w:rsidRPr="0062634F">
        <w:rPr>
          <w:lang w:val="ru-RU"/>
        </w:rPr>
        <w:t xml:space="preserve">Службы удаленных рабочих столов </w:t>
      </w:r>
      <w:r>
        <w:t>Windows</w:t>
      </w:r>
      <w:r w:rsidRPr="0062634F">
        <w:rPr>
          <w:lang w:val="ru-RU"/>
        </w:rPr>
        <w:t xml:space="preserve"> </w:t>
      </w:r>
      <w:r>
        <w:t>Server </w:t>
      </w:r>
      <w:r w:rsidRPr="0062634F">
        <w:rPr>
          <w:lang w:val="ru-RU"/>
        </w:rPr>
        <w:t>2012</w:t>
      </w:r>
      <w:bookmarkEnd w:id="555"/>
      <w:bookmarkEnd w:id="556"/>
      <w:r>
        <w:fldChar w:fldCharType="begin"/>
      </w:r>
      <w:r>
        <w:instrText>XE</w:instrText>
      </w:r>
      <w:r w:rsidRPr="0062634F">
        <w:rPr>
          <w:lang w:val="ru-RU"/>
        </w:rPr>
        <w:instrText xml:space="preserve"> "Службы удаленных рабочих столов </w:instrText>
      </w:r>
      <w:r>
        <w:instrText>Windows</w:instrText>
      </w:r>
      <w:r w:rsidRPr="0062634F">
        <w:rPr>
          <w:lang w:val="ru-RU"/>
        </w:rPr>
        <w:instrText xml:space="preserve"> </w:instrText>
      </w:r>
      <w:r>
        <w:instrText>Server </w:instrText>
      </w:r>
      <w:r w:rsidRPr="0062634F">
        <w:rPr>
          <w:lang w:val="ru-RU"/>
        </w:rPr>
        <w:instrText>2012"</w:instrText>
      </w:r>
      <w:r>
        <w:fldChar w:fldCharType="end"/>
      </w:r>
    </w:p>
    <w:p w:rsidR="00632041" w:rsidRPr="0062634F" w:rsidRDefault="00632041" w:rsidP="00632041">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AC34C8" w:rsidTr="00E964A3">
        <w:tc>
          <w:tcPr>
            <w:tcW w:w="2477" w:type="pct"/>
            <w:gridSpan w:val="2"/>
            <w:tcBorders>
              <w:top w:val="single" w:sz="4" w:space="0" w:color="auto"/>
              <w:bottom w:val="nil"/>
            </w:tcBorders>
          </w:tcPr>
          <w:p w:rsidR="00632041" w:rsidRPr="0062634F" w:rsidRDefault="00632041" w:rsidP="00632041">
            <w:pPr>
              <w:pStyle w:val="PURLMSH"/>
              <w:rPr>
                <w:lang w:val="ru-RU"/>
              </w:rPr>
            </w:pPr>
            <w:r w:rsidRPr="0062634F">
              <w:rPr>
                <w:lang w:val="ru-RU"/>
              </w:rPr>
              <w:t xml:space="preserve">Применимый раздел Общих условий лицензии </w:t>
            </w:r>
            <w:r>
              <w:t>SAL</w:t>
            </w:r>
            <w:r w:rsidRPr="0062634F">
              <w:rPr>
                <w:lang w:val="ru-RU"/>
              </w:rPr>
              <w:t xml:space="preserve">: </w:t>
            </w:r>
            <w:hyperlink w:anchor="SALTerms_Server" w:history="1">
              <w:r w:rsidRPr="00CA5E6F">
                <w:rPr>
                  <w:rStyle w:val="Hyperlink"/>
                  <w:lang w:val="ru-RU"/>
                </w:rPr>
                <w:t>Серверное программное обеспечение</w:t>
              </w:r>
            </w:hyperlink>
          </w:p>
        </w:tc>
        <w:tc>
          <w:tcPr>
            <w:tcW w:w="2523" w:type="pct"/>
            <w:gridSpan w:val="2"/>
            <w:tcBorders>
              <w:top w:val="single" w:sz="4" w:space="0" w:color="auto"/>
              <w:bottom w:val="nil"/>
            </w:tcBorders>
          </w:tcPr>
          <w:p w:rsidR="00632041" w:rsidRPr="0062634F" w:rsidRDefault="00632041" w:rsidP="00E964A3">
            <w:pPr>
              <w:pStyle w:val="PURLMSH"/>
              <w:rPr>
                <w:i/>
                <w:lang w:val="ru-RU"/>
              </w:rPr>
            </w:pPr>
          </w:p>
        </w:tc>
      </w:tr>
      <w:tr w:rsidR="00632041" w:rsidRPr="00AC34C8" w:rsidTr="00E964A3">
        <w:tc>
          <w:tcPr>
            <w:tcW w:w="2477" w:type="pct"/>
            <w:gridSpan w:val="2"/>
            <w:tcBorders>
              <w:top w:val="nil"/>
              <w:bottom w:val="nil"/>
            </w:tcBorders>
          </w:tcPr>
          <w:p w:rsidR="00632041" w:rsidRPr="0062634F" w:rsidRDefault="00632041" w:rsidP="00E964A3">
            <w:pPr>
              <w:pStyle w:val="PURLMSH"/>
              <w:rPr>
                <w:lang w:val="ru-RU"/>
              </w:rPr>
            </w:pPr>
          </w:p>
        </w:tc>
        <w:tc>
          <w:tcPr>
            <w:tcW w:w="2523" w:type="pct"/>
            <w:gridSpan w:val="2"/>
            <w:tcBorders>
              <w:top w:val="nil"/>
              <w:bottom w:val="nil"/>
            </w:tcBorders>
          </w:tcPr>
          <w:p w:rsidR="00632041" w:rsidRPr="0062634F" w:rsidRDefault="00632041" w:rsidP="00E964A3">
            <w:pPr>
              <w:pStyle w:val="PURLMSH"/>
              <w:rPr>
                <w:lang w:val="ru-RU"/>
              </w:rPr>
            </w:pPr>
          </w:p>
        </w:tc>
      </w:tr>
      <w:tr w:rsidR="00632041" w:rsidRPr="00501DAF"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501DAF" w:rsidRDefault="00632041" w:rsidP="00E964A3">
            <w:pPr>
              <w:pStyle w:val="PURTableHeaderWhite"/>
              <w:spacing w:after="0" w:line="240" w:lineRule="auto"/>
              <w:rPr>
                <w:i w:val="0"/>
                <w:color w:val="404040" w:themeColor="text1" w:themeTint="BF"/>
              </w:rPr>
            </w:pPr>
            <w:r>
              <w:rPr>
                <w:i w:val="0"/>
                <w:color w:val="404040" w:themeColor="text1" w:themeTint="BF"/>
              </w:rPr>
              <w:t>ЛИЦЕНЗИИ ПОДПИСЧИКА (SAL).</w:t>
            </w:r>
          </w:p>
        </w:tc>
      </w:tr>
      <w:tr w:rsidR="0063204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Необходимо:</w:t>
            </w:r>
          </w:p>
          <w:p w:rsidR="00632041" w:rsidRPr="003528B0" w:rsidRDefault="00632041" w:rsidP="00DE591B">
            <w:pPr>
              <w:pStyle w:val="PURBullet-Indented"/>
              <w:rPr>
                <w:b/>
                <w:bCs/>
              </w:rPr>
            </w:pPr>
            <w:r>
              <w:t>Лицензия Windows Server 2012 Remote Desktop Services SAL</w:t>
            </w:r>
          </w:p>
        </w:tc>
      </w:tr>
    </w:tbl>
    <w:p w:rsidR="00632041" w:rsidRPr="0062634F" w:rsidRDefault="00632041" w:rsidP="00632041">
      <w:pPr>
        <w:pStyle w:val="PURADDITIONALTERMSHEADERMB"/>
        <w:rPr>
          <w:lang w:val="ru-RU"/>
        </w:rPr>
      </w:pPr>
      <w:r w:rsidRPr="0062634F">
        <w:rPr>
          <w:lang w:val="ru-RU"/>
        </w:rPr>
        <w:t>Дополнительные условия.</w:t>
      </w:r>
    </w:p>
    <w:p w:rsidR="00632041" w:rsidRPr="0062634F" w:rsidRDefault="00632041" w:rsidP="00632041">
      <w:pPr>
        <w:pStyle w:val="PURBlueStrong-Indented"/>
        <w:rPr>
          <w:lang w:val="ru-RU"/>
        </w:rPr>
      </w:pPr>
      <w:r w:rsidRPr="0062634F">
        <w:rPr>
          <w:lang w:val="ru-RU"/>
        </w:rPr>
        <w:t>Только права на доступ</w:t>
      </w:r>
    </w:p>
    <w:p w:rsidR="00632041" w:rsidRPr="0062634F" w:rsidRDefault="00632041" w:rsidP="00632041">
      <w:pPr>
        <w:pStyle w:val="PURBody-Indented"/>
        <w:rPr>
          <w:lang w:val="ru-RU"/>
        </w:rPr>
      </w:pPr>
      <w:r w:rsidRPr="0062634F">
        <w:rPr>
          <w:lang w:val="ru-RU"/>
        </w:rPr>
        <w:t xml:space="preserve">Лицензии </w:t>
      </w:r>
      <w:r>
        <w:t>SAL</w:t>
      </w:r>
      <w:r w:rsidRPr="0062634F">
        <w:rPr>
          <w:lang w:val="ru-RU"/>
        </w:rPr>
        <w:t xml:space="preserve"> необходимы, как указано далее в условиях лицензии </w:t>
      </w:r>
      <w:r>
        <w:t>Windows</w:t>
      </w:r>
      <w:r w:rsidRPr="0062634F">
        <w:rPr>
          <w:lang w:val="ru-RU"/>
        </w:rPr>
        <w:t xml:space="preserve"> </w:t>
      </w:r>
      <w:r>
        <w:t>Server</w:t>
      </w:r>
      <w:r w:rsidRPr="0062634F">
        <w:rPr>
          <w:lang w:val="ru-RU"/>
        </w:rPr>
        <w:t xml:space="preserve"> в разделе о модели лицензирования «на процессор», для каждого пользователя, который может прямо или косвенно обращаться к функциям </w:t>
      </w:r>
      <w:r>
        <w:t>Microsoft</w:t>
      </w:r>
      <w:r w:rsidRPr="0062634F">
        <w:rPr>
          <w:lang w:val="ru-RU"/>
        </w:rPr>
        <w:t xml:space="preserve"> </w:t>
      </w:r>
      <w:r>
        <w:t>Application</w:t>
      </w:r>
      <w:r w:rsidRPr="0062634F">
        <w:rPr>
          <w:lang w:val="ru-RU"/>
        </w:rPr>
        <w:t xml:space="preserve"> </w:t>
      </w:r>
      <w:r>
        <w:t>Virtualization</w:t>
      </w:r>
      <w:r w:rsidRPr="0062634F">
        <w:rPr>
          <w:lang w:val="ru-RU"/>
        </w:rPr>
        <w:t xml:space="preserve"> для служб удаленных рабочих столов </w:t>
      </w:r>
      <w:r>
        <w:t>Windows</w:t>
      </w:r>
      <w:r w:rsidRPr="0062634F">
        <w:rPr>
          <w:lang w:val="ru-RU"/>
        </w:rPr>
        <w:t xml:space="preserve"> </w:t>
      </w:r>
      <w:r>
        <w:t>Server</w:t>
      </w:r>
      <w:r w:rsidRPr="0062634F">
        <w:rPr>
          <w:lang w:val="ru-RU"/>
        </w:rPr>
        <w:t xml:space="preserve"> 2012.</w:t>
      </w:r>
    </w:p>
    <w:p w:rsidR="00632041" w:rsidRPr="0062634F" w:rsidRDefault="00632041" w:rsidP="00632041">
      <w:pPr>
        <w:pStyle w:val="PURBlueStrong-Indented"/>
        <w:rPr>
          <w:lang w:val="ru-RU"/>
        </w:rPr>
      </w:pPr>
      <w:r w:rsidRPr="0062634F">
        <w:rPr>
          <w:lang w:val="ru-RU"/>
        </w:rPr>
        <w:t>Серверное ПО</w:t>
      </w:r>
    </w:p>
    <w:p w:rsidR="00632041" w:rsidRPr="0062634F" w:rsidRDefault="00632041" w:rsidP="00632041">
      <w:pPr>
        <w:pStyle w:val="PURBody-Indented"/>
        <w:rPr>
          <w:lang w:val="ru-RU"/>
        </w:rPr>
      </w:pPr>
      <w:r w:rsidRPr="0062634F">
        <w:rPr>
          <w:lang w:val="ru-RU"/>
        </w:rPr>
        <w:t xml:space="preserve">Невзирая на общие условия для серверного программного обеспечения, серверное программное обеспечение должно отдельно обеспечиваться лицензиями </w:t>
      </w:r>
      <w:r>
        <w:t>Windows</w:t>
      </w:r>
      <w:r w:rsidRPr="0062634F">
        <w:rPr>
          <w:lang w:val="ru-RU"/>
        </w:rPr>
        <w:t xml:space="preserve"> </w:t>
      </w:r>
      <w:r>
        <w:t>Server</w:t>
      </w:r>
      <w:r w:rsidRPr="0062634F">
        <w:rPr>
          <w:lang w:val="ru-RU"/>
        </w:rPr>
        <w:t xml:space="preserve"> 2012 «на процессор», как указано далее в условиях лицензии </w:t>
      </w:r>
      <w:r>
        <w:t>Windows</w:t>
      </w:r>
      <w:r w:rsidRPr="0062634F">
        <w:rPr>
          <w:lang w:val="ru-RU"/>
        </w:rPr>
        <w:t xml:space="preserve"> </w:t>
      </w:r>
      <w:r>
        <w:t>Server</w:t>
      </w:r>
      <w:r w:rsidRPr="0062634F">
        <w:rPr>
          <w:lang w:val="ru-RU"/>
        </w:rPr>
        <w:t xml:space="preserve"> в разделе о модели лицензирования «на процессор». Вы не имеете права запускать экземпляры серверного программного обеспечения по лицензиям </w:t>
      </w:r>
      <w:r>
        <w:t>SAL</w:t>
      </w:r>
      <w:r w:rsidRPr="0062634F">
        <w:rPr>
          <w:lang w:val="ru-RU"/>
        </w:rPr>
        <w:t xml:space="preserve"> для служб удаленных рабочих столов </w:t>
      </w:r>
      <w:r>
        <w:t>Windows</w:t>
      </w:r>
      <w:r w:rsidRPr="0062634F">
        <w:rPr>
          <w:lang w:val="ru-RU"/>
        </w:rPr>
        <w:t xml:space="preserve"> </w:t>
      </w:r>
      <w:r>
        <w:t>Server</w:t>
      </w:r>
      <w:r w:rsidRPr="0062634F">
        <w:rPr>
          <w:lang w:val="ru-RU"/>
        </w:rPr>
        <w:t>.</w:t>
      </w:r>
    </w:p>
    <w:p w:rsidR="00C079D4" w:rsidRPr="0062634F" w:rsidRDefault="00041B8F" w:rsidP="00C079D4">
      <w:pPr>
        <w:pStyle w:val="PURBody-Indented"/>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0C3222" w:rsidRPr="0062634F" w:rsidRDefault="000C3222" w:rsidP="006B33B9">
      <w:pPr>
        <w:pStyle w:val="PURSectionHeading"/>
        <w:rPr>
          <w:lang w:val="ru-RU"/>
        </w:rPr>
        <w:sectPr w:rsidR="000C3222" w:rsidRPr="0062634F" w:rsidSect="00732A9E">
          <w:type w:val="continuous"/>
          <w:pgSz w:w="12240" w:h="15840" w:code="1"/>
          <w:pgMar w:top="1166" w:right="720" w:bottom="720" w:left="720" w:header="432" w:footer="288" w:gutter="0"/>
          <w:cols w:space="360"/>
          <w:docGrid w:linePitch="360"/>
        </w:sectPr>
      </w:pPr>
      <w:bookmarkStart w:id="557" w:name="_Toc299519173"/>
      <w:bookmarkStart w:id="558" w:name="_Toc299525037"/>
      <w:bookmarkStart w:id="559" w:name="_Toc299531605"/>
      <w:bookmarkStart w:id="560" w:name="_Toc299531929"/>
      <w:bookmarkStart w:id="561" w:name="_Toc299957212"/>
      <w:bookmarkEnd w:id="248"/>
      <w:bookmarkEnd w:id="549"/>
      <w:bookmarkEnd w:id="550"/>
      <w:bookmarkEnd w:id="551"/>
      <w:bookmarkEnd w:id="552"/>
    </w:p>
    <w:p w:rsidR="006B33B9" w:rsidRPr="0062634F" w:rsidRDefault="006B33B9" w:rsidP="006B33B9">
      <w:pPr>
        <w:pStyle w:val="PURSectionHeading"/>
        <w:rPr>
          <w:lang w:val="ru-RU"/>
        </w:rPr>
      </w:pPr>
      <w:bookmarkStart w:id="562" w:name="_Toc346536890"/>
      <w:bookmarkStart w:id="563" w:name="_Toc339280354"/>
      <w:bookmarkStart w:id="564" w:name="_Toc357611754"/>
      <w:bookmarkStart w:id="565" w:name="OLS"/>
      <w:r w:rsidRPr="0062634F">
        <w:rPr>
          <w:lang w:val="ru-RU"/>
        </w:rPr>
        <w:t>Службы Интернета</w:t>
      </w:r>
      <w:bookmarkEnd w:id="557"/>
      <w:bookmarkEnd w:id="558"/>
      <w:bookmarkEnd w:id="559"/>
      <w:bookmarkEnd w:id="560"/>
      <w:bookmarkEnd w:id="561"/>
      <w:bookmarkEnd w:id="562"/>
      <w:bookmarkEnd w:id="563"/>
      <w:bookmarkEnd w:id="564"/>
    </w:p>
    <w:p w:rsidR="0006656D" w:rsidRPr="0062634F" w:rsidRDefault="0006656D">
      <w:pPr>
        <w:pStyle w:val="TOC2"/>
        <w:rPr>
          <w:lang w:val="ru-RU"/>
        </w:rPr>
        <w:sectPr w:rsidR="0006656D" w:rsidRPr="0062634F" w:rsidSect="00732A9E">
          <w:footerReference w:type="default" r:id="rId125"/>
          <w:pgSz w:w="12240" w:h="15840" w:code="1"/>
          <w:pgMar w:top="1166" w:right="720" w:bottom="720" w:left="720" w:header="432" w:footer="288" w:gutter="0"/>
          <w:cols w:space="360"/>
          <w:docGrid w:linePitch="360"/>
        </w:sectPr>
      </w:pPr>
    </w:p>
    <w:p w:rsidR="00D01E6F" w:rsidRDefault="008B6FAD">
      <w:pPr>
        <w:pStyle w:val="TOC2"/>
        <w:rPr>
          <w:noProof/>
          <w:color w:val="auto"/>
          <w:sz w:val="22"/>
        </w:rPr>
      </w:pPr>
      <w:r>
        <w:fldChar w:fldCharType="begin"/>
      </w:r>
      <w:r w:rsidR="0006656D">
        <w:instrText xml:space="preserve"> TOC \b OLS \h \z \t "PUR Product Name,2" </w:instrText>
      </w:r>
      <w:r>
        <w:fldChar w:fldCharType="separate"/>
      </w:r>
      <w:hyperlink w:anchor="_Toc357612030" w:history="1">
        <w:r w:rsidR="00D01E6F" w:rsidRPr="003E734E">
          <w:rPr>
            <w:rStyle w:val="Hyperlink"/>
            <w:rFonts w:cs="Arial"/>
            <w:noProof/>
          </w:rPr>
          <w:t>System</w:t>
        </w:r>
        <w:r w:rsidR="00D01E6F" w:rsidRPr="003E734E">
          <w:rPr>
            <w:rStyle w:val="Hyperlink"/>
            <w:rFonts w:cs="Arial"/>
            <w:noProof/>
            <w:lang w:val="ru-RU"/>
          </w:rPr>
          <w:t xml:space="preserve"> </w:t>
        </w:r>
        <w:r w:rsidR="00D01E6F" w:rsidRPr="003E734E">
          <w:rPr>
            <w:rStyle w:val="Hyperlink"/>
            <w:rFonts w:cs="Arial"/>
            <w:noProof/>
          </w:rPr>
          <w:t>Center</w:t>
        </w:r>
        <w:r w:rsidR="00D01E6F" w:rsidRPr="003E734E">
          <w:rPr>
            <w:rStyle w:val="Hyperlink"/>
            <w:rFonts w:cs="Arial"/>
            <w:noProof/>
            <w:lang w:val="ru-RU"/>
          </w:rPr>
          <w:t xml:space="preserve"> </w:t>
        </w:r>
        <w:r w:rsidR="00D01E6F" w:rsidRPr="003E734E">
          <w:rPr>
            <w:rStyle w:val="Hyperlink"/>
            <w:rFonts w:cs="Arial"/>
            <w:noProof/>
          </w:rPr>
          <w:t>Endpoint</w:t>
        </w:r>
        <w:r w:rsidR="00D01E6F" w:rsidRPr="003E734E">
          <w:rPr>
            <w:rStyle w:val="Hyperlink"/>
            <w:rFonts w:cs="Arial"/>
            <w:noProof/>
            <w:lang w:val="ru-RU"/>
          </w:rPr>
          <w:t xml:space="preserve"> </w:t>
        </w:r>
        <w:r w:rsidR="00D01E6F" w:rsidRPr="003E734E">
          <w:rPr>
            <w:rStyle w:val="Hyperlink"/>
            <w:rFonts w:cs="Arial"/>
            <w:noProof/>
          </w:rPr>
          <w:t>Protection</w:t>
        </w:r>
        <w:r w:rsidR="00D01E6F">
          <w:rPr>
            <w:noProof/>
            <w:webHidden/>
          </w:rPr>
          <w:tab/>
        </w:r>
        <w:r w:rsidR="00D01E6F">
          <w:rPr>
            <w:noProof/>
            <w:webHidden/>
          </w:rPr>
          <w:fldChar w:fldCharType="begin"/>
        </w:r>
        <w:r w:rsidR="00D01E6F">
          <w:rPr>
            <w:noProof/>
            <w:webHidden/>
          </w:rPr>
          <w:instrText xml:space="preserve"> PAGEREF _Toc357612030 \h </w:instrText>
        </w:r>
        <w:r w:rsidR="00D01E6F">
          <w:rPr>
            <w:noProof/>
            <w:webHidden/>
          </w:rPr>
        </w:r>
        <w:r w:rsidR="00D01E6F">
          <w:rPr>
            <w:noProof/>
            <w:webHidden/>
          </w:rPr>
          <w:fldChar w:fldCharType="separate"/>
        </w:r>
        <w:r w:rsidR="00D01E6F">
          <w:rPr>
            <w:noProof/>
            <w:webHidden/>
          </w:rPr>
          <w:t>65</w:t>
        </w:r>
        <w:r w:rsidR="00D01E6F">
          <w:rPr>
            <w:noProof/>
            <w:webHidden/>
          </w:rPr>
          <w:fldChar w:fldCharType="end"/>
        </w:r>
      </w:hyperlink>
    </w:p>
    <w:p w:rsidR="00D01E6F" w:rsidRDefault="00041B8F">
      <w:pPr>
        <w:pStyle w:val="TOC2"/>
        <w:rPr>
          <w:noProof/>
          <w:color w:val="auto"/>
          <w:sz w:val="22"/>
        </w:rPr>
      </w:pPr>
      <w:hyperlink w:anchor="_Toc357612031" w:history="1">
        <w:r w:rsidR="00D01E6F" w:rsidRPr="003E734E">
          <w:rPr>
            <w:rStyle w:val="Hyperlink"/>
            <w:noProof/>
          </w:rPr>
          <w:t>Microsoft</w:t>
        </w:r>
        <w:r w:rsidR="00D01E6F" w:rsidRPr="003E734E">
          <w:rPr>
            <w:rStyle w:val="Hyperlink"/>
            <w:noProof/>
            <w:lang w:val="ru-RU"/>
          </w:rPr>
          <w:t xml:space="preserve"> </w:t>
        </w:r>
        <w:r w:rsidR="00D01E6F" w:rsidRPr="003E734E">
          <w:rPr>
            <w:rStyle w:val="Hyperlink"/>
            <w:noProof/>
          </w:rPr>
          <w:t>Exchange</w:t>
        </w:r>
        <w:r w:rsidR="00D01E6F" w:rsidRPr="003E734E">
          <w:rPr>
            <w:rStyle w:val="Hyperlink"/>
            <w:noProof/>
            <w:lang w:val="ru-RU"/>
          </w:rPr>
          <w:t xml:space="preserve"> </w:t>
        </w:r>
        <w:r w:rsidR="00D01E6F" w:rsidRPr="003E734E">
          <w:rPr>
            <w:rStyle w:val="Hyperlink"/>
            <w:noProof/>
          </w:rPr>
          <w:t>Hosted</w:t>
        </w:r>
        <w:r w:rsidR="00D01E6F" w:rsidRPr="003E734E">
          <w:rPr>
            <w:rStyle w:val="Hyperlink"/>
            <w:noProof/>
            <w:lang w:val="ru-RU"/>
          </w:rPr>
          <w:t xml:space="preserve"> </w:t>
        </w:r>
        <w:r w:rsidR="00D01E6F" w:rsidRPr="003E734E">
          <w:rPr>
            <w:rStyle w:val="Hyperlink"/>
            <w:noProof/>
          </w:rPr>
          <w:t>Encryption</w:t>
        </w:r>
        <w:r w:rsidR="00D01E6F">
          <w:rPr>
            <w:noProof/>
            <w:webHidden/>
          </w:rPr>
          <w:tab/>
        </w:r>
        <w:r w:rsidR="00D01E6F">
          <w:rPr>
            <w:noProof/>
            <w:webHidden/>
          </w:rPr>
          <w:fldChar w:fldCharType="begin"/>
        </w:r>
        <w:r w:rsidR="00D01E6F">
          <w:rPr>
            <w:noProof/>
            <w:webHidden/>
          </w:rPr>
          <w:instrText xml:space="preserve"> PAGEREF _Toc357612031 \h </w:instrText>
        </w:r>
        <w:r w:rsidR="00D01E6F">
          <w:rPr>
            <w:noProof/>
            <w:webHidden/>
          </w:rPr>
        </w:r>
        <w:r w:rsidR="00D01E6F">
          <w:rPr>
            <w:noProof/>
            <w:webHidden/>
          </w:rPr>
          <w:fldChar w:fldCharType="separate"/>
        </w:r>
        <w:r w:rsidR="00D01E6F">
          <w:rPr>
            <w:noProof/>
            <w:webHidden/>
          </w:rPr>
          <w:t>66</w:t>
        </w:r>
        <w:r w:rsidR="00D01E6F">
          <w:rPr>
            <w:noProof/>
            <w:webHidden/>
          </w:rPr>
          <w:fldChar w:fldCharType="end"/>
        </w:r>
      </w:hyperlink>
    </w:p>
    <w:p w:rsidR="0006656D" w:rsidRDefault="008B6FAD" w:rsidP="00D63991">
      <w:pPr>
        <w:pStyle w:val="PURHeading1"/>
        <w:pBdr>
          <w:bottom w:val="none" w:sz="0" w:space="0" w:color="auto"/>
        </w:pBdr>
        <w:sectPr w:rsidR="0006656D" w:rsidSect="00732A9E">
          <w:type w:val="continuous"/>
          <w:pgSz w:w="12240" w:h="15840" w:code="1"/>
          <w:pgMar w:top="1166" w:right="720" w:bottom="720" w:left="720" w:header="432" w:footer="288" w:gutter="0"/>
          <w:cols w:num="2" w:space="360"/>
          <w:docGrid w:linePitch="360"/>
        </w:sectPr>
      </w:pPr>
      <w:r>
        <w:fldChar w:fldCharType="end"/>
      </w:r>
    </w:p>
    <w:p w:rsidR="0006656D" w:rsidRPr="00727D10" w:rsidRDefault="009939BD" w:rsidP="00D63991">
      <w:pPr>
        <w:pStyle w:val="PURHeading1"/>
        <w:pBdr>
          <w:bottom w:val="none" w:sz="0" w:space="0" w:color="auto"/>
        </w:pBdr>
        <w:tabs>
          <w:tab w:val="left" w:pos="5433"/>
          <w:tab w:val="left" w:pos="5460"/>
          <w:tab w:val="left" w:pos="6525"/>
        </w:tabs>
      </w:pPr>
      <w:r>
        <w:tab/>
      </w:r>
    </w:p>
    <w:p w:rsidR="00D05436" w:rsidRPr="0062634F" w:rsidRDefault="00D05436" w:rsidP="00D05436">
      <w:pPr>
        <w:pStyle w:val="PURHeading1"/>
        <w:rPr>
          <w:lang w:val="ru-RU"/>
        </w:rPr>
      </w:pPr>
      <w:r w:rsidRPr="0062634F">
        <w:rPr>
          <w:lang w:val="ru-RU"/>
        </w:rPr>
        <w:t xml:space="preserve">Общие условия </w:t>
      </w:r>
    </w:p>
    <w:p w:rsidR="00D05436" w:rsidRPr="0062634F" w:rsidRDefault="00D05436" w:rsidP="00D05436">
      <w:pPr>
        <w:pStyle w:val="PURHeading2"/>
        <w:rPr>
          <w:lang w:val="ru-RU"/>
        </w:rPr>
      </w:pPr>
      <w:r w:rsidRPr="0062634F">
        <w:rPr>
          <w:lang w:val="ru-RU"/>
        </w:rPr>
        <w:t xml:space="preserve">Лицензии </w:t>
      </w:r>
      <w:r>
        <w:t>SAL</w:t>
      </w:r>
      <w:r w:rsidRPr="0062634F">
        <w:rPr>
          <w:lang w:val="ru-RU"/>
        </w:rPr>
        <w:t xml:space="preserve"> «на устройство» и «на пользователя»</w:t>
      </w:r>
    </w:p>
    <w:p w:rsidR="001E309D" w:rsidRPr="0062634F" w:rsidRDefault="00D05436" w:rsidP="001E309D">
      <w:pPr>
        <w:pStyle w:val="PURBody-Indented"/>
        <w:rPr>
          <w:lang w:val="ru-RU"/>
        </w:rPr>
      </w:pPr>
      <w:r w:rsidRPr="0062634F">
        <w:rPr>
          <w:lang w:val="ru-RU"/>
        </w:rPr>
        <w:t xml:space="preserve">При лицензировании веб-служб по модели «Лицензия подписчика» необходимо приобрести и назначить лицензии </w:t>
      </w:r>
      <w:r>
        <w:t>SAL</w:t>
      </w:r>
      <w:r w:rsidRPr="0062634F">
        <w:rPr>
          <w:lang w:val="ru-RU"/>
        </w:rPr>
        <w:t xml:space="preserve"> «на</w:t>
      </w:r>
      <w:r w:rsidR="0012463D">
        <w:t> </w:t>
      </w:r>
      <w:r w:rsidRPr="0062634F">
        <w:rPr>
          <w:lang w:val="ru-RU"/>
        </w:rP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 пользователя», вы можете приобрести и назначить любой тип лицензий для использования службы.</w:t>
      </w:r>
      <w:r w:rsidRPr="0062634F">
        <w:rPr>
          <w:b/>
          <w:lang w:val="ru-RU"/>
        </w:rPr>
        <w:t xml:space="preserve"> </w:t>
      </w:r>
      <w:r w:rsidRPr="0062634F">
        <w:rPr>
          <w:lang w:val="ru-RU"/>
        </w:rPr>
        <w:t>Каждый аппаратный раздел или стоечный модуль считается отдельным устройством.</w:t>
      </w:r>
    </w:p>
    <w:p w:rsidR="00D05436" w:rsidRPr="0062634F" w:rsidRDefault="00D05436" w:rsidP="00D05436">
      <w:pPr>
        <w:pStyle w:val="PURHeading2"/>
        <w:rPr>
          <w:lang w:val="ru-RU"/>
        </w:rPr>
      </w:pPr>
      <w:r w:rsidRPr="0062634F">
        <w:rPr>
          <w:lang w:val="ru-RU"/>
        </w:rPr>
        <w:t>Особые условия для веб-служб</w:t>
      </w:r>
    </w:p>
    <w:p w:rsidR="00D05436" w:rsidRPr="0062634F" w:rsidRDefault="00D05436" w:rsidP="00D05436">
      <w:pPr>
        <w:pStyle w:val="PURBody-Indented"/>
        <w:rPr>
          <w:lang w:val="ru-RU"/>
        </w:rPr>
      </w:pPr>
      <w:r w:rsidRPr="0062634F">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62634F" w:rsidRDefault="00D05436" w:rsidP="0021622F">
      <w:pPr>
        <w:pStyle w:val="PURHeading2"/>
        <w:rPr>
          <w:lang w:val="ru-RU"/>
        </w:rPr>
      </w:pPr>
      <w:r w:rsidRPr="0062634F">
        <w:rPr>
          <w:lang w:val="ru-RU"/>
        </w:rPr>
        <w:t>Обновление условий лицензии</w:t>
      </w:r>
    </w:p>
    <w:p w:rsidR="00D05436" w:rsidRPr="0062634F" w:rsidRDefault="00D05436" w:rsidP="00D05436">
      <w:pPr>
        <w:pStyle w:val="PURBody-Indented"/>
        <w:rPr>
          <w:lang w:val="ru-RU"/>
        </w:rPr>
      </w:pPr>
      <w:r w:rsidRPr="0062634F">
        <w:rPr>
          <w:lang w:val="ru-RU"/>
        </w:rPr>
        <w:t>Эти условия лицензии могут время от времени обновляться. 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 обновлений. Вне зависимости от данного обязательства по правам на использование новые условия вступают в силу немедленно, если внесение изменений требуется законодательством. По возможности вы будете уведомлены об обновлении по крайней мере за 30 дней до их вступления в силу. 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62634F" w:rsidRDefault="00D05436" w:rsidP="0021622F">
      <w:pPr>
        <w:pStyle w:val="PURHeading2"/>
        <w:rPr>
          <w:lang w:val="ru-RU"/>
        </w:rPr>
      </w:pPr>
      <w:r w:rsidRPr="0062634F">
        <w:rPr>
          <w:lang w:val="ru-RU"/>
        </w:rPr>
        <w:t>Обновления веб-служб</w:t>
      </w:r>
    </w:p>
    <w:p w:rsidR="00D05436" w:rsidRPr="0062634F" w:rsidRDefault="00D05436" w:rsidP="00D05436">
      <w:pPr>
        <w:pStyle w:val="PURBody-Indented"/>
        <w:rPr>
          <w:lang w:val="ru-RU"/>
        </w:rPr>
      </w:pPr>
      <w:r w:rsidRPr="0062634F">
        <w:rPr>
          <w:lang w:val="ru-RU"/>
        </w:rPr>
        <w:t>Время от времени мы можем изменить функциональность или отдельные возможности, или выпустить новую версию службы Интернета. 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 использование вами службы может прерываться.</w:t>
      </w:r>
    </w:p>
    <w:p w:rsidR="00D05436" w:rsidRPr="0062634F" w:rsidRDefault="00D05436" w:rsidP="0021622F">
      <w:pPr>
        <w:pStyle w:val="PURHeading2"/>
        <w:rPr>
          <w:lang w:val="ru-RU"/>
        </w:rPr>
      </w:pPr>
      <w:r w:rsidRPr="0062634F">
        <w:rPr>
          <w:lang w:val="ru-RU"/>
        </w:rPr>
        <w:t>Приостановка веб-служб</w:t>
      </w:r>
    </w:p>
    <w:p w:rsidR="00D05436" w:rsidRPr="0062634F" w:rsidRDefault="00D05436" w:rsidP="00D05436">
      <w:pPr>
        <w:pStyle w:val="PURBody-Indented"/>
        <w:rPr>
          <w:lang w:val="ru-RU"/>
        </w:rPr>
      </w:pPr>
      <w:r w:rsidRPr="0062634F">
        <w:rPr>
          <w:lang w:val="ru-RU"/>
        </w:rPr>
        <w:t>Приостановка предоставления веб-служб предусматривается в следующих случаях:</w:t>
      </w:r>
    </w:p>
    <w:p w:rsidR="00D05436" w:rsidRPr="0062634F" w:rsidRDefault="00D05436" w:rsidP="007C5CD0">
      <w:pPr>
        <w:pStyle w:val="PURBullet-Indented"/>
        <w:rPr>
          <w:lang w:val="ru-RU"/>
        </w:rPr>
      </w:pPr>
      <w:r>
        <w:t>Microsoft</w:t>
      </w:r>
      <w:r w:rsidRPr="0062634F">
        <w:rPr>
          <w:lang w:val="ru-RU"/>
        </w:rPr>
        <w:t xml:space="preserve">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rsidR="00D05436" w:rsidRPr="0062634F" w:rsidRDefault="00D05436" w:rsidP="007C5CD0">
      <w:pPr>
        <w:pStyle w:val="PURBullet-Indented"/>
        <w:rPr>
          <w:lang w:val="ru-RU"/>
        </w:rPr>
      </w:pPr>
      <w:r w:rsidRPr="0062634F">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62634F" w:rsidRDefault="00D05436" w:rsidP="007C5CD0">
      <w:pPr>
        <w:pStyle w:val="PURBullet-Indented"/>
        <w:rPr>
          <w:lang w:val="ru-RU"/>
        </w:rPr>
      </w:pPr>
      <w:r w:rsidRPr="0062634F">
        <w:rPr>
          <w:lang w:val="ru-RU"/>
        </w:rPr>
        <w:t>ваше использование превышает все квоты, указанные в документации для этой службы Интернета; а также</w:t>
      </w:r>
    </w:p>
    <w:p w:rsidR="00D05436" w:rsidRPr="0062634F" w:rsidRDefault="00D05436" w:rsidP="007C5CD0">
      <w:pPr>
        <w:pStyle w:val="PURBullet-Indented"/>
        <w:rPr>
          <w:lang w:val="ru-RU"/>
        </w:rPr>
      </w:pPr>
      <w:r w:rsidRPr="0062634F">
        <w:rPr>
          <w:lang w:val="ru-RU"/>
        </w:rPr>
        <w:t xml:space="preserve">если </w:t>
      </w:r>
      <w:r>
        <w:t>Microsoft</w:t>
      </w:r>
      <w:r w:rsidRPr="0062634F">
        <w:rPr>
          <w:lang w:val="ru-RU"/>
        </w:rPr>
        <w:t xml:space="preserve"> обязана сделать это для соблюдения требований законодательства. </w:t>
      </w:r>
    </w:p>
    <w:p w:rsidR="00D05436" w:rsidRPr="006966B7" w:rsidRDefault="00D05436" w:rsidP="00D05436">
      <w:pPr>
        <w:pStyle w:val="PURHeading2"/>
        <w:rPr>
          <w:lang w:val="ru-RU"/>
        </w:rPr>
      </w:pPr>
      <w:r w:rsidRPr="0062634F">
        <w:rPr>
          <w:lang w:val="ru-RU"/>
        </w:rPr>
        <w:t>Окончание или досрочное прекращение п</w:t>
      </w:r>
      <w:r w:rsidR="0012463D">
        <w:rPr>
          <w:lang w:val="ru-RU"/>
        </w:rPr>
        <w:t>ериода использования веб-службы</w:t>
      </w:r>
    </w:p>
    <w:p w:rsidR="00D05436" w:rsidRPr="0062634F" w:rsidRDefault="00D05436" w:rsidP="00D05436">
      <w:pPr>
        <w:pStyle w:val="PURBody-Indented"/>
        <w:rPr>
          <w:lang w:val="ru-RU"/>
        </w:rPr>
      </w:pPr>
      <w:r w:rsidRPr="0062634F">
        <w:rPr>
          <w:lang w:val="ru-RU"/>
        </w:rPr>
        <w:t xml:space="preserve">По истечении или прекращении периода подписки на службу Интернета вы обязуетесь связаться с </w:t>
      </w:r>
      <w:r>
        <w:t>Microsoft</w:t>
      </w:r>
      <w:r w:rsidRPr="0062634F">
        <w:rPr>
          <w:lang w:val="ru-RU"/>
        </w:rPr>
        <w:t xml:space="preserve"> и сообщить о своем намерении</w:t>
      </w:r>
    </w:p>
    <w:p w:rsidR="00D05436" w:rsidRPr="0062634F" w:rsidRDefault="00D05436" w:rsidP="00B73D99">
      <w:pPr>
        <w:pStyle w:val="PURBody-Indented"/>
        <w:numPr>
          <w:ilvl w:val="0"/>
          <w:numId w:val="4"/>
        </w:numPr>
        <w:ind w:left="630"/>
        <w:rPr>
          <w:lang w:val="ru-RU"/>
        </w:rPr>
      </w:pPr>
      <w:r w:rsidRPr="0062634F">
        <w:rPr>
          <w:lang w:val="ru-RU"/>
        </w:rPr>
        <w:t>отключить свою учетную запись и затем удалить свои данные клиента, или</w:t>
      </w:r>
    </w:p>
    <w:p w:rsidR="00D05436" w:rsidRPr="0062634F" w:rsidRDefault="00D05436" w:rsidP="00B73D99">
      <w:pPr>
        <w:pStyle w:val="PURBody-Indented"/>
        <w:numPr>
          <w:ilvl w:val="0"/>
          <w:numId w:val="4"/>
        </w:numPr>
        <w:ind w:left="630"/>
        <w:rPr>
          <w:lang w:val="ru-RU"/>
        </w:rPr>
      </w:pPr>
      <w:r w:rsidRPr="0062634F">
        <w:rPr>
          <w:lang w:val="ru-RU"/>
        </w:rPr>
        <w:t>сохранить ваши данные клиента в учетной записи с ограниченной функциональностью в течение по крайней мере 90 дней после истечения или прекращения подписки («срок хранения») для их извлечения.</w:t>
      </w:r>
    </w:p>
    <w:p w:rsidR="00D05436" w:rsidRPr="0062634F" w:rsidRDefault="00D05436" w:rsidP="007C5CD0">
      <w:pPr>
        <w:pStyle w:val="PURBullet-Indented"/>
        <w:rPr>
          <w:lang w:val="ru-RU"/>
        </w:rPr>
      </w:pPr>
      <w:r w:rsidRPr="0062634F">
        <w:rPr>
          <w:lang w:val="ru-RU"/>
        </w:rPr>
        <w:t xml:space="preserve">Указав вариант (1), вы лишаетесь возможности извлечь свои данные клиента из учетной записи. Если не выбран ни один из вариантов, ваши данные клиента будут сохранены в соответствии с условиями пункта (2). </w:t>
      </w:r>
    </w:p>
    <w:p w:rsidR="00D05436" w:rsidRPr="0062634F" w:rsidRDefault="00D05436" w:rsidP="007C5CD0">
      <w:pPr>
        <w:pStyle w:val="PURBullet-Indented"/>
        <w:rPr>
          <w:lang w:val="ru-RU"/>
        </w:rPr>
      </w:pPr>
      <w:r w:rsidRPr="0062634F">
        <w:rPr>
          <w:lang w:val="ru-RU"/>
        </w:rPr>
        <w:t>По истечении срока хранения учетная запись будет отключена, а ваши данные клиента удалены.</w:t>
      </w:r>
    </w:p>
    <w:p w:rsidR="00D05436" w:rsidRPr="0062634F" w:rsidRDefault="00D05436" w:rsidP="0021622F">
      <w:pPr>
        <w:pStyle w:val="PURHeading2"/>
        <w:rPr>
          <w:lang w:val="ru-RU"/>
        </w:rPr>
      </w:pPr>
      <w:r w:rsidRPr="0062634F">
        <w:rPr>
          <w:lang w:val="ru-RU"/>
        </w:rPr>
        <w:t>Отказ от ответственности за удаление данных клиента</w:t>
      </w:r>
    </w:p>
    <w:p w:rsidR="00D05436" w:rsidRPr="0062634F" w:rsidRDefault="00D05436" w:rsidP="00D05436">
      <w:pPr>
        <w:pStyle w:val="PURBody-Indented"/>
        <w:rPr>
          <w:lang w:val="ru-RU"/>
        </w:rPr>
      </w:pPr>
      <w:r w:rsidRPr="0062634F">
        <w:rPr>
          <w:lang w:val="ru-RU"/>
        </w:rPr>
        <w:t xml:space="preserve">Вы согласны с тем, что обязательство, изложенное в данных условиях, является единственным обязательством корпорации </w:t>
      </w:r>
      <w:r>
        <w:t>Microsoft</w:t>
      </w:r>
      <w:r w:rsidRPr="0062634F">
        <w:rPr>
          <w:lang w:val="ru-RU"/>
        </w:rPr>
        <w:t xml:space="preserve"> по хранению, экспорту или возврату ваших данных клиента. Вы согласны с тем, что </w:t>
      </w:r>
      <w:r>
        <w:t>Microsoft</w:t>
      </w:r>
      <w:r w:rsidRPr="0062634F">
        <w:rPr>
          <w:lang w:val="ru-RU"/>
        </w:rPr>
        <w:t xml:space="preserve"> ни при каких обстоятельствах не несет ответственности за удаление ваших данных клиента в соответствии с данными условиями.</w:t>
      </w:r>
    </w:p>
    <w:p w:rsidR="00D05436" w:rsidRPr="0062634F" w:rsidRDefault="00D05436" w:rsidP="00D05436">
      <w:pPr>
        <w:pStyle w:val="PURHeading2"/>
        <w:rPr>
          <w:lang w:val="ru-RU"/>
        </w:rPr>
      </w:pPr>
      <w:r w:rsidRPr="0062634F">
        <w:rPr>
          <w:lang w:val="ru-RU"/>
        </w:rPr>
        <w:t>Ответственность за учетные записи</w:t>
      </w:r>
    </w:p>
    <w:p w:rsidR="00D05436" w:rsidRPr="0062634F" w:rsidRDefault="00D05436" w:rsidP="00D05436">
      <w:pPr>
        <w:pStyle w:val="PURBody-Indented"/>
        <w:rPr>
          <w:lang w:val="ru-RU"/>
        </w:rPr>
      </w:pPr>
      <w:r w:rsidRPr="0062634F">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 Вы обязаны хранить учетные записи и пароли в секрете. Вы также обязаны сообщать нам о возможном незаконном использовании ваших учетных записей и проблемах безопасности, связанных со службой Интернета.</w:t>
      </w:r>
    </w:p>
    <w:p w:rsidR="00D05436" w:rsidRPr="0062634F" w:rsidRDefault="00D05436" w:rsidP="00D05436">
      <w:pPr>
        <w:pStyle w:val="PURHeading2"/>
        <w:rPr>
          <w:lang w:val="ru-RU"/>
        </w:rPr>
      </w:pPr>
      <w:r w:rsidRPr="0062634F">
        <w:rPr>
          <w:lang w:val="ru-RU"/>
        </w:rPr>
        <w:t>Использование ПО с веб-службами</w:t>
      </w:r>
    </w:p>
    <w:p w:rsidR="00D05436" w:rsidRPr="0062634F" w:rsidRDefault="00D05436" w:rsidP="00D05436">
      <w:pPr>
        <w:pStyle w:val="PURBody-Indented"/>
        <w:rPr>
          <w:lang w:val="ru-RU"/>
        </w:rPr>
      </w:pPr>
      <w:r w:rsidRPr="0062634F">
        <w:rPr>
          <w:lang w:val="ru-RU"/>
        </w:rPr>
        <w:t xml:space="preserve">Для входа и использования веб-службы может потребоваться установка соответствующего программного обеспечения </w:t>
      </w:r>
      <w:r>
        <w:t>Microsoft</w:t>
      </w:r>
      <w:r w:rsidRPr="0062634F">
        <w:rPr>
          <w:lang w:val="ru-RU"/>
        </w:rPr>
        <w:t>. В этом случае применяются следующие условия:</w:t>
      </w:r>
    </w:p>
    <w:p w:rsidR="00D05436" w:rsidRPr="0062634F" w:rsidRDefault="00D05436" w:rsidP="00D05436">
      <w:pPr>
        <w:pStyle w:val="PURBlueStrong"/>
        <w:rPr>
          <w:lang w:val="ru-RU"/>
        </w:rPr>
      </w:pPr>
      <w:r w:rsidRPr="0062634F">
        <w:rPr>
          <w:lang w:val="ru-RU"/>
        </w:rPr>
        <w:t xml:space="preserve">Условия лицензии на использование программного обеспечения </w:t>
      </w:r>
      <w:r>
        <w:t>Microsoft</w:t>
      </w:r>
    </w:p>
    <w:p w:rsidR="00D05436" w:rsidRPr="0062634F" w:rsidRDefault="00D05436" w:rsidP="00D05436">
      <w:pPr>
        <w:pStyle w:val="PURBody-Indented"/>
        <w:rPr>
          <w:lang w:val="ru-RU"/>
        </w:rPr>
      </w:pPr>
      <w:r w:rsidRPr="0062634F">
        <w:rPr>
          <w:lang w:val="ru-RU"/>
        </w:rPr>
        <w:t>Вы имеете право устанавливать данное программное обеспечение на ваших устройствах и использовать его только вместе с со службой Интернета. 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w:t>
      </w:r>
      <w:r>
        <w:t> </w:t>
      </w:r>
      <w:r w:rsidRPr="0062634F">
        <w:rPr>
          <w:lang w:val="ru-RU"/>
        </w:rPr>
        <w:t>указанных обстоятельств наступит раньше. После</w:t>
      </w:r>
      <w:r w:rsidRPr="0062634F">
        <w:rPr>
          <w:rFonts w:cs="Tahoma"/>
          <w:lang w:val="ru-RU"/>
        </w:rPr>
        <w:t xml:space="preserve"> </w:t>
      </w:r>
      <w:r w:rsidRPr="0062634F">
        <w:rPr>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w:t>
      </w:r>
      <w:r>
        <w:t> </w:t>
      </w:r>
      <w:r w:rsidRPr="0062634F">
        <w:rPr>
          <w:lang w:val="ru-RU"/>
        </w:rPr>
        <w:t>его в</w:t>
      </w:r>
      <w:r>
        <w:t> </w:t>
      </w:r>
      <w:r w:rsidRPr="0062634F">
        <w:rPr>
          <w:lang w:val="ru-RU"/>
        </w:rPr>
        <w:t>этот</w:t>
      </w:r>
      <w:r>
        <w:t> </w:t>
      </w:r>
      <w:r w:rsidRPr="0062634F">
        <w:rPr>
          <w:lang w:val="ru-RU"/>
        </w:rPr>
        <w:t>момент.</w:t>
      </w:r>
    </w:p>
    <w:p w:rsidR="00D05436" w:rsidRPr="0062634F" w:rsidRDefault="00D05436" w:rsidP="00D05436">
      <w:pPr>
        <w:pStyle w:val="PURBlueStrong"/>
        <w:rPr>
          <w:lang w:val="ru-RU"/>
        </w:rPr>
      </w:pPr>
      <w:r w:rsidRPr="0062634F">
        <w:rPr>
          <w:lang w:val="ru-RU"/>
        </w:rPr>
        <w:t xml:space="preserve">Автоматическое обновление программного обеспечения </w:t>
      </w:r>
      <w:r>
        <w:t>Microsoft</w:t>
      </w:r>
    </w:p>
    <w:p w:rsidR="00D05436" w:rsidRPr="0062634F" w:rsidRDefault="00D05436" w:rsidP="00D05436">
      <w:pPr>
        <w:pStyle w:val="PURBody-Indented"/>
        <w:rPr>
          <w:lang w:val="ru-RU"/>
        </w:rPr>
      </w:pPr>
      <w:r w:rsidRPr="0062634F">
        <w:rPr>
          <w:lang w:val="ru-RU"/>
        </w:rPr>
        <w:t>Время от времени мы можем проверять вашу версию программного обеспечения, а также рекомендовать обновления или загружать их на ваши устройства. Загрузка обновлений может производиться без уведомления.</w:t>
      </w:r>
    </w:p>
    <w:p w:rsidR="00D05436" w:rsidRPr="0062634F" w:rsidRDefault="00D05436" w:rsidP="00D05436">
      <w:pPr>
        <w:pStyle w:val="PURHeading2"/>
        <w:rPr>
          <w:lang w:val="ru-RU"/>
        </w:rPr>
      </w:pPr>
      <w:r w:rsidRPr="0062634F">
        <w:rPr>
          <w:lang w:val="ru-RU"/>
        </w:rPr>
        <w:t>Использование других веб-сайтов и служб</w:t>
      </w:r>
    </w:p>
    <w:p w:rsidR="00D05436" w:rsidRPr="0062634F" w:rsidRDefault="00D05436" w:rsidP="00D05436">
      <w:pPr>
        <w:pStyle w:val="PURBody-Indented"/>
        <w:rPr>
          <w:lang w:val="ru-RU"/>
        </w:rPr>
      </w:pPr>
      <w:r w:rsidRPr="0062634F">
        <w:rPr>
          <w:lang w:val="ru-RU"/>
        </w:rPr>
        <w:t xml:space="preserve">Вам может потребоваться использовать определенные веб-сайты или службы </w:t>
      </w:r>
      <w:r>
        <w:t>Microsoft</w:t>
      </w:r>
      <w:r w:rsidRPr="0062634F">
        <w:rPr>
          <w:lang w:val="ru-RU"/>
        </w:rPr>
        <w:t xml:space="preserve"> для доступа к службам Интернета и</w:t>
      </w:r>
      <w:r w:rsidR="0012463D">
        <w:t> </w:t>
      </w:r>
      <w:r w:rsidRPr="0062634F">
        <w:rPr>
          <w:lang w:val="ru-RU"/>
        </w:rPr>
        <w:t>их использования. В таких случаях условия использования, связанные с этими веб-сайтами или службами, применяются к</w:t>
      </w:r>
      <w:r w:rsidR="0012463D">
        <w:t> </w:t>
      </w:r>
      <w:r w:rsidRPr="0062634F">
        <w:rPr>
          <w:lang w:val="ru-RU"/>
        </w:rPr>
        <w:t>вам в установленном порядке.</w:t>
      </w:r>
    </w:p>
    <w:p w:rsidR="00D05436" w:rsidRPr="0062634F" w:rsidRDefault="00D05436" w:rsidP="0021622F">
      <w:pPr>
        <w:pStyle w:val="PURHeading2"/>
        <w:rPr>
          <w:lang w:val="ru-RU"/>
        </w:rPr>
      </w:pPr>
      <w:r w:rsidRPr="0062634F">
        <w:rPr>
          <w:lang w:val="ru-RU"/>
        </w:rPr>
        <w:t>Содержимое и службы третьих лиц</w:t>
      </w:r>
    </w:p>
    <w:p w:rsidR="00D05436" w:rsidRPr="0062634F" w:rsidRDefault="00D05436" w:rsidP="00D05436">
      <w:pPr>
        <w:pStyle w:val="PURBody-Indented"/>
        <w:rPr>
          <w:lang w:val="ru-RU"/>
        </w:rPr>
      </w:pPr>
      <w:r w:rsidRPr="0062634F">
        <w:rPr>
          <w:lang w:val="ru-RU"/>
        </w:rPr>
        <w:t>Мы не несем ответственности за материалы третьих лиц, к которым вы получаете прямой или опосредованный доступ с</w:t>
      </w:r>
      <w:r w:rsidR="0012463D">
        <w:t> </w:t>
      </w:r>
      <w:r w:rsidRPr="0062634F">
        <w:rPr>
          <w:lang w:val="ru-RU"/>
        </w:rPr>
        <w:t>помощью службы Интернета (если они имеются). Вы сами несете ответственность за</w:t>
      </w:r>
      <w:r>
        <w:t> </w:t>
      </w:r>
      <w:r w:rsidRPr="0062634F">
        <w:rPr>
          <w:lang w:val="ru-RU"/>
        </w:rPr>
        <w:t>взаимоотношения с третьими лицами (в том числе рекламодателями), связанными с веб-службой, включая доставку и оплату товаров</w:t>
      </w:r>
      <w:r>
        <w:t> </w:t>
      </w:r>
      <w:r w:rsidRPr="0062634F">
        <w:rPr>
          <w:lang w:val="ru-RU"/>
        </w:rPr>
        <w:t>и услуг.</w:t>
      </w:r>
    </w:p>
    <w:p w:rsidR="00D05436" w:rsidRPr="0062634F" w:rsidRDefault="00D05436" w:rsidP="0021622F">
      <w:pPr>
        <w:pStyle w:val="PURHeading2"/>
        <w:rPr>
          <w:lang w:val="ru-RU"/>
        </w:rPr>
      </w:pPr>
      <w:r w:rsidRPr="0062634F">
        <w:rPr>
          <w:lang w:val="ru-RU"/>
        </w:rPr>
        <w:t>Ваши данные клиента</w:t>
      </w:r>
    </w:p>
    <w:p w:rsidR="00D05436" w:rsidRPr="0062634F" w:rsidRDefault="00D05436" w:rsidP="00D05436">
      <w:pPr>
        <w:pStyle w:val="PURBody-Indented"/>
        <w:rPr>
          <w:lang w:val="ru-RU"/>
        </w:rPr>
      </w:pPr>
      <w:r w:rsidRPr="0062634F">
        <w:rPr>
          <w:lang w:val="ru-RU"/>
        </w:rPr>
        <w:t>Вы можете передавать данные клиента для использования в связи со службой Интернета. «Данные клиента» — это все файлы данных, изображений, звуковые файлы и программные приложения, которые обрабатываются веб-службой или к</w:t>
      </w:r>
      <w:r w:rsidR="0012463D">
        <w:t> </w:t>
      </w:r>
      <w:r w:rsidRPr="0062634F">
        <w:rPr>
          <w:lang w:val="ru-RU"/>
        </w:rPr>
        <w:t xml:space="preserve">которым веб-служба имеет доступ. Кроме материалов, которые </w:t>
      </w:r>
      <w:r>
        <w:t>Microsoft</w:t>
      </w:r>
      <w:r w:rsidRPr="0062634F">
        <w:rPr>
          <w:lang w:val="ru-RU"/>
        </w:rPr>
        <w:t xml:space="preserve"> лицензирует для вас, мы не заявляем прав собственности на данные клиента, передаваемые для использования с веб-службой. 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62634F" w:rsidRDefault="00D05436" w:rsidP="007C5CD0">
      <w:pPr>
        <w:pStyle w:val="PURBullet-Indented"/>
        <w:rPr>
          <w:lang w:val="ru-RU"/>
        </w:rPr>
      </w:pPr>
      <w:r w:rsidRPr="0062634F">
        <w:rPr>
          <w:lang w:val="ru-RU"/>
        </w:rPr>
        <w:t>использовать, копировать, распространять, отображать, публиковать и изменять ваши данные клиента;</w:t>
      </w:r>
    </w:p>
    <w:p w:rsidR="00D05436" w:rsidRPr="0062634F" w:rsidRDefault="00D05436" w:rsidP="007C5CD0">
      <w:pPr>
        <w:pStyle w:val="PURBullet-Indented"/>
        <w:rPr>
          <w:lang w:val="ru-RU"/>
        </w:rPr>
      </w:pPr>
      <w:r w:rsidRPr="0062634F">
        <w:rPr>
          <w:lang w:val="ru-RU"/>
        </w:rPr>
        <w:t xml:space="preserve">публиковать ваше имя в связи с данными клиента; </w:t>
      </w:r>
      <w:r>
        <w:t>b</w:t>
      </w:r>
    </w:p>
    <w:p w:rsidR="00D05436" w:rsidRPr="0062634F" w:rsidRDefault="00D05436" w:rsidP="007C5CD0">
      <w:pPr>
        <w:pStyle w:val="PURBullet-Indented"/>
        <w:rPr>
          <w:lang w:val="ru-RU"/>
        </w:rPr>
      </w:pPr>
      <w:r w:rsidRPr="0062634F">
        <w:rPr>
          <w:lang w:val="ru-RU"/>
        </w:rPr>
        <w:t>предоставлять другим пользователям такие же возможности.</w:t>
      </w:r>
    </w:p>
    <w:p w:rsidR="00D05436" w:rsidRPr="0062634F" w:rsidRDefault="00D05436" w:rsidP="00D05436">
      <w:pPr>
        <w:pStyle w:val="PURBody-Indented"/>
        <w:rPr>
          <w:lang w:val="ru-RU"/>
        </w:rPr>
      </w:pPr>
      <w:r w:rsidRPr="0062634F">
        <w:rPr>
          <w:lang w:val="ru-RU"/>
        </w:rPr>
        <w:t>Некоторые службы Интернета могут обеспечивать функции, ограничивающие возможность выполнения третьими лицами</w:t>
      </w:r>
      <w:r w:rsidR="0012463D">
        <w:t> </w:t>
      </w:r>
      <w:r w:rsidRPr="0062634F">
        <w:rPr>
          <w:lang w:val="ru-RU"/>
        </w:rPr>
        <w:t>таких действий. Вы обязуетесь использовать такие функции в соответствии с предполагаемым назначением ваших</w:t>
      </w:r>
      <w:r w:rsidR="0012463D">
        <w:t> </w:t>
      </w:r>
      <w:r w:rsidRPr="0062634F">
        <w:rPr>
          <w:lang w:val="ru-RU"/>
        </w:rPr>
        <w:t xml:space="preserve">данных клиента. </w:t>
      </w:r>
    </w:p>
    <w:p w:rsidR="0021622F" w:rsidRPr="0062634F" w:rsidRDefault="0021622F" w:rsidP="0021622F">
      <w:pPr>
        <w:pStyle w:val="PURHeading2"/>
        <w:rPr>
          <w:lang w:val="ru-RU"/>
        </w:rPr>
      </w:pPr>
      <w:r w:rsidRPr="0062634F">
        <w:rPr>
          <w:lang w:val="ru-RU"/>
        </w:rPr>
        <w:t>Принадлежность данных клиента</w:t>
      </w:r>
    </w:p>
    <w:p w:rsidR="001D7180" w:rsidRPr="0062634F" w:rsidRDefault="0021622F" w:rsidP="0021622F">
      <w:pPr>
        <w:pStyle w:val="PURBody-Indented"/>
        <w:rPr>
          <w:lang w:val="ru-RU"/>
        </w:rPr>
      </w:pPr>
      <w:r w:rsidRPr="0062634F">
        <w:rPr>
          <w:lang w:val="ru-RU"/>
        </w:rPr>
        <w:t>В отношениях между сторонами вы сохраняете за собой все права и права собственности в отношении данных клиента. Мы</w:t>
      </w:r>
      <w:r w:rsidR="0012463D">
        <w:t> </w:t>
      </w:r>
      <w:r w:rsidRPr="0062634F">
        <w:rPr>
          <w:lang w:val="ru-RU"/>
        </w:rPr>
        <w:t>не приобретаем никаких прав в отношении данных клиента за исключением прав, предоставляемых вами для соответствующей службы Интернета. Это не касается программного обеспечения и службы, которые мы лицензируем для</w:t>
      </w:r>
      <w:r w:rsidR="0012463D">
        <w:t> </w:t>
      </w:r>
      <w:r w:rsidRPr="0062634F">
        <w:rPr>
          <w:lang w:val="ru-RU"/>
        </w:rPr>
        <w:t>вас.</w:t>
      </w:r>
    </w:p>
    <w:p w:rsidR="00D05436" w:rsidRPr="0062634F" w:rsidRDefault="00D05436" w:rsidP="00D05436">
      <w:pPr>
        <w:pStyle w:val="PURHeading2"/>
        <w:rPr>
          <w:lang w:val="ru-RU"/>
        </w:rPr>
      </w:pPr>
      <w:r w:rsidRPr="0062634F">
        <w:rPr>
          <w:lang w:val="ru-RU"/>
        </w:rPr>
        <w:t>Конфиденциальность</w:t>
      </w:r>
    </w:p>
    <w:p w:rsidR="00D05436" w:rsidRPr="0062634F" w:rsidRDefault="00D05436" w:rsidP="00D05436">
      <w:pPr>
        <w:pStyle w:val="PURBody-Indented"/>
        <w:rPr>
          <w:lang w:val="ru-RU"/>
        </w:rPr>
      </w:pPr>
      <w:r w:rsidRPr="0062634F">
        <w:rPr>
          <w:lang w:val="ru-RU"/>
        </w:rPr>
        <w:t xml:space="preserve">Персональные данные, собираемые с помощью </w:t>
      </w:r>
      <w:r w:rsidR="00894BF1">
        <w:rPr>
          <w:rFonts w:cs="Tahoma"/>
          <w:szCs w:val="18"/>
          <w:lang w:val="ru-RU"/>
        </w:rPr>
        <w:t>веб-службы</w:t>
      </w:r>
      <w:r w:rsidRPr="0062634F">
        <w:rPr>
          <w:lang w:val="ru-RU"/>
        </w:rPr>
        <w:t xml:space="preserve">, могут передаваться, храниться и обрабатываться в Соединенных Штатах или любой другой стране, в которой у </w:t>
      </w:r>
      <w:r>
        <w:t>Microsoft</w:t>
      </w:r>
      <w:r w:rsidRPr="0062634F">
        <w:rPr>
          <w:lang w:val="ru-RU"/>
        </w:rPr>
        <w:t xml:space="preserve"> или ее поставщиков услуг имеются производственные мощности. К таким данным также относятся данные, сбор которых осуществляется с помощью службы. Используя данную службу Интернета, вы тем самым даете разрешение на передачу личных сведений за пределы вашей страны или региона. Вы также соглашаетесь с тем, что должны получить достаточные полномочия у лиц, сообщающих вам свои личные сведения, для:</w:t>
      </w:r>
    </w:p>
    <w:p w:rsidR="00D05436" w:rsidRPr="0062634F" w:rsidRDefault="00D05436" w:rsidP="007C5CD0">
      <w:pPr>
        <w:pStyle w:val="PURBullet-Indented"/>
        <w:rPr>
          <w:lang w:val="ru-RU"/>
        </w:rPr>
      </w:pPr>
      <w:r w:rsidRPr="0062634F">
        <w:rPr>
          <w:lang w:val="ru-RU"/>
        </w:rPr>
        <w:t xml:space="preserve">передачи этих данных </w:t>
      </w:r>
      <w:r>
        <w:t>Microsoft</w:t>
      </w:r>
      <w:r w:rsidRPr="0062634F">
        <w:rPr>
          <w:lang w:val="ru-RU"/>
        </w:rPr>
        <w:t xml:space="preserve"> или ее агентам, а также</w:t>
      </w:r>
    </w:p>
    <w:p w:rsidR="00D05436" w:rsidRPr="0062634F" w:rsidRDefault="00D05436" w:rsidP="007C5CD0">
      <w:pPr>
        <w:pStyle w:val="PURBullet-Indented"/>
        <w:rPr>
          <w:lang w:val="ru-RU"/>
        </w:rPr>
      </w:pPr>
      <w:r w:rsidRPr="0062634F">
        <w:rPr>
          <w:lang w:val="ru-RU"/>
        </w:rPr>
        <w:t>разрешения их передачи, хранения и обработки.</w:t>
      </w:r>
    </w:p>
    <w:p w:rsidR="00D05436" w:rsidRPr="0062634F" w:rsidRDefault="00D05436" w:rsidP="00D05436">
      <w:pPr>
        <w:pStyle w:val="PURBody-Indented"/>
        <w:rPr>
          <w:lang w:val="ru-RU"/>
        </w:rPr>
      </w:pPr>
      <w:r w:rsidRPr="0062634F">
        <w:rPr>
          <w:lang w:val="ru-RU"/>
        </w:rPr>
        <w:t>Чтобы узнать, каким образом мы можем собирать ваши сведения и использовать их, ознакомьтесь с заявлением о 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rsidR="00D05436" w:rsidRPr="0062634F" w:rsidRDefault="00D05436" w:rsidP="00D05436">
      <w:pPr>
        <w:pStyle w:val="PURHeading2"/>
        <w:rPr>
          <w:lang w:val="ru-RU"/>
        </w:rPr>
      </w:pPr>
      <w:r w:rsidRPr="0062634F">
        <w:rPr>
          <w:lang w:val="ru-RU"/>
        </w:rPr>
        <w:t xml:space="preserve">Использование данных клиента со стороны </w:t>
      </w:r>
      <w:r>
        <w:t>Microsoft</w:t>
      </w:r>
    </w:p>
    <w:p w:rsidR="00AB1668" w:rsidRPr="0062634F" w:rsidRDefault="00AB1668" w:rsidP="00AB1668">
      <w:pPr>
        <w:pStyle w:val="PURBody-Indented"/>
        <w:rPr>
          <w:lang w:val="ru-RU"/>
        </w:rPr>
      </w:pPr>
      <w:r w:rsidRPr="0062634F">
        <w:rPr>
          <w:lang w:val="ru-RU"/>
        </w:rPr>
        <w:t>Данные клиента будут использоваться исключительно для предоставления службы Интернета. 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rsidR="00AB1668" w:rsidRPr="0062634F" w:rsidRDefault="00AB1668" w:rsidP="00AB1668">
      <w:pPr>
        <w:pStyle w:val="PURBody-Indented"/>
        <w:rPr>
          <w:lang w:val="ru-RU"/>
        </w:rPr>
      </w:pPr>
      <w:r w:rsidRPr="0062634F">
        <w:rPr>
          <w:lang w:val="ru-RU"/>
        </w:rPr>
        <w:t xml:space="preserve">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 </w:t>
      </w:r>
      <w:r>
        <w:t>Microsoft</w:t>
      </w:r>
      <w:r w:rsidRPr="0062634F">
        <w:rPr>
          <w:lang w:val="ru-RU"/>
        </w:rPr>
        <w:t xml:space="preserve"> не будет раскрывать данные клиента третьим лицам, если это не требуется законом. В случае обращения в </w:t>
      </w:r>
      <w:r>
        <w:t>Microsoft</w:t>
      </w:r>
      <w:r w:rsidRPr="0062634F">
        <w:rPr>
          <w:lang w:val="ru-RU"/>
        </w:rPr>
        <w:t xml:space="preserve"> третьих лиц с требованием о предоставлении данных клиента </w:t>
      </w:r>
      <w:r>
        <w:t>Microsoft</w:t>
      </w:r>
      <w:r w:rsidRPr="0062634F">
        <w:rPr>
          <w:lang w:val="ru-RU"/>
        </w:rPr>
        <w:t xml:space="preserve"> попытается направить их непосредственно к вам. При таком обращении </w:t>
      </w:r>
      <w:r>
        <w:t>Microsoft</w:t>
      </w:r>
      <w:r w:rsidRPr="0062634F">
        <w:rPr>
          <w:lang w:val="ru-RU"/>
        </w:rPr>
        <w:t xml:space="preserve"> может предоставить третьему лицу ваши основные контактные данные. Если </w:t>
      </w:r>
      <w:r>
        <w:t>Microsoft</w:t>
      </w:r>
      <w:r w:rsidRPr="0062634F">
        <w:rPr>
          <w:lang w:val="ru-RU"/>
        </w:rPr>
        <w:t xml:space="preserve"> будет вынуждена раскрыть данные клиента третьему лицу, </w:t>
      </w:r>
      <w:r>
        <w:t>Microsoft</w:t>
      </w:r>
      <w:r w:rsidRPr="0062634F">
        <w:rPr>
          <w:lang w:val="ru-RU"/>
        </w:rPr>
        <w:t xml:space="preserve"> предпримет коммерчески обоснованные усилия с целью уведомить вас заранее о таком раскрытии, если такое уведомление не запрещено законом.</w:t>
      </w:r>
    </w:p>
    <w:p w:rsidR="00D05436" w:rsidRPr="0062634F" w:rsidRDefault="00D05436" w:rsidP="0021622F">
      <w:pPr>
        <w:pStyle w:val="PURHeading2"/>
        <w:rPr>
          <w:lang w:val="ru-RU"/>
        </w:rPr>
      </w:pPr>
      <w:r w:rsidRPr="0062634F">
        <w:rPr>
          <w:lang w:val="ru-RU"/>
        </w:rPr>
        <w:t>Безопасность данных клиента</w:t>
      </w:r>
    </w:p>
    <w:p w:rsidR="00D05436" w:rsidRPr="00727D10" w:rsidRDefault="00D05436" w:rsidP="00D05436">
      <w:pPr>
        <w:pStyle w:val="PURBody-Indented"/>
      </w:pPr>
      <w:r w:rsidRPr="0062634F">
        <w:rPr>
          <w:lang w:val="ru-RU"/>
        </w:rPr>
        <w:t xml:space="preserve">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 </w:t>
      </w:r>
      <w:r>
        <w:t>Вы согласны с тем, что эти меры:</w:t>
      </w:r>
    </w:p>
    <w:p w:rsidR="00D05436" w:rsidRPr="0062634F" w:rsidRDefault="00D05436" w:rsidP="007C5CD0">
      <w:pPr>
        <w:pStyle w:val="PURBullet-Indented"/>
        <w:rPr>
          <w:lang w:val="ru-RU"/>
        </w:rPr>
      </w:pPr>
      <w:r w:rsidRPr="0062634F">
        <w:rPr>
          <w:lang w:val="ru-RU"/>
        </w:rPr>
        <w:t xml:space="preserve">являются единственным обязательством корпорации </w:t>
      </w:r>
      <w:r>
        <w:t>Microsoft</w:t>
      </w:r>
      <w:r w:rsidRPr="0062634F">
        <w:rPr>
          <w:lang w:val="ru-RU"/>
        </w:rPr>
        <w:t xml:space="preserve"> по обработке и обеспечению безопасности данных клиента и</w:t>
      </w:r>
    </w:p>
    <w:p w:rsidR="00D05436" w:rsidRPr="0062634F" w:rsidRDefault="00D05436" w:rsidP="007C5CD0">
      <w:pPr>
        <w:pStyle w:val="PURBullet-Indented"/>
        <w:rPr>
          <w:lang w:val="ru-RU"/>
        </w:rPr>
      </w:pPr>
      <w:r w:rsidRPr="0062634F">
        <w:rPr>
          <w:lang w:val="ru-RU"/>
        </w:rPr>
        <w:t>замещают любые обязательства по обеспечению конфиденциальности, которые могут быть предусмотрены в лицензионном соглашении поставщика услуг или в любом другом соглашении о неразглашении или конфиденциальности.</w:t>
      </w:r>
    </w:p>
    <w:p w:rsidR="00D05436" w:rsidRPr="0062634F" w:rsidRDefault="00D05436" w:rsidP="00D05436">
      <w:pPr>
        <w:pStyle w:val="PURHeading2"/>
        <w:rPr>
          <w:lang w:val="ru-RU"/>
        </w:rPr>
      </w:pPr>
      <w:r w:rsidRPr="0062634F">
        <w:rPr>
          <w:lang w:val="ru-RU"/>
        </w:rPr>
        <w:t>Область использования</w:t>
      </w:r>
    </w:p>
    <w:p w:rsidR="00D05436" w:rsidRPr="0062634F" w:rsidRDefault="00D05436" w:rsidP="00D05436">
      <w:pPr>
        <w:pStyle w:val="PURBody-Indented"/>
        <w:rPr>
          <w:lang w:val="ru-RU"/>
        </w:rPr>
      </w:pPr>
      <w:r w:rsidRPr="0062634F">
        <w:rPr>
          <w:lang w:val="ru-RU"/>
        </w:rPr>
        <w:t>Вы не имеете права:</w:t>
      </w:r>
    </w:p>
    <w:p w:rsidR="00D05436" w:rsidRPr="0062634F" w:rsidRDefault="00D05436" w:rsidP="007C5CD0">
      <w:pPr>
        <w:pStyle w:val="PURBullet-Indented"/>
        <w:rPr>
          <w:lang w:val="ru-RU"/>
        </w:rPr>
      </w:pPr>
      <w:r w:rsidRPr="0062634F">
        <w:rPr>
          <w:lang w:val="ru-RU"/>
        </w:rPr>
        <w:t xml:space="preserve">использовать службу Интернета способом, который запрещается любым законом, нормой или распоряжением или указом правительства в любой соответствующей юрисдикции или нарушает законные права других лиц; </w:t>
      </w:r>
    </w:p>
    <w:p w:rsidR="00D05436" w:rsidRPr="0062634F" w:rsidRDefault="00D05436" w:rsidP="007C5CD0">
      <w:pPr>
        <w:pStyle w:val="PURBullet-Indented"/>
        <w:rPr>
          <w:lang w:val="ru-RU"/>
        </w:rPr>
      </w:pPr>
      <w:r w:rsidRPr="0062634F">
        <w:rPr>
          <w:lang w:val="ru-RU"/>
        </w:rPr>
        <w:t>использовать службу Интернета способом, который может нанести вред службе или помешать ее использованию другими лицами;</w:t>
      </w:r>
    </w:p>
    <w:p w:rsidR="00D05436" w:rsidRPr="0062634F" w:rsidRDefault="00D05436" w:rsidP="007C5CD0">
      <w:pPr>
        <w:pStyle w:val="PURBullet-Indented"/>
        <w:rPr>
          <w:lang w:val="ru-RU"/>
        </w:rPr>
      </w:pPr>
      <w:r w:rsidRPr="0062634F">
        <w:rPr>
          <w:lang w:val="ru-RU"/>
        </w:rPr>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rsidR="00D05436" w:rsidRPr="0062634F" w:rsidRDefault="00D05436" w:rsidP="007C5CD0">
      <w:pPr>
        <w:pStyle w:val="PURBullet-Indented"/>
        <w:rPr>
          <w:lang w:val="ru-RU"/>
        </w:rPr>
      </w:pPr>
      <w:r w:rsidRPr="0062634F">
        <w:rPr>
          <w:lang w:val="ru-RU"/>
        </w:rPr>
        <w:t>фальсифицировать информацию заголовков протоколов или сообщений электронной почты (например, подмена адресов или «спуфинг»);</w:t>
      </w:r>
    </w:p>
    <w:p w:rsidR="00D05436" w:rsidRPr="0062634F" w:rsidRDefault="00D05436" w:rsidP="007C5CD0">
      <w:pPr>
        <w:pStyle w:val="PURBullet-Indented"/>
        <w:rPr>
          <w:lang w:val="ru-RU"/>
        </w:rPr>
      </w:pPr>
      <w:r w:rsidRPr="0062634F">
        <w:rPr>
          <w:lang w:val="ru-RU"/>
        </w:rPr>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w:t>
      </w:r>
      <w:r>
        <w:t> </w:t>
      </w:r>
      <w:r w:rsidRPr="0062634F">
        <w:rPr>
          <w:lang w:val="ru-RU"/>
        </w:rPr>
        <w:t>т.д.);</w:t>
      </w:r>
    </w:p>
    <w:p w:rsidR="00D05436" w:rsidRPr="0062634F" w:rsidRDefault="00D05436" w:rsidP="007C5CD0">
      <w:pPr>
        <w:pStyle w:val="PURBullet-Indented"/>
        <w:rPr>
          <w:lang w:val="ru-RU"/>
        </w:rPr>
      </w:pPr>
      <w:r w:rsidRPr="0062634F">
        <w:rPr>
          <w:lang w:val="ru-RU"/>
        </w:rPr>
        <w:t>удалять, изменять или подделывать нормативные или юридические уведомления или ссылки, встроенные в службу Интернета.</w:t>
      </w:r>
    </w:p>
    <w:p w:rsidR="00D05436" w:rsidRPr="0062634F" w:rsidRDefault="00D05436" w:rsidP="00D05436">
      <w:pPr>
        <w:pStyle w:val="PURHeading2"/>
        <w:rPr>
          <w:lang w:val="ru-RU"/>
        </w:rPr>
      </w:pPr>
      <w:r w:rsidRPr="0062634F">
        <w:rPr>
          <w:lang w:val="ru-RU"/>
        </w:rPr>
        <w:t>Нормативные акты</w:t>
      </w:r>
    </w:p>
    <w:p w:rsidR="00D05436" w:rsidRPr="0062634F" w:rsidRDefault="00D05436" w:rsidP="00D05436">
      <w:pPr>
        <w:pStyle w:val="PURBody-Indented"/>
        <w:rPr>
          <w:lang w:val="ru-RU"/>
        </w:rPr>
      </w:pPr>
      <w:r>
        <w:t>Microsoft</w:t>
      </w:r>
      <w:r w:rsidRPr="0062634F">
        <w:rPr>
          <w:lang w:val="ru-RU"/>
        </w:rPr>
        <w:t xml:space="preserve">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w:t>
      </w:r>
      <w:r>
        <w:t>Microsoft</w:t>
      </w:r>
      <w:r w:rsidRPr="0062634F">
        <w:rPr>
          <w:lang w:val="ru-RU"/>
        </w:rPr>
        <w:t xml:space="preserve"> исполнять любые нормативные акты или требования, обычно не применяемые к ведению деловых операций в этой стране, затрудняющие для </w:t>
      </w:r>
      <w:r>
        <w:t>Microsoft</w:t>
      </w:r>
      <w:r w:rsidRPr="0062634F">
        <w:rPr>
          <w:lang w:val="ru-RU"/>
        </w:rPr>
        <w:t xml:space="preserve"> продолжение эксплуатации службы Интернета без внесения изменений и/или дающие </w:t>
      </w:r>
      <w:r>
        <w:t>Microsoft</w:t>
      </w:r>
      <w:r w:rsidRPr="0062634F">
        <w:rPr>
          <w:lang w:val="ru-RU"/>
        </w:rPr>
        <w:t xml:space="preserve"> достаточные основания для предположения, что данные условия или служба Интернета могут противоречить любым таким требованиям или обязательствам. Например, служба Интернета может быть изменена или ее предоставление прекращено в связи с требованием правительства, в соответствии с которым </w:t>
      </w:r>
      <w:r>
        <w:t>Microsoft</w:t>
      </w:r>
      <w:r w:rsidRPr="0062634F">
        <w:rPr>
          <w:lang w:val="ru-RU"/>
        </w:rPr>
        <w:t xml:space="preserve"> будет рассматриваться в качестве поставщика телекоммуникационных услуг (оператора связи).</w:t>
      </w:r>
    </w:p>
    <w:p w:rsidR="00D05436" w:rsidRPr="0062634F" w:rsidRDefault="00D05436" w:rsidP="00D05436">
      <w:pPr>
        <w:pStyle w:val="PURHeading2"/>
        <w:rPr>
          <w:lang w:val="ru-RU"/>
        </w:rPr>
      </w:pPr>
      <w:r w:rsidRPr="0062634F">
        <w:rPr>
          <w:lang w:val="ru-RU"/>
        </w:rPr>
        <w:t>Использование для оценки</w:t>
      </w:r>
    </w:p>
    <w:p w:rsidR="00D05436" w:rsidRPr="0062634F" w:rsidRDefault="00D05436" w:rsidP="00D05436">
      <w:pPr>
        <w:pStyle w:val="PURBody-Indented"/>
        <w:rPr>
          <w:lang w:val="ru-RU"/>
        </w:rPr>
      </w:pPr>
      <w:r w:rsidRPr="0062634F">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 Это условие применяется, даже если в лицензионном соглашении поставщика услуг указано иное.</w:t>
      </w:r>
    </w:p>
    <w:p w:rsidR="00D05436" w:rsidRPr="0062634F" w:rsidRDefault="00D05436" w:rsidP="00D05436">
      <w:pPr>
        <w:pStyle w:val="PURHeading2"/>
        <w:rPr>
          <w:lang w:val="ru-RU"/>
        </w:rPr>
      </w:pPr>
      <w:r w:rsidRPr="0062634F">
        <w:rPr>
          <w:lang w:val="ru-RU"/>
        </w:rPr>
        <w:t>Электронные уведомления</w:t>
      </w:r>
    </w:p>
    <w:p w:rsidR="00D05436" w:rsidRPr="0062634F" w:rsidRDefault="00D05436" w:rsidP="00D05436">
      <w:pPr>
        <w:pStyle w:val="PURBody-Indented"/>
        <w:rPr>
          <w:lang w:val="ru-RU"/>
        </w:rPr>
      </w:pPr>
      <w:r w:rsidRPr="0062634F">
        <w:rPr>
          <w:lang w:val="ru-RU"/>
        </w:rPr>
        <w:t>Мы можем предоставлять вам информацию о службе Интернета в</w:t>
      </w:r>
      <w:r>
        <w:t> </w:t>
      </w:r>
      <w:r w:rsidRPr="0062634F">
        <w:rPr>
          <w:lang w:val="ru-RU"/>
        </w:rPr>
        <w:t>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 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62634F" w:rsidRDefault="00D05436" w:rsidP="00D05436">
      <w:pPr>
        <w:pStyle w:val="PURHeading2"/>
        <w:rPr>
          <w:lang w:val="ru-RU"/>
        </w:rPr>
      </w:pPr>
      <w:r w:rsidRPr="0062634F">
        <w:rPr>
          <w:rStyle w:val="Strong"/>
          <w:bCs w:val="0"/>
          <w:lang w:val="ru-RU"/>
        </w:rPr>
        <w:t>Ограниченная гарантия</w:t>
      </w:r>
    </w:p>
    <w:p w:rsidR="00D05436" w:rsidRPr="0062634F" w:rsidRDefault="00D05436" w:rsidP="00D05436">
      <w:pPr>
        <w:pStyle w:val="PURBody-Indented"/>
        <w:rPr>
          <w:lang w:val="ru-RU"/>
        </w:rPr>
      </w:pPr>
      <w:r w:rsidRPr="0062634F">
        <w:rPr>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rsidR="00D05436" w:rsidRPr="0062634F" w:rsidRDefault="00D05436" w:rsidP="00D05436">
      <w:pPr>
        <w:pStyle w:val="PURHeading2"/>
        <w:rPr>
          <w:lang w:val="ru-RU"/>
        </w:rPr>
      </w:pPr>
      <w:r w:rsidRPr="0062634F">
        <w:rPr>
          <w:lang w:val="ru-RU"/>
        </w:rPr>
        <w:t>Доступность продукта</w:t>
      </w:r>
    </w:p>
    <w:p w:rsidR="00D05436" w:rsidRPr="0062634F" w:rsidRDefault="00D05436" w:rsidP="00D05436">
      <w:pPr>
        <w:pStyle w:val="PURBody-Indented"/>
        <w:rPr>
          <w:lang w:val="ru-RU"/>
        </w:rPr>
      </w:pPr>
      <w:r w:rsidRPr="0062634F">
        <w:rPr>
          <w:lang w:val="ru-RU"/>
        </w:rPr>
        <w:t>Веб-службы могут быть недоступны в некоторых регионах.</w:t>
      </w:r>
    </w:p>
    <w:p w:rsidR="000245B9" w:rsidRPr="0062634F" w:rsidRDefault="00041B8F" w:rsidP="000245B9">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D05436" w:rsidRPr="0062634F" w:rsidRDefault="00830DCA" w:rsidP="0012463D">
      <w:pPr>
        <w:pStyle w:val="PURHeading1"/>
        <w:spacing w:after="220" w:line="200" w:lineRule="exact"/>
        <w:rPr>
          <w:lang w:val="ru-RU"/>
        </w:rPr>
      </w:pPr>
      <w:r w:rsidRPr="0062634F">
        <w:rPr>
          <w:lang w:val="ru-RU"/>
        </w:rPr>
        <w:t>Условия лицензии для конкретного продукта</w:t>
      </w:r>
    </w:p>
    <w:p w:rsidR="00D05436" w:rsidRPr="0062634F" w:rsidRDefault="00963AE0" w:rsidP="00087F39">
      <w:pPr>
        <w:pStyle w:val="PURProductName"/>
        <w:rPr>
          <w:lang w:val="ru-RU"/>
        </w:rPr>
      </w:pPr>
      <w:bookmarkStart w:id="566" w:name="_Toc286933216"/>
      <w:bookmarkStart w:id="567" w:name="_Toc287431942"/>
      <w:bookmarkStart w:id="568" w:name="_Toc299519175"/>
      <w:bookmarkStart w:id="569" w:name="_Toc299525039"/>
      <w:bookmarkStart w:id="570" w:name="_Toc299531607"/>
      <w:bookmarkStart w:id="571" w:name="_Toc299531931"/>
      <w:bookmarkStart w:id="572" w:name="_Toc299957214"/>
      <w:bookmarkStart w:id="573" w:name="_Toc346536891"/>
      <w:bookmarkStart w:id="574" w:name="_Toc339280355"/>
      <w:bookmarkStart w:id="575" w:name="_Toc339280547"/>
      <w:bookmarkStart w:id="576" w:name="_Toc357611755"/>
      <w:bookmarkStart w:id="577" w:name="_Toc357612030"/>
      <w:r>
        <w:rPr>
          <w:rFonts w:cs="Arial"/>
          <w:szCs w:val="18"/>
        </w:rPr>
        <w:t>System</w:t>
      </w:r>
      <w:r w:rsidRPr="0062634F">
        <w:rPr>
          <w:rFonts w:cs="Arial"/>
          <w:szCs w:val="18"/>
          <w:lang w:val="ru-RU"/>
        </w:rPr>
        <w:t xml:space="preserve"> </w:t>
      </w:r>
      <w:r>
        <w:rPr>
          <w:rFonts w:cs="Arial"/>
          <w:szCs w:val="18"/>
        </w:rPr>
        <w:t>Center</w:t>
      </w:r>
      <w:r w:rsidRPr="0062634F">
        <w:rPr>
          <w:rFonts w:cs="Arial"/>
          <w:szCs w:val="18"/>
          <w:lang w:val="ru-RU"/>
        </w:rPr>
        <w:t xml:space="preserve"> </w:t>
      </w:r>
      <w:r>
        <w:rPr>
          <w:rFonts w:cs="Arial"/>
          <w:szCs w:val="18"/>
        </w:rPr>
        <w:t>Endpoint</w:t>
      </w:r>
      <w:r w:rsidRPr="0062634F">
        <w:rPr>
          <w:rFonts w:cs="Arial"/>
          <w:szCs w:val="18"/>
          <w:lang w:val="ru-RU"/>
        </w:rPr>
        <w:t xml:space="preserve"> </w:t>
      </w:r>
      <w:r>
        <w:rPr>
          <w:rFonts w:cs="Arial"/>
          <w:szCs w:val="18"/>
        </w:rPr>
        <w:t>Protection</w:t>
      </w:r>
      <w:bookmarkEnd w:id="566"/>
      <w:bookmarkEnd w:id="567"/>
      <w:bookmarkEnd w:id="568"/>
      <w:bookmarkEnd w:id="569"/>
      <w:bookmarkEnd w:id="570"/>
      <w:bookmarkEnd w:id="571"/>
      <w:bookmarkEnd w:id="572"/>
      <w:bookmarkEnd w:id="573"/>
      <w:bookmarkEnd w:id="574"/>
      <w:bookmarkEnd w:id="575"/>
      <w:bookmarkEnd w:id="576"/>
      <w:bookmarkEnd w:id="577"/>
      <w:r>
        <w:fldChar w:fldCharType="begin"/>
      </w:r>
      <w:r>
        <w:instrText>XE</w:instrText>
      </w:r>
      <w:r w:rsidRPr="0062634F">
        <w:rPr>
          <w:lang w:val="ru-RU"/>
        </w:rPr>
        <w:instrText xml:space="preserve"> "</w:instrText>
      </w:r>
      <w:r>
        <w:instrText>System</w:instrText>
      </w:r>
      <w:r w:rsidRPr="0062634F">
        <w:rPr>
          <w:lang w:val="ru-RU"/>
        </w:rPr>
        <w:instrText xml:space="preserve"> </w:instrText>
      </w:r>
      <w:r>
        <w:instrText>Center</w:instrText>
      </w:r>
      <w:r w:rsidRPr="0062634F">
        <w:rPr>
          <w:lang w:val="ru-RU"/>
        </w:rPr>
        <w:instrText xml:space="preserve"> </w:instrText>
      </w:r>
      <w:r>
        <w:instrText>Endpoint</w:instrText>
      </w:r>
      <w:r w:rsidRPr="0062634F">
        <w:rPr>
          <w:lang w:val="ru-RU"/>
        </w:rPr>
        <w:instrText xml:space="preserve"> </w:instrText>
      </w:r>
      <w:r>
        <w:instrText>Protection</w:instrText>
      </w:r>
      <w:r w:rsidRPr="0062634F">
        <w:rPr>
          <w:lang w:val="ru-RU"/>
        </w:rPr>
        <w:instrText>"</w:instrText>
      </w:r>
      <w:r>
        <w:fldChar w:fldCharType="end"/>
      </w:r>
    </w:p>
    <w:p w:rsidR="00D05436" w:rsidRPr="0062634F" w:rsidRDefault="00D05436" w:rsidP="0012463D">
      <w:pPr>
        <w:pStyle w:val="PURLicenseTerm"/>
        <w:spacing w:after="100" w:line="200" w:lineRule="exact"/>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9F624E"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9F624E" w:rsidRDefault="00D05436" w:rsidP="0046632E">
            <w:pPr>
              <w:pStyle w:val="PURLMSH"/>
              <w:rPr>
                <w:lang w:val="ru-RU"/>
              </w:rPr>
            </w:pPr>
            <w:r w:rsidRPr="0062634F">
              <w:rPr>
                <w:lang w:val="ru-RU"/>
              </w:rPr>
              <w:t xml:space="preserve">Заявление о конфиденциальности: </w:t>
            </w:r>
            <w:r w:rsidRPr="0062634F">
              <w:rPr>
                <w:b/>
                <w:lang w:val="ru-RU"/>
              </w:rPr>
              <w:t>Да</w:t>
            </w:r>
            <w:r w:rsidRPr="0062634F">
              <w:rPr>
                <w:lang w:val="ru-RU"/>
              </w:rPr>
              <w:t xml:space="preserve"> </w:t>
            </w:r>
            <w:r w:rsidR="009F624E" w:rsidRPr="009F624E">
              <w:rPr>
                <w:lang w:val="ru-RU"/>
              </w:rPr>
              <w:br/>
            </w:r>
            <w:r w:rsidRPr="0062634F">
              <w:rPr>
                <w:i/>
                <w:lang w:val="ru-RU"/>
              </w:rPr>
              <w:t xml:space="preserve">(см. </w:t>
            </w:r>
            <w:hyperlink r:id="rId126" w:history="1">
              <w:r>
                <w:rPr>
                  <w:rStyle w:val="Hyperlink"/>
                  <w:i/>
                </w:rPr>
                <w:t>http</w:t>
              </w:r>
              <w:r w:rsidRPr="009F624E">
                <w:rPr>
                  <w:rStyle w:val="Hyperlink"/>
                  <w:i/>
                  <w:lang w:val="ru-RU"/>
                </w:rPr>
                <w:t>://</w:t>
              </w:r>
              <w:r>
                <w:rPr>
                  <w:rStyle w:val="Hyperlink"/>
                  <w:i/>
                </w:rPr>
                <w:t>go</w:t>
              </w:r>
              <w:r w:rsidRPr="009F624E">
                <w:rPr>
                  <w:rStyle w:val="Hyperlink"/>
                  <w:i/>
                  <w:lang w:val="ru-RU"/>
                </w:rPr>
                <w:t>.</w:t>
              </w:r>
              <w:r>
                <w:rPr>
                  <w:rStyle w:val="Hyperlink"/>
                  <w:i/>
                </w:rPr>
                <w:t>microsoft</w:t>
              </w:r>
              <w:r w:rsidRPr="009F624E">
                <w:rPr>
                  <w:rStyle w:val="Hyperlink"/>
                  <w:i/>
                  <w:lang w:val="ru-RU"/>
                </w:rPr>
                <w:t>.</w:t>
              </w:r>
              <w:r>
                <w:rPr>
                  <w:rStyle w:val="Hyperlink"/>
                  <w:i/>
                </w:rPr>
                <w:t>com</w:t>
              </w:r>
              <w:r w:rsidRPr="009F624E">
                <w:rPr>
                  <w:rStyle w:val="Hyperlink"/>
                  <w:i/>
                  <w:lang w:val="ru-RU"/>
                </w:rPr>
                <w:t>/</w:t>
              </w:r>
              <w:r>
                <w:rPr>
                  <w:rStyle w:val="Hyperlink"/>
                  <w:i/>
                </w:rPr>
                <w:t>fwlink</w:t>
              </w:r>
              <w:r w:rsidRPr="009F624E">
                <w:rPr>
                  <w:rStyle w:val="Hyperlink"/>
                  <w:i/>
                  <w:lang w:val="ru-RU"/>
                </w:rPr>
                <w:t>/?</w:t>
              </w:r>
              <w:r>
                <w:rPr>
                  <w:rStyle w:val="Hyperlink"/>
                  <w:i/>
                </w:rPr>
                <w:t>LinkID</w:t>
              </w:r>
              <w:r w:rsidRPr="009F624E">
                <w:rPr>
                  <w:rStyle w:val="Hyperlink"/>
                  <w:i/>
                  <w:lang w:val="ru-RU"/>
                </w:rPr>
                <w:t>=223678</w:t>
              </w:r>
            </w:hyperlink>
            <w:r w:rsidRPr="009F624E">
              <w:rPr>
                <w:i/>
                <w:lang w:val="ru-RU"/>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9F624E" w:rsidRDefault="00D05436" w:rsidP="0046632E">
            <w:pPr>
              <w:pStyle w:val="PURLMSH"/>
              <w:rPr>
                <w:lang w:val="ru-RU"/>
              </w:rPr>
            </w:pPr>
            <w:r w:rsidRPr="009F624E">
              <w:rPr>
                <w:lang w:val="ru-RU"/>
              </w:rPr>
              <w:t xml:space="preserve">Обзор безопасности. </w:t>
            </w:r>
            <w:r w:rsidRPr="009F624E">
              <w:rPr>
                <w:b/>
                <w:lang w:val="ru-RU"/>
              </w:rPr>
              <w:t>Нет</w:t>
            </w:r>
          </w:p>
        </w:tc>
      </w:tr>
      <w:tr w:rsidR="00D05436" w:rsidRPr="009F624E" w:rsidTr="0046632E">
        <w:tc>
          <w:tcPr>
            <w:tcW w:w="5000" w:type="pct"/>
            <w:gridSpan w:val="2"/>
            <w:tcBorders>
              <w:top w:val="nil"/>
              <w:left w:val="nil"/>
              <w:bottom w:val="nil"/>
              <w:right w:val="nil"/>
            </w:tcBorders>
            <w:shd w:val="clear" w:color="auto" w:fill="B9D3EB" w:themeFill="accent1"/>
            <w:vAlign w:val="center"/>
          </w:tcPr>
          <w:p w:rsidR="00D05436" w:rsidRPr="009F624E" w:rsidRDefault="00F245C6" w:rsidP="000F6C7A">
            <w:pPr>
              <w:pStyle w:val="PURTableHeaderWhite"/>
              <w:spacing w:after="0" w:line="240" w:lineRule="auto"/>
              <w:rPr>
                <w:i w:val="0"/>
                <w:color w:val="404040" w:themeColor="text1" w:themeTint="BF"/>
                <w:lang w:val="ru-RU"/>
              </w:rPr>
            </w:pPr>
            <w:r w:rsidRPr="009F624E">
              <w:rPr>
                <w:i w:val="0"/>
                <w:color w:val="404040" w:themeColor="text1" w:themeTint="BF"/>
                <w:lang w:val="ru-RU"/>
              </w:rPr>
              <w:t>ЛИЦЕНЗИИ ПОДПИСЧИКА (</w:t>
            </w:r>
            <w:r>
              <w:rPr>
                <w:i w:val="0"/>
                <w:color w:val="404040" w:themeColor="text1" w:themeTint="BF"/>
              </w:rPr>
              <w:t>SAL</w:t>
            </w:r>
            <w:r w:rsidRPr="009F624E">
              <w:rPr>
                <w:i w:val="0"/>
                <w:color w:val="404040" w:themeColor="text1" w:themeTint="BF"/>
                <w:lang w:val="ru-RU"/>
              </w:rPr>
              <w:t>).</w:t>
            </w:r>
          </w:p>
        </w:tc>
      </w:tr>
      <w:tr w:rsidR="00D05436" w:rsidTr="0046632E">
        <w:tc>
          <w:tcPr>
            <w:tcW w:w="2500" w:type="pct"/>
            <w:tcBorders>
              <w:top w:val="nil"/>
              <w:left w:val="nil"/>
              <w:bottom w:val="dotted" w:sz="4" w:space="0" w:color="98BEE1" w:themeColor="accent1" w:themeShade="E6"/>
              <w:right w:val="nil"/>
            </w:tcBorders>
            <w:shd w:val="clear" w:color="auto" w:fill="auto"/>
          </w:tcPr>
          <w:p w:rsidR="00087F39" w:rsidRPr="009F624E" w:rsidRDefault="00087F39" w:rsidP="00087F39">
            <w:pPr>
              <w:pStyle w:val="PURBody"/>
              <w:rPr>
                <w:lang w:val="ru-RU"/>
              </w:rPr>
            </w:pPr>
            <w:r w:rsidRPr="009F624E">
              <w:rPr>
                <w:rStyle w:val="Strong"/>
                <w:i/>
                <w:lang w:val="ru-RU"/>
              </w:rPr>
              <w:t>Для:</w:t>
            </w:r>
          </w:p>
          <w:p w:rsidR="00D05436" w:rsidRPr="0062634F" w:rsidRDefault="00087F39" w:rsidP="003B5A77">
            <w:pPr>
              <w:pStyle w:val="PURBody"/>
              <w:numPr>
                <w:ilvl w:val="0"/>
                <w:numId w:val="19"/>
              </w:numPr>
              <w:rPr>
                <w:rStyle w:val="Strong"/>
                <w:rFonts w:cs="Arial"/>
                <w:lang w:val="ru-RU"/>
              </w:rPr>
            </w:pPr>
            <w:r w:rsidRPr="0062634F">
              <w:rPr>
                <w:rFonts w:cs="Arial"/>
                <w:szCs w:val="18"/>
                <w:lang w:val="ru-RU"/>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rPr>
              <w:t>Необходимо:</w:t>
            </w:r>
          </w:p>
          <w:p w:rsidR="00D05436" w:rsidRPr="001E0B83" w:rsidRDefault="008957ED" w:rsidP="0012463D">
            <w:pPr>
              <w:pStyle w:val="PURBullet"/>
              <w:numPr>
                <w:ilvl w:val="0"/>
                <w:numId w:val="18"/>
              </w:numPr>
              <w:spacing w:line="200" w:lineRule="exact"/>
            </w:pPr>
            <w:r>
              <w:t>Лицензия SAL «на пользователя» для System Center Endpoint Protection</w:t>
            </w:r>
          </w:p>
        </w:tc>
      </w:tr>
      <w:tr w:rsidR="00D05436" w:rsidRPr="0062634F"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727D10" w:rsidRDefault="00087F39" w:rsidP="00087F39">
            <w:pPr>
              <w:pStyle w:val="PURBody"/>
            </w:pPr>
            <w:r>
              <w:rPr>
                <w:rStyle w:val="Strong"/>
                <w:i/>
                <w:color w:val="auto"/>
              </w:rPr>
              <w:t>Для:</w:t>
            </w:r>
          </w:p>
          <w:p w:rsidR="00D05436" w:rsidRPr="0062634F" w:rsidRDefault="00087F39" w:rsidP="003B5A77">
            <w:pPr>
              <w:pStyle w:val="PURBody"/>
              <w:numPr>
                <w:ilvl w:val="0"/>
                <w:numId w:val="18"/>
              </w:numPr>
              <w:rPr>
                <w:rStyle w:val="Strong"/>
                <w:rFonts w:cs="Arial"/>
                <w:color w:val="auto"/>
                <w:lang w:val="ru-RU"/>
              </w:rPr>
            </w:pPr>
            <w:r w:rsidRPr="0062634F">
              <w:rPr>
                <w:rFonts w:cs="Arial"/>
                <w:color w:val="auto"/>
                <w:szCs w:val="18"/>
                <w:lang w:val="ru-RU"/>
              </w:rPr>
              <w:t>всех ваших устройств</w:t>
            </w:r>
            <w:r w:rsidRPr="0062634F">
              <w:rPr>
                <w:rFonts w:cs="Arial"/>
                <w:color w:val="auto"/>
                <w:szCs w:val="18"/>
                <w:vertAlign w:val="superscript"/>
                <w:lang w:val="ru-RU"/>
              </w:rPr>
              <w:t>1</w:t>
            </w:r>
            <w:r w:rsidRPr="0062634F">
              <w:rPr>
                <w:rFonts w:cs="Arial"/>
                <w:color w:val="auto"/>
                <w:szCs w:val="18"/>
                <w:lang w:val="ru-RU"/>
              </w:rPr>
              <w:t>, обращающихся к веб-службе или связанному с ней программному обеспечению</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color w:val="auto"/>
              </w:rPr>
              <w:t>Необходимо:</w:t>
            </w:r>
          </w:p>
          <w:p w:rsidR="00D05436" w:rsidRPr="00727D10" w:rsidRDefault="008957ED" w:rsidP="0012463D">
            <w:pPr>
              <w:pStyle w:val="PURBullet"/>
              <w:numPr>
                <w:ilvl w:val="0"/>
                <w:numId w:val="18"/>
              </w:numPr>
              <w:spacing w:line="200" w:lineRule="exact"/>
            </w:pPr>
            <w:r>
              <w:rPr>
                <w:color w:val="auto"/>
              </w:rPr>
              <w:t>Лицензия SAL «на устройство» для System Center Endpoint Protection</w:t>
            </w:r>
          </w:p>
          <w:p w:rsidR="00963AE0" w:rsidRPr="0062634F" w:rsidRDefault="00963AE0" w:rsidP="00DE591B">
            <w:pPr>
              <w:pStyle w:val="PURBody"/>
              <w:spacing w:line="240" w:lineRule="exact"/>
              <w:rPr>
                <w:color w:val="auto"/>
                <w:lang w:val="ru-RU"/>
              </w:rPr>
            </w:pPr>
            <w:r w:rsidRPr="0062634F">
              <w:rPr>
                <w:color w:val="auto"/>
                <w:vertAlign w:val="superscript"/>
                <w:lang w:val="ru-RU"/>
              </w:rPr>
              <w:t>1</w:t>
            </w:r>
            <w:r w:rsidR="00193482">
              <w:rPr>
                <w:color w:val="auto"/>
                <w:vertAlign w:val="superscript"/>
              </w:rPr>
              <w:t xml:space="preserve"> </w:t>
            </w:r>
            <w:r w:rsidRPr="0062634F">
              <w:rPr>
                <w:color w:val="auto"/>
                <w:lang w:val="ru-RU"/>
              </w:rPr>
              <w:t xml:space="preserve">В контексте данного требования «устройствами» называются устройства, на которых запускаются операционные системы настольного компьютера. Если вам нужно предоставить доступ к веб-службе устройствам, на которых работает серверная операционная система, см. условия для продуктов </w:t>
            </w:r>
            <w:r>
              <w:rPr>
                <w:color w:val="auto"/>
              </w:rPr>
              <w:t>System</w:t>
            </w:r>
            <w:r w:rsidRPr="0062634F">
              <w:rPr>
                <w:color w:val="auto"/>
                <w:lang w:val="ru-RU"/>
              </w:rPr>
              <w:t xml:space="preserve"> </w:t>
            </w:r>
            <w:r>
              <w:rPr>
                <w:color w:val="auto"/>
              </w:rPr>
              <w:t>Center</w:t>
            </w:r>
            <w:r w:rsidRPr="0062634F">
              <w:rPr>
                <w:color w:val="auto"/>
                <w:lang w:val="ru-RU"/>
              </w:rPr>
              <w:t xml:space="preserve"> 2012 </w:t>
            </w:r>
            <w:r>
              <w:rPr>
                <w:color w:val="auto"/>
              </w:rPr>
              <w:t>Datacenter</w:t>
            </w:r>
            <w:r w:rsidRPr="0062634F">
              <w:rPr>
                <w:color w:val="auto"/>
                <w:lang w:val="ru-RU"/>
              </w:rPr>
              <w:t xml:space="preserve"> и/или </w:t>
            </w:r>
            <w:r>
              <w:rPr>
                <w:color w:val="auto"/>
              </w:rPr>
              <w:t>System</w:t>
            </w:r>
            <w:r w:rsidRPr="0062634F">
              <w:rPr>
                <w:color w:val="auto"/>
                <w:lang w:val="ru-RU"/>
              </w:rPr>
              <w:t xml:space="preserve"> </w:t>
            </w:r>
            <w:r>
              <w:rPr>
                <w:color w:val="auto"/>
              </w:rPr>
              <w:t>Center</w:t>
            </w:r>
            <w:r w:rsidRPr="0062634F">
              <w:rPr>
                <w:color w:val="auto"/>
                <w:lang w:val="ru-RU"/>
              </w:rPr>
              <w:t xml:space="preserve"> 2012 </w:t>
            </w:r>
            <w:r>
              <w:rPr>
                <w:color w:val="auto"/>
              </w:rPr>
              <w:t>Standard</w:t>
            </w:r>
            <w:r w:rsidRPr="0062634F">
              <w:rPr>
                <w:color w:val="auto"/>
                <w:lang w:val="ru-RU"/>
              </w:rPr>
              <w:t>.</w:t>
            </w:r>
          </w:p>
        </w:tc>
      </w:tr>
    </w:tbl>
    <w:p w:rsidR="00D05436" w:rsidRPr="0062634F" w:rsidRDefault="00D05436" w:rsidP="0085206E">
      <w:pPr>
        <w:pStyle w:val="PURADDITIONALTERMSHEADERMB"/>
        <w:rPr>
          <w:lang w:val="ru-RU"/>
        </w:rPr>
      </w:pPr>
      <w:bookmarkStart w:id="578" w:name="_Toc286933217"/>
      <w:bookmarkStart w:id="579" w:name="_Toc287431943"/>
      <w:r w:rsidRPr="0062634F">
        <w:rPr>
          <w:lang w:val="ru-RU"/>
        </w:rPr>
        <w:t>Дополнительные условия.</w:t>
      </w:r>
    </w:p>
    <w:p w:rsidR="00D05436" w:rsidRPr="0062634F" w:rsidRDefault="00D05436" w:rsidP="00D05436">
      <w:pPr>
        <w:pStyle w:val="PURBlueStrong"/>
        <w:rPr>
          <w:lang w:val="ru-RU"/>
        </w:rPr>
      </w:pPr>
      <w:r w:rsidRPr="0062634F">
        <w:rPr>
          <w:lang w:val="ru-RU"/>
        </w:rPr>
        <w:t>Использование по продленным соглашениям</w:t>
      </w:r>
    </w:p>
    <w:p w:rsidR="00D05436" w:rsidRPr="0062634F" w:rsidRDefault="00440145" w:rsidP="00D05436">
      <w:pPr>
        <w:pStyle w:val="PURBody-Indented"/>
        <w:rPr>
          <w:lang w:val="ru-RU"/>
        </w:rPr>
      </w:pPr>
      <w:r w:rsidRPr="0062634F">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D05436" w:rsidRPr="0062634F" w:rsidRDefault="00D05436" w:rsidP="00D05436">
      <w:pPr>
        <w:pStyle w:val="PURBlueStrong"/>
        <w:rPr>
          <w:lang w:val="ru-RU"/>
        </w:rPr>
      </w:pPr>
      <w:r w:rsidRPr="0062634F">
        <w:rPr>
          <w:lang w:val="ru-RU"/>
        </w:rPr>
        <w:t>Замена поисковых машин</w:t>
      </w:r>
    </w:p>
    <w:p w:rsidR="00D05436" w:rsidRPr="0062634F" w:rsidRDefault="00D05436" w:rsidP="00D05436">
      <w:pPr>
        <w:pStyle w:val="PURBody-Indented"/>
        <w:rPr>
          <w:lang w:val="ru-RU"/>
        </w:rPr>
      </w:pPr>
      <w:r>
        <w:t>Microsoft</w:t>
      </w:r>
      <w:r w:rsidRPr="0062634F">
        <w:rPr>
          <w:lang w:val="ru-RU"/>
        </w:rPr>
        <w:t xml:space="preserve"> может заменять программное обеспечение и файлы веб-службы компонентами, сравнимыми по характеристикам:</w:t>
      </w:r>
    </w:p>
    <w:p w:rsidR="00D05436" w:rsidRPr="0062634F" w:rsidRDefault="00D05436" w:rsidP="007C5CD0">
      <w:pPr>
        <w:pStyle w:val="PURBullet-Indented"/>
        <w:rPr>
          <w:lang w:val="ru-RU"/>
        </w:rPr>
      </w:pPr>
      <w:r w:rsidRPr="0062634F">
        <w:rPr>
          <w:lang w:val="ru-RU"/>
        </w:rPr>
        <w:t>антивирусное ПО и ПО для борьбы с непрошеной почтой;</w:t>
      </w:r>
    </w:p>
    <w:p w:rsidR="00D05436" w:rsidRPr="0062634F" w:rsidRDefault="00D05436" w:rsidP="007C5CD0">
      <w:pPr>
        <w:pStyle w:val="PURBullet-Indented"/>
        <w:rPr>
          <w:lang w:val="ru-RU"/>
        </w:rPr>
      </w:pPr>
      <w:r w:rsidRPr="0062634F">
        <w:rPr>
          <w:lang w:val="ru-RU"/>
        </w:rPr>
        <w:t>файлы подписей и файлы данных фильтрования содержимого.</w:t>
      </w:r>
    </w:p>
    <w:p w:rsidR="00D05436" w:rsidRPr="0062634F" w:rsidRDefault="00D05436" w:rsidP="00D05436">
      <w:pPr>
        <w:pStyle w:val="PURBlueStrong"/>
        <w:rPr>
          <w:lang w:val="ru-RU"/>
        </w:rPr>
      </w:pPr>
      <w:r w:rsidRPr="0062634F">
        <w:rPr>
          <w:lang w:val="ru-RU"/>
        </w:rPr>
        <w:t xml:space="preserve">Лицензии </w:t>
      </w:r>
      <w:r>
        <w:t>SAL</w:t>
      </w:r>
      <w:r w:rsidRPr="0062634F">
        <w:rPr>
          <w:lang w:val="ru-RU"/>
        </w:rPr>
        <w:t xml:space="preserve"> «на устройство» и «на пользователя»</w:t>
      </w:r>
    </w:p>
    <w:p w:rsidR="00D05436" w:rsidRPr="0062634F" w:rsidRDefault="00D05436" w:rsidP="00D05436">
      <w:pPr>
        <w:pStyle w:val="PURBody-Indented"/>
        <w:rPr>
          <w:lang w:val="ru-RU"/>
        </w:rPr>
      </w:pPr>
      <w:r w:rsidRPr="0062634F">
        <w:rPr>
          <w:lang w:val="ru-RU"/>
        </w:rPr>
        <w:t xml:space="preserve">Вы можете приобретать лицензии </w:t>
      </w:r>
      <w:r>
        <w:t>SAL</w:t>
      </w:r>
      <w:r w:rsidRPr="0062634F">
        <w:rPr>
          <w:lang w:val="ru-RU"/>
        </w:rPr>
        <w:t xml:space="preserve"> «на устройство» или «на пользователя».</w:t>
      </w:r>
    </w:p>
    <w:p w:rsidR="00D05436" w:rsidRPr="0062634F" w:rsidRDefault="00D05436" w:rsidP="00D05436">
      <w:pPr>
        <w:pStyle w:val="PURBlueStrong"/>
        <w:rPr>
          <w:lang w:val="ru-RU"/>
        </w:rPr>
      </w:pPr>
      <w:r w:rsidRPr="0062634F">
        <w:rPr>
          <w:lang w:val="ru-RU"/>
        </w:rPr>
        <w:t>Запуск экземпляров дополнительного программного обеспечения</w:t>
      </w:r>
    </w:p>
    <w:p w:rsidR="00D05436" w:rsidRPr="0062634F" w:rsidRDefault="00D05436" w:rsidP="00D05436">
      <w:pPr>
        <w:pStyle w:val="PURBody-Indented"/>
        <w:rPr>
          <w:lang w:val="ru-RU"/>
        </w:rPr>
      </w:pPr>
      <w:r w:rsidRPr="0062634F">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Appendix1" w:history="1">
        <w:r w:rsidRPr="0062634F">
          <w:rPr>
            <w:rStyle w:val="Hyperlink"/>
            <w:lang w:val="ru-RU"/>
          </w:rPr>
          <w:t>Приложении 1</w:t>
        </w:r>
      </w:hyperlink>
      <w:r w:rsidRPr="0062634F">
        <w:rPr>
          <w:lang w:val="ru-RU"/>
        </w:rPr>
        <w:t xml:space="preserve">, в физических или виртуальных операционных средах (ОС) на любом количестве устройств. Вы имеете право использовать дополнительное программное обеспечение только с данным программным обеспечением и службой Интернета – непосредственно или же через другое дополнительное программное обеспечение. </w:t>
      </w:r>
    </w:p>
    <w:p w:rsidR="0047191F" w:rsidRPr="0062634F" w:rsidRDefault="00041B8F" w:rsidP="0047191F">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F224BE" w:rsidRPr="0062634F" w:rsidRDefault="00626A54" w:rsidP="009568E1">
      <w:pPr>
        <w:pStyle w:val="PURProductName"/>
        <w:rPr>
          <w:lang w:val="ru-RU"/>
        </w:rPr>
      </w:pPr>
      <w:bookmarkStart w:id="580" w:name="_Toc299519181"/>
      <w:bookmarkStart w:id="581" w:name="_Toc299525045"/>
      <w:bookmarkStart w:id="582" w:name="_Toc299531613"/>
      <w:bookmarkStart w:id="583" w:name="_Toc299531937"/>
      <w:bookmarkStart w:id="584" w:name="_Toc299957220"/>
      <w:bookmarkStart w:id="585" w:name="_Toc346536893"/>
      <w:bookmarkStart w:id="586" w:name="_Toc339280357"/>
      <w:bookmarkStart w:id="587" w:name="_Toc339280549"/>
      <w:bookmarkStart w:id="588" w:name="_Toc357611756"/>
      <w:bookmarkStart w:id="589" w:name="_Toc357612031"/>
      <w:bookmarkEnd w:id="578"/>
      <w:bookmarkEnd w:id="579"/>
      <w:r>
        <w:t>Microsoft</w:t>
      </w:r>
      <w:r w:rsidRPr="0062634F">
        <w:rPr>
          <w:lang w:val="ru-RU"/>
        </w:rPr>
        <w:t xml:space="preserve"> </w:t>
      </w:r>
      <w:r>
        <w:t>Exchange</w:t>
      </w:r>
      <w:r w:rsidRPr="0062634F">
        <w:rPr>
          <w:lang w:val="ru-RU"/>
        </w:rPr>
        <w:t xml:space="preserve"> </w:t>
      </w:r>
      <w:r>
        <w:t>Hosted</w:t>
      </w:r>
      <w:r w:rsidRPr="0062634F">
        <w:rPr>
          <w:lang w:val="ru-RU"/>
        </w:rPr>
        <w:t xml:space="preserve"> </w:t>
      </w:r>
      <w:r>
        <w:t>Encryption</w:t>
      </w:r>
      <w:bookmarkEnd w:id="580"/>
      <w:bookmarkEnd w:id="581"/>
      <w:bookmarkEnd w:id="582"/>
      <w:bookmarkEnd w:id="583"/>
      <w:bookmarkEnd w:id="584"/>
      <w:bookmarkEnd w:id="585"/>
      <w:bookmarkEnd w:id="586"/>
      <w:bookmarkEnd w:id="587"/>
      <w:bookmarkEnd w:id="588"/>
      <w:bookmarkEnd w:id="589"/>
      <w:r>
        <w:fldChar w:fldCharType="begin"/>
      </w:r>
      <w:r>
        <w:instrText>XE</w:instrText>
      </w:r>
      <w:r w:rsidRPr="0062634F">
        <w:rPr>
          <w:lang w:val="ru-RU"/>
        </w:rPr>
        <w:instrText xml:space="preserve"> "</w:instrText>
      </w:r>
      <w:r>
        <w:instrText>Microsoft</w:instrText>
      </w:r>
      <w:r w:rsidRPr="0062634F">
        <w:rPr>
          <w:lang w:val="ru-RU"/>
        </w:rPr>
        <w:instrText xml:space="preserve"> </w:instrText>
      </w:r>
      <w:r>
        <w:instrText>Exchange</w:instrText>
      </w:r>
      <w:r w:rsidRPr="0062634F">
        <w:rPr>
          <w:lang w:val="ru-RU"/>
        </w:rPr>
        <w:instrText xml:space="preserve"> </w:instrText>
      </w:r>
      <w:r>
        <w:instrText>Hosted</w:instrText>
      </w:r>
      <w:r w:rsidRPr="0062634F">
        <w:rPr>
          <w:lang w:val="ru-RU"/>
        </w:rPr>
        <w:instrText xml:space="preserve"> </w:instrText>
      </w:r>
      <w:r>
        <w:instrText>Encryption</w:instrText>
      </w:r>
      <w:r w:rsidRPr="0062634F">
        <w:rPr>
          <w:lang w:val="ru-RU"/>
        </w:rPr>
        <w:instrText>"</w:instrText>
      </w:r>
      <w:r>
        <w:fldChar w:fldCharType="end"/>
      </w:r>
    </w:p>
    <w:p w:rsidR="00F224BE" w:rsidRPr="0062634F" w:rsidRDefault="00F224BE" w:rsidP="00F224BE">
      <w:pPr>
        <w:pStyle w:val="PURLicenseTerm"/>
        <w:rPr>
          <w:lang w:val="ru-RU"/>
        </w:rPr>
      </w:pPr>
      <w:r w:rsidRPr="0062634F">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9F624E"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9F624E" w:rsidRDefault="00F224BE" w:rsidP="00AF62EE">
            <w:pPr>
              <w:pStyle w:val="PURLMSH"/>
              <w:rPr>
                <w:lang w:val="ru-RU"/>
              </w:rPr>
            </w:pPr>
            <w:r w:rsidRPr="0062634F">
              <w:rPr>
                <w:lang w:val="ru-RU"/>
              </w:rPr>
              <w:t xml:space="preserve">Заявление о конфиденциальности: </w:t>
            </w:r>
            <w:r w:rsidRPr="0062634F">
              <w:rPr>
                <w:b/>
                <w:lang w:val="ru-RU"/>
              </w:rPr>
              <w:t>Да</w:t>
            </w:r>
            <w:r w:rsidRPr="0062634F">
              <w:rPr>
                <w:lang w:val="ru-RU"/>
              </w:rPr>
              <w:t xml:space="preserve"> </w:t>
            </w:r>
            <w:r w:rsidR="009F624E" w:rsidRPr="009F624E">
              <w:rPr>
                <w:lang w:val="ru-RU"/>
              </w:rPr>
              <w:br/>
            </w:r>
            <w:r w:rsidRPr="0062634F">
              <w:rPr>
                <w:i/>
                <w:lang w:val="ru-RU"/>
              </w:rPr>
              <w:t xml:space="preserve">(см. </w:t>
            </w:r>
            <w:hyperlink r:id="rId127" w:history="1">
              <w:r>
                <w:rPr>
                  <w:rStyle w:val="Hyperlink"/>
                  <w:i/>
                </w:rPr>
                <w:t>http</w:t>
              </w:r>
              <w:r w:rsidRPr="009F624E">
                <w:rPr>
                  <w:rStyle w:val="Hyperlink"/>
                  <w:i/>
                  <w:lang w:val="ru-RU"/>
                </w:rPr>
                <w:t>://</w:t>
              </w:r>
              <w:r>
                <w:rPr>
                  <w:rStyle w:val="Hyperlink"/>
                  <w:i/>
                </w:rPr>
                <w:t>go</w:t>
              </w:r>
              <w:r w:rsidRPr="009F624E">
                <w:rPr>
                  <w:rStyle w:val="Hyperlink"/>
                  <w:i/>
                  <w:lang w:val="ru-RU"/>
                </w:rPr>
                <w:t>.</w:t>
              </w:r>
              <w:r>
                <w:rPr>
                  <w:rStyle w:val="Hyperlink"/>
                  <w:i/>
                </w:rPr>
                <w:t>microsoft</w:t>
              </w:r>
              <w:r w:rsidRPr="009F624E">
                <w:rPr>
                  <w:rStyle w:val="Hyperlink"/>
                  <w:i/>
                  <w:lang w:val="ru-RU"/>
                </w:rPr>
                <w:t>.</w:t>
              </w:r>
              <w:r>
                <w:rPr>
                  <w:rStyle w:val="Hyperlink"/>
                  <w:i/>
                </w:rPr>
                <w:t>com</w:t>
              </w:r>
              <w:r w:rsidRPr="009F624E">
                <w:rPr>
                  <w:rStyle w:val="Hyperlink"/>
                  <w:i/>
                  <w:lang w:val="ru-RU"/>
                </w:rPr>
                <w:t>/</w:t>
              </w:r>
              <w:r>
                <w:rPr>
                  <w:rStyle w:val="Hyperlink"/>
                  <w:i/>
                </w:rPr>
                <w:t>fwlink</w:t>
              </w:r>
              <w:r w:rsidRPr="009F624E">
                <w:rPr>
                  <w:rStyle w:val="Hyperlink"/>
                  <w:i/>
                  <w:lang w:val="ru-RU"/>
                </w:rPr>
                <w:t>/?</w:t>
              </w:r>
              <w:r>
                <w:rPr>
                  <w:rStyle w:val="Hyperlink"/>
                  <w:i/>
                </w:rPr>
                <w:t>LinkID</w:t>
              </w:r>
              <w:r w:rsidRPr="009F624E">
                <w:rPr>
                  <w:rStyle w:val="Hyperlink"/>
                  <w:i/>
                  <w:lang w:val="ru-RU"/>
                </w:rPr>
                <w:t>=101332</w:t>
              </w:r>
            </w:hyperlink>
            <w:r w:rsidRPr="009F624E">
              <w:rPr>
                <w:i/>
                <w:lang w:val="ru-RU"/>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9F624E" w:rsidRDefault="00F224BE" w:rsidP="00AF62EE">
            <w:pPr>
              <w:pStyle w:val="PURLMSH"/>
              <w:rPr>
                <w:lang w:val="ru-RU"/>
              </w:rPr>
            </w:pPr>
            <w:r w:rsidRPr="009F624E">
              <w:rPr>
                <w:lang w:val="ru-RU"/>
              </w:rPr>
              <w:t xml:space="preserve">Обзор безопасности. </w:t>
            </w:r>
            <w:r w:rsidRPr="009F624E">
              <w:rPr>
                <w:b/>
                <w:lang w:val="ru-RU"/>
              </w:rPr>
              <w:t>Нет</w:t>
            </w:r>
            <w:r w:rsidRPr="009F624E">
              <w:rPr>
                <w:lang w:val="ru-RU"/>
              </w:rPr>
              <w:t xml:space="preserve"> </w:t>
            </w:r>
          </w:p>
        </w:tc>
      </w:tr>
      <w:tr w:rsidR="00F224BE" w:rsidRPr="009F624E" w:rsidTr="00AF62EE">
        <w:tc>
          <w:tcPr>
            <w:tcW w:w="5000" w:type="pct"/>
            <w:gridSpan w:val="3"/>
            <w:tcBorders>
              <w:top w:val="nil"/>
              <w:left w:val="nil"/>
              <w:bottom w:val="nil"/>
              <w:right w:val="nil"/>
            </w:tcBorders>
            <w:shd w:val="clear" w:color="auto" w:fill="B9D3EB" w:themeFill="accent1"/>
            <w:vAlign w:val="center"/>
          </w:tcPr>
          <w:p w:rsidR="00F224BE" w:rsidRPr="009F624E" w:rsidRDefault="00F245C6" w:rsidP="00AF62EE">
            <w:pPr>
              <w:pStyle w:val="PURTableHeaderWhite"/>
              <w:spacing w:after="0" w:line="240" w:lineRule="auto"/>
              <w:rPr>
                <w:i w:val="0"/>
                <w:color w:val="404040" w:themeColor="text1" w:themeTint="BF"/>
                <w:lang w:val="ru-RU"/>
              </w:rPr>
            </w:pPr>
            <w:r w:rsidRPr="009F624E">
              <w:rPr>
                <w:i w:val="0"/>
                <w:color w:val="404040" w:themeColor="text1" w:themeTint="BF"/>
                <w:lang w:val="ru-RU"/>
              </w:rPr>
              <w:t>ЛИЦЕНЗИИ ПОДПИСЧИКА (</w:t>
            </w:r>
            <w:r>
              <w:rPr>
                <w:i w:val="0"/>
                <w:color w:val="404040" w:themeColor="text1" w:themeTint="BF"/>
              </w:rPr>
              <w:t>SAL</w:t>
            </w:r>
            <w:r w:rsidRPr="009F624E">
              <w:rPr>
                <w:i w:val="0"/>
                <w:color w:val="404040" w:themeColor="text1" w:themeTint="BF"/>
                <w:lang w:val="ru-RU"/>
              </w:rPr>
              <w:t>).</w:t>
            </w:r>
          </w:p>
        </w:tc>
      </w:tr>
      <w:tr w:rsidR="00F224BE" w:rsidTr="00AF62EE">
        <w:tc>
          <w:tcPr>
            <w:tcW w:w="2500" w:type="pct"/>
            <w:gridSpan w:val="2"/>
            <w:tcBorders>
              <w:top w:val="nil"/>
              <w:left w:val="nil"/>
              <w:bottom w:val="dotted" w:sz="4" w:space="0" w:color="98BEE1" w:themeColor="accent1" w:themeShade="E6"/>
              <w:right w:val="nil"/>
            </w:tcBorders>
            <w:shd w:val="clear" w:color="auto" w:fill="auto"/>
          </w:tcPr>
          <w:p w:rsidR="00F224BE" w:rsidRPr="009F624E" w:rsidRDefault="00051075" w:rsidP="00AF62EE">
            <w:pPr>
              <w:pStyle w:val="PURBody"/>
              <w:rPr>
                <w:lang w:val="ru-RU"/>
              </w:rPr>
            </w:pPr>
            <w:r w:rsidRPr="009F624E">
              <w:rPr>
                <w:rStyle w:val="Strong"/>
                <w:i/>
                <w:lang w:val="ru-RU"/>
              </w:rPr>
              <w:t>Для:</w:t>
            </w:r>
          </w:p>
          <w:p w:rsidR="00F224BE" w:rsidRPr="0062634F" w:rsidRDefault="00F224BE" w:rsidP="003B5A77">
            <w:pPr>
              <w:pStyle w:val="PURBody"/>
              <w:numPr>
                <w:ilvl w:val="0"/>
                <w:numId w:val="18"/>
              </w:numPr>
              <w:rPr>
                <w:lang w:val="ru-RU"/>
              </w:rPr>
            </w:pPr>
            <w:r w:rsidRPr="0062634F">
              <w:rPr>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themeColor="accent1" w:themeShade="E6"/>
              <w:right w:val="nil"/>
            </w:tcBorders>
            <w:shd w:val="clear" w:color="auto" w:fill="auto"/>
          </w:tcPr>
          <w:p w:rsidR="00F224BE" w:rsidRPr="00727D10" w:rsidRDefault="00BB41EF" w:rsidP="00AF62EE">
            <w:pPr>
              <w:pStyle w:val="PURBody"/>
            </w:pPr>
            <w:r>
              <w:rPr>
                <w:rStyle w:val="Strong"/>
              </w:rPr>
              <w:t>Необходимо:</w:t>
            </w:r>
          </w:p>
          <w:p w:rsidR="00F224BE" w:rsidRPr="00A955C5" w:rsidRDefault="00F224BE" w:rsidP="003B5A77">
            <w:pPr>
              <w:pStyle w:val="PURBody"/>
              <w:numPr>
                <w:ilvl w:val="0"/>
                <w:numId w:val="18"/>
              </w:numPr>
            </w:pPr>
            <w:r>
              <w:t>Microsoft Exchange Hosted Encryption User SAL</w:t>
            </w:r>
          </w:p>
        </w:tc>
      </w:tr>
    </w:tbl>
    <w:p w:rsidR="00F224BE" w:rsidRPr="00727D10" w:rsidRDefault="00F224BE" w:rsidP="0085206E">
      <w:pPr>
        <w:pStyle w:val="PURADDITIONALTERMSHEADERMB"/>
      </w:pPr>
      <w:r>
        <w:t>Дополнительные условия.</w:t>
      </w:r>
    </w:p>
    <w:p w:rsidR="00F224BE" w:rsidRPr="00727D10" w:rsidRDefault="00F224BE" w:rsidP="00F224BE">
      <w:pPr>
        <w:pStyle w:val="PURBlueStrong"/>
      </w:pPr>
      <w:r>
        <w:t>Обновление условий лицензии</w:t>
      </w:r>
    </w:p>
    <w:p w:rsidR="00F224BE" w:rsidRPr="0062634F" w:rsidRDefault="00F224BE" w:rsidP="00F224BE">
      <w:pPr>
        <w:pStyle w:val="PURBody-Indented"/>
        <w:rPr>
          <w:lang w:val="ru-RU"/>
        </w:rPr>
      </w:pPr>
      <w:r w:rsidRPr="0062634F">
        <w:rPr>
          <w:lang w:val="ru-RU"/>
        </w:rPr>
        <w:t xml:space="preserve">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w:t>
      </w:r>
      <w:r>
        <w:t>Microsoft</w:t>
      </w:r>
      <w:r w:rsidRPr="0062634F">
        <w:rPr>
          <w:lang w:val="ru-RU"/>
        </w:rPr>
        <w:t xml:space="preserve">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rsidR="00F224BE" w:rsidRPr="0062634F" w:rsidRDefault="00F224BE" w:rsidP="00F224BE">
      <w:pPr>
        <w:pStyle w:val="PURBlueStrong"/>
        <w:rPr>
          <w:lang w:val="ru-RU"/>
        </w:rPr>
      </w:pPr>
      <w:r w:rsidRPr="0062634F">
        <w:rPr>
          <w:lang w:val="ru-RU"/>
        </w:rPr>
        <w:t>Использование для оценки</w:t>
      </w:r>
    </w:p>
    <w:p w:rsidR="00F224BE" w:rsidRPr="0062634F" w:rsidRDefault="00F224BE" w:rsidP="00F224BE">
      <w:pPr>
        <w:pStyle w:val="PURBody-Indented"/>
        <w:rPr>
          <w:lang w:val="ru-RU"/>
        </w:rPr>
      </w:pPr>
      <w:r w:rsidRPr="0062634F">
        <w:rPr>
          <w:lang w:val="ru-RU"/>
        </w:rPr>
        <w:t xml:space="preserve">В случае </w:t>
      </w:r>
      <w:r>
        <w:t>Microsoft</w:t>
      </w:r>
      <w:r w:rsidRPr="0062634F">
        <w:rPr>
          <w:lang w:val="ru-RU"/>
        </w:rPr>
        <w:t xml:space="preserve"> </w:t>
      </w:r>
      <w:r>
        <w:t>Exchange</w:t>
      </w:r>
      <w:r w:rsidRPr="0062634F">
        <w:rPr>
          <w:lang w:val="ru-RU"/>
        </w:rPr>
        <w:t xml:space="preserve"> </w:t>
      </w:r>
      <w:r>
        <w:t>Hosted</w:t>
      </w:r>
      <w:r w:rsidRPr="0062634F">
        <w:rPr>
          <w:lang w:val="ru-RU"/>
        </w:rPr>
        <w:t xml:space="preserve"> </w:t>
      </w:r>
      <w:r>
        <w:t>Filtering</w:t>
      </w:r>
      <w:r w:rsidRPr="0062634F">
        <w:rPr>
          <w:lang w:val="ru-RU"/>
        </w:rPr>
        <w:t xml:space="preserve"> вы и ваши пользователи можете пользоваться веб-службой в течение </w:t>
      </w:r>
      <w:r w:rsidR="0012463D" w:rsidRPr="006966B7">
        <w:rPr>
          <w:lang w:val="ru-RU"/>
        </w:rPr>
        <w:br/>
      </w:r>
      <w:r w:rsidRPr="0062634F">
        <w:rPr>
          <w:lang w:val="ru-RU"/>
        </w:rPr>
        <w:t>30-дневного оценочного периода.</w:t>
      </w:r>
    </w:p>
    <w:p w:rsidR="00533ED0" w:rsidRPr="0062634F" w:rsidRDefault="00041B8F" w:rsidP="0058283D">
      <w:pPr>
        <w:pStyle w:val="PURBreadcrumb"/>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p w:rsidR="00D548C0" w:rsidRPr="0062634F" w:rsidRDefault="00D548C0" w:rsidP="00C4367D">
      <w:pPr>
        <w:pStyle w:val="PURSectionHeading"/>
        <w:rPr>
          <w:lang w:val="ru-RU"/>
        </w:rPr>
        <w:sectPr w:rsidR="00D548C0" w:rsidRPr="0062634F" w:rsidSect="00732A9E">
          <w:type w:val="continuous"/>
          <w:pgSz w:w="12240" w:h="15840" w:code="1"/>
          <w:pgMar w:top="1166" w:right="720" w:bottom="720" w:left="720" w:header="432" w:footer="288" w:gutter="0"/>
          <w:cols w:space="360"/>
          <w:docGrid w:linePitch="360"/>
        </w:sectPr>
      </w:pPr>
    </w:p>
    <w:p w:rsidR="00EF67CC" w:rsidRPr="006966B7" w:rsidRDefault="00EF67CC" w:rsidP="00EF67CC">
      <w:pPr>
        <w:pStyle w:val="PURSectionHeading"/>
        <w:rPr>
          <w:lang w:val="ru-RU"/>
        </w:rPr>
      </w:pPr>
      <w:bookmarkStart w:id="590" w:name="_Toc299519182"/>
      <w:bookmarkStart w:id="591" w:name="_Toc299525046"/>
      <w:bookmarkStart w:id="592" w:name="_Toc299531614"/>
      <w:bookmarkStart w:id="593" w:name="_Toc299531938"/>
      <w:bookmarkStart w:id="594" w:name="_Toc299957221"/>
      <w:bookmarkStart w:id="595" w:name="_Toc346536894"/>
      <w:bookmarkStart w:id="596" w:name="_Toc339280358"/>
      <w:bookmarkStart w:id="597" w:name="_Toc357611757"/>
      <w:bookmarkStart w:id="598" w:name="Appendix1"/>
      <w:bookmarkEnd w:id="565"/>
      <w:r w:rsidRPr="0062634F">
        <w:rPr>
          <w:lang w:val="ru-RU"/>
        </w:rPr>
        <w:t xml:space="preserve">Приложение 1. </w:t>
      </w:r>
      <w:r w:rsidRPr="006966B7">
        <w:rPr>
          <w:lang w:val="ru-RU"/>
        </w:rPr>
        <w:t>Клиентское и Дополнительное программное обеспечение</w:t>
      </w:r>
      <w:bookmarkEnd w:id="590"/>
      <w:bookmarkEnd w:id="591"/>
      <w:bookmarkEnd w:id="592"/>
      <w:bookmarkEnd w:id="593"/>
      <w:bookmarkEnd w:id="594"/>
      <w:bookmarkEnd w:id="595"/>
      <w:bookmarkEnd w:id="596"/>
      <w:bookmarkEnd w:id="597"/>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Продукт</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Список клиентского программного обеспечения</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Default="00E964A3" w:rsidP="00E964A3">
            <w:pPr>
              <w:pStyle w:val="PURTableHeaderBlue"/>
            </w:pPr>
            <w:r>
              <w:t>BizTalk Server RFID 2010</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Pr="00727D10" w:rsidRDefault="00E964A3" w:rsidP="00E964A3">
            <w:pPr>
              <w:pStyle w:val="PURBullet-Indented"/>
            </w:pPr>
            <w:r>
              <w:t>Клиент и средства RFID</w:t>
            </w:r>
          </w:p>
          <w:p w:rsidR="00E964A3" w:rsidRPr="00727D10" w:rsidRDefault="00E964A3" w:rsidP="00E964A3">
            <w:pPr>
              <w:pStyle w:val="PURBullet-Indented"/>
            </w:pPr>
            <w:r>
              <w:t>Пакет средств разработки RFID</w:t>
            </w:r>
          </w:p>
          <w:p w:rsidR="00E964A3" w:rsidRPr="00E964A3" w:rsidRDefault="00E964A3" w:rsidP="00E964A3">
            <w:pPr>
              <w:pStyle w:val="PURBullet-Indented"/>
            </w:pPr>
            <w:r>
              <w:t>RFID Mobile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выпуски Standard и Enterprise</w:t>
            </w:r>
          </w:p>
        </w:tc>
      </w:tr>
      <w:tr w:rsidR="009549A1" w:rsidRPr="0062634F" w:rsidTr="00050078">
        <w:tc>
          <w:tcPr>
            <w:tcW w:w="5400" w:type="dxa"/>
            <w:tcBorders>
              <w:top w:val="nil"/>
            </w:tcBorders>
            <w:shd w:val="clear" w:color="auto" w:fill="FFFFFF"/>
            <w:tcMar>
              <w:top w:w="43" w:type="dxa"/>
              <w:left w:w="115" w:type="dxa"/>
              <w:bottom w:w="43" w:type="dxa"/>
              <w:right w:w="115" w:type="dxa"/>
            </w:tcMar>
          </w:tcPr>
          <w:p w:rsidR="009549A1" w:rsidRPr="0062634F" w:rsidRDefault="009549A1" w:rsidP="00D33C91">
            <w:pPr>
              <w:pStyle w:val="PURBullet-Indented"/>
              <w:rPr>
                <w:lang w:val="ru-RU"/>
              </w:rPr>
            </w:pPr>
            <w:r w:rsidRPr="0062634F">
              <w:rPr>
                <w:lang w:val="ru-RU"/>
              </w:rPr>
              <w:t xml:space="preserve">Для всех выпусков </w:t>
            </w:r>
            <w:r>
              <w:t>BizTalk</w:t>
            </w:r>
            <w:r w:rsidRPr="0062634F">
              <w:rPr>
                <w:lang w:val="ru-RU"/>
              </w:rPr>
              <w:t xml:space="preserve"> </w:t>
            </w:r>
            <w:r>
              <w:t>Server</w:t>
            </w:r>
            <w:r w:rsidRPr="0062634F">
              <w:rPr>
                <w:lang w:val="ru-RU"/>
              </w:rPr>
              <w:t xml:space="preserve"> 2010</w:t>
            </w:r>
          </w:p>
          <w:p w:rsidR="009549A1" w:rsidRPr="00727D10" w:rsidRDefault="009549A1" w:rsidP="00D33C91">
            <w:pPr>
              <w:pStyle w:val="PURBullet-Indented"/>
            </w:pPr>
            <w:r>
              <w:t>Средства администрирования и мониторинга</w:t>
            </w:r>
          </w:p>
          <w:p w:rsidR="009549A1" w:rsidRPr="0062634F" w:rsidRDefault="009549A1" w:rsidP="00D33C91">
            <w:pPr>
              <w:pStyle w:val="PURBullet-Indented"/>
              <w:rPr>
                <w:lang w:val="ru-RU"/>
              </w:rPr>
            </w:pPr>
            <w:r w:rsidRPr="0062634F">
              <w:rPr>
                <w:lang w:val="ru-RU"/>
              </w:rPr>
              <w:t xml:space="preserve">Схемы и шаблоны по </w:t>
            </w:r>
            <w:r>
              <w:t>BizTalk</w:t>
            </w:r>
            <w:r w:rsidRPr="0062634F">
              <w:rPr>
                <w:lang w:val="ru-RU"/>
              </w:rPr>
              <w:t xml:space="preserve"> </w:t>
            </w:r>
            <w:r>
              <w:t>Server</w:t>
            </w:r>
          </w:p>
          <w:p w:rsidR="009549A1" w:rsidRPr="00727D10" w:rsidRDefault="009549A1" w:rsidP="00D33C91">
            <w:pPr>
              <w:pStyle w:val="PURBullet-Indented"/>
            </w:pPr>
            <w:r>
              <w:t>Средства разработки</w:t>
            </w:r>
          </w:p>
          <w:p w:rsidR="009549A1" w:rsidRPr="0062634F" w:rsidRDefault="009549A1" w:rsidP="00D33C91">
            <w:pPr>
              <w:pStyle w:val="PURBullet-Indented"/>
              <w:rPr>
                <w:lang w:val="ru-RU"/>
              </w:rPr>
            </w:pPr>
            <w:r w:rsidRPr="0062634F">
              <w:rPr>
                <w:lang w:val="ru-RU"/>
              </w:rPr>
              <w:t>Главный сервер секрета/Единая регистрация в системе предприятия</w:t>
            </w:r>
          </w:p>
          <w:p w:rsidR="009549A1" w:rsidRPr="0062634F" w:rsidRDefault="009549A1" w:rsidP="00D33C91">
            <w:pPr>
              <w:pStyle w:val="PURBullet-Indented"/>
              <w:rPr>
                <w:lang w:val="ru-RU"/>
              </w:rPr>
            </w:pPr>
            <w:r w:rsidRPr="0062634F">
              <w:rPr>
                <w:lang w:val="ru-RU"/>
              </w:rPr>
              <w:t>Пакет (пакеты) средств разработки программного обеспечения</w:t>
            </w:r>
          </w:p>
          <w:p w:rsidR="009549A1" w:rsidRPr="00727D10" w:rsidRDefault="009549A1" w:rsidP="00D33C91">
            <w:pPr>
              <w:pStyle w:val="PURBullet-Indented"/>
            </w:pPr>
            <w:r>
              <w:t>MQHelper.dll</w:t>
            </w:r>
          </w:p>
          <w:p w:rsidR="009549A1" w:rsidRPr="0062634F" w:rsidRDefault="009549A1" w:rsidP="00D33C91">
            <w:pPr>
              <w:pStyle w:val="PURBullet-Indented"/>
              <w:rPr>
                <w:lang w:val="ru-RU"/>
              </w:rPr>
            </w:pPr>
            <w:r w:rsidRPr="0062634F">
              <w:rPr>
                <w:lang w:val="ru-RU"/>
              </w:rPr>
              <w:t>Прикладные программные интерфейсы (</w:t>
            </w:r>
            <w:r>
              <w:t>API</w:t>
            </w:r>
            <w:r w:rsidRPr="0062634F">
              <w:rPr>
                <w:lang w:val="ru-RU"/>
              </w:rPr>
              <w:t>) событий монитора деловой активности (</w:t>
            </w:r>
            <w:r>
              <w:t>BAM</w:t>
            </w:r>
            <w:r w:rsidRPr="0062634F">
              <w:rPr>
                <w:lang w:val="ru-RU"/>
              </w:rPr>
              <w:t>), средства перехвата и администрирования</w:t>
            </w:r>
          </w:p>
          <w:p w:rsidR="009549A1" w:rsidRPr="0062634F" w:rsidRDefault="009549A1" w:rsidP="00D33C91">
            <w:pPr>
              <w:pStyle w:val="PURBullet-Indented"/>
              <w:rPr>
                <w:lang w:val="ru-RU"/>
              </w:rPr>
            </w:pPr>
            <w:r w:rsidRPr="0062634F">
              <w:rPr>
                <w:lang w:val="ru-RU"/>
              </w:rPr>
              <w:t xml:space="preserve">Оповещения </w:t>
            </w:r>
            <w:r>
              <w:t>BAM</w:t>
            </w:r>
            <w:r w:rsidRPr="0062634F">
              <w:rPr>
                <w:lang w:val="ru-RU"/>
              </w:rPr>
              <w:t xml:space="preserve">, предоставляемые для служб уведомлений </w:t>
            </w:r>
            <w:r>
              <w:t>SQL</w:t>
            </w:r>
          </w:p>
          <w:p w:rsidR="009549A1" w:rsidRPr="00727D10" w:rsidRDefault="009549A1" w:rsidP="00D33C91">
            <w:pPr>
              <w:pStyle w:val="PURBullet-Indented"/>
            </w:pPr>
            <w:r>
              <w:t>Клиент BAM</w:t>
            </w:r>
          </w:p>
          <w:p w:rsidR="009549A1" w:rsidRPr="00727D10" w:rsidRDefault="009549A1" w:rsidP="00D33C91">
            <w:pPr>
              <w:pStyle w:val="PURBullet-Indented"/>
            </w:pPr>
            <w:r>
              <w:rPr>
                <w:rFonts w:eastAsia="Times New Roman"/>
              </w:rPr>
              <w:t>Веб-служба адаптера Windows SharePoint Services</w:t>
            </w:r>
          </w:p>
          <w:p w:rsidR="009549A1" w:rsidRPr="00727D10" w:rsidRDefault="009549A1" w:rsidP="00D33C91">
            <w:pPr>
              <w:pStyle w:val="PURBullet-Indented"/>
            </w:pPr>
            <w:r>
              <w:rPr>
                <w:rFonts w:eastAsia="Times New Roman"/>
              </w:rPr>
              <w:t>Адаптеры Windows Communication Foundation</w:t>
            </w:r>
          </w:p>
          <w:p w:rsidR="009549A1" w:rsidRPr="0062634F" w:rsidRDefault="009549A1" w:rsidP="00D33C91">
            <w:pPr>
              <w:pStyle w:val="PURBullet-Indented"/>
              <w:rPr>
                <w:rFonts w:eastAsia="Times New Roman"/>
                <w:lang w:val="ru-RU"/>
              </w:rPr>
            </w:pPr>
            <w:r>
              <w:rPr>
                <w:rFonts w:eastAsia="Times New Roman"/>
              </w:rPr>
              <w:t>SOAP</w:t>
            </w:r>
            <w:r w:rsidRPr="0062634F">
              <w:rPr>
                <w:rFonts w:eastAsia="Times New Roman"/>
                <w:lang w:val="ru-RU"/>
              </w:rPr>
              <w:t>-адаптер для приема данных</w:t>
            </w:r>
          </w:p>
        </w:tc>
        <w:tc>
          <w:tcPr>
            <w:tcW w:w="5400" w:type="dxa"/>
            <w:tcBorders>
              <w:top w:val="nil"/>
            </w:tcBorders>
            <w:shd w:val="clear" w:color="auto" w:fill="FFFFFF"/>
          </w:tcPr>
          <w:p w:rsidR="009549A1" w:rsidRPr="00727D10" w:rsidRDefault="003D33E5" w:rsidP="00D33C91">
            <w:pPr>
              <w:pStyle w:val="PURBullet-Indented"/>
            </w:pPr>
            <w:r>
              <w:t>HTTP-адаптер для приема данных</w:t>
            </w:r>
          </w:p>
          <w:p w:rsidR="009549A1" w:rsidRPr="00727D10" w:rsidRDefault="009549A1" w:rsidP="00D33C91">
            <w:pPr>
              <w:pStyle w:val="PURBullet-Indented"/>
            </w:pPr>
            <w:r>
              <w:rPr>
                <w:rFonts w:eastAsia="Times New Roman"/>
              </w:rPr>
              <w:t>ADOMD.NET</w:t>
            </w:r>
          </w:p>
          <w:p w:rsidR="009549A1" w:rsidRPr="00727D10" w:rsidRDefault="009549A1" w:rsidP="00D33C91">
            <w:pPr>
              <w:pStyle w:val="PURBullet-Indented"/>
            </w:pPr>
            <w:r>
              <w:rPr>
                <w:rFonts w:eastAsia="Times New Roman"/>
              </w:rPr>
              <w:t>MSXML</w:t>
            </w:r>
          </w:p>
          <w:p w:rsidR="009549A1" w:rsidRPr="00727D10" w:rsidRDefault="009549A1" w:rsidP="00D33C91">
            <w:pPr>
              <w:pStyle w:val="PURBullet-Indented"/>
            </w:pPr>
            <w:r>
              <w:rPr>
                <w:rFonts w:eastAsia="Times New Roman"/>
              </w:rPr>
              <w:t>SQLXML</w:t>
            </w:r>
          </w:p>
          <w:p w:rsidR="009549A1" w:rsidRPr="00727D10" w:rsidRDefault="009549A1" w:rsidP="00D33C91">
            <w:pPr>
              <w:pStyle w:val="PURBullet-Indented"/>
            </w:pPr>
            <w:r>
              <w:rPr>
                <w:rFonts w:eastAsia="Times New Roman"/>
              </w:rPr>
              <w:t>UDDI</w:t>
            </w:r>
          </w:p>
          <w:p w:rsidR="009549A1" w:rsidRPr="00727D10" w:rsidRDefault="009549A1" w:rsidP="00D33C91">
            <w:pPr>
              <w:pStyle w:val="PURBullet-Indented"/>
            </w:pPr>
            <w:r>
              <w:rPr>
                <w:rFonts w:eastAsia="Times New Roman"/>
              </w:rPr>
              <w:t>Компонент бизнес-правил</w:t>
            </w:r>
          </w:p>
          <w:p w:rsidR="009549A1" w:rsidRPr="00727D10" w:rsidRDefault="009549A1" w:rsidP="00D33C91">
            <w:pPr>
              <w:pStyle w:val="PURBullet-Indented"/>
            </w:pPr>
            <w:r>
              <w:rPr>
                <w:rFonts w:eastAsia="Times New Roman"/>
              </w:rPr>
              <w:t>Агент MQSeries</w:t>
            </w:r>
          </w:p>
          <w:p w:rsidR="009549A1" w:rsidRPr="00727D10" w:rsidRDefault="009549A1" w:rsidP="00D33C91">
            <w:pPr>
              <w:pStyle w:val="PURBullet-Indented"/>
            </w:pPr>
            <w:r>
              <w:rPr>
                <w:rFonts w:eastAsia="Times New Roman"/>
              </w:rPr>
              <w:t>Клиент и средства BizTalk RFID</w:t>
            </w:r>
          </w:p>
          <w:p w:rsidR="009549A1" w:rsidRPr="0062634F" w:rsidRDefault="009549A1" w:rsidP="00D33C91">
            <w:pPr>
              <w:pStyle w:val="PURBullet-Indented"/>
              <w:rPr>
                <w:lang w:val="ru-RU"/>
              </w:rPr>
            </w:pPr>
            <w:r w:rsidRPr="0062634F">
              <w:rPr>
                <w:rFonts w:eastAsia="Times New Roman"/>
                <w:lang w:val="ru-RU"/>
              </w:rPr>
              <w:t xml:space="preserve">Пакет средств разработки программного обеспечения </w:t>
            </w:r>
            <w:r>
              <w:rPr>
                <w:rFonts w:eastAsia="Times New Roman"/>
              </w:rPr>
              <w:t>BizTalk</w:t>
            </w:r>
            <w:r w:rsidRPr="0062634F">
              <w:rPr>
                <w:rFonts w:eastAsia="Times New Roman"/>
                <w:lang w:val="ru-RU"/>
              </w:rPr>
              <w:t xml:space="preserve"> </w:t>
            </w:r>
            <w:r>
              <w:rPr>
                <w:rFonts w:eastAsia="Times New Roman"/>
              </w:rPr>
              <w:t>RFID</w:t>
            </w:r>
          </w:p>
          <w:p w:rsidR="009549A1" w:rsidRPr="00727D10" w:rsidRDefault="009549A1" w:rsidP="00D33C91">
            <w:pPr>
              <w:pStyle w:val="PURBullet-Indented"/>
            </w:pPr>
            <w:r>
              <w:t>BizTalk RFID Mobile</w:t>
            </w:r>
          </w:p>
          <w:p w:rsidR="009549A1" w:rsidRPr="0062634F" w:rsidRDefault="009549A1" w:rsidP="00D33C91">
            <w:pPr>
              <w:pStyle w:val="PURBullet-Indented"/>
              <w:rPr>
                <w:lang w:val="ru-RU"/>
              </w:rPr>
            </w:pPr>
            <w:r w:rsidRPr="0062634F">
              <w:rPr>
                <w:lang w:val="ru-RU"/>
              </w:rPr>
              <w:t xml:space="preserve">Только для </w:t>
            </w:r>
            <w:r>
              <w:t>BizTalk</w:t>
            </w:r>
            <w:r w:rsidRPr="0062634F">
              <w:rPr>
                <w:lang w:val="ru-RU"/>
              </w:rPr>
              <w:t xml:space="preserve"> </w:t>
            </w:r>
            <w:r>
              <w:t>Server</w:t>
            </w:r>
            <w:r w:rsidRPr="0062634F">
              <w:rPr>
                <w:lang w:val="ru-RU"/>
              </w:rPr>
              <w:t xml:space="preserve"> 2010 выпуска </w:t>
            </w:r>
            <w:r>
              <w:t>Branch</w:t>
            </w:r>
          </w:p>
          <w:p w:rsidR="009549A1" w:rsidRPr="0062634F" w:rsidRDefault="009549A1" w:rsidP="00D33C91">
            <w:pPr>
              <w:pStyle w:val="PURBullet-Indented"/>
              <w:rPr>
                <w:lang w:val="ru-RU"/>
              </w:rPr>
            </w:pPr>
            <w:r>
              <w:t>BizTalk</w:t>
            </w:r>
            <w:r w:rsidRPr="0062634F">
              <w:rPr>
                <w:lang w:val="ru-RU"/>
              </w:rPr>
              <w:t xml:space="preserve"> </w:t>
            </w:r>
            <w:r>
              <w:t>Adapter</w:t>
            </w:r>
            <w:r w:rsidRPr="0062634F">
              <w:rPr>
                <w:lang w:val="ru-RU"/>
              </w:rPr>
              <w:t xml:space="preserve"> для </w:t>
            </w:r>
            <w:r>
              <w:t>SQL</w:t>
            </w:r>
            <w:r w:rsidRPr="0062634F">
              <w:rPr>
                <w:lang w:val="ru-RU"/>
              </w:rPr>
              <w:t xml:space="preserve"> </w:t>
            </w:r>
            <w:r>
              <w:t>Server</w:t>
            </w:r>
          </w:p>
        </w:tc>
      </w:tr>
      <w:tr w:rsidR="00280B5A" w:rsidTr="00280B5A">
        <w:tc>
          <w:tcPr>
            <w:tcW w:w="10800" w:type="dxa"/>
            <w:gridSpan w:val="2"/>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Branch, выпуски Standard и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727D10" w:rsidRDefault="00280B5A" w:rsidP="00280B5A">
            <w:pPr>
              <w:pStyle w:val="PURBullet"/>
            </w:pPr>
            <w:r>
              <w:t>Средства администрирования и мониторинга</w:t>
            </w:r>
          </w:p>
          <w:p w:rsidR="00280B5A" w:rsidRPr="00727D10" w:rsidRDefault="00280B5A" w:rsidP="00280B5A">
            <w:pPr>
              <w:pStyle w:val="PURBullet"/>
            </w:pPr>
            <w:r>
              <w:t>Средства разработки</w:t>
            </w:r>
          </w:p>
          <w:p w:rsidR="00280B5A" w:rsidRPr="0062634F" w:rsidRDefault="00280B5A" w:rsidP="00280B5A">
            <w:pPr>
              <w:pStyle w:val="PURBullet"/>
              <w:rPr>
                <w:lang w:val="ru-RU"/>
              </w:rPr>
            </w:pPr>
            <w:r w:rsidRPr="0062634F">
              <w:rPr>
                <w:lang w:val="ru-RU"/>
              </w:rPr>
              <w:t>Пакет (пакеты) средств разработки программного обеспечения</w:t>
            </w:r>
          </w:p>
          <w:p w:rsidR="00280B5A" w:rsidRPr="00727D10" w:rsidRDefault="00280B5A" w:rsidP="00280B5A">
            <w:pPr>
              <w:pStyle w:val="PURBullet"/>
            </w:pPr>
            <w:r>
              <w:t>HTTP-адаптер для приема данных</w:t>
            </w:r>
          </w:p>
          <w:p w:rsidR="00280B5A" w:rsidRPr="00727D10" w:rsidRDefault="00280B5A" w:rsidP="00280B5A">
            <w:pPr>
              <w:pStyle w:val="PURBullet"/>
            </w:pPr>
            <w:r>
              <w:t>SOAP-адаптер для приема данных</w:t>
            </w:r>
          </w:p>
          <w:p w:rsidR="00280B5A" w:rsidRPr="00727D10" w:rsidRDefault="00280B5A" w:rsidP="00280B5A">
            <w:pPr>
              <w:pStyle w:val="PURBullet"/>
            </w:pPr>
            <w:r>
              <w:t>Веб-служба адаптера Windows SharePoint Services</w:t>
            </w:r>
          </w:p>
          <w:p w:rsidR="00280B5A" w:rsidRPr="00727D10" w:rsidRDefault="00280B5A" w:rsidP="00280B5A">
            <w:pPr>
              <w:pStyle w:val="PURBullet"/>
            </w:pPr>
            <w:r>
              <w:t>Адаптеры Windows Communication Foundation</w:t>
            </w:r>
          </w:p>
          <w:p w:rsidR="00280B5A" w:rsidRPr="0062634F" w:rsidRDefault="00280B5A" w:rsidP="00280B5A">
            <w:pPr>
              <w:pStyle w:val="PURBullet"/>
              <w:rPr>
                <w:lang w:val="ru-RU"/>
              </w:rPr>
            </w:pPr>
            <w:r w:rsidRPr="0062634F">
              <w:rPr>
                <w:lang w:val="ru-RU"/>
              </w:rPr>
              <w:t>Прикладные программные интерфейсы (</w:t>
            </w:r>
            <w:r>
              <w:t>API</w:t>
            </w:r>
            <w:r w:rsidRPr="0062634F">
              <w:rPr>
                <w:lang w:val="ru-RU"/>
              </w:rPr>
              <w:t>) событий монитора деловой активности (</w:t>
            </w:r>
            <w:r>
              <w:t>BAM</w:t>
            </w:r>
            <w:r w:rsidRPr="0062634F">
              <w:rPr>
                <w:lang w:val="ru-RU"/>
              </w:rPr>
              <w:t>), средства перехвата и администрирования</w:t>
            </w:r>
          </w:p>
          <w:p w:rsidR="00280B5A" w:rsidRPr="0062634F" w:rsidRDefault="00280B5A" w:rsidP="00280B5A">
            <w:pPr>
              <w:pStyle w:val="PURBullet"/>
              <w:rPr>
                <w:lang w:val="ru-RU"/>
              </w:rPr>
            </w:pPr>
            <w:r w:rsidRPr="0062634F">
              <w:rPr>
                <w:lang w:val="ru-RU"/>
              </w:rPr>
              <w:t xml:space="preserve">Поставщик оповещений </w:t>
            </w:r>
            <w:r>
              <w:t>BAM</w:t>
            </w:r>
            <w:r w:rsidRPr="0062634F">
              <w:rPr>
                <w:lang w:val="ru-RU"/>
              </w:rPr>
              <w:t xml:space="preserve"> для служб уведомлений</w:t>
            </w:r>
            <w:r w:rsidR="0012463D">
              <w:t> </w:t>
            </w:r>
            <w:r>
              <w:t>SQL</w:t>
            </w:r>
          </w:p>
          <w:p w:rsidR="00280B5A" w:rsidRPr="009549A1" w:rsidRDefault="00280B5A" w:rsidP="00280B5A">
            <w:pPr>
              <w:pStyle w:val="PURBullet"/>
            </w:pPr>
            <w:r>
              <w:t>Клиент BAM</w:t>
            </w:r>
          </w:p>
        </w:tc>
        <w:tc>
          <w:tcPr>
            <w:tcW w:w="5400" w:type="dxa"/>
            <w:tcBorders>
              <w:top w:val="nil"/>
            </w:tcBorders>
            <w:shd w:val="clear" w:color="auto" w:fill="auto"/>
          </w:tcPr>
          <w:p w:rsidR="00280B5A" w:rsidRPr="0062634F" w:rsidRDefault="00280B5A" w:rsidP="00280B5A">
            <w:pPr>
              <w:pStyle w:val="PURBullet"/>
              <w:rPr>
                <w:lang w:val="ru-RU"/>
              </w:rPr>
            </w:pPr>
            <w:r w:rsidRPr="0062634F">
              <w:rPr>
                <w:lang w:val="ru-RU"/>
              </w:rPr>
              <w:t xml:space="preserve">Схемы и шаблоны по </w:t>
            </w:r>
            <w:r>
              <w:t>BizTalk</w:t>
            </w:r>
            <w:r w:rsidRPr="0062634F">
              <w:rPr>
                <w:lang w:val="ru-RU"/>
              </w:rPr>
              <w:t xml:space="preserve"> </w:t>
            </w:r>
            <w:r>
              <w:t>Server</w:t>
            </w:r>
          </w:p>
          <w:p w:rsidR="00280B5A" w:rsidRPr="00727D10" w:rsidRDefault="00280B5A" w:rsidP="00280B5A">
            <w:pPr>
              <w:pStyle w:val="PURBullet"/>
            </w:pPr>
            <w:r>
              <w:t>Службы поддержки деловой активности</w:t>
            </w:r>
          </w:p>
          <w:p w:rsidR="00280B5A" w:rsidRPr="0062634F" w:rsidRDefault="00280B5A" w:rsidP="00280B5A">
            <w:pPr>
              <w:pStyle w:val="PURBullet"/>
              <w:rPr>
                <w:lang w:val="ru-RU"/>
              </w:rPr>
            </w:pPr>
            <w:r w:rsidRPr="0062634F">
              <w:rPr>
                <w:lang w:val="ru-RU"/>
              </w:rPr>
              <w:t>Главный сервер секрета/Единая регистрация в системе предприятия</w:t>
            </w:r>
          </w:p>
          <w:p w:rsidR="00280B5A" w:rsidRPr="00727D10" w:rsidRDefault="00280B5A" w:rsidP="00280B5A">
            <w:pPr>
              <w:pStyle w:val="PURBullet"/>
            </w:pPr>
            <w:r>
              <w:t>MQHelper.dll</w:t>
            </w:r>
          </w:p>
          <w:p w:rsidR="00280B5A" w:rsidRPr="00727D10" w:rsidRDefault="00280B5A" w:rsidP="00280B5A">
            <w:pPr>
              <w:pStyle w:val="PURBullet"/>
            </w:pPr>
            <w:r>
              <w:t>ADOMD.NET</w:t>
            </w:r>
          </w:p>
          <w:p w:rsidR="00280B5A" w:rsidRPr="00727D10" w:rsidRDefault="00280B5A" w:rsidP="00280B5A">
            <w:pPr>
              <w:pStyle w:val="PURBullet"/>
            </w:pPr>
            <w:r>
              <w:t>MSXML</w:t>
            </w:r>
          </w:p>
          <w:p w:rsidR="00280B5A" w:rsidRPr="00727D10" w:rsidRDefault="00280B5A" w:rsidP="00280B5A">
            <w:pPr>
              <w:pStyle w:val="PURBullet"/>
            </w:pPr>
            <w:r>
              <w:t>SQLXML</w:t>
            </w:r>
          </w:p>
          <w:p w:rsidR="00280B5A" w:rsidRPr="00727D10" w:rsidRDefault="00280B5A" w:rsidP="00280B5A">
            <w:pPr>
              <w:pStyle w:val="PURBullet"/>
            </w:pPr>
            <w:r>
              <w:t>Компонент бизнес-правил</w:t>
            </w:r>
          </w:p>
          <w:p w:rsidR="00280B5A" w:rsidRPr="00727D10" w:rsidRDefault="00280B5A" w:rsidP="00280B5A">
            <w:pPr>
              <w:pStyle w:val="PURBullet"/>
            </w:pPr>
            <w:r>
              <w:t>Агент MQSeries</w:t>
            </w:r>
          </w:p>
          <w:p w:rsidR="00280B5A" w:rsidRPr="00280B5A" w:rsidRDefault="00280B5A" w:rsidP="00280B5A">
            <w:pPr>
              <w:pStyle w:val="PURBullet"/>
            </w:pPr>
            <w:r>
              <w:t>UDDI</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выпуски Standard и Enterprise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3D33E5" w:rsidP="00C44B38">
            <w:pPr>
              <w:pStyle w:val="PURBullet-Indented"/>
            </w:pPr>
            <w:r>
              <w:t>Средства управления Exchange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 R2</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 xml:space="preserve">Change Microsoft Password Notification Service </w:t>
            </w:r>
            <w:r w:rsidR="009F624E">
              <w:br/>
            </w:r>
            <w:r>
              <w:t>(служба уведомления о смене пароля Microsoft).</w:t>
            </w:r>
          </w:p>
          <w:p w:rsidR="00531887" w:rsidRPr="00727D10" w:rsidRDefault="00531887" w:rsidP="00531887">
            <w:pPr>
              <w:pStyle w:val="PURBullet-Indented"/>
            </w:pPr>
            <w:r>
              <w:t>Microsoft BHOLD Suite</w:t>
            </w:r>
          </w:p>
          <w:p w:rsidR="00050078" w:rsidRPr="00786296" w:rsidRDefault="00050078" w:rsidP="00531887">
            <w:pPr>
              <w:pStyle w:val="PURBullet-Indented"/>
            </w:pPr>
            <w:r>
              <w:t>Клиент управления сертификатами FIM</w:t>
            </w:r>
          </w:p>
        </w:tc>
        <w:tc>
          <w:tcPr>
            <w:tcW w:w="5400" w:type="dxa"/>
            <w:shd w:val="clear" w:color="auto" w:fill="FFFFFF"/>
          </w:tcPr>
          <w:p w:rsidR="00050078" w:rsidRPr="0062634F" w:rsidRDefault="00050078" w:rsidP="00531887">
            <w:pPr>
              <w:pStyle w:val="PURBullet-Indented"/>
              <w:rPr>
                <w:lang w:val="ru-RU"/>
              </w:rPr>
            </w:pPr>
            <w:r w:rsidRPr="0062634F">
              <w:rPr>
                <w:lang w:val="ru-RU"/>
              </w:rPr>
              <w:t>Клиент управления массовой выдачей сертификатов</w:t>
            </w:r>
            <w:r w:rsidR="0012463D">
              <w:t> </w:t>
            </w:r>
            <w:r>
              <w:t>FIM</w:t>
            </w:r>
          </w:p>
          <w:p w:rsidR="00531887" w:rsidRPr="00786296" w:rsidRDefault="00531887" w:rsidP="00531887">
            <w:pPr>
              <w:pStyle w:val="PURBullet-Indented"/>
            </w:pPr>
            <w:r>
              <w:t>System Center Service Manager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Edition и Enterprise Edition</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Подключаемый модуль Lync Web App 2013</w:t>
            </w:r>
          </w:p>
          <w:p w:rsidR="00050078" w:rsidRPr="00727D10" w:rsidRDefault="00050078" w:rsidP="00531887">
            <w:pPr>
              <w:pStyle w:val="PURBullet-Indented"/>
            </w:pPr>
            <w:r>
              <w:t>Topology Builder</w:t>
            </w:r>
          </w:p>
          <w:p w:rsidR="00050078" w:rsidRPr="00F975A7" w:rsidRDefault="00050078" w:rsidP="00531887">
            <w:pPr>
              <w:pStyle w:val="PURBullet-Indented"/>
            </w:pPr>
            <w:r>
              <w:t>Средства администрирования</w:t>
            </w:r>
          </w:p>
        </w:tc>
        <w:tc>
          <w:tcPr>
            <w:tcW w:w="5400" w:type="dxa"/>
            <w:shd w:val="clear" w:color="auto" w:fill="FFFFFF"/>
          </w:tcPr>
          <w:p w:rsidR="00050078" w:rsidRPr="00727D10" w:rsidRDefault="00050078" w:rsidP="00531887">
            <w:pPr>
              <w:pStyle w:val="PURBullet-Indented"/>
            </w:pPr>
            <w:r>
              <w:t>Оснастка PowerShell</w:t>
            </w:r>
          </w:p>
          <w:p w:rsidR="00050078" w:rsidRPr="00727D10" w:rsidRDefault="00050078" w:rsidP="00531887">
            <w:pPr>
              <w:pStyle w:val="PURBullet-Indented"/>
            </w:pPr>
            <w:r>
              <w:t>Средство администрирования Lync 2013 Group Chat</w:t>
            </w:r>
          </w:p>
          <w:p w:rsidR="00050078" w:rsidRPr="00F975A7" w:rsidRDefault="00050078" w:rsidP="00E72296">
            <w:pPr>
              <w:pStyle w:val="PURBullet-Indented"/>
            </w:pPr>
            <w:r>
              <w:t>Автосекретарь Lync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 xml:space="preserve">Программное обеспечение Microsoft Dynamics </w:t>
            </w:r>
            <w:r w:rsidR="009F624E">
              <w:br/>
            </w:r>
            <w:r>
              <w:t>AX 2012 R2 для Windows Rich Client</w:t>
            </w:r>
          </w:p>
          <w:p w:rsidR="00050078" w:rsidRPr="00050078" w:rsidRDefault="00050078" w:rsidP="00531887">
            <w:pPr>
              <w:pStyle w:val="PURBullet-Indented"/>
            </w:pPr>
            <w:r>
              <w:t>Программное обеспечение Management Reporter Designer Client для Microsoft Dynamics AX 2012 R2</w:t>
            </w:r>
          </w:p>
        </w:tc>
        <w:tc>
          <w:tcPr>
            <w:tcW w:w="5400" w:type="dxa"/>
            <w:shd w:val="clear" w:color="auto" w:fill="FFFFFF"/>
          </w:tcPr>
          <w:p w:rsidR="00050078" w:rsidRPr="00050078" w:rsidRDefault="00050078" w:rsidP="00A50403">
            <w:pPr>
              <w:pStyle w:val="PURBullet-Indented"/>
              <w:numPr>
                <w:ilvl w:val="0"/>
                <w:numId w:val="0"/>
              </w:numPr>
              <w:ind w:left="270"/>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Программное обеспечение Microsoft Dynamics C5 2012 для Windows Rich Client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AC34C8" w:rsidTr="00050078">
        <w:tc>
          <w:tcPr>
            <w:tcW w:w="5400" w:type="dxa"/>
            <w:shd w:val="clear" w:color="auto" w:fill="FFFFFF"/>
            <w:tcMar>
              <w:top w:w="43" w:type="dxa"/>
              <w:left w:w="115" w:type="dxa"/>
              <w:bottom w:w="43" w:type="dxa"/>
              <w:right w:w="115" w:type="dxa"/>
            </w:tcMar>
          </w:tcPr>
          <w:p w:rsidR="00663B83" w:rsidRPr="00727D10" w:rsidRDefault="00663B83" w:rsidP="00531887">
            <w:pPr>
              <w:pStyle w:val="PURBullet-Indented"/>
            </w:pPr>
            <w:r>
              <w:t>Microsoft Dynamics CRM 2011 для Microsoft Office</w:t>
            </w:r>
            <w:r w:rsidR="0012463D">
              <w:t> </w:t>
            </w:r>
            <w:r>
              <w:t>Outlook</w:t>
            </w:r>
          </w:p>
          <w:p w:rsidR="00663B83" w:rsidRPr="0062634F" w:rsidRDefault="00663B83" w:rsidP="00531887">
            <w:pPr>
              <w:pStyle w:val="PURBullet-Indented"/>
              <w:rPr>
                <w:lang w:val="ru-RU"/>
              </w:rPr>
            </w:pPr>
            <w:r w:rsidRPr="0062634F">
              <w:rPr>
                <w:lang w:val="ru-RU"/>
              </w:rPr>
              <w:t xml:space="preserve">Маршрутизатор электронной почты и мастер развертывания правил для </w:t>
            </w:r>
            <w:r>
              <w:t>Microsoft</w:t>
            </w:r>
            <w:r w:rsidRPr="0062634F">
              <w:rPr>
                <w:lang w:val="ru-RU"/>
              </w:rPr>
              <w:t xml:space="preserve"> </w:t>
            </w:r>
            <w:r>
              <w:t>Dynamics</w:t>
            </w:r>
            <w:r w:rsidRPr="0062634F">
              <w:rPr>
                <w:lang w:val="ru-RU"/>
              </w:rPr>
              <w:t xml:space="preserve"> </w:t>
            </w:r>
            <w:r>
              <w:t>CRM</w:t>
            </w:r>
            <w:r w:rsidR="0012463D">
              <w:t> </w:t>
            </w:r>
            <w:r w:rsidRPr="0062634F">
              <w:rPr>
                <w:lang w:val="ru-RU"/>
              </w:rPr>
              <w:t>2011</w:t>
            </w:r>
          </w:p>
          <w:p w:rsidR="00663B83" w:rsidRPr="0062634F" w:rsidRDefault="00663B83" w:rsidP="00531887">
            <w:pPr>
              <w:pStyle w:val="PURBullet-Indented"/>
              <w:rPr>
                <w:lang w:val="ru-RU"/>
              </w:rPr>
            </w:pPr>
            <w:r w:rsidRPr="0062634F">
              <w:rPr>
                <w:lang w:val="ru-RU"/>
              </w:rPr>
              <w:t xml:space="preserve">Расширения </w:t>
            </w:r>
            <w:r>
              <w:t>Microsoft</w:t>
            </w:r>
            <w:r w:rsidRPr="0062634F">
              <w:rPr>
                <w:lang w:val="ru-RU"/>
              </w:rPr>
              <w:t xml:space="preserve"> </w:t>
            </w:r>
            <w:r>
              <w:t>Dynamics</w:t>
            </w:r>
            <w:r w:rsidRPr="0062634F">
              <w:rPr>
                <w:lang w:val="ru-RU"/>
              </w:rPr>
              <w:t xml:space="preserve"> </w:t>
            </w:r>
            <w:r>
              <w:t>CRM</w:t>
            </w:r>
            <w:r w:rsidRPr="0062634F">
              <w:rPr>
                <w:lang w:val="ru-RU"/>
              </w:rPr>
              <w:t xml:space="preserve"> </w:t>
            </w:r>
            <w:r>
              <w:t>Reporting</w:t>
            </w:r>
            <w:r w:rsidRPr="0062634F">
              <w:rPr>
                <w:lang w:val="ru-RU"/>
              </w:rPr>
              <w:t xml:space="preserve"> </w:t>
            </w:r>
            <w:r>
              <w:t>Extensions</w:t>
            </w:r>
            <w:r w:rsidRPr="0062634F">
              <w:rPr>
                <w:lang w:val="ru-RU"/>
              </w:rPr>
              <w:t xml:space="preserve"> для </w:t>
            </w:r>
            <w:r>
              <w:t>Microsoft</w:t>
            </w:r>
            <w:r w:rsidRPr="0062634F">
              <w:rPr>
                <w:lang w:val="ru-RU"/>
              </w:rPr>
              <w:t xml:space="preserve"> </w:t>
            </w:r>
            <w:r>
              <w:t>Dynamics</w:t>
            </w:r>
            <w:r w:rsidRPr="0062634F">
              <w:rPr>
                <w:lang w:val="ru-RU"/>
              </w:rPr>
              <w:t xml:space="preserve"> </w:t>
            </w:r>
            <w:r>
              <w:t>CRM</w:t>
            </w:r>
            <w:r w:rsidRPr="0062634F">
              <w:rPr>
                <w:lang w:val="ru-RU"/>
              </w:rPr>
              <w:t xml:space="preserve"> 2011</w:t>
            </w:r>
          </w:p>
        </w:tc>
        <w:tc>
          <w:tcPr>
            <w:tcW w:w="5400" w:type="dxa"/>
            <w:shd w:val="clear" w:color="auto" w:fill="FFFFFF"/>
          </w:tcPr>
          <w:p w:rsidR="00663B83" w:rsidRPr="0062634F" w:rsidRDefault="00663B83" w:rsidP="00531887">
            <w:pPr>
              <w:pStyle w:val="PURBullet-Indented"/>
              <w:rPr>
                <w:lang w:val="ru-RU"/>
              </w:rPr>
            </w:pPr>
            <w:r>
              <w:t>Microsoft</w:t>
            </w:r>
            <w:r w:rsidRPr="0062634F">
              <w:rPr>
                <w:lang w:val="ru-RU"/>
              </w:rPr>
              <w:t xml:space="preserve"> </w:t>
            </w:r>
            <w:r>
              <w:t>SharePoint</w:t>
            </w:r>
            <w:r w:rsidRPr="0062634F">
              <w:rPr>
                <w:lang w:val="ru-RU"/>
              </w:rPr>
              <w:t xml:space="preserve"> </w:t>
            </w:r>
            <w:r>
              <w:t>Grid</w:t>
            </w:r>
            <w:r w:rsidRPr="0062634F">
              <w:rPr>
                <w:lang w:val="ru-RU"/>
              </w:rPr>
              <w:t xml:space="preserve"> для </w:t>
            </w:r>
            <w:r>
              <w:t>Microsoft</w:t>
            </w:r>
            <w:r w:rsidRPr="0062634F">
              <w:rPr>
                <w:lang w:val="ru-RU"/>
              </w:rPr>
              <w:t xml:space="preserve"> </w:t>
            </w:r>
            <w:r>
              <w:t>Dynamics</w:t>
            </w:r>
            <w:r w:rsidRPr="0062634F">
              <w:rPr>
                <w:lang w:val="ru-RU"/>
              </w:rPr>
              <w:t xml:space="preserve"> </w:t>
            </w:r>
            <w:r>
              <w:t>CRM</w:t>
            </w:r>
            <w:r w:rsidR="0012463D">
              <w:t> </w:t>
            </w:r>
            <w:r w:rsidRPr="0062634F">
              <w:rPr>
                <w:lang w:val="ru-RU"/>
              </w:rPr>
              <w:t>2011</w:t>
            </w:r>
          </w:p>
          <w:p w:rsidR="00663B83" w:rsidRPr="0062634F" w:rsidRDefault="00663B83" w:rsidP="00531887">
            <w:pPr>
              <w:pStyle w:val="PURBullet-Indented"/>
              <w:rPr>
                <w:lang w:val="ru-RU"/>
              </w:rPr>
            </w:pPr>
            <w:r w:rsidRPr="0062634F">
              <w:rPr>
                <w:lang w:val="ru-RU"/>
              </w:rPr>
              <w:t xml:space="preserve">Расширения </w:t>
            </w:r>
            <w:r>
              <w:t>Microsoft</w:t>
            </w:r>
            <w:r w:rsidRPr="0062634F">
              <w:rPr>
                <w:lang w:val="ru-RU"/>
              </w:rPr>
              <w:t xml:space="preserve"> </w:t>
            </w:r>
            <w:r>
              <w:t>Dynamics</w:t>
            </w:r>
            <w:r w:rsidRPr="0062634F">
              <w:rPr>
                <w:lang w:val="ru-RU"/>
              </w:rPr>
              <w:t xml:space="preserve"> </w:t>
            </w:r>
            <w:r>
              <w:t>CRM</w:t>
            </w:r>
            <w:r w:rsidRPr="0062634F">
              <w:rPr>
                <w:lang w:val="ru-RU"/>
              </w:rPr>
              <w:t xml:space="preserve"> 2011 </w:t>
            </w:r>
            <w:r>
              <w:t>Report</w:t>
            </w:r>
            <w:r w:rsidRPr="0062634F">
              <w:rPr>
                <w:lang w:val="ru-RU"/>
              </w:rPr>
              <w:t xml:space="preserve"> </w:t>
            </w:r>
            <w:r>
              <w:t>Authoring</w:t>
            </w:r>
            <w:r w:rsidRPr="0062634F">
              <w:rPr>
                <w:lang w:val="ru-RU"/>
              </w:rPr>
              <w:t xml:space="preserve"> </w:t>
            </w:r>
            <w:r>
              <w:t>Extensions</w:t>
            </w:r>
          </w:p>
          <w:p w:rsidR="00663B83" w:rsidRPr="0062634F" w:rsidRDefault="00663B83" w:rsidP="00531887">
            <w:pPr>
              <w:pStyle w:val="PURBullet-Indented"/>
              <w:rPr>
                <w:lang w:val="ru-RU"/>
              </w:rPr>
            </w:pPr>
            <w:r w:rsidRPr="0062634F">
              <w:rPr>
                <w:lang w:val="ru-RU"/>
              </w:rPr>
              <w:t xml:space="preserve">Анализатор соответствия рекомендациям </w:t>
            </w:r>
            <w:r>
              <w:t>Microsoft</w:t>
            </w:r>
            <w:r w:rsidRPr="0062634F">
              <w:rPr>
                <w:lang w:val="ru-RU"/>
              </w:rPr>
              <w:t xml:space="preserve"> </w:t>
            </w:r>
            <w:r>
              <w:t>Dynamics</w:t>
            </w:r>
            <w:r w:rsidRPr="0062634F">
              <w:rPr>
                <w:lang w:val="ru-RU"/>
              </w:rPr>
              <w:t xml:space="preserve"> </w:t>
            </w:r>
            <w:r>
              <w:t>CRM</w:t>
            </w:r>
            <w:r w:rsidRPr="0062634F">
              <w:rPr>
                <w:lang w:val="ru-RU"/>
              </w:rPr>
              <w:t xml:space="preserve"> 2011</w:t>
            </w:r>
          </w:p>
          <w:p w:rsidR="00663B83" w:rsidRPr="0062634F" w:rsidRDefault="00663B83" w:rsidP="00531887">
            <w:pPr>
              <w:pStyle w:val="PURBullet-Indented"/>
              <w:rPr>
                <w:lang w:val="ru-RU"/>
              </w:rPr>
            </w:pPr>
            <w:r w:rsidRPr="0062634F">
              <w:rPr>
                <w:lang w:val="ru-RU"/>
              </w:rPr>
              <w:t xml:space="preserve">Многоязыковой интерфейс пользователя </w:t>
            </w:r>
            <w:r>
              <w:t>Microsoft</w:t>
            </w:r>
            <w:r w:rsidRPr="0062634F">
              <w:rPr>
                <w:lang w:val="ru-RU"/>
              </w:rPr>
              <w:t xml:space="preserve"> </w:t>
            </w:r>
            <w:r>
              <w:t>Dynamics</w:t>
            </w:r>
            <w:r w:rsidRPr="0062634F">
              <w:rPr>
                <w:lang w:val="ru-RU"/>
              </w:rPr>
              <w:t xml:space="preserve"> </w:t>
            </w:r>
            <w:r>
              <w:t>CRM</w:t>
            </w:r>
            <w:r w:rsidRPr="0062634F">
              <w:rPr>
                <w:lang w:val="ru-RU"/>
              </w:rPr>
              <w:t xml:space="preserve">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62634F"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Программное обеспечение Microsoft Dynamics GP 2013 для Windows Rich Client.</w:t>
            </w:r>
          </w:p>
          <w:p w:rsidR="00663B83" w:rsidRPr="00727D10" w:rsidRDefault="00663B83" w:rsidP="00531887">
            <w:pPr>
              <w:pStyle w:val="PURBullet-Indented"/>
            </w:pPr>
            <w:r>
              <w:t>Программное обеспечение Management Reporter Designer Client для Microsoft Dynamics GP 2013</w:t>
            </w:r>
          </w:p>
          <w:p w:rsidR="00663B83" w:rsidRPr="00A74156" w:rsidRDefault="00B82C66" w:rsidP="00531887">
            <w:pPr>
              <w:pStyle w:val="PURBullet-Indented"/>
              <w:rPr>
                <w:lang w:val="fr-FR"/>
              </w:rPr>
            </w:pPr>
            <w:r>
              <w:t>Веб</w:t>
            </w:r>
            <w:r w:rsidRPr="0062634F">
              <w:rPr>
                <w:lang w:val="fr-FR"/>
              </w:rPr>
              <w:t>-</w:t>
            </w:r>
            <w:r>
              <w:t>клиент</w:t>
            </w:r>
            <w:r w:rsidRPr="0062634F">
              <w:rPr>
                <w:lang w:val="fr-FR"/>
              </w:rPr>
              <w:t xml:space="preserve"> Microsoft Dynamics GP 2013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Программное обеспечение Microsoft Dynamics NAV 2013 для Windows Rich Client.</w:t>
            </w:r>
          </w:p>
          <w:p w:rsidR="00663B83" w:rsidRPr="00727D10" w:rsidRDefault="00B82C66" w:rsidP="00531887">
            <w:pPr>
              <w:pStyle w:val="PURBullet-Indented"/>
            </w:pPr>
            <w:r>
              <w:t>Веб-клиент Microsoft Dynamics NAV 2013</w:t>
            </w:r>
          </w:p>
          <w:p w:rsidR="00B82C66" w:rsidRPr="00B82C66" w:rsidRDefault="00B82C66" w:rsidP="00B82C66">
            <w:pPr>
              <w:pStyle w:val="PURBullet-Indented"/>
            </w:pPr>
            <w:r>
              <w:t>Клиент SharePoint для 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Программное обеспечение Microsoft Dynamics SL 2011 для Windows Rich Client.</w:t>
            </w:r>
          </w:p>
          <w:p w:rsidR="00663B83" w:rsidRPr="00727D10" w:rsidRDefault="00663B83" w:rsidP="00531887">
            <w:pPr>
              <w:pStyle w:val="PURBullet-Indented"/>
            </w:pPr>
            <w:r>
              <w:t>Программное обеспечение Management Reporter Designer Client для Microsoft Dynamics SL 2011</w:t>
            </w:r>
          </w:p>
          <w:p w:rsidR="00663B83" w:rsidRDefault="00663B83" w:rsidP="00531887">
            <w:pPr>
              <w:pStyle w:val="PURBullet-Indented"/>
            </w:pPr>
            <w:r>
              <w:t>Microsoft Dynamics SL 2011 Connector для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62634F" w:rsidTr="00050078">
        <w:tc>
          <w:tcPr>
            <w:tcW w:w="10800" w:type="dxa"/>
            <w:gridSpan w:val="2"/>
            <w:shd w:val="clear" w:color="auto" w:fill="FFFFFF"/>
            <w:tcMar>
              <w:top w:w="43" w:type="dxa"/>
              <w:left w:w="115" w:type="dxa"/>
              <w:bottom w:w="43" w:type="dxa"/>
              <w:right w:w="115" w:type="dxa"/>
            </w:tcMar>
          </w:tcPr>
          <w:p w:rsidR="00663B83" w:rsidRPr="0062634F" w:rsidRDefault="00663B83" w:rsidP="00531887">
            <w:pPr>
              <w:pStyle w:val="PURBullet-Indented"/>
              <w:rPr>
                <w:lang w:val="ru-RU"/>
              </w:rPr>
            </w:pPr>
            <w:r w:rsidRPr="0062634F">
              <w:rPr>
                <w:lang w:val="ru-RU"/>
              </w:rPr>
              <w:t>Пакет средств разработки программного обеспечения (</w:t>
            </w:r>
            <w:r>
              <w:t>SDK</w:t>
            </w:r>
            <w:r w:rsidRPr="0062634F">
              <w:rPr>
                <w:lang w:val="ru-RU"/>
              </w:rPr>
              <w: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62634F" w:rsidTr="00050078">
        <w:tc>
          <w:tcPr>
            <w:tcW w:w="10800" w:type="dxa"/>
            <w:gridSpan w:val="2"/>
            <w:shd w:val="clear" w:color="auto" w:fill="FFFFFF"/>
            <w:tcMar>
              <w:top w:w="43" w:type="dxa"/>
              <w:left w:w="115" w:type="dxa"/>
              <w:bottom w:w="43" w:type="dxa"/>
              <w:right w:w="115" w:type="dxa"/>
            </w:tcMar>
          </w:tcPr>
          <w:p w:rsidR="005079C2" w:rsidRPr="0062634F" w:rsidRDefault="00663B83" w:rsidP="00531887">
            <w:pPr>
              <w:pStyle w:val="PURBullet-Indented"/>
              <w:rPr>
                <w:lang w:val="ru-RU"/>
              </w:rPr>
            </w:pPr>
            <w:r w:rsidRPr="0062634F">
              <w:rPr>
                <w:lang w:val="ru-RU"/>
              </w:rPr>
              <w:t>Пакет средств разработки программного обеспечения (</w:t>
            </w:r>
            <w:r>
              <w:t>SDK</w:t>
            </w:r>
            <w:r w:rsidRPr="0062634F">
              <w:rPr>
                <w:lang w:val="ru-RU"/>
              </w:rPr>
              <w:t>)</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Размещение SharePoint 2013</w:t>
            </w:r>
          </w:p>
        </w:tc>
      </w:tr>
      <w:tr w:rsidR="005079C2" w:rsidRPr="0062634F" w:rsidTr="00050078">
        <w:tc>
          <w:tcPr>
            <w:tcW w:w="10800" w:type="dxa"/>
            <w:gridSpan w:val="2"/>
            <w:shd w:val="clear" w:color="auto" w:fill="FFFFFF"/>
            <w:tcMar>
              <w:top w:w="43" w:type="dxa"/>
              <w:left w:w="115" w:type="dxa"/>
              <w:bottom w:w="43" w:type="dxa"/>
              <w:right w:w="115" w:type="dxa"/>
            </w:tcMar>
          </w:tcPr>
          <w:p w:rsidR="005079C2" w:rsidRPr="0062634F" w:rsidRDefault="005079C2" w:rsidP="00C44B38">
            <w:pPr>
              <w:pStyle w:val="PURBullet-Indented"/>
              <w:rPr>
                <w:lang w:val="ru-RU"/>
              </w:rPr>
            </w:pPr>
            <w:r w:rsidRPr="0062634F">
              <w:rPr>
                <w:lang w:val="ru-RU"/>
              </w:rPr>
              <w:t>Пакет средств разработки программного обеспечения (</w:t>
            </w:r>
            <w:r>
              <w:t>SDK</w:t>
            </w:r>
            <w:r w:rsidRPr="0062634F">
              <w:rPr>
                <w:lang w:val="ru-RU"/>
              </w:rPr>
              <w:t>)</w:t>
            </w:r>
          </w:p>
        </w:tc>
      </w:tr>
      <w:tr w:rsidR="000F2535" w:rsidRPr="0062634F" w:rsidTr="000F2535">
        <w:tc>
          <w:tcPr>
            <w:tcW w:w="10800" w:type="dxa"/>
            <w:gridSpan w:val="2"/>
            <w:shd w:val="clear" w:color="auto" w:fill="FFFFFF"/>
            <w:tcMar>
              <w:top w:w="43" w:type="dxa"/>
              <w:left w:w="115" w:type="dxa"/>
              <w:bottom w:w="43" w:type="dxa"/>
              <w:right w:w="115" w:type="dxa"/>
            </w:tcMar>
          </w:tcPr>
          <w:p w:rsidR="000F2535" w:rsidRPr="0062634F" w:rsidRDefault="000F2535" w:rsidP="0012463D">
            <w:pPr>
              <w:pStyle w:val="PURTableHeaderBlue"/>
              <w:keepLines/>
              <w:rPr>
                <w:lang w:val="ru-RU"/>
              </w:rPr>
            </w:pPr>
            <w:r>
              <w:t>SQL</w:t>
            </w:r>
            <w:r w:rsidRPr="0062634F">
              <w:rPr>
                <w:lang w:val="ru-RU"/>
              </w:rPr>
              <w:t xml:space="preserve"> </w:t>
            </w:r>
            <w:r>
              <w:t>Server</w:t>
            </w:r>
            <w:r w:rsidRPr="0062634F">
              <w:rPr>
                <w:lang w:val="ru-RU"/>
              </w:rPr>
              <w:t xml:space="preserve"> 2012, выпуски </w:t>
            </w:r>
            <w:r>
              <w:t>Standard</w:t>
            </w:r>
            <w:r w:rsidRPr="0062634F">
              <w:rPr>
                <w:lang w:val="ru-RU"/>
              </w:rPr>
              <w:t xml:space="preserve">, </w:t>
            </w:r>
            <w:r>
              <w:t>Enterprise</w:t>
            </w:r>
            <w:r w:rsidRPr="0062634F">
              <w:rPr>
                <w:lang w:val="ru-RU"/>
              </w:rPr>
              <w:t xml:space="preserve">, </w:t>
            </w:r>
            <w:r>
              <w:t>Web</w:t>
            </w:r>
            <w:r w:rsidRPr="0062634F">
              <w:rPr>
                <w:lang w:val="ru-RU"/>
              </w:rPr>
              <w:t xml:space="preserve"> и </w:t>
            </w:r>
            <w:r>
              <w:t>Business</w:t>
            </w:r>
            <w:r w:rsidRPr="0062634F">
              <w:rPr>
                <w:lang w:val="ru-RU"/>
              </w:rPr>
              <w:t xml:space="preserve"> </w:t>
            </w:r>
            <w:r>
              <w:t>Intelligence</w:t>
            </w:r>
          </w:p>
        </w:tc>
      </w:tr>
      <w:tr w:rsidR="000F2535" w:rsidRPr="00AC34C8" w:rsidTr="000F2535">
        <w:tc>
          <w:tcPr>
            <w:tcW w:w="5400" w:type="dxa"/>
            <w:shd w:val="clear" w:color="auto" w:fill="FFFFFF"/>
            <w:tcMar>
              <w:top w:w="43" w:type="dxa"/>
              <w:left w:w="115" w:type="dxa"/>
              <w:bottom w:w="43" w:type="dxa"/>
              <w:right w:w="115" w:type="dxa"/>
            </w:tcMar>
          </w:tcPr>
          <w:p w:rsidR="007E5B60" w:rsidRPr="00727D10" w:rsidRDefault="007E5B60" w:rsidP="0012463D">
            <w:pPr>
              <w:pStyle w:val="PURBullet-Indented"/>
              <w:keepNext/>
              <w:keepLines/>
            </w:pPr>
            <w:r>
              <w:t>Центр разработки бизнес-аналитики</w:t>
            </w:r>
          </w:p>
          <w:p w:rsidR="007E5B60" w:rsidRPr="00727D10" w:rsidRDefault="007E5B60" w:rsidP="0012463D">
            <w:pPr>
              <w:pStyle w:val="PURBullet-Indented"/>
              <w:keepNext/>
              <w:keepLines/>
            </w:pPr>
            <w:r>
              <w:t>Компоненты обратной совместимости клиентских средств</w:t>
            </w:r>
          </w:p>
          <w:p w:rsidR="007E5B60" w:rsidRPr="00727D10" w:rsidRDefault="007E5B60" w:rsidP="0012463D">
            <w:pPr>
              <w:pStyle w:val="PURBullet-Indented"/>
              <w:keepNext/>
              <w:keepLines/>
            </w:pPr>
            <w:r>
              <w:t>Компоненты подключения клиентских средств</w:t>
            </w:r>
          </w:p>
          <w:p w:rsidR="007E5B60" w:rsidRPr="00727D10" w:rsidRDefault="003D33E5" w:rsidP="0012463D">
            <w:pPr>
              <w:pStyle w:val="PURBullet-Indented"/>
              <w:keepNext/>
              <w:keepLines/>
            </w:pPr>
            <w:r>
              <w:t>Пакет средств разработки клиентских средств</w:t>
            </w:r>
          </w:p>
          <w:p w:rsidR="007E5B60" w:rsidRPr="00727D10" w:rsidRDefault="007E5B60" w:rsidP="0012463D">
            <w:pPr>
              <w:pStyle w:val="PURBullet-Indented"/>
              <w:keepNext/>
              <w:keepLines/>
            </w:pPr>
            <w:r>
              <w:t>Data Quality Client</w:t>
            </w:r>
          </w:p>
          <w:p w:rsidR="000F2535" w:rsidRPr="00061749" w:rsidRDefault="007E5B60" w:rsidP="0012463D">
            <w:pPr>
              <w:pStyle w:val="PURBullet-Indented"/>
              <w:keepNext/>
              <w:keepLines/>
            </w:pPr>
            <w:r>
              <w:t>Клиент распределенного воспроизведения</w:t>
            </w:r>
          </w:p>
        </w:tc>
        <w:tc>
          <w:tcPr>
            <w:tcW w:w="5400" w:type="dxa"/>
            <w:shd w:val="clear" w:color="auto" w:fill="FFFFFF"/>
          </w:tcPr>
          <w:p w:rsidR="007E5B60" w:rsidRPr="00727D10" w:rsidRDefault="007E5B60" w:rsidP="00531887">
            <w:pPr>
              <w:pStyle w:val="PURBullet-Indented"/>
            </w:pPr>
            <w:r>
              <w:t>Средства управления ― основные</w:t>
            </w:r>
          </w:p>
          <w:p w:rsidR="007E5B60" w:rsidRPr="00727D10" w:rsidRDefault="007E5B60" w:rsidP="00531887">
            <w:pPr>
              <w:pStyle w:val="PURBullet-Indented"/>
            </w:pPr>
            <w:r>
              <w:t>Средства управления ― полный набор</w:t>
            </w:r>
          </w:p>
          <w:p w:rsidR="007E5B60" w:rsidRPr="0062634F" w:rsidRDefault="007E5B60" w:rsidP="00531887">
            <w:pPr>
              <w:pStyle w:val="PURBullet-Indented"/>
              <w:rPr>
                <w:lang w:val="ru-RU"/>
              </w:rPr>
            </w:pPr>
            <w:r w:rsidRPr="0062634F">
              <w:rPr>
                <w:lang w:val="ru-RU"/>
              </w:rPr>
              <w:t xml:space="preserve">Надстройка служб отчетов для продуктов </w:t>
            </w:r>
            <w:r>
              <w:t>SharePoint</w:t>
            </w:r>
          </w:p>
          <w:p w:rsidR="007E5B60" w:rsidRPr="00727D10" w:rsidRDefault="003D33E5" w:rsidP="00531887">
            <w:pPr>
              <w:pStyle w:val="PURBullet-Indented"/>
            </w:pPr>
            <w:r>
              <w:t>Sync Framework</w:t>
            </w:r>
          </w:p>
          <w:p w:rsidR="007E5B60" w:rsidRPr="0062634F" w:rsidRDefault="007E5B60" w:rsidP="00531887">
            <w:pPr>
              <w:pStyle w:val="PURBullet-Indented"/>
              <w:rPr>
                <w:lang w:val="ru-RU"/>
              </w:rPr>
            </w:pPr>
            <w:r w:rsidRPr="0062634F">
              <w:rPr>
                <w:lang w:val="ru-RU"/>
              </w:rPr>
              <w:t xml:space="preserve">Пакет </w:t>
            </w:r>
            <w:r>
              <w:t>SDK</w:t>
            </w:r>
            <w:r w:rsidRPr="0062634F">
              <w:rPr>
                <w:lang w:val="ru-RU"/>
              </w:rPr>
              <w:t xml:space="preserve"> средств связи клиента </w:t>
            </w:r>
            <w:r>
              <w:t>SQL</w:t>
            </w:r>
          </w:p>
          <w:p w:rsidR="000F2535" w:rsidRPr="0062634F" w:rsidRDefault="007E5B60" w:rsidP="00531887">
            <w:pPr>
              <w:pStyle w:val="PURBullet-Indented"/>
              <w:rPr>
                <w:lang w:val="ru-RU"/>
              </w:rPr>
            </w:pPr>
            <w:r w:rsidRPr="0062634F">
              <w:rPr>
                <w:lang w:val="ru-RU"/>
              </w:rPr>
              <w:t xml:space="preserve">Электронная документация по </w:t>
            </w:r>
            <w:r>
              <w:t>SQL</w:t>
            </w:r>
            <w:r w:rsidRPr="0062634F">
              <w:rPr>
                <w:lang w:val="ru-RU"/>
              </w:rPr>
              <w:t xml:space="preserve"> </w:t>
            </w:r>
            <w:r>
              <w:t>Server</w:t>
            </w:r>
            <w:r w:rsidRPr="0062634F">
              <w:rPr>
                <w:lang w:val="ru-RU"/>
              </w:rPr>
              <w:t xml:space="preserve"> 2012</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D01E6F">
            <w:pPr>
              <w:pStyle w:val="PURTableHeaderBlue"/>
            </w:pPr>
            <w:r>
              <w:t xml:space="preserve">Visual Studio Team Foundation Server </w:t>
            </w:r>
            <w:r w:rsidR="00D01E6F">
              <w:t xml:space="preserve">2012 </w:t>
            </w:r>
            <w:r>
              <w:t>с технологией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C44B38">
            <w:pPr>
              <w:pStyle w:val="PURBullet-Indented"/>
            </w:pPr>
            <w:r>
              <w:t xml:space="preserve">Team Explorer для Visual Studio </w:t>
            </w:r>
            <w:r w:rsidR="00D01E6F">
              <w:t>2012</w:t>
            </w:r>
          </w:p>
          <w:p w:rsidR="00050078" w:rsidRPr="00F975A7" w:rsidRDefault="009C1993" w:rsidP="00C44B38">
            <w:pPr>
              <w:pStyle w:val="PURBullet-Indented"/>
            </w:pPr>
            <w:r>
              <w:t>Службы построения Visual Studio Team Foundation</w:t>
            </w:r>
          </w:p>
        </w:tc>
        <w:tc>
          <w:tcPr>
            <w:tcW w:w="5400" w:type="dxa"/>
            <w:shd w:val="clear" w:color="auto" w:fill="FFFFFF"/>
          </w:tcPr>
          <w:p w:rsidR="009C1993" w:rsidRPr="00727D10" w:rsidRDefault="009C1993" w:rsidP="00C44B38">
            <w:pPr>
              <w:pStyle w:val="PURBullet-Indented"/>
            </w:pPr>
            <w:r>
              <w:t>Расширения Visual Studio Team Foundation Server для SharePoint</w:t>
            </w:r>
          </w:p>
          <w:p w:rsidR="00050078" w:rsidRPr="00F975A7" w:rsidRDefault="009C1993" w:rsidP="00C44B38">
            <w:pPr>
              <w:pStyle w:val="PURBullet-Indented"/>
            </w:pPr>
            <w:r>
              <w:t>Расширения Visual Studio Team Foundation Server для Project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DE591B">
            <w:pPr>
              <w:pStyle w:val="PURTableHeaderBlue"/>
            </w:pPr>
            <w:r>
              <w:t>Windows Server 2012 Standard и Datacenter</w:t>
            </w:r>
          </w:p>
        </w:tc>
      </w:tr>
      <w:tr w:rsidR="00E9574D" w:rsidRPr="0062634F" w:rsidTr="00050078">
        <w:tc>
          <w:tcPr>
            <w:tcW w:w="5400" w:type="dxa"/>
            <w:shd w:val="clear" w:color="auto" w:fill="FFFFFF"/>
            <w:tcMar>
              <w:top w:w="43" w:type="dxa"/>
              <w:left w:w="115" w:type="dxa"/>
              <w:bottom w:w="43" w:type="dxa"/>
              <w:right w:w="115" w:type="dxa"/>
            </w:tcMar>
          </w:tcPr>
          <w:p w:rsidR="00E9574D" w:rsidRPr="0062634F" w:rsidRDefault="00E9574D" w:rsidP="0012463D">
            <w:pPr>
              <w:pStyle w:val="PURBullet"/>
              <w:rPr>
                <w:rFonts w:cs="Arial"/>
                <w:szCs w:val="18"/>
                <w:lang w:val="ru-RU"/>
              </w:rPr>
            </w:pPr>
            <w:r w:rsidRPr="0062634F">
              <w:rPr>
                <w:lang w:val="ru-RU"/>
              </w:rPr>
              <w:t xml:space="preserve">Список дополнительного программного обеспечения опубликован по адресу: </w:t>
            </w:r>
            <w:hyperlink r:id="rId128" w:history="1">
              <w:r>
                <w:rPr>
                  <w:rStyle w:val="Hyperlink"/>
                </w:rPr>
                <w:t>http</w:t>
              </w:r>
              <w:r w:rsidRPr="0062634F">
                <w:rPr>
                  <w:rStyle w:val="Hyperlink"/>
                  <w:lang w:val="ru-RU"/>
                </w:rPr>
                <w:t>://</w:t>
              </w:r>
              <w:r>
                <w:rPr>
                  <w:rStyle w:val="Hyperlink"/>
                </w:rPr>
                <w:t>go</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fwlink</w:t>
              </w:r>
              <w:r w:rsidRPr="0062634F">
                <w:rPr>
                  <w:rStyle w:val="Hyperlink"/>
                  <w:lang w:val="ru-RU"/>
                </w:rPr>
                <w:t>/?</w:t>
              </w:r>
              <w:r>
                <w:rPr>
                  <w:rStyle w:val="Hyperlink"/>
                </w:rPr>
                <w:t>LinkId</w:t>
              </w:r>
              <w:r w:rsidRPr="0062634F">
                <w:rPr>
                  <w:rStyle w:val="Hyperlink"/>
                  <w:lang w:val="ru-RU"/>
                </w:rPr>
                <w:t>=290987</w:t>
              </w:r>
            </w:hyperlink>
          </w:p>
        </w:tc>
        <w:tc>
          <w:tcPr>
            <w:tcW w:w="5400" w:type="dxa"/>
            <w:shd w:val="clear" w:color="auto" w:fill="FFFFFF"/>
            <w:tcMar>
              <w:top w:w="43" w:type="dxa"/>
              <w:left w:w="115" w:type="dxa"/>
              <w:bottom w:w="43" w:type="dxa"/>
              <w:right w:w="115" w:type="dxa"/>
            </w:tcMar>
          </w:tcPr>
          <w:p w:rsidR="00E9574D" w:rsidRPr="0062634F" w:rsidRDefault="00E9574D" w:rsidP="00E9574D">
            <w:pPr>
              <w:pStyle w:val="PURBullet-Indented"/>
              <w:numPr>
                <w:ilvl w:val="0"/>
                <w:numId w:val="0"/>
              </w:numPr>
              <w:ind w:left="486" w:hanging="216"/>
              <w:rPr>
                <w:rFonts w:cs="Arial"/>
                <w:szCs w:val="18"/>
                <w:lang w:val="ru-RU"/>
              </w:rPr>
            </w:pPr>
          </w:p>
        </w:tc>
      </w:tr>
      <w:tr w:rsidR="00804D4F" w:rsidRPr="00E53E5B"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DE591B">
            <w:pPr>
              <w:pStyle w:val="PURTableHeaderBlue"/>
            </w:pPr>
            <w:r>
              <w:t>Windows Server 2012 Essentials</w:t>
            </w:r>
          </w:p>
        </w:tc>
      </w:tr>
      <w:tr w:rsidR="00804D4F" w:rsidRPr="0062634F" w:rsidTr="000D5951">
        <w:tc>
          <w:tcPr>
            <w:tcW w:w="5400" w:type="dxa"/>
            <w:shd w:val="clear" w:color="auto" w:fill="FFFFFF"/>
            <w:tcMar>
              <w:top w:w="43" w:type="dxa"/>
              <w:left w:w="115" w:type="dxa"/>
              <w:bottom w:w="43" w:type="dxa"/>
              <w:right w:w="115" w:type="dxa"/>
            </w:tcMar>
          </w:tcPr>
          <w:p w:rsidR="00804D4F" w:rsidRPr="0062634F" w:rsidRDefault="00804D4F" w:rsidP="000D5951">
            <w:pPr>
              <w:pStyle w:val="PURBullet-Indented"/>
              <w:rPr>
                <w:rFonts w:cs="Arial"/>
                <w:szCs w:val="18"/>
                <w:lang w:val="ru-RU"/>
              </w:rPr>
            </w:pPr>
            <w:r w:rsidRPr="0062634F">
              <w:rPr>
                <w:rFonts w:cs="Arial"/>
                <w:szCs w:val="18"/>
                <w:lang w:val="ru-RU"/>
              </w:rPr>
              <w:t>Список дополнительного программного обеспечения находится по адресу</w:t>
            </w:r>
            <w:r w:rsidRPr="0062634F">
              <w:rPr>
                <w:lang w:val="ru-RU"/>
              </w:rPr>
              <w:t xml:space="preserve"> </w:t>
            </w:r>
            <w:r>
              <w:rPr>
                <w:color w:val="00467F"/>
                <w:u w:val="single"/>
              </w:rPr>
              <w:t>http</w:t>
            </w:r>
            <w:r w:rsidRPr="0062634F">
              <w:rPr>
                <w:color w:val="00467F"/>
                <w:u w:val="single"/>
                <w:lang w:val="ru-RU"/>
              </w:rPr>
              <w:t>://</w:t>
            </w:r>
            <w:r>
              <w:rPr>
                <w:color w:val="00467F"/>
                <w:u w:val="single"/>
              </w:rPr>
              <w:t>go</w:t>
            </w:r>
            <w:r w:rsidRPr="0062634F">
              <w:rPr>
                <w:color w:val="00467F"/>
                <w:u w:val="single"/>
                <w:lang w:val="ru-RU"/>
              </w:rPr>
              <w:t>.</w:t>
            </w:r>
            <w:r>
              <w:rPr>
                <w:color w:val="00467F"/>
                <w:u w:val="single"/>
              </w:rPr>
              <w:t>microsoft</w:t>
            </w:r>
            <w:r w:rsidRPr="0062634F">
              <w:rPr>
                <w:color w:val="00467F"/>
                <w:u w:val="single"/>
                <w:lang w:val="ru-RU"/>
              </w:rPr>
              <w:t>.</w:t>
            </w:r>
            <w:r>
              <w:rPr>
                <w:color w:val="00467F"/>
                <w:u w:val="single"/>
              </w:rPr>
              <w:t>com</w:t>
            </w:r>
            <w:r w:rsidRPr="0062634F">
              <w:rPr>
                <w:color w:val="00467F"/>
                <w:u w:val="single"/>
                <w:lang w:val="ru-RU"/>
              </w:rPr>
              <w:t>/</w:t>
            </w:r>
            <w:r>
              <w:rPr>
                <w:color w:val="00467F"/>
                <w:u w:val="single"/>
              </w:rPr>
              <w:t>fwlink</w:t>
            </w:r>
            <w:r w:rsidRPr="0062634F">
              <w:rPr>
                <w:color w:val="00467F"/>
                <w:u w:val="single"/>
                <w:lang w:val="ru-RU"/>
              </w:rPr>
              <w:t>/?</w:t>
            </w:r>
            <w:r>
              <w:rPr>
                <w:color w:val="00467F"/>
                <w:u w:val="single"/>
              </w:rPr>
              <w:t>LinkId</w:t>
            </w:r>
            <w:r w:rsidRPr="0062634F">
              <w:rPr>
                <w:color w:val="00467F"/>
                <w:u w:val="single"/>
                <w:lang w:val="ru-RU"/>
              </w:rPr>
              <w:t>=290989</w:t>
            </w:r>
          </w:p>
        </w:tc>
        <w:tc>
          <w:tcPr>
            <w:tcW w:w="5400" w:type="dxa"/>
            <w:shd w:val="clear" w:color="auto" w:fill="FFFFFF"/>
            <w:tcMar>
              <w:top w:w="43" w:type="dxa"/>
              <w:left w:w="115" w:type="dxa"/>
              <w:bottom w:w="43" w:type="dxa"/>
              <w:right w:w="115" w:type="dxa"/>
            </w:tcMar>
          </w:tcPr>
          <w:p w:rsidR="00804D4F" w:rsidRPr="0062634F" w:rsidRDefault="00804D4F" w:rsidP="00E9574D">
            <w:pPr>
              <w:pStyle w:val="PURBullet-Indented"/>
              <w:numPr>
                <w:ilvl w:val="0"/>
                <w:numId w:val="0"/>
              </w:numPr>
              <w:ind w:left="486"/>
              <w:rPr>
                <w:rFonts w:cs="Arial"/>
                <w:szCs w:val="18"/>
                <w:lang w:val="ru-RU"/>
              </w:rPr>
            </w:pPr>
          </w:p>
        </w:tc>
      </w:tr>
    </w:tbl>
    <w:p w:rsidR="00EF67CC" w:rsidRPr="0062634F" w:rsidRDefault="00EF67CC" w:rsidP="00984DEA">
      <w:pPr>
        <w:pStyle w:val="PURBody"/>
        <w:rPr>
          <w:lang w:val="ru-RU"/>
        </w:rPr>
        <w:sectPr w:rsidR="00EF67CC" w:rsidRPr="0062634F" w:rsidSect="00732A9E">
          <w:footerReference w:type="default" r:id="rId129"/>
          <w:pgSz w:w="12240" w:h="15840" w:code="1"/>
          <w:pgMar w:top="1166" w:right="720" w:bottom="720" w:left="720" w:header="432" w:footer="288" w:gutter="0"/>
          <w:cols w:space="360"/>
          <w:docGrid w:linePitch="360"/>
        </w:sectPr>
      </w:pPr>
    </w:p>
    <w:p w:rsidR="00DB4E8F" w:rsidRPr="0062634F" w:rsidRDefault="00041B8F" w:rsidP="00A748AB">
      <w:pPr>
        <w:pStyle w:val="PURBody"/>
        <w:jc w:val="right"/>
        <w:rPr>
          <w:lang w:val="ru-RU"/>
        </w:rPr>
      </w:pPr>
      <w:hyperlink w:anchor="Оглавление" w:history="1">
        <w:r w:rsidR="008B6FAD" w:rsidRPr="0062634F">
          <w:rPr>
            <w:rStyle w:val="Hyperlink"/>
            <w:rFonts w:ascii="Arial Narrow" w:hAnsi="Arial Narrow"/>
            <w:sz w:val="16"/>
            <w:lang w:val="ru-RU"/>
          </w:rPr>
          <w:t>Оглавление</w:t>
        </w:r>
      </w:hyperlink>
      <w:r w:rsidR="008B6FAD"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bookmarkEnd w:id="598"/>
    <w:p w:rsidR="00AE3B6A" w:rsidRPr="0062634F" w:rsidRDefault="00AE3B6A" w:rsidP="00984DEA">
      <w:pPr>
        <w:pStyle w:val="PURBody"/>
        <w:rPr>
          <w:lang w:val="ru-RU"/>
        </w:rPr>
      </w:pPr>
      <w:r w:rsidRPr="0062634F">
        <w:rPr>
          <w:lang w:val="ru-RU"/>
        </w:rPr>
        <w:br w:type="page"/>
      </w:r>
    </w:p>
    <w:p w:rsidR="001C183A" w:rsidRPr="0062634F" w:rsidRDefault="00043C1F" w:rsidP="00AE3B6A">
      <w:pPr>
        <w:pStyle w:val="PURSectionHeading"/>
        <w:rPr>
          <w:lang w:val="ru-RU"/>
        </w:rPr>
      </w:pPr>
      <w:bookmarkStart w:id="599" w:name="_Toc299519183"/>
      <w:bookmarkStart w:id="600" w:name="_Toc299525047"/>
      <w:bookmarkStart w:id="601" w:name="_Toc299531615"/>
      <w:bookmarkStart w:id="602" w:name="_Toc299531939"/>
      <w:bookmarkStart w:id="603" w:name="_Toc299957222"/>
      <w:bookmarkStart w:id="604" w:name="_Toc346536895"/>
      <w:bookmarkStart w:id="605" w:name="_Toc339280359"/>
      <w:bookmarkStart w:id="606" w:name="_Toc357611758"/>
      <w:bookmarkStart w:id="607" w:name="Appendix2"/>
      <w:r w:rsidRPr="0062634F">
        <w:rPr>
          <w:lang w:val="ru-RU"/>
        </w:rPr>
        <w:t>Приложение 2. Уведомления</w:t>
      </w:r>
      <w:bookmarkEnd w:id="599"/>
      <w:bookmarkEnd w:id="600"/>
      <w:bookmarkEnd w:id="601"/>
      <w:bookmarkEnd w:id="602"/>
      <w:bookmarkEnd w:id="603"/>
      <w:bookmarkEnd w:id="604"/>
      <w:bookmarkEnd w:id="605"/>
      <w:bookmarkEnd w:id="606"/>
    </w:p>
    <w:p w:rsidR="00231FAC" w:rsidRPr="0062634F" w:rsidRDefault="00231FAC" w:rsidP="00231FAC">
      <w:pPr>
        <w:pStyle w:val="PURHeading1"/>
        <w:rPr>
          <w:lang w:val="ru-RU"/>
        </w:rPr>
      </w:pPr>
      <w:bookmarkStart w:id="608" w:name="_Toc299957223"/>
      <w:r w:rsidRPr="0062634F">
        <w:rPr>
          <w:lang w:val="ru-RU"/>
        </w:rPr>
        <w:t xml:space="preserve">Карты </w:t>
      </w:r>
      <w:r>
        <w:t>Bing</w:t>
      </w:r>
      <w:r w:rsidRPr="0062634F">
        <w:rPr>
          <w:rFonts w:eastAsia="SimSun"/>
          <w:sz w:val="20"/>
          <w:szCs w:val="20"/>
          <w:lang w:val="ru-RU"/>
        </w:rPr>
        <w:t>.</w:t>
      </w:r>
    </w:p>
    <w:p w:rsidR="00231FAC" w:rsidRPr="0062634F" w:rsidRDefault="00231FAC" w:rsidP="00231FAC">
      <w:pPr>
        <w:pStyle w:val="PURBody-Indented"/>
        <w:rPr>
          <w:lang w:val="ru-RU"/>
        </w:rPr>
      </w:pPr>
      <w:r w:rsidRPr="0062634F">
        <w:rPr>
          <w:lang w:val="ru-RU"/>
        </w:rPr>
        <w:t>Данное программное обеспечение включает в</w:t>
      </w:r>
      <w:r>
        <w:t> </w:t>
      </w:r>
      <w:r w:rsidRPr="0062634F">
        <w:rPr>
          <w:lang w:val="ru-RU"/>
        </w:rPr>
        <w:t xml:space="preserve">себя использование Карт </w:t>
      </w:r>
      <w:r>
        <w:t>Bing</w:t>
      </w:r>
      <w:r w:rsidRPr="0062634F">
        <w:rPr>
          <w:lang w:val="ru-RU"/>
        </w:rPr>
        <w:t xml:space="preserve">. Любое содержимое, предоставляемое посредством Карт </w:t>
      </w:r>
      <w:r>
        <w:t>Bing</w:t>
      </w:r>
      <w:r w:rsidRPr="0062634F">
        <w:rPr>
          <w:lang w:val="ru-RU"/>
        </w:rPr>
        <w:t xml:space="preserve">, включая геокоды, может использоваться только внутри продукта, через который оно предоставляется. Использование вами Карт </w:t>
      </w:r>
      <w:r>
        <w:t>Bing</w:t>
      </w:r>
      <w:r w:rsidRPr="0062634F">
        <w:rPr>
          <w:lang w:val="ru-RU"/>
        </w:rPr>
        <w:t xml:space="preserve"> регулируется Условиями использования Карт </w:t>
      </w:r>
      <w:r>
        <w:t>Bing</w:t>
      </w:r>
      <w:r w:rsidRPr="0062634F">
        <w:rPr>
          <w:lang w:val="ru-RU"/>
        </w:rPr>
        <w:t xml:space="preserve"> для конечных пользователей, которые доступны по адресу </w:t>
      </w:r>
      <w:hyperlink r:id="rId130" w:history="1">
        <w:r>
          <w:rPr>
            <w:rStyle w:val="Hyperlink"/>
          </w:rPr>
          <w:t>http</w:t>
        </w:r>
        <w:r w:rsidRPr="0062634F">
          <w:rPr>
            <w:rStyle w:val="Hyperlink"/>
            <w:lang w:val="ru-RU"/>
          </w:rPr>
          <w:t>://</w:t>
        </w:r>
        <w:r>
          <w:rPr>
            <w:rStyle w:val="Hyperlink"/>
          </w:rPr>
          <w:t>go</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linkid</w:t>
        </w:r>
        <w:r w:rsidRPr="0062634F">
          <w:rPr>
            <w:rStyle w:val="Hyperlink"/>
            <w:lang w:val="ru-RU"/>
          </w:rPr>
          <w:t>=9710837</w:t>
        </w:r>
      </w:hyperlink>
      <w:r w:rsidRPr="0062634F">
        <w:rPr>
          <w:lang w:val="ru-RU"/>
        </w:rPr>
        <w:t xml:space="preserve">, и Заявлением о конфиденциальности для Карт </w:t>
      </w:r>
      <w:r>
        <w:t>Bing</w:t>
      </w:r>
      <w:r w:rsidRPr="0062634F">
        <w:rPr>
          <w:lang w:val="ru-RU"/>
        </w:rPr>
        <w:t xml:space="preserve">, которое доступно по адресу </w:t>
      </w:r>
      <w:hyperlink r:id="rId131" w:history="1">
        <w:r>
          <w:rPr>
            <w:rStyle w:val="Hyperlink"/>
          </w:rPr>
          <w:t>http</w:t>
        </w:r>
        <w:r w:rsidRPr="0062634F">
          <w:rPr>
            <w:rStyle w:val="Hyperlink"/>
            <w:lang w:val="ru-RU"/>
          </w:rPr>
          <w:t>://</w:t>
        </w:r>
        <w:r>
          <w:rPr>
            <w:rStyle w:val="Hyperlink"/>
          </w:rPr>
          <w:t>go</w:t>
        </w:r>
        <w:r w:rsidRPr="0062634F">
          <w:rPr>
            <w:rStyle w:val="Hyperlink"/>
            <w:lang w:val="ru-RU"/>
          </w:rPr>
          <w:t>.</w:t>
        </w:r>
        <w:r>
          <w:rPr>
            <w:rStyle w:val="Hyperlink"/>
          </w:rPr>
          <w:t>microsoft</w:t>
        </w:r>
        <w:r w:rsidRPr="0062634F">
          <w:rPr>
            <w:rStyle w:val="Hyperlink"/>
            <w:lang w:val="ru-RU"/>
          </w:rPr>
          <w:t>.</w:t>
        </w:r>
        <w:r>
          <w:rPr>
            <w:rStyle w:val="Hyperlink"/>
          </w:rPr>
          <w:t>com</w:t>
        </w:r>
        <w:r w:rsidRPr="0062634F">
          <w:rPr>
            <w:rStyle w:val="Hyperlink"/>
            <w:lang w:val="ru-RU"/>
          </w:rPr>
          <w:t>/</w:t>
        </w:r>
        <w:r>
          <w:rPr>
            <w:rStyle w:val="Hyperlink"/>
          </w:rPr>
          <w:t>fwlink</w:t>
        </w:r>
        <w:r w:rsidRPr="0062634F">
          <w:rPr>
            <w:rStyle w:val="Hyperlink"/>
            <w:lang w:val="ru-RU"/>
          </w:rPr>
          <w:t>/?</w:t>
        </w:r>
        <w:r>
          <w:rPr>
            <w:rStyle w:val="Hyperlink"/>
          </w:rPr>
          <w:t>LinkID</w:t>
        </w:r>
        <w:r w:rsidRPr="0062634F">
          <w:rPr>
            <w:rStyle w:val="Hyperlink"/>
            <w:lang w:val="ru-RU"/>
          </w:rPr>
          <w:t>=248686</w:t>
        </w:r>
      </w:hyperlink>
      <w:r w:rsidRPr="0062634F">
        <w:rPr>
          <w:lang w:val="ru-RU"/>
        </w:rPr>
        <w:t>.</w:t>
      </w:r>
    </w:p>
    <w:p w:rsidR="007A0107" w:rsidRPr="0062634F" w:rsidRDefault="007A0107" w:rsidP="007A0107">
      <w:pPr>
        <w:pStyle w:val="PURHeading1"/>
        <w:rPr>
          <w:lang w:val="ru-RU"/>
        </w:rPr>
      </w:pPr>
      <w:r w:rsidRPr="0062634F">
        <w:rPr>
          <w:lang w:val="ru-RU"/>
        </w:rPr>
        <w:t xml:space="preserve">Уведомление об автоматических обновлениях </w:t>
      </w:r>
      <w:r w:rsidRPr="0062634F">
        <w:rPr>
          <w:rFonts w:eastAsia="SimSun"/>
          <w:sz w:val="20"/>
          <w:szCs w:val="20"/>
          <w:lang w:val="ru-RU"/>
        </w:rPr>
        <w:t xml:space="preserve">ДЛЯ ПРЕДЫДУЩИХ ВЕРСИЙ </w:t>
      </w:r>
      <w:r>
        <w:rPr>
          <w:rFonts w:eastAsia="SimSun"/>
          <w:sz w:val="20"/>
          <w:szCs w:val="20"/>
        </w:rPr>
        <w:t>SQL</w:t>
      </w:r>
      <w:r w:rsidRPr="0062634F">
        <w:rPr>
          <w:rFonts w:eastAsia="SimSun"/>
          <w:sz w:val="20"/>
          <w:szCs w:val="20"/>
          <w:lang w:val="ru-RU"/>
        </w:rPr>
        <w:t xml:space="preserve"> </w:t>
      </w:r>
      <w:r>
        <w:rPr>
          <w:rFonts w:eastAsia="SimSun"/>
          <w:sz w:val="20"/>
          <w:szCs w:val="20"/>
        </w:rPr>
        <w:t>SERVER</w:t>
      </w:r>
      <w:r w:rsidRPr="0062634F">
        <w:rPr>
          <w:rFonts w:eastAsia="SimSun"/>
          <w:sz w:val="20"/>
          <w:szCs w:val="20"/>
          <w:lang w:val="ru-RU"/>
        </w:rPr>
        <w:t>.</w:t>
      </w:r>
    </w:p>
    <w:p w:rsidR="00231FAC" w:rsidRPr="0062634F" w:rsidRDefault="007A0107" w:rsidP="00231FAC">
      <w:pPr>
        <w:ind w:left="270"/>
        <w:rPr>
          <w:lang w:val="ru-RU"/>
        </w:rPr>
      </w:pPr>
      <w:r w:rsidRPr="0062634F">
        <w:rPr>
          <w:rFonts w:eastAsia="Arial" w:cs="Times New Roman"/>
          <w:color w:val="404040"/>
          <w:sz w:val="18"/>
          <w:szCs w:val="18"/>
          <w:lang w:val="ru-RU"/>
        </w:rPr>
        <w:t xml:space="preserve">Если это программное обеспечение устанавливается на серверах или устройствах, на которых выполняется любой поддерживаемый выпуск </w:t>
      </w:r>
      <w:r>
        <w:rPr>
          <w:rFonts w:eastAsia="Arial" w:cs="Times New Roman"/>
          <w:color w:val="404040"/>
          <w:sz w:val="18"/>
          <w:szCs w:val="18"/>
        </w:rPr>
        <w:t>SQL</w:t>
      </w:r>
      <w:r w:rsidRPr="0062634F">
        <w:rPr>
          <w:rFonts w:eastAsia="Arial" w:cs="Times New Roman"/>
          <w:color w:val="404040"/>
          <w:sz w:val="18"/>
          <w:szCs w:val="18"/>
          <w:lang w:val="ru-RU"/>
        </w:rPr>
        <w:t xml:space="preserve"> </w:t>
      </w:r>
      <w:r>
        <w:rPr>
          <w:rFonts w:eastAsia="Arial" w:cs="Times New Roman"/>
          <w:color w:val="404040"/>
          <w:sz w:val="18"/>
          <w:szCs w:val="18"/>
        </w:rPr>
        <w:t>Server</w:t>
      </w:r>
      <w:r w:rsidRPr="0062634F">
        <w:rPr>
          <w:rFonts w:eastAsia="Arial" w:cs="Times New Roman"/>
          <w:color w:val="404040"/>
          <w:sz w:val="18"/>
          <w:szCs w:val="18"/>
          <w:lang w:val="ru-RU"/>
        </w:rPr>
        <w:t xml:space="preserve">, более ранний, чем </w:t>
      </w:r>
      <w:r>
        <w:rPr>
          <w:rFonts w:eastAsia="Arial" w:cs="Times New Roman"/>
          <w:color w:val="404040"/>
          <w:sz w:val="18"/>
          <w:szCs w:val="18"/>
        </w:rPr>
        <w:t>SQL</w:t>
      </w:r>
      <w:r w:rsidRPr="0062634F">
        <w:rPr>
          <w:rFonts w:eastAsia="Arial" w:cs="Times New Roman"/>
          <w:color w:val="404040"/>
          <w:sz w:val="18"/>
          <w:szCs w:val="18"/>
          <w:lang w:val="ru-RU"/>
        </w:rPr>
        <w:t xml:space="preserve"> </w:t>
      </w:r>
      <w:r>
        <w:rPr>
          <w:rFonts w:eastAsia="Arial" w:cs="Times New Roman"/>
          <w:color w:val="404040"/>
          <w:sz w:val="18"/>
          <w:szCs w:val="18"/>
        </w:rPr>
        <w:t>Server</w:t>
      </w:r>
      <w:r w:rsidRPr="0062634F">
        <w:rPr>
          <w:rFonts w:eastAsia="Arial" w:cs="Times New Roman"/>
          <w:color w:val="404040"/>
          <w:sz w:val="18"/>
          <w:szCs w:val="18"/>
          <w:lang w:val="ru-RU"/>
        </w:rPr>
        <w:t xml:space="preserve"> 2012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любой такой выпуск, вы соглашаетесь с таким обновлением во всех выпусках и копиях </w:t>
      </w:r>
      <w:r>
        <w:rPr>
          <w:rFonts w:eastAsia="Arial" w:cs="Times New Roman"/>
          <w:color w:val="404040"/>
          <w:sz w:val="18"/>
          <w:szCs w:val="18"/>
        </w:rPr>
        <w:t>SQL</w:t>
      </w:r>
      <w:r w:rsidRPr="0062634F">
        <w:rPr>
          <w:rFonts w:eastAsia="Arial" w:cs="Times New Roman"/>
          <w:color w:val="404040"/>
          <w:sz w:val="18"/>
          <w:szCs w:val="18"/>
          <w:lang w:val="ru-RU"/>
        </w:rPr>
        <w:t xml:space="preserve"> </w:t>
      </w:r>
      <w:r>
        <w:rPr>
          <w:rFonts w:eastAsia="Arial" w:cs="Times New Roman"/>
          <w:color w:val="404040"/>
          <w:sz w:val="18"/>
          <w:szCs w:val="18"/>
        </w:rPr>
        <w:t>Server</w:t>
      </w:r>
      <w:r w:rsidRPr="0062634F">
        <w:rPr>
          <w:rFonts w:eastAsia="Arial" w:cs="Times New Roman"/>
          <w:color w:val="404040"/>
          <w:sz w:val="18"/>
          <w:szCs w:val="18"/>
          <w:lang w:val="ru-RU"/>
        </w:rPr>
        <w:t xml:space="preserve"> (включая компоненты любого из этих выпусков), выполняющихся на таком сервере или устройстве.</w:t>
      </w:r>
    </w:p>
    <w:p w:rsidR="00B0332A" w:rsidRPr="006966B7" w:rsidRDefault="00B0332A" w:rsidP="00DB4E8F">
      <w:pPr>
        <w:pStyle w:val="PURHeading1"/>
        <w:rPr>
          <w:lang w:val="ru-RU"/>
        </w:rPr>
      </w:pPr>
      <w:r w:rsidRPr="0062634F">
        <w:rPr>
          <w:lang w:val="ru-RU"/>
        </w:rPr>
        <w:t>Уведомление о передаче данных</w:t>
      </w:r>
      <w:r w:rsidR="0012463D" w:rsidRPr="006966B7">
        <w:rPr>
          <w:lang w:val="ru-RU"/>
        </w:rPr>
        <w:t>.</w:t>
      </w:r>
    </w:p>
    <w:p w:rsidR="00B0332A" w:rsidRPr="0062634F" w:rsidRDefault="00B0332A" w:rsidP="00B0332A">
      <w:pPr>
        <w:ind w:left="270"/>
        <w:rPr>
          <w:lang w:val="ru-RU"/>
        </w:rPr>
      </w:pPr>
      <w:r w:rsidRPr="0062634F">
        <w:rPr>
          <w:rFonts w:eastAsia="Arial" w:cs="Times New Roman"/>
          <w:color w:val="404040"/>
          <w:sz w:val="18"/>
          <w:szCs w:val="18"/>
          <w:lang w:val="ru-RU"/>
        </w:rPr>
        <w:t xml:space="preserve">Продукт содержит одну или несколько функций программного обеспечения, которые подключаются к компьютерным системам </w:t>
      </w:r>
      <w:r>
        <w:rPr>
          <w:rFonts w:eastAsia="Arial" w:cs="Times New Roman"/>
          <w:color w:val="404040"/>
          <w:sz w:val="18"/>
          <w:szCs w:val="18"/>
        </w:rPr>
        <w:t>Microsoft</w:t>
      </w:r>
      <w:r w:rsidRPr="0062634F">
        <w:rPr>
          <w:rFonts w:eastAsia="Arial" w:cs="Times New Roman"/>
          <w:color w:val="404040"/>
          <w:sz w:val="18"/>
          <w:szCs w:val="18"/>
          <w:lang w:val="ru-RU"/>
        </w:rPr>
        <w:t xml:space="preserve"> или поставщика услуг по Интернету. Эти функции определены в документе «Уведомления о передаче данных» по адресу</w:t>
      </w:r>
      <w:r w:rsidRPr="0062634F">
        <w:rPr>
          <w:rFonts w:eastAsia="Arial" w:cs="Arial"/>
          <w:sz w:val="18"/>
          <w:szCs w:val="18"/>
          <w:lang w:val="ru-RU"/>
        </w:rPr>
        <w:t xml:space="preserve"> </w:t>
      </w:r>
      <w:hyperlink r:id="rId132" w:history="1">
        <w:r>
          <w:rPr>
            <w:rFonts w:eastAsia="Arial" w:cs="Times New Roman"/>
            <w:color w:val="00467F"/>
            <w:sz w:val="18"/>
            <w:szCs w:val="18"/>
            <w:u w:val="single"/>
          </w:rPr>
          <w:t>http</w:t>
        </w:r>
        <w:r w:rsidRPr="0062634F">
          <w:rPr>
            <w:rFonts w:eastAsia="Arial" w:cs="Times New Roman"/>
            <w:color w:val="00467F"/>
            <w:sz w:val="18"/>
            <w:szCs w:val="18"/>
            <w:u w:val="single"/>
            <w:lang w:val="ru-RU"/>
          </w:rPr>
          <w:t>://</w:t>
        </w:r>
        <w:r>
          <w:rPr>
            <w:rFonts w:eastAsia="Arial" w:cs="Times New Roman"/>
            <w:color w:val="00467F"/>
            <w:sz w:val="18"/>
            <w:szCs w:val="18"/>
            <w:u w:val="single"/>
          </w:rPr>
          <w:t>microsoft</w:t>
        </w:r>
        <w:r w:rsidRPr="0062634F">
          <w:rPr>
            <w:rFonts w:eastAsia="Arial" w:cs="Times New Roman"/>
            <w:color w:val="00467F"/>
            <w:sz w:val="18"/>
            <w:szCs w:val="18"/>
            <w:u w:val="single"/>
            <w:lang w:val="ru-RU"/>
          </w:rPr>
          <w:t>.</w:t>
        </w:r>
        <w:r>
          <w:rPr>
            <w:rFonts w:eastAsia="Arial" w:cs="Times New Roman"/>
            <w:color w:val="00467F"/>
            <w:sz w:val="18"/>
            <w:szCs w:val="18"/>
            <w:u w:val="single"/>
          </w:rPr>
          <w:t>com</w:t>
        </w:r>
        <w:r w:rsidRPr="0062634F">
          <w:rPr>
            <w:rFonts w:eastAsia="Arial" w:cs="Times New Roman"/>
            <w:color w:val="00467F"/>
            <w:sz w:val="18"/>
            <w:szCs w:val="18"/>
            <w:u w:val="single"/>
            <w:lang w:val="ru-RU"/>
          </w:rPr>
          <w:t>/</w:t>
        </w:r>
        <w:r>
          <w:rPr>
            <w:rFonts w:eastAsia="Arial" w:cs="Times New Roman"/>
            <w:color w:val="00467F"/>
            <w:sz w:val="18"/>
            <w:szCs w:val="18"/>
            <w:u w:val="single"/>
          </w:rPr>
          <w:t>licensing</w:t>
        </w:r>
        <w:r w:rsidRPr="0062634F">
          <w:rPr>
            <w:rFonts w:eastAsia="Arial" w:cs="Times New Roman"/>
            <w:color w:val="00467F"/>
            <w:sz w:val="18"/>
            <w:szCs w:val="18"/>
            <w:u w:val="single"/>
            <w:lang w:val="ru-RU"/>
          </w:rPr>
          <w:t>/</w:t>
        </w:r>
        <w:r>
          <w:rPr>
            <w:rFonts w:eastAsia="Arial" w:cs="Times New Roman"/>
            <w:color w:val="00467F"/>
            <w:sz w:val="18"/>
            <w:szCs w:val="18"/>
            <w:u w:val="single"/>
          </w:rPr>
          <w:t>contracts</w:t>
        </w:r>
      </w:hyperlink>
      <w:r w:rsidRPr="0062634F">
        <w:rPr>
          <w:rFonts w:eastAsia="Arial" w:cs="Arial"/>
          <w:sz w:val="18"/>
          <w:szCs w:val="18"/>
          <w:lang w:val="ru-RU"/>
        </w:rPr>
        <w:t xml:space="preserve">. </w:t>
      </w:r>
      <w:r w:rsidRPr="0062634F">
        <w:rPr>
          <w:rFonts w:eastAsia="Arial" w:cs="Times New Roman"/>
          <w:color w:val="404040"/>
          <w:sz w:val="18"/>
          <w:szCs w:val="18"/>
          <w:lang w:val="ru-RU"/>
        </w:rPr>
        <w:t xml:space="preserve">Посредством данных функций </w:t>
      </w:r>
      <w:r>
        <w:rPr>
          <w:rFonts w:eastAsia="Arial" w:cs="Times New Roman"/>
          <w:color w:val="404040"/>
          <w:sz w:val="18"/>
          <w:szCs w:val="18"/>
        </w:rPr>
        <w:t>Microsoft</w:t>
      </w:r>
      <w:r w:rsidRPr="0062634F">
        <w:rPr>
          <w:rFonts w:eastAsia="Arial" w:cs="Times New Roman"/>
          <w:color w:val="404040"/>
          <w:sz w:val="18"/>
          <w:szCs w:val="18"/>
          <w:lang w:val="ru-RU"/>
        </w:rPr>
        <w:t xml:space="preserve"> предоставляет службы для продуктов. Вы не всегда будете получать отдельное уведомление о подключении функции. В некоторых случаях вы можете отключить эту функцию или не использовать ее.</w:t>
      </w:r>
    </w:p>
    <w:p w:rsidR="00B0332A" w:rsidRPr="0062634F" w:rsidRDefault="00B0332A" w:rsidP="00B0332A">
      <w:pPr>
        <w:keepNext/>
        <w:keepLines/>
        <w:spacing w:line="240" w:lineRule="exact"/>
        <w:rPr>
          <w:lang w:val="ru-RU"/>
        </w:rPr>
      </w:pPr>
      <w:r w:rsidRPr="0062634F">
        <w:rPr>
          <w:rFonts w:ascii="Arial Black" w:eastAsia="Arial" w:hAnsi="Arial Black" w:cs="Times New Roman"/>
          <w:color w:val="404040" w:themeColor="text1" w:themeTint="BF"/>
          <w:lang w:val="ru-RU"/>
        </w:rPr>
        <w:t>Сведения о компьютере</w:t>
      </w:r>
    </w:p>
    <w:p w:rsidR="00B0332A" w:rsidRPr="0062634F" w:rsidRDefault="00B0332A" w:rsidP="009F624E">
      <w:pPr>
        <w:ind w:left="270"/>
        <w:rPr>
          <w:lang w:val="ru-RU"/>
        </w:rPr>
      </w:pPr>
      <w:r w:rsidRPr="0062634F">
        <w:rPr>
          <w:rFonts w:eastAsia="Arial" w:cs="Times New Roman"/>
          <w:color w:val="404040"/>
          <w:sz w:val="18"/>
          <w:szCs w:val="18"/>
          <w:lang w:val="ru-RU"/>
        </w:rPr>
        <w:t>Эти функции используют протоколы Интернета, по которым отправляют в соответствующие системы такие сведения о</w:t>
      </w:r>
      <w:r w:rsidR="009F624E">
        <w:rPr>
          <w:rFonts w:eastAsia="Arial" w:cs="Times New Roman"/>
          <w:color w:val="404040"/>
          <w:sz w:val="18"/>
          <w:szCs w:val="18"/>
        </w:rPr>
        <w:t> </w:t>
      </w:r>
      <w:r w:rsidRPr="0062634F">
        <w:rPr>
          <w:rFonts w:eastAsia="Arial" w:cs="Times New Roman"/>
          <w:color w:val="404040"/>
          <w:sz w:val="18"/>
          <w:szCs w:val="18"/>
          <w:lang w:val="ru-RU"/>
        </w:rPr>
        <w:t xml:space="preserve">компьютере, как ваш </w:t>
      </w:r>
      <w:r>
        <w:rPr>
          <w:rFonts w:eastAsia="Arial" w:cs="Times New Roman"/>
          <w:color w:val="404040"/>
          <w:sz w:val="18"/>
          <w:szCs w:val="18"/>
        </w:rPr>
        <w:t>IP</w:t>
      </w:r>
      <w:r w:rsidRPr="0062634F">
        <w:rPr>
          <w:rFonts w:eastAsia="Arial" w:cs="Times New Roman"/>
          <w:color w:val="404040"/>
          <w:sz w:val="18"/>
          <w:szCs w:val="18"/>
          <w:lang w:val="ru-RU"/>
        </w:rPr>
        <w:t>-адрес,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p>
    <w:p w:rsidR="00B0332A" w:rsidRPr="0062634F" w:rsidRDefault="00B0332A" w:rsidP="00B0332A">
      <w:pPr>
        <w:keepNext/>
        <w:keepLines/>
        <w:spacing w:line="240" w:lineRule="exact"/>
        <w:rPr>
          <w:lang w:val="ru-RU"/>
        </w:rPr>
      </w:pPr>
      <w:r w:rsidRPr="0062634F">
        <w:rPr>
          <w:rFonts w:ascii="Arial Black" w:eastAsia="Arial" w:hAnsi="Arial Black" w:cs="Times New Roman"/>
          <w:color w:val="404040" w:themeColor="text1" w:themeTint="BF"/>
          <w:lang w:val="ru-RU"/>
        </w:rPr>
        <w:t>Использование информации</w:t>
      </w:r>
    </w:p>
    <w:p w:rsidR="00B0332A" w:rsidRPr="0062634F" w:rsidRDefault="00B0332A" w:rsidP="009F624E">
      <w:pPr>
        <w:ind w:left="270"/>
        <w:rPr>
          <w:lang w:val="ru-RU"/>
        </w:rPr>
      </w:pPr>
      <w:r>
        <w:rPr>
          <w:rFonts w:eastAsia="Arial" w:cs="Times New Roman"/>
          <w:color w:val="404040"/>
          <w:sz w:val="18"/>
          <w:szCs w:val="18"/>
        </w:rPr>
        <w:t>Microsoft</w:t>
      </w:r>
      <w:r w:rsidRPr="0062634F">
        <w:rPr>
          <w:rFonts w:eastAsia="Arial" w:cs="Times New Roman"/>
          <w:color w:val="404040"/>
          <w:sz w:val="18"/>
          <w:szCs w:val="18"/>
          <w:lang w:val="ru-RU"/>
        </w:rPr>
        <w:t xml:space="preserve"> не использует эти сведения для вашей идентификации или связи с вами. </w:t>
      </w:r>
      <w:r>
        <w:rPr>
          <w:rFonts w:eastAsia="Arial" w:cs="Times New Roman"/>
          <w:color w:val="404040"/>
          <w:sz w:val="18"/>
          <w:szCs w:val="18"/>
        </w:rPr>
        <w:t>Microsoft</w:t>
      </w:r>
      <w:r w:rsidRPr="0062634F">
        <w:rPr>
          <w:rFonts w:eastAsia="Arial" w:cs="Times New Roman"/>
          <w:color w:val="404040"/>
          <w:sz w:val="18"/>
          <w:szCs w:val="18"/>
          <w:lang w:val="ru-RU"/>
        </w:rPr>
        <w:t xml:space="preserve"> использует эти сведения только для предоставления вам доступа к службам при использовании программного обеспечения. </w:t>
      </w:r>
      <w:r>
        <w:rPr>
          <w:rFonts w:eastAsia="Arial" w:cs="Times New Roman"/>
          <w:color w:val="404040"/>
          <w:sz w:val="18"/>
          <w:szCs w:val="18"/>
        </w:rPr>
        <w:t>Microsoft</w:t>
      </w:r>
      <w:r w:rsidRPr="0062634F">
        <w:rPr>
          <w:rFonts w:eastAsia="Arial" w:cs="Times New Roman"/>
          <w:color w:val="404040"/>
          <w:sz w:val="18"/>
          <w:szCs w:val="18"/>
          <w:lang w:val="ru-RU"/>
        </w:rPr>
        <w:t xml:space="preserve"> может использовать сведения о компьютере, сведения об ускорителях, данные о предложениях поиска, отчеты об ошибках и</w:t>
      </w:r>
      <w:r w:rsidR="009F624E">
        <w:rPr>
          <w:rFonts w:eastAsia="Arial" w:cs="Times New Roman"/>
          <w:color w:val="404040"/>
          <w:sz w:val="18"/>
          <w:szCs w:val="18"/>
        </w:rPr>
        <w:t> </w:t>
      </w:r>
      <w:r w:rsidRPr="0062634F">
        <w:rPr>
          <w:rFonts w:eastAsia="Arial" w:cs="Times New Roman"/>
          <w:color w:val="404040"/>
          <w:sz w:val="18"/>
          <w:szCs w:val="18"/>
          <w:lang w:val="ru-RU"/>
        </w:rPr>
        <w:t xml:space="preserve">вредоносных программах, а также отчеты службы фильтрации </w:t>
      </w:r>
      <w:r>
        <w:rPr>
          <w:rFonts w:eastAsia="Arial" w:cs="Times New Roman"/>
          <w:color w:val="404040"/>
          <w:sz w:val="18"/>
          <w:szCs w:val="18"/>
        </w:rPr>
        <w:t>URL</w:t>
      </w:r>
      <w:r w:rsidRPr="0062634F">
        <w:rPr>
          <w:rFonts w:eastAsia="Arial" w:cs="Times New Roman"/>
          <w:color w:val="404040"/>
          <w:sz w:val="18"/>
          <w:szCs w:val="18"/>
          <w:lang w:val="ru-RU"/>
        </w:rPr>
        <w:t xml:space="preserve">-адресов для улучшения своего программного обеспечения и служб. </w:t>
      </w:r>
      <w:r>
        <w:rPr>
          <w:rFonts w:eastAsia="Arial" w:cs="Times New Roman"/>
          <w:color w:val="404040"/>
          <w:sz w:val="18"/>
          <w:szCs w:val="18"/>
        </w:rPr>
        <w:t>Microsoft</w:t>
      </w:r>
      <w:r w:rsidRPr="0062634F">
        <w:rPr>
          <w:rFonts w:eastAsia="Arial" w:cs="Times New Roman"/>
          <w:color w:val="404040"/>
          <w:sz w:val="18"/>
          <w:szCs w:val="18"/>
          <w:lang w:val="ru-RU"/>
        </w:rPr>
        <w:t xml:space="preserve"> может также передать эти сведения третьим лицам, например, поставщикам оборудования и программного обеспечения. Они могут использовать эти сведения для улучшения работы своих продуктов с программным обеспечением Майкрософт.</w:t>
      </w:r>
    </w:p>
    <w:p w:rsidR="00B0332A" w:rsidRPr="0062634F" w:rsidRDefault="00B0332A" w:rsidP="00B0332A">
      <w:pPr>
        <w:keepNext/>
        <w:keepLines/>
        <w:spacing w:line="240" w:lineRule="exact"/>
        <w:rPr>
          <w:lang w:val="ru-RU"/>
        </w:rPr>
      </w:pPr>
      <w:r w:rsidRPr="0062634F">
        <w:rPr>
          <w:rFonts w:ascii="Arial Black" w:eastAsia="Arial" w:hAnsi="Arial Black" w:cs="Times New Roman"/>
          <w:color w:val="404040" w:themeColor="text1" w:themeTint="BF"/>
          <w:lang w:val="ru-RU"/>
        </w:rPr>
        <w:t>Согласие на передачу данных</w:t>
      </w:r>
    </w:p>
    <w:p w:rsidR="00B0332A" w:rsidRPr="0062634F" w:rsidRDefault="00B0332A" w:rsidP="009F624E">
      <w:pPr>
        <w:ind w:left="270"/>
        <w:rPr>
          <w:lang w:val="ru-RU"/>
        </w:rPr>
      </w:pPr>
      <w:r w:rsidRPr="0062634F">
        <w:rPr>
          <w:rFonts w:eastAsia="Arial" w:cs="Times New Roman"/>
          <w:color w:val="404040"/>
          <w:sz w:val="18"/>
          <w:szCs w:val="18"/>
          <w:lang w:val="ru-RU"/>
        </w:rPr>
        <w:t>Используя данные функции программного обеспечения, вы соглашаетесь на передачу таких сведений о компьютере, как</w:t>
      </w:r>
      <w:r w:rsidR="009F624E">
        <w:rPr>
          <w:rFonts w:eastAsia="Arial" w:cs="Times New Roman"/>
          <w:color w:val="404040"/>
          <w:sz w:val="18"/>
          <w:szCs w:val="18"/>
        </w:rPr>
        <w:t> </w:t>
      </w:r>
      <w:r w:rsidRPr="0062634F">
        <w:rPr>
          <w:rFonts w:eastAsia="Arial" w:cs="Times New Roman"/>
          <w:color w:val="404040"/>
          <w:sz w:val="18"/>
          <w:szCs w:val="18"/>
          <w:lang w:val="ru-RU"/>
        </w:rPr>
        <w:t xml:space="preserve">ваш </w:t>
      </w:r>
      <w:r>
        <w:rPr>
          <w:rFonts w:eastAsia="Arial" w:cs="Times New Roman"/>
          <w:color w:val="404040"/>
          <w:sz w:val="18"/>
          <w:szCs w:val="18"/>
        </w:rPr>
        <w:t>IP</w:t>
      </w:r>
      <w:r w:rsidRPr="0062634F">
        <w:rPr>
          <w:rFonts w:eastAsia="Arial" w:cs="Times New Roman"/>
          <w:color w:val="404040"/>
          <w:sz w:val="18"/>
          <w:szCs w:val="18"/>
          <w:lang w:val="ru-RU"/>
        </w:rPr>
        <w:t>-адрес, тип операционной системы и обозревателя, название и версия используемого вами программного обеспечения, а</w:t>
      </w:r>
      <w:r>
        <w:rPr>
          <w:rFonts w:eastAsia="Arial" w:cs="Times New Roman"/>
          <w:color w:val="404040"/>
          <w:sz w:val="18"/>
          <w:szCs w:val="18"/>
        </w:rPr>
        <w:t> </w:t>
      </w:r>
      <w:r w:rsidRPr="0062634F">
        <w:rPr>
          <w:rFonts w:eastAsia="Arial" w:cs="Times New Roman"/>
          <w:color w:val="404040"/>
          <w:sz w:val="18"/>
          <w:szCs w:val="18"/>
          <w:lang w:val="ru-RU"/>
        </w:rPr>
        <w:t>также код языка вашего устройства, на котором работает программное обеспечение.</w:t>
      </w:r>
    </w:p>
    <w:p w:rsidR="00B0332A" w:rsidRPr="0062634F" w:rsidRDefault="00B0332A" w:rsidP="00DB4E8F">
      <w:pPr>
        <w:pStyle w:val="PURHeading1"/>
        <w:rPr>
          <w:lang w:val="ru-RU"/>
        </w:rPr>
      </w:pPr>
      <w:r w:rsidRPr="0062634F">
        <w:rPr>
          <w:lang w:val="ru-RU"/>
        </w:rPr>
        <w:t xml:space="preserve">Уведомление об использовании стандарта </w:t>
      </w:r>
      <w:r>
        <w:t>H</w:t>
      </w:r>
      <w:r w:rsidRPr="0062634F">
        <w:rPr>
          <w:lang w:val="ru-RU"/>
        </w:rPr>
        <w:t>.264/</w:t>
      </w:r>
      <w:r>
        <w:t>AVC</w:t>
      </w:r>
      <w:r w:rsidRPr="0062634F">
        <w:rPr>
          <w:lang w:val="ru-RU"/>
        </w:rPr>
        <w:t xml:space="preserve"> для кодирования видео, стандарта </w:t>
      </w:r>
      <w:r>
        <w:t>VC</w:t>
      </w:r>
      <w:r w:rsidRPr="0062634F">
        <w:rPr>
          <w:lang w:val="ru-RU"/>
        </w:rPr>
        <w:t xml:space="preserve">-1 для кодирования видео, стандарта </w:t>
      </w:r>
      <w:r>
        <w:t>MPEG</w:t>
      </w:r>
      <w:r w:rsidRPr="0062634F">
        <w:rPr>
          <w:lang w:val="ru-RU"/>
        </w:rPr>
        <w:t xml:space="preserve">-4 для кодирования видео и стандарта </w:t>
      </w:r>
      <w:r>
        <w:t>MPEG</w:t>
      </w:r>
      <w:r w:rsidRPr="0062634F">
        <w:rPr>
          <w:lang w:val="ru-RU"/>
        </w:rPr>
        <w:t>-2 для кодирования видео.</w:t>
      </w:r>
    </w:p>
    <w:p w:rsidR="00B0332A" w:rsidRPr="0062634F" w:rsidRDefault="00B0332A" w:rsidP="00B0332A">
      <w:pPr>
        <w:ind w:left="270"/>
        <w:rPr>
          <w:lang w:val="ru-RU"/>
        </w:rPr>
      </w:pPr>
      <w:r w:rsidRPr="0062634F">
        <w:rPr>
          <w:rFonts w:eastAsia="Arial" w:cs="Arial"/>
          <w:color w:val="404040"/>
          <w:sz w:val="18"/>
          <w:szCs w:val="18"/>
          <w:lang w:val="ru-RU"/>
        </w:rPr>
        <w:t xml:space="preserve">Это программное обеспечение может включать технологию сжатия видео </w:t>
      </w:r>
      <w:r>
        <w:rPr>
          <w:rFonts w:eastAsia="Arial" w:cs="Arial"/>
          <w:color w:val="404040"/>
          <w:sz w:val="18"/>
          <w:szCs w:val="18"/>
        </w:rPr>
        <w:t>H</w:t>
      </w:r>
      <w:r w:rsidRPr="0062634F">
        <w:rPr>
          <w:rFonts w:eastAsia="Arial" w:cs="Arial"/>
          <w:color w:val="404040"/>
          <w:sz w:val="18"/>
          <w:szCs w:val="18"/>
          <w:lang w:val="ru-RU"/>
        </w:rPr>
        <w:t>.264/</w:t>
      </w:r>
      <w:r>
        <w:rPr>
          <w:rFonts w:eastAsia="Arial" w:cs="Arial"/>
          <w:color w:val="404040"/>
          <w:sz w:val="18"/>
          <w:szCs w:val="18"/>
        </w:rPr>
        <w:t>AVC</w:t>
      </w:r>
      <w:r w:rsidRPr="0062634F">
        <w:rPr>
          <w:rFonts w:eastAsia="Arial" w:cs="Arial"/>
          <w:color w:val="404040"/>
          <w:sz w:val="18"/>
          <w:szCs w:val="18"/>
          <w:lang w:val="ru-RU"/>
        </w:rPr>
        <w:t xml:space="preserve">, </w:t>
      </w:r>
      <w:r>
        <w:rPr>
          <w:rFonts w:eastAsia="Arial" w:cs="Arial"/>
          <w:color w:val="404040"/>
          <w:sz w:val="18"/>
          <w:szCs w:val="18"/>
        </w:rPr>
        <w:t>VC</w:t>
      </w:r>
      <w:r w:rsidRPr="0062634F">
        <w:rPr>
          <w:rFonts w:eastAsia="Arial" w:cs="Arial"/>
          <w:color w:val="404040"/>
          <w:sz w:val="18"/>
          <w:szCs w:val="18"/>
          <w:lang w:val="ru-RU"/>
        </w:rPr>
        <w:t xml:space="preserve">-1, </w:t>
      </w:r>
      <w:r>
        <w:rPr>
          <w:rFonts w:eastAsia="Arial" w:cs="Arial"/>
          <w:color w:val="404040"/>
          <w:sz w:val="18"/>
          <w:szCs w:val="18"/>
        </w:rPr>
        <w:t>MPEG</w:t>
      </w:r>
      <w:r w:rsidRPr="0062634F">
        <w:rPr>
          <w:rFonts w:eastAsia="Arial" w:cs="Arial"/>
          <w:color w:val="404040"/>
          <w:sz w:val="18"/>
          <w:szCs w:val="18"/>
          <w:lang w:val="ru-RU"/>
        </w:rPr>
        <w:t xml:space="preserve">-4 часть 2, </w:t>
      </w:r>
      <w:r>
        <w:rPr>
          <w:rFonts w:eastAsia="Arial" w:cs="Arial"/>
          <w:color w:val="404040"/>
          <w:sz w:val="18"/>
          <w:szCs w:val="18"/>
        </w:rPr>
        <w:t>MPEG</w:t>
      </w:r>
      <w:r w:rsidRPr="0062634F">
        <w:rPr>
          <w:rFonts w:eastAsia="Arial" w:cs="Arial"/>
          <w:color w:val="404040"/>
          <w:sz w:val="18"/>
          <w:szCs w:val="18"/>
          <w:lang w:val="ru-RU"/>
        </w:rPr>
        <w:t xml:space="preserve">-2. Компания </w:t>
      </w:r>
      <w:r>
        <w:rPr>
          <w:rFonts w:eastAsia="Arial" w:cs="Arial"/>
          <w:color w:val="404040"/>
          <w:sz w:val="18"/>
          <w:szCs w:val="18"/>
        </w:rPr>
        <w:t>MPEG</w:t>
      </w:r>
      <w:r w:rsidRPr="0062634F">
        <w:rPr>
          <w:rFonts w:eastAsia="Arial" w:cs="Arial"/>
          <w:color w:val="404040"/>
          <w:sz w:val="18"/>
          <w:szCs w:val="18"/>
          <w:lang w:val="ru-RU"/>
        </w:rPr>
        <w:t xml:space="preserve"> </w:t>
      </w:r>
      <w:r>
        <w:rPr>
          <w:rFonts w:eastAsia="Arial" w:cs="Arial"/>
          <w:color w:val="404040"/>
          <w:sz w:val="18"/>
          <w:szCs w:val="18"/>
        </w:rPr>
        <w:t>LA</w:t>
      </w:r>
      <w:r w:rsidRPr="0062634F">
        <w:rPr>
          <w:rFonts w:eastAsia="Arial" w:cs="Arial"/>
          <w:color w:val="404040"/>
          <w:sz w:val="18"/>
          <w:szCs w:val="18"/>
          <w:lang w:val="ru-RU"/>
        </w:rPr>
        <w:t xml:space="preserve">, </w:t>
      </w:r>
      <w:r>
        <w:rPr>
          <w:rFonts w:eastAsia="Arial" w:cs="Arial"/>
          <w:color w:val="404040"/>
          <w:sz w:val="18"/>
          <w:szCs w:val="18"/>
        </w:rPr>
        <w:t>L</w:t>
      </w:r>
      <w:r w:rsidRPr="0062634F">
        <w:rPr>
          <w:rFonts w:eastAsia="Arial" w:cs="Arial"/>
          <w:color w:val="404040"/>
          <w:sz w:val="18"/>
          <w:szCs w:val="18"/>
          <w:lang w:val="ru-RU"/>
        </w:rPr>
        <w:t>.</w:t>
      </w:r>
      <w:r>
        <w:rPr>
          <w:rFonts w:eastAsia="Arial" w:cs="Arial"/>
          <w:color w:val="404040"/>
          <w:sz w:val="18"/>
          <w:szCs w:val="18"/>
        </w:rPr>
        <w:t>L</w:t>
      </w:r>
      <w:r w:rsidRPr="0062634F">
        <w:rPr>
          <w:rFonts w:eastAsia="Arial" w:cs="Arial"/>
          <w:color w:val="404040"/>
          <w:sz w:val="18"/>
          <w:szCs w:val="18"/>
          <w:lang w:val="ru-RU"/>
        </w:rPr>
        <w:t>.</w:t>
      </w:r>
      <w:r>
        <w:rPr>
          <w:rFonts w:eastAsia="Arial" w:cs="Arial"/>
          <w:color w:val="404040"/>
          <w:sz w:val="18"/>
          <w:szCs w:val="18"/>
        </w:rPr>
        <w:t>C</w:t>
      </w:r>
      <w:r w:rsidRPr="0062634F">
        <w:rPr>
          <w:rFonts w:eastAsia="Arial" w:cs="Arial"/>
          <w:color w:val="404040"/>
          <w:sz w:val="18"/>
          <w:szCs w:val="18"/>
          <w:lang w:val="ru-RU"/>
        </w:rPr>
        <w:t>. требует включения следующего уведомления:</w:t>
      </w:r>
    </w:p>
    <w:p w:rsidR="00B0332A" w:rsidRPr="0062634F" w:rsidRDefault="00B0332A" w:rsidP="00B0332A">
      <w:pPr>
        <w:ind w:left="270"/>
        <w:rPr>
          <w:lang w:val="ru-RU"/>
        </w:rPr>
      </w:pPr>
      <w:r w:rsidRPr="0062634F">
        <w:rPr>
          <w:rFonts w:eastAsia="Arial" w:cs="Arial"/>
          <w:color w:val="404040"/>
          <w:sz w:val="18"/>
          <w:szCs w:val="18"/>
          <w:lang w:val="ru-RU"/>
        </w:rPr>
        <w:t xml:space="preserve">ЭТОТ ПРОДУКТ ЛИЦЕНЗИРУЕТСЯ В СОСТАВЕ ПОРТФЕЛЯ ПАТЕНТНЫХ ЛИЦЕНЗИЙ НА ТЕХНОЛОГИЮ </w:t>
      </w:r>
      <w:r>
        <w:rPr>
          <w:rFonts w:eastAsia="Arial" w:cs="Arial"/>
          <w:color w:val="404040"/>
          <w:sz w:val="18"/>
          <w:szCs w:val="18"/>
        </w:rPr>
        <w:t>AVC</w:t>
      </w:r>
      <w:r w:rsidRPr="0062634F">
        <w:rPr>
          <w:rFonts w:eastAsia="Arial" w:cs="Arial"/>
          <w:color w:val="404040"/>
          <w:sz w:val="18"/>
          <w:szCs w:val="18"/>
          <w:lang w:val="ru-RU"/>
        </w:rPr>
        <w:t xml:space="preserve">, </w:t>
      </w:r>
      <w:r>
        <w:rPr>
          <w:rFonts w:eastAsia="Arial" w:cs="Arial"/>
          <w:color w:val="404040"/>
          <w:sz w:val="18"/>
          <w:szCs w:val="18"/>
        </w:rPr>
        <w:t>VC</w:t>
      </w:r>
      <w:r w:rsidRPr="0062634F">
        <w:rPr>
          <w:rFonts w:eastAsia="Arial" w:cs="Arial"/>
          <w:color w:val="404040"/>
          <w:sz w:val="18"/>
          <w:szCs w:val="18"/>
          <w:lang w:val="ru-RU"/>
        </w:rPr>
        <w:t xml:space="preserve">-1, </w:t>
      </w:r>
      <w:r>
        <w:rPr>
          <w:rFonts w:eastAsia="Arial" w:cs="Arial"/>
          <w:color w:val="404040"/>
          <w:sz w:val="18"/>
          <w:szCs w:val="18"/>
        </w:rPr>
        <w:t>MPEG</w:t>
      </w:r>
      <w:r w:rsidRPr="0062634F">
        <w:rPr>
          <w:rFonts w:eastAsia="Arial" w:cs="Arial"/>
          <w:color w:val="404040"/>
          <w:sz w:val="18"/>
          <w:szCs w:val="18"/>
          <w:lang w:val="ru-RU"/>
        </w:rPr>
        <w:t xml:space="preserve">-4 ЧАСТЬ 2 ДЛЯ КОДИРОВАНИЯ ВИДЕО, ВИДЕО В ФОРМАТЕ </w:t>
      </w:r>
      <w:r>
        <w:rPr>
          <w:rFonts w:eastAsia="Arial" w:cs="Arial"/>
          <w:color w:val="404040"/>
          <w:sz w:val="18"/>
          <w:szCs w:val="18"/>
        </w:rPr>
        <w:t>MPEG</w:t>
      </w:r>
      <w:r w:rsidRPr="0062634F">
        <w:rPr>
          <w:rFonts w:eastAsia="Arial" w:cs="Arial"/>
          <w:color w:val="404040"/>
          <w:sz w:val="18"/>
          <w:szCs w:val="18"/>
          <w:lang w:val="ru-RU"/>
        </w:rPr>
        <w:t>-2 ДЛЯ ЛИЧНОГО И НЕКОММЕРЧЕСКОГО ИСПОЛЬЗОВАНИЯ ПОТРЕБИТЕЛЕМ В СЛЕДУЮЩИХ ЦЕЛЯХ: (</w:t>
      </w:r>
      <w:r>
        <w:rPr>
          <w:rFonts w:eastAsia="Arial" w:cs="Arial"/>
          <w:color w:val="404040"/>
          <w:sz w:val="18"/>
          <w:szCs w:val="18"/>
        </w:rPr>
        <w:t>i</w:t>
      </w:r>
      <w:r w:rsidRPr="0062634F">
        <w:rPr>
          <w:rFonts w:eastAsia="Arial" w:cs="Arial"/>
          <w:color w:val="404040"/>
          <w:sz w:val="18"/>
          <w:szCs w:val="18"/>
          <w:lang w:val="ru-RU"/>
        </w:rPr>
        <w:t>) ДЛЯ КОДИРОВАНИЯ ВИДЕО В СООТВЕТСТВИИ С ВЫШЕУПОМЯНУТЫМИ СТАНДАРТАМИ («СТАНДАРТАМИ ВИДЕО») И (ИЛИ) (</w:t>
      </w:r>
      <w:r>
        <w:rPr>
          <w:rFonts w:eastAsia="Arial" w:cs="Arial"/>
          <w:color w:val="404040"/>
          <w:sz w:val="18"/>
          <w:szCs w:val="18"/>
        </w:rPr>
        <w:t>ii</w:t>
      </w:r>
      <w:r w:rsidRPr="0062634F">
        <w:rPr>
          <w:rFonts w:eastAsia="Arial" w:cs="Arial"/>
          <w:color w:val="404040"/>
          <w:sz w:val="18"/>
          <w:szCs w:val="18"/>
          <w:lang w:val="ru-RU"/>
        </w:rPr>
        <w:t xml:space="preserve">) ДЛЯ ДЕКОДИРОВАНИЯ ВИДЕО В ФОРМАТЕ </w:t>
      </w:r>
      <w:r>
        <w:rPr>
          <w:rFonts w:eastAsia="Arial" w:cs="Arial"/>
          <w:color w:val="404040"/>
          <w:sz w:val="18"/>
          <w:szCs w:val="18"/>
        </w:rPr>
        <w:t>AVC</w:t>
      </w:r>
      <w:r w:rsidRPr="0062634F">
        <w:rPr>
          <w:rFonts w:eastAsia="Arial" w:cs="Arial"/>
          <w:color w:val="404040"/>
          <w:sz w:val="18"/>
          <w:szCs w:val="18"/>
          <w:lang w:val="ru-RU"/>
        </w:rPr>
        <w:t xml:space="preserve">, </w:t>
      </w:r>
      <w:r>
        <w:rPr>
          <w:rFonts w:eastAsia="Arial" w:cs="Arial"/>
          <w:color w:val="404040"/>
          <w:sz w:val="18"/>
          <w:szCs w:val="18"/>
        </w:rPr>
        <w:t>VC</w:t>
      </w:r>
      <w:r w:rsidRPr="0062634F">
        <w:rPr>
          <w:rFonts w:eastAsia="Arial" w:cs="Arial"/>
          <w:color w:val="404040"/>
          <w:sz w:val="18"/>
          <w:szCs w:val="18"/>
          <w:lang w:val="ru-RU"/>
        </w:rPr>
        <w:t xml:space="preserve">-1, </w:t>
      </w:r>
      <w:r>
        <w:rPr>
          <w:rFonts w:eastAsia="Arial" w:cs="Arial"/>
          <w:color w:val="404040"/>
          <w:sz w:val="18"/>
          <w:szCs w:val="18"/>
        </w:rPr>
        <w:t>MPEG</w:t>
      </w:r>
      <w:r w:rsidRPr="0062634F">
        <w:rPr>
          <w:rFonts w:eastAsia="Arial" w:cs="Arial"/>
          <w:color w:val="404040"/>
          <w:sz w:val="18"/>
          <w:szCs w:val="18"/>
          <w:lang w:val="ru-RU"/>
        </w:rPr>
        <w:t xml:space="preserve">-4 ЧАСТЬ 2 ИЛИ </w:t>
      </w:r>
      <w:r>
        <w:rPr>
          <w:rFonts w:eastAsia="Arial" w:cs="Arial"/>
          <w:color w:val="404040"/>
          <w:sz w:val="18"/>
          <w:szCs w:val="18"/>
        </w:rPr>
        <w:t>MPEG</w:t>
      </w:r>
      <w:r w:rsidRPr="0062634F">
        <w:rPr>
          <w:rFonts w:eastAsia="Arial" w:cs="Arial"/>
          <w:color w:val="404040"/>
          <w:sz w:val="18"/>
          <w:szCs w:val="18"/>
          <w:lang w:val="ru-RU"/>
        </w:rPr>
        <w:t xml:space="preserve">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НИ ДЛЯ КАКОГО ДРУГОГО ИСПОЛЬЗОВАНИЯ ЛИЦЕНЗИИ НЕ ПРЕДОСТАВЛЯЮТСЯ И НЕ ПОДРАЗУМЕВАЮТСЯ. ДОПОЛНИТЕЛЬНЫЕ СВЕДЕНИЯ МОЖНО ПОЛУЧИТЬ В КОМПАНИИ </w:t>
      </w:r>
      <w:r>
        <w:rPr>
          <w:rFonts w:eastAsia="Arial" w:cs="Arial"/>
          <w:color w:val="404040"/>
          <w:sz w:val="18"/>
          <w:szCs w:val="18"/>
        </w:rPr>
        <w:t>MPEG</w:t>
      </w:r>
      <w:r w:rsidRPr="0062634F">
        <w:rPr>
          <w:rFonts w:eastAsia="Arial" w:cs="Arial"/>
          <w:color w:val="404040"/>
          <w:sz w:val="18"/>
          <w:szCs w:val="18"/>
          <w:lang w:val="ru-RU"/>
        </w:rPr>
        <w:t xml:space="preserve"> </w:t>
      </w:r>
      <w:r>
        <w:rPr>
          <w:rFonts w:eastAsia="Arial" w:cs="Arial"/>
          <w:color w:val="404040"/>
          <w:sz w:val="18"/>
          <w:szCs w:val="18"/>
        </w:rPr>
        <w:t>LA</w:t>
      </w:r>
      <w:r w:rsidRPr="0062634F">
        <w:rPr>
          <w:rFonts w:eastAsia="Arial" w:cs="Arial"/>
          <w:color w:val="404040"/>
          <w:sz w:val="18"/>
          <w:szCs w:val="18"/>
          <w:lang w:val="ru-RU"/>
        </w:rPr>
        <w:t xml:space="preserve">, </w:t>
      </w:r>
      <w:r>
        <w:rPr>
          <w:rFonts w:eastAsia="Arial" w:cs="Arial"/>
          <w:color w:val="404040"/>
          <w:sz w:val="18"/>
          <w:szCs w:val="18"/>
        </w:rPr>
        <w:t>L</w:t>
      </w:r>
      <w:r w:rsidRPr="0062634F">
        <w:rPr>
          <w:rFonts w:eastAsia="Arial" w:cs="Arial"/>
          <w:color w:val="404040"/>
          <w:sz w:val="18"/>
          <w:szCs w:val="18"/>
          <w:lang w:val="ru-RU"/>
        </w:rPr>
        <w:t>.</w:t>
      </w:r>
      <w:r>
        <w:rPr>
          <w:rFonts w:eastAsia="Arial" w:cs="Arial"/>
          <w:color w:val="404040"/>
          <w:sz w:val="18"/>
          <w:szCs w:val="18"/>
        </w:rPr>
        <w:t>L</w:t>
      </w:r>
      <w:r w:rsidRPr="0062634F">
        <w:rPr>
          <w:rFonts w:eastAsia="Arial" w:cs="Arial"/>
          <w:color w:val="404040"/>
          <w:sz w:val="18"/>
          <w:szCs w:val="18"/>
          <w:lang w:val="ru-RU"/>
        </w:rPr>
        <w:t>.</w:t>
      </w:r>
      <w:r>
        <w:rPr>
          <w:rFonts w:eastAsia="Arial" w:cs="Arial"/>
          <w:color w:val="404040"/>
          <w:sz w:val="18"/>
          <w:szCs w:val="18"/>
        </w:rPr>
        <w:t>C</w:t>
      </w:r>
      <w:r w:rsidRPr="0062634F">
        <w:rPr>
          <w:rFonts w:eastAsia="Arial" w:cs="Arial"/>
          <w:color w:val="404040"/>
          <w:sz w:val="18"/>
          <w:szCs w:val="18"/>
          <w:lang w:val="ru-RU"/>
        </w:rPr>
        <w:t xml:space="preserve">. СМ. ВЕБ-САЙТ </w:t>
      </w:r>
      <w:hyperlink r:id="rId133" w:history="1">
        <w:r>
          <w:rPr>
            <w:rStyle w:val="Hyperlink"/>
            <w:rFonts w:eastAsia="Arial" w:cs="Arial"/>
            <w:sz w:val="18"/>
            <w:szCs w:val="18"/>
          </w:rPr>
          <w:t>http</w:t>
        </w:r>
        <w:r w:rsidRPr="0062634F">
          <w:rPr>
            <w:rStyle w:val="Hyperlink"/>
            <w:rFonts w:eastAsia="Arial" w:cs="Arial"/>
            <w:sz w:val="18"/>
            <w:szCs w:val="18"/>
            <w:lang w:val="ru-RU"/>
          </w:rPr>
          <w:t>://</w:t>
        </w:r>
        <w:r>
          <w:rPr>
            <w:rStyle w:val="Hyperlink"/>
            <w:rFonts w:eastAsia="Arial" w:cs="Arial"/>
            <w:sz w:val="18"/>
            <w:szCs w:val="18"/>
          </w:rPr>
          <w:t>www</w:t>
        </w:r>
        <w:r w:rsidRPr="0062634F">
          <w:rPr>
            <w:rStyle w:val="Hyperlink"/>
            <w:rFonts w:eastAsia="Arial" w:cs="Arial"/>
            <w:sz w:val="18"/>
            <w:szCs w:val="18"/>
            <w:lang w:val="ru-RU"/>
          </w:rPr>
          <w:t>.</w:t>
        </w:r>
        <w:r>
          <w:rPr>
            <w:rStyle w:val="Hyperlink"/>
            <w:rFonts w:eastAsia="Arial" w:cs="Arial"/>
            <w:sz w:val="18"/>
            <w:szCs w:val="18"/>
          </w:rPr>
          <w:t>mpegla</w:t>
        </w:r>
        <w:r w:rsidRPr="0062634F">
          <w:rPr>
            <w:rStyle w:val="Hyperlink"/>
            <w:rFonts w:eastAsia="Arial" w:cs="Arial"/>
            <w:sz w:val="18"/>
            <w:szCs w:val="18"/>
            <w:lang w:val="ru-RU"/>
          </w:rPr>
          <w:t>.</w:t>
        </w:r>
        <w:r>
          <w:rPr>
            <w:rStyle w:val="Hyperlink"/>
            <w:rFonts w:eastAsia="Arial" w:cs="Arial"/>
            <w:sz w:val="18"/>
            <w:szCs w:val="18"/>
          </w:rPr>
          <w:t>com</w:t>
        </w:r>
        <w:r w:rsidRPr="0062634F">
          <w:rPr>
            <w:rStyle w:val="Hyperlink"/>
            <w:rFonts w:eastAsia="Arial" w:cs="Arial"/>
            <w:sz w:val="18"/>
            <w:szCs w:val="18"/>
            <w:lang w:val="ru-RU"/>
          </w:rPr>
          <w:t>/</w:t>
        </w:r>
        <w:r>
          <w:rPr>
            <w:rStyle w:val="Hyperlink"/>
            <w:rFonts w:eastAsia="Arial" w:cs="Arial"/>
            <w:sz w:val="18"/>
            <w:szCs w:val="18"/>
          </w:rPr>
          <w:t>index</w:t>
        </w:r>
        <w:r w:rsidRPr="0062634F">
          <w:rPr>
            <w:rStyle w:val="Hyperlink"/>
            <w:rFonts w:eastAsia="Arial" w:cs="Arial"/>
            <w:sz w:val="18"/>
            <w:szCs w:val="18"/>
            <w:lang w:val="ru-RU"/>
          </w:rPr>
          <w:t>1.</w:t>
        </w:r>
        <w:r>
          <w:rPr>
            <w:rStyle w:val="Hyperlink"/>
            <w:rFonts w:eastAsia="Arial" w:cs="Arial"/>
            <w:sz w:val="18"/>
            <w:szCs w:val="18"/>
          </w:rPr>
          <w:t>cfm</w:t>
        </w:r>
      </w:hyperlink>
      <w:r w:rsidRPr="0062634F">
        <w:rPr>
          <w:rFonts w:eastAsia="Arial" w:cs="Arial"/>
          <w:color w:val="404040"/>
          <w:sz w:val="18"/>
          <w:szCs w:val="18"/>
          <w:lang w:val="ru-RU"/>
        </w:rPr>
        <w:t>.</w:t>
      </w:r>
    </w:p>
    <w:p w:rsidR="00B0332A" w:rsidRPr="0062634F" w:rsidRDefault="00B0332A" w:rsidP="00B0332A">
      <w:pPr>
        <w:ind w:left="270"/>
        <w:rPr>
          <w:lang w:val="ru-RU"/>
        </w:rPr>
      </w:pPr>
      <w:r w:rsidRPr="0062634F">
        <w:rPr>
          <w:rFonts w:eastAsia="Arial" w:cs="Arial"/>
          <w:color w:val="404040"/>
          <w:sz w:val="18"/>
          <w:szCs w:val="18"/>
          <w:lang w:val="ru-RU"/>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w:t>
      </w:r>
      <w:r>
        <w:rPr>
          <w:rFonts w:eastAsia="Arial" w:cs="Arial"/>
          <w:color w:val="404040"/>
          <w:sz w:val="18"/>
          <w:szCs w:val="18"/>
        </w:rPr>
        <w:t>i</w:t>
      </w:r>
      <w:r w:rsidRPr="0062634F">
        <w:rPr>
          <w:rFonts w:eastAsia="Arial" w:cs="Arial"/>
          <w:color w:val="404040"/>
          <w:sz w:val="18"/>
          <w:szCs w:val="18"/>
          <w:lang w:val="ru-RU"/>
        </w:rPr>
        <w:t>) повторное распространение программного обеспечения третьим лицам, а также (</w:t>
      </w:r>
      <w:r>
        <w:rPr>
          <w:rFonts w:eastAsia="Arial" w:cs="Arial"/>
          <w:color w:val="404040"/>
          <w:sz w:val="18"/>
          <w:szCs w:val="18"/>
        </w:rPr>
        <w:t>ii</w:t>
      </w:r>
      <w:r w:rsidRPr="0062634F">
        <w:rPr>
          <w:rFonts w:eastAsia="Arial" w:cs="Arial"/>
          <w:color w:val="404040"/>
          <w:sz w:val="18"/>
          <w:szCs w:val="18"/>
          <w:lang w:val="ru-RU"/>
        </w:rPr>
        <w:t>) создание содержимого с использованием технологий, совместимых с ВИДЕОСТАНДАРТАМИ, для распространения третьим лицам.</w:t>
      </w:r>
    </w:p>
    <w:p w:rsidR="00B0332A" w:rsidRPr="0062634F" w:rsidRDefault="00B0332A" w:rsidP="00DB4E8F">
      <w:pPr>
        <w:pStyle w:val="PURHeading1"/>
        <w:rPr>
          <w:lang w:val="ru-RU"/>
        </w:rPr>
      </w:pPr>
      <w:r w:rsidRPr="0062634F">
        <w:rPr>
          <w:lang w:val="ru-RU"/>
        </w:rPr>
        <w:t>Потенциально нежелательное программное обеспечение.</w:t>
      </w:r>
    </w:p>
    <w:p w:rsidR="00B0332A" w:rsidRPr="0062634F" w:rsidRDefault="00B0332A" w:rsidP="00B0332A">
      <w:pPr>
        <w:ind w:left="270"/>
        <w:rPr>
          <w:lang w:val="ru-RU"/>
        </w:rPr>
      </w:pPr>
      <w:r w:rsidRPr="0062634F">
        <w:rPr>
          <w:color w:val="404040" w:themeColor="text1" w:themeTint="BF"/>
          <w:sz w:val="18"/>
          <w:lang w:val="ru-RU"/>
        </w:rPr>
        <w:t xml:space="preserve">Защитник </w:t>
      </w:r>
      <w:r>
        <w:rPr>
          <w:color w:val="404040" w:themeColor="text1" w:themeTint="BF"/>
          <w:sz w:val="18"/>
        </w:rPr>
        <w:t>Windows</w:t>
      </w:r>
      <w:r w:rsidRPr="0062634F">
        <w:rPr>
          <w:color w:val="404040" w:themeColor="text1" w:themeTint="BF"/>
          <w:sz w:val="18"/>
          <w:lang w:val="ru-RU"/>
        </w:rPr>
        <w:t>, если он включен, ищет на компьютере шпионское, рекламное и другое потенциально нежелательное программное обеспечение. В случае обнаружения потенциально нежелательной программы вам будет предложено проигнорировать ее, отключить (изолировать) или удалить. 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 проверки. Удаление или отключение потенциально нежелательного программного обеспечения может привести к тому, что</w:t>
      </w:r>
      <w:r w:rsidR="0012463D">
        <w:rPr>
          <w:color w:val="404040" w:themeColor="text1" w:themeTint="BF"/>
          <w:sz w:val="18"/>
        </w:rPr>
        <w:t> </w:t>
      </w:r>
      <w:r w:rsidRPr="0062634F">
        <w:rPr>
          <w:color w:val="404040" w:themeColor="text1" w:themeTint="BF"/>
          <w:sz w:val="18"/>
          <w:lang w:val="ru-RU"/>
        </w:rPr>
        <w:t>перестанет работать другое программное обеспечение на компьютере, или вы нарушите условия лицензии на использование другого программного обеспечения на вашем компьютере.</w:t>
      </w:r>
    </w:p>
    <w:p w:rsidR="00B0332A" w:rsidRPr="0062634F" w:rsidRDefault="00B0332A" w:rsidP="00B0332A">
      <w:pPr>
        <w:ind w:left="270"/>
        <w:rPr>
          <w:lang w:val="ru-RU"/>
        </w:rPr>
      </w:pPr>
      <w:r w:rsidRPr="0062634F">
        <w:rPr>
          <w:color w:val="404040" w:themeColor="text1" w:themeTint="BF"/>
          <w:sz w:val="18"/>
          <w:lang w:val="ru-RU"/>
        </w:rPr>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62634F" w:rsidRDefault="00B0332A" w:rsidP="00B0332A">
      <w:pPr>
        <w:keepNext/>
        <w:keepLines/>
        <w:pBdr>
          <w:bottom w:val="single" w:sz="8" w:space="1" w:color="00467F" w:themeColor="text2"/>
        </w:pBdr>
        <w:spacing w:before="240" w:after="240" w:line="240" w:lineRule="exact"/>
        <w:rPr>
          <w:lang w:val="ru-RU"/>
        </w:rPr>
      </w:pPr>
      <w:r w:rsidRPr="0062634F">
        <w:rPr>
          <w:rFonts w:eastAsia="Arial" w:cs="Times New Roman"/>
          <w:smallCaps/>
          <w:color w:val="00467F" w:themeColor="text2"/>
          <w:sz w:val="24"/>
          <w:szCs w:val="24"/>
          <w:lang w:val="ru-RU"/>
        </w:rPr>
        <w:t>Уведомление о записи</w:t>
      </w:r>
    </w:p>
    <w:p w:rsidR="00B0332A" w:rsidRPr="0062634F" w:rsidRDefault="00B0332A" w:rsidP="00B0332A">
      <w:pPr>
        <w:ind w:left="270"/>
        <w:rPr>
          <w:lang w:val="ru-RU"/>
        </w:rPr>
      </w:pPr>
      <w:r w:rsidRPr="0062634F">
        <w:rPr>
          <w:color w:val="404040" w:themeColor="text1" w:themeTint="BF"/>
          <w:sz w:val="18"/>
          <w:lang w:val="ru-RU"/>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 которой можно идентифицировать физическое лицо. Вы соглашаетесь выполнять все применимые законы, получать все необходимые разрешения и раскрывать всю необходимую информацию прежде, чем использовать службу Интернета и/или функции записи.</w:t>
      </w:r>
    </w:p>
    <w:p w:rsidR="00EB5933" w:rsidRPr="0062634F" w:rsidRDefault="00EB5933" w:rsidP="00EB5933">
      <w:pPr>
        <w:pStyle w:val="PURHeading1"/>
        <w:rPr>
          <w:lang w:val="ru-RU"/>
        </w:rPr>
      </w:pPr>
      <w:r>
        <w:t>Yammer</w:t>
      </w:r>
    </w:p>
    <w:p w:rsidR="00EB5933" w:rsidRPr="0062634F" w:rsidRDefault="00EB5933" w:rsidP="00EB5933">
      <w:pPr>
        <w:pStyle w:val="PURBody-Indented"/>
        <w:rPr>
          <w:lang w:val="ru-RU"/>
        </w:rPr>
      </w:pPr>
      <w:r w:rsidRPr="0062634F">
        <w:rPr>
          <w:lang w:val="ru-RU"/>
        </w:rPr>
        <w:t xml:space="preserve">Программное обеспечение для подключения </w:t>
      </w:r>
      <w:r>
        <w:t>Microsoft</w:t>
      </w:r>
      <w:r w:rsidRPr="0062634F">
        <w:rPr>
          <w:lang w:val="ru-RU"/>
        </w:rPr>
        <w:t xml:space="preserve"> </w:t>
      </w:r>
      <w:r>
        <w:t>Dynamics</w:t>
      </w:r>
      <w:r w:rsidRPr="0062634F">
        <w:rPr>
          <w:lang w:val="ru-RU"/>
        </w:rPr>
        <w:t xml:space="preserve"> </w:t>
      </w:r>
      <w:r>
        <w:t>CRM</w:t>
      </w:r>
      <w:r w:rsidRPr="0062634F">
        <w:rPr>
          <w:lang w:val="ru-RU"/>
        </w:rPr>
        <w:t xml:space="preserve"> к </w:t>
      </w:r>
      <w:r>
        <w:t>Yammer</w:t>
      </w:r>
      <w:r w:rsidRPr="0062634F">
        <w:rPr>
          <w:lang w:val="ru-RU"/>
        </w:rPr>
        <w:t xml:space="preserve"> делает возможным общий доступ этих двух служб к определенным данным. Вы или ваши конечные пользователи можете настроить передачу через </w:t>
      </w:r>
      <w:r>
        <w:t>Microsoft</w:t>
      </w:r>
      <w:r w:rsidRPr="0062634F">
        <w:rPr>
          <w:lang w:val="ru-RU"/>
        </w:rPr>
        <w:t xml:space="preserve"> </w:t>
      </w:r>
      <w:r>
        <w:t>Dynamics</w:t>
      </w:r>
      <w:r w:rsidRPr="0062634F">
        <w:rPr>
          <w:lang w:val="ru-RU"/>
        </w:rPr>
        <w:t xml:space="preserve"> </w:t>
      </w:r>
      <w:r>
        <w:t>CRM</w:t>
      </w:r>
      <w:r w:rsidRPr="0062634F">
        <w:rPr>
          <w:lang w:val="ru-RU"/>
        </w:rPr>
        <w:t xml:space="preserve"> в </w:t>
      </w:r>
      <w:r>
        <w:t>Yammer</w:t>
      </w:r>
      <w:r w:rsidRPr="0062634F">
        <w:rPr>
          <w:lang w:val="ru-RU"/>
        </w:rPr>
        <w:t xml:space="preserve"> следующих данных: </w:t>
      </w:r>
      <w:r>
        <w:t>i</w:t>
      </w:r>
      <w:r w:rsidRPr="0062634F">
        <w:rPr>
          <w:lang w:val="ru-RU"/>
        </w:rPr>
        <w:t xml:space="preserve">) записи, </w:t>
      </w:r>
      <w:r>
        <w:t>ii</w:t>
      </w:r>
      <w:r w:rsidRPr="0062634F">
        <w:rPr>
          <w:lang w:val="ru-RU"/>
        </w:rPr>
        <w:t xml:space="preserve">) ссылки на записи </w:t>
      </w:r>
      <w:r>
        <w:t>CRM</w:t>
      </w:r>
      <w:r w:rsidRPr="0062634F">
        <w:rPr>
          <w:lang w:val="ru-RU"/>
        </w:rPr>
        <w:t xml:space="preserve">, </w:t>
      </w:r>
      <w:r>
        <w:t>iii</w:t>
      </w:r>
      <w:r w:rsidRPr="0062634F">
        <w:rPr>
          <w:lang w:val="ru-RU"/>
        </w:rPr>
        <w:t xml:space="preserve">) сведения из полей описания записей </w:t>
      </w:r>
      <w:r>
        <w:t>CRM</w:t>
      </w:r>
      <w:r w:rsidRPr="0062634F">
        <w:rPr>
          <w:lang w:val="ru-RU"/>
        </w:rPr>
        <w:t xml:space="preserve">, а также </w:t>
      </w:r>
      <w:r>
        <w:t>iv</w:t>
      </w:r>
      <w:r w:rsidRPr="0062634F">
        <w:rPr>
          <w:lang w:val="ru-RU"/>
        </w:rPr>
        <w:t xml:space="preserve">) любой другой контент или сведения о действиях, размещаемые вами или конечными пользователями в </w:t>
      </w:r>
      <w:r>
        <w:t>Yammer</w:t>
      </w:r>
      <w:r w:rsidRPr="0062634F">
        <w:rPr>
          <w:lang w:val="ru-RU"/>
        </w:rPr>
        <w:t xml:space="preserve">. Условия использования </w:t>
      </w:r>
      <w:r>
        <w:t>Yammer</w:t>
      </w:r>
      <w:r w:rsidRPr="0062634F">
        <w:rPr>
          <w:lang w:val="ru-RU"/>
        </w:rPr>
        <w:t xml:space="preserve"> находятся на веб-сайте по адресу </w:t>
      </w:r>
      <w:hyperlink r:id="rId134">
        <w:r>
          <w:rPr>
            <w:color w:val="00467F"/>
            <w:u w:val="single"/>
          </w:rPr>
          <w:t>https</w:t>
        </w:r>
        <w:r w:rsidRPr="0062634F">
          <w:rPr>
            <w:color w:val="00467F"/>
            <w:u w:val="single"/>
            <w:lang w:val="ru-RU"/>
          </w:rPr>
          <w:t>://</w:t>
        </w:r>
        <w:r>
          <w:rPr>
            <w:color w:val="00467F"/>
            <w:u w:val="single"/>
          </w:rPr>
          <w:t>www</w:t>
        </w:r>
        <w:r w:rsidRPr="0062634F">
          <w:rPr>
            <w:color w:val="00467F"/>
            <w:u w:val="single"/>
            <w:lang w:val="ru-RU"/>
          </w:rPr>
          <w:t>.</w:t>
        </w:r>
        <w:r>
          <w:rPr>
            <w:color w:val="00467F"/>
            <w:u w:val="single"/>
          </w:rPr>
          <w:t>yammer</w:t>
        </w:r>
        <w:r w:rsidRPr="0062634F">
          <w:rPr>
            <w:color w:val="00467F"/>
            <w:u w:val="single"/>
            <w:lang w:val="ru-RU"/>
          </w:rPr>
          <w:t>.</w:t>
        </w:r>
        <w:r>
          <w:rPr>
            <w:color w:val="00467F"/>
            <w:u w:val="single"/>
          </w:rPr>
          <w:t>com</w:t>
        </w:r>
        <w:r w:rsidRPr="0062634F">
          <w:rPr>
            <w:color w:val="00467F"/>
            <w:u w:val="single"/>
            <w:lang w:val="ru-RU"/>
          </w:rPr>
          <w:t>/</w:t>
        </w:r>
        <w:r>
          <w:rPr>
            <w:color w:val="00467F"/>
            <w:u w:val="single"/>
          </w:rPr>
          <w:t>about</w:t>
        </w:r>
        <w:r w:rsidRPr="0062634F">
          <w:rPr>
            <w:color w:val="00467F"/>
            <w:u w:val="single"/>
            <w:lang w:val="ru-RU"/>
          </w:rPr>
          <w:t>/</w:t>
        </w:r>
        <w:r>
          <w:rPr>
            <w:color w:val="00467F"/>
            <w:u w:val="single"/>
          </w:rPr>
          <w:t>terms</w:t>
        </w:r>
        <w:r w:rsidRPr="0062634F">
          <w:rPr>
            <w:color w:val="00467F"/>
            <w:u w:val="single"/>
            <w:lang w:val="ru-RU"/>
          </w:rPr>
          <w:t>/</w:t>
        </w:r>
      </w:hyperlink>
      <w:r w:rsidRPr="0062634F">
        <w:rPr>
          <w:lang w:val="ru-RU"/>
        </w:rPr>
        <w:t xml:space="preserve">. В отношении данных клиента, отправляемых в </w:t>
      </w:r>
      <w:r>
        <w:t>Yammer</w:t>
      </w:r>
      <w:r w:rsidRPr="0062634F">
        <w:rPr>
          <w:lang w:val="ru-RU"/>
        </w:rPr>
        <w:t>, применяется Заявление о</w:t>
      </w:r>
      <w:r>
        <w:t> </w:t>
      </w:r>
      <w:r w:rsidRPr="0062634F">
        <w:rPr>
          <w:lang w:val="ru-RU"/>
        </w:rPr>
        <w:t xml:space="preserve">конфиденциальности для </w:t>
      </w:r>
      <w:r>
        <w:t>Yammer</w:t>
      </w:r>
      <w:r w:rsidRPr="0062634F">
        <w:rPr>
          <w:lang w:val="ru-RU"/>
        </w:rPr>
        <w:t>, опубликованное на</w:t>
      </w:r>
      <w:r w:rsidR="0012463D">
        <w:t> </w:t>
      </w:r>
      <w:r w:rsidRPr="0062634F">
        <w:rPr>
          <w:lang w:val="ru-RU"/>
        </w:rPr>
        <w:t xml:space="preserve">веб-сайте по адресу </w:t>
      </w:r>
      <w:hyperlink r:id="rId135">
        <w:r>
          <w:rPr>
            <w:color w:val="00467F"/>
            <w:u w:val="single"/>
          </w:rPr>
          <w:t>https</w:t>
        </w:r>
        <w:r w:rsidRPr="0062634F">
          <w:rPr>
            <w:color w:val="00467F"/>
            <w:u w:val="single"/>
            <w:lang w:val="ru-RU"/>
          </w:rPr>
          <w:t>://</w:t>
        </w:r>
        <w:r>
          <w:rPr>
            <w:color w:val="00467F"/>
            <w:u w:val="single"/>
          </w:rPr>
          <w:t>www</w:t>
        </w:r>
        <w:r w:rsidRPr="0062634F">
          <w:rPr>
            <w:color w:val="00467F"/>
            <w:u w:val="single"/>
            <w:lang w:val="ru-RU"/>
          </w:rPr>
          <w:t>.</w:t>
        </w:r>
        <w:r>
          <w:rPr>
            <w:color w:val="00467F"/>
            <w:u w:val="single"/>
          </w:rPr>
          <w:t>yammer</w:t>
        </w:r>
        <w:r w:rsidRPr="0062634F">
          <w:rPr>
            <w:color w:val="00467F"/>
            <w:u w:val="single"/>
            <w:lang w:val="ru-RU"/>
          </w:rPr>
          <w:t>.</w:t>
        </w:r>
        <w:r>
          <w:rPr>
            <w:color w:val="00467F"/>
            <w:u w:val="single"/>
          </w:rPr>
          <w:t>com</w:t>
        </w:r>
        <w:r w:rsidRPr="0062634F">
          <w:rPr>
            <w:color w:val="00467F"/>
            <w:u w:val="single"/>
            <w:lang w:val="ru-RU"/>
          </w:rPr>
          <w:t>/</w:t>
        </w:r>
        <w:r>
          <w:rPr>
            <w:color w:val="00467F"/>
            <w:u w:val="single"/>
          </w:rPr>
          <w:t>about</w:t>
        </w:r>
        <w:r w:rsidRPr="0062634F">
          <w:rPr>
            <w:color w:val="00467F"/>
            <w:u w:val="single"/>
            <w:lang w:val="ru-RU"/>
          </w:rPr>
          <w:t>/</w:t>
        </w:r>
        <w:r>
          <w:rPr>
            <w:color w:val="00467F"/>
            <w:u w:val="single"/>
          </w:rPr>
          <w:t>privacy</w:t>
        </w:r>
        <w:r w:rsidRPr="0062634F">
          <w:rPr>
            <w:color w:val="00467F"/>
            <w:u w:val="single"/>
            <w:lang w:val="ru-RU"/>
          </w:rPr>
          <w:t>/</w:t>
        </w:r>
      </w:hyperlink>
      <w:r w:rsidRPr="0062634F">
        <w:rPr>
          <w:lang w:val="ru-RU"/>
        </w:rPr>
        <w:t>.</w:t>
      </w:r>
    </w:p>
    <w:bookmarkEnd w:id="608"/>
    <w:p w:rsidR="00DB4E8F" w:rsidRPr="0062634F" w:rsidRDefault="008B6FAD" w:rsidP="00DB4E8F">
      <w:pPr>
        <w:pStyle w:val="PURBody"/>
        <w:jc w:val="right"/>
        <w:rPr>
          <w:lang w:val="ru-RU"/>
        </w:rPr>
      </w:pPr>
      <w:r>
        <w:fldChar w:fldCharType="begin"/>
      </w:r>
      <w:r>
        <w:instrText>HYPERLINK</w:instrText>
      </w:r>
      <w:r w:rsidRPr="0062634F">
        <w:rPr>
          <w:lang w:val="ru-RU"/>
        </w:rPr>
        <w:instrText xml:space="preserve"> \</w:instrText>
      </w:r>
      <w:r>
        <w:instrText>l</w:instrText>
      </w:r>
      <w:r w:rsidRPr="0062634F">
        <w:rPr>
          <w:lang w:val="ru-RU"/>
        </w:rPr>
        <w:instrText xml:space="preserve"> "Оглавление"</w:instrText>
      </w:r>
      <w:r>
        <w:fldChar w:fldCharType="separate"/>
      </w:r>
      <w:r w:rsidRPr="0062634F">
        <w:rPr>
          <w:rStyle w:val="Hyperlink"/>
          <w:rFonts w:ascii="Arial Narrow" w:hAnsi="Arial Narrow"/>
          <w:sz w:val="16"/>
          <w:lang w:val="ru-RU"/>
        </w:rPr>
        <w:t>Оглавление</w:t>
      </w:r>
      <w:r>
        <w:fldChar w:fldCharType="end"/>
      </w:r>
      <w:r w:rsidRPr="0062634F">
        <w:rPr>
          <w:lang w:val="ru-RU"/>
        </w:rPr>
        <w:t xml:space="preserve"> / </w:t>
      </w:r>
      <w:hyperlink w:anchor="Универсальные условия" w:history="1">
        <w:hyperlink w:anchor="UniversalTerms" w:history="1">
          <w:r w:rsidR="00AA2F59" w:rsidRPr="00E07547">
            <w:rPr>
              <w:rStyle w:val="Hyperlink"/>
              <w:rFonts w:ascii="Arial Narrow" w:hAnsi="Arial Narrow"/>
              <w:sz w:val="16"/>
              <w:lang w:val="ru-RU"/>
            </w:rPr>
            <w:t>Универсальные условия лицензии</w:t>
          </w:r>
        </w:hyperlink>
      </w:hyperlink>
    </w:p>
    <w:bookmarkEnd w:id="607"/>
    <w:p w:rsidR="005C3F2E" w:rsidRPr="0062634F" w:rsidRDefault="00AF3DD9" w:rsidP="00057196">
      <w:pPr>
        <w:spacing w:line="240" w:lineRule="exact"/>
        <w:rPr>
          <w:lang w:val="ru-RU"/>
        </w:rPr>
        <w:sectPr w:rsidR="005C3F2E" w:rsidRPr="0062634F" w:rsidSect="00732A9E">
          <w:footerReference w:type="default" r:id="rId136"/>
          <w:type w:val="continuous"/>
          <w:pgSz w:w="12240" w:h="15840" w:code="1"/>
          <w:pgMar w:top="1166" w:right="720" w:bottom="720" w:left="720" w:header="432" w:footer="288" w:gutter="0"/>
          <w:cols w:space="360"/>
          <w:docGrid w:linePitch="360"/>
        </w:sectPr>
      </w:pPr>
      <w:r w:rsidRPr="0062634F">
        <w:rPr>
          <w:lang w:val="ru-RU"/>
        </w:rPr>
        <w:br w:type="page"/>
      </w:r>
    </w:p>
    <w:p w:rsidR="00AE3B6A" w:rsidRPr="0062634F" w:rsidRDefault="00AE3B6A" w:rsidP="00AE3B6A">
      <w:pPr>
        <w:pStyle w:val="PURSectionHeading"/>
        <w:rPr>
          <w:lang w:val="ru-RU"/>
        </w:rPr>
      </w:pPr>
      <w:bookmarkStart w:id="609" w:name="_Toc299519184"/>
      <w:bookmarkStart w:id="610" w:name="_Toc299525048"/>
      <w:bookmarkStart w:id="611" w:name="_Toc299531616"/>
      <w:bookmarkStart w:id="612" w:name="_Toc299531940"/>
      <w:bookmarkStart w:id="613" w:name="_Toc299957231"/>
      <w:bookmarkStart w:id="614" w:name="_Toc346536896"/>
      <w:bookmarkStart w:id="615" w:name="_Toc339280360"/>
      <w:bookmarkStart w:id="616" w:name="_Toc357611759"/>
      <w:bookmarkStart w:id="617" w:name="Index"/>
      <w:bookmarkEnd w:id="6"/>
      <w:r w:rsidRPr="0062634F">
        <w:rPr>
          <w:lang w:val="ru-RU"/>
        </w:rPr>
        <w:t>Индекс продукта</w:t>
      </w:r>
      <w:bookmarkEnd w:id="609"/>
      <w:bookmarkEnd w:id="610"/>
      <w:bookmarkEnd w:id="611"/>
      <w:bookmarkEnd w:id="612"/>
      <w:bookmarkEnd w:id="613"/>
      <w:bookmarkEnd w:id="614"/>
      <w:bookmarkEnd w:id="615"/>
      <w:bookmarkEnd w:id="616"/>
    </w:p>
    <w:p w:rsidR="00D01E6F" w:rsidRDefault="008B6FAD" w:rsidP="00AE3B6A">
      <w:pPr>
        <w:pStyle w:val="PURSectionHeading"/>
        <w:rPr>
          <w:noProof/>
        </w:rPr>
        <w:sectPr w:rsidR="00D01E6F" w:rsidSect="00D01E6F">
          <w:footerReference w:type="default" r:id="rId137"/>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D01E6F" w:rsidRDefault="00D01E6F">
      <w:pPr>
        <w:pStyle w:val="Index1"/>
      </w:pPr>
      <w:r>
        <w:t>BizTalk</w:t>
      </w:r>
      <w:r w:rsidRPr="00CC28E1">
        <w:t xml:space="preserve"> </w:t>
      </w:r>
      <w:r>
        <w:t>RFID</w:t>
      </w:r>
      <w:r w:rsidRPr="00CC28E1">
        <w:t xml:space="preserve"> 2010</w:t>
      </w:r>
      <w:r>
        <w:t>, 13</w:t>
      </w:r>
    </w:p>
    <w:p w:rsidR="00D01E6F" w:rsidRDefault="00D01E6F">
      <w:pPr>
        <w:pStyle w:val="Index1"/>
      </w:pPr>
      <w:r>
        <w:t>BizTalk</w:t>
      </w:r>
      <w:r w:rsidRPr="00CC28E1">
        <w:t xml:space="preserve"> </w:t>
      </w:r>
      <w:r>
        <w:t>Server</w:t>
      </w:r>
      <w:r w:rsidRPr="00CC28E1">
        <w:t xml:space="preserve"> 2010 </w:t>
      </w:r>
      <w:r>
        <w:t>Branch</w:t>
      </w:r>
      <w:r w:rsidRPr="00CC28E1">
        <w:t xml:space="preserve"> </w:t>
      </w:r>
      <w:r>
        <w:t>Edition, 13</w:t>
      </w:r>
    </w:p>
    <w:p w:rsidR="00D01E6F" w:rsidRDefault="00D01E6F">
      <w:pPr>
        <w:pStyle w:val="Index1"/>
      </w:pPr>
      <w:r>
        <w:t>BizTalk</w:t>
      </w:r>
      <w:r w:rsidRPr="00CC28E1">
        <w:t xml:space="preserve"> </w:t>
      </w:r>
      <w:r>
        <w:t>Server</w:t>
      </w:r>
      <w:r w:rsidRPr="00CC28E1">
        <w:t xml:space="preserve"> 2010 </w:t>
      </w:r>
      <w:r>
        <w:t>Enterprise, 14</w:t>
      </w:r>
    </w:p>
    <w:p w:rsidR="00D01E6F" w:rsidRDefault="00D01E6F">
      <w:pPr>
        <w:pStyle w:val="Index1"/>
      </w:pPr>
      <w:r>
        <w:t>BizTalk</w:t>
      </w:r>
      <w:r w:rsidRPr="00CC28E1">
        <w:t xml:space="preserve"> </w:t>
      </w:r>
      <w:r>
        <w:t>Server</w:t>
      </w:r>
      <w:r w:rsidRPr="00CC28E1">
        <w:t xml:space="preserve"> 2010 </w:t>
      </w:r>
      <w:r>
        <w:t>Standard</w:t>
      </w:r>
      <w:r w:rsidRPr="00CC28E1">
        <w:t xml:space="preserve"> </w:t>
      </w:r>
      <w:r>
        <w:t>Edition, 14</w:t>
      </w:r>
    </w:p>
    <w:p w:rsidR="00D01E6F" w:rsidRDefault="00D01E6F">
      <w:pPr>
        <w:pStyle w:val="Index1"/>
      </w:pPr>
      <w:r>
        <w:t>BizTalk</w:t>
      </w:r>
      <w:r w:rsidRPr="00CC28E1">
        <w:t xml:space="preserve"> </w:t>
      </w:r>
      <w:r>
        <w:t>Server</w:t>
      </w:r>
      <w:r w:rsidRPr="00CC28E1">
        <w:t xml:space="preserve"> 2013 </w:t>
      </w:r>
      <w:r>
        <w:t>Branch, 29</w:t>
      </w:r>
    </w:p>
    <w:p w:rsidR="00D01E6F" w:rsidRDefault="00D01E6F">
      <w:pPr>
        <w:pStyle w:val="Index1"/>
      </w:pPr>
      <w:r>
        <w:t>BizTalk</w:t>
      </w:r>
      <w:r w:rsidRPr="00CC28E1">
        <w:t xml:space="preserve"> </w:t>
      </w:r>
      <w:r>
        <w:t>Server</w:t>
      </w:r>
      <w:r w:rsidRPr="00CC28E1">
        <w:t xml:space="preserve"> 2013 </w:t>
      </w:r>
      <w:r>
        <w:t>Enterprise, 29</w:t>
      </w:r>
    </w:p>
    <w:p w:rsidR="00D01E6F" w:rsidRDefault="00D01E6F">
      <w:pPr>
        <w:pStyle w:val="Index1"/>
      </w:pPr>
      <w:r>
        <w:t>BizTalk</w:t>
      </w:r>
      <w:r w:rsidRPr="00CC28E1">
        <w:t xml:space="preserve"> </w:t>
      </w:r>
      <w:r>
        <w:t>Server</w:t>
      </w:r>
      <w:r w:rsidRPr="00CC28E1">
        <w:t xml:space="preserve"> 2013 </w:t>
      </w:r>
      <w:r>
        <w:t>Standard, 29</w:t>
      </w:r>
    </w:p>
    <w:p w:rsidR="00D01E6F" w:rsidRDefault="00D01E6F">
      <w:pPr>
        <w:pStyle w:val="Index1"/>
      </w:pPr>
      <w:r>
        <w:t>Core</w:t>
      </w:r>
      <w:r w:rsidRPr="00CC28E1">
        <w:t xml:space="preserve"> </w:t>
      </w:r>
      <w:r>
        <w:t>Infrastructure</w:t>
      </w:r>
      <w:r w:rsidRPr="00CC28E1">
        <w:t xml:space="preserve"> </w:t>
      </w:r>
      <w:r>
        <w:t>Server</w:t>
      </w:r>
      <w:r w:rsidRPr="00CC28E1">
        <w:t xml:space="preserve"> </w:t>
      </w:r>
      <w:r>
        <w:t>Suite</w:t>
      </w:r>
      <w:r w:rsidRPr="00CC28E1">
        <w:t xml:space="preserve"> </w:t>
      </w:r>
      <w:r>
        <w:t>Datacenter, 15</w:t>
      </w:r>
    </w:p>
    <w:p w:rsidR="00D01E6F" w:rsidRDefault="00D01E6F">
      <w:pPr>
        <w:pStyle w:val="Index1"/>
      </w:pPr>
      <w:r>
        <w:t>Core</w:t>
      </w:r>
      <w:r w:rsidRPr="00CC28E1">
        <w:t xml:space="preserve"> </w:t>
      </w:r>
      <w:r>
        <w:t>Infrastructure</w:t>
      </w:r>
      <w:r w:rsidRPr="00CC28E1">
        <w:t xml:space="preserve"> </w:t>
      </w:r>
      <w:r>
        <w:t>Server</w:t>
      </w:r>
      <w:r w:rsidRPr="00CC28E1">
        <w:t xml:space="preserve"> </w:t>
      </w:r>
      <w:r>
        <w:t>Suite</w:t>
      </w:r>
      <w:r w:rsidRPr="00CC28E1">
        <w:t xml:space="preserve"> </w:t>
      </w:r>
      <w:r>
        <w:t>Standard, 16</w:t>
      </w:r>
    </w:p>
    <w:p w:rsidR="00D01E6F" w:rsidRDefault="00D01E6F">
      <w:pPr>
        <w:pStyle w:val="Index1"/>
      </w:pPr>
      <w:r>
        <w:t>Exchange</w:t>
      </w:r>
      <w:r w:rsidRPr="00CC28E1">
        <w:t xml:space="preserve"> </w:t>
      </w:r>
      <w:r>
        <w:t>Server</w:t>
      </w:r>
      <w:r w:rsidRPr="00CC28E1">
        <w:t xml:space="preserve"> 2013, выпуски </w:t>
      </w:r>
      <w:r>
        <w:t>Standard</w:t>
      </w:r>
      <w:r w:rsidRPr="00CC28E1">
        <w:t xml:space="preserve"> и </w:t>
      </w:r>
      <w:r>
        <w:t>Enterprise, 37</w:t>
      </w:r>
    </w:p>
    <w:p w:rsidR="00D01E6F" w:rsidRDefault="00D01E6F">
      <w:pPr>
        <w:pStyle w:val="Index1"/>
      </w:pPr>
      <w:r>
        <w:t>Expression</w:t>
      </w:r>
      <w:r w:rsidRPr="00CC28E1">
        <w:t xml:space="preserve"> </w:t>
      </w:r>
      <w:r>
        <w:t>Encode</w:t>
      </w:r>
      <w:r w:rsidRPr="00CC28E1">
        <w:t xml:space="preserve"> </w:t>
      </w:r>
      <w:r>
        <w:t>Pro</w:t>
      </w:r>
      <w:r w:rsidRPr="00CC28E1">
        <w:t xml:space="preserve"> 4</w:t>
      </w:r>
      <w:r>
        <w:t>, 39</w:t>
      </w:r>
    </w:p>
    <w:p w:rsidR="00D01E6F" w:rsidRDefault="00D01E6F">
      <w:pPr>
        <w:pStyle w:val="Index1"/>
      </w:pPr>
      <w:r>
        <w:t>Forefront Identity Manager 2010 R2, 39</w:t>
      </w:r>
    </w:p>
    <w:p w:rsidR="00D01E6F" w:rsidRDefault="00D01E6F">
      <w:pPr>
        <w:pStyle w:val="Index1"/>
      </w:pPr>
      <w:r>
        <w:t>Forefront Unified Access Gateway 2010, 40</w:t>
      </w:r>
    </w:p>
    <w:p w:rsidR="00D01E6F" w:rsidRDefault="00D01E6F">
      <w:pPr>
        <w:pStyle w:val="Index1"/>
      </w:pPr>
      <w:r>
        <w:t>Lync</w:t>
      </w:r>
      <w:r w:rsidRPr="00CC28E1">
        <w:t xml:space="preserve"> </w:t>
      </w:r>
      <w:r>
        <w:t>Server</w:t>
      </w:r>
      <w:r w:rsidRPr="00CC28E1">
        <w:t xml:space="preserve"> 2013</w:t>
      </w:r>
      <w:r>
        <w:t>, 40</w:t>
      </w:r>
    </w:p>
    <w:p w:rsidR="00D01E6F" w:rsidRDefault="00D01E6F">
      <w:pPr>
        <w:pStyle w:val="Index1"/>
      </w:pPr>
      <w:r>
        <w:t>Microsoft</w:t>
      </w:r>
      <w:r w:rsidRPr="00CC28E1">
        <w:t xml:space="preserve"> </w:t>
      </w:r>
      <w:r>
        <w:t>Application</w:t>
      </w:r>
      <w:r w:rsidRPr="00CC28E1">
        <w:t xml:space="preserve"> </w:t>
      </w:r>
      <w:r>
        <w:t>Virtualization</w:t>
      </w:r>
      <w:r w:rsidRPr="00CC28E1">
        <w:t xml:space="preserve"> </w:t>
      </w:r>
      <w:r>
        <w:t>for</w:t>
      </w:r>
      <w:r w:rsidRPr="00CC28E1">
        <w:t xml:space="preserve"> </w:t>
      </w:r>
      <w:r>
        <w:t>Remote</w:t>
      </w:r>
      <w:r w:rsidRPr="00CC28E1">
        <w:t xml:space="preserve"> </w:t>
      </w:r>
      <w:r>
        <w:t>Desktop</w:t>
      </w:r>
      <w:r w:rsidRPr="00CC28E1">
        <w:t xml:space="preserve"> </w:t>
      </w:r>
      <w:r>
        <w:t>Services, 42</w:t>
      </w:r>
    </w:p>
    <w:p w:rsidR="00D01E6F" w:rsidRDefault="00D01E6F">
      <w:pPr>
        <w:pStyle w:val="Index1"/>
      </w:pPr>
      <w:r>
        <w:t>Microsoft</w:t>
      </w:r>
      <w:r w:rsidRPr="00CC28E1">
        <w:t xml:space="preserve"> </w:t>
      </w:r>
      <w:r>
        <w:t>Application</w:t>
      </w:r>
      <w:r w:rsidRPr="00CC28E1">
        <w:t xml:space="preserve"> </w:t>
      </w:r>
      <w:r>
        <w:t>Virtualization</w:t>
      </w:r>
      <w:r w:rsidRPr="00CC28E1">
        <w:t xml:space="preserve"> </w:t>
      </w:r>
      <w:r>
        <w:t>Hosting</w:t>
      </w:r>
      <w:r w:rsidRPr="00CC28E1">
        <w:t xml:space="preserve"> для настольных компьютеров</w:t>
      </w:r>
      <w:r>
        <w:t>, 42</w:t>
      </w:r>
    </w:p>
    <w:p w:rsidR="00D01E6F" w:rsidRDefault="00D01E6F">
      <w:pPr>
        <w:pStyle w:val="Index1"/>
      </w:pPr>
      <w:r>
        <w:t>Microsoft</w:t>
      </w:r>
      <w:r w:rsidRPr="00CC28E1">
        <w:t xml:space="preserve"> </w:t>
      </w:r>
      <w:r>
        <w:t>Dynamics</w:t>
      </w:r>
      <w:r w:rsidRPr="00CC28E1">
        <w:t xml:space="preserve"> </w:t>
      </w:r>
      <w:r>
        <w:t>AX</w:t>
      </w:r>
      <w:r w:rsidRPr="00CC28E1">
        <w:t xml:space="preserve"> 2012 </w:t>
      </w:r>
      <w:r>
        <w:t>R</w:t>
      </w:r>
      <w:r w:rsidRPr="00CC28E1">
        <w:t>2</w:t>
      </w:r>
      <w:r>
        <w:t>, 43</w:t>
      </w:r>
    </w:p>
    <w:p w:rsidR="00D01E6F" w:rsidRDefault="00D01E6F">
      <w:pPr>
        <w:pStyle w:val="Index1"/>
      </w:pPr>
      <w:r>
        <w:t>Microsoft</w:t>
      </w:r>
      <w:r w:rsidRPr="00CC28E1">
        <w:t xml:space="preserve"> </w:t>
      </w:r>
      <w:r>
        <w:t>Dynamics</w:t>
      </w:r>
      <w:r w:rsidRPr="00CC28E1">
        <w:t xml:space="preserve"> </w:t>
      </w:r>
      <w:r>
        <w:t>C</w:t>
      </w:r>
      <w:r w:rsidRPr="00CC28E1">
        <w:t>5 2012</w:t>
      </w:r>
      <w:r>
        <w:t>, 17, 44</w:t>
      </w:r>
    </w:p>
    <w:p w:rsidR="00D01E6F" w:rsidRDefault="00D01E6F">
      <w:pPr>
        <w:pStyle w:val="Index1"/>
      </w:pPr>
      <w:r>
        <w:t>Microsoft</w:t>
      </w:r>
      <w:r w:rsidRPr="00CC28E1">
        <w:t xml:space="preserve"> </w:t>
      </w:r>
      <w:r>
        <w:t>Dynamics</w:t>
      </w:r>
      <w:r w:rsidRPr="00CC28E1">
        <w:t xml:space="preserve"> </w:t>
      </w:r>
      <w:r>
        <w:t>CRM</w:t>
      </w:r>
      <w:r w:rsidRPr="00CC28E1">
        <w:t xml:space="preserve"> 2011 </w:t>
      </w:r>
      <w:r>
        <w:t>Service</w:t>
      </w:r>
      <w:r w:rsidRPr="00CC28E1">
        <w:t xml:space="preserve"> </w:t>
      </w:r>
      <w:r>
        <w:t>Provider, 45</w:t>
      </w:r>
    </w:p>
    <w:p w:rsidR="00D01E6F" w:rsidRDefault="00D01E6F">
      <w:pPr>
        <w:pStyle w:val="Index1"/>
      </w:pPr>
      <w:r>
        <w:t>Microsoft</w:t>
      </w:r>
      <w:r w:rsidRPr="00CC28E1">
        <w:t xml:space="preserve"> </w:t>
      </w:r>
      <w:r>
        <w:t>Dynamics</w:t>
      </w:r>
      <w:r w:rsidRPr="00CC28E1">
        <w:t xml:space="preserve"> </w:t>
      </w:r>
      <w:r>
        <w:t>GP</w:t>
      </w:r>
      <w:r w:rsidRPr="00CC28E1">
        <w:t xml:space="preserve"> 2013</w:t>
      </w:r>
      <w:r>
        <w:t>, 17, 46</w:t>
      </w:r>
    </w:p>
    <w:p w:rsidR="00D01E6F" w:rsidRDefault="00D01E6F">
      <w:pPr>
        <w:pStyle w:val="Index1"/>
      </w:pPr>
      <w:r>
        <w:t>Microsoft</w:t>
      </w:r>
      <w:r w:rsidRPr="00CC28E1">
        <w:t xml:space="preserve"> </w:t>
      </w:r>
      <w:r>
        <w:t>Dynamics</w:t>
      </w:r>
      <w:r w:rsidRPr="00CC28E1">
        <w:t xml:space="preserve"> </w:t>
      </w:r>
      <w:r>
        <w:t>NAV</w:t>
      </w:r>
      <w:r w:rsidRPr="00CC28E1">
        <w:t xml:space="preserve"> 2013</w:t>
      </w:r>
      <w:r>
        <w:t>, 18, 47</w:t>
      </w:r>
    </w:p>
    <w:p w:rsidR="00D01E6F" w:rsidRDefault="00D01E6F">
      <w:pPr>
        <w:pStyle w:val="Index1"/>
      </w:pPr>
      <w:r>
        <w:t>Microsoft</w:t>
      </w:r>
      <w:r w:rsidRPr="00CC28E1">
        <w:t xml:space="preserve"> </w:t>
      </w:r>
      <w:r>
        <w:t>Dynamics</w:t>
      </w:r>
      <w:r w:rsidRPr="00CC28E1">
        <w:t xml:space="preserve"> </w:t>
      </w:r>
      <w:r>
        <w:t>SL</w:t>
      </w:r>
      <w:r w:rsidRPr="00CC28E1">
        <w:t xml:space="preserve"> 2011</w:t>
      </w:r>
      <w:r>
        <w:t>, 19, 48</w:t>
      </w:r>
    </w:p>
    <w:p w:rsidR="00D01E6F" w:rsidRDefault="00D01E6F">
      <w:pPr>
        <w:pStyle w:val="Index1"/>
      </w:pPr>
      <w:r>
        <w:t>Microsoft</w:t>
      </w:r>
      <w:r w:rsidRPr="00CC28E1">
        <w:t xml:space="preserve"> </w:t>
      </w:r>
      <w:r>
        <w:t>Exchange</w:t>
      </w:r>
      <w:r w:rsidRPr="00CC28E1">
        <w:t xml:space="preserve"> </w:t>
      </w:r>
      <w:r>
        <w:t>Hosted</w:t>
      </w:r>
      <w:r w:rsidRPr="00CC28E1">
        <w:t xml:space="preserve"> </w:t>
      </w:r>
      <w:r>
        <w:t>Encryption, 66</w:t>
      </w:r>
    </w:p>
    <w:p w:rsidR="00D01E6F" w:rsidRDefault="00D01E6F">
      <w:pPr>
        <w:pStyle w:val="Index1"/>
      </w:pPr>
      <w:r>
        <w:t>Office</w:t>
      </w:r>
      <w:r w:rsidRPr="00CC28E1">
        <w:t xml:space="preserve"> Профессиональный плюс 2013</w:t>
      </w:r>
      <w:r>
        <w:t>, 49</w:t>
      </w:r>
    </w:p>
    <w:p w:rsidR="00D01E6F" w:rsidRDefault="00D01E6F">
      <w:pPr>
        <w:pStyle w:val="Index1"/>
      </w:pPr>
      <w:r>
        <w:t>Office</w:t>
      </w:r>
      <w:r w:rsidRPr="00CC28E1">
        <w:t xml:space="preserve"> Стандартный 2013</w:t>
      </w:r>
      <w:r>
        <w:t>, 50</w:t>
      </w:r>
    </w:p>
    <w:p w:rsidR="00D01E6F" w:rsidRDefault="00D01E6F">
      <w:pPr>
        <w:pStyle w:val="Index1"/>
      </w:pPr>
      <w:r>
        <w:t>Productivity</w:t>
      </w:r>
      <w:r w:rsidRPr="00CC28E1">
        <w:t xml:space="preserve"> </w:t>
      </w:r>
      <w:r>
        <w:t>Suite, 50</w:t>
      </w:r>
    </w:p>
    <w:p w:rsidR="00D01E6F" w:rsidRDefault="00D01E6F">
      <w:pPr>
        <w:pStyle w:val="Index1"/>
      </w:pPr>
      <w:r>
        <w:t>Project Server 2013, 51</w:t>
      </w:r>
    </w:p>
    <w:p w:rsidR="00D01E6F" w:rsidRDefault="00D01E6F">
      <w:pPr>
        <w:pStyle w:val="Index1"/>
      </w:pPr>
      <w:r>
        <w:t>Project</w:t>
      </w:r>
      <w:r w:rsidRPr="00CC28E1">
        <w:t xml:space="preserve"> профессиональный 2013</w:t>
      </w:r>
      <w:r>
        <w:t>, 51</w:t>
      </w:r>
    </w:p>
    <w:p w:rsidR="00D01E6F" w:rsidRDefault="00D01E6F">
      <w:pPr>
        <w:pStyle w:val="Index1"/>
      </w:pPr>
      <w:r>
        <w:t>Project</w:t>
      </w:r>
      <w:r w:rsidRPr="00CC28E1">
        <w:t xml:space="preserve"> стандартный 2013</w:t>
      </w:r>
      <w:r>
        <w:t>, 51</w:t>
      </w:r>
    </w:p>
    <w:p w:rsidR="00D01E6F" w:rsidRDefault="00D01E6F">
      <w:pPr>
        <w:pStyle w:val="Index1"/>
      </w:pPr>
      <w:r>
        <w:t>Provisioning</w:t>
      </w:r>
      <w:r w:rsidRPr="00CC28E1">
        <w:t xml:space="preserve"> </w:t>
      </w:r>
      <w:r>
        <w:t>System, 19</w:t>
      </w:r>
    </w:p>
    <w:p w:rsidR="00D01E6F" w:rsidRDefault="00D01E6F">
      <w:pPr>
        <w:pStyle w:val="Index1"/>
      </w:pPr>
      <w:r>
        <w:t>SharePoint Server 2013, 52</w:t>
      </w:r>
    </w:p>
    <w:p w:rsidR="00D01E6F" w:rsidRDefault="00D01E6F">
      <w:pPr>
        <w:pStyle w:val="Index1"/>
      </w:pPr>
      <w:r>
        <w:t>SQL</w:t>
      </w:r>
      <w:r w:rsidRPr="00CC28E1">
        <w:t xml:space="preserve"> </w:t>
      </w:r>
      <w:r>
        <w:t>Server</w:t>
      </w:r>
      <w:r w:rsidRPr="00CC28E1">
        <w:t xml:space="preserve"> 2012 </w:t>
      </w:r>
      <w:r>
        <w:t>Business</w:t>
      </w:r>
      <w:r w:rsidRPr="00CC28E1">
        <w:t xml:space="preserve"> </w:t>
      </w:r>
      <w:r>
        <w:t>Intelligence, 53</w:t>
      </w:r>
    </w:p>
    <w:p w:rsidR="00D01E6F" w:rsidRDefault="00D01E6F">
      <w:pPr>
        <w:pStyle w:val="Index1"/>
      </w:pPr>
      <w:r>
        <w:t>SQL</w:t>
      </w:r>
      <w:r w:rsidRPr="00CC28E1">
        <w:t xml:space="preserve"> </w:t>
      </w:r>
      <w:r>
        <w:t>Server</w:t>
      </w:r>
      <w:r w:rsidRPr="00CC28E1">
        <w:t xml:space="preserve"> 2012 </w:t>
      </w:r>
      <w:r>
        <w:t>Enterprise, 30</w:t>
      </w:r>
    </w:p>
    <w:p w:rsidR="00D01E6F" w:rsidRDefault="00D01E6F">
      <w:pPr>
        <w:pStyle w:val="Index1"/>
      </w:pPr>
      <w:r>
        <w:t>SQL</w:t>
      </w:r>
      <w:r w:rsidRPr="00CC28E1">
        <w:t xml:space="preserve"> </w:t>
      </w:r>
      <w:r>
        <w:t>Server</w:t>
      </w:r>
      <w:r w:rsidRPr="00CC28E1">
        <w:t xml:space="preserve"> 2012 </w:t>
      </w:r>
      <w:r>
        <w:t>Standard, 31, 53</w:t>
      </w:r>
    </w:p>
    <w:p w:rsidR="00D01E6F" w:rsidRDefault="00D01E6F">
      <w:pPr>
        <w:pStyle w:val="Index1"/>
      </w:pPr>
      <w:r>
        <w:t>SQL</w:t>
      </w:r>
      <w:r w:rsidRPr="00CC28E1">
        <w:t xml:space="preserve"> </w:t>
      </w:r>
      <w:r>
        <w:t>Server</w:t>
      </w:r>
      <w:r w:rsidRPr="00CC28E1">
        <w:t xml:space="preserve"> 2012 </w:t>
      </w:r>
      <w:r>
        <w:t>Web, 31</w:t>
      </w:r>
    </w:p>
    <w:p w:rsidR="00D01E6F" w:rsidRDefault="00D01E6F">
      <w:pPr>
        <w:pStyle w:val="Index1"/>
      </w:pPr>
      <w:r>
        <w:t>System</w:t>
      </w:r>
      <w:r w:rsidRPr="00CC28E1">
        <w:t xml:space="preserve"> </w:t>
      </w:r>
      <w:r>
        <w:t>Center</w:t>
      </w:r>
      <w:r w:rsidRPr="00CC28E1">
        <w:t xml:space="preserve"> 2012 </w:t>
      </w:r>
      <w:r>
        <w:t>Client</w:t>
      </w:r>
      <w:r w:rsidRPr="00CC28E1">
        <w:t xml:space="preserve"> </w:t>
      </w:r>
      <w:r>
        <w:t>Management</w:t>
      </w:r>
      <w:r w:rsidRPr="00CC28E1">
        <w:t xml:space="preserve"> </w:t>
      </w:r>
      <w:r>
        <w:t>Suite, 54</w:t>
      </w:r>
    </w:p>
    <w:p w:rsidR="00D01E6F" w:rsidRDefault="00D01E6F">
      <w:pPr>
        <w:pStyle w:val="Index1"/>
      </w:pPr>
      <w:r>
        <w:t>System</w:t>
      </w:r>
      <w:r w:rsidRPr="00CC28E1">
        <w:t xml:space="preserve"> </w:t>
      </w:r>
      <w:r>
        <w:t>Center</w:t>
      </w:r>
      <w:r w:rsidRPr="00CC28E1">
        <w:t xml:space="preserve"> 2012 </w:t>
      </w:r>
      <w:r>
        <w:t>Configuration</w:t>
      </w:r>
      <w:r w:rsidRPr="00CC28E1">
        <w:t xml:space="preserve"> </w:t>
      </w:r>
      <w:r>
        <w:t>Manager, 54</w:t>
      </w:r>
    </w:p>
    <w:p w:rsidR="00D01E6F" w:rsidRDefault="00D01E6F">
      <w:pPr>
        <w:pStyle w:val="Index1"/>
      </w:pPr>
      <w:r>
        <w:t>System</w:t>
      </w:r>
      <w:r w:rsidRPr="00CC28E1">
        <w:t xml:space="preserve"> </w:t>
      </w:r>
      <w:r>
        <w:t>Center</w:t>
      </w:r>
      <w:r w:rsidRPr="00CC28E1">
        <w:t xml:space="preserve"> 2012 </w:t>
      </w:r>
      <w:r>
        <w:t>Datacenter, 20</w:t>
      </w:r>
    </w:p>
    <w:p w:rsidR="00D01E6F" w:rsidRDefault="00D01E6F">
      <w:pPr>
        <w:pStyle w:val="Index1"/>
      </w:pPr>
      <w:r>
        <w:t>System</w:t>
      </w:r>
      <w:r w:rsidRPr="00CC28E1">
        <w:t xml:space="preserve"> </w:t>
      </w:r>
      <w:r>
        <w:t>Center</w:t>
      </w:r>
      <w:r w:rsidRPr="00CC28E1">
        <w:t xml:space="preserve"> 2012 </w:t>
      </w:r>
      <w:r>
        <w:t>Standard, 21</w:t>
      </w:r>
    </w:p>
    <w:p w:rsidR="00D01E6F" w:rsidRDefault="00D01E6F">
      <w:pPr>
        <w:pStyle w:val="Index1"/>
      </w:pPr>
      <w:r>
        <w:t>System</w:t>
      </w:r>
      <w:r w:rsidRPr="00CC28E1">
        <w:t xml:space="preserve"> </w:t>
      </w:r>
      <w:r>
        <w:t>Center</w:t>
      </w:r>
      <w:r w:rsidRPr="00CC28E1">
        <w:t xml:space="preserve"> </w:t>
      </w:r>
      <w:r>
        <w:t>Endpoint</w:t>
      </w:r>
      <w:r w:rsidRPr="00CC28E1">
        <w:t xml:space="preserve"> </w:t>
      </w:r>
      <w:r>
        <w:t>Protection, 65</w:t>
      </w:r>
    </w:p>
    <w:p w:rsidR="00D01E6F" w:rsidRDefault="00D01E6F">
      <w:pPr>
        <w:pStyle w:val="Index1"/>
      </w:pPr>
      <w:r>
        <w:t>Visio профессиональный 2013, 54</w:t>
      </w:r>
    </w:p>
    <w:p w:rsidR="00D01E6F" w:rsidRDefault="00D01E6F">
      <w:pPr>
        <w:pStyle w:val="Index1"/>
      </w:pPr>
      <w:r>
        <w:t>Visio стандартный 2013, 54</w:t>
      </w:r>
    </w:p>
    <w:p w:rsidR="00D01E6F" w:rsidRDefault="00D01E6F">
      <w:pPr>
        <w:pStyle w:val="Index1"/>
      </w:pPr>
      <w:r>
        <w:t>Visual Studio Premium 2012, 55</w:t>
      </w:r>
    </w:p>
    <w:p w:rsidR="00D01E6F" w:rsidRDefault="00D01E6F">
      <w:pPr>
        <w:pStyle w:val="Index1"/>
      </w:pPr>
      <w:r>
        <w:t>Visual</w:t>
      </w:r>
      <w:r w:rsidRPr="00CC28E1">
        <w:t xml:space="preserve"> </w:t>
      </w:r>
      <w:r>
        <w:t>Studio</w:t>
      </w:r>
      <w:r w:rsidRPr="00CC28E1">
        <w:t xml:space="preserve"> </w:t>
      </w:r>
      <w:r>
        <w:t>Professional</w:t>
      </w:r>
      <w:r w:rsidRPr="00CC28E1">
        <w:t xml:space="preserve"> 2012</w:t>
      </w:r>
      <w:r>
        <w:t>, 56</w:t>
      </w:r>
    </w:p>
    <w:p w:rsidR="00D01E6F" w:rsidRDefault="00D01E6F">
      <w:pPr>
        <w:pStyle w:val="Index1"/>
      </w:pPr>
      <w:r>
        <w:t>Visual</w:t>
      </w:r>
      <w:r w:rsidRPr="00CC28E1">
        <w:t xml:space="preserve"> </w:t>
      </w:r>
      <w:r>
        <w:t>Studio</w:t>
      </w:r>
      <w:r w:rsidRPr="00CC28E1">
        <w:t xml:space="preserve"> </w:t>
      </w:r>
      <w:r>
        <w:t>Team</w:t>
      </w:r>
      <w:r w:rsidRPr="00CC28E1">
        <w:t xml:space="preserve"> </w:t>
      </w:r>
      <w:r>
        <w:t>Foundation</w:t>
      </w:r>
      <w:r w:rsidRPr="00CC28E1">
        <w:t xml:space="preserve"> </w:t>
      </w:r>
      <w:r>
        <w:t>Server</w:t>
      </w:r>
      <w:r w:rsidRPr="00CC28E1">
        <w:t xml:space="preserve"> 2012 с </w:t>
      </w:r>
      <w:r>
        <w:rPr>
          <w:lang w:val="en-US"/>
        </w:rPr>
        <w:br/>
      </w:r>
      <w:r w:rsidRPr="00CC28E1">
        <w:t xml:space="preserve">технологией </w:t>
      </w:r>
      <w:r>
        <w:t>SQL</w:t>
      </w:r>
      <w:r w:rsidRPr="00CC28E1">
        <w:t xml:space="preserve"> </w:t>
      </w:r>
      <w:r>
        <w:t>Server</w:t>
      </w:r>
      <w:r w:rsidRPr="00CC28E1">
        <w:t xml:space="preserve"> 2012</w:t>
      </w:r>
      <w:r>
        <w:t>, 59</w:t>
      </w:r>
    </w:p>
    <w:p w:rsidR="00D01E6F" w:rsidRDefault="00D01E6F">
      <w:pPr>
        <w:pStyle w:val="Index1"/>
      </w:pPr>
      <w:r>
        <w:t>Visual</w:t>
      </w:r>
      <w:r w:rsidRPr="00CC28E1">
        <w:t xml:space="preserve"> </w:t>
      </w:r>
      <w:r>
        <w:t>Studio</w:t>
      </w:r>
      <w:r w:rsidRPr="00CC28E1">
        <w:t xml:space="preserve"> </w:t>
      </w:r>
      <w:r>
        <w:t>Test</w:t>
      </w:r>
      <w:r w:rsidRPr="00CC28E1">
        <w:t xml:space="preserve"> </w:t>
      </w:r>
      <w:r>
        <w:t>Professional</w:t>
      </w:r>
      <w:r w:rsidRPr="00CC28E1">
        <w:t xml:space="preserve"> 2012</w:t>
      </w:r>
      <w:r>
        <w:t>, 59</w:t>
      </w:r>
    </w:p>
    <w:p w:rsidR="00D01E6F" w:rsidRDefault="00D01E6F">
      <w:pPr>
        <w:pStyle w:val="Index1"/>
      </w:pPr>
      <w:r>
        <w:t>Visual</w:t>
      </w:r>
      <w:r w:rsidRPr="00CC28E1">
        <w:t xml:space="preserve"> </w:t>
      </w:r>
      <w:r>
        <w:t>Studio</w:t>
      </w:r>
      <w:r w:rsidRPr="00CC28E1">
        <w:t xml:space="preserve"> </w:t>
      </w:r>
      <w:r>
        <w:t>Ultimate </w:t>
      </w:r>
      <w:r w:rsidRPr="00CC28E1">
        <w:t>2012</w:t>
      </w:r>
      <w:r>
        <w:t>, 57</w:t>
      </w:r>
    </w:p>
    <w:p w:rsidR="00D01E6F" w:rsidRDefault="00D01E6F">
      <w:pPr>
        <w:pStyle w:val="Index1"/>
      </w:pPr>
      <w:r>
        <w:t>Windows</w:t>
      </w:r>
      <w:r w:rsidRPr="00CC28E1">
        <w:t xml:space="preserve"> </w:t>
      </w:r>
      <w:r>
        <w:t>Server</w:t>
      </w:r>
      <w:r w:rsidRPr="00CC28E1">
        <w:t xml:space="preserve"> 2012 </w:t>
      </w:r>
      <w:r>
        <w:t>Datacenter, 22</w:t>
      </w:r>
    </w:p>
    <w:p w:rsidR="00D01E6F" w:rsidRDefault="00D01E6F">
      <w:pPr>
        <w:pStyle w:val="Index1"/>
      </w:pPr>
      <w:r>
        <w:t>Windows</w:t>
      </w:r>
      <w:r w:rsidRPr="00CC28E1">
        <w:t xml:space="preserve"> </w:t>
      </w:r>
      <w:r>
        <w:t>Server</w:t>
      </w:r>
      <w:r w:rsidRPr="00CC28E1">
        <w:t xml:space="preserve"> 2012 </w:t>
      </w:r>
      <w:r>
        <w:t>Essentials, 25</w:t>
      </w:r>
    </w:p>
    <w:p w:rsidR="00D01E6F" w:rsidRDefault="00D01E6F">
      <w:pPr>
        <w:pStyle w:val="Index1"/>
      </w:pPr>
      <w:r>
        <w:t>Windows</w:t>
      </w:r>
      <w:r w:rsidRPr="00CC28E1">
        <w:t xml:space="preserve"> </w:t>
      </w:r>
      <w:r>
        <w:t>Server</w:t>
      </w:r>
      <w:r w:rsidRPr="00CC28E1">
        <w:t xml:space="preserve"> 2012 </w:t>
      </w:r>
      <w:r>
        <w:t>Standard, 23</w:t>
      </w:r>
    </w:p>
    <w:p w:rsidR="00D01E6F" w:rsidRDefault="00D01E6F">
      <w:pPr>
        <w:pStyle w:val="Index1"/>
      </w:pPr>
      <w:r w:rsidRPr="00CC28E1">
        <w:t xml:space="preserve">Пакет многоязыкового интерфейса для </w:t>
      </w:r>
      <w:r>
        <w:t>Office</w:t>
      </w:r>
      <w:r w:rsidRPr="00CC28E1">
        <w:t xml:space="preserve"> 2013</w:t>
      </w:r>
      <w:r>
        <w:t>, 49</w:t>
      </w:r>
    </w:p>
    <w:p w:rsidR="00D01E6F" w:rsidRDefault="00D01E6F">
      <w:pPr>
        <w:pStyle w:val="Index1"/>
      </w:pPr>
      <w:r w:rsidRPr="00CC28E1">
        <w:t xml:space="preserve">Размещение </w:t>
      </w:r>
      <w:r>
        <w:t>Microsoft</w:t>
      </w:r>
      <w:r w:rsidRPr="00CC28E1">
        <w:t xml:space="preserve"> </w:t>
      </w:r>
      <w:r>
        <w:t>User</w:t>
      </w:r>
      <w:r w:rsidRPr="00CC28E1">
        <w:t xml:space="preserve"> </w:t>
      </w:r>
      <w:r>
        <w:t>Experience</w:t>
      </w:r>
      <w:r w:rsidRPr="00CC28E1">
        <w:t xml:space="preserve"> </w:t>
      </w:r>
      <w:r>
        <w:t>Virtualization</w:t>
      </w:r>
      <w:r w:rsidRPr="00CC28E1">
        <w:t xml:space="preserve"> </w:t>
      </w:r>
      <w:r>
        <w:rPr>
          <w:lang w:val="en-US"/>
        </w:rPr>
        <w:br/>
      </w:r>
      <w:r w:rsidRPr="00CC28E1">
        <w:t>для рабочих столов</w:t>
      </w:r>
      <w:r>
        <w:t>, 49</w:t>
      </w:r>
    </w:p>
    <w:p w:rsidR="00D01E6F" w:rsidRDefault="00D01E6F">
      <w:pPr>
        <w:pStyle w:val="Index1"/>
      </w:pPr>
      <w:r w:rsidRPr="00CC28E1">
        <w:t xml:space="preserve">Размещение </w:t>
      </w:r>
      <w:r>
        <w:t>SharePoint</w:t>
      </w:r>
      <w:r w:rsidRPr="00CC28E1">
        <w:t xml:space="preserve"> 2013</w:t>
      </w:r>
      <w:r>
        <w:t>, 20</w:t>
      </w:r>
    </w:p>
    <w:p w:rsidR="00D01E6F" w:rsidRDefault="00D01E6F">
      <w:pPr>
        <w:pStyle w:val="Index1"/>
      </w:pPr>
      <w:r w:rsidRPr="00CC28E1">
        <w:t xml:space="preserve">Служба управления правами </w:t>
      </w:r>
      <w:r>
        <w:t>Active</w:t>
      </w:r>
      <w:r w:rsidRPr="00CC28E1">
        <w:t xml:space="preserve"> </w:t>
      </w:r>
      <w:r>
        <w:t>Directory</w:t>
      </w:r>
      <w:r w:rsidRPr="00CC28E1">
        <w:t xml:space="preserve"> </w:t>
      </w:r>
      <w:r>
        <w:t>Windows</w:t>
      </w:r>
      <w:r w:rsidRPr="00CC28E1">
        <w:t xml:space="preserve"> </w:t>
      </w:r>
      <w:r>
        <w:t>Server</w:t>
      </w:r>
      <w:r w:rsidRPr="00CC28E1">
        <w:t xml:space="preserve"> 2012</w:t>
      </w:r>
      <w:r>
        <w:t>, 60</w:t>
      </w:r>
    </w:p>
    <w:p w:rsidR="00D01E6F" w:rsidRDefault="00D01E6F">
      <w:pPr>
        <w:pStyle w:val="Index1"/>
      </w:pPr>
      <w:r w:rsidRPr="00CC28E1">
        <w:t xml:space="preserve">Службы удаленных рабочих столов </w:t>
      </w:r>
      <w:r>
        <w:t>Windows</w:t>
      </w:r>
      <w:r w:rsidRPr="00CC28E1">
        <w:t xml:space="preserve"> </w:t>
      </w:r>
      <w:r>
        <w:t>Server </w:t>
      </w:r>
      <w:r w:rsidRPr="00CC28E1">
        <w:t>2012</w:t>
      </w:r>
      <w:r>
        <w:t>, 61</w:t>
      </w:r>
    </w:p>
    <w:p w:rsidR="00D01E6F" w:rsidRDefault="00D01E6F" w:rsidP="00AE3B6A">
      <w:pPr>
        <w:pStyle w:val="PURSectionHeading"/>
        <w:rPr>
          <w:noProof/>
        </w:rPr>
        <w:sectPr w:rsidR="00D01E6F" w:rsidSect="00D01E6F">
          <w:type w:val="continuous"/>
          <w:pgSz w:w="12240" w:h="15840" w:code="1"/>
          <w:pgMar w:top="1166" w:right="720" w:bottom="720" w:left="720" w:header="432" w:footer="288" w:gutter="0"/>
          <w:cols w:num="2" w:space="720"/>
          <w:docGrid w:linePitch="360"/>
        </w:sectPr>
      </w:pPr>
    </w:p>
    <w:p w:rsidR="00AE3B6A" w:rsidRPr="006966B7" w:rsidRDefault="008B6FAD" w:rsidP="00AE3B6A">
      <w:pPr>
        <w:pStyle w:val="PURSectionHeading"/>
        <w:rPr>
          <w:lang w:val="ru-RU"/>
        </w:rPr>
      </w:pPr>
      <w:r>
        <w:fldChar w:fldCharType="end"/>
      </w:r>
      <w:bookmarkEnd w:id="617"/>
    </w:p>
    <w:p w:rsidR="002B37E0" w:rsidRPr="006966B7" w:rsidRDefault="002B37E0" w:rsidP="00580F2E">
      <w:pPr>
        <w:pStyle w:val="PURBody"/>
        <w:rPr>
          <w:lang w:val="ru-RU"/>
        </w:rPr>
      </w:pPr>
    </w:p>
    <w:sectPr w:rsidR="002B37E0" w:rsidRPr="006966B7" w:rsidSect="00D01E6F">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B8F" w:rsidRDefault="00041B8F" w:rsidP="007C7D4D">
      <w:pPr>
        <w:spacing w:after="0"/>
      </w:pPr>
      <w:r>
        <w:separator/>
      </w:r>
    </w:p>
    <w:p w:rsidR="00041B8F" w:rsidRDefault="00041B8F"/>
    <w:p w:rsidR="00041B8F" w:rsidRDefault="00041B8F"/>
  </w:endnote>
  <w:endnote w:type="continuationSeparator" w:id="0">
    <w:p w:rsidR="00041B8F" w:rsidRDefault="00041B8F" w:rsidP="007C7D4D">
      <w:pPr>
        <w:spacing w:after="0"/>
      </w:pPr>
      <w:r>
        <w:continuationSeparator/>
      </w:r>
    </w:p>
    <w:p w:rsidR="00041B8F" w:rsidRDefault="00041B8F"/>
    <w:p w:rsidR="00041B8F" w:rsidRDefault="00041B8F"/>
  </w:endnote>
  <w:endnote w:type="continuationNotice" w:id="1">
    <w:p w:rsidR="00041B8F" w:rsidRDefault="00041B8F">
      <w:pPr>
        <w:spacing w:after="0"/>
      </w:pPr>
    </w:p>
    <w:p w:rsidR="00041B8F" w:rsidRDefault="00041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Pr="0020626F" w:rsidRDefault="00F87B3C" w:rsidP="00F04120">
    <w:pPr>
      <w:pStyle w:val="PURPageNumber"/>
      <w:tabs>
        <w:tab w:val="clear" w:pos="14400"/>
        <w:tab w:val="right" w:pos="12240"/>
      </w:tabs>
    </w:pPr>
    <w:r>
      <w:tab/>
    </w:r>
  </w:p>
  <w:p w:rsidR="00F87B3C" w:rsidRDefault="00F87B3C"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5E0251" w:rsidRDefault="00F87B3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5E0251"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5E0251"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5E0251"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5E0251"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2E6BA3" w:themeColor="accent1" w:themeShade="80"/>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5E0251"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«на ядро»</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2E6BA3" w:themeColor="accent1" w:themeShade="80"/>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2C084A"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F87B3C" w:rsidRPr="00B63DB1" w:rsidDel="00A6006C"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2C084A"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F87B3C" w:rsidRPr="00B63DB1" w:rsidDel="00A6006C"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Службы Интернета</w:t>
          </w:r>
        </w:p>
      </w:tc>
      <w:tc>
        <w:tcPr>
          <w:tcW w:w="187" w:type="dxa"/>
          <w:tcBorders>
            <w:left w:val="single" w:sz="4" w:space="0" w:color="2E6BA3" w:themeColor="accent1" w:themeShade="80"/>
            <w:right w:val="single" w:sz="4" w:space="0" w:color="A6A6A6" w:themeColor="background1" w:themeShade="A6"/>
          </w:tcBorders>
          <w:vAlign w:val="center"/>
        </w:tcPr>
        <w:p w:rsidR="00F87B3C" w:rsidRPr="00B63DB1"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F87B3C" w:rsidRPr="00B63DB1" w:rsidRDefault="00F87B3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355CD5" w:rsidRDefault="00F87B3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F87B3C" w:rsidRDefault="00F87B3C"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Pr="005C45AF" w:rsidRDefault="00F87B3C" w:rsidP="00355CD5">
    <w:pPr>
      <w:pStyle w:val="PURPageNumber"/>
      <w:tabs>
        <w:tab w:val="clear" w:pos="14400"/>
        <w:tab w:val="right" w:pos="12240"/>
      </w:tabs>
      <w:rPr>
        <w:sz w:val="6"/>
        <w:szCs w:val="16"/>
      </w:rPr>
    </w:pPr>
  </w:p>
  <w:p w:rsidR="00F87B3C" w:rsidRDefault="00F87B3C"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2E6BA3" w:themeColor="accent1" w:themeShade="80"/>
          </w:tcBorders>
          <w:vAlign w:val="center"/>
        </w:tcPr>
        <w:p w:rsidR="00F87B3C" w:rsidRPr="00B63DB1" w:rsidRDefault="00F87B3C"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355CD5" w:rsidRDefault="00F87B3C"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Приложение</w:t>
          </w:r>
        </w:p>
      </w:tc>
    </w:tr>
  </w:tbl>
  <w:p w:rsidR="00F87B3C" w:rsidRDefault="00F87B3C"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Pr="0020626F" w:rsidRDefault="00F87B3C" w:rsidP="00F04120">
    <w:pPr>
      <w:pStyle w:val="PURPageNumber"/>
      <w:tabs>
        <w:tab w:val="clear" w:pos="14400"/>
        <w:tab w:val="right" w:pos="12240"/>
      </w:tabs>
    </w:pPr>
    <w:r>
      <w:tab/>
    </w:r>
  </w:p>
  <w:p w:rsidR="00F87B3C" w:rsidRPr="005C45AF" w:rsidRDefault="00F87B3C" w:rsidP="001D22B1">
    <w:pPr>
      <w:spacing w:after="0"/>
      <w:rPr>
        <w:sz w:val="6"/>
        <w:szCs w:val="16"/>
      </w:rPr>
    </w:pPr>
  </w:p>
  <w:p w:rsidR="00F87B3C" w:rsidRDefault="00F87B3C"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Pr="0020626F" w:rsidRDefault="00F87B3C" w:rsidP="00F04120">
    <w:pPr>
      <w:pStyle w:val="PURPageNumber"/>
      <w:tabs>
        <w:tab w:val="clear" w:pos="14400"/>
        <w:tab w:val="right" w:pos="12240"/>
      </w:tabs>
    </w:pPr>
    <w:r>
      <w:tab/>
    </w:r>
  </w:p>
  <w:p w:rsidR="00F87B3C" w:rsidRDefault="00F87B3C"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pPr>
      <w:pStyle w:val="Footer"/>
    </w:pPr>
  </w:p>
  <w:p w:rsidR="00F87B3C" w:rsidRDefault="00F87B3C">
    <w:pPr>
      <w:pStyle w:val="Footer"/>
    </w:pPr>
  </w:p>
  <w:p w:rsidR="00F87B3C" w:rsidRDefault="00F87B3C"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396FAF" w:rsidRDefault="00F87B3C"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396FAF" w:rsidRDefault="00F87B3C"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Введение</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A6A6A6" w:themeColor="background1" w:themeShade="A6"/>
          </w:tcBorders>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2E6BA3" w:themeColor="accent1" w:themeShade="80"/>
          </w:tcBorders>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Универсальные условия лицензирования</w:t>
          </w:r>
        </w:p>
      </w:tc>
      <w:tc>
        <w:tcPr>
          <w:tcW w:w="190" w:type="dxa"/>
          <w:tcBorders>
            <w:left w:val="single" w:sz="4" w:space="0" w:color="2E6BA3" w:themeColor="accent1" w:themeShade="80"/>
            <w:right w:val="single" w:sz="4" w:space="0" w:color="A6A6A6" w:themeColor="background1" w:themeShade="A6"/>
          </w:tcBorders>
          <w:vAlign w:val="center"/>
        </w:tcPr>
        <w:p w:rsidR="00F87B3C" w:rsidRPr="00396FAF"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5E0251" w:rsidRDefault="00F87B3C"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5E0251"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5E0251" w:rsidRDefault="00F87B3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F87B3C" w:rsidRPr="008941DE"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F87B3C"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355CD5"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AE7BEF" w:rsidRDefault="00F87B3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themeColor="background1" w:themeShade="A6"/>
            <w:right w:val="single" w:sz="4" w:space="0" w:color="2E6BA3" w:themeColor="accent1" w:themeShade="80"/>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F87B3C" w:rsidRPr="005E0251" w:rsidRDefault="00F87B3C"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Лицензирование «на процессор»</w:t>
          </w:r>
        </w:p>
      </w:tc>
      <w:tc>
        <w:tcPr>
          <w:tcW w:w="190" w:type="dxa"/>
          <w:tcBorders>
            <w:left w:val="single" w:sz="4" w:space="0" w:color="2E6BA3" w:themeColor="accent1" w:themeShade="80"/>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8941DE"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Del="00A6006C" w:rsidRDefault="00F87B3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Pr="00B63DB1" w:rsidRDefault="00F87B3C"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themeColor="background1" w:themeShade="A6"/>
            <w:right w:val="single" w:sz="4" w:space="0" w:color="A6A6A6" w:themeColor="background1" w:themeShade="A6"/>
          </w:tcBorders>
          <w:vAlign w:val="center"/>
        </w:tcPr>
        <w:p w:rsidR="00F87B3C" w:rsidRPr="00B63DB1" w:rsidRDefault="00F87B3C"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F87B3C" w:rsidRDefault="00F87B3C"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F87B3C" w:rsidRDefault="00F87B3C"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B8F" w:rsidRDefault="00041B8F" w:rsidP="007C7D4D">
      <w:pPr>
        <w:spacing w:after="0"/>
      </w:pPr>
      <w:r>
        <w:separator/>
      </w:r>
    </w:p>
    <w:p w:rsidR="00041B8F" w:rsidRDefault="00041B8F"/>
    <w:p w:rsidR="00041B8F" w:rsidRDefault="00041B8F"/>
  </w:footnote>
  <w:footnote w:type="continuationSeparator" w:id="0">
    <w:p w:rsidR="00041B8F" w:rsidRDefault="00041B8F" w:rsidP="007C7D4D">
      <w:pPr>
        <w:spacing w:after="0"/>
      </w:pPr>
      <w:r>
        <w:continuationSeparator/>
      </w:r>
    </w:p>
    <w:p w:rsidR="00041B8F" w:rsidRDefault="00041B8F"/>
    <w:p w:rsidR="00041B8F" w:rsidRDefault="00041B8F"/>
  </w:footnote>
  <w:footnote w:type="continuationNotice" w:id="1">
    <w:p w:rsidR="00041B8F" w:rsidRDefault="00041B8F">
      <w:pPr>
        <w:spacing w:after="0"/>
      </w:pPr>
    </w:p>
    <w:p w:rsidR="00041B8F" w:rsidRDefault="00041B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Pr="00F93F9E" w:rsidRDefault="00F87B3C" w:rsidP="00944F92">
    <w:pPr>
      <w:pStyle w:val="PURRunningHeader"/>
      <w:tabs>
        <w:tab w:val="clear" w:pos="14400"/>
        <w:tab w:val="left" w:pos="7920"/>
      </w:tabs>
    </w:pPr>
    <w:r w:rsidRPr="0062634F">
      <w:rPr>
        <w:lang w:val="ru-RU"/>
      </w:rPr>
      <w:t xml:space="preserve">Права на использование продуктов в рамках корпоративного лицензирования </w:t>
    </w:r>
    <w:r>
      <w:t>Microsoft</w:t>
    </w:r>
    <w:r w:rsidRPr="0062634F">
      <w:rPr>
        <w:lang w:val="ru-RU"/>
      </w:rPr>
      <w:t xml:space="preserve"> (русский, март 2011 г.) </w:t>
    </w:r>
    <w:r w:rsidRPr="0062634F">
      <w:rPr>
        <w:lang w:val="ru-RU"/>
      </w:rPr>
      <w:tab/>
    </w:r>
    <w:r w:rsidRPr="0062634F">
      <w:rPr>
        <w:lang w:val="ru-RU"/>
      </w:rPr>
      <w:tab/>
    </w:r>
    <w:r w:rsidRPr="0062634F">
      <w:rPr>
        <w:lang w:val="ru-RU"/>
      </w:rPr>
      <w:tab/>
    </w:r>
    <w:r w:rsidRPr="0062634F">
      <w:rPr>
        <w:lang w:val="ru-RU"/>
      </w:rPr>
      <w:tab/>
      <w:t xml:space="preserve"> </w:t>
    </w:r>
    <w:r w:rsidRPr="00944F92">
      <w:rPr>
        <w:rStyle w:val="PURBlueStrongChar"/>
      </w:rPr>
      <w:fldChar w:fldCharType="begin"/>
    </w:r>
    <w:r w:rsidRPr="0062634F">
      <w:rPr>
        <w:rStyle w:val="PURBlueStrongChar"/>
        <w:lang w:val="ru-RU"/>
      </w:rPr>
      <w:instrText xml:space="preserve"> </w:instrText>
    </w:r>
    <w:r w:rsidRPr="00944F92">
      <w:rPr>
        <w:rStyle w:val="PURBlueStrongChar"/>
      </w:rPr>
      <w:instrText>PAGE</w:instrText>
    </w:r>
    <w:r w:rsidRPr="0062634F">
      <w:rPr>
        <w:rStyle w:val="PURBlueStrongChar"/>
        <w:lang w:val="ru-RU"/>
      </w:rPr>
      <w:instrText xml:space="preserve">   \* </w:instrText>
    </w:r>
    <w:r w:rsidRPr="00944F92">
      <w:rPr>
        <w:rStyle w:val="PURBlueStrongChar"/>
      </w:rPr>
      <w:instrText>MERGEFORMAT</w:instrText>
    </w:r>
    <w:r w:rsidRPr="0062634F">
      <w:rPr>
        <w:rStyle w:val="PURBlueStrongChar"/>
        <w:lang w:val="ru-RU"/>
      </w:rPr>
      <w:instrText xml:space="preserve">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32"/>
      <w:gridCol w:w="2468"/>
    </w:tblGrid>
    <w:tr w:rsidR="00F87B3C" w:rsidTr="000D5951">
      <w:tc>
        <w:tcPr>
          <w:tcW w:w="10500" w:type="dxa"/>
        </w:tcPr>
        <w:p w:rsidR="00F87B3C" w:rsidRPr="0062634F" w:rsidRDefault="00F87B3C" w:rsidP="00CB73E4">
          <w:pPr>
            <w:pStyle w:val="PURBody"/>
            <w:rPr>
              <w:lang w:val="ru-RU"/>
            </w:rPr>
          </w:pPr>
          <w:r w:rsidRPr="0062634F">
            <w:rPr>
              <w:lang w:val="ru-RU"/>
            </w:rPr>
            <w:t xml:space="preserve">Права на использование продуктов в рамках корпоративного лицензирования </w:t>
          </w:r>
          <w:r>
            <w:t>Microsoft</w:t>
          </w:r>
          <w:r w:rsidRPr="0062634F">
            <w:rPr>
              <w:lang w:val="ru-RU"/>
            </w:rPr>
            <w:t xml:space="preserve"> </w:t>
          </w:r>
          <w:r>
            <w:br/>
          </w:r>
          <w:r w:rsidRPr="0062634F">
            <w:rPr>
              <w:lang w:val="ru-RU"/>
            </w:rPr>
            <w:t>(русский, июль 2013 г.)</w:t>
          </w:r>
        </w:p>
      </w:tc>
      <w:tc>
        <w:tcPr>
          <w:tcW w:w="3160" w:type="dxa"/>
        </w:tcPr>
        <w:p w:rsidR="00F87B3C" w:rsidRDefault="00F87B3C" w:rsidP="000D5951">
          <w:pPr>
            <w:pStyle w:val="PURBody"/>
            <w:jc w:val="right"/>
          </w:pPr>
          <w:r>
            <w:fldChar w:fldCharType="begin"/>
          </w:r>
          <w:r>
            <w:instrText xml:space="preserve"> PAGE \* MERGEFORMAT </w:instrText>
          </w:r>
          <w:r>
            <w:fldChar w:fldCharType="separate"/>
          </w:r>
          <w:r w:rsidR="004D195F">
            <w:rPr>
              <w:noProof/>
            </w:rPr>
            <w:t>17</w:t>
          </w:r>
          <w:r>
            <w:fldChar w:fldCharType="end"/>
          </w:r>
        </w:p>
      </w:tc>
    </w:tr>
  </w:tbl>
  <w:p w:rsidR="00F87B3C" w:rsidRPr="002C084A" w:rsidRDefault="00F87B3C"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271218"/>
      <w:docPartObj>
        <w:docPartGallery w:val="Page Numbers (Top of Page)"/>
        <w:docPartUnique/>
      </w:docPartObj>
    </w:sdtPr>
    <w:sdtEndPr>
      <w:rPr>
        <w:noProof/>
      </w:rPr>
    </w:sdtEndPr>
    <w:sdtContent>
      <w:p w:rsidR="00F87B3C" w:rsidRDefault="00F87B3C">
        <w:pPr>
          <w:pStyle w:val="Header"/>
          <w:jc w:val="right"/>
        </w:pPr>
        <w:r>
          <w:fldChar w:fldCharType="begin"/>
        </w:r>
        <w:r>
          <w:instrText xml:space="preserve"> PAGE   \* MERGEFORMAT </w:instrText>
        </w:r>
        <w:r>
          <w:fldChar w:fldCharType="separate"/>
        </w:r>
        <w:r w:rsidR="004D195F">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Default="00F87B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3C" w:rsidRPr="00E7686A" w:rsidRDefault="00F87B3C">
    <w:pPr>
      <w:pStyle w:val="Header"/>
      <w:rPr>
        <w:b/>
        <w:i/>
        <w:sz w:val="16"/>
        <w:szCs w:val="16"/>
      </w:rPr>
    </w:pPr>
    <w:r>
      <w:rPr>
        <w:b/>
        <w:i/>
        <w:sz w:val="16"/>
        <w:szCs w:val="16"/>
      </w:rPr>
      <w:t>Введение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2E34F7E8"/>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1692" w:hanging="432"/>
      </w:pPr>
      <w:rPr>
        <w:rFonts w:hint="default"/>
        <w:color w:val="4040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1"/>
  </w:num>
  <w:num w:numId="2">
    <w:abstractNumId w:val="4"/>
  </w:num>
  <w:num w:numId="3">
    <w:abstractNumId w:val="10"/>
  </w:num>
  <w:num w:numId="4">
    <w:abstractNumId w:val="23"/>
  </w:num>
  <w:num w:numId="5">
    <w:abstractNumId w:val="2"/>
  </w:num>
  <w:num w:numId="6">
    <w:abstractNumId w:val="11"/>
  </w:num>
  <w:num w:numId="7">
    <w:abstractNumId w:val="19"/>
  </w:num>
  <w:num w:numId="8">
    <w:abstractNumId w:val="6"/>
  </w:num>
  <w:num w:numId="9">
    <w:abstractNumId w:val="8"/>
  </w:num>
  <w:num w:numId="10">
    <w:abstractNumId w:val="17"/>
  </w:num>
  <w:num w:numId="11">
    <w:abstractNumId w:val="9"/>
  </w:num>
  <w:num w:numId="12">
    <w:abstractNumId w:val="18"/>
  </w:num>
  <w:num w:numId="13">
    <w:abstractNumId w:val="3"/>
  </w:num>
  <w:num w:numId="14">
    <w:abstractNumId w:val="16"/>
  </w:num>
  <w:num w:numId="15">
    <w:abstractNumId w:val="20"/>
  </w:num>
  <w:num w:numId="16">
    <w:abstractNumId w:val="12"/>
  </w:num>
  <w:num w:numId="17">
    <w:abstractNumId w:val="0"/>
  </w:num>
  <w:num w:numId="18">
    <w:abstractNumId w:val="7"/>
  </w:num>
  <w:num w:numId="19">
    <w:abstractNumId w:val="5"/>
  </w:num>
  <w:num w:numId="20">
    <w:abstractNumId w:val="15"/>
  </w:num>
  <w:num w:numId="21">
    <w:abstractNumId w:val="22"/>
  </w:num>
  <w:num w:numId="22">
    <w:abstractNumId w:val="13"/>
  </w:num>
  <w:num w:numId="23">
    <w:abstractNumId w:val="14"/>
  </w:num>
  <w:num w:numId="24">
    <w:abstractNumId w:val="1"/>
  </w:num>
  <w:num w:numId="25">
    <w:abstractNumId w:val="21"/>
  </w:num>
  <w:num w:numId="26">
    <w:abstractNumId w:val="21"/>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PgBkxrav3976aMsDQhnKe9O8vlV8zx8Zx4j1jUqTN3jhTE+tJ3xsyp8zGMGpEimUUVRBMylkFQafZiRtGxSoNg==" w:salt="0lexPXkxbEqSqJYbssDYb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361"/>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1B8F"/>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3A3"/>
    <w:rsid w:val="000579A6"/>
    <w:rsid w:val="00057AFD"/>
    <w:rsid w:val="00057E49"/>
    <w:rsid w:val="0006002A"/>
    <w:rsid w:val="000613C2"/>
    <w:rsid w:val="000629EC"/>
    <w:rsid w:val="0006390A"/>
    <w:rsid w:val="00063C07"/>
    <w:rsid w:val="00063C1C"/>
    <w:rsid w:val="0006440F"/>
    <w:rsid w:val="00065341"/>
    <w:rsid w:val="0006656D"/>
    <w:rsid w:val="0006786F"/>
    <w:rsid w:val="00070E15"/>
    <w:rsid w:val="00070E35"/>
    <w:rsid w:val="000713FC"/>
    <w:rsid w:val="00071717"/>
    <w:rsid w:val="00071E61"/>
    <w:rsid w:val="0007277A"/>
    <w:rsid w:val="000727A7"/>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2D37"/>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0DC"/>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6BF9"/>
    <w:rsid w:val="000C75D7"/>
    <w:rsid w:val="000D0919"/>
    <w:rsid w:val="000D1D3E"/>
    <w:rsid w:val="000D21C9"/>
    <w:rsid w:val="000D34BE"/>
    <w:rsid w:val="000D3BC9"/>
    <w:rsid w:val="000D3C19"/>
    <w:rsid w:val="000D4966"/>
    <w:rsid w:val="000D5951"/>
    <w:rsid w:val="000D78CE"/>
    <w:rsid w:val="000E015F"/>
    <w:rsid w:val="000E0927"/>
    <w:rsid w:val="000E1290"/>
    <w:rsid w:val="000E1AED"/>
    <w:rsid w:val="000E249E"/>
    <w:rsid w:val="000E2E26"/>
    <w:rsid w:val="000E4F88"/>
    <w:rsid w:val="000E5C28"/>
    <w:rsid w:val="000E6991"/>
    <w:rsid w:val="000E69C4"/>
    <w:rsid w:val="000E69F5"/>
    <w:rsid w:val="000E7AD0"/>
    <w:rsid w:val="000F0E3C"/>
    <w:rsid w:val="000F126C"/>
    <w:rsid w:val="000F1633"/>
    <w:rsid w:val="000F2535"/>
    <w:rsid w:val="000F30C8"/>
    <w:rsid w:val="000F3C74"/>
    <w:rsid w:val="000F41BE"/>
    <w:rsid w:val="000F4F98"/>
    <w:rsid w:val="000F52FF"/>
    <w:rsid w:val="000F540A"/>
    <w:rsid w:val="000F55A1"/>
    <w:rsid w:val="000F6353"/>
    <w:rsid w:val="000F6807"/>
    <w:rsid w:val="000F6C7A"/>
    <w:rsid w:val="000F7751"/>
    <w:rsid w:val="000F7DB3"/>
    <w:rsid w:val="00100CA4"/>
    <w:rsid w:val="00101D85"/>
    <w:rsid w:val="0010427C"/>
    <w:rsid w:val="00104535"/>
    <w:rsid w:val="00104E0D"/>
    <w:rsid w:val="00105CE3"/>
    <w:rsid w:val="00106532"/>
    <w:rsid w:val="00113B9E"/>
    <w:rsid w:val="00113E08"/>
    <w:rsid w:val="001141D2"/>
    <w:rsid w:val="001142B4"/>
    <w:rsid w:val="001150A6"/>
    <w:rsid w:val="00116253"/>
    <w:rsid w:val="001166B8"/>
    <w:rsid w:val="00117141"/>
    <w:rsid w:val="00117743"/>
    <w:rsid w:val="00117E16"/>
    <w:rsid w:val="00120392"/>
    <w:rsid w:val="0012091E"/>
    <w:rsid w:val="0012093E"/>
    <w:rsid w:val="00121C07"/>
    <w:rsid w:val="00122C13"/>
    <w:rsid w:val="001234F2"/>
    <w:rsid w:val="00123701"/>
    <w:rsid w:val="0012463D"/>
    <w:rsid w:val="00125A1D"/>
    <w:rsid w:val="001261DC"/>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360D"/>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BA8"/>
    <w:rsid w:val="00172CBD"/>
    <w:rsid w:val="00173766"/>
    <w:rsid w:val="0017497A"/>
    <w:rsid w:val="001751F1"/>
    <w:rsid w:val="00175CF4"/>
    <w:rsid w:val="00176363"/>
    <w:rsid w:val="00177195"/>
    <w:rsid w:val="001772B4"/>
    <w:rsid w:val="00177A95"/>
    <w:rsid w:val="001805B6"/>
    <w:rsid w:val="00180B14"/>
    <w:rsid w:val="0018190E"/>
    <w:rsid w:val="00181C48"/>
    <w:rsid w:val="001824C6"/>
    <w:rsid w:val="001833CD"/>
    <w:rsid w:val="00183B1B"/>
    <w:rsid w:val="00183EFF"/>
    <w:rsid w:val="00184596"/>
    <w:rsid w:val="001852EE"/>
    <w:rsid w:val="00185554"/>
    <w:rsid w:val="001858C6"/>
    <w:rsid w:val="00186C60"/>
    <w:rsid w:val="0019070B"/>
    <w:rsid w:val="00190869"/>
    <w:rsid w:val="001908FD"/>
    <w:rsid w:val="00191E26"/>
    <w:rsid w:val="001926C3"/>
    <w:rsid w:val="00193482"/>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445"/>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53D8"/>
    <w:rsid w:val="00226197"/>
    <w:rsid w:val="00226649"/>
    <w:rsid w:val="002304BA"/>
    <w:rsid w:val="00230F33"/>
    <w:rsid w:val="00231176"/>
    <w:rsid w:val="00231655"/>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47863"/>
    <w:rsid w:val="00250182"/>
    <w:rsid w:val="002507FF"/>
    <w:rsid w:val="00251258"/>
    <w:rsid w:val="002517B9"/>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59E2"/>
    <w:rsid w:val="002662F9"/>
    <w:rsid w:val="00266BFE"/>
    <w:rsid w:val="00270659"/>
    <w:rsid w:val="00270C7F"/>
    <w:rsid w:val="00270D51"/>
    <w:rsid w:val="0027139E"/>
    <w:rsid w:val="002718A4"/>
    <w:rsid w:val="00272CD1"/>
    <w:rsid w:val="002733A7"/>
    <w:rsid w:val="00273D2F"/>
    <w:rsid w:val="00274272"/>
    <w:rsid w:val="00275903"/>
    <w:rsid w:val="00276065"/>
    <w:rsid w:val="002760D0"/>
    <w:rsid w:val="00276809"/>
    <w:rsid w:val="00276D5F"/>
    <w:rsid w:val="0027720B"/>
    <w:rsid w:val="00280B5A"/>
    <w:rsid w:val="00281E2B"/>
    <w:rsid w:val="00282633"/>
    <w:rsid w:val="002831C7"/>
    <w:rsid w:val="002834F2"/>
    <w:rsid w:val="00283720"/>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A08CF"/>
    <w:rsid w:val="002A13D4"/>
    <w:rsid w:val="002A177B"/>
    <w:rsid w:val="002A18C6"/>
    <w:rsid w:val="002A4210"/>
    <w:rsid w:val="002A504C"/>
    <w:rsid w:val="002A557F"/>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30D6"/>
    <w:rsid w:val="002C3BC9"/>
    <w:rsid w:val="002C4A0C"/>
    <w:rsid w:val="002C4D72"/>
    <w:rsid w:val="002C56DA"/>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3C7D"/>
    <w:rsid w:val="003145C3"/>
    <w:rsid w:val="00314D72"/>
    <w:rsid w:val="0031528E"/>
    <w:rsid w:val="003152B0"/>
    <w:rsid w:val="00315BBF"/>
    <w:rsid w:val="0031673C"/>
    <w:rsid w:val="0031697B"/>
    <w:rsid w:val="00316A71"/>
    <w:rsid w:val="00317774"/>
    <w:rsid w:val="00320373"/>
    <w:rsid w:val="00320DC1"/>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75C"/>
    <w:rsid w:val="00356845"/>
    <w:rsid w:val="00357199"/>
    <w:rsid w:val="003576A4"/>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978DA"/>
    <w:rsid w:val="003A212A"/>
    <w:rsid w:val="003A215A"/>
    <w:rsid w:val="003A23DF"/>
    <w:rsid w:val="003A27AD"/>
    <w:rsid w:val="003A2B09"/>
    <w:rsid w:val="003A3E2F"/>
    <w:rsid w:val="003A4439"/>
    <w:rsid w:val="003A44AE"/>
    <w:rsid w:val="003A4B30"/>
    <w:rsid w:val="003A525E"/>
    <w:rsid w:val="003A70BF"/>
    <w:rsid w:val="003A7395"/>
    <w:rsid w:val="003A7958"/>
    <w:rsid w:val="003B0291"/>
    <w:rsid w:val="003B07CE"/>
    <w:rsid w:val="003B120F"/>
    <w:rsid w:val="003B1260"/>
    <w:rsid w:val="003B1270"/>
    <w:rsid w:val="003B14B2"/>
    <w:rsid w:val="003B16D8"/>
    <w:rsid w:val="003B1DC5"/>
    <w:rsid w:val="003B3068"/>
    <w:rsid w:val="003B35C2"/>
    <w:rsid w:val="003B35F6"/>
    <w:rsid w:val="003B401E"/>
    <w:rsid w:val="003B503D"/>
    <w:rsid w:val="003B5A77"/>
    <w:rsid w:val="003B61E4"/>
    <w:rsid w:val="003B634B"/>
    <w:rsid w:val="003B6DF5"/>
    <w:rsid w:val="003C1696"/>
    <w:rsid w:val="003C1827"/>
    <w:rsid w:val="003C185C"/>
    <w:rsid w:val="003C234D"/>
    <w:rsid w:val="003C2E7F"/>
    <w:rsid w:val="003C4013"/>
    <w:rsid w:val="003C5131"/>
    <w:rsid w:val="003C5452"/>
    <w:rsid w:val="003C5969"/>
    <w:rsid w:val="003C767E"/>
    <w:rsid w:val="003C7D08"/>
    <w:rsid w:val="003C7D0C"/>
    <w:rsid w:val="003D0466"/>
    <w:rsid w:val="003D2E2C"/>
    <w:rsid w:val="003D33E5"/>
    <w:rsid w:val="003D3E7F"/>
    <w:rsid w:val="003D4105"/>
    <w:rsid w:val="003D4641"/>
    <w:rsid w:val="003D4C90"/>
    <w:rsid w:val="003D65F0"/>
    <w:rsid w:val="003D7765"/>
    <w:rsid w:val="003D7B1A"/>
    <w:rsid w:val="003D7B98"/>
    <w:rsid w:val="003E11A8"/>
    <w:rsid w:val="003E1F7E"/>
    <w:rsid w:val="003E2AD6"/>
    <w:rsid w:val="003E363C"/>
    <w:rsid w:val="003E44D2"/>
    <w:rsid w:val="003E5009"/>
    <w:rsid w:val="003E5CC0"/>
    <w:rsid w:val="003E5FF5"/>
    <w:rsid w:val="003F0598"/>
    <w:rsid w:val="003F0B86"/>
    <w:rsid w:val="003F100B"/>
    <w:rsid w:val="003F1036"/>
    <w:rsid w:val="003F1588"/>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532B"/>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17A3"/>
    <w:rsid w:val="00421D5E"/>
    <w:rsid w:val="00423354"/>
    <w:rsid w:val="00423A31"/>
    <w:rsid w:val="00423A5D"/>
    <w:rsid w:val="00425F44"/>
    <w:rsid w:val="00426B66"/>
    <w:rsid w:val="00426FDB"/>
    <w:rsid w:val="004313A2"/>
    <w:rsid w:val="00431573"/>
    <w:rsid w:val="00431989"/>
    <w:rsid w:val="0043238F"/>
    <w:rsid w:val="00432B26"/>
    <w:rsid w:val="00432B4A"/>
    <w:rsid w:val="0043330C"/>
    <w:rsid w:val="00434017"/>
    <w:rsid w:val="00434AEA"/>
    <w:rsid w:val="0043663F"/>
    <w:rsid w:val="00437E4A"/>
    <w:rsid w:val="00440145"/>
    <w:rsid w:val="00440193"/>
    <w:rsid w:val="00440A28"/>
    <w:rsid w:val="00441826"/>
    <w:rsid w:val="00441E94"/>
    <w:rsid w:val="00442279"/>
    <w:rsid w:val="00443459"/>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53C"/>
    <w:rsid w:val="00460987"/>
    <w:rsid w:val="0046105B"/>
    <w:rsid w:val="00462417"/>
    <w:rsid w:val="00463000"/>
    <w:rsid w:val="00463F2C"/>
    <w:rsid w:val="0046511D"/>
    <w:rsid w:val="0046632E"/>
    <w:rsid w:val="004667DC"/>
    <w:rsid w:val="00466B9D"/>
    <w:rsid w:val="00467658"/>
    <w:rsid w:val="00467DF9"/>
    <w:rsid w:val="004700FD"/>
    <w:rsid w:val="0047048A"/>
    <w:rsid w:val="00470521"/>
    <w:rsid w:val="0047085C"/>
    <w:rsid w:val="00470E94"/>
    <w:rsid w:val="00471281"/>
    <w:rsid w:val="0047191F"/>
    <w:rsid w:val="00471BF8"/>
    <w:rsid w:val="0047233F"/>
    <w:rsid w:val="0047497B"/>
    <w:rsid w:val="00475990"/>
    <w:rsid w:val="004767AF"/>
    <w:rsid w:val="00476AE3"/>
    <w:rsid w:val="00477731"/>
    <w:rsid w:val="004777B4"/>
    <w:rsid w:val="0047786D"/>
    <w:rsid w:val="0048012D"/>
    <w:rsid w:val="0048054B"/>
    <w:rsid w:val="0048112E"/>
    <w:rsid w:val="00481B83"/>
    <w:rsid w:val="00482C2B"/>
    <w:rsid w:val="00482CF6"/>
    <w:rsid w:val="0048382A"/>
    <w:rsid w:val="00483D93"/>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4C33"/>
    <w:rsid w:val="004A65A9"/>
    <w:rsid w:val="004A6E6A"/>
    <w:rsid w:val="004A7326"/>
    <w:rsid w:val="004A74E6"/>
    <w:rsid w:val="004A79FE"/>
    <w:rsid w:val="004A7C8F"/>
    <w:rsid w:val="004B00F0"/>
    <w:rsid w:val="004B0B01"/>
    <w:rsid w:val="004B2DE9"/>
    <w:rsid w:val="004B6CD4"/>
    <w:rsid w:val="004B729E"/>
    <w:rsid w:val="004B7C06"/>
    <w:rsid w:val="004C1B08"/>
    <w:rsid w:val="004C52E0"/>
    <w:rsid w:val="004C5437"/>
    <w:rsid w:val="004C554C"/>
    <w:rsid w:val="004D0C73"/>
    <w:rsid w:val="004D1563"/>
    <w:rsid w:val="004D195F"/>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84E"/>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09DD"/>
    <w:rsid w:val="005311DA"/>
    <w:rsid w:val="005313C2"/>
    <w:rsid w:val="00531865"/>
    <w:rsid w:val="00531887"/>
    <w:rsid w:val="00531E7B"/>
    <w:rsid w:val="00531FC6"/>
    <w:rsid w:val="0053330B"/>
    <w:rsid w:val="00533483"/>
    <w:rsid w:val="00533BD6"/>
    <w:rsid w:val="00533ED0"/>
    <w:rsid w:val="005343A0"/>
    <w:rsid w:val="00534CC4"/>
    <w:rsid w:val="00534E1E"/>
    <w:rsid w:val="005350D6"/>
    <w:rsid w:val="005353EC"/>
    <w:rsid w:val="005365C8"/>
    <w:rsid w:val="005414C0"/>
    <w:rsid w:val="00541641"/>
    <w:rsid w:val="00541F4D"/>
    <w:rsid w:val="005427AD"/>
    <w:rsid w:val="00542EC7"/>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0DB"/>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059"/>
    <w:rsid w:val="00583A06"/>
    <w:rsid w:val="00583A6C"/>
    <w:rsid w:val="00583BE0"/>
    <w:rsid w:val="005849E1"/>
    <w:rsid w:val="00584C5E"/>
    <w:rsid w:val="005855C1"/>
    <w:rsid w:val="00585F3E"/>
    <w:rsid w:val="00587AA3"/>
    <w:rsid w:val="005903D6"/>
    <w:rsid w:val="00590A18"/>
    <w:rsid w:val="005922CB"/>
    <w:rsid w:val="005923A4"/>
    <w:rsid w:val="00593866"/>
    <w:rsid w:val="0059624F"/>
    <w:rsid w:val="0059662A"/>
    <w:rsid w:val="00597F5F"/>
    <w:rsid w:val="005A100D"/>
    <w:rsid w:val="005A12AE"/>
    <w:rsid w:val="005A13F3"/>
    <w:rsid w:val="005A28BF"/>
    <w:rsid w:val="005A3917"/>
    <w:rsid w:val="005A3B22"/>
    <w:rsid w:val="005A4472"/>
    <w:rsid w:val="005A498C"/>
    <w:rsid w:val="005A4A36"/>
    <w:rsid w:val="005A4CE1"/>
    <w:rsid w:val="005A5497"/>
    <w:rsid w:val="005A5FED"/>
    <w:rsid w:val="005A6810"/>
    <w:rsid w:val="005A6BEF"/>
    <w:rsid w:val="005A6C25"/>
    <w:rsid w:val="005A7D36"/>
    <w:rsid w:val="005B0513"/>
    <w:rsid w:val="005B06BB"/>
    <w:rsid w:val="005B145B"/>
    <w:rsid w:val="005B154F"/>
    <w:rsid w:val="005B2DEA"/>
    <w:rsid w:val="005B2E8E"/>
    <w:rsid w:val="005B448D"/>
    <w:rsid w:val="005B6397"/>
    <w:rsid w:val="005B6DB1"/>
    <w:rsid w:val="005C0096"/>
    <w:rsid w:val="005C092C"/>
    <w:rsid w:val="005C2F35"/>
    <w:rsid w:val="005C3329"/>
    <w:rsid w:val="005C3407"/>
    <w:rsid w:val="005C3F2E"/>
    <w:rsid w:val="005C410C"/>
    <w:rsid w:val="005C45AF"/>
    <w:rsid w:val="005C4C38"/>
    <w:rsid w:val="005C4D64"/>
    <w:rsid w:val="005C4F01"/>
    <w:rsid w:val="005C628A"/>
    <w:rsid w:val="005C6291"/>
    <w:rsid w:val="005C649D"/>
    <w:rsid w:val="005C7403"/>
    <w:rsid w:val="005C74CA"/>
    <w:rsid w:val="005D0AE3"/>
    <w:rsid w:val="005D15A7"/>
    <w:rsid w:val="005D17EB"/>
    <w:rsid w:val="005D1DEA"/>
    <w:rsid w:val="005D2884"/>
    <w:rsid w:val="005D2BF6"/>
    <w:rsid w:val="005D2ECF"/>
    <w:rsid w:val="005D375B"/>
    <w:rsid w:val="005D397D"/>
    <w:rsid w:val="005D3BDE"/>
    <w:rsid w:val="005D5D3B"/>
    <w:rsid w:val="005D76D3"/>
    <w:rsid w:val="005D7C5D"/>
    <w:rsid w:val="005D7D09"/>
    <w:rsid w:val="005E0251"/>
    <w:rsid w:val="005E0512"/>
    <w:rsid w:val="005E0A9A"/>
    <w:rsid w:val="005E1143"/>
    <w:rsid w:val="005E2B07"/>
    <w:rsid w:val="005E52C7"/>
    <w:rsid w:val="005E6E6E"/>
    <w:rsid w:val="005E6F14"/>
    <w:rsid w:val="005E7BEE"/>
    <w:rsid w:val="005E7CEA"/>
    <w:rsid w:val="005F0630"/>
    <w:rsid w:val="005F0A7C"/>
    <w:rsid w:val="005F0D7C"/>
    <w:rsid w:val="005F0E49"/>
    <w:rsid w:val="005F11E4"/>
    <w:rsid w:val="005F2280"/>
    <w:rsid w:val="005F2511"/>
    <w:rsid w:val="005F2C73"/>
    <w:rsid w:val="005F5DE3"/>
    <w:rsid w:val="005F6596"/>
    <w:rsid w:val="005F6DA6"/>
    <w:rsid w:val="005F7371"/>
    <w:rsid w:val="0060065A"/>
    <w:rsid w:val="00600ABD"/>
    <w:rsid w:val="00600AC4"/>
    <w:rsid w:val="00600B3D"/>
    <w:rsid w:val="00601015"/>
    <w:rsid w:val="006018EC"/>
    <w:rsid w:val="006019DB"/>
    <w:rsid w:val="00603C19"/>
    <w:rsid w:val="006041BB"/>
    <w:rsid w:val="0060484A"/>
    <w:rsid w:val="00605840"/>
    <w:rsid w:val="0060609F"/>
    <w:rsid w:val="006068AC"/>
    <w:rsid w:val="00607144"/>
    <w:rsid w:val="0060791F"/>
    <w:rsid w:val="00610A14"/>
    <w:rsid w:val="00612C89"/>
    <w:rsid w:val="0061320A"/>
    <w:rsid w:val="0061395A"/>
    <w:rsid w:val="006139C9"/>
    <w:rsid w:val="00614006"/>
    <w:rsid w:val="00614884"/>
    <w:rsid w:val="00614E61"/>
    <w:rsid w:val="00615D50"/>
    <w:rsid w:val="00616C69"/>
    <w:rsid w:val="006171D7"/>
    <w:rsid w:val="006172C8"/>
    <w:rsid w:val="0062003E"/>
    <w:rsid w:val="006208BD"/>
    <w:rsid w:val="00620BB7"/>
    <w:rsid w:val="0062140A"/>
    <w:rsid w:val="00621F7C"/>
    <w:rsid w:val="00622AA2"/>
    <w:rsid w:val="00623BD4"/>
    <w:rsid w:val="00624451"/>
    <w:rsid w:val="00624520"/>
    <w:rsid w:val="00624A7C"/>
    <w:rsid w:val="00624C7C"/>
    <w:rsid w:val="006251ED"/>
    <w:rsid w:val="00625223"/>
    <w:rsid w:val="0062634F"/>
    <w:rsid w:val="00626591"/>
    <w:rsid w:val="00626A54"/>
    <w:rsid w:val="00627898"/>
    <w:rsid w:val="00627DD1"/>
    <w:rsid w:val="00630DAE"/>
    <w:rsid w:val="00630E17"/>
    <w:rsid w:val="006313F0"/>
    <w:rsid w:val="00631474"/>
    <w:rsid w:val="00632041"/>
    <w:rsid w:val="00633088"/>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713"/>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AD9"/>
    <w:rsid w:val="00682CD4"/>
    <w:rsid w:val="00682CF7"/>
    <w:rsid w:val="00683649"/>
    <w:rsid w:val="006862F1"/>
    <w:rsid w:val="00686BA6"/>
    <w:rsid w:val="00687039"/>
    <w:rsid w:val="0069012B"/>
    <w:rsid w:val="006904B9"/>
    <w:rsid w:val="006908A8"/>
    <w:rsid w:val="0069146D"/>
    <w:rsid w:val="00691BD1"/>
    <w:rsid w:val="00691E8F"/>
    <w:rsid w:val="006920E2"/>
    <w:rsid w:val="00692A48"/>
    <w:rsid w:val="00692DD1"/>
    <w:rsid w:val="006931E8"/>
    <w:rsid w:val="006934F3"/>
    <w:rsid w:val="006937E3"/>
    <w:rsid w:val="006947FA"/>
    <w:rsid w:val="00695494"/>
    <w:rsid w:val="00695C3D"/>
    <w:rsid w:val="006966B7"/>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C6F"/>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3E11"/>
    <w:rsid w:val="006F421D"/>
    <w:rsid w:val="006F47FD"/>
    <w:rsid w:val="006F534A"/>
    <w:rsid w:val="006F76B4"/>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494"/>
    <w:rsid w:val="00712AA5"/>
    <w:rsid w:val="007131B8"/>
    <w:rsid w:val="0071467F"/>
    <w:rsid w:val="007148C1"/>
    <w:rsid w:val="00714D12"/>
    <w:rsid w:val="00714EDD"/>
    <w:rsid w:val="007154FB"/>
    <w:rsid w:val="0071591D"/>
    <w:rsid w:val="00715E25"/>
    <w:rsid w:val="00716C92"/>
    <w:rsid w:val="00717075"/>
    <w:rsid w:val="007200BB"/>
    <w:rsid w:val="007222E7"/>
    <w:rsid w:val="0072361B"/>
    <w:rsid w:val="007237FB"/>
    <w:rsid w:val="00723B4B"/>
    <w:rsid w:val="00726665"/>
    <w:rsid w:val="00726A1E"/>
    <w:rsid w:val="0072720B"/>
    <w:rsid w:val="00727D10"/>
    <w:rsid w:val="00727DB7"/>
    <w:rsid w:val="007325B2"/>
    <w:rsid w:val="00732A9E"/>
    <w:rsid w:val="00732F38"/>
    <w:rsid w:val="007332E3"/>
    <w:rsid w:val="00733357"/>
    <w:rsid w:val="00734A1E"/>
    <w:rsid w:val="00735C3B"/>
    <w:rsid w:val="00736332"/>
    <w:rsid w:val="00736963"/>
    <w:rsid w:val="0074049F"/>
    <w:rsid w:val="007409B0"/>
    <w:rsid w:val="00740B41"/>
    <w:rsid w:val="00742966"/>
    <w:rsid w:val="00742C9F"/>
    <w:rsid w:val="00743C1C"/>
    <w:rsid w:val="0074589E"/>
    <w:rsid w:val="00746081"/>
    <w:rsid w:val="00746A0B"/>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185D"/>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60C"/>
    <w:rsid w:val="00785DA2"/>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7A"/>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01"/>
    <w:rsid w:val="007C3A22"/>
    <w:rsid w:val="007C3A5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1C0F"/>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7F70CA"/>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486F"/>
    <w:rsid w:val="00826292"/>
    <w:rsid w:val="0082630F"/>
    <w:rsid w:val="008269AC"/>
    <w:rsid w:val="008269C6"/>
    <w:rsid w:val="00826EB4"/>
    <w:rsid w:val="00826F20"/>
    <w:rsid w:val="00827D1D"/>
    <w:rsid w:val="00830DCA"/>
    <w:rsid w:val="00831C1F"/>
    <w:rsid w:val="00833B09"/>
    <w:rsid w:val="00834BE9"/>
    <w:rsid w:val="008377BE"/>
    <w:rsid w:val="00837CA5"/>
    <w:rsid w:val="00840C5E"/>
    <w:rsid w:val="00842011"/>
    <w:rsid w:val="00842E79"/>
    <w:rsid w:val="00843427"/>
    <w:rsid w:val="0084378B"/>
    <w:rsid w:val="00843A49"/>
    <w:rsid w:val="00845752"/>
    <w:rsid w:val="008500E3"/>
    <w:rsid w:val="00850937"/>
    <w:rsid w:val="0085206E"/>
    <w:rsid w:val="00852634"/>
    <w:rsid w:val="00852AA8"/>
    <w:rsid w:val="00853515"/>
    <w:rsid w:val="0085522A"/>
    <w:rsid w:val="008562F0"/>
    <w:rsid w:val="008565A1"/>
    <w:rsid w:val="00856BC7"/>
    <w:rsid w:val="00856D6D"/>
    <w:rsid w:val="008573D3"/>
    <w:rsid w:val="008614C3"/>
    <w:rsid w:val="00861A6E"/>
    <w:rsid w:val="008628BC"/>
    <w:rsid w:val="008629F8"/>
    <w:rsid w:val="00863A31"/>
    <w:rsid w:val="00863C0E"/>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7570F"/>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4BF1"/>
    <w:rsid w:val="008957ED"/>
    <w:rsid w:val="00896A17"/>
    <w:rsid w:val="00897068"/>
    <w:rsid w:val="0089734A"/>
    <w:rsid w:val="0089779D"/>
    <w:rsid w:val="008A019F"/>
    <w:rsid w:val="008A2CC7"/>
    <w:rsid w:val="008A31D6"/>
    <w:rsid w:val="008A503D"/>
    <w:rsid w:val="008A676A"/>
    <w:rsid w:val="008A6C4D"/>
    <w:rsid w:val="008A71B8"/>
    <w:rsid w:val="008A7555"/>
    <w:rsid w:val="008B1CCE"/>
    <w:rsid w:val="008B2342"/>
    <w:rsid w:val="008B248E"/>
    <w:rsid w:val="008B2955"/>
    <w:rsid w:val="008B391A"/>
    <w:rsid w:val="008B5CCB"/>
    <w:rsid w:val="008B653D"/>
    <w:rsid w:val="008B6FAD"/>
    <w:rsid w:val="008B77A2"/>
    <w:rsid w:val="008B78B1"/>
    <w:rsid w:val="008B7984"/>
    <w:rsid w:val="008C0777"/>
    <w:rsid w:val="008C189B"/>
    <w:rsid w:val="008C1A97"/>
    <w:rsid w:val="008C383A"/>
    <w:rsid w:val="008C3E00"/>
    <w:rsid w:val="008C3E36"/>
    <w:rsid w:val="008C4A95"/>
    <w:rsid w:val="008C5518"/>
    <w:rsid w:val="008C60D8"/>
    <w:rsid w:val="008C7A62"/>
    <w:rsid w:val="008C7CBD"/>
    <w:rsid w:val="008C7E71"/>
    <w:rsid w:val="008D0312"/>
    <w:rsid w:val="008D0A6A"/>
    <w:rsid w:val="008D0DE5"/>
    <w:rsid w:val="008D191C"/>
    <w:rsid w:val="008D3686"/>
    <w:rsid w:val="008D3F5A"/>
    <w:rsid w:val="008D4410"/>
    <w:rsid w:val="008D4961"/>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66A8"/>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25C0"/>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3A"/>
    <w:rsid w:val="00986E4C"/>
    <w:rsid w:val="0099032B"/>
    <w:rsid w:val="009907F3"/>
    <w:rsid w:val="00992102"/>
    <w:rsid w:val="00992DEC"/>
    <w:rsid w:val="009934A5"/>
    <w:rsid w:val="009939BD"/>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24E"/>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1BD6"/>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2FC"/>
    <w:rsid w:val="00A96FE3"/>
    <w:rsid w:val="00A970EB"/>
    <w:rsid w:val="00AA0693"/>
    <w:rsid w:val="00AA0F7C"/>
    <w:rsid w:val="00AA10D2"/>
    <w:rsid w:val="00AA10D4"/>
    <w:rsid w:val="00AA15D2"/>
    <w:rsid w:val="00AA2F59"/>
    <w:rsid w:val="00AA31D4"/>
    <w:rsid w:val="00AA32C0"/>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34C8"/>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B01127"/>
    <w:rsid w:val="00B0198B"/>
    <w:rsid w:val="00B01C1C"/>
    <w:rsid w:val="00B023FD"/>
    <w:rsid w:val="00B0264D"/>
    <w:rsid w:val="00B0332A"/>
    <w:rsid w:val="00B03654"/>
    <w:rsid w:val="00B03697"/>
    <w:rsid w:val="00B04844"/>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14F5"/>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1FE7"/>
    <w:rsid w:val="00B32161"/>
    <w:rsid w:val="00B3292C"/>
    <w:rsid w:val="00B332E1"/>
    <w:rsid w:val="00B33CEF"/>
    <w:rsid w:val="00B33F28"/>
    <w:rsid w:val="00B34667"/>
    <w:rsid w:val="00B3531D"/>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5EFB"/>
    <w:rsid w:val="00B46D2A"/>
    <w:rsid w:val="00B47276"/>
    <w:rsid w:val="00B478BC"/>
    <w:rsid w:val="00B47C96"/>
    <w:rsid w:val="00B503E0"/>
    <w:rsid w:val="00B50C7B"/>
    <w:rsid w:val="00B5147D"/>
    <w:rsid w:val="00B519CF"/>
    <w:rsid w:val="00B53041"/>
    <w:rsid w:val="00B53A0D"/>
    <w:rsid w:val="00B53CAC"/>
    <w:rsid w:val="00B54568"/>
    <w:rsid w:val="00B551A9"/>
    <w:rsid w:val="00B56707"/>
    <w:rsid w:val="00B568C2"/>
    <w:rsid w:val="00B5777F"/>
    <w:rsid w:val="00B602A9"/>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0177"/>
    <w:rsid w:val="00BE3FFB"/>
    <w:rsid w:val="00BE42D4"/>
    <w:rsid w:val="00BE58FD"/>
    <w:rsid w:val="00BE5CCC"/>
    <w:rsid w:val="00BE6C14"/>
    <w:rsid w:val="00BF104A"/>
    <w:rsid w:val="00BF10E8"/>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1904"/>
    <w:rsid w:val="00C12198"/>
    <w:rsid w:val="00C13545"/>
    <w:rsid w:val="00C1534D"/>
    <w:rsid w:val="00C163C6"/>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587C"/>
    <w:rsid w:val="00C37299"/>
    <w:rsid w:val="00C37323"/>
    <w:rsid w:val="00C37510"/>
    <w:rsid w:val="00C37B10"/>
    <w:rsid w:val="00C41211"/>
    <w:rsid w:val="00C41D0D"/>
    <w:rsid w:val="00C41E9F"/>
    <w:rsid w:val="00C4367D"/>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5C0F"/>
    <w:rsid w:val="00C7688B"/>
    <w:rsid w:val="00C76A6A"/>
    <w:rsid w:val="00C80960"/>
    <w:rsid w:val="00C80B4C"/>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3F7F"/>
    <w:rsid w:val="00CA5296"/>
    <w:rsid w:val="00CA52B1"/>
    <w:rsid w:val="00CA52B9"/>
    <w:rsid w:val="00CA54CA"/>
    <w:rsid w:val="00CA5725"/>
    <w:rsid w:val="00CA57F2"/>
    <w:rsid w:val="00CA5E6F"/>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4BC3"/>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CF1"/>
    <w:rsid w:val="00CF4538"/>
    <w:rsid w:val="00CF6E94"/>
    <w:rsid w:val="00CF7821"/>
    <w:rsid w:val="00CF7B50"/>
    <w:rsid w:val="00CF7CA6"/>
    <w:rsid w:val="00D017D4"/>
    <w:rsid w:val="00D01E6F"/>
    <w:rsid w:val="00D01F00"/>
    <w:rsid w:val="00D023EC"/>
    <w:rsid w:val="00D033D4"/>
    <w:rsid w:val="00D03BCA"/>
    <w:rsid w:val="00D04D9A"/>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9DB"/>
    <w:rsid w:val="00D56E82"/>
    <w:rsid w:val="00D5789D"/>
    <w:rsid w:val="00D57BBE"/>
    <w:rsid w:val="00D6010F"/>
    <w:rsid w:val="00D6049C"/>
    <w:rsid w:val="00D60A4A"/>
    <w:rsid w:val="00D60FEF"/>
    <w:rsid w:val="00D6164D"/>
    <w:rsid w:val="00D61EF2"/>
    <w:rsid w:val="00D62A8D"/>
    <w:rsid w:val="00D62BE8"/>
    <w:rsid w:val="00D634D0"/>
    <w:rsid w:val="00D63991"/>
    <w:rsid w:val="00D63B07"/>
    <w:rsid w:val="00D6476A"/>
    <w:rsid w:val="00D648B6"/>
    <w:rsid w:val="00D64C2D"/>
    <w:rsid w:val="00D64CC3"/>
    <w:rsid w:val="00D64E11"/>
    <w:rsid w:val="00D65203"/>
    <w:rsid w:val="00D65C9B"/>
    <w:rsid w:val="00D66020"/>
    <w:rsid w:val="00D66A2C"/>
    <w:rsid w:val="00D67117"/>
    <w:rsid w:val="00D70882"/>
    <w:rsid w:val="00D72494"/>
    <w:rsid w:val="00D72A8A"/>
    <w:rsid w:val="00D7307C"/>
    <w:rsid w:val="00D7365B"/>
    <w:rsid w:val="00D737AD"/>
    <w:rsid w:val="00D74A5D"/>
    <w:rsid w:val="00D74AA7"/>
    <w:rsid w:val="00D74AFF"/>
    <w:rsid w:val="00D75265"/>
    <w:rsid w:val="00D753FC"/>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69B"/>
    <w:rsid w:val="00DA1A17"/>
    <w:rsid w:val="00DA1BBD"/>
    <w:rsid w:val="00DA1CD1"/>
    <w:rsid w:val="00DA344F"/>
    <w:rsid w:val="00DA3F7B"/>
    <w:rsid w:val="00DA43B1"/>
    <w:rsid w:val="00DA66C0"/>
    <w:rsid w:val="00DA7D8C"/>
    <w:rsid w:val="00DB0C41"/>
    <w:rsid w:val="00DB0D71"/>
    <w:rsid w:val="00DB0F4E"/>
    <w:rsid w:val="00DB105F"/>
    <w:rsid w:val="00DB10B2"/>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69C5"/>
    <w:rsid w:val="00DD7653"/>
    <w:rsid w:val="00DE052C"/>
    <w:rsid w:val="00DE1AAA"/>
    <w:rsid w:val="00DE302C"/>
    <w:rsid w:val="00DE49C6"/>
    <w:rsid w:val="00DE591B"/>
    <w:rsid w:val="00DE6717"/>
    <w:rsid w:val="00DE6B30"/>
    <w:rsid w:val="00DF0AD3"/>
    <w:rsid w:val="00DF0B7F"/>
    <w:rsid w:val="00DF190F"/>
    <w:rsid w:val="00DF1EB6"/>
    <w:rsid w:val="00DF27B4"/>
    <w:rsid w:val="00DF2D50"/>
    <w:rsid w:val="00DF4C57"/>
    <w:rsid w:val="00DF56A8"/>
    <w:rsid w:val="00DF610F"/>
    <w:rsid w:val="00DF65E9"/>
    <w:rsid w:val="00DF6EBE"/>
    <w:rsid w:val="00DF73B7"/>
    <w:rsid w:val="00DF79C6"/>
    <w:rsid w:val="00E01B1A"/>
    <w:rsid w:val="00E0361D"/>
    <w:rsid w:val="00E03BA8"/>
    <w:rsid w:val="00E03C7C"/>
    <w:rsid w:val="00E042CC"/>
    <w:rsid w:val="00E043FA"/>
    <w:rsid w:val="00E044E1"/>
    <w:rsid w:val="00E04BFC"/>
    <w:rsid w:val="00E04DE8"/>
    <w:rsid w:val="00E05420"/>
    <w:rsid w:val="00E06CBE"/>
    <w:rsid w:val="00E07547"/>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679B"/>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17F"/>
    <w:rsid w:val="00E622F4"/>
    <w:rsid w:val="00E62458"/>
    <w:rsid w:val="00E63191"/>
    <w:rsid w:val="00E634B9"/>
    <w:rsid w:val="00E63762"/>
    <w:rsid w:val="00E63913"/>
    <w:rsid w:val="00E644EB"/>
    <w:rsid w:val="00E64BA5"/>
    <w:rsid w:val="00E65E7B"/>
    <w:rsid w:val="00E669F1"/>
    <w:rsid w:val="00E66F9C"/>
    <w:rsid w:val="00E67209"/>
    <w:rsid w:val="00E67D04"/>
    <w:rsid w:val="00E701C7"/>
    <w:rsid w:val="00E7020D"/>
    <w:rsid w:val="00E70A56"/>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62C"/>
    <w:rsid w:val="00E85B96"/>
    <w:rsid w:val="00E85BAB"/>
    <w:rsid w:val="00E8682A"/>
    <w:rsid w:val="00E8685D"/>
    <w:rsid w:val="00E90194"/>
    <w:rsid w:val="00E9093E"/>
    <w:rsid w:val="00E93D30"/>
    <w:rsid w:val="00E9404C"/>
    <w:rsid w:val="00E94FDA"/>
    <w:rsid w:val="00E95164"/>
    <w:rsid w:val="00E9574D"/>
    <w:rsid w:val="00E964A3"/>
    <w:rsid w:val="00E96C41"/>
    <w:rsid w:val="00EA1C1A"/>
    <w:rsid w:val="00EA408B"/>
    <w:rsid w:val="00EA46C5"/>
    <w:rsid w:val="00EA48AA"/>
    <w:rsid w:val="00EA4D04"/>
    <w:rsid w:val="00EA626D"/>
    <w:rsid w:val="00EA6766"/>
    <w:rsid w:val="00EA6B50"/>
    <w:rsid w:val="00EB0562"/>
    <w:rsid w:val="00EB0583"/>
    <w:rsid w:val="00EB1CC0"/>
    <w:rsid w:val="00EB511D"/>
    <w:rsid w:val="00EB5933"/>
    <w:rsid w:val="00EB6AF8"/>
    <w:rsid w:val="00EB7D9C"/>
    <w:rsid w:val="00EC0256"/>
    <w:rsid w:val="00EC23ED"/>
    <w:rsid w:val="00EC27E9"/>
    <w:rsid w:val="00EC29A6"/>
    <w:rsid w:val="00EC4C79"/>
    <w:rsid w:val="00EC5198"/>
    <w:rsid w:val="00EC588A"/>
    <w:rsid w:val="00EC5C13"/>
    <w:rsid w:val="00EC5F44"/>
    <w:rsid w:val="00EC77E5"/>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3D4B"/>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6EDC"/>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6816"/>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38"/>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87B3C"/>
    <w:rsid w:val="00F90ABE"/>
    <w:rsid w:val="00F913DD"/>
    <w:rsid w:val="00F93080"/>
    <w:rsid w:val="00F939AD"/>
    <w:rsid w:val="00F93F9E"/>
    <w:rsid w:val="00F94866"/>
    <w:rsid w:val="00F97718"/>
    <w:rsid w:val="00F979C8"/>
    <w:rsid w:val="00FA09C5"/>
    <w:rsid w:val="00FA0FD5"/>
    <w:rsid w:val="00FA1E30"/>
    <w:rsid w:val="00FA209D"/>
    <w:rsid w:val="00FA23F1"/>
    <w:rsid w:val="00FA2E4C"/>
    <w:rsid w:val="00FA4122"/>
    <w:rsid w:val="00FA4CF7"/>
    <w:rsid w:val="00FA5670"/>
    <w:rsid w:val="00FA598E"/>
    <w:rsid w:val="00FA6281"/>
    <w:rsid w:val="00FA767B"/>
    <w:rsid w:val="00FB007C"/>
    <w:rsid w:val="00FB0665"/>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5961"/>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559"/>
    <w:rsid w:val="00FE2FE0"/>
    <w:rsid w:val="00FE3304"/>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AA8C3B-8E37-4CD4-836B-52121D52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qFormat="1"/>
    <w:lsdException w:name="heading 2" w:locked="0" w:semiHidden="1" w:uiPriority="9" w:unhideWhenUsed="1" w:qFormat="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D01E6F"/>
    <w:pPr>
      <w:spacing w:line="240" w:lineRule="auto"/>
    </w:p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qFormat/>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uiPriority w:val="99"/>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193482"/>
    <w:pPr>
      <w:tabs>
        <w:tab w:val="right" w:leader="dot" w:pos="5030"/>
      </w:tabs>
      <w:spacing w:after="0"/>
      <w:ind w:left="200" w:hanging="200"/>
    </w:pPr>
    <w:rPr>
      <w:noProof/>
      <w:color w:val="404040" w:themeColor="text1" w:themeTint="BF"/>
      <w:spacing w:val="-4"/>
      <w:sz w:val="16"/>
      <w:lang w:val="ru-RU"/>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uiPriority w:val="9"/>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uiPriority w:val="99"/>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uiPriority w:val="99"/>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uiPriority w:val="99"/>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uiPriority w:val="99"/>
    <w:rsid w:val="000B304F"/>
    <w:pPr>
      <w:spacing w:after="0"/>
    </w:pPr>
    <w:rPr>
      <w:rFonts w:ascii="Trebuchet MS" w:eastAsia="MS Mincho" w:hAnsi="Trebuchet MS" w:cs="Tahoma"/>
      <w:color w:val="auto"/>
      <w:sz w:val="18"/>
    </w:rPr>
  </w:style>
  <w:style w:type="paragraph" w:customStyle="1" w:styleId="subhead">
    <w:name w:val="subhead"/>
    <w:basedOn w:val="Normal"/>
    <w:uiPriority w:val="99"/>
    <w:rsid w:val="00DB2949"/>
    <w:pPr>
      <w:spacing w:after="80"/>
    </w:pPr>
    <w:rPr>
      <w:rFonts w:ascii="Trebuchet MS" w:eastAsia="MS Mincho" w:hAnsi="Trebuchet MS" w:cs="Tahoma"/>
      <w:b/>
      <w:color w:val="FFFFFF"/>
    </w:rPr>
  </w:style>
  <w:style w:type="paragraph" w:styleId="BodyText3">
    <w:name w:val="Body Text 3"/>
    <w:basedOn w:val="Normal"/>
    <w:link w:val="BodyText3Char"/>
    <w:uiPriority w:val="99"/>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uiPriority w:val="99"/>
    <w:semiHidden/>
    <w:rsid w:val="00C41D0D"/>
    <w:rPr>
      <w:rFonts w:ascii="Tahoma" w:eastAsia="MS Mincho" w:hAnsi="Tahoma" w:cs="Tahoma"/>
      <w:color w:val="auto"/>
      <w:sz w:val="18"/>
      <w:szCs w:val="18"/>
    </w:rPr>
  </w:style>
  <w:style w:type="paragraph" w:customStyle="1" w:styleId="bullet30">
    <w:name w:val="bullet3"/>
    <w:basedOn w:val="Normal"/>
    <w:uiPriority w:val="99"/>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uiPriority w:val="99"/>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uiPriority w:val="99"/>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uiPriority w:val="99"/>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uiPriority w:val="99"/>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uiPriority w:val="99"/>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uiPriority w:val="99"/>
    <w:rsid w:val="002844DC"/>
    <w:pPr>
      <w:numPr>
        <w:ilvl w:val="2"/>
      </w:numPr>
      <w:tabs>
        <w:tab w:val="num" w:pos="504"/>
        <w:tab w:val="num" w:pos="1104"/>
        <w:tab w:val="num" w:pos="1512"/>
      </w:tabs>
      <w:outlineLvl w:val="2"/>
    </w:pPr>
  </w:style>
  <w:style w:type="paragraph" w:customStyle="1" w:styleId="Title1">
    <w:name w:val="Title1"/>
    <w:basedOn w:val="Normal"/>
    <w:uiPriority w:val="99"/>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uiPriority w:val="99"/>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uiPriority w:val="99"/>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uiPriority w:val="99"/>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uiPriority w:val="99"/>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uiPriority w:val="99"/>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uiPriority w:val="99"/>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uiPriority w:val="99"/>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uiPriority w:val="99"/>
    <w:rsid w:val="008F7CB0"/>
    <w:pPr>
      <w:spacing w:after="0"/>
    </w:pPr>
    <w:rPr>
      <w:rFonts w:ascii="Tahoma" w:eastAsia="Calibri" w:hAnsi="Tahoma" w:cs="Tahoma"/>
      <w:color w:val="000000"/>
      <w:sz w:val="24"/>
      <w:szCs w:val="24"/>
    </w:rPr>
  </w:style>
  <w:style w:type="paragraph" w:customStyle="1" w:styleId="listparagraph0">
    <w:name w:val="listparagraph"/>
    <w:basedOn w:val="Normal"/>
    <w:uiPriority w:val="99"/>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uiPriority w:val="99"/>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he-IL"/>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727D10"/>
    <w:rPr>
      <w:rFonts w:ascii="Courier New" w:hAnsi="Courier New" w:cs="Courier New"/>
      <w:b w:val="0"/>
      <w:i w:val="0"/>
      <w:color w:val="FF0000"/>
      <w:sz w:val="18"/>
    </w:rPr>
  </w:style>
  <w:style w:type="character" w:customStyle="1" w:styleId="LogoportDoNotTranslate">
    <w:name w:val="LogoportDoNotTranslate"/>
    <w:basedOn w:val="DefaultParagraphFont"/>
    <w:rsid w:val="00727D10"/>
    <w:rPr>
      <w:rFonts w:ascii="Courier New" w:hAnsi="Courier New" w:cs="Courier New"/>
      <w:b w:val="0"/>
      <w:i w:val="0"/>
      <w:color w:val="808080"/>
      <w:sz w:val="18"/>
    </w:rPr>
  </w:style>
  <w:style w:type="character" w:customStyle="1" w:styleId="Heading2Char1">
    <w:name w:val="Heading 2 Char1"/>
    <w:aliases w:val="PUR H2 Char1"/>
    <w:basedOn w:val="DefaultParagraphFont"/>
    <w:uiPriority w:val="9"/>
    <w:semiHidden/>
    <w:rsid w:val="00D01E6F"/>
    <w:rPr>
      <w:rFonts w:asciiTheme="majorHAnsi" w:eastAsiaTheme="majorEastAsia" w:hAnsiTheme="majorHAnsi" w:cstheme="majorBidi"/>
      <w:color w:val="669FD3" w:themeColor="accent1" w:themeShade="BF"/>
      <w:sz w:val="26"/>
      <w:szCs w:val="26"/>
    </w:rPr>
  </w:style>
  <w:style w:type="character" w:customStyle="1" w:styleId="Heading3Char1">
    <w:name w:val="Heading 3 Char1"/>
    <w:aliases w:val="PUR H3 Char1"/>
    <w:basedOn w:val="DefaultParagraphFont"/>
    <w:semiHidden/>
    <w:rsid w:val="00D01E6F"/>
    <w:rPr>
      <w:rFonts w:asciiTheme="majorHAnsi" w:eastAsiaTheme="majorEastAsia" w:hAnsiTheme="majorHAnsi" w:cstheme="majorBidi"/>
      <w:color w:val="2E6AA2"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065982440">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file:///C:\Users\justinmo\AppData\Local\Microsoft\Windows\Temporary%20Internet%20Files\Content.Outlook\X6B5I1NF\ServicesProviderUseRights(Worldwide)(Russian)(April2013)(IU).docx"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47624" TargetMode="External"/><Relationship Id="rId133" Type="http://schemas.openxmlformats.org/officeDocument/2006/relationships/hyperlink" Target="http://www.mpegla.com/index1.cfm" TargetMode="External"/><Relationship Id="rId138" Type="http://schemas.openxmlformats.org/officeDocument/2006/relationships/fontTable" Target="fontTable.xml"/><Relationship Id="rId16" Type="http://schemas.openxmlformats.org/officeDocument/2006/relationships/customXml" Target="../customXml/item16.xml"/><Relationship Id="rId107" Type="http://schemas.openxmlformats.org/officeDocument/2006/relationships/hyperlink" Target="file:///C:\Users\justinmo\AppData\Local\Microsoft\Windows\Temporary%20Internet%20Files\Content.Outlook\X6B5I1NF\ServicesProviderUseRights(Worldwide)(Russian)(April2013)(IU).docx"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file:///C:\Users\justinmo\AppData\Local\Microsoft\Windows\Temporary%20Internet%20Files\Content.Outlook\X6B5I1NF\ServicesProviderUseRights(Worldwide)(Russian)(April2013)(IU).docx" TargetMode="External"/><Relationship Id="rId123" Type="http://schemas.openxmlformats.org/officeDocument/2006/relationships/hyperlink" Target="http://go.microsoft.com/fwlink/?LinkId=247624" TargetMode="External"/><Relationship Id="rId128" Type="http://schemas.openxmlformats.org/officeDocument/2006/relationships/hyperlink" Target="http://go.microsoft.com/fwlink/?LinkId=290987" TargetMode="External"/><Relationship Id="rId5" Type="http://schemas.openxmlformats.org/officeDocument/2006/relationships/customXml" Target="../customXml/item5.xml"/><Relationship Id="rId90" Type="http://schemas.openxmlformats.org/officeDocument/2006/relationships/hyperlink" Target="http://go.microsoft.com/fwlink/?LinkId=266708" TargetMode="External"/><Relationship Id="rId95" Type="http://schemas.openxmlformats.org/officeDocument/2006/relationships/hyperlink" Target="file:///C:\Users\justinmo\AppData\Local\Microsoft\Windows\Temporary%20Internet%20Files\Content.Outlook\X6B5I1NF\ServicesProviderUseRights(Worldwide)(Russian)(April2013)(IU).docx"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247624" TargetMode="External"/><Relationship Id="rId118" Type="http://schemas.openxmlformats.org/officeDocument/2006/relationships/hyperlink" Target="file:///C:\Users\justinmo\AppData\Local\Microsoft\Windows\Temporary%20Internet%20Files\Content.Outlook\X6B5I1NF\ServicesProviderUseRights(Worldwide)(Russian)(April2013)(IU).docx" TargetMode="External"/><Relationship Id="rId134" Type="http://schemas.openxmlformats.org/officeDocument/2006/relationships/hyperlink" Target="https://www.yammer.com/about/terms/" TargetMode="External"/><Relationship Id="rId139"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121" Type="http://schemas.openxmlformats.org/officeDocument/2006/relationships/hyperlink" Target="file:///C:\Users\justinmo\AppData\Local\Microsoft\Windows\Temporary%20Internet%20Files\Content.Outlook\X6B5I1NF\ServicesProviderUseRights(Worldwide)(Russian)(April2013)(IU).docx"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file:///C:\Users\justinmo\AppData\Local\Microsoft\Windows\Temporary%20Internet%20Files\Content.Outlook\X6B5I1NF\ServicesProviderUseRights(Worldwide)(Russian)(April2013)(IU).docx" TargetMode="External"/><Relationship Id="rId108" Type="http://schemas.openxmlformats.org/officeDocument/2006/relationships/hyperlink" Target="file:///C:\Users\justinmo\AppData\Local\Microsoft\Windows\Temporary%20Internet%20Files\Content.Outlook\X6B5I1NF\ServicesProviderUseRights(Worldwide)(Russian)(April2013)(IU).docx" TargetMode="External"/><Relationship Id="rId116" Type="http://schemas.openxmlformats.org/officeDocument/2006/relationships/hyperlink" Target="file:///C:\Users\justinmo\AppData\Local\Microsoft\Windows\Temporary%20Internet%20Files\Content.Outlook\X6B5I1NF\ServicesProviderUseRights(Worldwide)(Russian)(April2013)(IU).docx" TargetMode="External"/><Relationship Id="rId124" Type="http://schemas.openxmlformats.org/officeDocument/2006/relationships/hyperlink" Target="http://go.microsoft.com/fwlink/?LinkId=247624" TargetMode="External"/><Relationship Id="rId129" Type="http://schemas.openxmlformats.org/officeDocument/2006/relationships/footer" Target="footer15.xml"/><Relationship Id="rId137" Type="http://schemas.openxmlformats.org/officeDocument/2006/relationships/footer" Target="footer17.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file:///C:\Users\justinmo\AppData\Local\Microsoft\Windows\Temporary%20Internet%20Files\Content.Outlook\X6B5I1NF\ServicesProviderUseRights(Worldwide)(Russian)(April2013)(IU).docx" TargetMode="External"/><Relationship Id="rId111" Type="http://schemas.openxmlformats.org/officeDocument/2006/relationships/hyperlink" Target="http://go.microsoft.com/fwlink/?LinkId=247624" TargetMode="External"/><Relationship Id="rId132" Type="http://schemas.openxmlformats.org/officeDocument/2006/relationships/hyperlink" Target="http://microsoft.com/licensing/contracts"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go.microsoft.com/fwlink/?LinkId=247624" TargetMode="External"/><Relationship Id="rId114" Type="http://schemas.openxmlformats.org/officeDocument/2006/relationships/hyperlink" Target="file:///C:\Users\justinmo\AppData\Local\Microsoft\Windows\Temporary%20Internet%20Files\Content.Outlook\X6B5I1NF\ServicesProviderUseRights(Worldwide)(Russian)(April2013)(IU).docx" TargetMode="External"/><Relationship Id="rId119" Type="http://schemas.openxmlformats.org/officeDocument/2006/relationships/hyperlink" Target="file:///C:\Users\justinmo\AppData\Local\Microsoft\Windows\Temporary%20Internet%20Files\Content.Outlook\X6B5I1NF\ServicesProviderUseRights(Worldwide)(Russian)(April2013)(IU).docx" TargetMode="External"/><Relationship Id="rId127" Type="http://schemas.openxmlformats.org/officeDocument/2006/relationships/hyperlink" Target="http://go.microsoft.com/fwlink/?LinkID=101332"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file:///C:\Users\justinmo\AppData\Local\Microsoft\Windows\Temporary%20Internet%20Files\Content.Outlook\X6B5I1NF\ServicesProviderUseRights(Worldwide)(Russian)(April2013)(IU).docx" TargetMode="External"/><Relationship Id="rId122" Type="http://schemas.openxmlformats.org/officeDocument/2006/relationships/hyperlink" Target="http://go.microsoft.com/fwlink/?LinkId=247624" TargetMode="External"/><Relationship Id="rId130" Type="http://schemas.openxmlformats.org/officeDocument/2006/relationships/hyperlink" Target="http://go.microsoft.com/?linkid=9710837" TargetMode="External"/><Relationship Id="rId135" Type="http://schemas.openxmlformats.org/officeDocument/2006/relationships/hyperlink" Target="https://www.yammer.com/about/privacy/"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file:///C:\Users\justinmo\AppData\Local\Microsoft\Windows\Temporary%20Internet%20Files\Content.Outlook\X6B5I1NF\ServicesProviderUseRights(Worldwide)(Russian)(April2013)(IU).docx"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hyperlink" Target="file:///C:\Users\justinmo\AppData\Local\Microsoft\Windows\Temporary%20Internet%20Files\Content.Outlook\X6B5I1NF\ServicesProviderUseRights(Worldwide)(Russian)(April2013)(IU).docx" TargetMode="External"/><Relationship Id="rId125" Type="http://schemas.openxmlformats.org/officeDocument/2006/relationships/footer" Target="footer14.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file:///C:\Users\justinmo\AppData\Local\Microsoft\Windows\Temporary%20Internet%20Files\Content.Outlook\X6B5I1NF\ServicesProviderUseRights(Worldwide)(Russian)(April2013)(IU).docx" TargetMode="External"/><Relationship Id="rId115" Type="http://schemas.openxmlformats.org/officeDocument/2006/relationships/hyperlink" Target="file:///C:\Users\justinmo\AppData\Local\Microsoft\Windows\Temporary%20Internet%20Files\Content.Outlook\X6B5I1NF\ServicesProviderUseRights(Worldwide)(Russian)(April2013)(IU).docx" TargetMode="External"/><Relationship Id="rId131" Type="http://schemas.openxmlformats.org/officeDocument/2006/relationships/hyperlink" Target="http://go.microsoft.com/fwlink/?LinkID=248686" TargetMode="External"/><Relationship Id="rId136" Type="http://schemas.openxmlformats.org/officeDocument/2006/relationships/footer" Target="footer16.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ettings" Target="settings.xml"/><Relationship Id="rId35" Type="http://schemas.openxmlformats.org/officeDocument/2006/relationships/image" Target="media/image2.png"/><Relationship Id="rId56" Type="http://schemas.openxmlformats.org/officeDocument/2006/relationships/footer" Target="footer6.xml"/><Relationship Id="rId77" Type="http://schemas.openxmlformats.org/officeDocument/2006/relationships/footer" Target="footer11.xml"/><Relationship Id="rId100" Type="http://schemas.openxmlformats.org/officeDocument/2006/relationships/hyperlink" Target="file:///C:\Users\justinmo\AppData\Local\Microsoft\Windows\Temporary%20Internet%20Files\Content.Outlook\X6B5I1NF\ServicesProviderUseRights(Worldwide)(Russian)(April2013)(IU).docx" TargetMode="External"/><Relationship Id="rId105" Type="http://schemas.openxmlformats.org/officeDocument/2006/relationships/hyperlink" Target="http://go.microsoft.com/fwlink/?LinkId=247624" TargetMode="External"/><Relationship Id="rId126" Type="http://schemas.openxmlformats.org/officeDocument/2006/relationships/hyperlink" Target="http://go.microsoft.com/fwlink/?LinkID=223678"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0" ma:contentTypeDescription="Create a new document." ma:contentTypeScope="" ma:versionID="987feafb89956cdcb77a2ef7e48a8e76">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p:properties xmlns:p="http://schemas.microsoft.com/office/2006/metadata/properties" xmlns:xsi="http://www.w3.org/2001/XMLSchema-instance" xmlns:pc="http://schemas.microsoft.com/office/infopath/2007/PartnerControls">
  <documentManagement/>
</p:properties>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8991C-9210-4457-8A11-7B053F80813A}">
  <ds:schemaRefs>
    <ds:schemaRef ds:uri="http://schemas.openxmlformats.org/officeDocument/2006/bibliography"/>
  </ds:schemaRefs>
</ds:datastoreItem>
</file>

<file path=customXml/itemProps10.xml><?xml version="1.0" encoding="utf-8"?>
<ds:datastoreItem xmlns:ds="http://schemas.openxmlformats.org/officeDocument/2006/customXml" ds:itemID="{63C0C946-434D-48BC-970E-14029B929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1.xml><?xml version="1.0" encoding="utf-8"?>
<ds:datastoreItem xmlns:ds="http://schemas.openxmlformats.org/officeDocument/2006/customXml" ds:itemID="{20FAD9A2-764B-4CBF-8F27-B71A37F1EACC}">
  <ds:schemaRefs>
    <ds:schemaRef ds:uri="http://schemas.openxmlformats.org/officeDocument/2006/bibliography"/>
  </ds:schemaRefs>
</ds:datastoreItem>
</file>

<file path=customXml/itemProps12.xml><?xml version="1.0" encoding="utf-8"?>
<ds:datastoreItem xmlns:ds="http://schemas.openxmlformats.org/officeDocument/2006/customXml" ds:itemID="{701ED55C-6DF0-453B-8A6A-21892FD5BDE9}">
  <ds:schemaRefs>
    <ds:schemaRef ds:uri="http://schemas.openxmlformats.org/officeDocument/2006/bibliography"/>
  </ds:schemaRefs>
</ds:datastoreItem>
</file>

<file path=customXml/itemProps13.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4.xml><?xml version="1.0" encoding="utf-8"?>
<ds:datastoreItem xmlns:ds="http://schemas.openxmlformats.org/officeDocument/2006/customXml" ds:itemID="{DCD39377-D29D-4481-B41D-EFFF58EF2C86}">
  <ds:schemaRefs>
    <ds:schemaRef ds:uri="http://schemas.openxmlformats.org/officeDocument/2006/bibliography"/>
  </ds:schemaRefs>
</ds:datastoreItem>
</file>

<file path=customXml/itemProps15.xml><?xml version="1.0" encoding="utf-8"?>
<ds:datastoreItem xmlns:ds="http://schemas.openxmlformats.org/officeDocument/2006/customXml" ds:itemID="{AA588232-2BAE-40E9-8361-A5658879C4DC}">
  <ds:schemaRefs>
    <ds:schemaRef ds:uri="http://schemas.openxmlformats.org/officeDocument/2006/bibliography"/>
  </ds:schemaRefs>
</ds:datastoreItem>
</file>

<file path=customXml/itemProps16.xml><?xml version="1.0" encoding="utf-8"?>
<ds:datastoreItem xmlns:ds="http://schemas.openxmlformats.org/officeDocument/2006/customXml" ds:itemID="{BB78C56E-D234-41FD-9D45-D5B14877722B}">
  <ds:schemaRefs>
    <ds:schemaRef ds:uri="http://schemas.openxmlformats.org/officeDocument/2006/bibliography"/>
  </ds:schemaRefs>
</ds:datastoreItem>
</file>

<file path=customXml/itemProps17.xml><?xml version="1.0" encoding="utf-8"?>
<ds:datastoreItem xmlns:ds="http://schemas.openxmlformats.org/officeDocument/2006/customXml" ds:itemID="{C3D8D38A-D3CC-478E-889A-02E42FEDED75}">
  <ds:schemaRefs>
    <ds:schemaRef ds:uri="http://schemas.openxmlformats.org/officeDocument/2006/bibliography"/>
  </ds:schemaRefs>
</ds:datastoreItem>
</file>

<file path=customXml/itemProps18.xml><?xml version="1.0" encoding="utf-8"?>
<ds:datastoreItem xmlns:ds="http://schemas.openxmlformats.org/officeDocument/2006/customXml" ds:itemID="{F50A05E1-C5C3-4EE1-888B-EA5CA40EE9B9}">
  <ds:schemaRefs>
    <ds:schemaRef ds:uri="http://schemas.openxmlformats.org/officeDocument/2006/bibliography"/>
  </ds:schemaRefs>
</ds:datastoreItem>
</file>

<file path=customXml/itemProps19.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2.xml><?xml version="1.0" encoding="utf-8"?>
<ds:datastoreItem xmlns:ds="http://schemas.openxmlformats.org/officeDocument/2006/customXml" ds:itemID="{CA56B988-D825-42B0-8388-D4865D503C27}">
  <ds:schemaRefs>
    <ds:schemaRef ds:uri="http://schemas.openxmlformats.org/officeDocument/2006/bibliography"/>
  </ds:schemaRefs>
</ds:datastoreItem>
</file>

<file path=customXml/itemProps20.xml><?xml version="1.0" encoding="utf-8"?>
<ds:datastoreItem xmlns:ds="http://schemas.openxmlformats.org/officeDocument/2006/customXml" ds:itemID="{87D6B319-4396-41C7-A402-92132A369192}">
  <ds:schemaRefs>
    <ds:schemaRef ds:uri="http://schemas.openxmlformats.org/officeDocument/2006/bibliography"/>
  </ds:schemaRefs>
</ds:datastoreItem>
</file>

<file path=customXml/itemProps21.xml><?xml version="1.0" encoding="utf-8"?>
<ds:datastoreItem xmlns:ds="http://schemas.openxmlformats.org/officeDocument/2006/customXml" ds:itemID="{53B5E920-CC53-453F-A967-4802F04D7B44}">
  <ds:schemaRefs>
    <ds:schemaRef ds:uri="http://schemas.openxmlformats.org/officeDocument/2006/bibliography"/>
  </ds:schemaRefs>
</ds:datastoreItem>
</file>

<file path=customXml/itemProps22.xml><?xml version="1.0" encoding="utf-8"?>
<ds:datastoreItem xmlns:ds="http://schemas.openxmlformats.org/officeDocument/2006/customXml" ds:itemID="{4198F803-FB8C-4D20-95E0-37474F7EF9D7}">
  <ds:schemaRefs>
    <ds:schemaRef ds:uri="http://schemas.openxmlformats.org/officeDocument/2006/bibliography"/>
  </ds:schemaRefs>
</ds:datastoreItem>
</file>

<file path=customXml/itemProps23.xml><?xml version="1.0" encoding="utf-8"?>
<ds:datastoreItem xmlns:ds="http://schemas.openxmlformats.org/officeDocument/2006/customXml" ds:itemID="{9D7D8E10-6E79-46BB-A5AB-4BB3861BBAB6}">
  <ds:schemaRefs>
    <ds:schemaRef ds:uri="http://schemas.openxmlformats.org/officeDocument/2006/bibliography"/>
  </ds:schemaRefs>
</ds:datastoreItem>
</file>

<file path=customXml/itemProps24.xml><?xml version="1.0" encoding="utf-8"?>
<ds:datastoreItem xmlns:ds="http://schemas.openxmlformats.org/officeDocument/2006/customXml" ds:itemID="{F1070ED1-DAB9-4151-8C2D-83FED9E99FC5}">
  <ds:schemaRefs>
    <ds:schemaRef ds:uri="http://schemas.openxmlformats.org/officeDocument/2006/bibliography"/>
  </ds:schemaRefs>
</ds:datastoreItem>
</file>

<file path=customXml/itemProps25.xml><?xml version="1.0" encoding="utf-8"?>
<ds:datastoreItem xmlns:ds="http://schemas.openxmlformats.org/officeDocument/2006/customXml" ds:itemID="{3B28E57B-D3DF-4064-8C63-CCCFC1507125}">
  <ds:schemaRefs>
    <ds:schemaRef ds:uri="http://schemas.openxmlformats.org/officeDocument/2006/bibliography"/>
  </ds:schemaRefs>
</ds:datastoreItem>
</file>

<file path=customXml/itemProps26.xml><?xml version="1.0" encoding="utf-8"?>
<ds:datastoreItem xmlns:ds="http://schemas.openxmlformats.org/officeDocument/2006/customXml" ds:itemID="{C5C5F8BC-F787-4532-B760-8C6BEEC65274}">
  <ds:schemaRefs>
    <ds:schemaRef ds:uri="http://schemas.openxmlformats.org/officeDocument/2006/bibliography"/>
  </ds:schemaRefs>
</ds:datastoreItem>
</file>

<file path=customXml/itemProps27.xml><?xml version="1.0" encoding="utf-8"?>
<ds:datastoreItem xmlns:ds="http://schemas.openxmlformats.org/officeDocument/2006/customXml" ds:itemID="{40DACEFB-AEAC-48EB-8B42-261EACFF7656}">
  <ds:schemaRefs>
    <ds:schemaRef ds:uri="http://schemas.openxmlformats.org/officeDocument/2006/bibliography"/>
  </ds:schemaRefs>
</ds:datastoreItem>
</file>

<file path=customXml/itemProps3.xml><?xml version="1.0" encoding="utf-8"?>
<ds:datastoreItem xmlns:ds="http://schemas.openxmlformats.org/officeDocument/2006/customXml" ds:itemID="{D5C0A082-8C90-4E01-B3F4-126617548D1D}">
  <ds:schemaRefs>
    <ds:schemaRef ds:uri="http://schemas.openxmlformats.org/officeDocument/2006/bibliography"/>
  </ds:schemaRefs>
</ds:datastoreItem>
</file>

<file path=customXml/itemProps4.xml><?xml version="1.0" encoding="utf-8"?>
<ds:datastoreItem xmlns:ds="http://schemas.openxmlformats.org/officeDocument/2006/customXml" ds:itemID="{2353F7C5-4AF8-4856-B6F9-2C5BE610064C}">
  <ds:schemaRefs>
    <ds:schemaRef ds:uri="http://schemas.openxmlformats.org/officeDocument/2006/bibliography"/>
  </ds:schemaRefs>
</ds:datastoreItem>
</file>

<file path=customXml/itemProps5.xml><?xml version="1.0" encoding="utf-8"?>
<ds:datastoreItem xmlns:ds="http://schemas.openxmlformats.org/officeDocument/2006/customXml" ds:itemID="{CAA1872F-0A50-4C10-A3FC-C6BB00C57538}">
  <ds:schemaRefs>
    <ds:schemaRef ds:uri="http://schemas.openxmlformats.org/officeDocument/2006/bibliography"/>
  </ds:schemaRefs>
</ds:datastoreItem>
</file>

<file path=customXml/itemProps6.xml><?xml version="1.0" encoding="utf-8"?>
<ds:datastoreItem xmlns:ds="http://schemas.openxmlformats.org/officeDocument/2006/customXml" ds:itemID="{DE0D9251-97FD-43EE-9AF4-5A0DFAA17C2B}">
  <ds:schemaRefs>
    <ds:schemaRef ds:uri="http://schemas.openxmlformats.org/officeDocument/2006/bibliography"/>
  </ds:schemaRefs>
</ds:datastoreItem>
</file>

<file path=customXml/itemProps7.xml><?xml version="1.0" encoding="utf-8"?>
<ds:datastoreItem xmlns:ds="http://schemas.openxmlformats.org/officeDocument/2006/customXml" ds:itemID="{F856088E-BCC1-429F-BA34-86B30583E81A}">
  <ds:schemaRefs>
    <ds:schemaRef ds:uri="http://schemas.openxmlformats.org/officeDocument/2006/bibliography"/>
  </ds:schemaRefs>
</ds:datastoreItem>
</file>

<file path=customXml/itemProps8.xml><?xml version="1.0" encoding="utf-8"?>
<ds:datastoreItem xmlns:ds="http://schemas.openxmlformats.org/officeDocument/2006/customXml" ds:itemID="{5A4BAD7F-83F9-4CEB-BDED-E1B6428183F7}">
  <ds:schemaRefs>
    <ds:schemaRef ds:uri="http://schemas.openxmlformats.org/officeDocument/2006/bibliography"/>
  </ds:schemaRefs>
</ds:datastoreItem>
</file>

<file path=customXml/itemProps9.xml><?xml version="1.0" encoding="utf-8"?>
<ds:datastoreItem xmlns:ds="http://schemas.openxmlformats.org/officeDocument/2006/customXml" ds:itemID="{1D5A22DA-8EFF-4038-9D0C-84CE7736A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41297</Words>
  <Characters>235399</Characters>
  <Application>Microsoft Office Word</Application>
  <DocSecurity>8</DocSecurity>
  <Lines>1961</Lines>
  <Paragraphs>552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276144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2</cp:revision>
  <cp:lastPrinted>2013-05-21T06:26:00Z</cp:lastPrinted>
  <dcterms:created xsi:type="dcterms:W3CDTF">2013-05-30T20:36:00Z</dcterms:created>
  <dcterms:modified xsi:type="dcterms:W3CDTF">2013-05-30T20:36:00Z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0x010100FB4F0E24EB09774B8A49570B472D2EAA</vt:lpwstr>
  </property>
</Properties>
</file>