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201</w:t>
      </w:r>
      <w:r w:rsidR="00924E8C">
        <w:rPr>
          <w:rFonts w:ascii="Calibri Light" w:eastAsia="MS PGothic" w:hAnsi="Calibri Light" w:cs="Calibri"/>
          <w:color w:val="FFFFFF"/>
          <w:sz w:val="72"/>
          <w:szCs w:val="72"/>
          <w:lang w:val="en-US" w:eastAsia="zh-TW"/>
        </w:rPr>
        <w:t>7</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3642E3">
        <w:rPr>
          <w:rFonts w:ascii="Calibri Light" w:eastAsia="MS PGothic" w:hAnsi="Calibri Light" w:cs="Calibri"/>
          <w:color w:val="FFFFFF"/>
          <w:sz w:val="72"/>
          <w:szCs w:val="72"/>
          <w:lang w:val="en-US" w:eastAsia="zh-TW"/>
        </w:rPr>
        <w:t>1</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rsidR="00A35FDB" w:rsidRPr="00E645F1" w:rsidRDefault="00A35FDB" w:rsidP="00A35FDB">
      <w:pPr>
        <w:pStyle w:val="ProductList-Body"/>
        <w:tabs>
          <w:tab w:val="clear" w:pos="360"/>
          <w:tab w:val="clear" w:pos="720"/>
          <w:tab w:val="clear" w:pos="1080"/>
        </w:tabs>
        <w:rPr>
          <w:rFonts w:eastAsia="MS PGothic" w:cs="Calibri"/>
          <w:lang w:eastAsia="zh-TW"/>
        </w:rPr>
      </w:pPr>
    </w:p>
    <w:p w:rsidR="003439A3" w:rsidRPr="00E645F1" w:rsidRDefault="003439A3" w:rsidP="00A35FDB">
      <w:pPr>
        <w:rPr>
          <w:rFonts w:eastAsia="MS PGothic" w:cs="Calibri"/>
          <w:lang w:eastAsia="zh-TW"/>
        </w:rPr>
        <w:sectPr w:rsidR="003439A3" w:rsidRPr="00E645F1"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rsidR="003439A3" w:rsidRPr="00924E8C"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924E8C"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468785009"/>
      <w:r w:rsidRPr="00924E8C">
        <w:rPr>
          <w:rFonts w:ascii="Calibri" w:eastAsia="MS PGothic" w:hAnsi="Calibri" w:cs="Calibri"/>
          <w:lang w:eastAsia="zh-TW"/>
        </w:rPr>
        <w:lastRenderedPageBreak/>
        <w:t>目次</w:t>
      </w:r>
      <w:bookmarkEnd w:id="2"/>
      <w:bookmarkEnd w:id="3"/>
      <w:bookmarkEnd w:id="4"/>
    </w:p>
    <w:p w:rsidR="00924E8C" w:rsidRPr="00924E8C" w:rsidRDefault="00AA32A7">
      <w:pPr>
        <w:pStyle w:val="TOC1"/>
        <w:tabs>
          <w:tab w:val="right" w:leader="dot" w:pos="4863"/>
        </w:tabs>
        <w:rPr>
          <w:rFonts w:eastAsia="MS PGothic" w:cstheme="minorBidi"/>
          <w:b w:val="0"/>
          <w:caps w:val="0"/>
          <w:noProof/>
          <w:sz w:val="22"/>
          <w:lang w:val="en-US" w:eastAsia="en-US"/>
        </w:rPr>
      </w:pPr>
      <w:r w:rsidRPr="00924E8C">
        <w:rPr>
          <w:rFonts w:eastAsia="MS PGothic" w:cs="Calibri"/>
          <w:caps w:val="0"/>
          <w:smallCaps/>
        </w:rPr>
        <w:fldChar w:fldCharType="begin"/>
      </w:r>
      <w:r w:rsidRPr="00924E8C">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24E8C">
        <w:rPr>
          <w:rFonts w:eastAsia="MS PGothic" w:cs="Calibri"/>
          <w:caps w:val="0"/>
          <w:smallCaps/>
        </w:rPr>
        <w:fldChar w:fldCharType="separate"/>
      </w:r>
      <w:hyperlink w:anchor="_Toc468785009" w:history="1">
        <w:r w:rsidR="00924E8C" w:rsidRPr="00924E8C">
          <w:rPr>
            <w:rStyle w:val="Hyperlink"/>
            <w:rFonts w:eastAsia="MS PGothic" w:cs="Calibri"/>
            <w:noProof/>
            <w:lang w:eastAsia="zh-TW"/>
          </w:rPr>
          <w:t>目次</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_Toc468785009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w:t>
        </w:r>
        <w:r w:rsidR="00924E8C" w:rsidRPr="00924E8C">
          <w:rPr>
            <w:rFonts w:eastAsia="MS PGothic"/>
            <w:noProof/>
            <w:webHidden/>
          </w:rPr>
          <w:fldChar w:fldCharType="end"/>
        </w:r>
      </w:hyperlink>
    </w:p>
    <w:p w:rsidR="00924E8C" w:rsidRPr="00924E8C" w:rsidRDefault="00280F57">
      <w:pPr>
        <w:pStyle w:val="TOC1"/>
        <w:tabs>
          <w:tab w:val="right" w:leader="dot" w:pos="4863"/>
        </w:tabs>
        <w:rPr>
          <w:rFonts w:eastAsia="MS PGothic" w:cstheme="minorBidi"/>
          <w:b w:val="0"/>
          <w:caps w:val="0"/>
          <w:noProof/>
          <w:sz w:val="22"/>
          <w:lang w:val="en-US" w:eastAsia="en-US"/>
        </w:rPr>
      </w:pPr>
      <w:hyperlink w:anchor="_Toc468785010" w:history="1">
        <w:r w:rsidR="00924E8C" w:rsidRPr="00924E8C">
          <w:rPr>
            <w:rStyle w:val="Hyperlink"/>
            <w:rFonts w:eastAsia="MS PGothic" w:cs="Calibri"/>
            <w:noProof/>
          </w:rPr>
          <w:t>はじめに</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_Toc468785010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3</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11" w:history="1">
        <w:r w:rsidR="00924E8C" w:rsidRPr="00924E8C">
          <w:rPr>
            <w:rStyle w:val="Hyperlink"/>
            <w:rFonts w:eastAsia="MS PGothic"/>
            <w:noProof/>
          </w:rPr>
          <w:t>本書について</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_Toc468785011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3</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12" w:history="1">
        <w:r w:rsidR="00924E8C" w:rsidRPr="00924E8C">
          <w:rPr>
            <w:rStyle w:val="Hyperlink"/>
            <w:rFonts w:eastAsia="MS PGothic"/>
            <w:noProof/>
          </w:rPr>
          <w:t>本書の構成</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_Toc468785012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3</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13" w:history="1">
        <w:r w:rsidR="00924E8C" w:rsidRPr="00924E8C">
          <w:rPr>
            <w:rStyle w:val="Hyperlink"/>
            <w:rFonts w:eastAsia="MS PGothic"/>
            <w:noProof/>
          </w:rPr>
          <w:t>製品項目</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_Toc468785013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3</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14" w:history="1">
        <w:r w:rsidR="00924E8C" w:rsidRPr="00924E8C">
          <w:rPr>
            <w:rStyle w:val="Hyperlink"/>
            <w:rFonts w:eastAsia="MS PGothic"/>
            <w:noProof/>
          </w:rPr>
          <w:t>本書の説明および変更事項の概要</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_Toc468785014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3</w:t>
        </w:r>
        <w:r w:rsidR="00924E8C" w:rsidRPr="00924E8C">
          <w:rPr>
            <w:rFonts w:eastAsia="MS PGothic"/>
            <w:noProof/>
            <w:webHidden/>
          </w:rPr>
          <w:fldChar w:fldCharType="end"/>
        </w:r>
      </w:hyperlink>
    </w:p>
    <w:p w:rsidR="00924E8C" w:rsidRPr="00924E8C" w:rsidRDefault="00280F57">
      <w:pPr>
        <w:pStyle w:val="TOC1"/>
        <w:tabs>
          <w:tab w:val="right" w:leader="dot" w:pos="4863"/>
        </w:tabs>
        <w:rPr>
          <w:rFonts w:eastAsia="MS PGothic" w:cstheme="minorBidi"/>
          <w:b w:val="0"/>
          <w:caps w:val="0"/>
          <w:noProof/>
          <w:sz w:val="22"/>
          <w:lang w:val="en-US" w:eastAsia="en-US"/>
        </w:rPr>
      </w:pPr>
      <w:hyperlink w:anchor="_Toc468785015" w:history="1">
        <w:r w:rsidR="00924E8C" w:rsidRPr="00924E8C">
          <w:rPr>
            <w:rStyle w:val="Hyperlink"/>
            <w:rFonts w:eastAsia="MS PGothic" w:cs="Calibri"/>
            <w:noProof/>
          </w:rPr>
          <w:t>ライセンス条項</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_Toc468785015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4</w:t>
        </w:r>
        <w:r w:rsidR="00924E8C" w:rsidRPr="00924E8C">
          <w:rPr>
            <w:rFonts w:eastAsia="MS PGothic"/>
            <w:noProof/>
            <w:webHidden/>
          </w:rPr>
          <w:fldChar w:fldCharType="end"/>
        </w:r>
      </w:hyperlink>
    </w:p>
    <w:p w:rsidR="00924E8C" w:rsidRPr="00924E8C" w:rsidRDefault="00280F57">
      <w:pPr>
        <w:pStyle w:val="TOC2"/>
        <w:tabs>
          <w:tab w:val="right" w:leader="dot" w:pos="4863"/>
        </w:tabs>
        <w:rPr>
          <w:rFonts w:eastAsia="MS PGothic" w:cstheme="minorBidi"/>
          <w:b w:val="0"/>
          <w:smallCaps w:val="0"/>
          <w:noProof/>
          <w:sz w:val="22"/>
          <w:lang w:val="en-US" w:eastAsia="en-US"/>
        </w:rPr>
      </w:pPr>
      <w:hyperlink w:anchor="_Toc468785016" w:history="1">
        <w:r w:rsidR="00924E8C" w:rsidRPr="00924E8C">
          <w:rPr>
            <w:rStyle w:val="Hyperlink"/>
            <w:rFonts w:eastAsia="MS PGothic" w:cs="Calibri"/>
            <w:noProof/>
          </w:rPr>
          <w:t>共通のライセンス条項</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_Toc468785016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4</w:t>
        </w:r>
        <w:r w:rsidR="00924E8C" w:rsidRPr="00924E8C">
          <w:rPr>
            <w:rFonts w:eastAsia="MS PGothic"/>
            <w:noProof/>
            <w:webHidden/>
          </w:rPr>
          <w:fldChar w:fldCharType="end"/>
        </w:r>
      </w:hyperlink>
    </w:p>
    <w:p w:rsidR="00924E8C" w:rsidRPr="00924E8C" w:rsidRDefault="00280F57">
      <w:pPr>
        <w:pStyle w:val="TOC2"/>
        <w:tabs>
          <w:tab w:val="right" w:leader="dot" w:pos="4863"/>
        </w:tabs>
        <w:rPr>
          <w:rFonts w:eastAsia="MS PGothic" w:cstheme="minorBidi"/>
          <w:b w:val="0"/>
          <w:smallCaps w:val="0"/>
          <w:noProof/>
          <w:sz w:val="22"/>
          <w:lang w:val="en-US" w:eastAsia="en-US"/>
        </w:rPr>
      </w:pPr>
      <w:hyperlink w:anchor="_Toc468785017" w:history="1">
        <w:r w:rsidR="00924E8C" w:rsidRPr="00924E8C">
          <w:rPr>
            <w:rStyle w:val="Hyperlink"/>
            <w:rFonts w:eastAsia="MS PGothic" w:cs="Calibri"/>
            <w:noProof/>
          </w:rPr>
          <w:t>ライセンス</w:t>
        </w:r>
        <w:r w:rsidR="00924E8C" w:rsidRPr="00924E8C">
          <w:rPr>
            <w:rStyle w:val="Hyperlink"/>
            <w:rFonts w:eastAsia="MS PGothic" w:cs="Calibri"/>
            <w:noProof/>
          </w:rPr>
          <w:t xml:space="preserve"> </w:t>
        </w:r>
        <w:r w:rsidR="00924E8C" w:rsidRPr="00924E8C">
          <w:rPr>
            <w:rStyle w:val="Hyperlink"/>
            <w:rFonts w:eastAsia="MS PGothic" w:cs="Calibri"/>
            <w:noProof/>
          </w:rPr>
          <w:t>モデル条項</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_Toc468785017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7</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18" w:history="1">
        <w:r w:rsidR="00924E8C" w:rsidRPr="00924E8C">
          <w:rPr>
            <w:rStyle w:val="Hyperlink"/>
            <w:rFonts w:eastAsia="MS PGothic"/>
            <w:noProof/>
          </w:rPr>
          <w:t>コア単位</w:t>
        </w:r>
        <w:r w:rsidR="00924E8C" w:rsidRPr="00924E8C">
          <w:rPr>
            <w:rStyle w:val="Hyperlink"/>
            <w:rFonts w:eastAsia="MS PGothic"/>
            <w:noProof/>
          </w:rPr>
          <w:t xml:space="preserve"> (</w:t>
        </w:r>
        <w:r w:rsidR="00924E8C" w:rsidRPr="00924E8C">
          <w:rPr>
            <w:rStyle w:val="Hyperlink"/>
            <w:rFonts w:eastAsia="MS PGothic"/>
            <w:noProof/>
          </w:rPr>
          <w:t>アプリケーション</w:t>
        </w:r>
        <w:r w:rsidR="00924E8C" w:rsidRPr="00924E8C">
          <w:rPr>
            <w:rStyle w:val="Hyperlink"/>
            <w:rFonts w:eastAsia="MS PGothic"/>
            <w:noProof/>
          </w:rPr>
          <w:t>)</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_Toc468785018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7</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19" w:history="1">
        <w:r w:rsidR="00924E8C" w:rsidRPr="00924E8C">
          <w:rPr>
            <w:rStyle w:val="Hyperlink"/>
            <w:rFonts w:eastAsia="MS PGothic"/>
            <w:noProof/>
          </w:rPr>
          <w:t>コア単位</w:t>
        </w:r>
        <w:r w:rsidR="00924E8C" w:rsidRPr="00924E8C">
          <w:rPr>
            <w:rStyle w:val="Hyperlink"/>
            <w:rFonts w:eastAsia="MS PGothic"/>
            <w:noProof/>
          </w:rPr>
          <w:t xml:space="preserve"> (</w:t>
        </w:r>
        <w:r w:rsidR="00924E8C" w:rsidRPr="00924E8C">
          <w:rPr>
            <w:rStyle w:val="Hyperlink"/>
            <w:rFonts w:eastAsia="MS PGothic"/>
            <w:noProof/>
          </w:rPr>
          <w:t>管理</w:t>
        </w:r>
        <w:r w:rsidR="00924E8C" w:rsidRPr="00924E8C">
          <w:rPr>
            <w:rStyle w:val="Hyperlink"/>
            <w:rFonts w:eastAsia="MS PGothic"/>
            <w:noProof/>
          </w:rPr>
          <w:t>)</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_Toc468785019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7</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20" w:history="1">
        <w:r w:rsidR="00924E8C" w:rsidRPr="00924E8C">
          <w:rPr>
            <w:rStyle w:val="Hyperlink"/>
            <w:rFonts w:eastAsia="MS PGothic"/>
            <w:noProof/>
          </w:rPr>
          <w:t>コア単位</w:t>
        </w:r>
        <w:r w:rsidR="00924E8C" w:rsidRPr="00924E8C">
          <w:rPr>
            <w:rStyle w:val="Hyperlink"/>
            <w:rFonts w:eastAsia="MS PGothic"/>
            <w:noProof/>
          </w:rPr>
          <w:t xml:space="preserve"> (OS)</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_Toc468785020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8</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21" w:history="1">
        <w:r w:rsidR="00924E8C" w:rsidRPr="00924E8C">
          <w:rPr>
            <w:rStyle w:val="Hyperlink"/>
            <w:rFonts w:eastAsia="MS PGothic"/>
            <w:noProof/>
          </w:rPr>
          <w:t>プロセッサ単位</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_Toc468785021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8</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22" w:history="1">
        <w:r w:rsidR="00924E8C" w:rsidRPr="00924E8C">
          <w:rPr>
            <w:rStyle w:val="Hyperlink"/>
            <w:rFonts w:eastAsia="MS PGothic"/>
            <w:noProof/>
          </w:rPr>
          <w:t>サーバー</w:t>
        </w:r>
        <w:r w:rsidR="00924E8C" w:rsidRPr="00924E8C">
          <w:rPr>
            <w:rStyle w:val="Hyperlink"/>
            <w:rFonts w:eastAsia="MS PGothic"/>
            <w:noProof/>
          </w:rPr>
          <w:t xml:space="preserve"> </w:t>
        </w:r>
        <w:r w:rsidR="00924E8C" w:rsidRPr="00924E8C">
          <w:rPr>
            <w:rStyle w:val="Hyperlink"/>
            <w:rFonts w:eastAsia="MS PGothic"/>
            <w:noProof/>
          </w:rPr>
          <w:t>ソフトウェア用サブスクライバー</w:t>
        </w:r>
        <w:r w:rsidR="00924E8C" w:rsidRPr="00924E8C">
          <w:rPr>
            <w:rStyle w:val="Hyperlink"/>
            <w:rFonts w:eastAsia="MS PGothic"/>
            <w:noProof/>
          </w:rPr>
          <w:t xml:space="preserve"> </w:t>
        </w:r>
        <w:r w:rsidR="00924E8C" w:rsidRPr="00924E8C">
          <w:rPr>
            <w:rStyle w:val="Hyperlink"/>
            <w:rFonts w:eastAsia="MS PGothic"/>
            <w:noProof/>
          </w:rPr>
          <w:t>アクセス</w:t>
        </w:r>
        <w:r w:rsidR="00924E8C" w:rsidRPr="00924E8C">
          <w:rPr>
            <w:rStyle w:val="Hyperlink"/>
            <w:rFonts w:eastAsia="MS PGothic"/>
            <w:noProof/>
          </w:rPr>
          <w:t xml:space="preserve"> </w:t>
        </w:r>
        <w:r w:rsidR="00924E8C" w:rsidRPr="00924E8C">
          <w:rPr>
            <w:rStyle w:val="Hyperlink"/>
            <w:rFonts w:eastAsia="MS PGothic"/>
            <w:noProof/>
          </w:rPr>
          <w:t>ライセンス</w:t>
        </w:r>
        <w:r w:rsidR="00924E8C" w:rsidRPr="00924E8C">
          <w:rPr>
            <w:rStyle w:val="Hyperlink"/>
            <w:rFonts w:eastAsia="MS PGothic"/>
            <w:noProof/>
          </w:rPr>
          <w:t xml:space="preserve"> (SAL)</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_Toc468785022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8</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23" w:history="1">
        <w:r w:rsidR="00924E8C" w:rsidRPr="00924E8C">
          <w:rPr>
            <w:rStyle w:val="Hyperlink"/>
            <w:rFonts w:eastAsia="MS PGothic"/>
            <w:noProof/>
          </w:rPr>
          <w:t>管理サーバー用サブスクライバー</w:t>
        </w:r>
        <w:r w:rsidR="00924E8C" w:rsidRPr="00924E8C">
          <w:rPr>
            <w:rStyle w:val="Hyperlink"/>
            <w:rFonts w:eastAsia="MS PGothic"/>
            <w:noProof/>
          </w:rPr>
          <w:t xml:space="preserve"> </w:t>
        </w:r>
        <w:r w:rsidR="00924E8C" w:rsidRPr="00924E8C">
          <w:rPr>
            <w:rStyle w:val="Hyperlink"/>
            <w:rFonts w:eastAsia="MS PGothic"/>
            <w:noProof/>
          </w:rPr>
          <w:t>アクセス</w:t>
        </w:r>
        <w:r w:rsidR="00924E8C" w:rsidRPr="00924E8C">
          <w:rPr>
            <w:rStyle w:val="Hyperlink"/>
            <w:rFonts w:eastAsia="MS PGothic"/>
            <w:noProof/>
          </w:rPr>
          <w:t xml:space="preserve"> </w:t>
        </w:r>
        <w:r w:rsidR="00924E8C" w:rsidRPr="00924E8C">
          <w:rPr>
            <w:rStyle w:val="Hyperlink"/>
            <w:rFonts w:eastAsia="MS PGothic"/>
            <w:noProof/>
          </w:rPr>
          <w:t>ライセンス</w:t>
        </w:r>
        <w:r w:rsidR="00924E8C" w:rsidRPr="00924E8C">
          <w:rPr>
            <w:rStyle w:val="Hyperlink"/>
            <w:rFonts w:eastAsia="MS PGothic"/>
            <w:noProof/>
          </w:rPr>
          <w:t xml:space="preserve"> (SAL)</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_Toc468785023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8</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24" w:history="1">
        <w:r w:rsidR="00924E8C" w:rsidRPr="00924E8C">
          <w:rPr>
            <w:rStyle w:val="Hyperlink"/>
            <w:rFonts w:eastAsia="MS PGothic"/>
            <w:noProof/>
          </w:rPr>
          <w:t>デスクトップ</w:t>
        </w:r>
        <w:r w:rsidR="00924E8C" w:rsidRPr="00924E8C">
          <w:rPr>
            <w:rStyle w:val="Hyperlink"/>
            <w:rFonts w:eastAsia="MS PGothic"/>
            <w:noProof/>
          </w:rPr>
          <w:t xml:space="preserve"> </w:t>
        </w:r>
        <w:r w:rsidR="00924E8C" w:rsidRPr="00924E8C">
          <w:rPr>
            <w:rStyle w:val="Hyperlink"/>
            <w:rFonts w:eastAsia="MS PGothic"/>
            <w:noProof/>
          </w:rPr>
          <w:t>アプリケーション用サブスクライバー</w:t>
        </w:r>
        <w:r w:rsidR="00924E8C" w:rsidRPr="00924E8C">
          <w:rPr>
            <w:rStyle w:val="Hyperlink"/>
            <w:rFonts w:eastAsia="MS PGothic"/>
            <w:noProof/>
          </w:rPr>
          <w:t xml:space="preserve"> </w:t>
        </w:r>
        <w:r w:rsidR="00924E8C" w:rsidRPr="00924E8C">
          <w:rPr>
            <w:rStyle w:val="Hyperlink"/>
            <w:rFonts w:eastAsia="MS PGothic"/>
            <w:noProof/>
          </w:rPr>
          <w:t>アクセス</w:t>
        </w:r>
        <w:r w:rsidR="00924E8C" w:rsidRPr="00924E8C">
          <w:rPr>
            <w:rStyle w:val="Hyperlink"/>
            <w:rFonts w:eastAsia="MS PGothic"/>
            <w:noProof/>
          </w:rPr>
          <w:t xml:space="preserve"> </w:t>
        </w:r>
        <w:r w:rsidR="00924E8C" w:rsidRPr="00924E8C">
          <w:rPr>
            <w:rStyle w:val="Hyperlink"/>
            <w:rFonts w:eastAsia="MS PGothic"/>
            <w:noProof/>
          </w:rPr>
          <w:t>ライセンス</w:t>
        </w:r>
        <w:r w:rsidR="00924E8C" w:rsidRPr="00924E8C">
          <w:rPr>
            <w:rStyle w:val="Hyperlink"/>
            <w:rFonts w:eastAsia="MS PGothic"/>
            <w:noProof/>
          </w:rPr>
          <w:t xml:space="preserve"> (SAL)</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_Toc468785024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8</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25" w:history="1">
        <w:r w:rsidR="00924E8C" w:rsidRPr="00924E8C">
          <w:rPr>
            <w:rStyle w:val="Hyperlink"/>
            <w:rFonts w:eastAsia="MS PGothic"/>
            <w:noProof/>
          </w:rPr>
          <w:t>ホスト</w:t>
        </w:r>
        <w:r w:rsidR="00924E8C" w:rsidRPr="00924E8C">
          <w:rPr>
            <w:rStyle w:val="Hyperlink"/>
            <w:rFonts w:eastAsia="MS PGothic"/>
            <w:noProof/>
          </w:rPr>
          <w:t>/</w:t>
        </w:r>
        <w:r w:rsidR="00924E8C" w:rsidRPr="00924E8C">
          <w:rPr>
            <w:rStyle w:val="Hyperlink"/>
            <w:rFonts w:eastAsia="MS PGothic"/>
            <w:noProof/>
          </w:rPr>
          <w:t>ゲスト</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_Toc468785025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9</w:t>
        </w:r>
        <w:r w:rsidR="00924E8C" w:rsidRPr="00924E8C">
          <w:rPr>
            <w:rFonts w:eastAsia="MS PGothic"/>
            <w:noProof/>
            <w:webHidden/>
          </w:rPr>
          <w:fldChar w:fldCharType="end"/>
        </w:r>
      </w:hyperlink>
    </w:p>
    <w:p w:rsidR="00924E8C" w:rsidRPr="00924E8C" w:rsidRDefault="00280F57">
      <w:pPr>
        <w:pStyle w:val="TOC1"/>
        <w:tabs>
          <w:tab w:val="right" w:leader="dot" w:pos="4863"/>
        </w:tabs>
        <w:rPr>
          <w:rFonts w:eastAsia="MS PGothic" w:cstheme="minorBidi"/>
          <w:b w:val="0"/>
          <w:caps w:val="0"/>
          <w:noProof/>
          <w:sz w:val="22"/>
          <w:lang w:val="en-US" w:eastAsia="en-US"/>
        </w:rPr>
      </w:pPr>
      <w:hyperlink w:anchor="_Toc468785026" w:history="1">
        <w:r w:rsidR="00924E8C" w:rsidRPr="00924E8C">
          <w:rPr>
            <w:rStyle w:val="Hyperlink"/>
            <w:rFonts w:eastAsia="MS PGothic" w:cs="Calibri"/>
            <w:noProof/>
          </w:rPr>
          <w:t>製品項目</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_Toc468785026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10</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27" w:history="1">
        <w:r w:rsidR="00924E8C" w:rsidRPr="00924E8C">
          <w:rPr>
            <w:rStyle w:val="Hyperlink"/>
            <w:rFonts w:eastAsia="MS PGothic"/>
            <w:noProof/>
          </w:rPr>
          <w:t>Advanced Threat Analytics</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_Toc468785027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10</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28" w:history="1">
        <w:r w:rsidR="00924E8C" w:rsidRPr="00924E8C">
          <w:rPr>
            <w:rStyle w:val="Hyperlink"/>
            <w:rFonts w:eastAsia="MS PGothic"/>
            <w:noProof/>
          </w:rPr>
          <w:t>BizTalk Server</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_Toc468785028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10</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29" w:history="1">
        <w:r w:rsidR="00924E8C" w:rsidRPr="00924E8C">
          <w:rPr>
            <w:rStyle w:val="Hyperlink"/>
            <w:rFonts w:eastAsia="MS PGothic"/>
            <w:noProof/>
            <w:lang w:val="fr-FR"/>
          </w:rPr>
          <w:t>Core Infrastructure Server (CIS) Suite</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_Toc468785029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11</w:t>
        </w:r>
        <w:r w:rsidR="00924E8C" w:rsidRPr="00924E8C">
          <w:rPr>
            <w:rFonts w:eastAsia="MS PGothic"/>
            <w:noProof/>
            <w:webHidden/>
          </w:rPr>
          <w:fldChar w:fldCharType="end"/>
        </w:r>
      </w:hyperlink>
    </w:p>
    <w:p w:rsidR="00924E8C" w:rsidRPr="00924E8C" w:rsidRDefault="00280F57">
      <w:pPr>
        <w:pStyle w:val="TOC2"/>
        <w:tabs>
          <w:tab w:val="right" w:leader="dot" w:pos="4863"/>
        </w:tabs>
        <w:rPr>
          <w:rFonts w:eastAsia="MS PGothic" w:cstheme="minorBidi"/>
          <w:b w:val="0"/>
          <w:smallCaps w:val="0"/>
          <w:noProof/>
          <w:sz w:val="22"/>
          <w:lang w:val="en-US" w:eastAsia="en-US"/>
        </w:rPr>
      </w:pPr>
      <w:hyperlink w:anchor="_Toc468785030" w:history="1">
        <w:r w:rsidR="00924E8C" w:rsidRPr="00924E8C">
          <w:rPr>
            <w:rStyle w:val="Hyperlink"/>
            <w:rFonts w:eastAsia="MS PGothic"/>
            <w:noProof/>
            <w:lang w:val="en-US"/>
          </w:rPr>
          <w:t xml:space="preserve">Microsoft </w:t>
        </w:r>
        <w:r w:rsidR="00924E8C" w:rsidRPr="00924E8C">
          <w:rPr>
            <w:rStyle w:val="Hyperlink"/>
            <w:rFonts w:eastAsia="MS PGothic"/>
            <w:noProof/>
          </w:rPr>
          <w:t>Dynamics</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_Toc468785030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12</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31" w:history="1">
        <w:r w:rsidR="00924E8C" w:rsidRPr="00924E8C">
          <w:rPr>
            <w:rStyle w:val="Hyperlink"/>
            <w:rFonts w:eastAsia="MS PGothic"/>
            <w:noProof/>
          </w:rPr>
          <w:t>Microsoft Dynamics AX</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_Toc468785031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12</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32" w:history="1">
        <w:r w:rsidR="00924E8C" w:rsidRPr="00924E8C">
          <w:rPr>
            <w:rStyle w:val="Hyperlink"/>
            <w:rFonts w:eastAsia="MS PGothic"/>
            <w:noProof/>
          </w:rPr>
          <w:t>Microsoft Dynamics CRM</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_Toc468785032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13</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33" w:history="1">
        <w:r w:rsidR="00924E8C" w:rsidRPr="00924E8C">
          <w:rPr>
            <w:rStyle w:val="Hyperlink"/>
            <w:rFonts w:eastAsia="MS PGothic"/>
            <w:noProof/>
          </w:rPr>
          <w:t>Microsoft Dynamics NAV</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_Toc468785033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14</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34" w:history="1">
        <w:r w:rsidR="00924E8C" w:rsidRPr="00924E8C">
          <w:rPr>
            <w:rStyle w:val="Hyperlink"/>
            <w:rFonts w:eastAsia="MS PGothic"/>
            <w:noProof/>
          </w:rPr>
          <w:t>Microsoft Dynamics GP</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_Toc468785034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15</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35" w:history="1">
        <w:r w:rsidR="00924E8C" w:rsidRPr="00924E8C">
          <w:rPr>
            <w:rStyle w:val="Hyperlink"/>
            <w:rFonts w:eastAsia="MS PGothic"/>
            <w:noProof/>
          </w:rPr>
          <w:t>Microsoft Dynamics SL</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_Toc468785035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16</w:t>
        </w:r>
        <w:r w:rsidR="00924E8C" w:rsidRPr="00924E8C">
          <w:rPr>
            <w:rFonts w:eastAsia="MS PGothic"/>
            <w:noProof/>
            <w:webHidden/>
          </w:rPr>
          <w:fldChar w:fldCharType="end"/>
        </w:r>
      </w:hyperlink>
    </w:p>
    <w:p w:rsidR="00924E8C" w:rsidRPr="00924E8C" w:rsidRDefault="00924E8C">
      <w:pPr>
        <w:pStyle w:val="TOC2"/>
        <w:tabs>
          <w:tab w:val="right" w:leader="dot" w:pos="4863"/>
        </w:tabs>
        <w:rPr>
          <w:rFonts w:eastAsia="MS PGothic" w:cstheme="minorBidi"/>
          <w:b w:val="0"/>
          <w:smallCaps w:val="0"/>
          <w:noProof/>
          <w:sz w:val="22"/>
          <w:lang w:val="en-US" w:eastAsia="en-US"/>
        </w:rPr>
      </w:pPr>
      <w:r>
        <w:rPr>
          <w:rStyle w:val="Hyperlink"/>
          <w:rFonts w:eastAsia="MS PGothic"/>
          <w:noProof/>
        </w:rPr>
        <w:br w:type="column"/>
      </w:r>
      <w:hyperlink w:anchor="_Toc468785036" w:history="1">
        <w:r w:rsidRPr="00924E8C">
          <w:rPr>
            <w:rStyle w:val="Hyperlink"/>
            <w:rFonts w:eastAsia="MS PGothic"/>
            <w:noProof/>
          </w:rPr>
          <w:t xml:space="preserve">Office </w:t>
        </w:r>
        <w:r w:rsidRPr="00924E8C">
          <w:rPr>
            <w:rStyle w:val="Hyperlink"/>
            <w:rFonts w:eastAsia="MS PGothic"/>
            <w:noProof/>
          </w:rPr>
          <w:t>アプリケーション</w:t>
        </w:r>
        <w:r w:rsidRPr="00924E8C">
          <w:rPr>
            <w:rFonts w:eastAsia="MS PGothic"/>
            <w:noProof/>
            <w:webHidden/>
          </w:rPr>
          <w:tab/>
        </w:r>
        <w:r w:rsidRPr="00924E8C">
          <w:rPr>
            <w:rFonts w:eastAsia="MS PGothic"/>
            <w:noProof/>
            <w:webHidden/>
          </w:rPr>
          <w:fldChar w:fldCharType="begin"/>
        </w:r>
        <w:r w:rsidRPr="00924E8C">
          <w:rPr>
            <w:rFonts w:eastAsia="MS PGothic"/>
            <w:noProof/>
            <w:webHidden/>
          </w:rPr>
          <w:instrText xml:space="preserve"> PAGEREF _Toc468785036 \h </w:instrText>
        </w:r>
        <w:r w:rsidRPr="00924E8C">
          <w:rPr>
            <w:rFonts w:eastAsia="MS PGothic"/>
            <w:noProof/>
            <w:webHidden/>
          </w:rPr>
        </w:r>
        <w:r w:rsidRPr="00924E8C">
          <w:rPr>
            <w:rFonts w:eastAsia="MS PGothic"/>
            <w:noProof/>
            <w:webHidden/>
          </w:rPr>
          <w:fldChar w:fldCharType="separate"/>
        </w:r>
        <w:r w:rsidRPr="00924E8C">
          <w:rPr>
            <w:rFonts w:eastAsia="MS PGothic"/>
            <w:noProof/>
            <w:webHidden/>
          </w:rPr>
          <w:t>17</w:t>
        </w:r>
        <w:r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37" w:history="1">
        <w:r w:rsidR="00924E8C" w:rsidRPr="00924E8C">
          <w:rPr>
            <w:rStyle w:val="Hyperlink"/>
            <w:rFonts w:eastAsia="MS PGothic"/>
            <w:noProof/>
          </w:rPr>
          <w:t xml:space="preserve">Office </w:t>
        </w:r>
        <w:r w:rsidR="00924E8C" w:rsidRPr="00924E8C">
          <w:rPr>
            <w:rStyle w:val="Hyperlink"/>
            <w:rFonts w:eastAsia="MS PGothic"/>
            <w:noProof/>
          </w:rPr>
          <w:t>デスクトップ</w:t>
        </w:r>
        <w:r w:rsidR="00924E8C" w:rsidRPr="00924E8C">
          <w:rPr>
            <w:rStyle w:val="Hyperlink"/>
            <w:rFonts w:eastAsia="MS PGothic"/>
            <w:noProof/>
          </w:rPr>
          <w:t xml:space="preserve"> </w:t>
        </w:r>
        <w:r w:rsidR="00924E8C" w:rsidRPr="00924E8C">
          <w:rPr>
            <w:rStyle w:val="Hyperlink"/>
            <w:rFonts w:eastAsia="MS PGothic"/>
            <w:noProof/>
          </w:rPr>
          <w:t>アプリケーション</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_Toc468785037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17</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38" w:history="1">
        <w:r w:rsidR="00924E8C" w:rsidRPr="00924E8C">
          <w:rPr>
            <w:rStyle w:val="Hyperlink"/>
            <w:rFonts w:eastAsia="MS PGothic"/>
            <w:noProof/>
          </w:rPr>
          <w:t>Project</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_Toc468785038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17</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39" w:history="1">
        <w:r w:rsidR="00924E8C" w:rsidRPr="00924E8C">
          <w:rPr>
            <w:rStyle w:val="Hyperlink"/>
            <w:rFonts w:eastAsia="MS PGothic"/>
            <w:noProof/>
            <w:lang w:val="it-IT"/>
          </w:rPr>
          <w:t>Visio</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_Toc468785039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18</w:t>
        </w:r>
        <w:r w:rsidR="00924E8C" w:rsidRPr="00924E8C">
          <w:rPr>
            <w:rFonts w:eastAsia="MS PGothic"/>
            <w:noProof/>
            <w:webHidden/>
          </w:rPr>
          <w:fldChar w:fldCharType="end"/>
        </w:r>
      </w:hyperlink>
    </w:p>
    <w:p w:rsidR="00924E8C" w:rsidRPr="00924E8C" w:rsidRDefault="00280F57">
      <w:pPr>
        <w:pStyle w:val="TOC2"/>
        <w:tabs>
          <w:tab w:val="right" w:leader="dot" w:pos="4863"/>
        </w:tabs>
        <w:rPr>
          <w:rFonts w:eastAsia="MS PGothic" w:cstheme="minorBidi"/>
          <w:b w:val="0"/>
          <w:smallCaps w:val="0"/>
          <w:noProof/>
          <w:sz w:val="22"/>
          <w:lang w:val="en-US" w:eastAsia="en-US"/>
        </w:rPr>
      </w:pPr>
      <w:hyperlink w:anchor="_Toc468785040" w:history="1">
        <w:r w:rsidR="00924E8C" w:rsidRPr="00924E8C">
          <w:rPr>
            <w:rStyle w:val="Hyperlink"/>
            <w:rFonts w:eastAsia="MS PGothic"/>
            <w:noProof/>
          </w:rPr>
          <w:t xml:space="preserve">Office </w:t>
        </w:r>
        <w:r w:rsidR="00924E8C" w:rsidRPr="00924E8C">
          <w:rPr>
            <w:rStyle w:val="Hyperlink"/>
            <w:rFonts w:eastAsia="MS PGothic"/>
            <w:noProof/>
          </w:rPr>
          <w:t>サーバー</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_Toc468785040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18</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41" w:history="1">
        <w:r w:rsidR="00924E8C" w:rsidRPr="00924E8C">
          <w:rPr>
            <w:rStyle w:val="Hyperlink"/>
            <w:rFonts w:eastAsia="MS PGothic"/>
            <w:noProof/>
          </w:rPr>
          <w:t>Exchange Server</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_Toc468785041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18</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42" w:history="1">
        <w:r w:rsidR="00924E8C" w:rsidRPr="00924E8C">
          <w:rPr>
            <w:rStyle w:val="Hyperlink"/>
            <w:rFonts w:eastAsia="MS PGothic"/>
            <w:noProof/>
          </w:rPr>
          <w:t>Project Server</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_Toc468785042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19</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43" w:history="1">
        <w:r w:rsidR="00924E8C" w:rsidRPr="00924E8C">
          <w:rPr>
            <w:rStyle w:val="Hyperlink"/>
            <w:rFonts w:eastAsia="MS PGothic"/>
            <w:noProof/>
          </w:rPr>
          <w:t>SharePoint Server</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_Toc468785043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20</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44" w:history="1">
        <w:r w:rsidR="00924E8C" w:rsidRPr="00924E8C">
          <w:rPr>
            <w:rStyle w:val="Hyperlink"/>
            <w:rFonts w:eastAsia="MS PGothic"/>
            <w:noProof/>
          </w:rPr>
          <w:t>Skype for Business Server</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_Toc468785044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21</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45" w:history="1">
        <w:r w:rsidR="00924E8C" w:rsidRPr="00924E8C">
          <w:rPr>
            <w:rStyle w:val="Hyperlink"/>
            <w:rFonts w:eastAsia="MS PGothic"/>
            <w:noProof/>
            <w:lang w:val="da-DK"/>
          </w:rPr>
          <w:t>R Server</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_Toc468785045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22</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46" w:history="1">
        <w:r w:rsidR="00924E8C" w:rsidRPr="00924E8C">
          <w:rPr>
            <w:rStyle w:val="Hyperlink"/>
            <w:rFonts w:eastAsia="MS PGothic"/>
            <w:noProof/>
            <w:lang w:val="da-DK"/>
          </w:rPr>
          <w:t>SQL Server</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_Toc468785046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23</w:t>
        </w:r>
        <w:r w:rsidR="00924E8C" w:rsidRPr="00924E8C">
          <w:rPr>
            <w:rFonts w:eastAsia="MS PGothic"/>
            <w:noProof/>
            <w:webHidden/>
          </w:rPr>
          <w:fldChar w:fldCharType="end"/>
        </w:r>
      </w:hyperlink>
    </w:p>
    <w:p w:rsidR="00924E8C" w:rsidRPr="00924E8C" w:rsidRDefault="00280F57">
      <w:pPr>
        <w:pStyle w:val="TOC2"/>
        <w:tabs>
          <w:tab w:val="right" w:leader="dot" w:pos="4863"/>
        </w:tabs>
        <w:rPr>
          <w:rFonts w:eastAsia="MS PGothic" w:cstheme="minorBidi"/>
          <w:b w:val="0"/>
          <w:smallCaps w:val="0"/>
          <w:noProof/>
          <w:sz w:val="22"/>
          <w:lang w:val="en-US" w:eastAsia="en-US"/>
        </w:rPr>
      </w:pPr>
      <w:hyperlink w:anchor="_Toc468785047" w:history="1">
        <w:r w:rsidR="00924E8C" w:rsidRPr="00924E8C">
          <w:rPr>
            <w:rStyle w:val="Hyperlink"/>
            <w:rFonts w:eastAsia="MS PGothic" w:cs="Calibri"/>
            <w:noProof/>
          </w:rPr>
          <w:t>スイート</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_Toc468785047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23</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48" w:history="1">
        <w:r w:rsidR="00924E8C" w:rsidRPr="00924E8C">
          <w:rPr>
            <w:rStyle w:val="Hyperlink"/>
            <w:rFonts w:eastAsia="MS PGothic"/>
            <w:noProof/>
          </w:rPr>
          <w:t>Cloud Platform Suite</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_Toc468785048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23</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49" w:history="1">
        <w:r w:rsidR="00924E8C" w:rsidRPr="00924E8C">
          <w:rPr>
            <w:rStyle w:val="Hyperlink"/>
            <w:rFonts w:eastAsia="MS PGothic"/>
            <w:noProof/>
          </w:rPr>
          <w:t>Productivity Suite</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_Toc468785049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25</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50" w:history="1">
        <w:r w:rsidR="00924E8C" w:rsidRPr="00924E8C">
          <w:rPr>
            <w:rStyle w:val="Hyperlink"/>
            <w:rFonts w:eastAsia="MS PGothic"/>
            <w:noProof/>
            <w:lang w:val="da-DK"/>
          </w:rPr>
          <w:t>System Center</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_Toc468785050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25</w:t>
        </w:r>
        <w:r w:rsidR="00924E8C" w:rsidRPr="00924E8C">
          <w:rPr>
            <w:rFonts w:eastAsia="MS PGothic"/>
            <w:noProof/>
            <w:webHidden/>
          </w:rPr>
          <w:fldChar w:fldCharType="end"/>
        </w:r>
      </w:hyperlink>
    </w:p>
    <w:p w:rsidR="00924E8C" w:rsidRPr="00924E8C" w:rsidRDefault="00280F57">
      <w:pPr>
        <w:pStyle w:val="TOC2"/>
        <w:tabs>
          <w:tab w:val="right" w:leader="dot" w:pos="4863"/>
        </w:tabs>
        <w:rPr>
          <w:rFonts w:eastAsia="MS PGothic" w:cstheme="minorBidi"/>
          <w:b w:val="0"/>
          <w:smallCaps w:val="0"/>
          <w:noProof/>
          <w:sz w:val="22"/>
          <w:lang w:val="en-US" w:eastAsia="en-US"/>
        </w:rPr>
      </w:pPr>
      <w:hyperlink w:anchor="_Toc468785051" w:history="1">
        <w:r w:rsidR="00924E8C" w:rsidRPr="00924E8C">
          <w:rPr>
            <w:rStyle w:val="Hyperlink"/>
            <w:rFonts w:eastAsia="MS PGothic"/>
            <w:noProof/>
            <w:lang w:val="en-US"/>
          </w:rPr>
          <w:t>Virtualization Hosting</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_Toc468785051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27</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52" w:history="1">
        <w:r w:rsidR="00924E8C" w:rsidRPr="00924E8C">
          <w:rPr>
            <w:rStyle w:val="Hyperlink"/>
            <w:rFonts w:eastAsia="MS PGothic"/>
            <w:noProof/>
          </w:rPr>
          <w:t>Microsoft Application Virtualization Hosting for Desktops</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_Toc468785052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27</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53" w:history="1">
        <w:r w:rsidR="00924E8C" w:rsidRPr="00924E8C">
          <w:rPr>
            <w:rStyle w:val="Hyperlink"/>
            <w:rFonts w:eastAsia="MS PGothic"/>
            <w:noProof/>
          </w:rPr>
          <w:t>Microsoft User Experience Virtualization Hosting for Desktops</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_Toc468785053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27</w:t>
        </w:r>
        <w:r w:rsidR="00924E8C" w:rsidRPr="00924E8C">
          <w:rPr>
            <w:rFonts w:eastAsia="MS PGothic"/>
            <w:noProof/>
            <w:webHidden/>
          </w:rPr>
          <w:fldChar w:fldCharType="end"/>
        </w:r>
      </w:hyperlink>
    </w:p>
    <w:p w:rsidR="00924E8C" w:rsidRPr="00924E8C" w:rsidRDefault="00280F57">
      <w:pPr>
        <w:pStyle w:val="TOC2"/>
        <w:tabs>
          <w:tab w:val="right" w:leader="dot" w:pos="4863"/>
        </w:tabs>
        <w:rPr>
          <w:rFonts w:eastAsia="MS PGothic" w:cstheme="minorBidi"/>
          <w:b w:val="0"/>
          <w:smallCaps w:val="0"/>
          <w:noProof/>
          <w:sz w:val="22"/>
          <w:lang w:val="en-US" w:eastAsia="en-US"/>
        </w:rPr>
      </w:pPr>
      <w:hyperlink w:anchor="_Toc468785054" w:history="1">
        <w:r w:rsidR="00924E8C" w:rsidRPr="00924E8C">
          <w:rPr>
            <w:rStyle w:val="Hyperlink"/>
            <w:rFonts w:eastAsia="MS PGothic"/>
            <w:noProof/>
          </w:rPr>
          <w:t>Visual Studio</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_Toc468785054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28</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55" w:history="1">
        <w:r w:rsidR="00924E8C" w:rsidRPr="00924E8C">
          <w:rPr>
            <w:rStyle w:val="Hyperlink"/>
            <w:rFonts w:eastAsia="MS PGothic"/>
            <w:noProof/>
          </w:rPr>
          <w:t>Visual Studio</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_Toc468785055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28</w:t>
        </w:r>
        <w:r w:rsidR="00924E8C" w:rsidRPr="00924E8C">
          <w:rPr>
            <w:rFonts w:eastAsia="MS PGothic"/>
            <w:noProof/>
            <w:webHidden/>
          </w:rPr>
          <w:fldChar w:fldCharType="end"/>
        </w:r>
      </w:hyperlink>
    </w:p>
    <w:p w:rsidR="00924E8C" w:rsidRPr="00924E8C" w:rsidRDefault="00280F57">
      <w:pPr>
        <w:pStyle w:val="TOC4"/>
        <w:tabs>
          <w:tab w:val="right" w:leader="dot" w:pos="4863"/>
        </w:tabs>
        <w:rPr>
          <w:rFonts w:eastAsia="MS PGothic" w:cstheme="minorBidi"/>
          <w:smallCaps w:val="0"/>
          <w:noProof/>
          <w:sz w:val="22"/>
          <w:lang w:val="en-US" w:eastAsia="en-US"/>
        </w:rPr>
      </w:pPr>
      <w:hyperlink w:anchor="_Toc468785056" w:history="1">
        <w:r w:rsidR="00924E8C" w:rsidRPr="00924E8C">
          <w:rPr>
            <w:rStyle w:val="Hyperlink"/>
            <w:rFonts w:eastAsia="MS PGothic"/>
            <w:noProof/>
          </w:rPr>
          <w:t>Visual Studio Team Foundation Server with SQL Server Technology</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_Toc468785056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28</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57" w:history="1">
        <w:r w:rsidR="00924E8C" w:rsidRPr="00924E8C">
          <w:rPr>
            <w:rStyle w:val="Hyperlink"/>
            <w:rFonts w:eastAsia="MS PGothic"/>
            <w:noProof/>
            <w:lang w:val="da-DK"/>
          </w:rPr>
          <w:t>Windows Server</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_Toc468785057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29</w:t>
        </w:r>
        <w:r w:rsidR="00924E8C" w:rsidRPr="00924E8C">
          <w:rPr>
            <w:rFonts w:eastAsia="MS PGothic"/>
            <w:noProof/>
            <w:webHidden/>
          </w:rPr>
          <w:fldChar w:fldCharType="end"/>
        </w:r>
      </w:hyperlink>
    </w:p>
    <w:p w:rsidR="00924E8C" w:rsidRPr="00924E8C" w:rsidRDefault="00280F57">
      <w:pPr>
        <w:pStyle w:val="TOC1"/>
        <w:tabs>
          <w:tab w:val="right" w:leader="dot" w:pos="4863"/>
        </w:tabs>
        <w:rPr>
          <w:rFonts w:eastAsia="MS PGothic" w:cstheme="minorBidi"/>
          <w:b w:val="0"/>
          <w:caps w:val="0"/>
          <w:noProof/>
          <w:sz w:val="22"/>
          <w:lang w:val="en-US" w:eastAsia="en-US"/>
        </w:rPr>
      </w:pPr>
      <w:hyperlink w:anchor="_Toc468785058" w:history="1">
        <w:r w:rsidR="00924E8C" w:rsidRPr="00924E8C">
          <w:rPr>
            <w:rStyle w:val="Hyperlink"/>
            <w:rFonts w:eastAsia="MS PGothic" w:cs="Calibri"/>
            <w:noProof/>
          </w:rPr>
          <w:t>用語集</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_Toc468785058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31</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59" w:history="1">
        <w:r w:rsidR="00924E8C" w:rsidRPr="00924E8C">
          <w:rPr>
            <w:rStyle w:val="Hyperlink"/>
            <w:rFonts w:eastAsia="MS PGothic"/>
            <w:noProof/>
          </w:rPr>
          <w:t>属性</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_Toc468785059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31</w:t>
        </w:r>
        <w:r w:rsidR="00924E8C" w:rsidRPr="00924E8C">
          <w:rPr>
            <w:rFonts w:eastAsia="MS PGothic"/>
            <w:noProof/>
            <w:webHidden/>
          </w:rPr>
          <w:fldChar w:fldCharType="end"/>
        </w:r>
      </w:hyperlink>
    </w:p>
    <w:p w:rsidR="00924E8C" w:rsidRPr="00924E8C" w:rsidRDefault="00280F57">
      <w:pPr>
        <w:pStyle w:val="TOC3"/>
        <w:tabs>
          <w:tab w:val="right" w:leader="dot" w:pos="4863"/>
        </w:tabs>
        <w:rPr>
          <w:rFonts w:eastAsia="MS PGothic" w:cstheme="minorBidi"/>
          <w:smallCaps w:val="0"/>
          <w:noProof/>
          <w:sz w:val="22"/>
          <w:lang w:val="en-US" w:eastAsia="en-US"/>
        </w:rPr>
      </w:pPr>
      <w:hyperlink w:anchor="_Toc468785060" w:history="1">
        <w:r w:rsidR="00924E8C" w:rsidRPr="00924E8C">
          <w:rPr>
            <w:rStyle w:val="Hyperlink"/>
            <w:rFonts w:eastAsia="MS PGothic"/>
            <w:noProof/>
          </w:rPr>
          <w:t>定義</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_Toc468785060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31</w:t>
        </w:r>
        <w:r w:rsidR="00924E8C" w:rsidRPr="00924E8C">
          <w:rPr>
            <w:rFonts w:eastAsia="MS PGothic"/>
            <w:noProof/>
            <w:webHidden/>
          </w:rPr>
          <w:fldChar w:fldCharType="end"/>
        </w:r>
      </w:hyperlink>
    </w:p>
    <w:p w:rsidR="00924E8C" w:rsidRPr="00924E8C" w:rsidRDefault="00280F57">
      <w:pPr>
        <w:pStyle w:val="TOC1"/>
        <w:tabs>
          <w:tab w:val="right" w:leader="dot" w:pos="4863"/>
        </w:tabs>
        <w:rPr>
          <w:rFonts w:eastAsia="MS PGothic" w:cstheme="minorBidi"/>
          <w:b w:val="0"/>
          <w:caps w:val="0"/>
          <w:noProof/>
          <w:sz w:val="22"/>
          <w:lang w:val="en-US" w:eastAsia="en-US"/>
        </w:rPr>
      </w:pPr>
      <w:hyperlink w:anchor="_Toc468785061" w:history="1">
        <w:r w:rsidR="00924E8C" w:rsidRPr="00924E8C">
          <w:rPr>
            <w:rStyle w:val="Hyperlink"/>
            <w:rFonts w:eastAsia="MS PGothic" w:cs="Calibri"/>
            <w:noProof/>
          </w:rPr>
          <w:t>インデックス</w:t>
        </w:r>
        <w:r w:rsidR="00924E8C" w:rsidRPr="00924E8C">
          <w:rPr>
            <w:rFonts w:eastAsia="MS PGothic"/>
            <w:noProof/>
            <w:webHidden/>
          </w:rPr>
          <w:tab/>
        </w:r>
        <w:r w:rsidR="00924E8C" w:rsidRPr="00924E8C">
          <w:rPr>
            <w:rFonts w:eastAsia="MS PGothic"/>
            <w:noProof/>
            <w:webHidden/>
          </w:rPr>
          <w:fldChar w:fldCharType="begin"/>
        </w:r>
        <w:r w:rsidR="00924E8C" w:rsidRPr="00924E8C">
          <w:rPr>
            <w:rFonts w:eastAsia="MS PGothic"/>
            <w:noProof/>
            <w:webHidden/>
          </w:rPr>
          <w:instrText xml:space="preserve"> PAGEREF _Toc468785061 \h </w:instrText>
        </w:r>
        <w:r w:rsidR="00924E8C" w:rsidRPr="00924E8C">
          <w:rPr>
            <w:rFonts w:eastAsia="MS PGothic"/>
            <w:noProof/>
            <w:webHidden/>
          </w:rPr>
        </w:r>
        <w:r w:rsidR="00924E8C" w:rsidRPr="00924E8C">
          <w:rPr>
            <w:rFonts w:eastAsia="MS PGothic"/>
            <w:noProof/>
            <w:webHidden/>
          </w:rPr>
          <w:fldChar w:fldCharType="separate"/>
        </w:r>
        <w:r w:rsidR="00924E8C" w:rsidRPr="00924E8C">
          <w:rPr>
            <w:rFonts w:eastAsia="MS PGothic"/>
            <w:noProof/>
            <w:webHidden/>
          </w:rPr>
          <w:t>33</w:t>
        </w:r>
        <w:r w:rsidR="00924E8C" w:rsidRPr="00924E8C">
          <w:rPr>
            <w:rFonts w:eastAsia="MS PGothic"/>
            <w:noProof/>
            <w:webHidden/>
          </w:rPr>
          <w:fldChar w:fldCharType="end"/>
        </w:r>
      </w:hyperlink>
    </w:p>
    <w:p w:rsidR="00A35FDB" w:rsidRPr="00924E8C" w:rsidRDefault="00AA32A7">
      <w:pPr>
        <w:pStyle w:val="TOC1"/>
        <w:tabs>
          <w:tab w:val="right" w:leader="dot" w:pos="5030"/>
        </w:tabs>
        <w:rPr>
          <w:rFonts w:eastAsia="MS PGothic" w:cs="Calibri"/>
        </w:rPr>
      </w:pPr>
      <w:r w:rsidRPr="00924E8C">
        <w:rPr>
          <w:rFonts w:eastAsia="MS PGothic" w:cs="Calibri"/>
          <w:caps w:val="0"/>
          <w:smallCaps/>
        </w:rPr>
        <w:fldChar w:fldCharType="end"/>
      </w:r>
    </w:p>
    <w:p w:rsidR="00A35FDB" w:rsidRPr="0060741B" w:rsidRDefault="00A35FDB" w:rsidP="00A35FDB">
      <w:pPr>
        <w:pStyle w:val="ProductList-Body"/>
        <w:tabs>
          <w:tab w:val="clear" w:pos="360"/>
          <w:tab w:val="clear" w:pos="720"/>
          <w:tab w:val="clear" w:pos="1080"/>
        </w:tabs>
        <w:rPr>
          <w:rFonts w:eastAsia="MS PGothic" w:cs="Calibri"/>
        </w:rPr>
      </w:pPr>
    </w:p>
    <w:p w:rsidR="003439A3" w:rsidRPr="0060741B" w:rsidRDefault="003439A3" w:rsidP="00A35FDB">
      <w:pPr>
        <w:pStyle w:val="ProductList-Body"/>
        <w:tabs>
          <w:tab w:val="clear" w:pos="360"/>
          <w:tab w:val="clear" w:pos="720"/>
          <w:tab w:val="clear" w:pos="1080"/>
        </w:tabs>
        <w:rPr>
          <w:rFonts w:eastAsia="MS PGothic" w:cs="Calibri"/>
        </w:rPr>
        <w:sectPr w:rsidR="003439A3" w:rsidRPr="0060741B" w:rsidSect="00D468AC">
          <w:footerReference w:type="default" r:id="rId16"/>
          <w:type w:val="continuous"/>
          <w:pgSz w:w="11907" w:h="16840" w:code="9"/>
          <w:pgMar w:top="1168" w:right="720" w:bottom="720" w:left="720" w:header="720" w:footer="720" w:gutter="0"/>
          <w:cols w:num="2" w:space="720"/>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68785010"/>
      <w:bookmarkStart w:id="7" w:name="Introduction"/>
      <w:r w:rsidRPr="00E645F1">
        <w:rPr>
          <w:rFonts w:ascii="Calibri" w:eastAsia="MS PGothic" w:hAnsi="Calibri" w:cs="Calibri"/>
        </w:rPr>
        <w:lastRenderedPageBreak/>
        <w:t>はじめに</w:t>
      </w:r>
      <w:bookmarkEnd w:id="5"/>
      <w:bookmarkEnd w:id="6"/>
    </w:p>
    <w:p w:rsidR="00A35FDB" w:rsidRPr="00E645F1" w:rsidRDefault="00AA32A7" w:rsidP="00485E7C">
      <w:pPr>
        <w:pStyle w:val="ProductList-Offering1Heading"/>
      </w:pPr>
      <w:bookmarkStart w:id="8" w:name="_Toc433614769"/>
      <w:bookmarkStart w:id="9" w:name="_Toc468785011"/>
      <w:bookmarkEnd w:id="7"/>
      <w:r w:rsidRPr="00E645F1">
        <w:t>本書について</w:t>
      </w:r>
      <w:bookmarkEnd w:id="8"/>
      <w:bookmarkEnd w:id="9"/>
    </w:p>
    <w:p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1Heading"/>
      </w:pPr>
      <w:bookmarkStart w:id="10" w:name="_Toc433614770"/>
      <w:bookmarkStart w:id="11" w:name="_Toc468785012"/>
      <w:r w:rsidRPr="00E645F1">
        <w:t>本書の構成</w:t>
      </w:r>
      <w:bookmarkEnd w:id="10"/>
      <w:bookmarkEnd w:id="11"/>
    </w:p>
    <w:p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rsidR="00A35FDB" w:rsidRPr="00E645F1" w:rsidRDefault="00A35FDB" w:rsidP="00A35FDB">
      <w:pPr>
        <w:pStyle w:val="ProductList-Body"/>
        <w:rPr>
          <w:rFonts w:eastAsia="MS PGothic" w:cs="Calibri"/>
        </w:rPr>
      </w:pPr>
    </w:p>
    <w:p w:rsidR="00A35FDB" w:rsidRPr="00E645F1" w:rsidRDefault="00AA32A7" w:rsidP="00485E7C">
      <w:pPr>
        <w:pStyle w:val="ProductList-Offering1Heading"/>
      </w:pPr>
      <w:bookmarkStart w:id="12" w:name="_Toc433614771"/>
      <w:bookmarkStart w:id="13" w:name="_Toc468785013"/>
      <w:r w:rsidRPr="00E645F1">
        <w:t>製品項目</w:t>
      </w:r>
      <w:bookmarkEnd w:id="12"/>
      <w:bookmarkEnd w:id="13"/>
    </w:p>
    <w:p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054227F1" wp14:editId="56030EC2">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CE02CF" w:rsidRPr="002C551D" w:rsidRDefault="00CE02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227F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rsidR="00CE02CF" w:rsidRPr="002C551D" w:rsidRDefault="00CE02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4E5A09E2" wp14:editId="6F3A0208">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rsidR="00CE02CF" w:rsidRPr="002C551D" w:rsidRDefault="00CE02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A09E2"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rsidR="00CE02CF" w:rsidRPr="002C551D" w:rsidRDefault="00CE02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rsidR="00A35FDB" w:rsidRPr="00E645F1" w:rsidRDefault="00A35FDB" w:rsidP="00A35FDB">
      <w:pPr>
        <w:pStyle w:val="ProductList-Body"/>
        <w:rPr>
          <w:rFonts w:eastAsia="MS PGothic" w:cs="Calibri"/>
        </w:rPr>
      </w:pPr>
    </w:p>
    <w:p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1F6CF26E" wp14:editId="319D33D0">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rsidTr="00042C74">
        <w:tc>
          <w:tcPr>
            <w:tcW w:w="3598" w:type="dxa"/>
            <w:tcBorders>
              <w:top w:val="single" w:sz="24" w:space="0" w:color="00188F"/>
              <w:bottom w:val="single" w:sz="4" w:space="0" w:color="auto"/>
            </w:tcBorders>
            <w:shd w:val="clear" w:color="auto" w:fill="auto"/>
          </w:tcPr>
          <w:p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6D981D5" wp14:editId="1156CF54">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042C74">
        <w:tc>
          <w:tcPr>
            <w:tcW w:w="3598" w:type="dxa"/>
            <w:tcBorders>
              <w:top w:val="single" w:sz="4" w:space="0" w:color="auto"/>
              <w:bottom w:val="single" w:sz="4" w:space="0" w:color="auto"/>
            </w:tcBorders>
            <w:shd w:val="clear" w:color="auto" w:fill="auto"/>
          </w:tcPr>
          <w:p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4A5C823C" wp14:editId="59FD24E4">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rsidTr="00042C74">
        <w:tc>
          <w:tcPr>
            <w:tcW w:w="3598" w:type="dxa"/>
            <w:tcBorders>
              <w:top w:val="single" w:sz="4" w:space="0" w:color="auto"/>
            </w:tcBorders>
            <w:shd w:val="clear" w:color="auto" w:fill="auto"/>
          </w:tcPr>
          <w:p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5F7D2AA6" wp14:editId="5FDA0AC1">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CE02CF" w:rsidRPr="002C551D" w:rsidRDefault="00CE02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D2AA6"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rsidR="00CE02CF" w:rsidRPr="002C551D" w:rsidRDefault="00CE02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rsidR="00A35FDB" w:rsidRPr="00E645F1" w:rsidRDefault="00566ECD"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4ADB6FE5" wp14:editId="5F607F9A">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rsidR="00CE02CF" w:rsidRPr="002C551D" w:rsidRDefault="00CE02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B6FE5"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rsidR="00CE02CF" w:rsidRPr="002C551D" w:rsidRDefault="00CE02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rsidR="00A35FDB" w:rsidRPr="00E645F1" w:rsidRDefault="00A35FDB" w:rsidP="00A35FDB">
      <w:pPr>
        <w:pStyle w:val="ProductList-Body"/>
        <w:rPr>
          <w:rFonts w:eastAsia="MS PGothic" w:cs="Calibri"/>
        </w:rPr>
      </w:pPr>
    </w:p>
    <w:p w:rsidR="00A35FDB" w:rsidRPr="00E645F1" w:rsidRDefault="00A35FDB" w:rsidP="00A35FDB">
      <w:pPr>
        <w:pStyle w:val="ProductList-Body"/>
        <w:rPr>
          <w:rFonts w:eastAsia="MS PGothic" w:cs="Calibri"/>
        </w:rPr>
      </w:pPr>
    </w:p>
    <w:p w:rsidR="00D103F7" w:rsidRPr="00F73AE1" w:rsidRDefault="00D103F7" w:rsidP="00D103F7">
      <w:pPr>
        <w:pStyle w:val="ProductList-Offering1Heading"/>
        <w:rPr>
          <w:rFonts w:ascii="Calibri" w:hAnsi="Calibri"/>
          <w:szCs w:val="24"/>
        </w:rPr>
      </w:pPr>
      <w:bookmarkStart w:id="14" w:name="_Toc468785014"/>
      <w:bookmarkStart w:id="15" w:name="_Toc433614772"/>
      <w:r w:rsidRPr="00F73AE1">
        <w:rPr>
          <w:rFonts w:ascii="Calibri" w:hAnsi="Calibri"/>
          <w:szCs w:val="24"/>
          <w:lang w:val="ja-JP"/>
        </w:rPr>
        <w:t>本書の説明および変更事項の概要</w:t>
      </w:r>
      <w:bookmarkEnd w:id="14"/>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以下では、</w:t>
      </w:r>
      <w:r w:rsidRPr="00F73AE1">
        <w:rPr>
          <w:rFonts w:eastAsia="MS PGothic"/>
          <w:szCs w:val="24"/>
        </w:rPr>
        <w:t xml:space="preserve">SPUR </w:t>
      </w:r>
      <w:r w:rsidRPr="00F73AE1">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rsidR="00D103F7" w:rsidRPr="00F73AE1" w:rsidRDefault="00D103F7" w:rsidP="00D103F7">
      <w:pPr>
        <w:pStyle w:val="ProductList-Body"/>
        <w:tabs>
          <w:tab w:val="clear" w:pos="360"/>
          <w:tab w:val="clear" w:pos="720"/>
          <w:tab w:val="clear" w:pos="1080"/>
        </w:tabs>
        <w:rPr>
          <w:rFonts w:eastAsia="MS PGothic"/>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5245"/>
      </w:tblGrid>
      <w:tr w:rsidR="00D103F7" w:rsidRPr="00A849DE" w:rsidTr="00D103F7">
        <w:trPr>
          <w:tblHeader/>
        </w:trPr>
        <w:tc>
          <w:tcPr>
            <w:tcW w:w="5240" w:type="dxa"/>
            <w:shd w:val="clear" w:color="auto" w:fill="0072C6"/>
          </w:tcPr>
          <w:p w:rsidR="00D103F7" w:rsidRPr="00F73AE1" w:rsidRDefault="00D103F7" w:rsidP="00D103F7">
            <w:pPr>
              <w:pStyle w:val="ProductList-OfferingBody"/>
              <w:rPr>
                <w:rFonts w:eastAsia="MS PGothic"/>
                <w:szCs w:val="24"/>
              </w:rPr>
            </w:pPr>
            <w:r w:rsidRPr="00F73AE1">
              <w:rPr>
                <w:rFonts w:eastAsia="MS PGothic"/>
                <w:color w:val="FFFFFF"/>
                <w:szCs w:val="24"/>
              </w:rPr>
              <w:t>追加</w:t>
            </w:r>
          </w:p>
        </w:tc>
        <w:tc>
          <w:tcPr>
            <w:tcW w:w="5245" w:type="dxa"/>
            <w:shd w:val="clear" w:color="auto" w:fill="0072C6"/>
          </w:tcPr>
          <w:p w:rsidR="00D103F7" w:rsidRPr="00F73AE1" w:rsidRDefault="00D103F7" w:rsidP="00D103F7">
            <w:pPr>
              <w:pStyle w:val="ProductList-OfferingBody"/>
              <w:rPr>
                <w:rFonts w:eastAsia="MS PGothic"/>
                <w:szCs w:val="24"/>
              </w:rPr>
            </w:pPr>
            <w:r w:rsidRPr="00F73AE1">
              <w:rPr>
                <w:rFonts w:eastAsia="MS PGothic"/>
                <w:color w:val="FFFFFF"/>
                <w:szCs w:val="24"/>
              </w:rPr>
              <w:t>削除</w:t>
            </w:r>
          </w:p>
        </w:tc>
      </w:tr>
      <w:tr w:rsidR="00924E8C" w:rsidRPr="00A849DE" w:rsidTr="00D103F7">
        <w:trPr>
          <w:tblHeader/>
        </w:trPr>
        <w:tc>
          <w:tcPr>
            <w:tcW w:w="5240" w:type="dxa"/>
          </w:tcPr>
          <w:p w:rsidR="00924E8C" w:rsidRPr="00037A86" w:rsidRDefault="00924E8C" w:rsidP="00924E8C">
            <w:pPr>
              <w:pStyle w:val="ProductList-Offering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tc>
        <w:tc>
          <w:tcPr>
            <w:tcW w:w="5245" w:type="dxa"/>
          </w:tcPr>
          <w:p w:rsidR="00924E8C" w:rsidRPr="00037A86" w:rsidRDefault="00924E8C" w:rsidP="00924E8C">
            <w:pPr>
              <w:pStyle w:val="ProductList-OfferingBody"/>
              <w:rPr>
                <w:rFonts w:eastAsia="MS PGothic"/>
                <w:szCs w:val="24"/>
              </w:rPr>
            </w:pPr>
            <w:r w:rsidRPr="00037A86">
              <w:rPr>
                <w:rFonts w:eastAsia="MS PGothic"/>
                <w:szCs w:val="24"/>
              </w:rPr>
              <w:t>System Center 2016 Client Management Suite</w:t>
            </w:r>
            <w:r w:rsidRPr="00037A86">
              <w:rPr>
                <w:rFonts w:eastAsia="MS PGothic"/>
                <w:szCs w:val="24"/>
              </w:rPr>
              <w:fldChar w:fldCharType="begin"/>
            </w:r>
            <w:r w:rsidRPr="00037A86">
              <w:rPr>
                <w:rFonts w:eastAsia="MS PGothic"/>
                <w:szCs w:val="24"/>
              </w:rPr>
              <w:instrText xml:space="preserve"> XE "System Center 2016 Client Management Suite"</w:instrText>
            </w:r>
            <w:r w:rsidRPr="00037A86">
              <w:rPr>
                <w:rFonts w:eastAsia="MS PGothic"/>
                <w:szCs w:val="24"/>
              </w:rPr>
              <w:fldChar w:fldCharType="end"/>
            </w:r>
            <w:r w:rsidRPr="00037A86">
              <w:rPr>
                <w:rFonts w:eastAsia="MS PGothic"/>
                <w:szCs w:val="24"/>
              </w:rPr>
              <w:t xml:space="preserve"> (SAL)</w:t>
            </w:r>
          </w:p>
        </w:tc>
      </w:tr>
      <w:tr w:rsidR="00924E8C" w:rsidRPr="00A849DE" w:rsidTr="00D103F7">
        <w:trPr>
          <w:tblHeader/>
        </w:trPr>
        <w:tc>
          <w:tcPr>
            <w:tcW w:w="5240" w:type="dxa"/>
          </w:tcPr>
          <w:p w:rsidR="00924E8C" w:rsidRPr="00037A86" w:rsidRDefault="00924E8C" w:rsidP="00924E8C">
            <w:pPr>
              <w:pStyle w:val="ProductList-Offering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tc>
        <w:tc>
          <w:tcPr>
            <w:tcW w:w="5245" w:type="dxa"/>
          </w:tcPr>
          <w:p w:rsidR="00924E8C" w:rsidRPr="00037A86" w:rsidRDefault="00924E8C" w:rsidP="00924E8C">
            <w:pPr>
              <w:pStyle w:val="ProductList-OfferingBody"/>
              <w:rPr>
                <w:rFonts w:eastAsia="MS PGothic"/>
                <w:szCs w:val="24"/>
              </w:rPr>
            </w:pPr>
          </w:p>
        </w:tc>
      </w:tr>
      <w:tr w:rsidR="00924E8C" w:rsidRPr="00A849DE" w:rsidTr="00D103F7">
        <w:trPr>
          <w:tblHeader/>
        </w:trPr>
        <w:tc>
          <w:tcPr>
            <w:tcW w:w="5240" w:type="dxa"/>
          </w:tcPr>
          <w:p w:rsidR="00924E8C" w:rsidRPr="00037A86" w:rsidRDefault="00924E8C" w:rsidP="00924E8C">
            <w:pPr>
              <w:pStyle w:val="ProductList-Offering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tc>
        <w:tc>
          <w:tcPr>
            <w:tcW w:w="5245" w:type="dxa"/>
          </w:tcPr>
          <w:p w:rsidR="00924E8C" w:rsidRPr="00037A86" w:rsidRDefault="00924E8C" w:rsidP="00924E8C">
            <w:pPr>
              <w:pStyle w:val="ProductList-OfferingBody"/>
              <w:rPr>
                <w:rFonts w:eastAsia="MS PGothic"/>
                <w:szCs w:val="24"/>
              </w:rPr>
            </w:pPr>
          </w:p>
        </w:tc>
      </w:tr>
      <w:tr w:rsidR="00924E8C" w:rsidRPr="00A849DE" w:rsidTr="00D103F7">
        <w:trPr>
          <w:tblHeader/>
        </w:trPr>
        <w:tc>
          <w:tcPr>
            <w:tcW w:w="5240" w:type="dxa"/>
          </w:tcPr>
          <w:p w:rsidR="00924E8C" w:rsidRPr="00037A86" w:rsidRDefault="00924E8C" w:rsidP="00924E8C">
            <w:pPr>
              <w:pStyle w:val="ProductList-Offering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tc>
        <w:tc>
          <w:tcPr>
            <w:tcW w:w="5245" w:type="dxa"/>
          </w:tcPr>
          <w:p w:rsidR="00924E8C" w:rsidRPr="00037A86" w:rsidRDefault="00924E8C" w:rsidP="00924E8C">
            <w:pPr>
              <w:pStyle w:val="ProductList-OfferingBody"/>
              <w:rPr>
                <w:rFonts w:eastAsia="MS PGothic"/>
                <w:szCs w:val="24"/>
              </w:rPr>
            </w:pPr>
          </w:p>
        </w:tc>
      </w:tr>
    </w:tbl>
    <w:p w:rsidR="00D103F7" w:rsidRDefault="00D103F7" w:rsidP="00D103F7">
      <w:pPr>
        <w:pStyle w:val="ProductList-Body"/>
        <w:rPr>
          <w:rFonts w:eastAsia="MS PGothic"/>
          <w:szCs w:val="24"/>
          <w:lang w:val="en-US"/>
        </w:rPr>
      </w:pPr>
    </w:p>
    <w:p w:rsidR="00924E8C" w:rsidRPr="00037A86" w:rsidRDefault="00924E8C" w:rsidP="00924E8C">
      <w:pPr>
        <w:pStyle w:val="ProductList-ClauseHeading"/>
        <w:outlineLvl w:val="2"/>
        <w:rPr>
          <w:rFonts w:eastAsia="MS PGothic"/>
          <w:szCs w:val="24"/>
        </w:rPr>
      </w:pPr>
      <w:r w:rsidRPr="00037A86">
        <w:rPr>
          <w:rFonts w:eastAsia="MS PGothic"/>
          <w:szCs w:val="24"/>
        </w:rPr>
        <w:t>製品項目</w:t>
      </w:r>
    </w:p>
    <w:p w:rsidR="00924E8C" w:rsidRPr="00037A86" w:rsidRDefault="00280F57" w:rsidP="00924E8C">
      <w:pPr>
        <w:pStyle w:val="ProductList-Body"/>
        <w:rPr>
          <w:rFonts w:eastAsia="MS PGothic"/>
          <w:szCs w:val="24"/>
        </w:rPr>
      </w:pPr>
      <w:hyperlink w:anchor="ProductEntries_SystemCenter" w:history="1">
        <w:r w:rsidR="00924E8C" w:rsidRPr="00037A86">
          <w:rPr>
            <w:rStyle w:val="Hyperlink"/>
            <w:rFonts w:eastAsia="MS PGothic"/>
            <w:szCs w:val="24"/>
          </w:rPr>
          <w:t>System Center</w:t>
        </w:r>
      </w:hyperlink>
      <w:r w:rsidR="00924E8C" w:rsidRPr="00037A86">
        <w:rPr>
          <w:rFonts w:eastAsia="MS PGothic"/>
          <w:color w:val="404040"/>
          <w:szCs w:val="24"/>
        </w:rPr>
        <w:t xml:space="preserve">: System Center 2016 Client Management Suite </w:t>
      </w:r>
      <w:r w:rsidR="00924E8C" w:rsidRPr="00037A86">
        <w:rPr>
          <w:rFonts w:eastAsia="MS PGothic"/>
          <w:color w:val="404040"/>
          <w:szCs w:val="24"/>
        </w:rPr>
        <w:t>は</w:t>
      </w:r>
      <w:r w:rsidR="00924E8C" w:rsidRPr="00037A86">
        <w:rPr>
          <w:rFonts w:eastAsia="MS PGothic"/>
          <w:color w:val="404040"/>
          <w:szCs w:val="24"/>
        </w:rPr>
        <w:t xml:space="preserve"> Client Management Suite </w:t>
      </w:r>
      <w:r w:rsidR="00924E8C" w:rsidRPr="00037A86">
        <w:rPr>
          <w:rFonts w:eastAsia="MS PGothic"/>
          <w:color w:val="404040"/>
          <w:szCs w:val="24"/>
        </w:rPr>
        <w:t>の最後のバージョンです。</w:t>
      </w:r>
      <w:r w:rsidR="00924E8C" w:rsidRPr="00037A86">
        <w:rPr>
          <w:rFonts w:eastAsia="MS PGothic"/>
          <w:color w:val="404040"/>
          <w:szCs w:val="24"/>
        </w:rPr>
        <w:t xml:space="preserve">Client Management Suite </w:t>
      </w:r>
      <w:r w:rsidR="00924E8C" w:rsidRPr="00037A86">
        <w:rPr>
          <w:rFonts w:eastAsia="MS PGothic"/>
          <w:color w:val="404040"/>
          <w:szCs w:val="24"/>
        </w:rPr>
        <w:t>のコンポーネント製品はそれぞれ、個別の製品としてライセンスされるようになりました。</w:t>
      </w:r>
    </w:p>
    <w:p w:rsidR="00924E8C" w:rsidRPr="00D64E96" w:rsidRDefault="00924E8C" w:rsidP="00D103F7">
      <w:pPr>
        <w:pStyle w:val="ProductList-Body"/>
        <w:rPr>
          <w:rFonts w:eastAsia="MS PGothic"/>
          <w:szCs w:val="24"/>
          <w:lang w:val="en-US"/>
        </w:rPr>
      </w:pPr>
    </w:p>
    <w:bookmarkEnd w:id="15"/>
    <w:p w:rsidR="00A35FDB" w:rsidRPr="00E645F1" w:rsidRDefault="00D103F7" w:rsidP="00E645F1">
      <w:pPr>
        <w:pStyle w:val="ProductList-Body"/>
        <w:shd w:val="clear" w:color="auto" w:fill="A6A6A6"/>
        <w:spacing w:before="120" w:after="240"/>
        <w:jc w:val="right"/>
        <w:rPr>
          <w:rFonts w:eastAsia="MS PGothic" w:cs="Calibri"/>
        </w:rPr>
      </w:pPr>
      <w:r>
        <w:fldChar w:fldCharType="begin"/>
      </w:r>
      <w:r>
        <w:instrText xml:space="preserve"> HYPERLINK \l "TableofContents" </w:instrText>
      </w:r>
      <w:r>
        <w:fldChar w:fldCharType="separate"/>
      </w:r>
      <w:r w:rsidR="00AA32A7" w:rsidRPr="00E645F1">
        <w:rPr>
          <w:rStyle w:val="Hyperlink"/>
          <w:rFonts w:eastAsia="MS PGothic" w:cs="Calibri"/>
          <w:sz w:val="16"/>
        </w:rPr>
        <w:t>目次</w:t>
      </w:r>
      <w:r>
        <w:rPr>
          <w:rStyle w:val="Hyperlink"/>
          <w:rFonts w:eastAsia="MS PGothic" w:cs="Calibri"/>
          <w:sz w:val="16"/>
        </w:rPr>
        <w:fldChar w:fldCharType="end"/>
      </w:r>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rsidR="00A35FDB" w:rsidRPr="00502525" w:rsidRDefault="00A35FDB" w:rsidP="00A35FDB">
      <w:pPr>
        <w:pStyle w:val="ProductList-Body"/>
        <w:rPr>
          <w:rFonts w:ascii="MS PGothic" w:eastAsia="MS PGothic" w:hAnsi="MS PGothic" w:cs="Calibri"/>
        </w:rPr>
        <w:sectPr w:rsidR="00A35FDB" w:rsidRPr="00502525" w:rsidSect="00D468AC">
          <w:footerReference w:type="default" r:id="rId19"/>
          <w:footerReference w:type="first" r:id="rId20"/>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68785015"/>
      <w:r w:rsidRPr="00E645F1">
        <w:rPr>
          <w:rFonts w:ascii="Calibri" w:eastAsia="MS PGothic" w:hAnsi="Calibri" w:cs="Calibri"/>
        </w:rPr>
        <w:lastRenderedPageBreak/>
        <w:t>ライセンス条項</w:t>
      </w:r>
      <w:bookmarkEnd w:id="16"/>
      <w:bookmarkEnd w:id="20"/>
    </w:p>
    <w:bookmarkEnd w:id="1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68785016"/>
      <w:bookmarkStart w:id="23" w:name="LicenseTerms_Universal"/>
      <w:r w:rsidRPr="00E645F1">
        <w:rPr>
          <w:rFonts w:ascii="Calibri" w:hAnsi="Calibri" w:cs="Calibri"/>
        </w:rPr>
        <w:t>共通のライセンス条項</w:t>
      </w:r>
      <w:bookmarkEnd w:id="21"/>
      <w:bookmarkEnd w:id="22"/>
    </w:p>
    <w:bookmarkEnd w:id="23"/>
    <w:p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bookmarkStart w:id="24"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4"/>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rsidR="00A35FDB" w:rsidRPr="00E645F1" w:rsidRDefault="00A35FDB" w:rsidP="00A35FDB">
      <w:pPr>
        <w:pStyle w:val="ProductList-Body"/>
        <w:tabs>
          <w:tab w:val="clear" w:pos="360"/>
          <w:tab w:val="clear" w:pos="720"/>
          <w:tab w:val="clear" w:pos="1080"/>
        </w:tabs>
        <w:ind w:left="72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rsidR="00A35FDB" w:rsidRPr="00E645F1" w:rsidRDefault="00A35FDB" w:rsidP="00A35FDB">
      <w:pPr>
        <w:pStyle w:val="ProductList-Body"/>
        <w:rPr>
          <w:rFonts w:eastAsia="MS PGothic" w:cs="Calibri"/>
        </w:rPr>
      </w:pPr>
    </w:p>
    <w:bookmarkEnd w:id="25"/>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rsidR="0060741B" w:rsidRDefault="0060741B" w:rsidP="00A35FDB">
      <w:pPr>
        <w:pStyle w:val="ProductList-Body"/>
        <w:tabs>
          <w:tab w:val="clear" w:pos="360"/>
          <w:tab w:val="clear" w:pos="720"/>
          <w:tab w:val="clear" w:pos="1080"/>
        </w:tabs>
        <w:ind w:left="360"/>
        <w:rPr>
          <w:rFonts w:eastAsia="MS PGothic" w:cs="Calibri"/>
        </w:rPr>
      </w:pPr>
    </w:p>
    <w:p w:rsidR="00A35FDB" w:rsidRPr="0060741B" w:rsidRDefault="0060741B" w:rsidP="0060741B">
      <w:pPr>
        <w:tabs>
          <w:tab w:val="left" w:pos="922"/>
        </w:tabs>
      </w:pPr>
      <w:r>
        <w:lastRenderedPageBreak/>
        <w:tab/>
      </w:r>
    </w:p>
    <w:p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rsidR="00A35FDB" w:rsidRPr="00E645F1" w:rsidRDefault="00A35FDB" w:rsidP="00A35FDB">
      <w:pPr>
        <w:pStyle w:val="ProductList-Body"/>
        <w:tabs>
          <w:tab w:val="clear" w:pos="360"/>
          <w:tab w:val="clear" w:pos="720"/>
          <w:tab w:val="clear" w:pos="1080"/>
        </w:tabs>
        <w:rPr>
          <w:rFonts w:eastAsia="MS PGothic" w:cs="Calibri"/>
          <w:b/>
          <w:color w:val="00188F"/>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68785017"/>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rsidR="00A35FDB" w:rsidRPr="00E645F1" w:rsidRDefault="00A35FDB" w:rsidP="00A35FDB">
      <w:pPr>
        <w:pStyle w:val="ProductList-Body"/>
        <w:tabs>
          <w:tab w:val="clear" w:pos="360"/>
          <w:tab w:val="clear" w:pos="720"/>
          <w:tab w:val="clear" w:pos="1080"/>
        </w:tabs>
        <w:rPr>
          <w:rFonts w:eastAsia="MS PGothic" w:cs="Calibri"/>
        </w:rPr>
      </w:pPr>
    </w:p>
    <w:p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68785018"/>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rsidR="003642E3" w:rsidRPr="00722FAC" w:rsidRDefault="003642E3" w:rsidP="003642E3">
      <w:pPr>
        <w:pStyle w:val="ProductList-Body"/>
        <w:rPr>
          <w:rFonts w:eastAsia="MS PGothic"/>
          <w:szCs w:val="24"/>
        </w:rPr>
      </w:pPr>
    </w:p>
    <w:p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rPr>
          <w:rFonts w:eastAsia="MS PGothic" w:cs="Calibri"/>
        </w:rPr>
      </w:pPr>
    </w:p>
    <w:p w:rsidR="003642E3" w:rsidRPr="00722FAC" w:rsidRDefault="003642E3" w:rsidP="003642E3">
      <w:pPr>
        <w:pStyle w:val="ProductList-Offering2Heading"/>
        <w:outlineLvl w:val="2"/>
        <w:rPr>
          <w:rFonts w:ascii="Calibri" w:hAnsi="Calibri"/>
          <w:szCs w:val="24"/>
        </w:rPr>
      </w:pPr>
      <w:bookmarkStart w:id="33" w:name="_Toc468785019"/>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rsidR="003642E3" w:rsidRDefault="003642E3" w:rsidP="003642E3">
      <w:pPr>
        <w:pStyle w:val="ProductList-Body"/>
        <w:tabs>
          <w:tab w:val="clear" w:pos="360"/>
          <w:tab w:val="clear" w:pos="720"/>
          <w:tab w:val="clear" w:pos="1080"/>
        </w:tabs>
      </w:pPr>
    </w:p>
    <w:p w:rsidR="00295A34" w:rsidRPr="00295A34" w:rsidRDefault="00295A34" w:rsidP="00295A34">
      <w:pPr>
        <w:pStyle w:val="ProductList-Offering2Heading"/>
        <w:outlineLvl w:val="2"/>
        <w:rPr>
          <w:szCs w:val="24"/>
          <w:lang w:val="ja-JP"/>
        </w:rPr>
      </w:pPr>
      <w:bookmarkStart w:id="39" w:name="_Toc468785020"/>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rsidR="00295A34" w:rsidRDefault="00295A34" w:rsidP="00295A34">
      <w:pPr>
        <w:pStyle w:val="ProductList-Body"/>
        <w:tabs>
          <w:tab w:val="clear" w:pos="360"/>
          <w:tab w:val="clear" w:pos="720"/>
          <w:tab w:val="clear" w:pos="1080"/>
        </w:tabs>
        <w:rPr>
          <w:szCs w:val="24"/>
        </w:rPr>
      </w:pPr>
    </w:p>
    <w:p w:rsidR="003642E3" w:rsidRPr="00722FAC" w:rsidRDefault="003642E3" w:rsidP="003642E3">
      <w:pPr>
        <w:pStyle w:val="ProductList-Offering2Heading"/>
        <w:outlineLvl w:val="2"/>
        <w:rPr>
          <w:rFonts w:ascii="Calibri" w:hAnsi="Calibri"/>
          <w:szCs w:val="24"/>
        </w:rPr>
      </w:pPr>
      <w:bookmarkStart w:id="41" w:name="_Toc468785021"/>
      <w:r w:rsidRPr="00722FAC">
        <w:rPr>
          <w:rFonts w:ascii="Calibri" w:hAnsi="Calibri"/>
          <w:szCs w:val="24"/>
          <w:lang w:val="ja-JP"/>
        </w:rPr>
        <w:t>プロセッサ単位</w:t>
      </w:r>
      <w:bookmarkEnd w:id="41"/>
    </w:p>
    <w:p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rsidR="003642E3" w:rsidRDefault="003642E3" w:rsidP="003642E3">
      <w:pPr>
        <w:pStyle w:val="ProductList-Body"/>
        <w:tabs>
          <w:tab w:val="clear" w:pos="360"/>
          <w:tab w:val="clear" w:pos="720"/>
          <w:tab w:val="clear" w:pos="1080"/>
        </w:tabs>
      </w:pPr>
    </w:p>
    <w:p w:rsidR="00A35FDB" w:rsidRPr="00E645F1" w:rsidRDefault="00AA32A7" w:rsidP="00485E7C">
      <w:pPr>
        <w:pStyle w:val="ProductList-Offering2Heading"/>
      </w:pPr>
      <w:bookmarkStart w:id="42" w:name="_Toc468785022"/>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68785023"/>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68785024"/>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68785025"/>
      <w:bookmarkEnd w:id="52"/>
      <w:r w:rsidRPr="00E645F1">
        <w:t>ホスト</w:t>
      </w:r>
      <w:r w:rsidRPr="00E645F1">
        <w:t>/</w:t>
      </w:r>
      <w:r w:rsidRPr="00E645F1">
        <w:t>ゲスト</w:t>
      </w:r>
      <w:bookmarkEnd w:id="53"/>
      <w:bookmarkEnd w:id="54"/>
      <w:bookmarkEnd w:id="55"/>
      <w:bookmarkEnd w:id="56"/>
    </w:p>
    <w:p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rsidR="00A35FDB" w:rsidRPr="00E645F1" w:rsidRDefault="00A35FDB" w:rsidP="00A35FDB">
      <w:pPr>
        <w:pStyle w:val="ProductList-Body"/>
        <w:ind w:left="270"/>
        <w:rPr>
          <w:rFonts w:eastAsia="MS PGothic" w:cs="Calibri"/>
        </w:rPr>
      </w:pPr>
    </w:p>
    <w:p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24"/>
          <w:footerReference w:type="first" r:id="rId25"/>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68785026"/>
      <w:r w:rsidRPr="00E645F1">
        <w:rPr>
          <w:rFonts w:ascii="Calibri" w:eastAsia="MS PGothic" w:hAnsi="Calibri" w:cs="Calibri"/>
        </w:rPr>
        <w:lastRenderedPageBreak/>
        <w:t>製品項目</w:t>
      </w:r>
      <w:bookmarkEnd w:id="57"/>
      <w:bookmarkEnd w:id="58"/>
      <w:bookmarkEnd w:id="59"/>
    </w:p>
    <w:p w:rsidR="00A35FDB" w:rsidRPr="00E645F1" w:rsidRDefault="00AA32A7" w:rsidP="00DA1CBC">
      <w:pPr>
        <w:pStyle w:val="ProductList-Offering1Heading"/>
        <w:ind w:right="27"/>
      </w:pPr>
      <w:bookmarkStart w:id="60" w:name="_Toc433614785"/>
      <w:bookmarkStart w:id="61" w:name="_Toc468785027"/>
      <w:bookmarkStart w:id="62" w:name="_Toc429483353"/>
      <w:r w:rsidRPr="00E645F1">
        <w:t xml:space="preserve">Advanced Threat </w:t>
      </w:r>
      <w:r w:rsidRPr="00485E7C">
        <w:t>Analytics</w:t>
      </w:r>
      <w:bookmarkEnd w:id="60"/>
      <w:bookmarkEnd w:id="61"/>
    </w:p>
    <w:p w:rsidR="003439A3" w:rsidRPr="00E645F1" w:rsidRDefault="003439A3" w:rsidP="00A35FDB">
      <w:pPr>
        <w:spacing w:after="0" w:line="240" w:lineRule="auto"/>
        <w:rPr>
          <w:rFonts w:eastAsia="MS PGothic" w:cs="Calibri"/>
          <w:lang w:val="en-US"/>
        </w:rPr>
        <w:sectPr w:rsidR="003439A3" w:rsidRPr="00E645F1" w:rsidSect="00D468AC">
          <w:footerReference w:type="first" r:id="rId26"/>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rsidR="003439A3" w:rsidRPr="00E645F1" w:rsidRDefault="003439A3" w:rsidP="00A35FDB">
      <w:pPr>
        <w:pStyle w:val="ProductList-Body"/>
        <w:rPr>
          <w:rFonts w:eastAsia="MS PGothic" w:cs="Calibri"/>
          <w:lang w:val="en-US"/>
        </w:rPr>
        <w:sectPr w:rsidR="003439A3" w:rsidRPr="00E645F1" w:rsidSect="00DA1CBC">
          <w:footerReference w:type="first" r:id="rId27"/>
          <w:type w:val="continuous"/>
          <w:pgSz w:w="11907" w:h="16840" w:code="9"/>
          <w:pgMar w:top="1168" w:right="567"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rsidTr="00DA1CBC">
        <w:tc>
          <w:tcPr>
            <w:tcW w:w="3499"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63" w:name="_Toc433614786"/>
      <w:bookmarkStart w:id="64" w:name="_Toc468785028"/>
      <w:bookmarkStart w:id="65" w:name="ProductEntries_BizTalk"/>
      <w:r w:rsidRPr="00E645F1">
        <w:t>BizTalk Server</w:t>
      </w:r>
      <w:bookmarkEnd w:id="62"/>
      <w:bookmarkEnd w:id="63"/>
      <w:bookmarkEnd w:id="6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5"/>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rsidR="003439A3" w:rsidRPr="00E645F1" w:rsidRDefault="00AA32A7" w:rsidP="00A35FDB">
      <w:pPr>
        <w:pStyle w:val="ProductList-Body"/>
        <w:rPr>
          <w:rFonts w:eastAsia="MS PGothic" w:cs="Calibri"/>
          <w:lang w:val="en-US"/>
        </w:rPr>
        <w:sectPr w:rsidR="003439A3" w:rsidRPr="00E645F1"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2016</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2016</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201</w:t>
            </w:r>
            <w:r w:rsidR="00CE02CF">
              <w:rPr>
                <w:rFonts w:eastAsia="MS PGothic" w:cs="Calibri"/>
                <w:color w:val="000000"/>
                <w:lang w:val="en-US"/>
              </w:rPr>
              <w:t>6</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E02CF">
              <w:rPr>
                <w:rFonts w:eastAsia="MS PGothic" w:cs="Calibri"/>
                <w:color w:val="000000"/>
                <w:lang w:val="en-US"/>
              </w:rPr>
              <w:t>12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00CE02CF">
              <w:rPr>
                <w:rFonts w:ascii="Calibri" w:eastAsia="MS PGothic" w:hAnsi="Calibri" w:cs="Calibri"/>
                <w:lang w:val="en-US"/>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w:instrText>
            </w:r>
            <w:r w:rsidR="00CE02CF">
              <w:rPr>
                <w:rFonts w:ascii="Calibri" w:eastAsia="MS PGothic" w:hAnsi="Calibri" w:cs="Calibri"/>
                <w:lang w:val="en-US"/>
              </w:rPr>
              <w:instrText xml:space="preserve"> R2</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Office Web Apps</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"Office Web Apps" </w:instrText>
            </w:r>
            <w:r w:rsidRPr="00E645F1">
              <w:rPr>
                <w:rFonts w:ascii="Calibri" w:eastAsia="MS PGothic" w:hAnsi="Calibri" w:cs="Calibri"/>
                <w:color w:val="000000"/>
              </w:rPr>
              <w:fldChar w:fldCharType="end"/>
            </w:r>
            <w:r w:rsidRPr="00E645F1">
              <w:rPr>
                <w:rFonts w:ascii="Calibri" w:eastAsia="MS PGothic" w:hAnsi="Calibri" w:cs="Calibri"/>
                <w:color w:val="000000"/>
              </w:rPr>
              <w:t>、</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BizTalk Server Standard</w:t>
      </w:r>
      <w:r w:rsidRPr="00E645F1">
        <w:rPr>
          <w:rFonts w:eastAsia="MS PGothic" w:cs="Calibri"/>
        </w:rPr>
        <w:fldChar w:fldCharType="begin"/>
      </w:r>
      <w:r w:rsidRPr="00E645F1">
        <w:rPr>
          <w:rFonts w:eastAsia="MS PGothic" w:cs="Calibri"/>
        </w:rPr>
        <w:instrText xml:space="preserve"> XE "BizTalk Server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マスター</w:t>
      </w:r>
      <w:r w:rsidRPr="00E645F1">
        <w:rPr>
          <w:rFonts w:eastAsia="MS PGothic" w:cs="Calibri"/>
        </w:rPr>
        <w:t xml:space="preserve"> </w:t>
      </w:r>
      <w:r w:rsidRPr="00E645F1">
        <w:rPr>
          <w:rFonts w:eastAsia="MS PGothic" w:cs="Calibri"/>
        </w:rPr>
        <w:t>シークレット</w:t>
      </w:r>
      <w:r w:rsidRPr="00E645F1">
        <w:rPr>
          <w:rFonts w:eastAsia="MS PGothic" w:cs="Calibri"/>
        </w:rPr>
        <w:t xml:space="preserve"> </w:t>
      </w:r>
      <w:r w:rsidRPr="00E645F1">
        <w:rPr>
          <w:rFonts w:eastAsia="MS PGothic" w:cs="Calibri"/>
        </w:rPr>
        <w:t>サーバーを含め、本サーバー</w:t>
      </w:r>
      <w:r w:rsidRPr="00E645F1">
        <w:rPr>
          <w:rFonts w:eastAsia="MS PGothic" w:cs="Calibri"/>
        </w:rPr>
        <w:t xml:space="preserve"> </w:t>
      </w:r>
      <w:r w:rsidRPr="00E645F1">
        <w:rPr>
          <w:rFonts w:eastAsia="MS PGothic" w:cs="Calibri"/>
        </w:rPr>
        <w:t>ソフトウェアを、クラスター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上で、あるいは同じ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で使用することはできません。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rsidR="00A35FDB" w:rsidRDefault="00A35FDB" w:rsidP="00A35FDB">
      <w:pPr>
        <w:pStyle w:val="ProductList-BodyIndented"/>
        <w:ind w:left="0"/>
        <w:rPr>
          <w:rFonts w:eastAsia="MS PGothic" w:cs="Calibri"/>
        </w:rPr>
      </w:pPr>
    </w:p>
    <w:p w:rsidR="00A35FDB" w:rsidRPr="00E645F1" w:rsidRDefault="00CE02CF"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lastRenderedPageBreak/>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bookmarkStart w:id="66" w:name="_Toc429483354"/>
    <w:p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7" w:name="_Toc433614787"/>
      <w:bookmarkStart w:id="68" w:name="_Toc468785029"/>
      <w:r w:rsidRPr="0015683B">
        <w:rPr>
          <w:lang w:val="fr-FR"/>
        </w:rPr>
        <w:t>Core Infrastructure Server (CIS) Suite</w:t>
      </w:r>
      <w:bookmarkEnd w:id="66"/>
      <w:bookmarkEnd w:id="67"/>
      <w:bookmarkEnd w:id="68"/>
    </w:p>
    <w:p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3439A3" w:rsidRPr="00E645F1" w:rsidRDefault="00AA32A7" w:rsidP="00A35FDB">
      <w:pPr>
        <w:pStyle w:val="ProductList-Body"/>
        <w:rPr>
          <w:rFonts w:eastAsia="MS PGothic" w:cs="Calibri"/>
          <w:lang w:val="fr-FR"/>
        </w:rPr>
        <w:sectPr w:rsidR="003439A3" w:rsidRPr="00E645F1" w:rsidSect="00D468AC">
          <w:footerReference w:type="first" r:id="rId30"/>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135921" w:rsidRPr="00722FAC" w:rsidRDefault="00135921" w:rsidP="00135921">
      <w:pPr>
        <w:pStyle w:val="ProductList-ClauseHeading"/>
        <w:tabs>
          <w:tab w:val="clear" w:pos="360"/>
          <w:tab w:val="clear" w:pos="720"/>
          <w:tab w:val="clear" w:pos="1080"/>
        </w:tabs>
        <w:rPr>
          <w:rFonts w:eastAsia="MS PGothic"/>
          <w:szCs w:val="24"/>
        </w:rPr>
      </w:pPr>
      <w:bookmarkStart w:id="69" w:name="_Toc429483355"/>
      <w:r w:rsidRPr="00722FAC">
        <w:rPr>
          <w:rFonts w:eastAsia="MS PGothic"/>
          <w:szCs w:val="24"/>
        </w:rPr>
        <w:t xml:space="preserve">1. </w:t>
      </w:r>
      <w:r w:rsidRPr="00722FAC">
        <w:rPr>
          <w:rFonts w:eastAsia="MS PGothic"/>
          <w:szCs w:val="24"/>
        </w:rPr>
        <w:t>適用される製品使用権</w:t>
      </w:r>
    </w:p>
    <w:p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2. CIS Suite Standard </w:t>
      </w:r>
      <w:r w:rsidRPr="00722FAC">
        <w:rPr>
          <w:rFonts w:eastAsia="MS PGothic"/>
          <w:szCs w:val="24"/>
        </w:rPr>
        <w:t>に含まれるソフトウェア</w:t>
      </w:r>
    </w:p>
    <w:p w:rsidR="00135921" w:rsidRPr="00722FAC" w:rsidRDefault="00135921" w:rsidP="00135921">
      <w:pPr>
        <w:pStyle w:val="ProductList-Body"/>
        <w:rPr>
          <w:rFonts w:eastAsia="MS PGothic"/>
          <w:szCs w:val="24"/>
        </w:rPr>
      </w:pPr>
      <w:r w:rsidRPr="00722FAC">
        <w:rPr>
          <w:rFonts w:eastAsia="MS PGothic"/>
          <w:szCs w:val="24"/>
        </w:rPr>
        <w:t xml:space="preserve">CIS Suite Standard </w:t>
      </w:r>
      <w:r w:rsidRPr="00722FAC">
        <w:rPr>
          <w:rFonts w:eastAsia="MS PGothic"/>
          <w:szCs w:val="24"/>
        </w:rPr>
        <w:t>には、</w:t>
      </w:r>
      <w:r w:rsidRPr="00722FAC">
        <w:rPr>
          <w:rFonts w:eastAsia="MS PGothic"/>
          <w:szCs w:val="24"/>
        </w:rPr>
        <w:t>Windows Server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Standard"</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Standard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つのライセンスが必要です。必要な数の</w:t>
      </w:r>
      <w:r w:rsidRPr="00722FAC">
        <w:rPr>
          <w:rFonts w:eastAsia="MS PGothic"/>
          <w:szCs w:val="24"/>
        </w:rPr>
        <w:t xml:space="preserve"> CIS Suite Standard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rsidR="00135921" w:rsidRPr="002068EC" w:rsidRDefault="00135921" w:rsidP="0013592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w:t>
      </w:r>
      <w:r w:rsidRPr="002068EC">
        <w:rPr>
          <w:rFonts w:eastAsia="MS PGothic"/>
          <w:szCs w:val="24"/>
        </w:rPr>
        <w:t>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で</w:t>
      </w:r>
      <w:r w:rsidRPr="002068EC">
        <w:rPr>
          <w:rFonts w:eastAsia="MS PGothic"/>
          <w:szCs w:val="24"/>
        </w:rPr>
        <w:t xml:space="preserve"> Windows Server Standard </w:t>
      </w:r>
      <w:r w:rsidRPr="002068EC">
        <w:rPr>
          <w:rFonts w:eastAsia="MS PGothic"/>
          <w:szCs w:val="24"/>
        </w:rPr>
        <w:t>サーバー</w:t>
      </w:r>
      <w:r w:rsidRPr="002068EC">
        <w:rPr>
          <w:rFonts w:eastAsia="MS PGothic"/>
          <w:szCs w:val="24"/>
        </w:rPr>
        <w:t xml:space="preserve"> </w:t>
      </w:r>
      <w:r w:rsidRPr="002068EC">
        <w:rPr>
          <w:rFonts w:eastAsia="MS PGothic"/>
          <w:szCs w:val="24"/>
        </w:rPr>
        <w:t>ソフトウェアの</w:t>
      </w:r>
      <w:r w:rsidRPr="002068EC">
        <w:rPr>
          <w:rFonts w:eastAsia="MS PGothic"/>
          <w:szCs w:val="24"/>
        </w:rPr>
        <w:t xml:space="preserve"> 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実行インスタンスとは、メモリにロードされ、その</w:instrText>
      </w:r>
      <w:r w:rsidRPr="002068EC">
        <w:rPr>
          <w:rStyle w:val="ProductList-BodyChar"/>
          <w:rFonts w:eastAsia="MS PGothic"/>
          <w:color w:val="0563C1"/>
          <w:szCs w:val="24"/>
        </w:rPr>
        <w:instrText xml:space="preserve"> 1 </w:instrText>
      </w:r>
      <w:r w:rsidRPr="002068EC">
        <w:rPr>
          <w:rStyle w:val="ProductList-BodyChar"/>
          <w:rFonts w:eastAsia="MS PGothic"/>
          <w:color w:val="0563C1"/>
          <w:szCs w:val="24"/>
        </w:rPr>
        <w:instrText>つまたは複数の指示が実行されているソフトウェアの</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Instance</w:instrText>
      </w:r>
      <w:r w:rsidRPr="002068EC">
        <w:rPr>
          <w:rFonts w:eastAsia="MS PGothic"/>
          <w:color w:val="0563C1"/>
          <w:szCs w:val="24"/>
        </w:rPr>
        <w:fldChar w:fldCharType="end"/>
      </w:r>
      <w:r w:rsidRPr="002068EC">
        <w:rPr>
          <w:rFonts w:eastAsia="MS PGothic"/>
          <w:color w:val="0563C1"/>
          <w:szCs w:val="24"/>
        </w:rPr>
        <w:instrText>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実行インスタンスとは、メモリにロードされ、その</w:instrText>
      </w:r>
      <w:r w:rsidRPr="002068EC">
        <w:rPr>
          <w:rFonts w:eastAsia="MS PGothic"/>
          <w:szCs w:val="24"/>
        </w:rPr>
        <w:instrText xml:space="preserve"> 1 </w:instrText>
      </w:r>
      <w:r w:rsidRPr="002068EC">
        <w:rPr>
          <w:rFonts w:eastAsia="MS PGothic"/>
          <w:szCs w:val="24"/>
        </w:rPr>
        <w:instrText>つまたは複数の指示が実行されているソフトウェアのインスタンスを意味します</w:instrText>
      </w:r>
      <w:r w:rsidRPr="002068EC">
        <w:rPr>
          <w:rFonts w:eastAsia="MS PGothic"/>
          <w:szCs w:val="24"/>
        </w:rPr>
        <w:instrText xml:space="preserve"> (</w:instrText>
      </w:r>
      <w:r w:rsidRPr="002068EC">
        <w:rPr>
          <w:rFonts w:eastAsia="MS PGothic"/>
          <w:szCs w:val="24"/>
        </w:rPr>
        <w:instrText>完全な定義については用語集を参照してください</w:instrText>
      </w:r>
      <w:r w:rsidRPr="002068EC">
        <w:rPr>
          <w:rFonts w:eastAsia="MS PGothic"/>
          <w:szCs w:val="24"/>
        </w:rPr>
        <w:instrText>)</w:instrText>
      </w:r>
      <w:r w:rsidRPr="002068EC">
        <w:rPr>
          <w:rFonts w:eastAsia="MS PGothic"/>
          <w:szCs w:val="24"/>
        </w:rPr>
        <w:instrText>。</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実行インスタンス</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を使用すること。</w:t>
      </w:r>
    </w:p>
    <w:p w:rsidR="00135921" w:rsidRPr="002068E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2068EC">
        <w:rPr>
          <w:rFonts w:eastAsia="MS PGothic"/>
          <w:szCs w:val="24"/>
        </w:rPr>
        <w:t>のみを目的として</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が使用されている場合に、</w:t>
      </w:r>
      <w:r w:rsidRPr="002068EC">
        <w:rPr>
          <w:rFonts w:eastAsia="MS PGothic"/>
          <w:szCs w:val="24"/>
        </w:rPr>
        <w:t xml:space="preserve">(1 </w:t>
      </w:r>
      <w:r w:rsidRPr="002068EC">
        <w:rPr>
          <w:rFonts w:eastAsia="MS PGothic"/>
          <w:szCs w:val="24"/>
        </w:rPr>
        <w:t>つの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仮想</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とは、仮想ハードウェア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システム上で作動するように構成されている</w:instrText>
      </w:r>
      <w:r w:rsidRPr="002068EC">
        <w:rPr>
          <w:rStyle w:val="ProductList-BodyCha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仮想</w:instrText>
      </w:r>
      <w:r w:rsidRPr="002068EC">
        <w:rPr>
          <w:rFonts w:eastAsia="MS PGothic"/>
          <w:szCs w:val="24"/>
        </w:rPr>
        <w:instrText xml:space="preserve"> OSE </w:instrText>
      </w:r>
      <w:r w:rsidRPr="002068EC">
        <w:rPr>
          <w:rFonts w:eastAsia="MS PGothic"/>
          <w:szCs w:val="24"/>
        </w:rPr>
        <w:instrText>とは、仮想ハードウェア</w:instrText>
      </w:r>
      <w:r w:rsidRPr="002068EC">
        <w:rPr>
          <w:rFonts w:eastAsia="MS PGothic"/>
          <w:szCs w:val="24"/>
        </w:rPr>
        <w:instrText xml:space="preserve"> </w:instrText>
      </w:r>
      <w:r w:rsidRPr="002068EC">
        <w:rPr>
          <w:rFonts w:eastAsia="MS PGothic"/>
          <w:szCs w:val="24"/>
        </w:rPr>
        <w:instrText>システム上で作動するように構成されている</w:instrText>
      </w:r>
      <w:r w:rsidRPr="002068EC">
        <w:rPr>
          <w:rFonts w:eastAsia="MS PGothic"/>
          <w:szCs w:val="24"/>
        </w:rPr>
        <w:instrText xml:space="preserve"> OSE </w:instrText>
      </w:r>
      <w:r w:rsidRPr="002068EC">
        <w:rPr>
          <w:rFonts w:eastAsia="MS PGothic"/>
          <w:szCs w:val="24"/>
        </w:rPr>
        <w:instrText>を意味します。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仮想</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に加え</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上の</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物理</w:instrText>
      </w:r>
      <w:r w:rsidRPr="002068EC">
        <w:rPr>
          <w:rStyle w:val="ProductList-BodyChar"/>
          <w:rFonts w:eastAsia="MS PGothic"/>
          <w:color w:val="0563C1"/>
          <w:szCs w:val="24"/>
        </w:rPr>
        <w:instrText xml:space="preserve"> OSE </w:instrText>
      </w:r>
      <w:r w:rsidRPr="002068EC">
        <w:rPr>
          <w:rStyle w:val="ProductList-BodyChar"/>
          <w:rFonts w:eastAsia="MS PGothic"/>
          <w:color w:val="0563C1"/>
          <w:szCs w:val="24"/>
        </w:rPr>
        <w:instrText>とは、物理ハードウェア</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システム上で直接作動するように構成されている</w:instrText>
      </w:r>
      <w:r w:rsidRPr="002068EC">
        <w:rPr>
          <w:rFonts w:eastAsia="MS PGothic"/>
          <w:color w:val="0563C1"/>
          <w:szCs w:val="24"/>
        </w:rPr>
        <w:instrText xml:space="preserve"> </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インスタンスの全部もしくは一部、または仮想</w:instrText>
      </w:r>
      <w:r w:rsidRPr="002068EC">
        <w:rPr>
          <w:rFonts w:eastAsia="MS PGothic"/>
          <w:color w:val="0563C1"/>
          <w:szCs w:val="24"/>
        </w:rPr>
        <w:instrText xml:space="preserve"> (</w:instrText>
      </w:r>
      <w:r w:rsidRPr="002068EC">
        <w:rPr>
          <w:rFonts w:eastAsia="MS PGothic"/>
          <w:color w:val="0563C1"/>
          <w:szCs w:val="24"/>
        </w:rPr>
        <w:instrText>もしくはエミュレートされた</w:instrText>
      </w:r>
      <w:r w:rsidRPr="002068EC">
        <w:rPr>
          <w:rFonts w:eastAsia="MS PGothic"/>
          <w:color w:val="0563C1"/>
          <w:szCs w:val="24"/>
        </w:rPr>
        <w:instrText xml:space="preserve">) </w:instrText>
      </w:r>
      <w:r w:rsidRPr="002068EC">
        <w:rPr>
          <w:rFonts w:eastAsia="MS PGothic"/>
          <w:color w:val="0563C1"/>
          <w:szCs w:val="24"/>
        </w:rPr>
        <w:instrText>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インスタンスの全部もしくは一部を意味します</w:instrText>
      </w:r>
      <w:r w:rsidRPr="002068EC">
        <w:rPr>
          <w:rFonts w:eastAsia="MS PGothic"/>
          <w:color w:val="0563C1"/>
          <w:szCs w:val="24"/>
        </w:rPr>
        <w:instrText xml:space="preserve"> (</w:instrText>
      </w:r>
      <w:r w:rsidRPr="002068EC">
        <w:rPr>
          <w:rFonts w:eastAsia="MS PGothic"/>
          <w:color w:val="0563C1"/>
          <w:szCs w:val="24"/>
        </w:rPr>
        <w:instrText>完全な定義については用語集を参照してください</w:instrText>
      </w:r>
      <w:r w:rsidRPr="002068EC">
        <w:rPr>
          <w:rFonts w:eastAsia="MS PGothic"/>
          <w:color w:val="0563C1"/>
          <w:szCs w:val="24"/>
        </w:rPr>
        <w:instrText>)</w:instrText>
      </w:r>
      <w:r w:rsidRPr="002068EC">
        <w:rPr>
          <w:rFonts w:eastAsia="MS PGothic"/>
          <w:color w:val="0563C1"/>
          <w:szCs w:val="24"/>
        </w:rPr>
        <w:instrText>。</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システム上で直接作動するように構成されている</w:instrText>
      </w:r>
      <w:r w:rsidRPr="002068EC">
        <w:rPr>
          <w:rFonts w:eastAsia="MS PGothic"/>
          <w:color w:val="0563C1"/>
          <w:szCs w:val="24"/>
        </w:rPr>
        <w:instrText xml:space="preserve"> OSE </w:instrText>
      </w:r>
      <w:r w:rsidRPr="002068E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color w:val="0563C1"/>
          <w:szCs w:val="24"/>
        </w:rPr>
        <w:instrText xml:space="preserve"> </w:instrText>
      </w:r>
      <w:r w:rsidRPr="002068EC">
        <w:rPr>
          <w:rFonts w:eastAsia="MS PGothic"/>
          <w:color w:val="0563C1"/>
          <w:szCs w:val="24"/>
        </w:rPr>
        <w:instrText>システム</w:instrText>
      </w:r>
      <w:r w:rsidRPr="002068EC">
        <w:rPr>
          <w:rFonts w:eastAsia="MS PGothic"/>
          <w:color w:val="0563C1"/>
          <w:szCs w:val="24"/>
        </w:rPr>
        <w:instrText xml:space="preserve"> </w:instrText>
      </w:r>
      <w:r w:rsidRPr="002068EC">
        <w:rPr>
          <w:rFonts w:eastAsia="MS PGothic"/>
          <w:color w:val="0563C1"/>
          <w:szCs w:val="24"/>
        </w:rPr>
        <w:instrText>インスタンスは、物理</w:instrText>
      </w:r>
      <w:r w:rsidRPr="002068EC">
        <w:rPr>
          <w:rFonts w:eastAsia="MS PGothic"/>
          <w:color w:val="0563C1"/>
          <w:szCs w:val="24"/>
        </w:rPr>
        <w:instrText xml:space="preserve"> OSE </w:instrText>
      </w:r>
      <w:r w:rsidRPr="002068EC">
        <w:rPr>
          <w:rFonts w:eastAsia="MS PGothic"/>
          <w:color w:val="0563C1"/>
          <w:szCs w:val="24"/>
        </w:rPr>
        <w:instrText>の一部と見なされます。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 xml:space="preserve"> </w:instrText>
      </w:r>
      <w:r w:rsidRPr="002068EC">
        <w:rPr>
          <w:rFonts w:eastAsia="MS PGothic"/>
          <w:color w:val="0563C1"/>
          <w:szCs w:val="24"/>
        </w:rPr>
        <w:instrText>の一部と見なされます。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"Physical OSE mea</w:instrText>
      </w:r>
      <w:r w:rsidRPr="002068EC">
        <w:rPr>
          <w:rFonts w:eastAsia="MS PGothic"/>
          <w:color w:val="0563C1"/>
          <w:szCs w:val="24"/>
        </w:rPr>
        <w:instrText xml:space="preserve">ns an </w:instrText>
      </w:r>
      <w:r w:rsidRPr="002068EC">
        <w:rPr>
          <w:rFonts w:eastAsia="MS PGothic"/>
          <w:color w:val="0563C1"/>
          <w:szCs w:val="24"/>
        </w:rPr>
        <w:fldChar w:fldCharType="begin"/>
      </w:r>
      <w:r w:rsidRPr="002068E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2068EC">
        <w:rPr>
          <w:rFonts w:eastAsia="MS PGothic"/>
          <w:color w:val="0563C1"/>
          <w:szCs w:val="24"/>
        </w:rPr>
        <w:fldChar w:fldCharType="separate"/>
      </w:r>
      <w:r w:rsidRPr="002068EC">
        <w:rPr>
          <w:rFonts w:eastAsia="MS PGothic"/>
          <w:color w:val="0563C1"/>
          <w:szCs w:val="24"/>
        </w:rPr>
        <w:instrText>OSE</w:instrText>
      </w:r>
      <w:r w:rsidRPr="002068EC">
        <w:rPr>
          <w:rFonts w:eastAsia="MS PGothic"/>
          <w:color w:val="0563C1"/>
          <w:szCs w:val="24"/>
        </w:rPr>
        <w:fldChar w:fldCharType="end"/>
      </w:r>
      <w:r w:rsidRPr="002068E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2068EC">
        <w:rPr>
          <w:rFonts w:eastAsia="MS PGothic"/>
          <w:color w:val="0563C1"/>
          <w:szCs w:val="24"/>
        </w:rPr>
        <w:fldChar w:fldCharType="begin"/>
      </w:r>
      <w:r w:rsidRPr="002068E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2068EC">
        <w:rPr>
          <w:rFonts w:eastAsia="MS PGothic"/>
          <w:color w:val="0563C1"/>
          <w:szCs w:val="24"/>
        </w:rPr>
        <w:fldChar w:fldCharType="separate"/>
      </w:r>
      <w:r w:rsidRPr="002068EC">
        <w:rPr>
          <w:rFonts w:eastAsia="MS PGothic"/>
          <w:color w:val="0563C1"/>
          <w:szCs w:val="24"/>
        </w:rPr>
        <w:instrText>Physical OSE</w:instrText>
      </w:r>
      <w:r w:rsidRPr="002068EC">
        <w:rPr>
          <w:rFonts w:eastAsia="MS PGothic"/>
          <w:color w:val="0563C1"/>
          <w:szCs w:val="24"/>
        </w:rPr>
        <w:fldChar w:fldCharType="end"/>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物理</w:instrText>
      </w:r>
      <w:r w:rsidRPr="002068EC">
        <w:rPr>
          <w:rFonts w:eastAsia="MS PGothic"/>
          <w:szCs w:val="24"/>
        </w:rPr>
        <w:instrText xml:space="preserve"> OSE </w:instrText>
      </w:r>
      <w:r w:rsidRPr="002068EC">
        <w:rPr>
          <w:rFonts w:eastAsia="MS PGothic"/>
          <w:szCs w:val="24"/>
        </w:rPr>
        <w:instrText>とは、物理ハードウェア</w:instrText>
      </w:r>
      <w:r w:rsidRPr="002068EC">
        <w:rPr>
          <w:rFonts w:eastAsia="MS PGothic"/>
          <w:szCs w:val="24"/>
        </w:rPr>
        <w:instrText xml:space="preserve"> </w:instrText>
      </w:r>
      <w:r w:rsidRPr="002068EC">
        <w:rPr>
          <w:rFonts w:eastAsia="MS PGothic"/>
          <w:szCs w:val="24"/>
        </w:rPr>
        <w:instrText>システム上で直接作動するように構成されている</w:instrText>
      </w:r>
      <w:r w:rsidRPr="002068EC">
        <w:rPr>
          <w:rFonts w:eastAsia="MS PGothic"/>
          <w:szCs w:val="24"/>
        </w:rPr>
        <w:instrText xml:space="preserve"> OSE </w:instrText>
      </w:r>
      <w:r w:rsidRPr="002068E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2068EC">
        <w:rPr>
          <w:rFonts w:eastAsia="MS PGothic"/>
          <w:szCs w:val="24"/>
        </w:rPr>
        <w:instrText xml:space="preserve"> </w:instrText>
      </w:r>
      <w:r w:rsidRPr="002068EC">
        <w:rPr>
          <w:rFonts w:eastAsia="MS PGothic"/>
          <w:szCs w:val="24"/>
        </w:rPr>
        <w:instrText>システム</w:instrText>
      </w:r>
      <w:r w:rsidRPr="002068EC">
        <w:rPr>
          <w:rFonts w:eastAsia="MS PGothic"/>
          <w:szCs w:val="24"/>
        </w:rPr>
        <w:instrText xml:space="preserve"> </w:instrText>
      </w:r>
      <w:r w:rsidRPr="002068EC">
        <w:rPr>
          <w:rFonts w:eastAsia="MS PGothic"/>
          <w:szCs w:val="24"/>
        </w:rPr>
        <w:instrText>インスタンスは、物理</w:instrText>
      </w:r>
      <w:r w:rsidRPr="002068EC">
        <w:rPr>
          <w:rFonts w:eastAsia="MS PGothic"/>
          <w:szCs w:val="24"/>
        </w:rPr>
        <w:instrText xml:space="preserve"> OSE </w:instrText>
      </w:r>
      <w:r w:rsidRPr="002068EC">
        <w:rPr>
          <w:rFonts w:eastAsia="MS PGothic"/>
          <w:szCs w:val="24"/>
        </w:rPr>
        <w:instrText>の一部と見なされます。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物理</w:t>
      </w:r>
      <w:r w:rsidRPr="002068EC">
        <w:rPr>
          <w:rFonts w:eastAsia="MS PGothic"/>
          <w:color w:val="0563C1"/>
          <w:szCs w:val="24"/>
        </w:rPr>
        <w:t xml:space="preserve"> OSE</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ために</w:t>
      </w:r>
      <w:r w:rsidRPr="002068EC">
        <w:rPr>
          <w:rFonts w:eastAsia="MS PGothic"/>
          <w:szCs w:val="24"/>
        </w:rPr>
        <w:t xml:space="preserve"> System Center Standard </w:t>
      </w:r>
      <w:r w:rsidRPr="002068EC">
        <w:rPr>
          <w:rFonts w:eastAsia="MS PGothic"/>
          <w:szCs w:val="24"/>
        </w:rPr>
        <w:t>を使用すること。</w:t>
      </w:r>
    </w:p>
    <w:p w:rsidR="00135921" w:rsidRPr="00722FAC" w:rsidRDefault="00135921" w:rsidP="00135921">
      <w:pPr>
        <w:pStyle w:val="ProductList-Body"/>
        <w:numPr>
          <w:ilvl w:val="0"/>
          <w:numId w:val="29"/>
        </w:numPr>
        <w:rPr>
          <w:rFonts w:eastAsia="MS PGothic"/>
          <w:szCs w:val="24"/>
        </w:rPr>
      </w:pP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ライセンスを取得したサーバーとは、</w:instrText>
      </w:r>
      <w:r w:rsidRPr="002068EC">
        <w:rPr>
          <w:rFonts w:eastAsia="MS PGothic"/>
          <w:color w:val="0563C1"/>
          <w:szCs w:val="24"/>
        </w:rPr>
        <w:fldChar w:fldCharType="begin"/>
      </w:r>
      <w:r w:rsidRPr="002068EC">
        <w:rPr>
          <w:rFonts w:eastAsia="MS PGothic"/>
          <w:color w:val="0563C1"/>
          <w:szCs w:val="24"/>
        </w:rPr>
        <w:instrText xml:space="preserve">AutoTextList  \s NoStyle \t " </w:instrText>
      </w:r>
      <w:r w:rsidRPr="002068EC">
        <w:rPr>
          <w:rFonts w:eastAsia="MS PGothic"/>
          <w:color w:val="0563C1"/>
          <w:szCs w:val="24"/>
        </w:rPr>
        <w:instrText>製品をダウンロード、インストール、アクセス、および使用する権利を意味します。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License</w:instrText>
      </w:r>
      <w:r w:rsidRPr="002068EC">
        <w:rPr>
          <w:rFonts w:eastAsia="MS PGothic"/>
          <w:color w:val="0563C1"/>
          <w:szCs w:val="24"/>
        </w:rPr>
        <w:fldChar w:fldCharType="end"/>
      </w:r>
      <w:r w:rsidRPr="002068EC">
        <w:rPr>
          <w:rFonts w:eastAsia="MS PGothic"/>
          <w:color w:val="0563C1"/>
          <w:szCs w:val="24"/>
        </w:rPr>
        <w:instrText>が割り当てられた単一の</w:instrText>
      </w:r>
      <w:r w:rsidRPr="002068EC">
        <w:rPr>
          <w:rFonts w:eastAsia="MS PGothic"/>
          <w:color w:val="0563C1"/>
          <w:szCs w:val="24"/>
        </w:rPr>
        <w:fldChar w:fldCharType="begin"/>
      </w:r>
      <w:r w:rsidRPr="002068EC">
        <w:rPr>
          <w:rFonts w:eastAsia="MS PGothic"/>
          <w:color w:val="0563C1"/>
          <w:szCs w:val="24"/>
        </w:rPr>
        <w:instrText>AutoTextList  \s NoStyle \t "</w:instrText>
      </w:r>
      <w:r w:rsidRPr="002068EC">
        <w:rPr>
          <w:rFonts w:eastAsia="MS PGothic"/>
          <w:color w:val="0563C1"/>
          <w:szCs w:val="24"/>
        </w:rPr>
        <w:instrText>サーバー</w:instrText>
      </w:r>
      <w:r w:rsidRPr="002068EC">
        <w:rPr>
          <w:rFonts w:eastAsia="MS PGothic"/>
          <w:color w:val="0563C1"/>
          <w:szCs w:val="24"/>
        </w:rPr>
        <w:instrText xml:space="preserve"> </w:instrText>
      </w:r>
      <w:r w:rsidRPr="002068EC">
        <w:rPr>
          <w:rFonts w:eastAsia="MS PGothic"/>
          <w:color w:val="0563C1"/>
          <w:szCs w:val="24"/>
        </w:rPr>
        <w:instrText>ソフトウェアを実行することができる物理ハードウェア</w:instrText>
      </w:r>
      <w:r w:rsidRPr="002068EC">
        <w:rPr>
          <w:rFonts w:eastAsia="MS PGothic"/>
          <w:color w:val="0563C1"/>
          <w:szCs w:val="24"/>
        </w:rPr>
        <w:instrText xml:space="preserve"> </w:instrText>
      </w:r>
      <w:r w:rsidRPr="002068EC">
        <w:rPr>
          <w:rFonts w:eastAsia="MS PGothic"/>
          <w:color w:val="0563C1"/>
          <w:szCs w:val="24"/>
        </w:rPr>
        <w:instrText>システムを意味します。</w:instrText>
      </w:r>
      <w:r w:rsidRPr="002068EC">
        <w:rPr>
          <w:rFonts w:eastAsia="MS PGothic"/>
          <w:color w:val="0563C1"/>
          <w:szCs w:val="24"/>
        </w:rPr>
        <w:instrText xml:space="preserve">        "</w:instrText>
      </w:r>
      <w:r w:rsidRPr="002068EC">
        <w:rPr>
          <w:rFonts w:eastAsia="MS PGothic"/>
          <w:color w:val="0563C1"/>
          <w:szCs w:val="24"/>
        </w:rPr>
        <w:fldChar w:fldCharType="separate"/>
      </w:r>
      <w:r w:rsidRPr="002068EC">
        <w:rPr>
          <w:rFonts w:eastAsia="MS PGothic"/>
          <w:color w:val="0563C1"/>
          <w:szCs w:val="24"/>
        </w:rPr>
        <w:instrText>Server</w:instrText>
      </w:r>
      <w:r w:rsidRPr="002068EC">
        <w:rPr>
          <w:rFonts w:eastAsia="MS PGothic"/>
          <w:color w:val="0563C1"/>
          <w:szCs w:val="24"/>
        </w:rPr>
        <w:fldChar w:fldCharType="end"/>
      </w:r>
      <w:r w:rsidRPr="002068EC">
        <w:rPr>
          <w:rFonts w:eastAsia="MS PGothic"/>
          <w:color w:val="0563C1"/>
          <w:szCs w:val="24"/>
        </w:rPr>
        <w:instrText>を意味します。この定義において、ハードウェアのパーティションまたはブレードは、別個のサーバーと見なされます。</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w:instrText>
      </w:r>
      <w:r w:rsidRPr="002068E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ライセンスを取得したサーバー</w:t>
      </w:r>
      <w:r w:rsidRPr="002068EC">
        <w:rPr>
          <w:rFonts w:eastAsia="MS PGothic"/>
          <w:szCs w:val="24"/>
        </w:rPr>
        <w:fldChar w:fldCharType="end"/>
      </w:r>
      <w:r w:rsidRPr="002068EC">
        <w:rPr>
          <w:rStyle w:val="ProductList-BodyChar"/>
          <w:rFonts w:eastAsia="MS PGothic"/>
          <w:color w:val="0563C1"/>
          <w:szCs w:val="24"/>
        </w:rPr>
        <w:fldChar w:fldCharType="end"/>
      </w:r>
      <w:r w:rsidRPr="002068EC">
        <w:rPr>
          <w:rFonts w:eastAsia="MS PGothic"/>
          <w:szCs w:val="24"/>
        </w:rPr>
        <w:t>上で</w:t>
      </w:r>
      <w:r>
        <w:rPr>
          <w:rFonts w:eastAsia="MS PGothic" w:hint="eastAsia"/>
          <w:szCs w:val="24"/>
        </w:rPr>
        <w:t>、</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コンテナーは、</w:instrText>
      </w:r>
      <w:r w:rsidRPr="002068EC">
        <w:rPr>
          <w:rStyle w:val="ProductList-BodyChar"/>
          <w:rFonts w:eastAsia="MS PGothic" w:hint="eastAsia"/>
          <w:color w:val="0563C1"/>
          <w:szCs w:val="24"/>
        </w:rPr>
        <w:instrText xml:space="preserve">Windows Server </w:instrText>
      </w:r>
      <w:r w:rsidRPr="002068EC">
        <w:rPr>
          <w:rStyle w:val="ProductList-BodyChar"/>
          <w:rFonts w:eastAsia="MS PGothic" w:hint="eastAsia"/>
          <w:color w:val="0563C1"/>
          <w:szCs w:val="24"/>
        </w:rPr>
        <w:instrText>ソフトウェアの機能の</w:instrText>
      </w:r>
      <w:r w:rsidRPr="002068EC">
        <w:rPr>
          <w:rStyle w:val="ProductList-BodyChar"/>
          <w:rFonts w:eastAsia="MS PGothic" w:hint="eastAsia"/>
          <w:color w:val="0563C1"/>
          <w:szCs w:val="24"/>
        </w:rPr>
        <w:instrText xml:space="preserve"> 1 </w:instrText>
      </w:r>
      <w:r w:rsidRPr="002068EC">
        <w:rPr>
          <w:rStyle w:val="ProductList-BodyChar"/>
          <w:rFonts w:eastAsia="MS PGothic" w:hint="eastAsia"/>
          <w:color w:val="0563C1"/>
          <w:szCs w:val="24"/>
        </w:rPr>
        <w:instrText>つです。</w:instrText>
      </w:r>
      <w:r w:rsidRPr="002068EC">
        <w:rPr>
          <w:rFonts w:eastAsia="MS PGothic"/>
          <w:color w:val="0563C1"/>
          <w:szCs w:val="24"/>
        </w:rPr>
        <w:instrText xml:space="preserve">" </w:instrText>
      </w:r>
      <w:r w:rsidRPr="002068EC">
        <w:rPr>
          <w:rStyle w:val="ProductList-BodyChar"/>
          <w:rFonts w:eastAsia="MS PGothic"/>
          <w:color w:val="0563C1"/>
          <w:szCs w:val="24"/>
        </w:rPr>
        <w:fldChar w:fldCharType="separate"/>
      </w:r>
      <w:r w:rsidRPr="002068EC">
        <w:rPr>
          <w:rFonts w:eastAsia="MS PGothic"/>
          <w:color w:val="0563C1"/>
          <w:szCs w:val="24"/>
        </w:rPr>
        <w:t xml:space="preserve">Windows Server </w:t>
      </w:r>
      <w:r w:rsidRPr="002068EC">
        <w:rPr>
          <w:rFonts w:eastAsia="MS PGothic" w:hint="eastAsia"/>
          <w:color w:val="0563C1"/>
          <w:szCs w:val="24"/>
        </w:rPr>
        <w:t>コンテナー</w:t>
      </w:r>
      <w:r w:rsidRPr="002068EC">
        <w:rPr>
          <w:rStyle w:val="ProductList-BodyChar"/>
          <w:rFonts w:eastAsia="MS PGothic"/>
          <w:color w:val="0563C1"/>
          <w:szCs w:val="24"/>
        </w:rPr>
        <w:fldChar w:fldCharType="end"/>
      </w:r>
      <w:r w:rsidRPr="002068EC">
        <w:rPr>
          <w:rFonts w:eastAsia="MS PGothic"/>
          <w:szCs w:val="24"/>
        </w:rPr>
        <w:t>としてインスタンス化された任意の数の</w:t>
      </w:r>
      <w:r w:rsidRPr="002068EC">
        <w:rPr>
          <w:rFonts w:eastAsia="MS PGothic"/>
          <w:szCs w:val="24"/>
        </w:rPr>
        <w:t xml:space="preserve"> </w:t>
      </w:r>
      <w:r w:rsidRPr="002068EC">
        <w:rPr>
          <w:rStyle w:val="ProductList-BodyChar"/>
          <w:rFonts w:eastAsia="MS PGothic"/>
          <w:color w:val="0563C1"/>
          <w:szCs w:val="24"/>
        </w:rPr>
        <w:fldChar w:fldCharType="begin"/>
      </w:r>
      <w:r w:rsidRPr="002068EC">
        <w:rPr>
          <w:rStyle w:val="ProductList-BodyChar"/>
          <w:rFonts w:eastAsia="MS PGothic"/>
          <w:color w:val="0563C1"/>
          <w:szCs w:val="24"/>
        </w:rPr>
        <w:instrText>AutoTextList  \s NoStyle \t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システム環境とは、オペレーティング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インスタンスの全部もしくは一部、または仮想</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もしくはエミュレートされた</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オペレーティング</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システム</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インスタンスの全部もしくは一部を意味します</w:instrText>
      </w:r>
      <w:r w:rsidRPr="002068EC">
        <w:rPr>
          <w:rStyle w:val="ProductList-BodyChar"/>
          <w:rFonts w:eastAsia="MS PGothic"/>
          <w:color w:val="0563C1"/>
          <w:szCs w:val="24"/>
        </w:rPr>
        <w:instrText xml:space="preserve"> (</w:instrText>
      </w:r>
      <w:r w:rsidRPr="002068EC">
        <w:rPr>
          <w:rStyle w:val="ProductList-BodyChar"/>
          <w:rFonts w:eastAsia="MS PGothic"/>
          <w:color w:val="0563C1"/>
          <w:szCs w:val="24"/>
        </w:rPr>
        <w:instrText>完全な定義については用語集を参照してください</w:instrText>
      </w:r>
      <w:r w:rsidRPr="002068EC">
        <w:rPr>
          <w:rStyle w:val="ProductList-BodyChar"/>
          <w:rFonts w:eastAsia="MS PGothic"/>
          <w:color w:val="0563C1"/>
          <w:szCs w:val="24"/>
        </w:rPr>
        <w:instrText>)</w:instrText>
      </w:r>
      <w:r w:rsidRPr="002068EC">
        <w:rPr>
          <w:rStyle w:val="ProductList-BodyChar"/>
          <w:rFonts w:eastAsia="MS PGothic"/>
          <w:color w:val="0563C1"/>
          <w:szCs w:val="24"/>
        </w:rPr>
        <w:instrText>。</w:instrText>
      </w:r>
      <w:r w:rsidRPr="002068EC">
        <w:rPr>
          <w:rFonts w:eastAsia="MS PGothic"/>
          <w:color w:val="0563C1"/>
          <w:szCs w:val="24"/>
        </w:rPr>
        <w:instrText>"</w:instrText>
      </w:r>
      <w:r w:rsidRPr="002068EC">
        <w:rPr>
          <w:rStyle w:val="ProductList-BodyChar"/>
          <w:rFonts w:eastAsia="MS PGothic"/>
          <w:color w:val="0563C1"/>
          <w:szCs w:val="24"/>
        </w:rPr>
        <w:fldChar w:fldCharType="separate"/>
      </w:r>
      <w:r w:rsidRPr="002068EC">
        <w:rPr>
          <w:rFonts w:eastAsia="MS PGothic"/>
          <w:color w:val="0563C1"/>
          <w:szCs w:val="24"/>
        </w:rPr>
        <w:t>OSE</w:t>
      </w:r>
      <w:r w:rsidRPr="002068EC">
        <w:rPr>
          <w:rStyle w:val="ProductList-BodyChar"/>
          <w:rFonts w:eastAsia="MS PGothic"/>
          <w:color w:val="0563C1"/>
          <w:szCs w:val="24"/>
        </w:rPr>
        <w:fldChar w:fldCharType="end"/>
      </w:r>
      <w:r w:rsidRPr="002068EC">
        <w:rPr>
          <w:rFonts w:eastAsia="MS PGothic"/>
          <w:szCs w:val="24"/>
        </w:rPr>
        <w:t xml:space="preserve"> </w:t>
      </w:r>
      <w:r w:rsidRPr="002068EC">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管理する</w:t>
      </w:r>
      <w:r w:rsidRPr="002068EC">
        <w:rPr>
          <w:rFonts w:eastAsia="MS PGothic"/>
          <w:szCs w:val="24"/>
        </w:rPr>
        <w:fldChar w:fldCharType="end"/>
      </w:r>
      <w:r w:rsidRPr="002068EC">
        <w:rPr>
          <w:rFonts w:eastAsia="MS PGothic"/>
          <w:szCs w:val="24"/>
        </w:rPr>
        <w:t>こと。</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に、上記の数に等しい数の追加の</w:t>
      </w:r>
      <w:r w:rsidRPr="00722FAC">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Fonts w:eastAsia="MS PGothic"/>
          <w:szCs w:val="24"/>
        </w:rPr>
        <w:t xml:space="preserve">1 </w:t>
      </w:r>
      <w:r w:rsidRPr="00722FAC">
        <w:rPr>
          <w:rFonts w:eastAsia="MS PGothic"/>
          <w:szCs w:val="24"/>
        </w:rPr>
        <w:t>つの追加</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3. CIS Suite Datacenter </w:t>
      </w:r>
      <w:r w:rsidRPr="00722FAC">
        <w:rPr>
          <w:rFonts w:eastAsia="MS PGothic"/>
          <w:szCs w:val="24"/>
        </w:rPr>
        <w:t>に含まれるソフトウェア</w:t>
      </w:r>
    </w:p>
    <w:p w:rsidR="00135921" w:rsidRPr="00722FAC" w:rsidRDefault="00135921" w:rsidP="00135921">
      <w:pPr>
        <w:pStyle w:val="ProductList-Body"/>
        <w:rPr>
          <w:rFonts w:eastAsia="MS PGothic"/>
          <w:szCs w:val="24"/>
        </w:rPr>
      </w:pPr>
      <w:r w:rsidRPr="00722FAC">
        <w:rPr>
          <w:rFonts w:eastAsia="MS PGothic"/>
          <w:szCs w:val="24"/>
        </w:rPr>
        <w:t xml:space="preserve">CIS Suite Datacenter </w:t>
      </w:r>
      <w:r w:rsidRPr="00722FAC">
        <w:rPr>
          <w:rFonts w:eastAsia="MS PGothic"/>
          <w:szCs w:val="24"/>
        </w:rPr>
        <w:t>には、</w:t>
      </w:r>
      <w:r w:rsidRPr="00722FAC">
        <w:rPr>
          <w:rFonts w:eastAsia="MS PGothic"/>
          <w:szCs w:val="24"/>
        </w:rPr>
        <w:t>Windows Server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および</w:t>
      </w:r>
      <w:r w:rsidRPr="00722FAC">
        <w:rPr>
          <w:rFonts w:eastAsia="MS PGothic"/>
          <w:szCs w:val="24"/>
        </w:rPr>
        <w:t xml:space="preserve"> System Center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Datacenter"</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の最新バージョンが含まれます。お客様が</w:t>
      </w:r>
      <w:r w:rsidRPr="00722FAC">
        <w:rPr>
          <w:rFonts w:eastAsia="MS PGothic"/>
          <w:szCs w:val="24"/>
        </w:rPr>
        <w:t xml:space="preserve"> CIS Suite Datacenter </w:t>
      </w:r>
      <w:r w:rsidRPr="00722FAC">
        <w:rPr>
          <w:rFonts w:eastAsia="MS PGothic"/>
          <w:szCs w:val="24"/>
        </w:rPr>
        <w:t>ソフトウェアを実行する各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が必要です。必要な数の</w:t>
      </w:r>
      <w:r w:rsidRPr="00722FAC">
        <w:rPr>
          <w:rFonts w:eastAsia="MS PGothic"/>
          <w:szCs w:val="24"/>
        </w:rPr>
        <w:t xml:space="preserve"> CIS Suite Datacenter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を割り当てた各</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上で以下を同時に実行することができます。</w:t>
      </w:r>
    </w:p>
    <w:p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で</w:t>
      </w:r>
      <w:r w:rsidRPr="00722FAC">
        <w:rPr>
          <w:rFonts w:eastAsia="MS PGothic"/>
          <w:szCs w:val="24"/>
        </w:rPr>
        <w:t xml:space="preserve"> Windows Server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rsidR="00135921" w:rsidRPr="00722FAC" w:rsidRDefault="00135921" w:rsidP="0013592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w:t>
      </w:r>
      <w:r w:rsidRPr="00722FAC">
        <w:rPr>
          <w:rFonts w:eastAsia="MS PGothic"/>
          <w:szCs w:val="24"/>
        </w:rPr>
        <w:t xml:space="preserve"> System Center Datacenter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ソフトウェアを使用すること。</w:t>
      </w:r>
    </w:p>
    <w:p w:rsidR="00135921" w:rsidRPr="00986EA0" w:rsidRDefault="00135921" w:rsidP="00135921">
      <w:pPr>
        <w:pStyle w:val="ProductList-Body"/>
        <w:numPr>
          <w:ilvl w:val="0"/>
          <w:numId w:val="30"/>
        </w:numPr>
        <w:rPr>
          <w:rFonts w:eastAsia="MS PGothic"/>
          <w:szCs w:val="24"/>
        </w:rPr>
      </w:pP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ライセンスを取得したサーバーとは、</w:instrText>
      </w:r>
      <w:r w:rsidRPr="00986EA0">
        <w:rPr>
          <w:rFonts w:eastAsia="MS PGothic"/>
          <w:color w:val="0563C1"/>
          <w:szCs w:val="24"/>
        </w:rPr>
        <w:fldChar w:fldCharType="begin"/>
      </w:r>
      <w:r w:rsidRPr="00986EA0">
        <w:rPr>
          <w:rFonts w:eastAsia="MS PGothic"/>
          <w:color w:val="0563C1"/>
          <w:szCs w:val="24"/>
        </w:rPr>
        <w:instrText xml:space="preserve">AutoTextList  \s NoStyle \t " </w:instrText>
      </w:r>
      <w:r w:rsidRPr="00986EA0">
        <w:rPr>
          <w:rFonts w:eastAsia="MS PGothic"/>
          <w:color w:val="0563C1"/>
          <w:szCs w:val="24"/>
        </w:rPr>
        <w:instrText>製品をダウンロード、インストール、アクセス、および使用する権利を意味します。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License</w:instrText>
      </w:r>
      <w:r w:rsidRPr="00986EA0">
        <w:rPr>
          <w:rFonts w:eastAsia="MS PGothic"/>
          <w:color w:val="0563C1"/>
          <w:szCs w:val="24"/>
        </w:rPr>
        <w:fldChar w:fldCharType="end"/>
      </w:r>
      <w:r w:rsidRPr="00986EA0">
        <w:rPr>
          <w:rFonts w:eastAsia="MS PGothic"/>
          <w:color w:val="0563C1"/>
          <w:szCs w:val="24"/>
        </w:rPr>
        <w:instrText>が割り当てられた単一の</w:instrText>
      </w:r>
      <w:r w:rsidRPr="00986EA0">
        <w:rPr>
          <w:rFonts w:eastAsia="MS PGothic"/>
          <w:color w:val="0563C1"/>
          <w:szCs w:val="24"/>
        </w:rPr>
        <w:fldChar w:fldCharType="begin"/>
      </w:r>
      <w:r w:rsidRPr="00986EA0">
        <w:rPr>
          <w:rFonts w:eastAsia="MS PGothic"/>
          <w:color w:val="0563C1"/>
          <w:szCs w:val="24"/>
        </w:rPr>
        <w:instrText>AutoTextList  \s NoStyle \t "</w:instrText>
      </w:r>
      <w:r w:rsidRPr="00986EA0">
        <w:rPr>
          <w:rFonts w:eastAsia="MS PGothic"/>
          <w:color w:val="0563C1"/>
          <w:szCs w:val="24"/>
        </w:rPr>
        <w:instrText>サーバー</w:instrText>
      </w:r>
      <w:r w:rsidRPr="00986EA0">
        <w:rPr>
          <w:rFonts w:eastAsia="MS PGothic"/>
          <w:color w:val="0563C1"/>
          <w:szCs w:val="24"/>
        </w:rPr>
        <w:instrText xml:space="preserve"> </w:instrText>
      </w:r>
      <w:r w:rsidRPr="00986EA0">
        <w:rPr>
          <w:rFonts w:eastAsia="MS PGothic"/>
          <w:color w:val="0563C1"/>
          <w:szCs w:val="24"/>
        </w:rPr>
        <w:instrText>ソフトウェアを実行することができる物理ハードウェア</w:instrText>
      </w:r>
      <w:r w:rsidRPr="00986EA0">
        <w:rPr>
          <w:rFonts w:eastAsia="MS PGothic"/>
          <w:color w:val="0563C1"/>
          <w:szCs w:val="24"/>
        </w:rPr>
        <w:instrText xml:space="preserve"> </w:instrText>
      </w:r>
      <w:r w:rsidRPr="00986EA0">
        <w:rPr>
          <w:rFonts w:eastAsia="MS PGothic"/>
          <w:color w:val="0563C1"/>
          <w:szCs w:val="24"/>
        </w:rPr>
        <w:instrText>システムを意味します。</w:instrText>
      </w:r>
      <w:r w:rsidRPr="00986EA0">
        <w:rPr>
          <w:rFonts w:eastAsia="MS PGothic"/>
          <w:color w:val="0563C1"/>
          <w:szCs w:val="24"/>
        </w:rPr>
        <w:instrText xml:space="preserve">        "</w:instrText>
      </w:r>
      <w:r w:rsidRPr="00986EA0">
        <w:rPr>
          <w:rFonts w:eastAsia="MS PGothic"/>
          <w:color w:val="0563C1"/>
          <w:szCs w:val="24"/>
        </w:rPr>
        <w:fldChar w:fldCharType="separate"/>
      </w:r>
      <w:r w:rsidRPr="00986EA0">
        <w:rPr>
          <w:rFonts w:eastAsia="MS PGothic"/>
          <w:color w:val="0563C1"/>
          <w:szCs w:val="24"/>
        </w:rPr>
        <w:instrText>Server</w:instrText>
      </w:r>
      <w:r w:rsidRPr="00986EA0">
        <w:rPr>
          <w:rFonts w:eastAsia="MS PGothic"/>
          <w:color w:val="0563C1"/>
          <w:szCs w:val="24"/>
        </w:rPr>
        <w:fldChar w:fldCharType="end"/>
      </w:r>
      <w:r w:rsidRPr="00986EA0">
        <w:rPr>
          <w:rFonts w:eastAsia="MS PGothic"/>
          <w:color w:val="0563C1"/>
          <w:szCs w:val="24"/>
        </w:rPr>
        <w:instrText>を意味します。この定義において、ハードウェアのパーティションまたはブレードは、別個のサーバーと見なされます。</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szCs w:val="24"/>
        </w:rPr>
        <w:fldChar w:fldCharType="begin"/>
      </w:r>
      <w:r w:rsidRPr="00986EA0">
        <w:rPr>
          <w:rFonts w:eastAsia="MS PGothic"/>
          <w:szCs w:val="24"/>
        </w:rPr>
        <w:instrText xml:space="preserve"> AutoTextList   \s NoStyle \t "</w:instrText>
      </w:r>
      <w:r w:rsidRPr="00986EA0">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ライセンスを取得したサーバー</w:t>
      </w:r>
      <w:r w:rsidRPr="00986EA0">
        <w:rPr>
          <w:rFonts w:eastAsia="MS PGothic"/>
          <w:szCs w:val="24"/>
        </w:rPr>
        <w:fldChar w:fldCharType="end"/>
      </w:r>
      <w:r w:rsidRPr="00986EA0">
        <w:rPr>
          <w:rStyle w:val="ProductList-BodyChar"/>
          <w:rFonts w:eastAsia="MS PGothic"/>
          <w:color w:val="0563C1"/>
          <w:szCs w:val="24"/>
        </w:rPr>
        <w:fldChar w:fldCharType="end"/>
      </w:r>
      <w:r w:rsidRPr="00986EA0">
        <w:rPr>
          <w:rFonts w:eastAsia="MS PGothic"/>
          <w:szCs w:val="24"/>
        </w:rPr>
        <w:t>上で</w:t>
      </w:r>
      <w:r>
        <w:rPr>
          <w:rFonts w:eastAsia="MS PGothic" w:hint="eastAsia"/>
          <w:szCs w:val="24"/>
        </w:rPr>
        <w:t>、</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コンテナーは、</w:instrText>
      </w:r>
      <w:r w:rsidRPr="00986EA0">
        <w:rPr>
          <w:rStyle w:val="ProductList-BodyChar"/>
          <w:rFonts w:eastAsia="MS PGothic" w:hint="eastAsia"/>
          <w:color w:val="0563C1"/>
          <w:szCs w:val="24"/>
        </w:rPr>
        <w:instrText xml:space="preserve">Windows Server </w:instrText>
      </w:r>
      <w:r w:rsidRPr="00986EA0">
        <w:rPr>
          <w:rStyle w:val="ProductList-BodyChar"/>
          <w:rFonts w:eastAsia="MS PGothic" w:hint="eastAsia"/>
          <w:color w:val="0563C1"/>
          <w:szCs w:val="24"/>
        </w:rPr>
        <w:instrText>ソフトウェアの機能の</w:instrText>
      </w:r>
      <w:r w:rsidRPr="00986EA0">
        <w:rPr>
          <w:rStyle w:val="ProductList-BodyChar"/>
          <w:rFonts w:eastAsia="MS PGothic" w:hint="eastAsia"/>
          <w:color w:val="0563C1"/>
          <w:szCs w:val="24"/>
        </w:rPr>
        <w:instrText xml:space="preserve"> 1 </w:instrText>
      </w:r>
      <w:r w:rsidRPr="00986EA0">
        <w:rPr>
          <w:rStyle w:val="ProductList-BodyChar"/>
          <w:rFonts w:eastAsia="MS PGothic" w:hint="eastAsia"/>
          <w:color w:val="0563C1"/>
          <w:szCs w:val="24"/>
        </w:rPr>
        <w:instrText>つです。</w:instrText>
      </w:r>
      <w:r w:rsidRPr="00986EA0">
        <w:rPr>
          <w:rFonts w:eastAsia="MS PGothic"/>
          <w:color w:val="0563C1"/>
          <w:szCs w:val="24"/>
        </w:rPr>
        <w:instrText xml:space="preserve">" </w:instrText>
      </w:r>
      <w:r w:rsidRPr="00986EA0">
        <w:rPr>
          <w:rStyle w:val="ProductList-BodyChar"/>
          <w:rFonts w:eastAsia="MS PGothic"/>
          <w:color w:val="0563C1"/>
          <w:szCs w:val="24"/>
        </w:rPr>
        <w:fldChar w:fldCharType="separate"/>
      </w:r>
      <w:r w:rsidRPr="00986EA0">
        <w:rPr>
          <w:rFonts w:eastAsia="MS PGothic"/>
          <w:color w:val="0563C1"/>
          <w:szCs w:val="24"/>
        </w:rPr>
        <w:t xml:space="preserve">Windows Server </w:t>
      </w:r>
      <w:r w:rsidRPr="00986EA0">
        <w:rPr>
          <w:rFonts w:eastAsia="MS PGothic" w:hint="eastAsia"/>
          <w:color w:val="0563C1"/>
          <w:szCs w:val="24"/>
        </w:rPr>
        <w:t>コンテナー</w:t>
      </w:r>
      <w:r w:rsidRPr="00986EA0">
        <w:rPr>
          <w:rStyle w:val="ProductList-BodyChar"/>
          <w:rFonts w:eastAsia="MS PGothic"/>
          <w:color w:val="0563C1"/>
          <w:szCs w:val="24"/>
        </w:rPr>
        <w:fldChar w:fldCharType="end"/>
      </w:r>
      <w:r w:rsidRPr="00986EA0">
        <w:rPr>
          <w:rFonts w:eastAsia="MS PGothic"/>
          <w:szCs w:val="24"/>
        </w:rPr>
        <w:t>としてインスタンス化された任意の数の</w:t>
      </w:r>
      <w:r w:rsidRPr="00986EA0">
        <w:rPr>
          <w:rFonts w:eastAsia="MS PGothic"/>
          <w:szCs w:val="24"/>
        </w:rPr>
        <w:t xml:space="preserve"> </w:t>
      </w:r>
      <w:r w:rsidRPr="00986EA0">
        <w:rPr>
          <w:rStyle w:val="ProductList-BodyChar"/>
          <w:rFonts w:eastAsia="MS PGothic"/>
          <w:color w:val="0563C1"/>
          <w:szCs w:val="24"/>
        </w:rPr>
        <w:fldChar w:fldCharType="begin"/>
      </w:r>
      <w:r w:rsidRPr="00986EA0">
        <w:rPr>
          <w:rStyle w:val="ProductList-BodyChar"/>
          <w:rFonts w:eastAsia="MS PGothic"/>
          <w:color w:val="0563C1"/>
          <w:szCs w:val="24"/>
        </w:rPr>
        <w:instrText>AutoTextList  \s NoStyle \t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システム環境とは、オペレーティング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インスタンスの全部もしくは一部、または仮想</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もしくはエミュレートされた</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オペレーティング</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システム</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インスタンスの全部もしくは一部を意味します</w:instrText>
      </w:r>
      <w:r w:rsidRPr="00986EA0">
        <w:rPr>
          <w:rStyle w:val="ProductList-BodyChar"/>
          <w:rFonts w:eastAsia="MS PGothic"/>
          <w:color w:val="0563C1"/>
          <w:szCs w:val="24"/>
        </w:rPr>
        <w:instrText xml:space="preserve"> (</w:instrText>
      </w:r>
      <w:r w:rsidRPr="00986EA0">
        <w:rPr>
          <w:rStyle w:val="ProductList-BodyChar"/>
          <w:rFonts w:eastAsia="MS PGothic"/>
          <w:color w:val="0563C1"/>
          <w:szCs w:val="24"/>
        </w:rPr>
        <w:instrText>完全な定義については用語集を参照してください</w:instrText>
      </w:r>
      <w:r w:rsidRPr="00986EA0">
        <w:rPr>
          <w:rStyle w:val="ProductList-BodyChar"/>
          <w:rFonts w:eastAsia="MS PGothic"/>
          <w:color w:val="0563C1"/>
          <w:szCs w:val="24"/>
        </w:rPr>
        <w:instrText>)</w:instrText>
      </w:r>
      <w:r w:rsidRPr="00986EA0">
        <w:rPr>
          <w:rStyle w:val="ProductList-BodyChar"/>
          <w:rFonts w:eastAsia="MS PGothic"/>
          <w:color w:val="0563C1"/>
          <w:szCs w:val="24"/>
        </w:rPr>
        <w:instrText>。</w:instrText>
      </w:r>
      <w:r w:rsidRPr="00986EA0">
        <w:rPr>
          <w:rFonts w:eastAsia="MS PGothic"/>
          <w:color w:val="0563C1"/>
          <w:szCs w:val="24"/>
        </w:rPr>
        <w:instrText>"</w:instrText>
      </w:r>
      <w:r w:rsidRPr="00986EA0">
        <w:rPr>
          <w:rStyle w:val="ProductList-BodyChar"/>
          <w:rFonts w:eastAsia="MS PGothic"/>
          <w:color w:val="0563C1"/>
          <w:szCs w:val="24"/>
        </w:rPr>
        <w:fldChar w:fldCharType="separate"/>
      </w:r>
      <w:r w:rsidRPr="00986EA0">
        <w:rPr>
          <w:rFonts w:eastAsia="MS PGothic"/>
          <w:color w:val="0563C1"/>
          <w:szCs w:val="24"/>
        </w:rPr>
        <w:t>OSE</w:t>
      </w:r>
      <w:r w:rsidRPr="00986EA0">
        <w:rPr>
          <w:rStyle w:val="ProductList-BodyChar"/>
          <w:rFonts w:eastAsia="MS PGothic"/>
          <w:color w:val="0563C1"/>
          <w:szCs w:val="24"/>
        </w:rPr>
        <w:fldChar w:fldCharType="end"/>
      </w:r>
      <w:r w:rsidRPr="00986EA0">
        <w:rPr>
          <w:rStyle w:val="ProductList-BodyChar"/>
          <w:rFonts w:eastAsia="MS PGothic"/>
          <w:color w:val="0563C1"/>
          <w:szCs w:val="24"/>
        </w:rPr>
        <w:t xml:space="preserve"> </w:t>
      </w:r>
      <w:r w:rsidRPr="00986EA0">
        <w:rPr>
          <w:rFonts w:eastAsia="MS PGothic"/>
          <w:szCs w:val="24"/>
        </w:rPr>
        <w:t>を使用または</w:t>
      </w:r>
      <w:r w:rsidRPr="00986EA0">
        <w:rPr>
          <w:rFonts w:eastAsia="MS PGothic"/>
          <w:szCs w:val="24"/>
        </w:rPr>
        <w:fldChar w:fldCharType="begin"/>
      </w:r>
      <w:r w:rsidRPr="00986EA0">
        <w:rPr>
          <w:rFonts w:eastAsia="MS PGothic"/>
          <w:szCs w:val="24"/>
        </w:rPr>
        <w:instrText xml:space="preserve"> AutoTextList   \s NoStyle \t "OSE </w:instrText>
      </w:r>
      <w:r w:rsidRPr="00986EA0">
        <w:rPr>
          <w:rFonts w:eastAsia="MS PGothic"/>
          <w:szCs w:val="24"/>
        </w:rPr>
        <w:instrText>を管理するとは、直接または間接的に</w:instrText>
      </w:r>
      <w:r w:rsidRPr="00986EA0">
        <w:rPr>
          <w:rFonts w:eastAsia="MS PGothic"/>
          <w:szCs w:val="24"/>
        </w:rPr>
        <w:instrText xml:space="preserve"> OSE </w:instrText>
      </w:r>
      <w:r w:rsidRPr="00986EA0">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986EA0">
        <w:rPr>
          <w:rFonts w:eastAsia="MS PGothic"/>
          <w:szCs w:val="24"/>
        </w:rPr>
        <w:instrText xml:space="preserve"> OSE </w:instrText>
      </w:r>
      <w:r w:rsidRPr="00986EA0">
        <w:rPr>
          <w:rFonts w:eastAsia="MS PGothic"/>
          <w:szCs w:val="24"/>
        </w:rPr>
        <w:instrText>の所在を探知することは含まれません。</w:instrText>
      </w:r>
      <w:r w:rsidRPr="00986EA0">
        <w:rPr>
          <w:rFonts w:eastAsia="MS PGothic"/>
          <w:szCs w:val="24"/>
        </w:rPr>
        <w:instrText xml:space="preserve">" </w:instrText>
      </w:r>
      <w:r w:rsidRPr="00986EA0">
        <w:rPr>
          <w:rFonts w:eastAsia="MS PGothic"/>
          <w:szCs w:val="24"/>
        </w:rPr>
        <w:fldChar w:fldCharType="separate"/>
      </w:r>
      <w:r w:rsidRPr="00986EA0">
        <w:rPr>
          <w:rFonts w:eastAsia="MS PGothic"/>
          <w:color w:val="0563C1"/>
          <w:szCs w:val="24"/>
        </w:rPr>
        <w:t>管理する</w:t>
      </w:r>
      <w:r w:rsidRPr="00986EA0">
        <w:rPr>
          <w:rFonts w:eastAsia="MS PGothic"/>
          <w:szCs w:val="24"/>
        </w:rPr>
        <w:fldChar w:fldCharType="end"/>
      </w:r>
      <w:r w:rsidRPr="00986EA0">
        <w:rPr>
          <w:rFonts w:eastAsia="MS PGothic"/>
          <w:szCs w:val="24"/>
        </w:rPr>
        <w:t>こと。</w:t>
      </w:r>
    </w:p>
    <w:p w:rsidR="00135921" w:rsidRPr="00986EA0"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rsidR="00135921" w:rsidRPr="00722FAC" w:rsidRDefault="00135921" w:rsidP="00135921">
      <w:pPr>
        <w:pStyle w:val="ProductList-Body"/>
        <w:rPr>
          <w:rFonts w:eastAsia="MS PGothic"/>
          <w:szCs w:val="24"/>
        </w:rPr>
      </w:pPr>
    </w:p>
    <w:p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1F0816" w:rsidRDefault="001F0816" w:rsidP="001F0816">
      <w:pPr>
        <w:pStyle w:val="ProductList-Body"/>
        <w:rPr>
          <w:lang w:val="en-US"/>
        </w:rPr>
      </w:pPr>
      <w:bookmarkStart w:id="70" w:name="_Sec608"/>
      <w:bookmarkStart w:id="71" w:name="_Toc433614788"/>
    </w:p>
    <w:p w:rsidR="00A35FDB" w:rsidRPr="00E645F1" w:rsidRDefault="00AA32A7" w:rsidP="00485E7C">
      <w:pPr>
        <w:pStyle w:val="ProductList-OfferingGroupHeading"/>
        <w:rPr>
          <w:lang w:val="en-US"/>
        </w:rPr>
      </w:pPr>
      <w:bookmarkStart w:id="72" w:name="_Toc468785030"/>
      <w:r w:rsidRPr="00E645F1">
        <w:rPr>
          <w:lang w:val="en-US"/>
        </w:rPr>
        <w:lastRenderedPageBreak/>
        <w:t xml:space="preserve">Microsoft </w:t>
      </w:r>
      <w:r w:rsidRPr="00485E7C">
        <w:t>Dynamics</w:t>
      </w:r>
      <w:bookmarkEnd w:id="70"/>
      <w:bookmarkEnd w:id="71"/>
      <w:bookmarkEnd w:id="72"/>
    </w:p>
    <w:p w:rsidR="00A35FDB" w:rsidRPr="00E645F1" w:rsidRDefault="00AA32A7" w:rsidP="00485E7C">
      <w:pPr>
        <w:pStyle w:val="ProductList-Offering2Heading"/>
      </w:pPr>
      <w:bookmarkStart w:id="73" w:name="_Toc433614789"/>
      <w:bookmarkStart w:id="74" w:name="_Toc468785031"/>
      <w:bookmarkStart w:id="75" w:name="ProductEntries_DynamicsAX"/>
      <w:r w:rsidRPr="00E645F1">
        <w:t>Microsoft Dynamics AX</w:t>
      </w:r>
      <w:bookmarkEnd w:id="69"/>
      <w:bookmarkEnd w:id="73"/>
      <w:bookmarkEnd w:id="74"/>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5"/>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rsidR="003439A3" w:rsidRPr="00A849DE" w:rsidRDefault="00AA32A7" w:rsidP="00A35FDB">
      <w:pPr>
        <w:pStyle w:val="ProductList-Body"/>
        <w:rPr>
          <w:rFonts w:eastAsia="MS PGothic" w:cs="Calibri"/>
          <w:lang w:val="fr-FR"/>
        </w:rPr>
        <w:sectPr w:rsidR="003439A3" w:rsidRPr="00A849DE" w:rsidSect="00D468AC">
          <w:footerReference w:type="default" r:id="rId31"/>
          <w:footerReference w:type="first" r:id="rId32"/>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DA1CB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rsidTr="00DA1CB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DA1CB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DA1CBC">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lastRenderedPageBreak/>
        <w:t>3.</w:t>
      </w:r>
      <w:r w:rsidR="000A417A" w:rsidRPr="00E645F1">
        <w:rPr>
          <w:rFonts w:eastAsia="MS PGothic" w:cs="Calibri"/>
        </w:rPr>
        <w:t xml:space="preserve"> </w:t>
      </w:r>
      <w:r w:rsidRPr="00E645F1">
        <w:rPr>
          <w:rFonts w:eastAsia="MS PGothic" w:cs="Calibri"/>
        </w:rPr>
        <w:t>改変の権利</w:t>
      </w:r>
    </w:p>
    <w:p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rsidR="00A35FDB" w:rsidRDefault="00A35FDB" w:rsidP="00A35FDB">
      <w:pPr>
        <w:pStyle w:val="ProductList-Body"/>
        <w:rPr>
          <w:rFonts w:eastAsia="MS PGothic" w:cs="Calibri"/>
        </w:rPr>
      </w:pPr>
    </w:p>
    <w:p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3">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rsidR="00D64E96" w:rsidRPr="00E645F1" w:rsidRDefault="00D64E96" w:rsidP="00A35FDB">
      <w:pPr>
        <w:pStyle w:val="ProductList-Body"/>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6" w:name="_Toc433614790"/>
      <w:bookmarkStart w:id="77" w:name="_Toc468785032"/>
      <w:bookmarkStart w:id="78" w:name="MicrosoftDynamicsCRM"/>
      <w:r w:rsidRPr="00E645F1">
        <w:t>Microsoft Dynamics CRM</w:t>
      </w:r>
      <w:bookmarkEnd w:id="76"/>
      <w:bookmarkEnd w:id="77"/>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8"/>
    <w:p w:rsidR="00A35FDB" w:rsidRPr="00E645F1" w:rsidRDefault="00AA32A7" w:rsidP="00A35FDB">
      <w:pPr>
        <w:pStyle w:val="ProductList-Body"/>
        <w:rPr>
          <w:rFonts w:eastAsia="MS PGothic" w:cs="Calibri"/>
          <w:lang w:val="en-US"/>
        </w:rPr>
      </w:pPr>
      <w:r w:rsidRPr="00E645F1">
        <w:rPr>
          <w:rFonts w:eastAsia="MS PGothic" w:cs="Calibri"/>
          <w:lang w:val="en-US"/>
        </w:rPr>
        <w:t>Microsoft Dynamics CRM 2016 Services Provider</w:t>
      </w:r>
      <w:r w:rsidRPr="00E645F1">
        <w:rPr>
          <w:rFonts w:eastAsia="MS PGothic" w:cs="Calibri"/>
        </w:rPr>
        <w:fldChar w:fldCharType="begin"/>
      </w:r>
      <w:r w:rsidRPr="00E645F1">
        <w:rPr>
          <w:rFonts w:eastAsia="MS PGothic" w:cs="Calibri"/>
          <w:lang w:val="en-US"/>
        </w:rPr>
        <w:instrText xml:space="preserve"> XE "Microsoft Dynamics CRM 2016 Services Provider"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w:t>
            </w:r>
            <w:r w:rsidR="00D153BB">
              <w:rPr>
                <w:rFonts w:eastAsia="MS PGothic" w:cs="Calibri"/>
                <w:color w:val="000000"/>
                <w:lang w:val="en-US"/>
              </w:rPr>
              <w:t>1</w:t>
            </w:r>
            <w:r w:rsidRPr="00E645F1">
              <w:rPr>
                <w:rFonts w:eastAsia="MS PGothic" w:cs="Calibri"/>
                <w:color w:val="000000"/>
              </w:rPr>
              <w:t xml:space="preserve">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53B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CRM 201</w:t>
            </w:r>
            <w:r w:rsidR="00D153BB">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w:instrText>
            </w:r>
            <w:r w:rsidR="00D153BB">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インターネット</w:t>
            </w:r>
            <w:r w:rsidRPr="00E645F1">
              <w:rPr>
                <w:rFonts w:ascii="Calibri" w:eastAsia="MS PGothic" w:hAnsi="Calibri" w:cs="Calibri"/>
                <w:color w:val="404040"/>
              </w:rPr>
              <w:t xml:space="preserve"> </w:t>
            </w:r>
            <w:r w:rsidRPr="00E645F1">
              <w:rPr>
                <w:rFonts w:ascii="Calibri" w:eastAsia="MS PGothic" w:hAnsi="Calibri" w:cs="Calibri"/>
                <w:color w:val="404040"/>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Essential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Essential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lang w:val="pt-BR"/>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Essential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Basic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Basic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Professional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Professional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ソフトウェアへのアクセスと、統合サービス</w:t>
      </w:r>
      <w:r w:rsidRPr="00E645F1">
        <w:rPr>
          <w:rFonts w:eastAsia="MS PGothic" w:cs="Calibri"/>
        </w:rPr>
        <w:t xml:space="preserve"> </w:t>
      </w:r>
      <w:r w:rsidRPr="00E645F1">
        <w:rPr>
          <w:rFonts w:eastAsia="MS PGothic" w:cs="Calibri"/>
        </w:rPr>
        <w:t>デスク</w:t>
      </w:r>
      <w:r w:rsidRPr="00E645F1">
        <w:rPr>
          <w:rFonts w:eastAsia="MS PGothic" w:cs="Calibri"/>
        </w:rPr>
        <w:t xml:space="preserve"> (USD) </w:t>
      </w:r>
      <w:r w:rsidRPr="00E645F1">
        <w:rPr>
          <w:rFonts w:eastAsia="MS PGothic" w:cs="Calibri"/>
        </w:rPr>
        <w:t>をインストールして使用する権利が許可されます。</w:t>
      </w:r>
      <w:r w:rsidRPr="00E645F1">
        <w:rPr>
          <w:rFonts w:eastAsia="MS PGothic" w:cs="Calibri"/>
        </w:rPr>
        <w:t xml:space="preserve">USD </w:t>
      </w:r>
      <w:r w:rsidRPr="00E645F1">
        <w:rPr>
          <w:rFonts w:eastAsia="MS PGothic" w:cs="Calibri"/>
        </w:rPr>
        <w:t>を使用する権利は、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が割り当てられているユーザーに限定されます。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Professional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 xml:space="preserve">Microsoft Dynamics CRM 2016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Microsoft Dynamics CRM 2016</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t>3. Yammer</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CRM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1F0816">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4.</w:t>
      </w:r>
      <w:r w:rsidR="000A417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5E77D9"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79" w:name="_Toc433614791"/>
      <w:bookmarkStart w:id="80" w:name="_Toc468785033"/>
      <w:bookmarkStart w:id="81" w:name="MicrosoftDynamicsNav"/>
      <w:r w:rsidRPr="00E645F1">
        <w:t>Microsoft Dynamics NAV</w:t>
      </w:r>
      <w:bookmarkEnd w:id="79"/>
      <w:bookmarkEnd w:id="80"/>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81"/>
    <w:p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rsidR="003439A3" w:rsidRPr="00E645F1" w:rsidRDefault="003439A3" w:rsidP="00A35FDB">
      <w:pPr>
        <w:spacing w:after="0" w:line="240" w:lineRule="auto"/>
        <w:rPr>
          <w:rFonts w:eastAsia="MS PGothic" w:cs="Calibri"/>
          <w:lang w:val="pt-BR"/>
        </w:rPr>
        <w:sectPr w:rsidR="003439A3" w:rsidRPr="00E645F1" w:rsidSect="00D468AC">
          <w:footerReference w:type="first" r:id="rId3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bottom w:val="single" w:sz="4" w:space="0" w:color="auto"/>
            </w:tcBorders>
            <w:shd w:val="clear" w:color="auto" w:fill="DEEAF6"/>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rsidTr="00180F03">
        <w:tc>
          <w:tcPr>
            <w:tcW w:w="3384" w:type="dxa"/>
            <w:tcBorders>
              <w:top w:val="single" w:sz="24" w:space="0" w:color="0072C6"/>
            </w:tcBorders>
            <w:shd w:val="clear" w:color="auto" w:fill="DEEAF6"/>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rsidR="00A35FDB" w:rsidRPr="00E645F1" w:rsidRDefault="00A35FDB" w:rsidP="00A35FDB">
      <w:pPr>
        <w:pStyle w:val="ProductList-Body"/>
        <w:rPr>
          <w:rFonts w:eastAsia="MS PGothic" w:cs="Calibri"/>
          <w:lang w:val="pt-BR"/>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rsidR="00A35FDB" w:rsidRPr="00E645F1" w:rsidRDefault="00A35FDB" w:rsidP="00A35FDB">
      <w:pPr>
        <w:pStyle w:val="ProductList-Body"/>
        <w:rPr>
          <w:rFonts w:eastAsia="MS PGothic" w:cs="Calibri"/>
        </w:rPr>
      </w:pPr>
    </w:p>
    <w:p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w:t>
      </w:r>
      <w:r w:rsidRPr="00E645F1">
        <w:rPr>
          <w:rFonts w:eastAsia="MS PGothic" w:cs="Calibri"/>
          <w:szCs w:val="24"/>
        </w:rPr>
        <w:lastRenderedPageBreak/>
        <w:t xml:space="preserve">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rsidR="00502E14" w:rsidRPr="00E645F1" w:rsidRDefault="00502E14" w:rsidP="00502E14">
      <w:pPr>
        <w:pStyle w:val="ProductList-Body"/>
        <w:rPr>
          <w:rFonts w:eastAsia="MS PGothic" w:cs="Calibri"/>
          <w:szCs w:val="24"/>
        </w:rPr>
      </w:pPr>
    </w:p>
    <w:p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rsidTr="00180F03">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rsidTr="00180F03">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D103F7" w:rsidRPr="00BA3C55" w:rsidRDefault="00D103F7" w:rsidP="00BA3C55">
      <w:pPr>
        <w:pStyle w:val="ProductList-Offering2Heading"/>
      </w:pPr>
      <w:bookmarkStart w:id="82" w:name="_Toc468785034"/>
      <w:bookmarkStart w:id="83" w:name="ProductEntries_DynamicsGP"/>
      <w:bookmarkStart w:id="84" w:name="_Toc433614793"/>
      <w:r w:rsidRPr="00BA3C55">
        <w:t>Microsoft Dynamics GP</w:t>
      </w:r>
      <w:bookmarkEnd w:id="82"/>
    </w:p>
    <w:bookmarkEnd w:id="83"/>
    <w:p w:rsidR="00D103F7" w:rsidRPr="00BA3C55" w:rsidRDefault="00D103F7" w:rsidP="00BA3C55">
      <w:pPr>
        <w:pStyle w:val="ProductList-Offering2Heading"/>
        <w:sectPr w:rsidR="00D103F7" w:rsidRPr="00BA3C55">
          <w:footerReference w:type="first" r:id="rId36"/>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(Processor License)</w:t>
      </w:r>
    </w:p>
    <w:p w:rsidR="00D103F7" w:rsidRPr="00F73AE1" w:rsidRDefault="00D103F7" w:rsidP="00D103F7">
      <w:pPr>
        <w:pStyle w:val="ProductList-Body"/>
        <w:rPr>
          <w:rFonts w:eastAsia="MS PGothic"/>
          <w:szCs w:val="24"/>
        </w:rPr>
      </w:pPr>
      <w:r w:rsidRPr="00F73AE1">
        <w:rPr>
          <w:rFonts w:eastAsia="MS PGothic"/>
          <w:szCs w:val="24"/>
        </w:rPr>
        <w:t>Microsoft Dynamics GP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xml:space="preserve">: 2016 </w:t>
            </w:r>
            <w:r w:rsidRPr="00F73AE1">
              <w:rPr>
                <w:rFonts w:eastAsia="MS PGothic"/>
                <w:color w:val="000000"/>
                <w:szCs w:val="24"/>
              </w:rPr>
              <w:t>年</w:t>
            </w:r>
            <w:r w:rsidRPr="00F73AE1">
              <w:rPr>
                <w:rFonts w:eastAsia="MS PGothic"/>
                <w:color w:val="000000"/>
                <w:szCs w:val="24"/>
              </w:rPr>
              <w:t xml:space="preserve"> 5 </w:t>
            </w:r>
            <w:r w:rsidRPr="00F73AE1">
              <w:rPr>
                <w:rFonts w:eastAsia="MS PGothic"/>
                <w:color w:val="000000"/>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Dynamics GP 2015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2015 R2"</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2016 (SAL)</w:t>
            </w:r>
          </w:p>
        </w:tc>
      </w:tr>
      <w:tr w:rsidR="00D103F7" w:rsidRPr="00A849DE" w:rsidTr="00180F03">
        <w:tc>
          <w:tcPr>
            <w:tcW w:w="3499" w:type="dxa"/>
          </w:tcPr>
          <w:p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rsidTr="00180F03">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1.1 Full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2016"</w:instrText>
            </w:r>
            <w:r w:rsidRPr="00F73AE1">
              <w:rPr>
                <w:rFonts w:ascii="Calibri" w:eastAsia="MS PGothic" w:hAnsi="Calibri"/>
                <w:szCs w:val="24"/>
              </w:rPr>
              <w:fldChar w:fldCharType="end"/>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ind w:left="360"/>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2015 R2"</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以降では提供されません</w:t>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R2 2015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pt-BR"/>
              </w:rPr>
            </w:pPr>
          </w:p>
        </w:tc>
      </w:tr>
    </w:tbl>
    <w:p w:rsidR="00D103F7" w:rsidRPr="00F73AE1" w:rsidRDefault="00D103F7" w:rsidP="00D103F7">
      <w:pPr>
        <w:pStyle w:val="ProductList-Body"/>
        <w:rPr>
          <w:rFonts w:eastAsia="MS PGothic"/>
          <w:szCs w:val="24"/>
          <w:lang w:val="pt-BR"/>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Microsoft Dynamics GP 2016 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ind w:left="360"/>
        <w:rPr>
          <w:rFonts w:eastAsia="MS PGothic"/>
          <w:color w:val="0072C6"/>
          <w:szCs w:val="24"/>
        </w:rPr>
      </w:pPr>
    </w:p>
    <w:p w:rsidR="00D103F7" w:rsidRPr="00F73AE1" w:rsidRDefault="00D103F7" w:rsidP="00D103F7">
      <w:pPr>
        <w:pStyle w:val="ProductList-ClauseHeading"/>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rsidR="00D103F7" w:rsidRPr="00F73AE1" w:rsidRDefault="00D103F7" w:rsidP="00D103F7">
      <w:pPr>
        <w:pStyle w:val="ProductList-Body"/>
        <w:rPr>
          <w:rFonts w:eastAsia="MS PGothic"/>
          <w:szCs w:val="24"/>
        </w:rPr>
      </w:pPr>
    </w:p>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rsidR="00D103F7" w:rsidRPr="00F73AE1" w:rsidRDefault="00D103F7" w:rsidP="00D103F7">
      <w:pPr>
        <w:pStyle w:val="ProductList-Body"/>
        <w:ind w:left="360"/>
        <w:rPr>
          <w:rFonts w:eastAsia="MS PGothic"/>
          <w:szCs w:val="24"/>
        </w:rPr>
      </w:pPr>
    </w:p>
    <w:p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rsidR="00D103F7" w:rsidRPr="00F73AE1" w:rsidRDefault="00D103F7" w:rsidP="00D103F7">
      <w:pPr>
        <w:pStyle w:val="ProductList-Body"/>
        <w:rPr>
          <w:rFonts w:eastAsia="MS PGothic"/>
          <w:szCs w:val="24"/>
        </w:rPr>
      </w:pPr>
    </w:p>
    <w:p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lastRenderedPageBreak/>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rsidTr="00180F03">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2016</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rsidR="00D103F7" w:rsidRPr="00F73AE1" w:rsidRDefault="00280F57"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6A3A99" w:rsidRPr="00E645F1" w:rsidRDefault="006A3A99" w:rsidP="00485E7C">
      <w:pPr>
        <w:pStyle w:val="ProductList-Offering2Heading"/>
      </w:pPr>
      <w:bookmarkStart w:id="85" w:name="_Toc468785035"/>
      <w:r w:rsidRPr="00E645F1">
        <w:t>Microsoft Dynamics SL</w:t>
      </w:r>
      <w:bookmarkEnd w:id="85"/>
    </w:p>
    <w:p w:rsidR="006A3A99" w:rsidRPr="00E645F1" w:rsidRDefault="006A3A99" w:rsidP="006A3A99">
      <w:pPr>
        <w:spacing w:after="0" w:line="240" w:lineRule="auto"/>
        <w:rPr>
          <w:rFonts w:eastAsia="MS PGothic" w:cs="Calibri"/>
          <w:sz w:val="18"/>
          <w:szCs w:val="24"/>
          <w:lang w:val="pt-BR"/>
        </w:rPr>
        <w:sectPr w:rsidR="006A3A99" w:rsidRPr="00E645F1">
          <w:footerReference w:type="first" r:id="rId37"/>
          <w:type w:val="continuous"/>
          <w:pgSz w:w="11907" w:h="16840" w:code="9"/>
          <w:pgMar w:top="1166" w:right="720" w:bottom="720" w:left="720" w:header="720" w:footer="720" w:gutter="0"/>
          <w:cols w:space="720"/>
          <w:titlePg/>
          <w:docGrid w:linePitch="360"/>
        </w:sectPr>
      </w:pPr>
    </w:p>
    <w:p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rsidR="006A3A99" w:rsidRPr="00E645F1" w:rsidRDefault="006A3A99" w:rsidP="006A3A99">
      <w:pPr>
        <w:pStyle w:val="ProductList-Body"/>
        <w:rPr>
          <w:rFonts w:eastAsia="MS PGothic" w:cs="Calibri"/>
          <w:szCs w:val="24"/>
          <w:lang w:val="pt-BR"/>
        </w:rPr>
      </w:pPr>
    </w:p>
    <w:p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4"/>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ind w:left="360"/>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rsidTr="00180F03">
        <w:tc>
          <w:tcPr>
            <w:tcW w:w="3384"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Default="0060741B" w:rsidP="0060741B">
      <w:pPr>
        <w:pStyle w:val="ProductList-Body"/>
        <w:rPr>
          <w:rFonts w:eastAsia="MS PGothic" w:cs="Calibri"/>
        </w:rPr>
      </w:pPr>
      <w:bookmarkStart w:id="86" w:name="_Sec611"/>
      <w:bookmarkStart w:id="87" w:name="_Toc433614795"/>
    </w:p>
    <w:p w:rsidR="001F0816" w:rsidRDefault="001F0816" w:rsidP="0060741B">
      <w:pPr>
        <w:pStyle w:val="ProductList-Body"/>
        <w:rPr>
          <w:rFonts w:eastAsia="MS PGothic" w:cs="Calibri"/>
        </w:rPr>
      </w:pPr>
    </w:p>
    <w:p w:rsidR="001F0816" w:rsidRDefault="001F0816" w:rsidP="0060741B">
      <w:pPr>
        <w:pStyle w:val="ProductList-Body"/>
        <w:rPr>
          <w:rFonts w:eastAsia="MS PGothic" w:cs="Calibri"/>
        </w:rPr>
      </w:pPr>
    </w:p>
    <w:p w:rsidR="001F0816" w:rsidRDefault="001F0816" w:rsidP="0060741B">
      <w:pPr>
        <w:pStyle w:val="ProductList-Body"/>
        <w:rPr>
          <w:rFonts w:eastAsia="MS PGothic" w:cs="Calibri"/>
        </w:rPr>
      </w:pPr>
    </w:p>
    <w:p w:rsidR="001F0816" w:rsidRPr="0060741B" w:rsidRDefault="001F0816" w:rsidP="0060741B">
      <w:pPr>
        <w:pStyle w:val="ProductList-Body"/>
        <w:rPr>
          <w:rFonts w:eastAsia="MS PGothic" w:cs="Calibri"/>
        </w:rPr>
      </w:pPr>
    </w:p>
    <w:p w:rsidR="0060741B" w:rsidRDefault="0060741B" w:rsidP="0060741B">
      <w:pPr>
        <w:pStyle w:val="ProductList-Body"/>
        <w:rPr>
          <w:rFonts w:eastAsia="MS PGothic" w:cs="Calibri"/>
        </w:rPr>
      </w:pPr>
    </w:p>
    <w:p w:rsidR="0060741B" w:rsidRDefault="0060741B" w:rsidP="0060741B">
      <w:pPr>
        <w:pStyle w:val="ProductList-Body"/>
        <w:rPr>
          <w:rFonts w:eastAsia="MS PGothic" w:cs="Calibri"/>
        </w:rPr>
      </w:pPr>
    </w:p>
    <w:p w:rsidR="0060741B" w:rsidRDefault="0060741B" w:rsidP="0060741B">
      <w:pPr>
        <w:pStyle w:val="ProductList-Body"/>
        <w:rPr>
          <w:rFonts w:eastAsia="MS PGothic" w:cs="Calibri"/>
        </w:rPr>
      </w:pPr>
    </w:p>
    <w:p w:rsidR="0060741B" w:rsidRPr="0060741B" w:rsidRDefault="0060741B" w:rsidP="0060741B">
      <w:pPr>
        <w:pStyle w:val="ProductList-Body"/>
        <w:rPr>
          <w:rFonts w:eastAsia="MS PGothic" w:cs="Calibri"/>
        </w:rPr>
      </w:pPr>
    </w:p>
    <w:p w:rsidR="00A35FDB" w:rsidRPr="00E645F1" w:rsidRDefault="00AA32A7" w:rsidP="00485E7C">
      <w:pPr>
        <w:pStyle w:val="ProductList-OfferingGroupHeading"/>
      </w:pPr>
      <w:bookmarkStart w:id="88" w:name="_Toc468785036"/>
      <w:r w:rsidRPr="00E645F1">
        <w:lastRenderedPageBreak/>
        <w:t xml:space="preserve">Office </w:t>
      </w:r>
      <w:r w:rsidRPr="00485E7C">
        <w:t>アプリケ</w:t>
      </w:r>
      <w:r w:rsidRPr="00E645F1">
        <w:t>ーション</w:t>
      </w:r>
      <w:bookmarkEnd w:id="86"/>
      <w:bookmarkEnd w:id="87"/>
      <w:bookmarkEnd w:id="88"/>
    </w:p>
    <w:p w:rsidR="00D103F7" w:rsidRPr="00BA3C55" w:rsidRDefault="00D103F7" w:rsidP="00BA3C55">
      <w:pPr>
        <w:pStyle w:val="ProductList-Offering2Heading"/>
      </w:pPr>
      <w:bookmarkStart w:id="89" w:name="_Toc468785037"/>
      <w:bookmarkStart w:id="90" w:name="ProductEntries_OfficeDesktopApplications"/>
      <w:bookmarkStart w:id="91" w:name="_Toc433614797"/>
      <w:r w:rsidRPr="00BA3C55">
        <w:t xml:space="preserve">Office </w:t>
      </w:r>
      <w:r w:rsidRPr="00BA3C55">
        <w:t>デスクトップ</w:t>
      </w:r>
      <w:r w:rsidRPr="00BA3C55">
        <w:t xml:space="preserve"> </w:t>
      </w:r>
      <w:r w:rsidRPr="00BA3C55">
        <w:t>アプリケーション</w:t>
      </w:r>
      <w:bookmarkEnd w:id="89"/>
    </w:p>
    <w:bookmarkEnd w:id="90"/>
    <w:p w:rsidR="00D103F7" w:rsidRPr="00BA3C55" w:rsidRDefault="00D103F7" w:rsidP="00BA3C55">
      <w:pPr>
        <w:pStyle w:val="ProductList-Offering2Heading"/>
        <w:sectPr w:rsidR="00D103F7" w:rsidRPr="00BA3C55">
          <w:footerReference w:type="first" r:id="rId38"/>
          <w:type w:val="continuous"/>
          <w:pgSz w:w="11907" w:h="16840" w:code="9"/>
          <w:pgMar w:top="1166" w:right="720" w:bottom="720" w:left="720" w:header="720" w:footer="720" w:gutter="0"/>
          <w:cols w:space="720"/>
          <w:titlePg/>
          <w:docGrid w:linePitch="360"/>
        </w:sectPr>
      </w:pPr>
    </w:p>
    <w:p w:rsidR="00D103F7" w:rsidRPr="00F73AE1" w:rsidRDefault="00D103F7" w:rsidP="00D103F7">
      <w:pPr>
        <w:pStyle w:val="ProductList-Body"/>
        <w:rPr>
          <w:rFonts w:eastAsia="MS PGothic"/>
          <w:szCs w:val="24"/>
          <w:lang w:val="fr-FR"/>
        </w:rPr>
      </w:pPr>
      <w:r w:rsidRPr="00F73AE1">
        <w:rPr>
          <w:rFonts w:eastAsia="MS PGothic"/>
          <w:szCs w:val="24"/>
          <w:lang w:val="fr-FR"/>
        </w:rPr>
        <w:t>Office Professional Plus 2016</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2016"</w:instrText>
      </w:r>
      <w:r w:rsidRPr="00F73AE1">
        <w:rPr>
          <w:rFonts w:eastAsia="MS PGothic"/>
          <w:szCs w:val="24"/>
          <w:lang w:val="fr-FR"/>
        </w:rPr>
        <w:fldChar w:fldCharType="end"/>
      </w:r>
      <w:r w:rsidRPr="00F73AE1">
        <w:rPr>
          <w:rFonts w:eastAsia="MS PGothic"/>
          <w:szCs w:val="24"/>
          <w:lang w:val="fr-FR"/>
        </w:rPr>
        <w:t xml:space="preserve"> (SAL)</w:t>
      </w:r>
    </w:p>
    <w:p w:rsidR="00D103F7" w:rsidRPr="00F73AE1" w:rsidRDefault="00D103F7" w:rsidP="00D103F7">
      <w:pPr>
        <w:pStyle w:val="ProductList-Body"/>
        <w:rPr>
          <w:rFonts w:eastAsia="MS PGothic"/>
          <w:szCs w:val="24"/>
        </w:rPr>
      </w:pPr>
      <w:r w:rsidRPr="00F73AE1">
        <w:rPr>
          <w:rFonts w:eastAsia="MS PGothic"/>
          <w:szCs w:val="24"/>
        </w:rPr>
        <w:t>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rsidTr="00180F03">
        <w:tc>
          <w:tcPr>
            <w:tcW w:w="3499" w:type="dxa"/>
            <w:tcBorders>
              <w:top w:val="single" w:sz="24" w:space="0" w:color="00188F"/>
            </w:tcBorders>
          </w:tcPr>
          <w:p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2015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2013"</w:instrText>
            </w:r>
            <w:r w:rsidRPr="00F73AE1">
              <w:rPr>
                <w:rFonts w:ascii="Calibri" w:eastAsia="MS PGothic" w:hAnsi="Calibri"/>
                <w:szCs w:val="24"/>
              </w:rPr>
              <w:fldChar w:fldCharType="end"/>
            </w:r>
          </w:p>
        </w:tc>
        <w:tc>
          <w:tcPr>
            <w:tcW w:w="3499" w:type="dxa"/>
            <w:tcBorders>
              <w:bottom w:val="single" w:sz="4" w:space="0" w:color="000000"/>
            </w:tcBorders>
          </w:tcPr>
          <w:p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rsidTr="00180F03">
        <w:tc>
          <w:tcPr>
            <w:tcW w:w="3499" w:type="dxa"/>
            <w:shd w:val="clear" w:color="auto" w:fill="BFBFBF"/>
          </w:tcPr>
          <w:p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rsidTr="00180F03">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1. Office Professional Plus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2016</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szCs w:val="24"/>
        </w:rPr>
        <w:fldChar w:fldCharType="end"/>
      </w:r>
    </w:p>
    <w:p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2.1 Office Professional Plus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Professional Plus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rsidR="00D103F7" w:rsidRPr="00F73AE1" w:rsidRDefault="00D103F7" w:rsidP="00D103F7">
      <w:pPr>
        <w:pStyle w:val="ProductList-Body"/>
        <w:tabs>
          <w:tab w:val="clear" w:pos="360"/>
          <w:tab w:val="clear" w:pos="720"/>
          <w:tab w:val="clear" w:pos="1080"/>
        </w:tabs>
        <w:rPr>
          <w:rFonts w:eastAsia="MS PGothic"/>
          <w:szCs w:val="24"/>
          <w:lang w:val="fr-FR"/>
        </w:rPr>
      </w:pPr>
    </w:p>
    <w:p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2.2 Office Standard 2016</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2016"</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Standard 2016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2016"</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rsidTr="00180F03">
        <w:tc>
          <w:tcPr>
            <w:tcW w:w="3384" w:type="dxa"/>
            <w:tcBorders>
              <w:top w:val="single" w:sz="24" w:space="0" w:color="0072C6"/>
            </w:tcBorders>
            <w:shd w:val="clear" w:color="auto" w:fill="DEEAF6"/>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rsidR="00D103F7" w:rsidRPr="00F73AE1" w:rsidRDefault="00D103F7" w:rsidP="00D103F7">
      <w:pPr>
        <w:pStyle w:val="ProductList-Body"/>
        <w:tabs>
          <w:tab w:val="clear" w:pos="360"/>
          <w:tab w:val="clear" w:pos="720"/>
          <w:tab w:val="clear" w:pos="1080"/>
        </w:tabs>
        <w:rPr>
          <w:rFonts w:eastAsia="MS PGothic"/>
          <w:szCs w:val="24"/>
        </w:rPr>
      </w:pPr>
    </w:p>
    <w:p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 xml:space="preserve">Office 2016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rsidR="00D103F7" w:rsidRPr="00F73AE1" w:rsidRDefault="00280F57" w:rsidP="00D103F7">
      <w:pPr>
        <w:pStyle w:val="ProductList-Body"/>
        <w:shd w:val="clear" w:color="auto" w:fill="A6A6A6"/>
        <w:spacing w:before="120" w:after="240"/>
        <w:jc w:val="right"/>
        <w:rPr>
          <w:rFonts w:eastAsia="MS PGothic"/>
          <w:sz w:val="16"/>
          <w:szCs w:val="24"/>
        </w:rPr>
      </w:pPr>
      <w:hyperlink w:anchor="TableofContents" w:history="1">
        <w:r w:rsidR="00D103F7" w:rsidRPr="00F73AE1">
          <w:rPr>
            <w:rStyle w:val="Hyperlink"/>
            <w:rFonts w:eastAsia="MS PGothic"/>
            <w:sz w:val="16"/>
            <w:szCs w:val="24"/>
          </w:rPr>
          <w:t>目次</w:t>
        </w:r>
      </w:hyperlink>
      <w:r w:rsidR="00D103F7" w:rsidRPr="00F73AE1">
        <w:rPr>
          <w:rFonts w:eastAsia="MS PGothic"/>
          <w:sz w:val="16"/>
          <w:szCs w:val="24"/>
        </w:rPr>
        <w:t xml:space="preserve"> / </w:t>
      </w:r>
      <w:hyperlink w:anchor="LicenseTerms_Universal" w:history="1">
        <w:r w:rsidR="00D103F7" w:rsidRPr="00F73AE1">
          <w:rPr>
            <w:rStyle w:val="Hyperlink"/>
            <w:rFonts w:eastAsia="MS PGothic"/>
            <w:sz w:val="16"/>
            <w:szCs w:val="24"/>
          </w:rPr>
          <w:t>共通のライセンス条項</w:t>
        </w:r>
      </w:hyperlink>
      <w:r w:rsidR="00D103F7" w:rsidRPr="00F73AE1">
        <w:rPr>
          <w:rFonts w:eastAsia="MS PGothic"/>
          <w:sz w:val="16"/>
          <w:szCs w:val="24"/>
        </w:rPr>
        <w:t xml:space="preserve"> / </w:t>
      </w:r>
      <w:hyperlink w:anchor="Index" w:history="1">
        <w:r w:rsidR="00D103F7" w:rsidRPr="00F73AE1">
          <w:rPr>
            <w:rStyle w:val="Hyperlink"/>
            <w:rFonts w:eastAsia="MS PGothic"/>
            <w:sz w:val="16"/>
            <w:szCs w:val="24"/>
          </w:rPr>
          <w:t>インデックス</w:t>
        </w:r>
      </w:hyperlink>
    </w:p>
    <w:p w:rsidR="00A35FDB" w:rsidRPr="00E645F1" w:rsidRDefault="00AA32A7" w:rsidP="00485E7C">
      <w:pPr>
        <w:pStyle w:val="ProductList-Offering2Heading"/>
      </w:pPr>
      <w:bookmarkStart w:id="92" w:name="_Toc468785038"/>
      <w:r w:rsidRPr="00E645F1">
        <w:t>Project</w:t>
      </w:r>
      <w:bookmarkEnd w:id="91"/>
      <w:bookmarkEnd w:id="92"/>
    </w:p>
    <w:p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rsidTr="00180F03">
        <w:tc>
          <w:tcPr>
            <w:tcW w:w="3499" w:type="dxa"/>
            <w:tcBorders>
              <w:top w:val="single" w:sz="24" w:space="0" w:color="0072C6"/>
            </w:tcBorders>
            <w:shd w:val="clear" w:color="auto" w:fill="DEEAF6"/>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60741B">
      <w:pPr>
        <w:pStyle w:val="ProductList-ClauseHeading"/>
        <w:keepNext/>
        <w:rPr>
          <w:rFonts w:eastAsia="MS PGothic" w:cs="Calibri"/>
        </w:rPr>
      </w:pPr>
      <w:r w:rsidRPr="00E645F1">
        <w:rPr>
          <w:rFonts w:eastAsia="MS PGothic" w:cs="Calibri"/>
        </w:rPr>
        <w:lastRenderedPageBreak/>
        <w:t xml:space="preserve">3. </w:t>
      </w:r>
      <w:r w:rsidRPr="00E645F1">
        <w:rPr>
          <w:rFonts w:eastAsia="MS PGothic" w:cs="Calibri"/>
        </w:rPr>
        <w:t>無償の</w:t>
      </w:r>
      <w:r w:rsidR="008811E3" w:rsidRPr="00E645F1">
        <w:rPr>
          <w:rFonts w:eastAsia="MS PGothic" w:cs="Calibri"/>
        </w:rPr>
        <w:t xml:space="preserve"> Project Server SAL</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15683B" w:rsidRDefault="00AA32A7" w:rsidP="00485E7C">
      <w:pPr>
        <w:pStyle w:val="ProductList-Offering2Heading"/>
        <w:rPr>
          <w:lang w:val="it-IT"/>
        </w:rPr>
      </w:pPr>
      <w:bookmarkStart w:id="93" w:name="_Toc433614798"/>
      <w:bookmarkStart w:id="94" w:name="_Toc468785039"/>
      <w:bookmarkStart w:id="95" w:name="_Sec612"/>
      <w:r w:rsidRPr="0015683B">
        <w:rPr>
          <w:lang w:val="it-IT"/>
        </w:rPr>
        <w:t>Visio</w:t>
      </w:r>
      <w:bookmarkEnd w:id="93"/>
      <w:bookmarkEnd w:id="94"/>
    </w:p>
    <w:p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rsidR="003439A3" w:rsidRPr="00E645F1" w:rsidRDefault="003439A3" w:rsidP="00A35FDB">
      <w:pPr>
        <w:spacing w:after="0" w:line="240" w:lineRule="auto"/>
        <w:rPr>
          <w:rFonts w:eastAsia="MS PGothic" w:cs="Calibri"/>
          <w:lang w:val="it-IT"/>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D64E96">
      <w:pPr>
        <w:pStyle w:val="ProductList-ClauseHeading"/>
        <w:keepNext/>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96" w:name="_Toc433614799"/>
      <w:bookmarkStart w:id="97" w:name="_Toc468785040"/>
      <w:r w:rsidRPr="003C04F8">
        <w:t xml:space="preserve">Office </w:t>
      </w:r>
      <w:r w:rsidRPr="003C04F8">
        <w:t>サーバー</w:t>
      </w:r>
      <w:bookmarkEnd w:id="95"/>
      <w:bookmarkEnd w:id="96"/>
      <w:bookmarkEnd w:id="97"/>
    </w:p>
    <w:p w:rsidR="00A35FDB" w:rsidRPr="00E645F1" w:rsidRDefault="00AA32A7" w:rsidP="00485E7C">
      <w:pPr>
        <w:pStyle w:val="ProductList-Offering2Heading"/>
      </w:pPr>
      <w:bookmarkStart w:id="98" w:name="_Toc433614800"/>
      <w:bookmarkStart w:id="99" w:name="_Toc468785041"/>
      <w:r w:rsidRPr="00E645F1">
        <w:t>Exchange Server</w:t>
      </w:r>
      <w:bookmarkEnd w:id="98"/>
      <w:bookmarkEnd w:id="99"/>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rsidR="003439A3" w:rsidRPr="00E645F1" w:rsidRDefault="003439A3" w:rsidP="00A35FDB">
      <w:pPr>
        <w:spacing w:after="0" w:line="240" w:lineRule="auto"/>
        <w:rPr>
          <w:rFonts w:eastAsia="MS PGothic" w:cs="Calibri"/>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15683B">
      <w:pPr>
        <w:pStyle w:val="ProductList-SubClauseHeading"/>
        <w:keepNext/>
        <w:rPr>
          <w:rFonts w:eastAsia="MS PGothic" w:cs="Calibri"/>
        </w:rPr>
      </w:pPr>
      <w:r w:rsidRPr="00E645F1">
        <w:rPr>
          <w:rFonts w:eastAsia="MS PGothic" w:cs="Calibri"/>
        </w:rPr>
        <w:t>1.1 Basic SAL</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nil"/>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0" w:name="_Toc433614801"/>
      <w:bookmarkStart w:id="101" w:name="_Toc468785042"/>
      <w:r w:rsidRPr="00E645F1">
        <w:t>Project Server</w:t>
      </w:r>
      <w:bookmarkEnd w:id="100"/>
      <w:bookmarkEnd w:id="101"/>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35FDB" w:rsidP="00A35FDB">
      <w:pPr>
        <w:spacing w:after="0" w:line="240" w:lineRule="auto"/>
        <w:rPr>
          <w:rFonts w:eastAsia="MS PGothic" w:cs="Calibri"/>
          <w:sz w:val="18"/>
          <w:szCs w:val="18"/>
          <w:lang w:val="en-US"/>
        </w:rPr>
      </w:pPr>
    </w:p>
    <w:p w:rsidR="003439A3" w:rsidRPr="00E645F1" w:rsidRDefault="003439A3" w:rsidP="00A35FDB">
      <w:pPr>
        <w:spacing w:after="0" w:line="240" w:lineRule="auto"/>
        <w:rPr>
          <w:rFonts w:eastAsia="MS PGothic" w:cs="Calibri"/>
          <w:lang w:val="en-US"/>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D103F7">
              <w:rPr>
                <w:rFonts w:eastAsia="MS PGothic" w:cs="Calibri"/>
                <w:lang w:val="en-US"/>
              </w:rPr>
              <w:t>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Default="0060741B" w:rsidP="0060741B">
      <w:pPr>
        <w:pStyle w:val="ProductList-Body"/>
        <w:tabs>
          <w:tab w:val="clear" w:pos="360"/>
          <w:tab w:val="clear" w:pos="720"/>
          <w:tab w:val="clear" w:pos="1080"/>
        </w:tabs>
        <w:rPr>
          <w:rFonts w:eastAsia="MS PGothic" w:cs="Calibri"/>
        </w:rPr>
      </w:pPr>
      <w:bookmarkStart w:id="102" w:name="_Toc433614802"/>
    </w:p>
    <w:p w:rsidR="0060741B" w:rsidRPr="0060741B" w:rsidRDefault="0060741B" w:rsidP="0060741B">
      <w:pPr>
        <w:pStyle w:val="ProductList-Body"/>
        <w:tabs>
          <w:tab w:val="clear" w:pos="360"/>
          <w:tab w:val="clear" w:pos="720"/>
          <w:tab w:val="clear" w:pos="1080"/>
        </w:tabs>
        <w:rPr>
          <w:rFonts w:eastAsia="MS PGothic" w:cs="Calibri"/>
        </w:rPr>
      </w:pPr>
    </w:p>
    <w:p w:rsidR="00A35FDB" w:rsidRPr="00E645F1" w:rsidRDefault="00AA32A7" w:rsidP="00485E7C">
      <w:pPr>
        <w:pStyle w:val="ProductList-Offering2Heading"/>
      </w:pPr>
      <w:bookmarkStart w:id="103" w:name="_Toc468785043"/>
      <w:r w:rsidRPr="00E645F1">
        <w:lastRenderedPageBreak/>
        <w:t>SharePoint Server</w:t>
      </w:r>
      <w:bookmarkEnd w:id="102"/>
      <w:bookmarkEnd w:id="103"/>
    </w:p>
    <w:p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D103F7">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rPr>
      </w:pPr>
      <w:r w:rsidRPr="00E645F1">
        <w:rPr>
          <w:rFonts w:eastAsia="MS PGothic" w:cs="Calibri"/>
        </w:rPr>
        <w:t>SharePoint Server 201</w:t>
      </w:r>
      <w:r w:rsidR="00D103F7">
        <w:rPr>
          <w:rFonts w:eastAsia="MS PGothic" w:cs="Calibri"/>
          <w:lang w:val="en-US"/>
        </w:rPr>
        <w:t>6</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A35FDB" w:rsidRPr="00E645F1" w:rsidRDefault="00AA32A7" w:rsidP="00A35FDB">
      <w:pPr>
        <w:pStyle w:val="ProductList-Body"/>
        <w:rPr>
          <w:rFonts w:eastAsia="MS PGothic" w:cs="Calibri"/>
          <w:szCs w:val="18"/>
        </w:rPr>
      </w:pPr>
      <w:r w:rsidRPr="00E645F1">
        <w:rPr>
          <w:rFonts w:eastAsia="MS PGothic" w:cs="Calibri"/>
        </w:rPr>
        <w:t>SharePoint 201</w:t>
      </w:r>
      <w:r w:rsidR="00D103F7">
        <w:rPr>
          <w:rFonts w:eastAsia="MS PGothic" w:cs="Calibri"/>
          <w:lang w:val="en-US"/>
        </w:rPr>
        <w:t>6</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201</w:instrText>
      </w:r>
      <w:r w:rsidR="00D103F7">
        <w:rPr>
          <w:rFonts w:eastAsia="MS PGothic" w:cs="Calibri"/>
          <w:lang w:val="en-US"/>
        </w:rPr>
        <w:instrText>6</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rsidR="003439A3" w:rsidRPr="00E645F1" w:rsidRDefault="003439A3" w:rsidP="00A35FDB">
      <w:pPr>
        <w:spacing w:after="0" w:line="240" w:lineRule="auto"/>
        <w:rPr>
          <w:rFonts w:eastAsia="MS PGothic" w:cs="Calibri"/>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103F7">
              <w:rPr>
                <w:rFonts w:eastAsia="MS PGothic" w:cs="Calibri"/>
                <w:lang w:val="en-US"/>
              </w:rPr>
              <w:t>6</w:t>
            </w:r>
            <w:r w:rsidRPr="00E645F1">
              <w:rPr>
                <w:rFonts w:eastAsia="MS PGothic" w:cs="Calibri"/>
              </w:rPr>
              <w:t xml:space="preserve"> </w:t>
            </w:r>
            <w:r w:rsidRPr="00E645F1">
              <w:rPr>
                <w:rFonts w:eastAsia="MS PGothic" w:cs="Calibri"/>
              </w:rPr>
              <w:t>年</w:t>
            </w:r>
            <w:r w:rsidR="00D103F7">
              <w:rPr>
                <w:rFonts w:eastAsia="MS PGothic" w:cs="Calibri"/>
              </w:rPr>
              <w:t xml:space="preserve"> 5</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D103F7">
              <w:rPr>
                <w:rFonts w:ascii="Calibri" w:eastAsia="MS PGothic" w:hAnsi="Calibri" w:cs="Calibri"/>
                <w:lang w:val="en-US"/>
              </w:rPr>
              <w:t>3</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D103F7">
              <w:rPr>
                <w:rFonts w:ascii="Calibri" w:eastAsia="MS PGothic" w:hAnsi="Calibri" w:cs="Calibri"/>
                <w:lang w:val="en-US"/>
              </w:rPr>
              <w:instrText>3</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rsidTr="00180F03">
        <w:tc>
          <w:tcPr>
            <w:tcW w:w="3499" w:type="dxa"/>
            <w:tcBorders>
              <w:top w:val="single" w:sz="24" w:space="0" w:color="0072C6"/>
              <w:bottom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rsidTr="00180F03">
        <w:tc>
          <w:tcPr>
            <w:tcW w:w="3499" w:type="dxa"/>
            <w:tcBorders>
              <w:top w:val="nil"/>
            </w:tcBorders>
            <w:shd w:val="clear" w:color="auto" w:fill="DEEAF6"/>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Body"/>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rsidTr="00180F03">
        <w:tc>
          <w:tcPr>
            <w:tcW w:w="3384" w:type="dxa"/>
            <w:tcBorders>
              <w:top w:val="single" w:sz="24" w:space="0" w:color="0072C6"/>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bottom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w:instrText>
            </w:r>
            <w:r w:rsidR="00D103F7">
              <w:rPr>
                <w:rFonts w:ascii="Calibri" w:eastAsia="MS PGothic" w:hAnsi="Calibri" w:cs="Calibri"/>
              </w:rPr>
              <w:instrText>2016</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A849DE" w:rsidTr="00180F03">
        <w:tc>
          <w:tcPr>
            <w:tcW w:w="3384" w:type="dxa"/>
            <w:tcBorders>
              <w:top w:val="nil"/>
            </w:tcBorders>
            <w:shd w:val="clear" w:color="auto" w:fill="DEEAF6"/>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SharePoint Server </w:t>
            </w:r>
            <w:r w:rsidR="00D103F7">
              <w:rPr>
                <w:rFonts w:ascii="Calibri" w:eastAsia="MS PGothic" w:hAnsi="Calibri" w:cs="Calibri"/>
              </w:rPr>
              <w:t>2016</w:t>
            </w:r>
            <w:r w:rsidRPr="00E645F1">
              <w:rPr>
                <w:rFonts w:ascii="Calibri" w:eastAsia="MS PGothic" w:hAnsi="Calibri" w:cs="Calibri"/>
              </w:rPr>
              <w:t xml:space="preserve">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w:t>
            </w:r>
            <w:r w:rsidR="00D103F7">
              <w:rPr>
                <w:rFonts w:ascii="Calibri" w:eastAsia="MS PGothic" w:hAnsi="Calibri" w:cs="Calibri"/>
              </w:rPr>
              <w:t>2016</w:t>
            </w:r>
            <w:r w:rsidRPr="00E645F1">
              <w:rPr>
                <w:rFonts w:ascii="Calibri" w:eastAsia="MS PGothic" w:hAnsi="Calibri" w:cs="Calibri"/>
              </w:rPr>
              <w:t xml:space="preserve"> Enterprise SAL for SA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rsidTr="00180F03">
        <w:tc>
          <w:tcPr>
            <w:tcW w:w="5256" w:type="dxa"/>
            <w:tcBorders>
              <w:top w:val="nil"/>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rsidR="00233019" w:rsidRPr="00E645F1" w:rsidRDefault="00233019" w:rsidP="00A35FDB">
      <w:pPr>
        <w:pStyle w:val="ProductList-Body"/>
        <w:tabs>
          <w:tab w:val="clear" w:pos="360"/>
          <w:tab w:val="clear" w:pos="720"/>
          <w:tab w:val="clear" w:pos="1080"/>
        </w:tabs>
        <w:rPr>
          <w:rFonts w:eastAsia="MS PGothic" w:cs="Calibri"/>
        </w:rPr>
      </w:pPr>
    </w:p>
    <w:p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60741B">
      <w:pPr>
        <w:pStyle w:val="ProductList-SubClauseHeading"/>
        <w:keepNext/>
        <w:rPr>
          <w:rFonts w:eastAsia="MS PGothic" w:cs="Calibri"/>
          <w:szCs w:val="24"/>
        </w:rPr>
      </w:pPr>
      <w:r w:rsidRPr="00E645F1">
        <w:rPr>
          <w:rFonts w:eastAsia="MS PGothic" w:cs="Calibri"/>
          <w:szCs w:val="24"/>
        </w:rPr>
        <w:lastRenderedPageBreak/>
        <w:t>4.2</w:t>
      </w: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rsidR="00233019" w:rsidRPr="00E645F1" w:rsidRDefault="00233019" w:rsidP="00233019">
      <w:pPr>
        <w:pStyle w:val="ProductList-Body"/>
        <w:tabs>
          <w:tab w:val="clear" w:pos="720"/>
          <w:tab w:val="clear" w:pos="1080"/>
        </w:tabs>
        <w:ind w:left="360"/>
        <w:rPr>
          <w:rFonts w:eastAsia="MS PGothic" w:cs="Calibri"/>
          <w:szCs w:val="24"/>
        </w:rPr>
      </w:pPr>
    </w:p>
    <w:p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rsidR="00233019" w:rsidRPr="00E645F1" w:rsidRDefault="00233019" w:rsidP="00233019">
      <w:pPr>
        <w:pStyle w:val="ProductList-Body"/>
        <w:tabs>
          <w:tab w:val="clear" w:pos="720"/>
          <w:tab w:val="clear" w:pos="1080"/>
        </w:tabs>
        <w:rPr>
          <w:rFonts w:eastAsia="MS PGothic" w:cs="Calibri"/>
          <w:szCs w:val="24"/>
        </w:rPr>
      </w:pPr>
    </w:p>
    <w:p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rsidTr="00180F03">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rsidR="00233019" w:rsidRPr="00E645F1" w:rsidRDefault="00233019" w:rsidP="00233019">
            <w:pPr>
              <w:pStyle w:val="ProductList-TableBody"/>
              <w:rPr>
                <w:rFonts w:ascii="Calibri" w:eastAsia="MS PGothic" w:hAnsi="Calibri" w:cs="Calibri"/>
                <w:szCs w:val="24"/>
              </w:rPr>
            </w:pP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04" w:name="_Toc433614803"/>
      <w:bookmarkStart w:id="105" w:name="_Toc468785044"/>
      <w:bookmarkStart w:id="106" w:name="SkypeforBusinessServer"/>
      <w:r w:rsidRPr="00E645F1">
        <w:t>Skype for Business Server</w:t>
      </w:r>
      <w:bookmarkEnd w:id="104"/>
      <w:bookmarkEnd w:id="105"/>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6"/>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45"/>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rsidR="00A35FDB" w:rsidRPr="00E645F1" w:rsidRDefault="00A35FDB" w:rsidP="00A35FDB">
      <w:pPr>
        <w:pStyle w:val="ProductList-SubClauseHeading"/>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180F03">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60741B">
      <w:pPr>
        <w:pStyle w:val="ProductList-SubClauseHeading"/>
        <w:keepNext/>
        <w:rPr>
          <w:rFonts w:eastAsia="MS PGothic" w:cs="Calibri"/>
        </w:rPr>
      </w:pPr>
      <w:r w:rsidRPr="00E645F1">
        <w:rPr>
          <w:rFonts w:eastAsia="MS PGothic" w:cs="Calibri"/>
        </w:rPr>
        <w:lastRenderedPageBreak/>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rsidR="00A35FDB" w:rsidRPr="00E645F1" w:rsidRDefault="00A35FDB" w:rsidP="00A35FDB">
      <w:pPr>
        <w:pStyle w:val="ProductList-ClauseHeading"/>
        <w:rPr>
          <w:rFonts w:eastAsia="MS PGothic" w:cs="Calibri"/>
        </w:rPr>
      </w:pPr>
    </w:p>
    <w:p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A849DE">
        <w:trPr>
          <w:cantSplit/>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Skype For Business Server 2015 Standard CAL</w:t>
            </w:r>
            <w:r>
              <w:fldChar w:fldCharType="begin"/>
            </w:r>
            <w:r w:rsidRPr="00D103F7">
              <w:rPr>
                <w:lang w:val="en-US"/>
              </w:rPr>
              <w:instrText xml:space="preserve"> XE "Skype For Business Server 2015 Standard CAL"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A849DE"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A849DE"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rsidR="00A35FDB" w:rsidRPr="00E645F1" w:rsidRDefault="00A35FDB" w:rsidP="00A35FDB">
      <w:pPr>
        <w:pStyle w:val="ProductList-Body"/>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rsidR="00A35FDB" w:rsidRPr="00E645F1" w:rsidRDefault="00A35FDB" w:rsidP="00A35FDB">
      <w:pPr>
        <w:pStyle w:val="ProductList-Body"/>
        <w:rPr>
          <w:rFonts w:eastAsia="MS PGothic" w:cs="Calibri"/>
          <w:lang w:val="en-US"/>
        </w:rPr>
      </w:pPr>
    </w:p>
    <w:p w:rsidR="00A35FDB" w:rsidRPr="00E645F1" w:rsidRDefault="00AA32A7" w:rsidP="005E77D9">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rsidR="00A35FDB" w:rsidRPr="00E645F1" w:rsidRDefault="00A35FDB" w:rsidP="00A35FDB">
      <w:pPr>
        <w:pStyle w:val="ProductList-Body"/>
        <w:rPr>
          <w:rFonts w:eastAsia="MS PGothic" w:cs="Calibri"/>
          <w:lang w:val="en-US"/>
        </w:rPr>
      </w:pPr>
    </w:p>
    <w:p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rsidR="00A35FDB" w:rsidRPr="00E645F1" w:rsidRDefault="00A35FDB" w:rsidP="00A35FDB">
      <w:pPr>
        <w:pStyle w:val="ProductList-BodyIndented"/>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5E77D9" w:rsidRPr="005E77D9" w:rsidRDefault="005E77D9" w:rsidP="005E77D9">
      <w:pPr>
        <w:pStyle w:val="ProductList-Offering1Heading"/>
        <w:rPr>
          <w:lang w:val="da-DK"/>
        </w:rPr>
      </w:pPr>
      <w:bookmarkStart w:id="107" w:name="_Toc468785045"/>
      <w:bookmarkStart w:id="108" w:name="ProductEntries_SQL"/>
      <w:r w:rsidRPr="005E77D9">
        <w:rPr>
          <w:lang w:val="da-DK"/>
        </w:rPr>
        <w:t>R Server</w:t>
      </w:r>
      <w:bookmarkEnd w:id="107"/>
    </w:p>
    <w:p w:rsidR="005E77D9" w:rsidRPr="005E77D9" w:rsidRDefault="005E77D9" w:rsidP="005E77D9">
      <w:pPr>
        <w:pStyle w:val="ProductList-Offering1Heading"/>
        <w:rPr>
          <w:lang w:val="da-DK"/>
        </w:rPr>
        <w:sectPr w:rsidR="005E77D9" w:rsidRPr="005E77D9">
          <w:footerReference w:type="first" r:id="rId46"/>
          <w:type w:val="continuous"/>
          <w:pgSz w:w="11907" w:h="16840" w:code="9"/>
          <w:pgMar w:top="1166" w:right="720" w:bottom="720" w:left="720" w:header="720" w:footer="720" w:gutter="0"/>
          <w:cols w:space="720"/>
          <w:titlePg/>
          <w:docGrid w:linePitch="360"/>
        </w:sectPr>
      </w:pPr>
    </w:p>
    <w:p w:rsidR="005E77D9" w:rsidRPr="007D379F" w:rsidRDefault="005E77D9" w:rsidP="005E77D9">
      <w:pPr>
        <w:pStyle w:val="ProductList-Body"/>
        <w:rPr>
          <w:rFonts w:eastAsia="MS PGothic"/>
          <w:szCs w:val="24"/>
          <w:lang w:val="pt-BR"/>
        </w:rPr>
      </w:pPr>
      <w:r w:rsidRPr="007D379F">
        <w:rPr>
          <w:rFonts w:eastAsia="MS PGothic"/>
          <w:szCs w:val="24"/>
        </w:rPr>
        <w:t>R Server 2016 Hadoop</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R Server 2016 Hadoop"</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r w:rsidRPr="007D379F">
        <w:rPr>
          <w:rFonts w:eastAsia="MS PGothic"/>
          <w:szCs w:val="24"/>
        </w:rPr>
        <w:t xml:space="preserve">R Server 2016 </w:t>
      </w:r>
      <w:r w:rsidR="00135921">
        <w:rPr>
          <w:rFonts w:eastAsia="MS PGothic"/>
          <w:szCs w:val="24"/>
          <w:lang w:val="en-US"/>
        </w:rPr>
        <w:t>on</w:t>
      </w:r>
      <w:r w:rsidRPr="007D379F">
        <w:rPr>
          <w:rFonts w:eastAsia="MS PGothic"/>
          <w:szCs w:val="24"/>
        </w:rPr>
        <w:t xml:space="preserve"> Linux</w:t>
      </w:r>
      <w:r w:rsidRPr="007D379F">
        <w:rPr>
          <w:rFonts w:eastAsia="MS PGothic"/>
          <w:szCs w:val="24"/>
        </w:rPr>
        <w:fldChar w:fldCharType="begin"/>
      </w:r>
      <w:r w:rsidRPr="007D379F">
        <w:rPr>
          <w:rFonts w:eastAsia="MS PGothic"/>
          <w:szCs w:val="24"/>
        </w:rPr>
        <w:instrText xml:space="preserve"> XE</w:instrText>
      </w:r>
      <w:r>
        <w:rPr>
          <w:rFonts w:eastAsia="MS PGothic"/>
          <w:szCs w:val="24"/>
        </w:rPr>
        <w:instrText xml:space="preserve"> "</w:instrText>
      </w:r>
      <w:r w:rsidRPr="007D379F">
        <w:rPr>
          <w:rFonts w:eastAsia="MS PGothic"/>
          <w:szCs w:val="24"/>
        </w:rPr>
        <w:instrText xml:space="preserve">R Server 2016 </w:instrText>
      </w:r>
      <w:r w:rsidR="00135921">
        <w:rPr>
          <w:rFonts w:eastAsia="MS PGothic"/>
          <w:szCs w:val="24"/>
          <w:lang w:val="en-US"/>
        </w:rPr>
        <w:instrText>on</w:instrText>
      </w:r>
      <w:r w:rsidRPr="007D379F">
        <w:rPr>
          <w:rFonts w:eastAsia="MS PGothic"/>
          <w:szCs w:val="24"/>
        </w:rPr>
        <w:instrText xml:space="preserve"> Linux"</w:instrText>
      </w:r>
      <w:r w:rsidRPr="007D379F">
        <w:rPr>
          <w:rFonts w:eastAsia="MS PGothic"/>
          <w:szCs w:val="24"/>
        </w:rPr>
        <w:fldChar w:fldCharType="end"/>
      </w:r>
      <w:r w:rsidRPr="007D379F">
        <w:rPr>
          <w:rFonts w:eastAsia="MS PGothic"/>
          <w:szCs w:val="24"/>
        </w:rPr>
        <w:t xml:space="preserve"> (Core License)</w:t>
      </w:r>
    </w:p>
    <w:p w:rsidR="005E77D9" w:rsidRPr="007D379F" w:rsidRDefault="005E77D9" w:rsidP="005E77D9">
      <w:pPr>
        <w:pStyle w:val="ProductList-Body"/>
        <w:rPr>
          <w:rFonts w:eastAsia="MS PGothic"/>
          <w:szCs w:val="24"/>
        </w:rPr>
      </w:pPr>
    </w:p>
    <w:p w:rsidR="005E77D9" w:rsidRPr="007D379F" w:rsidRDefault="005E77D9" w:rsidP="005E77D9">
      <w:pPr>
        <w:spacing w:after="0" w:line="240" w:lineRule="auto"/>
        <w:rPr>
          <w:rFonts w:eastAsia="MS PGothic"/>
          <w:sz w:val="18"/>
          <w:szCs w:val="24"/>
        </w:rPr>
        <w:sectPr w:rsidR="005E77D9" w:rsidRPr="007D379F">
          <w:type w:val="continuous"/>
          <w:pgSz w:w="11907" w:h="16840" w:code="9"/>
          <w:pgMar w:top="1166" w:right="720" w:bottom="720" w:left="720" w:header="720" w:footer="720" w:gutter="0"/>
          <w:cols w:num="2" w:space="720"/>
          <w:titlePg/>
          <w:docGrid w:linePitch="360"/>
        </w:sectPr>
      </w:pPr>
    </w:p>
    <w:p w:rsidR="005E77D9" w:rsidRPr="007D379F" w:rsidRDefault="005E77D9" w:rsidP="005E77D9">
      <w:pPr>
        <w:pStyle w:val="ProductList-Body"/>
        <w:pBdr>
          <w:top w:val="single" w:sz="4" w:space="1" w:color="auto"/>
        </w:pBdr>
        <w:rPr>
          <w:rFonts w:eastAsia="MS PGothic"/>
          <w:szCs w:val="24"/>
        </w:rPr>
      </w:pPr>
    </w:p>
    <w:tbl>
      <w:tblPr>
        <w:tblW w:w="1059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98"/>
        <w:gridCol w:w="3598"/>
        <w:gridCol w:w="3402"/>
      </w:tblGrid>
      <w:tr w:rsidR="005E77D9" w:rsidRPr="007D379F" w:rsidTr="003642E3">
        <w:tc>
          <w:tcPr>
            <w:tcW w:w="3598" w:type="dxa"/>
            <w:tcBorders>
              <w:top w:val="single" w:sz="24" w:space="0" w:color="00188F"/>
            </w:tcBorders>
          </w:tcPr>
          <w:p w:rsidR="005E77D9" w:rsidRPr="007D379F" w:rsidRDefault="005E77D9" w:rsidP="003642E3">
            <w:pPr>
              <w:pStyle w:val="ProductList-OfferingBody"/>
              <w:tabs>
                <w:tab w:val="clear" w:pos="360"/>
                <w:tab w:val="clear" w:pos="720"/>
                <w:tab w:val="clear" w:pos="1080"/>
              </w:tabs>
              <w:spacing w:before="40" w:after="40"/>
              <w:rPr>
                <w:rFonts w:eastAsia="MS PGothic"/>
                <w:szCs w:val="24"/>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494DC5">
              <w:rPr>
                <w:rFonts w:eastAsia="MS PGothic"/>
                <w:color w:val="000000"/>
                <w:szCs w:val="24"/>
              </w:rPr>
              <w:t>:</w:t>
            </w:r>
            <w:r w:rsidRPr="00494DC5">
              <w:rPr>
                <w:rFonts w:eastAsia="MS PGothic"/>
                <w:szCs w:val="24"/>
              </w:rPr>
              <w:t xml:space="preserve"> </w:t>
            </w:r>
            <w:r w:rsidRPr="005F11F2">
              <w:rPr>
                <w:rFonts w:eastAsia="MS PGothic"/>
                <w:szCs w:val="24"/>
              </w:rPr>
              <w:t xml:space="preserve">2016 </w:t>
            </w:r>
            <w:r w:rsidRPr="005F11F2">
              <w:rPr>
                <w:rFonts w:ascii="MS Gothic" w:eastAsia="MS PGothic" w:hAnsi="MS Gothic" w:cs="MS Gothic" w:hint="eastAsia"/>
                <w:szCs w:val="24"/>
              </w:rPr>
              <w:t>年</w:t>
            </w:r>
            <w:r w:rsidRPr="005F11F2">
              <w:rPr>
                <w:rFonts w:eastAsia="MS PGothic"/>
                <w:szCs w:val="24"/>
              </w:rPr>
              <w:t xml:space="preserve"> 7 </w:t>
            </w:r>
            <w:r w:rsidRPr="005F11F2">
              <w:rPr>
                <w:rFonts w:ascii="MS Gothic" w:eastAsia="MS PGothic" w:hAnsi="MS Gothic" w:cs="MS Gothic" w:hint="eastAsia"/>
                <w:szCs w:val="24"/>
              </w:rPr>
              <w:t>月</w:t>
            </w:r>
          </w:p>
        </w:tc>
        <w:tc>
          <w:tcPr>
            <w:tcW w:w="3598" w:type="dxa"/>
            <w:tcBorders>
              <w:top w:val="single" w:sz="24" w:space="0" w:color="00188F"/>
            </w:tcBorders>
          </w:tcPr>
          <w:p w:rsidR="005E77D9" w:rsidRPr="007D379F" w:rsidRDefault="00135921" w:rsidP="003642E3">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 xml:space="preserve">: </w:t>
            </w:r>
            <w:hyperlink w:anchor="LicenseTerms_Universal" w:history="1">
              <w:r w:rsidRPr="00375935">
                <w:rPr>
                  <w:rStyle w:val="Hyperlink"/>
                  <w:rFonts w:ascii="Calibri" w:eastAsia="MS PGothic" w:hAnsi="Calibri"/>
                  <w:szCs w:val="16"/>
                </w:rPr>
                <w:t>共通</w:t>
              </w:r>
            </w:hyperlink>
            <w:r w:rsidRPr="00375935">
              <w:rPr>
                <w:rFonts w:ascii="Calibri" w:eastAsia="MS PGothic" w:hAnsi="Calibri"/>
                <w:szCs w:val="16"/>
              </w:rPr>
              <w:t>、</w:t>
            </w:r>
            <w:hyperlink w:anchor="LicenseTerms_LicenseModel_PerCore" w:history="1">
              <w:r w:rsidRPr="00375935">
                <w:rPr>
                  <w:rStyle w:val="Hyperlink"/>
                  <w:rFonts w:ascii="Calibri" w:eastAsia="MS PGothic" w:hAnsi="Calibri"/>
                  <w:szCs w:val="16"/>
                </w:rPr>
                <w:t>コア単位</w:t>
              </w:r>
              <w:r w:rsidRPr="00375935">
                <w:rPr>
                  <w:rStyle w:val="Hyperlink"/>
                  <w:rFonts w:ascii="Calibri" w:eastAsia="MS PGothic" w:hAnsi="Calibri"/>
                  <w:szCs w:val="16"/>
                </w:rPr>
                <w:t xml:space="preserve"> (</w:t>
              </w:r>
              <w:r w:rsidRPr="00375935">
                <w:rPr>
                  <w:rStyle w:val="Hyperlink"/>
                  <w:rFonts w:ascii="Calibri" w:eastAsia="MS PGothic" w:hAnsi="Calibri"/>
                  <w:szCs w:val="16"/>
                </w:rPr>
                <w:t>アプリケーション</w:t>
              </w:r>
              <w:r w:rsidRPr="00375935">
                <w:rPr>
                  <w:rStyle w:val="Hyperlink"/>
                  <w:rFonts w:ascii="Calibri" w:eastAsia="MS PGothic" w:hAnsi="Calibri"/>
                  <w:szCs w:val="16"/>
                </w:rPr>
                <w:t>)</w:t>
              </w:r>
            </w:hyperlink>
          </w:p>
        </w:tc>
        <w:tc>
          <w:tcPr>
            <w:tcW w:w="3402" w:type="dxa"/>
            <w:tcBorders>
              <w:top w:val="single" w:sz="24" w:space="0" w:color="00188F"/>
            </w:tcBorders>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5F11F2">
              <w:rPr>
                <w:rFonts w:ascii="Calibri" w:eastAsia="MS PGothic" w:hAnsi="Calibri"/>
                <w:szCs w:val="24"/>
              </w:rPr>
              <w:t>Hadoop Edition</w:t>
            </w:r>
          </w:p>
        </w:tc>
      </w:tr>
      <w:tr w:rsidR="005E77D9" w:rsidRPr="007D379F" w:rsidTr="003642E3">
        <w:tc>
          <w:tcPr>
            <w:tcW w:w="3598" w:type="dxa"/>
            <w:shd w:val="clear" w:color="auto" w:fill="BFBFBF"/>
          </w:tcPr>
          <w:p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製品の旧バージョン。</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旧バージョン</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598" w:type="dxa"/>
            <w:tcBorders>
              <w:bottom w:val="single" w:sz="4" w:space="0" w:color="000000"/>
            </w:tcBorders>
            <w:shd w:val="clear" w:color="auto" w:fill="BFBFBF"/>
          </w:tcPr>
          <w:p w:rsidR="005E77D9" w:rsidRPr="001E6C87" w:rsidRDefault="005E77D9" w:rsidP="003642E3">
            <w:pPr>
              <w:pStyle w:val="ProductList-Offering"/>
              <w:tabs>
                <w:tab w:val="clear" w:pos="360"/>
                <w:tab w:val="clear" w:pos="720"/>
                <w:tab w:val="clear" w:pos="1080"/>
                <w:tab w:val="right" w:pos="2212"/>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Cs w:val="16"/>
              </w:rPr>
              <w:instrText>AutoTextList  \s NoStyle \t "</w:instrText>
            </w:r>
            <w:r w:rsidRPr="001E6C87">
              <w:rPr>
                <w:rStyle w:val="ProductList-BodyChar"/>
                <w:rFonts w:ascii="Calibri" w:eastAsia="MS PGothic" w:hAnsi="Calibri"/>
                <w:color w:val="404040"/>
                <w:szCs w:val="16"/>
              </w:rPr>
              <w:instrText>前提条件</w:instrText>
            </w:r>
            <w:r w:rsidRPr="001E6C87">
              <w:rPr>
                <w:rStyle w:val="ProductList-BodyChar"/>
                <w:rFonts w:ascii="Calibri" w:eastAsia="MS PGothic" w:hAnsi="Calibri"/>
                <w:color w:val="404040"/>
                <w:szCs w:val="16"/>
              </w:rPr>
              <w:instrText xml:space="preserve">: </w:instrText>
            </w:r>
            <w:r w:rsidRPr="001E6C87">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前提条件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製品のライセンスを購入するためには一定の追加条件を満たす必要があることを示します。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前提条件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c>
          <w:tcPr>
            <w:tcW w:w="3402" w:type="dxa"/>
            <w:shd w:val="clear" w:color="auto" w:fill="BFBFBF"/>
          </w:tcPr>
          <w:p w:rsidR="005E77D9" w:rsidRPr="001E6C87" w:rsidRDefault="005E77D9" w:rsidP="003642E3">
            <w:pPr>
              <w:pStyle w:val="ProductList-Offering"/>
              <w:tabs>
                <w:tab w:val="clear" w:pos="360"/>
                <w:tab w:val="clear" w:pos="720"/>
                <w:tab w:val="clear" w:pos="1080"/>
              </w:tabs>
              <w:spacing w:before="40" w:after="40"/>
              <w:rPr>
                <w:rFonts w:ascii="Calibri" w:eastAsia="MS PGothic" w:hAnsi="Calibri"/>
                <w:color w:val="404040"/>
                <w:szCs w:val="24"/>
              </w:rPr>
            </w:pP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w:instrText>
            </w:r>
            <w:r w:rsidRPr="001E6C87">
              <w:rPr>
                <w:rStyle w:val="ProductList-BodyChar"/>
                <w:rFonts w:ascii="Calibri" w:eastAsia="MS PGothic" w:hAnsi="Calibri"/>
                <w:color w:val="404040"/>
                <w:sz w:val="16"/>
                <w:szCs w:val="16"/>
              </w:rPr>
              <w:instrText>アクセス</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ライセンス要件</w:instrText>
            </w:r>
            <w:r w:rsidRPr="001E6C87">
              <w:rPr>
                <w:rStyle w:val="ProductList-BodyChar"/>
                <w:rFonts w:ascii="Calibri" w:eastAsia="MS PGothic" w:hAnsi="Calibri"/>
                <w:color w:val="404040"/>
                <w:sz w:val="16"/>
                <w:szCs w:val="16"/>
              </w:rPr>
              <w:instrText xml:space="preserve">: </w:instrText>
            </w:r>
            <w:r w:rsidRPr="001E6C87">
              <w:rPr>
                <w:rStyle w:val="ProductList-BodyChar"/>
                <w:rFonts w:ascii="Calibri" w:eastAsia="MS PGothic" w:hAnsi="Calibri"/>
                <w:color w:val="404040"/>
                <w:sz w:val="16"/>
                <w:szCs w:val="16"/>
              </w:rPr>
              <w:instrText>ユーザーおよびデバイスがサーバー製品にアクセスする場合に</w:instrText>
            </w:r>
            <w:r w:rsidRPr="001E6C87">
              <w:rPr>
                <w:rStyle w:val="ProductList-BodyChar"/>
                <w:rFonts w:ascii="Calibri" w:eastAsia="MS PGothic" w:hAnsi="Calibri"/>
                <w:color w:val="404040"/>
                <w:sz w:val="16"/>
                <w:szCs w:val="16"/>
              </w:rPr>
              <w:instrText xml:space="preserve"> SAL </w:instrText>
            </w:r>
            <w:r w:rsidRPr="001E6C87">
              <w:rPr>
                <w:rStyle w:val="ProductList-BodyChar"/>
                <w:rFonts w:ascii="Calibri" w:eastAsia="MS PGothic" w:hAnsi="Calibri"/>
                <w:color w:val="404040"/>
                <w:sz w:val="16"/>
                <w:szCs w:val="16"/>
              </w:rPr>
              <w:instrText>が必要かどうかを示します。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Style w:val="ProductList-BodyChar"/>
                <w:rFonts w:ascii="Calibri" w:eastAsia="MS PGothic" w:hAnsi="Calibri"/>
                <w:color w:val="404040"/>
                <w:sz w:val="16"/>
                <w:szCs w:val="16"/>
              </w:rPr>
              <w:instrText>AutoTextList  \s NoStyle \t "Access License Requirement: In</w:instrText>
            </w:r>
            <w:r w:rsidRPr="001E6C87">
              <w:rPr>
                <w:rFonts w:ascii="Calibri" w:eastAsia="MS PGothic" w:hAnsi="Calibri"/>
                <w:color w:val="404040"/>
                <w:szCs w:val="16"/>
              </w:rPr>
              <w:instrText>dicates whether or not a Server Product requires SALs for access by users and devices."</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w:instrText>
            </w:r>
            <w:r w:rsidRPr="001E6C87">
              <w:rPr>
                <w:rFonts w:ascii="Calibri" w:eastAsia="MS PGothic" w:hAnsi="Calibri"/>
                <w:color w:val="404040"/>
                <w:szCs w:val="16"/>
              </w:rPr>
              <w:instrText>アクセス</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ライセンス要件</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ユーザーおよびデバイスがサーバー製品にアクセスする場合に</w:instrText>
            </w:r>
            <w:r w:rsidRPr="001E6C87">
              <w:rPr>
                <w:rFonts w:ascii="Calibri" w:eastAsia="MS PGothic" w:hAnsi="Calibri"/>
                <w:color w:val="404040"/>
                <w:szCs w:val="16"/>
              </w:rPr>
              <w:instrText xml:space="preserve"> SAL </w:instrText>
            </w:r>
            <w:r w:rsidRPr="001E6C87">
              <w:rPr>
                <w:rFonts w:ascii="Calibri" w:eastAsia="MS PGothic" w:hAnsi="Calibri"/>
                <w:color w:val="404040"/>
                <w:szCs w:val="16"/>
              </w:rPr>
              <w:instrText>が必要かどうかを示します。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アクセス</w:t>
            </w:r>
            <w:r w:rsidRPr="001E6C87">
              <w:rPr>
                <w:rFonts w:ascii="Calibri" w:eastAsia="MS PGothic" w:hAnsi="Calibri"/>
                <w:color w:val="404040"/>
                <w:szCs w:val="16"/>
              </w:rPr>
              <w:t xml:space="preserve"> </w:t>
            </w:r>
            <w:r w:rsidRPr="001E6C87">
              <w:rPr>
                <w:rFonts w:ascii="Calibri" w:eastAsia="MS PGothic" w:hAnsi="Calibri"/>
                <w:color w:val="404040"/>
                <w:szCs w:val="16"/>
              </w:rPr>
              <w:t>ライセンス要件</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3642E3">
        <w:tc>
          <w:tcPr>
            <w:tcW w:w="3598" w:type="dxa"/>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598" w:type="dxa"/>
            <w:tcBorders>
              <w:top w:val="single" w:sz="4" w:space="0" w:color="000000"/>
            </w:tcBorders>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402" w:type="dxa"/>
            <w:shd w:val="clear" w:color="auto" w:fill="BFBFBF"/>
          </w:tcPr>
          <w:p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AutoTextList  \s NoStyle \t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fldChar w:fldCharType="begin"/>
            </w:r>
            <w:r w:rsidRPr="001E6C87">
              <w:rPr>
                <w:rFonts w:ascii="Calibri" w:eastAsia="MS PGothic" w:hAnsi="Calibri"/>
                <w:color w:val="404040"/>
                <w:szCs w:val="16"/>
              </w:rPr>
              <w:instrText xml:space="preserve"> AUTOTEXTLIST   \s NoStyle \t " DCP </w:instrText>
            </w:r>
            <w:r w:rsidRPr="001E6C87">
              <w:rPr>
                <w:rFonts w:ascii="Calibri" w:eastAsia="MS PGothic" w:hAnsi="Calibri"/>
                <w:color w:val="404040"/>
                <w:szCs w:val="16"/>
              </w:rPr>
              <w:instrText>対象</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お客様は、</w:instrText>
            </w:r>
            <w:r w:rsidRPr="001E6C87">
              <w:rPr>
                <w:rFonts w:ascii="Calibri" w:eastAsia="MS PGothic" w:hAnsi="Calibri"/>
                <w:color w:val="404040"/>
                <w:szCs w:val="16"/>
              </w:rPr>
              <w:instrText xml:space="preserve">SPLA </w:instrText>
            </w:r>
            <w:r w:rsidRPr="001E6C87">
              <w:rPr>
                <w:rFonts w:ascii="Calibri" w:eastAsia="MS PGothic" w:hAnsi="Calibri"/>
                <w:color w:val="404040"/>
                <w:szCs w:val="16"/>
              </w:rPr>
              <w:instrText>に規定するとおり、ソフトウェア</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サービスをエンド</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ユーザーに提供する際にデータ</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センター</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instrText>プロバイダーを使用することができます。</w:instrText>
            </w:r>
            <w:r w:rsidRPr="001E6C87">
              <w:rPr>
                <w:rFonts w:ascii="Calibri" w:eastAsia="MS PGothic" w:hAnsi="Calibri"/>
                <w:color w:val="404040"/>
                <w:szCs w:val="16"/>
              </w:rPr>
              <w:instrText xml:space="preserve">" </w:instrText>
            </w:r>
            <w:r w:rsidRPr="001E6C87">
              <w:rPr>
                <w:rFonts w:ascii="Calibri" w:eastAsia="MS PGothic" w:hAnsi="Calibri"/>
                <w:color w:val="404040"/>
                <w:szCs w:val="16"/>
              </w:rPr>
              <w:fldChar w:fldCharType="separate"/>
            </w:r>
            <w:r w:rsidRPr="001E6C87">
              <w:rPr>
                <w:rFonts w:ascii="Calibri" w:eastAsia="MS PGothic" w:hAnsi="Calibri"/>
                <w:color w:val="404040"/>
                <w:szCs w:val="16"/>
              </w:rPr>
              <w:t xml:space="preserve">DCP </w:t>
            </w:r>
            <w:r w:rsidRPr="001E6C87">
              <w:rPr>
                <w:rFonts w:ascii="Calibri" w:eastAsia="MS PGothic" w:hAnsi="Calibri"/>
                <w:color w:val="404040"/>
                <w:szCs w:val="16"/>
              </w:rPr>
              <w:t>対象</w:t>
            </w:r>
            <w:r w:rsidRPr="001E6C87">
              <w:rPr>
                <w:rFonts w:ascii="Calibri" w:eastAsia="MS PGothic" w:hAnsi="Calibri"/>
                <w:color w:val="404040"/>
                <w:szCs w:val="16"/>
              </w:rPr>
              <w:fldChar w:fldCharType="end"/>
            </w:r>
            <w:r w:rsidRPr="001E6C87">
              <w:rPr>
                <w:rFonts w:ascii="Calibri" w:eastAsia="MS PGothic" w:hAnsi="Calibri"/>
                <w:color w:val="404040"/>
                <w:szCs w:val="16"/>
              </w:rPr>
              <w:fldChar w:fldCharType="end"/>
            </w:r>
            <w:r w:rsidRPr="001E6C87">
              <w:rPr>
                <w:rFonts w:ascii="Calibri" w:eastAsia="MS PGothic" w:hAnsi="Calibri"/>
                <w:color w:val="404040"/>
                <w:szCs w:val="24"/>
              </w:rPr>
              <w:t xml:space="preserve">: </w:t>
            </w:r>
            <w:r w:rsidRPr="001E6C87">
              <w:rPr>
                <w:rFonts w:ascii="Calibri" w:eastAsia="MS PGothic" w:hAnsi="Calibri"/>
                <w:color w:val="404040"/>
                <w:szCs w:val="24"/>
              </w:rPr>
              <w:t>なし</w:t>
            </w:r>
          </w:p>
        </w:tc>
      </w:tr>
      <w:tr w:rsidR="005E77D9" w:rsidRPr="007D379F" w:rsidTr="003642E3">
        <w:tc>
          <w:tcPr>
            <w:tcW w:w="3598" w:type="dxa"/>
          </w:tcPr>
          <w:p w:rsidR="005E77D9" w:rsidRPr="007D379F" w:rsidRDefault="005E77D9" w:rsidP="003642E3">
            <w:pPr>
              <w:pStyle w:val="ProductList-Offering"/>
              <w:tabs>
                <w:tab w:val="clear" w:pos="360"/>
                <w:tab w:val="clear" w:pos="720"/>
                <w:tab w:val="clear" w:pos="1080"/>
                <w:tab w:val="left" w:pos="1676"/>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color w:val="000000"/>
                <w:szCs w:val="24"/>
              </w:rPr>
              <w:t xml:space="preserve">: </w:t>
            </w:r>
            <w:r w:rsidRPr="005F11F2">
              <w:rPr>
                <w:rFonts w:ascii="Calibri" w:eastAsia="MS PGothic" w:hAnsi="Calibri"/>
                <w:szCs w:val="24"/>
              </w:rPr>
              <w:t>すべてのエディション</w:t>
            </w:r>
          </w:p>
        </w:tc>
        <w:tc>
          <w:tcPr>
            <w:tcW w:w="3598" w:type="dxa"/>
            <w:tcBorders>
              <w:top w:val="single" w:sz="4" w:space="0" w:color="000000"/>
            </w:tcBorders>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7D379F">
              <w:rPr>
                <w:rFonts w:ascii="Calibri" w:eastAsia="MS PGothic" w:hAnsi="Calibri"/>
                <w:color w:val="404040"/>
                <w:szCs w:val="24"/>
              </w:rPr>
              <w:fldChar w:fldCharType="separate"/>
            </w:r>
            <w:r w:rsidRPr="007D379F">
              <w:rPr>
                <w:rFonts w:ascii="Calibri" w:eastAsia="MS PGothic" w:hAnsi="Calibri"/>
                <w:color w:val="404040"/>
                <w:szCs w:val="24"/>
              </w:rPr>
              <w:fldChar w:fldCharType="begin"/>
            </w:r>
            <w:r w:rsidRPr="007D379F">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7D379F">
              <w:rPr>
                <w:rFonts w:ascii="Calibri" w:eastAsia="MS PGothic" w:hAnsi="Calibri"/>
                <w:color w:val="404040"/>
                <w:szCs w:val="24"/>
              </w:rPr>
              <w:fldChar w:fldCharType="end"/>
            </w:r>
            <w:r w:rsidRPr="007D379F">
              <w:rPr>
                <w:rFonts w:ascii="Calibri" w:eastAsia="MS PGothic" w:hAnsi="Calibri"/>
                <w:color w:val="404040"/>
                <w:szCs w:val="24"/>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shd w:val="clear" w:color="auto" w:fill="BFBFBF"/>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r>
      <w:tr w:rsidR="005E77D9" w:rsidRPr="007D379F" w:rsidTr="003642E3">
        <w:tc>
          <w:tcPr>
            <w:tcW w:w="3598" w:type="dxa"/>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w:t>
            </w:r>
            <w:r w:rsidRPr="007D379F">
              <w:rPr>
                <w:rFonts w:ascii="Calibri" w:eastAsia="MS PGothic" w:hAnsi="Calibri"/>
                <w:color w:val="000000"/>
                <w:szCs w:val="24"/>
              </w:rPr>
              <w:t xml:space="preserve"> </w:t>
            </w:r>
            <w:r w:rsidRPr="00E431BC">
              <w:rPr>
                <w:rFonts w:ascii="Calibri" w:eastAsia="MS PGothic" w:hAnsi="Calibri"/>
                <w:color w:val="0563C1"/>
              </w:rPr>
              <w:fldChar w:fldCharType="begin"/>
            </w:r>
            <w:r w:rsidRPr="00E431BC">
              <w:rPr>
                <w:rFonts w:ascii="Calibri" w:eastAsia="MS PGothic" w:hAnsi="Calibri"/>
                <w:color w:val="0563C1"/>
              </w:rPr>
              <w:instrText xml:space="preserve">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fldChar w:fldCharType="separate"/>
            </w:r>
            <w:r w:rsidRPr="00E431BC">
              <w:rPr>
                <w:rFonts w:ascii="Calibri" w:eastAsia="MS PGothic" w:hAnsi="Calibri"/>
                <w:color w:val="0563C1"/>
              </w:rPr>
              <w:fldChar w:fldCharType="begin"/>
            </w:r>
            <w:r w:rsidRPr="00E431BC">
              <w:rPr>
                <w:rFonts w:ascii="Calibri" w:eastAsia="MS PGothic" w:hAnsi="Calibri"/>
                <w:color w:val="0563C1"/>
              </w:rPr>
              <w:instrText xml:space="preserve"> AUTOTEXTLIST   \s NoStyle \t "Windows </w:instrText>
            </w:r>
            <w:r w:rsidRPr="00E431BC">
              <w:rPr>
                <w:rFonts w:ascii="Calibri" w:eastAsia="MS PGothic" w:hAnsi="Calibri"/>
                <w:color w:val="0563C1"/>
              </w:rPr>
              <w:instrText>ソフトウェア</w:instrText>
            </w:r>
            <w:r w:rsidRPr="00E431BC">
              <w:rPr>
                <w:rFonts w:ascii="Calibri" w:eastAsia="MS PGothic" w:hAnsi="Calibri"/>
                <w:color w:val="0563C1"/>
              </w:rPr>
              <w:instrText xml:space="preserve"> </w:instrText>
            </w:r>
            <w:r w:rsidRPr="00E431BC">
              <w:rPr>
                <w:rFonts w:ascii="Calibri" w:eastAsia="MS PGothic" w:hAnsi="Calibri"/>
                <w:color w:val="0563C1"/>
              </w:rPr>
              <w:instrText>コンポーネントとは、</w:instrText>
            </w:r>
            <w:r w:rsidRPr="00E431BC">
              <w:rPr>
                <w:rFonts w:ascii="Calibri" w:eastAsia="MS PGothic" w:hAnsi="Calibri"/>
                <w:color w:val="0563C1"/>
              </w:rPr>
              <w:instrText>Microsoft .NET Framework</w:instrText>
            </w:r>
            <w:r w:rsidRPr="00E431BC">
              <w:rPr>
                <w:rFonts w:ascii="Calibri" w:eastAsia="MS PGothic" w:hAnsi="Calibri"/>
                <w:color w:val="0563C1"/>
              </w:rPr>
              <w:instrText>、</w:instrText>
            </w:r>
            <w:r w:rsidRPr="00E431BC">
              <w:rPr>
                <w:rFonts w:ascii="Calibri" w:eastAsia="MS PGothic" w:hAnsi="Calibri"/>
                <w:color w:val="0563C1"/>
              </w:rPr>
              <w:instrText>Microsoft Data Access Components</w:instrText>
            </w:r>
            <w:r w:rsidRPr="00E431BC">
              <w:rPr>
                <w:rFonts w:ascii="Calibri" w:eastAsia="MS PGothic" w:hAnsi="Calibri"/>
                <w:color w:val="0563C1"/>
              </w:rPr>
              <w:instrText>、</w:instrText>
            </w:r>
            <w:r w:rsidRPr="00E431BC">
              <w:rPr>
                <w:rFonts w:ascii="Calibri" w:eastAsia="MS PGothic" w:hAnsi="Calibri"/>
                <w:color w:val="0563C1"/>
              </w:rPr>
              <w:instrText xml:space="preserve">PowerShell </w:instrText>
            </w:r>
            <w:r w:rsidRPr="00E431BC">
              <w:rPr>
                <w:rFonts w:ascii="Calibri" w:eastAsia="MS PGothic" w:hAnsi="Calibri"/>
                <w:color w:val="0563C1"/>
              </w:rPr>
              <w:instrText>ソフトウェア、および特定の</w:instrText>
            </w:r>
            <w:r w:rsidRPr="00E431BC">
              <w:rPr>
                <w:rFonts w:ascii="Calibri" w:eastAsia="MS PGothic" w:hAnsi="Calibri"/>
                <w:color w:val="0563C1"/>
              </w:rPr>
              <w:instrText xml:space="preserve"> .dll </w:instrText>
            </w:r>
            <w:r w:rsidRPr="00E431BC">
              <w:rPr>
                <w:rFonts w:ascii="Calibri" w:eastAsia="MS PGothic" w:hAnsi="Calibri"/>
                <w:color w:val="0563C1"/>
              </w:rPr>
              <w:instrText>を含む、</w:instrText>
            </w:r>
            <w:r w:rsidRPr="00E431BC">
              <w:rPr>
                <w:rFonts w:ascii="Calibri" w:eastAsia="MS PGothic" w:hAnsi="Calibri"/>
                <w:color w:val="0563C1"/>
              </w:rPr>
              <w:instrText xml:space="preserve">Windows </w:instrText>
            </w:r>
            <w:r w:rsidRPr="00E431BC">
              <w:rPr>
                <w:rFonts w:ascii="Calibri" w:eastAsia="MS PGothic" w:hAnsi="Calibri"/>
                <w:color w:val="0563C1"/>
              </w:rPr>
              <w:instrText>ソフトウェアのコンポーネントを意味します</w:instrText>
            </w:r>
            <w:r w:rsidRPr="00E431BC">
              <w:rPr>
                <w:rFonts w:ascii="Calibri" w:eastAsia="MS PGothic" w:hAnsi="Calibri"/>
                <w:color w:val="0563C1"/>
              </w:rPr>
              <w:instrText xml:space="preserve"> (</w:instrText>
            </w:r>
            <w:r w:rsidRPr="00E431BC">
              <w:rPr>
                <w:rFonts w:ascii="Calibri" w:eastAsia="MS PGothic" w:hAnsi="Calibri"/>
                <w:color w:val="0563C1"/>
              </w:rPr>
              <w:instrText>完全な定義については用語集を参照してください</w:instrText>
            </w:r>
            <w:r w:rsidRPr="00E431BC">
              <w:rPr>
                <w:rFonts w:ascii="Calibri" w:eastAsia="MS PGothic" w:hAnsi="Calibri"/>
                <w:color w:val="0563C1"/>
              </w:rPr>
              <w:instrText>)</w:instrText>
            </w:r>
            <w:r w:rsidRPr="00E431BC">
              <w:rPr>
                <w:rFonts w:ascii="Calibri" w:eastAsia="MS PGothic" w:hAnsi="Calibri"/>
                <w:color w:val="0563C1"/>
              </w:rPr>
              <w:instrText>。</w:instrText>
            </w:r>
            <w:r w:rsidRPr="00E431BC">
              <w:rPr>
                <w:rFonts w:ascii="Calibri" w:eastAsia="MS PGothic" w:hAnsi="Calibri"/>
                <w:color w:val="0563C1"/>
              </w:rPr>
              <w:instrText xml:space="preserve">" </w:instrText>
            </w:r>
            <w:r w:rsidRPr="00E431BC">
              <w:rPr>
                <w:rFonts w:ascii="Calibri" w:eastAsia="MS PGothic" w:hAnsi="Calibri"/>
                <w:color w:val="0563C1"/>
              </w:rPr>
              <w:fldChar w:fldCharType="separate"/>
            </w:r>
            <w:r w:rsidRPr="00E431BC">
              <w:rPr>
                <w:rFonts w:ascii="Calibri" w:eastAsia="MS PGothic" w:hAnsi="Calibri"/>
                <w:color w:val="0563C1"/>
              </w:rPr>
              <w:t xml:space="preserve">Windows </w:t>
            </w:r>
            <w:r w:rsidRPr="00E431BC">
              <w:rPr>
                <w:rFonts w:ascii="Calibri" w:eastAsia="MS PGothic" w:hAnsi="Calibri"/>
                <w:color w:val="0563C1"/>
              </w:rPr>
              <w:t>ソフトウェア</w:t>
            </w:r>
            <w:r w:rsidRPr="00E431BC">
              <w:rPr>
                <w:rFonts w:ascii="Calibri" w:eastAsia="MS PGothic" w:hAnsi="Calibri"/>
                <w:color w:val="0563C1"/>
              </w:rPr>
              <w:t xml:space="preserve"> </w:t>
            </w:r>
            <w:r w:rsidRPr="00E431BC">
              <w:rPr>
                <w:rFonts w:ascii="Calibri" w:eastAsia="MS PGothic" w:hAnsi="Calibri"/>
                <w:color w:val="0563C1"/>
              </w:rPr>
              <w:t>コンポーネント</w:t>
            </w:r>
            <w:r w:rsidRPr="00E431BC">
              <w:rPr>
                <w:rFonts w:ascii="Calibri" w:eastAsia="MS PGothic" w:hAnsi="Calibri"/>
                <w:color w:val="0563C1"/>
              </w:rPr>
              <w:fldChar w:fldCharType="end"/>
            </w:r>
            <w:r w:rsidRPr="00E431BC">
              <w:rPr>
                <w:rFonts w:ascii="Calibri" w:eastAsia="MS PGothic" w:hAnsi="Calibri"/>
                <w:color w:val="0563C1"/>
              </w:rPr>
              <w:fldChar w:fldCharType="end"/>
            </w:r>
          </w:p>
        </w:tc>
        <w:tc>
          <w:tcPr>
            <w:tcW w:w="3598" w:type="dxa"/>
            <w:shd w:val="clear" w:color="auto" w:fill="BFBFBF"/>
          </w:tcPr>
          <w:p w:rsidR="005E77D9" w:rsidRPr="007D379F" w:rsidRDefault="005E77D9" w:rsidP="003642E3">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7D379F">
              <w:rPr>
                <w:rFonts w:ascii="Calibri" w:eastAsia="MS PGothic" w:hAnsi="Calibri"/>
                <w:color w:val="404040"/>
                <w:szCs w:val="24"/>
              </w:rPr>
              <w:t xml:space="preserve">: </w:t>
            </w:r>
            <w:r w:rsidRPr="007D379F">
              <w:rPr>
                <w:rFonts w:ascii="Calibri" w:eastAsia="MS PGothic" w:hAnsi="Calibri"/>
                <w:color w:val="404040"/>
                <w:szCs w:val="24"/>
              </w:rPr>
              <w:t>なし</w:t>
            </w:r>
          </w:p>
        </w:tc>
        <w:tc>
          <w:tcPr>
            <w:tcW w:w="3402" w:type="dxa"/>
          </w:tcPr>
          <w:p w:rsidR="005E77D9" w:rsidRPr="007D379F" w:rsidRDefault="005E77D9" w:rsidP="003642E3">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7D379F">
              <w:rPr>
                <w:rFonts w:ascii="Calibri" w:eastAsia="MS PGothic" w:hAnsi="Calibri"/>
                <w:szCs w:val="24"/>
              </w:rPr>
              <w:t xml:space="preserve">: </w:t>
            </w:r>
            <w:r w:rsidRPr="007D379F">
              <w:rPr>
                <w:rFonts w:ascii="Calibri" w:eastAsia="MS PGothic" w:hAnsi="Calibri"/>
                <w:szCs w:val="24"/>
              </w:rPr>
              <w:t>自動更新</w:t>
            </w:r>
          </w:p>
        </w:tc>
      </w:tr>
    </w:tbl>
    <w:p w:rsidR="005E77D9" w:rsidRPr="007D379F" w:rsidRDefault="005E77D9" w:rsidP="005E77D9">
      <w:pPr>
        <w:pStyle w:val="ProductList-Body"/>
        <w:tabs>
          <w:tab w:val="clear" w:pos="360"/>
          <w:tab w:val="clear" w:pos="720"/>
          <w:tab w:val="clear" w:pos="1080"/>
        </w:tabs>
        <w:rPr>
          <w:rFonts w:eastAsia="MS PGothic"/>
          <w:szCs w:val="24"/>
        </w:rPr>
      </w:pPr>
    </w:p>
    <w:p w:rsidR="005E77D9" w:rsidRPr="007D379F" w:rsidRDefault="005E77D9" w:rsidP="005E77D9">
      <w:pPr>
        <w:pStyle w:val="ProductList-ClauseHeading"/>
        <w:rPr>
          <w:rFonts w:eastAsia="MS PGothic"/>
          <w:szCs w:val="24"/>
        </w:rPr>
      </w:pPr>
      <w:r w:rsidRPr="007D379F">
        <w:rPr>
          <w:rFonts w:eastAsia="MS PGothic"/>
          <w:szCs w:val="24"/>
        </w:rPr>
        <w:t>1. R Server 2016 for Hadoop</w:t>
      </w:r>
    </w:p>
    <w:p w:rsidR="005E77D9" w:rsidRPr="007D379F" w:rsidRDefault="005E77D9" w:rsidP="005E77D9">
      <w:pPr>
        <w:pStyle w:val="ProductList-Body"/>
        <w:rPr>
          <w:rFonts w:eastAsia="MS PGothic"/>
          <w:szCs w:val="24"/>
        </w:rPr>
      </w:pPr>
      <w:r w:rsidRPr="007D379F">
        <w:rPr>
          <w:rFonts w:eastAsia="MS PGothic"/>
          <w:szCs w:val="24"/>
        </w:rPr>
        <w:t>お客様は、</w:t>
      </w:r>
      <w:r w:rsidRPr="007D379F">
        <w:rPr>
          <w:rFonts w:eastAsia="MS PGothic"/>
          <w:szCs w:val="24"/>
        </w:rPr>
        <w:t xml:space="preserve">16 </w:t>
      </w:r>
      <w:r w:rsidRPr="007D379F">
        <w:rPr>
          <w:rFonts w:eastAsia="MS PGothic"/>
          <w:szCs w:val="24"/>
        </w:rPr>
        <w:t>以上のライセンスを取得し、それぞれの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7D379F">
        <w:rPr>
          <w:rFonts w:eastAsia="MS PGothic"/>
          <w:szCs w:val="24"/>
        </w:rPr>
        <w:t>に割り当てる必要があります。</w:t>
      </w:r>
    </w:p>
    <w:p w:rsidR="005E77D9" w:rsidRPr="007D379F" w:rsidRDefault="00280F57" w:rsidP="005E77D9">
      <w:pPr>
        <w:pStyle w:val="ProductList-Body"/>
        <w:shd w:val="clear" w:color="auto" w:fill="A6A6A6"/>
        <w:spacing w:before="120" w:after="240"/>
        <w:jc w:val="right"/>
        <w:rPr>
          <w:rFonts w:eastAsia="MS PGothic"/>
          <w:sz w:val="16"/>
          <w:szCs w:val="24"/>
        </w:rPr>
      </w:pPr>
      <w:hyperlink w:anchor="TableofContents" w:history="1">
        <w:r w:rsidR="005E77D9" w:rsidRPr="007D379F">
          <w:rPr>
            <w:rStyle w:val="Hyperlink"/>
            <w:rFonts w:eastAsia="MS PGothic"/>
            <w:sz w:val="16"/>
            <w:szCs w:val="24"/>
          </w:rPr>
          <w:t>目次</w:t>
        </w:r>
      </w:hyperlink>
      <w:r w:rsidR="005E77D9" w:rsidRPr="007D379F">
        <w:rPr>
          <w:rFonts w:eastAsia="MS PGothic"/>
          <w:sz w:val="16"/>
          <w:szCs w:val="24"/>
        </w:rPr>
        <w:t xml:space="preserve"> / </w:t>
      </w:r>
      <w:hyperlink w:anchor="LicenseTerms_Universal" w:history="1">
        <w:r w:rsidR="005E77D9" w:rsidRPr="007D379F">
          <w:rPr>
            <w:rStyle w:val="Hyperlink"/>
            <w:rFonts w:eastAsia="MS PGothic"/>
            <w:sz w:val="16"/>
            <w:szCs w:val="24"/>
          </w:rPr>
          <w:t>共通のライセンス条項</w:t>
        </w:r>
      </w:hyperlink>
      <w:r w:rsidR="005E77D9" w:rsidRPr="007D379F">
        <w:rPr>
          <w:rFonts w:eastAsia="MS PGothic"/>
          <w:sz w:val="16"/>
          <w:szCs w:val="24"/>
        </w:rPr>
        <w:t xml:space="preserve"> / </w:t>
      </w:r>
      <w:hyperlink w:anchor="Index" w:history="1">
        <w:r w:rsidR="005E77D9" w:rsidRPr="007D379F">
          <w:rPr>
            <w:rStyle w:val="Hyperlink"/>
            <w:rFonts w:eastAsia="MS PGothic"/>
            <w:sz w:val="16"/>
            <w:szCs w:val="24"/>
          </w:rPr>
          <w:t>インデックス</w:t>
        </w:r>
      </w:hyperlink>
    </w:p>
    <w:p w:rsidR="00D64E96" w:rsidRPr="00D64E96" w:rsidRDefault="00D64E96" w:rsidP="00D64E96">
      <w:pPr>
        <w:pStyle w:val="ProductList-Offering1Heading"/>
        <w:rPr>
          <w:lang w:val="da-DK"/>
        </w:rPr>
      </w:pPr>
      <w:bookmarkStart w:id="109" w:name="_Toc468785046"/>
      <w:r w:rsidRPr="00D64E96">
        <w:rPr>
          <w:lang w:val="da-DK"/>
        </w:rPr>
        <w:lastRenderedPageBreak/>
        <w:t>SQL Server</w:t>
      </w:r>
      <w:bookmarkEnd w:id="109"/>
    </w:p>
    <w:bookmarkEnd w:id="108"/>
    <w:p w:rsidR="00D64E96" w:rsidRPr="00D64E96" w:rsidRDefault="00D64E96" w:rsidP="00D64E96">
      <w:pPr>
        <w:pStyle w:val="ProductList-Offering1Heading"/>
        <w:rPr>
          <w:lang w:val="da-DK"/>
        </w:rPr>
        <w:sectPr w:rsidR="00D64E96" w:rsidRPr="00D64E96">
          <w:footerReference w:type="first" r:id="rId47"/>
          <w:type w:val="continuous"/>
          <w:pgSz w:w="11907" w:h="16840" w:code="9"/>
          <w:pgMar w:top="1166" w:right="720" w:bottom="720" w:left="720" w:header="720" w:footer="720" w:gutter="0"/>
          <w:cols w:space="720"/>
          <w:titlePg/>
          <w:docGrid w:linePitch="360"/>
        </w:sectPr>
      </w:pPr>
    </w:p>
    <w:p w:rsidR="00D64E96" w:rsidRPr="003A6D63" w:rsidRDefault="00D64E96" w:rsidP="00D64E96">
      <w:pPr>
        <w:pStyle w:val="ProductList-Body"/>
        <w:rPr>
          <w:rFonts w:eastAsia="MS PGothic"/>
          <w:szCs w:val="24"/>
        </w:rPr>
      </w:pPr>
      <w:r w:rsidRPr="003A6D63">
        <w:rPr>
          <w:rFonts w:eastAsia="MS PGothic"/>
          <w:szCs w:val="24"/>
        </w:rPr>
        <w:t>SQL Server 2016 Standard Core</w:t>
      </w:r>
      <w:r w:rsidRPr="003A6D63">
        <w:rPr>
          <w:rFonts w:eastAsia="MS PGothic"/>
          <w:szCs w:val="24"/>
        </w:rPr>
        <w:fldChar w:fldCharType="begin"/>
      </w:r>
      <w:r w:rsidRPr="003A6D63">
        <w:rPr>
          <w:rFonts w:eastAsia="MS PGothic"/>
          <w:szCs w:val="24"/>
        </w:rPr>
        <w:instrText xml:space="preserve"> XE "SQL Server 2016 Standard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Enterprise Core</w:t>
      </w:r>
      <w:r w:rsidRPr="003A6D63">
        <w:rPr>
          <w:rFonts w:eastAsia="MS PGothic"/>
          <w:szCs w:val="24"/>
        </w:rPr>
        <w:fldChar w:fldCharType="begin"/>
      </w:r>
      <w:r w:rsidRPr="003A6D63">
        <w:rPr>
          <w:rFonts w:eastAsia="MS PGothic"/>
          <w:szCs w:val="24"/>
        </w:rPr>
        <w:instrText xml:space="preserve"> XE "SQL Server 2016 Enterprise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Web Core</w:t>
      </w:r>
      <w:r w:rsidRPr="003A6D63">
        <w:rPr>
          <w:rFonts w:eastAsia="MS PGothic"/>
          <w:szCs w:val="24"/>
        </w:rPr>
        <w:fldChar w:fldCharType="begin"/>
      </w:r>
      <w:r w:rsidRPr="003A6D63">
        <w:rPr>
          <w:rFonts w:eastAsia="MS PGothic"/>
          <w:szCs w:val="24"/>
        </w:rPr>
        <w:instrText xml:space="preserve"> XE "SQL Server 2016 Web Core"</w:instrText>
      </w:r>
      <w:r w:rsidRPr="003A6D63">
        <w:rPr>
          <w:rFonts w:eastAsia="MS PGothic"/>
          <w:szCs w:val="24"/>
        </w:rPr>
        <w:fldChar w:fldCharType="end"/>
      </w:r>
      <w:r w:rsidRPr="003A6D63">
        <w:rPr>
          <w:rFonts w:eastAsia="MS PGothic"/>
          <w:szCs w:val="24"/>
        </w:rPr>
        <w:t xml:space="preserve"> (Core License)</w:t>
      </w:r>
    </w:p>
    <w:p w:rsidR="00D64E96" w:rsidRPr="003A6D63" w:rsidRDefault="00D64E96" w:rsidP="00D64E96">
      <w:pPr>
        <w:pStyle w:val="ProductList-Body"/>
        <w:rPr>
          <w:rFonts w:eastAsia="MS PGothic"/>
          <w:szCs w:val="24"/>
        </w:rPr>
      </w:pPr>
      <w:r w:rsidRPr="003A6D63">
        <w:rPr>
          <w:rFonts w:eastAsia="MS PGothic"/>
          <w:szCs w:val="24"/>
        </w:rPr>
        <w:t>SQL Server 2016 Standard</w:t>
      </w:r>
      <w:r w:rsidRPr="003A6D63">
        <w:rPr>
          <w:rFonts w:eastAsia="MS PGothic"/>
          <w:szCs w:val="24"/>
        </w:rPr>
        <w:fldChar w:fldCharType="begin"/>
      </w:r>
      <w:r w:rsidRPr="003A6D63">
        <w:rPr>
          <w:rFonts w:eastAsia="MS PGothic"/>
          <w:szCs w:val="24"/>
        </w:rPr>
        <w:instrText xml:space="preserve"> XE "SQL Server 2016 Standard"</w:instrText>
      </w:r>
      <w:r w:rsidRPr="003A6D63">
        <w:rPr>
          <w:rFonts w:eastAsia="MS PGothic"/>
          <w:szCs w:val="24"/>
        </w:rPr>
        <w:fldChar w:fldCharType="end"/>
      </w:r>
      <w:r w:rsidRPr="003A6D63">
        <w:rPr>
          <w:rFonts w:eastAsia="MS PGothic"/>
          <w:szCs w:val="24"/>
        </w:rPr>
        <w:t xml:space="preserve"> (SAL)</w:t>
      </w:r>
    </w:p>
    <w:p w:rsidR="00D64E96" w:rsidRPr="003A6D63" w:rsidRDefault="00D64E96" w:rsidP="00D64E96">
      <w:pPr>
        <w:spacing w:after="0" w:line="240" w:lineRule="auto"/>
        <w:rPr>
          <w:rFonts w:eastAsia="MS PGothic"/>
          <w:sz w:val="18"/>
          <w:szCs w:val="24"/>
        </w:rPr>
        <w:sectPr w:rsidR="00D64E96" w:rsidRPr="003A6D63">
          <w:type w:val="continuous"/>
          <w:pgSz w:w="11907" w:h="16840" w:code="9"/>
          <w:pgMar w:top="1166" w:right="720" w:bottom="720" w:left="720" w:header="720" w:footer="720" w:gutter="0"/>
          <w:cols w:num="2" w:space="720"/>
          <w:titlePg/>
          <w:docGrid w:linePitch="360"/>
        </w:sectPr>
      </w:pPr>
    </w:p>
    <w:p w:rsidR="00D64E96" w:rsidRPr="003A6D63" w:rsidRDefault="00D64E96" w:rsidP="00D64E96">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D64E96" w:rsidRPr="00A849DE" w:rsidTr="00D64E96">
        <w:tc>
          <w:tcPr>
            <w:tcW w:w="3598" w:type="dxa"/>
            <w:tcBorders>
              <w:top w:val="single" w:sz="24" w:space="0" w:color="00188F"/>
            </w:tcBorders>
          </w:tcPr>
          <w:p w:rsidR="00D64E96" w:rsidRPr="003A6D63" w:rsidRDefault="00D64E96" w:rsidP="00D64E96">
            <w:pPr>
              <w:pStyle w:val="ProductList-OfferingBody"/>
              <w:tabs>
                <w:tab w:val="clear" w:pos="360"/>
                <w:tab w:val="clear" w:pos="720"/>
                <w:tab w:val="clear" w:pos="1080"/>
              </w:tabs>
              <w:spacing w:before="40" w:after="40"/>
              <w:rPr>
                <w:rFonts w:eastAsia="MS PGothic"/>
                <w:szCs w:val="16"/>
              </w:rPr>
            </w:pPr>
            <w:r w:rsidRPr="003A6D63">
              <w:rPr>
                <w:rFonts w:eastAsia="MS PGothic"/>
                <w:color w:val="0563C1"/>
                <w:szCs w:val="16"/>
              </w:rPr>
              <w:fldChar w:fldCharType="begin"/>
            </w:r>
            <w:r w:rsidRPr="003A6D63">
              <w:rPr>
                <w:rStyle w:val="ProductList-BodyChar"/>
                <w:rFonts w:eastAsia="MS PGothic"/>
                <w:color w:val="0563C1"/>
                <w:sz w:val="16"/>
                <w:szCs w:val="16"/>
              </w:rPr>
              <w:instrText>AutoTextList</w:instrText>
            </w:r>
            <w:r w:rsidRPr="003A6D63">
              <w:rPr>
                <w:rFonts w:eastAsia="MS PGothic"/>
                <w:color w:val="0563C1"/>
                <w:szCs w:val="16"/>
              </w:rPr>
              <w:instrText xml:space="preserve">  \t "</w:instrText>
            </w:r>
            <w:r w:rsidRPr="003A6D63">
              <w:rPr>
                <w:rStyle w:val="ProductList-BodyChar"/>
                <w:rFonts w:eastAsia="MS PGothic"/>
                <w:color w:val="0563C1"/>
                <w:sz w:val="16"/>
                <w:szCs w:val="16"/>
              </w:rPr>
              <w:instrText>提供開始日</w:instrText>
            </w:r>
            <w:r w:rsidRPr="003A6D63">
              <w:rPr>
                <w:rStyle w:val="ProductList-BodyChar"/>
                <w:rFonts w:eastAsia="MS PGothic"/>
                <w:color w:val="0563C1"/>
                <w:sz w:val="16"/>
                <w:szCs w:val="16"/>
              </w:rPr>
              <w:instrText xml:space="preserve">: </w:instrText>
            </w:r>
            <w:r w:rsidRPr="003A6D63">
              <w:rPr>
                <w:rStyle w:val="ProductList-BodyChar"/>
                <w:rFonts w:eastAsia="MS PGothic"/>
                <w:color w:val="0563C1"/>
                <w:sz w:val="16"/>
                <w:szCs w:val="16"/>
              </w:rPr>
              <w:instrText>製品の提供開始日を月</w:instrText>
            </w:r>
            <w:r w:rsidRPr="003A6D63">
              <w:rPr>
                <w:rStyle w:val="ProductList-BodyChar"/>
                <w:rFonts w:eastAsia="MS PGothic"/>
                <w:color w:val="0563C1"/>
                <w:sz w:val="16"/>
                <w:szCs w:val="16"/>
              </w:rPr>
              <w:instrText>/</w:instrText>
            </w:r>
            <w:r w:rsidRPr="003A6D63">
              <w:rPr>
                <w:rStyle w:val="ProductList-BodyChar"/>
                <w:rFonts w:eastAsia="MS PGothic"/>
                <w:color w:val="0563C1"/>
                <w:sz w:val="16"/>
                <w:szCs w:val="16"/>
              </w:rPr>
              <w:instrText>年の形式で示しています。</w:instrText>
            </w:r>
            <w:r w:rsidRPr="003A6D63">
              <w:rPr>
                <w:rStyle w:val="ProductList-BodyChar"/>
                <w:rFonts w:eastAsia="MS PGothic"/>
                <w:color w:val="0563C1"/>
                <w:sz w:val="16"/>
                <w:szCs w:val="16"/>
              </w:rPr>
              <w:instrText xml:space="preserve"> "</w:instrText>
            </w:r>
            <w:r w:rsidRPr="003A6D63">
              <w:rPr>
                <w:rFonts w:eastAsia="MS PGothic"/>
                <w:color w:val="0563C1"/>
                <w:szCs w:val="16"/>
              </w:rPr>
              <w:fldChar w:fldCharType="separate"/>
            </w:r>
            <w:r w:rsidRPr="003A6D63">
              <w:rPr>
                <w:rFonts w:eastAsia="MS PGothic"/>
                <w:color w:val="0563C1"/>
                <w:szCs w:val="16"/>
              </w:rPr>
              <w:fldChar w:fldCharType="begin"/>
            </w:r>
            <w:r w:rsidRPr="003A6D63">
              <w:rPr>
                <w:rFonts w:eastAsia="MS PGothic"/>
                <w:color w:val="0563C1"/>
                <w:szCs w:val="16"/>
              </w:rPr>
              <w:instrText xml:space="preserve"> AUTOTEXTLIST   \t "</w:instrText>
            </w:r>
            <w:r w:rsidRPr="003A6D63">
              <w:rPr>
                <w:rFonts w:eastAsia="MS PGothic"/>
                <w:color w:val="0563C1"/>
                <w:szCs w:val="16"/>
              </w:rPr>
              <w:instrText>提供開始日</w:instrText>
            </w:r>
            <w:r w:rsidRPr="003A6D63">
              <w:rPr>
                <w:rFonts w:eastAsia="MS PGothic"/>
                <w:color w:val="0563C1"/>
                <w:szCs w:val="16"/>
              </w:rPr>
              <w:instrText xml:space="preserve">: </w:instrText>
            </w:r>
            <w:r w:rsidRPr="003A6D63">
              <w:rPr>
                <w:rFonts w:eastAsia="MS PGothic"/>
                <w:color w:val="0563C1"/>
                <w:szCs w:val="16"/>
              </w:rPr>
              <w:instrText>製品の提供開始日を月</w:instrText>
            </w:r>
            <w:r w:rsidRPr="003A6D63">
              <w:rPr>
                <w:rFonts w:eastAsia="MS PGothic"/>
                <w:color w:val="0563C1"/>
                <w:szCs w:val="16"/>
              </w:rPr>
              <w:instrText>/</w:instrText>
            </w:r>
            <w:r w:rsidRPr="003A6D63">
              <w:rPr>
                <w:rFonts w:eastAsia="MS PGothic"/>
                <w:color w:val="0563C1"/>
                <w:szCs w:val="16"/>
              </w:rPr>
              <w:instrText>年の形式で示しています。</w:instrText>
            </w:r>
            <w:r w:rsidRPr="003A6D63">
              <w:rPr>
                <w:rFonts w:eastAsia="MS PGothic"/>
                <w:color w:val="0563C1"/>
                <w:szCs w:val="16"/>
              </w:rPr>
              <w:instrText xml:space="preserve">" </w:instrText>
            </w:r>
            <w:r w:rsidRPr="003A6D63">
              <w:rPr>
                <w:rFonts w:eastAsia="MS PGothic"/>
                <w:color w:val="0563C1"/>
                <w:szCs w:val="16"/>
              </w:rPr>
              <w:fldChar w:fldCharType="separate"/>
            </w:r>
            <w:r w:rsidRPr="003A6D63">
              <w:rPr>
                <w:rFonts w:eastAsia="MS PGothic"/>
                <w:color w:val="0563C1"/>
                <w:szCs w:val="16"/>
              </w:rPr>
              <w:t>提供開始日</w:t>
            </w:r>
            <w:r w:rsidRPr="003A6D63">
              <w:rPr>
                <w:rFonts w:eastAsia="MS PGothic"/>
                <w:color w:val="0563C1"/>
                <w:szCs w:val="16"/>
              </w:rPr>
              <w:fldChar w:fldCharType="end"/>
            </w:r>
            <w:r w:rsidRPr="003A6D63">
              <w:rPr>
                <w:rFonts w:eastAsia="MS PGothic"/>
                <w:color w:val="0563C1"/>
                <w:szCs w:val="16"/>
              </w:rPr>
              <w:fldChar w:fldCharType="end"/>
            </w:r>
            <w:r w:rsidRPr="003A6D63">
              <w:rPr>
                <w:rFonts w:eastAsia="MS PGothic"/>
                <w:color w:val="000000"/>
                <w:szCs w:val="16"/>
              </w:rPr>
              <w:t>:</w:t>
            </w:r>
            <w:r w:rsidRPr="003A6D63">
              <w:rPr>
                <w:rFonts w:eastAsia="MS PGothic"/>
                <w:szCs w:val="16"/>
              </w:rPr>
              <w:t xml:space="preserve"> 2016 </w:t>
            </w:r>
            <w:r w:rsidRPr="003A6D63">
              <w:rPr>
                <w:rFonts w:eastAsia="MS PGothic"/>
                <w:szCs w:val="16"/>
              </w:rPr>
              <w:t>年</w:t>
            </w:r>
            <w:r w:rsidRPr="003A6D63">
              <w:rPr>
                <w:rFonts w:eastAsia="MS PGothic"/>
                <w:szCs w:val="16"/>
              </w:rPr>
              <w:t xml:space="preserve"> 6 </w:t>
            </w:r>
            <w:r w:rsidRPr="003A6D63">
              <w:rPr>
                <w:rFonts w:eastAsia="MS PGothic"/>
                <w:szCs w:val="16"/>
              </w:rPr>
              <w:t>月</w:t>
            </w:r>
          </w:p>
        </w:tc>
        <w:tc>
          <w:tcPr>
            <w:tcW w:w="3598" w:type="dxa"/>
            <w:tcBorders>
              <w:top w:val="single" w:sz="24" w:space="0" w:color="00188F"/>
            </w:tcBorders>
          </w:tcPr>
          <w:p w:rsidR="00D64E96" w:rsidRPr="003A6D63" w:rsidRDefault="00135921" w:rsidP="00D64E96">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szCs w:val="16"/>
              </w:rPr>
              <w:t>:</w:t>
            </w:r>
            <w:r w:rsidRPr="00722FAC">
              <w:rPr>
                <w:rFonts w:ascii="Calibri" w:eastAsia="MS PGothic" w:hAnsi="Calibri"/>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ソフトウェア用</w:t>
              </w:r>
              <w:r w:rsidRPr="00722FAC">
                <w:rPr>
                  <w:rStyle w:val="Hyperlink"/>
                  <w:rFonts w:ascii="Calibri" w:eastAsia="MS PGothic" w:hAnsi="Calibri"/>
                  <w:szCs w:val="24"/>
                </w:rPr>
                <w:t xml:space="preserve"> SAL</w:t>
              </w:r>
            </w:hyperlink>
          </w:p>
        </w:tc>
        <w:tc>
          <w:tcPr>
            <w:tcW w:w="3431" w:type="dxa"/>
            <w:tcBorders>
              <w:top w:val="single" w:sz="24" w:space="0" w:color="00188F"/>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製品固有のライセンス条項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製品の導入と使用に適用される製品固有の条件を示します。</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製品固有のライセンス条項</w:instrText>
            </w:r>
            <w:r w:rsidRPr="003A6D63">
              <w:rPr>
                <w:rFonts w:ascii="Calibri" w:eastAsia="MS PGothic" w:hAnsi="Calibri"/>
                <w:szCs w:val="16"/>
              </w:rPr>
              <w:instrText xml:space="preserve">: </w:instrText>
            </w:r>
            <w:r w:rsidRPr="003A6D63">
              <w:rPr>
                <w:rFonts w:ascii="Calibri" w:eastAsia="MS PGothic" w:hAnsi="Calibri"/>
                <w:szCs w:val="16"/>
              </w:rPr>
              <w:instrText>製品の導入と使用に適用される製品固有の条件を示します。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製品固有のライセンス条項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旧バージョン</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製品の旧バージョン。</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旧バージョン</w:instrText>
            </w:r>
            <w:r w:rsidRPr="003A6D63">
              <w:rPr>
                <w:rFonts w:ascii="Calibri" w:eastAsia="MS PGothic" w:hAnsi="Calibri"/>
                <w:szCs w:val="16"/>
              </w:rPr>
              <w:instrText xml:space="preserve">: </w:instrText>
            </w:r>
            <w:r w:rsidRPr="003A6D63">
              <w:rPr>
                <w:rFonts w:ascii="Calibri" w:eastAsia="MS PGothic" w:hAnsi="Calibri"/>
                <w:szCs w:val="16"/>
              </w:rPr>
              <w:instrText>製品の旧バージョン。</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旧バージョン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SQL Server 2014</w:t>
            </w:r>
            <w:r w:rsidRPr="003A6D63">
              <w:rPr>
                <w:rFonts w:ascii="Calibri" w:eastAsia="MS PGothic" w:hAnsi="Calibri"/>
                <w:szCs w:val="16"/>
              </w:rPr>
              <w:fldChar w:fldCharType="begin"/>
            </w:r>
            <w:r w:rsidRPr="003A6D63">
              <w:rPr>
                <w:rFonts w:ascii="Calibri" w:eastAsia="MS PGothic" w:hAnsi="Calibri"/>
                <w:szCs w:val="16"/>
              </w:rPr>
              <w:instrText xml:space="preserve"> XE "SQL Server 2014"</w:instrText>
            </w:r>
            <w:r w:rsidRPr="003A6D63">
              <w:rPr>
                <w:rFonts w:ascii="Calibri" w:eastAsia="MS PGothic" w:hAnsi="Calibri"/>
                <w:szCs w:val="16"/>
              </w:rPr>
              <w:fldChar w:fldCharType="end"/>
            </w:r>
          </w:p>
        </w:tc>
        <w:tc>
          <w:tcPr>
            <w:tcW w:w="3598" w:type="dxa"/>
            <w:tcBorders>
              <w:bottom w:val="single" w:sz="4" w:space="0" w:color="000000"/>
            </w:tcBorders>
            <w:shd w:val="clear" w:color="auto" w:fill="BFBFBF"/>
          </w:tcPr>
          <w:p w:rsidR="00D64E96" w:rsidRPr="003A6D63" w:rsidRDefault="00D64E96" w:rsidP="00D64E96">
            <w:pPr>
              <w:pStyle w:val="ProductList-Offering"/>
              <w:tabs>
                <w:tab w:val="clear" w:pos="360"/>
                <w:tab w:val="clear" w:pos="720"/>
                <w:tab w:val="clear" w:pos="1080"/>
                <w:tab w:val="right" w:pos="2212"/>
              </w:tabs>
              <w:spacing w:before="40" w:after="40"/>
              <w:rPr>
                <w:rFonts w:ascii="Calibri" w:eastAsia="MS PGothic" w:hAnsi="Calibri"/>
                <w:szCs w:val="16"/>
              </w:rPr>
            </w:pPr>
            <w:r w:rsidRPr="00B037D8">
              <w:rPr>
                <w:rFonts w:ascii="Calibri" w:eastAsia="MS PGothic" w:hAnsi="Calibri"/>
                <w:color w:val="404040"/>
                <w:szCs w:val="16"/>
              </w:rPr>
              <w:fldChar w:fldCharType="begin"/>
            </w:r>
            <w:r w:rsidRPr="00B037D8">
              <w:rPr>
                <w:rStyle w:val="ProductList-BodyChar"/>
                <w:rFonts w:ascii="Calibri" w:eastAsia="MS PGothic" w:hAnsi="Calibri"/>
                <w:color w:val="404040"/>
                <w:szCs w:val="16"/>
              </w:rPr>
              <w:instrText>AutoTextList  \s NoStyle \t "</w:instrText>
            </w:r>
            <w:r w:rsidRPr="00B037D8">
              <w:rPr>
                <w:rStyle w:val="ProductList-BodyChar"/>
                <w:rFonts w:ascii="Calibri" w:eastAsia="MS PGothic" w:hAnsi="Calibri"/>
                <w:color w:val="404040"/>
                <w:szCs w:val="16"/>
              </w:rPr>
              <w:instrText>前提条件</w:instrText>
            </w:r>
            <w:r w:rsidRPr="00B037D8">
              <w:rPr>
                <w:rStyle w:val="ProductList-BodyChar"/>
                <w:rFonts w:ascii="Calibri" w:eastAsia="MS PGothic" w:hAnsi="Calibri"/>
                <w:color w:val="404040"/>
                <w:szCs w:val="16"/>
              </w:rPr>
              <w:instrText xml:space="preserve">: </w:instrText>
            </w:r>
            <w:r w:rsidRPr="00B037D8">
              <w:rPr>
                <w:rStyle w:val="ProductList-BodyCha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fldChar w:fldCharType="begin"/>
            </w:r>
            <w:r w:rsidRPr="00B037D8">
              <w:rPr>
                <w:rFonts w:ascii="Calibri" w:eastAsia="MS PGothic" w:hAnsi="Calibri"/>
                <w:color w:val="404040"/>
                <w:szCs w:val="16"/>
              </w:rPr>
              <w:instrText xml:space="preserve"> AUTOTEXTLIST   \s NoStyle \t "</w:instrText>
            </w:r>
            <w:r w:rsidRPr="00B037D8">
              <w:rPr>
                <w:rFonts w:ascii="Calibri" w:eastAsia="MS PGothic" w:hAnsi="Calibri"/>
                <w:color w:val="404040"/>
                <w:szCs w:val="16"/>
              </w:rPr>
              <w:instrText>前提条件</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instrText>製品のライセンスを購入するためには一定の追加条件を満たす必要があることを示します。</w:instrText>
            </w:r>
            <w:r w:rsidRPr="00B037D8">
              <w:rPr>
                <w:rFonts w:ascii="Calibri" w:eastAsia="MS PGothic" w:hAnsi="Calibri"/>
                <w:color w:val="404040"/>
                <w:szCs w:val="16"/>
              </w:rPr>
              <w:instrText xml:space="preserve">" </w:instrText>
            </w:r>
            <w:r w:rsidRPr="00B037D8">
              <w:rPr>
                <w:rFonts w:ascii="Calibri" w:eastAsia="MS PGothic" w:hAnsi="Calibri"/>
                <w:color w:val="404040"/>
                <w:szCs w:val="16"/>
              </w:rPr>
              <w:fldChar w:fldCharType="separate"/>
            </w:r>
            <w:r w:rsidRPr="00B037D8">
              <w:rPr>
                <w:rFonts w:ascii="Calibri" w:eastAsia="MS PGothic" w:hAnsi="Calibri"/>
                <w:color w:val="404040"/>
                <w:szCs w:val="16"/>
              </w:rPr>
              <w:t>前提条件</w:t>
            </w:r>
            <w:r w:rsidRPr="00B037D8">
              <w:rPr>
                <w:rFonts w:ascii="Calibri" w:eastAsia="MS PGothic" w:hAnsi="Calibri"/>
                <w:color w:val="404040"/>
                <w:szCs w:val="16"/>
              </w:rPr>
              <w:fldChar w:fldCharType="end"/>
            </w:r>
            <w:r w:rsidRPr="00B037D8">
              <w:rPr>
                <w:rFonts w:ascii="Calibri" w:eastAsia="MS PGothic" w:hAnsi="Calibri"/>
                <w:color w:val="404040"/>
                <w:szCs w:val="16"/>
              </w:rPr>
              <w:fldChar w:fldCharType="end"/>
            </w:r>
            <w:r w:rsidRPr="003A6D63">
              <w:rPr>
                <w:rFonts w:ascii="Calibri" w:eastAsia="MS PGothic" w:hAnsi="Calibri"/>
                <w:color w:val="404040"/>
                <w:szCs w:val="16"/>
              </w:rPr>
              <w:t xml:space="preserve">: </w:t>
            </w:r>
            <w:r w:rsidRPr="003A6D63">
              <w:rPr>
                <w:rFonts w:ascii="Calibri" w:eastAsia="MS PGothic" w:hAnsi="Calibri"/>
                <w:color w:val="404040"/>
                <w:szCs w:val="16"/>
              </w:rPr>
              <w:t>なし</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color w:val="000000"/>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アクセス</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ライセンス要件</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ユーザーおよびデバイスがサーバー製品にアクセスする場合に</w:instrText>
            </w:r>
            <w:r w:rsidRPr="003A6D63">
              <w:rPr>
                <w:rStyle w:val="ProductList-BodyChar"/>
                <w:rFonts w:ascii="Calibri" w:eastAsia="MS PGothic" w:hAnsi="Calibri"/>
                <w:color w:val="0563C1"/>
                <w:sz w:val="16"/>
                <w:szCs w:val="16"/>
              </w:rPr>
              <w:instrText xml:space="preserve"> SAL </w:instrText>
            </w:r>
            <w:r w:rsidRPr="003A6D63">
              <w:rPr>
                <w:rStyle w:val="ProductList-BodyChar"/>
                <w:rFonts w:ascii="Calibri" w:eastAsia="MS PGothic" w:hAnsi="Calibri"/>
                <w:color w:val="0563C1"/>
                <w:sz w:val="16"/>
                <w:szCs w:val="16"/>
              </w:rPr>
              <w:instrText>が必要かどうかを示します。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"Access License Requirement: In</w:instrText>
            </w:r>
            <w:r w:rsidRPr="003A6D63">
              <w:rPr>
                <w:rFonts w:ascii="Calibri" w:eastAsia="MS PGothic" w:hAnsi="Calibri"/>
                <w:color w:val="0563C1"/>
                <w:szCs w:val="16"/>
              </w:rPr>
              <w:instrText>dicates whether or not a Server Product requires SALs for access by users and devices."</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アクセス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ライセンス要件</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ユーザーおよびデバイスがサーバー製品にアクセスする場合に</w:instrText>
            </w:r>
            <w:r w:rsidRPr="003A6D63">
              <w:rPr>
                <w:rFonts w:ascii="Calibri" w:eastAsia="MS PGothic" w:hAnsi="Calibri"/>
                <w:color w:val="0563C1"/>
                <w:szCs w:val="16"/>
              </w:rPr>
              <w:instrText xml:space="preserve"> SAL </w:instrText>
            </w:r>
            <w:r w:rsidRPr="003A6D63">
              <w:rPr>
                <w:rFonts w:ascii="Calibri" w:eastAsia="MS PGothic" w:hAnsi="Calibri"/>
                <w:color w:val="0563C1"/>
                <w:szCs w:val="16"/>
              </w:rPr>
              <w:instrText>が必要かどうかを示します。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アクセス</w:t>
            </w:r>
            <w:r w:rsidRPr="003A6D63">
              <w:rPr>
                <w:rFonts w:ascii="Calibri" w:eastAsia="MS PGothic" w:hAnsi="Calibri"/>
                <w:color w:val="0563C1"/>
                <w:szCs w:val="16"/>
              </w:rPr>
              <w:t xml:space="preserve"> </w:t>
            </w:r>
            <w:r w:rsidRPr="003A6D63">
              <w:rPr>
                <w:rFonts w:ascii="Calibri" w:eastAsia="MS PGothic" w:hAnsi="Calibri"/>
                <w:color w:val="0563C1"/>
                <w:szCs w:val="16"/>
              </w:rPr>
              <w:t>ライセンス要件</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あり</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追加ソフトウェア</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お客様がサーバー</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ソフトウェアと併用する場合に使用できるソフトウェア。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追加ソフトウェア</w:instrText>
            </w:r>
            <w:r w:rsidRPr="003A6D63">
              <w:rPr>
                <w:rFonts w:ascii="Calibri" w:eastAsia="MS PGothic" w:hAnsi="Calibri"/>
                <w:szCs w:val="16"/>
              </w:rPr>
              <w:instrText xml:space="preserve">: </w:instrText>
            </w:r>
            <w:r w:rsidRPr="003A6D63">
              <w:rPr>
                <w:rFonts w:ascii="Calibri" w:eastAsia="MS PGothic" w:hAnsi="Calibri"/>
                <w:szCs w:val="16"/>
              </w:rPr>
              <w:instrText>お客様がサーバー</w:instrText>
            </w:r>
            <w:r w:rsidRPr="003A6D63">
              <w:rPr>
                <w:rFonts w:ascii="Calibri" w:eastAsia="MS PGothic" w:hAnsi="Calibri"/>
                <w:szCs w:val="16"/>
              </w:rPr>
              <w:instrText xml:space="preserve"> </w:instrText>
            </w:r>
            <w:r w:rsidRPr="003A6D63">
              <w:rPr>
                <w:rFonts w:ascii="Calibri" w:eastAsia="MS PGothic" w:hAnsi="Calibri"/>
                <w:szCs w:val="16"/>
              </w:rPr>
              <w:instrText>ソフトウェアと併用する場合に使用できるソフトウェア。</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追加ソフトウェア</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クライアント</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お客様の</w:instrText>
            </w:r>
            <w:r w:rsidRPr="003A6D63">
              <w:rPr>
                <w:rFonts w:ascii="Calibri" w:eastAsia="MS PGothic" w:hAnsi="Calibri"/>
                <w:color w:val="0563C1"/>
                <w:szCs w:val="16"/>
              </w:rPr>
              <w:instrText xml:space="preserve"> SPLA </w:instrText>
            </w:r>
            <w:r w:rsidRPr="003A6D63">
              <w:rPr>
                <w:rFonts w:ascii="Calibri" w:eastAsia="MS PGothic" w:hAnsi="Calibri"/>
                <w:color w:val="0563C1"/>
                <w:szCs w:val="16"/>
              </w:rPr>
              <w:instrText>の定義によります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として使用許諾される製品のコンポーネントを示します。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クライアント</w:t>
            </w:r>
            <w:r w:rsidRPr="003A6D63">
              <w:rPr>
                <w:rFonts w:ascii="Calibri" w:eastAsia="MS PGothic" w:hAnsi="Calibri"/>
                <w:color w:val="0563C1"/>
                <w:szCs w:val="16"/>
              </w:rPr>
              <w:t xml:space="preserve"> </w:t>
            </w:r>
            <w:r w:rsidRPr="003A6D63">
              <w:rPr>
                <w:rFonts w:ascii="Calibri" w:eastAsia="MS PGothic" w:hAnsi="Calibri"/>
                <w:color w:val="0563C1"/>
                <w:szCs w:val="16"/>
              </w:rPr>
              <w:t>ソフトウェア</w:t>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w:t>
            </w:r>
            <w:r w:rsidRPr="003A6D63">
              <w:rPr>
                <w:rFonts w:ascii="Calibri" w:eastAsia="MS PGothic" w:hAnsi="Calibri"/>
                <w:color w:val="000000"/>
                <w:szCs w:val="16"/>
              </w:rPr>
              <w:t>すべてのエディション</w:t>
            </w:r>
          </w:p>
        </w:tc>
        <w:tc>
          <w:tcPr>
            <w:tcW w:w="3431"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AutoTextList  \s NoStyle \t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 DCP </w:instrText>
            </w:r>
            <w:r w:rsidRPr="003A6D63">
              <w:rPr>
                <w:rFonts w:ascii="Calibri" w:eastAsia="MS PGothic" w:hAnsi="Calibri"/>
                <w:color w:val="0563C1"/>
                <w:szCs w:val="16"/>
              </w:rPr>
              <w:instrText>対象</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お客様は、</w:instrText>
            </w:r>
            <w:r w:rsidRPr="003A6D63">
              <w:rPr>
                <w:rFonts w:ascii="Calibri" w:eastAsia="MS PGothic" w:hAnsi="Calibri"/>
                <w:color w:val="0563C1"/>
                <w:szCs w:val="16"/>
              </w:rPr>
              <w:instrText xml:space="preserve">SPLA </w:instrText>
            </w:r>
            <w:r w:rsidRPr="003A6D63">
              <w:rPr>
                <w:rFonts w:ascii="Calibri" w:eastAsia="MS PGothic" w:hAnsi="Calibri"/>
                <w:color w:val="0563C1"/>
                <w:szCs w:val="16"/>
              </w:rPr>
              <w:instrText>に規定するとおり、ソフトウェア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サービスをエンド</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ユーザーに提供する際にデータ</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センター</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プロバイダーを使用することができます。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DCP </w:t>
            </w:r>
            <w:r w:rsidRPr="003A6D63">
              <w:rPr>
                <w:rFonts w:ascii="Calibri" w:eastAsia="MS PGothic" w:hAnsi="Calibri"/>
                <w:color w:val="0563C1"/>
                <w:szCs w:val="16"/>
              </w:rPr>
              <w:t>対象</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SAL </w:t>
            </w:r>
            <w:r w:rsidRPr="003A6D63">
              <w:rPr>
                <w:rFonts w:ascii="Calibri" w:eastAsia="MS PGothic" w:hAnsi="Calibri"/>
                <w:color w:val="000000"/>
                <w:szCs w:val="16"/>
              </w:rPr>
              <w:t>エディションのみ</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 w:val="left" w:pos="1676"/>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障害復旧</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3A6D63">
                  <w:rPr>
                    <w:rStyle w:val="Hyperlink"/>
                    <w:rFonts w:ascii="Calibri" w:eastAsia="MS PGothic" w:hAnsi="Calibri"/>
                    <w:szCs w:val="16"/>
                  </w:rPr>
                  <w:instrText>共通のライセンス条項</w:instrText>
                </w:r>
              </w:hyperlink>
              <w:r w:rsidRPr="003A6D63">
                <w:rPr>
                  <w:rFonts w:ascii="Calibri" w:eastAsia="MS PGothic" w:hAnsi="Calibri"/>
                  <w:color w:val="0563C1"/>
                  <w:szCs w:val="16"/>
                  <w:u w:val="single"/>
                </w:rPr>
                <w:instrText>、障害復旧の権利</w:instrText>
              </w:r>
            </w:hyperlink>
            <w:r w:rsidRPr="003A6D63">
              <w:rPr>
                <w:rFonts w:ascii="Calibri" w:eastAsia="MS PGothic" w:hAnsi="Calibri"/>
                <w:color w:val="0563C1"/>
                <w:szCs w:val="16"/>
                <w:u w:val="single"/>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障害復旧</w:instrText>
            </w:r>
            <w:r w:rsidRPr="003A6D63">
              <w:rPr>
                <w:rFonts w:ascii="Calibri" w:eastAsia="MS PGothic" w:hAnsi="Calibri"/>
                <w:szCs w:val="16"/>
              </w:rPr>
              <w:instrText xml:space="preserve">: </w:instrText>
            </w:r>
            <w:r w:rsidRPr="003A6D63">
              <w:rPr>
                <w:rFonts w:ascii="Calibri" w:eastAsia="MS PGothic" w:hAnsi="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障害復旧</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598" w:type="dxa"/>
            <w:tcBorders>
              <w:top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ダウン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エディション</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ダウン</w:instrText>
            </w:r>
            <w:r w:rsidRPr="003A6D63">
              <w:rPr>
                <w:rFonts w:ascii="Calibri" w:eastAsia="MS PGothic" w:hAnsi="Calibri"/>
                <w:szCs w:val="16"/>
              </w:rPr>
              <w:instrText xml:space="preserve"> </w:instrText>
            </w:r>
            <w:r w:rsidRPr="003A6D63">
              <w:rPr>
                <w:rFonts w:ascii="Calibri" w:eastAsia="MS PGothic" w:hAnsi="Calibri"/>
                <w:szCs w:val="16"/>
              </w:rPr>
              <w:instrText>エディション</w:instrText>
            </w:r>
            <w:r w:rsidRPr="003A6D63">
              <w:rPr>
                <w:rFonts w:ascii="Calibri" w:eastAsia="MS PGothic" w:hAnsi="Calibri"/>
                <w:szCs w:val="16"/>
              </w:rPr>
              <w:instrText xml:space="preserve">: </w:instrText>
            </w:r>
            <w:r w:rsidRPr="003A6D63">
              <w:rPr>
                <w:rFonts w:ascii="Calibri" w:eastAsia="MS PGothic" w:hAnsi="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ダウン</w:t>
            </w:r>
            <w:r w:rsidRPr="003A6D63">
              <w:rPr>
                <w:rFonts w:ascii="Calibri" w:eastAsia="MS PGothic" w:hAnsi="Calibri"/>
                <w:color w:val="0563C1"/>
                <w:szCs w:val="16"/>
              </w:rPr>
              <w:t xml:space="preserve"> </w:t>
            </w:r>
            <w:r w:rsidRPr="003A6D63">
              <w:rPr>
                <w:rFonts w:ascii="Calibri" w:eastAsia="MS PGothic" w:hAnsi="Calibri"/>
                <w:color w:val="0563C1"/>
                <w:szCs w:val="16"/>
              </w:rPr>
              <w:t>エディション</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color w:val="000000"/>
                <w:szCs w:val="16"/>
              </w:rPr>
              <w:t xml:space="preserve">: Enterprise </w:t>
            </w:r>
            <w:r w:rsidRPr="003A6D63">
              <w:rPr>
                <w:rFonts w:ascii="Calibri" w:eastAsia="MS PGothic" w:hAnsi="Calibri"/>
                <w:color w:val="000000"/>
                <w:szCs w:val="16"/>
              </w:rPr>
              <w:t>から</w:t>
            </w:r>
            <w:r w:rsidRPr="003A6D63">
              <w:rPr>
                <w:rFonts w:ascii="Calibri" w:eastAsia="MS PGothic" w:hAnsi="Calibri"/>
                <w:color w:val="000000"/>
                <w:szCs w:val="16"/>
              </w:rPr>
              <w:t xml:space="preserve"> 2008 R2 Datacenter</w:t>
            </w:r>
            <w:r w:rsidRPr="003A6D63">
              <w:rPr>
                <w:rFonts w:ascii="Calibri" w:eastAsia="MS PGothic" w:hAnsi="Calibri"/>
                <w:color w:val="000000"/>
                <w:szCs w:val="16"/>
              </w:rPr>
              <w:t>、</w:t>
            </w:r>
            <w:r w:rsidRPr="003A6D63">
              <w:rPr>
                <w:rFonts w:ascii="Calibri" w:eastAsia="MS PGothic" w:hAnsi="Calibri"/>
                <w:color w:val="000000"/>
                <w:szCs w:val="16"/>
              </w:rPr>
              <w:t xml:space="preserve">2016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Standard</w:t>
            </w:r>
            <w:r w:rsidRPr="003A6D63">
              <w:rPr>
                <w:rFonts w:ascii="Calibri" w:eastAsia="MS PGothic" w:hAnsi="Calibri"/>
                <w:color w:val="000000"/>
                <w:szCs w:val="16"/>
              </w:rPr>
              <w:t>、</w:t>
            </w:r>
            <w:r w:rsidRPr="003A6D63">
              <w:rPr>
                <w:rFonts w:ascii="Calibri" w:eastAsia="MS PGothic" w:hAnsi="Calibri"/>
                <w:color w:val="000000"/>
                <w:szCs w:val="16"/>
              </w:rPr>
              <w:t xml:space="preserve">Workgroup </w:t>
            </w:r>
            <w:r w:rsidRPr="003A6D63">
              <w:rPr>
                <w:rFonts w:ascii="Calibri" w:eastAsia="MS PGothic" w:hAnsi="Calibri"/>
                <w:color w:val="000000"/>
                <w:szCs w:val="16"/>
              </w:rPr>
              <w:t>もしくは</w:t>
            </w:r>
            <w:r w:rsidRPr="003A6D63">
              <w:rPr>
                <w:rFonts w:ascii="Calibri" w:eastAsia="MS PGothic" w:hAnsi="Calibri"/>
                <w:color w:val="000000"/>
                <w:szCs w:val="16"/>
              </w:rPr>
              <w:t xml:space="preserve"> Small Business </w:t>
            </w:r>
            <w:r w:rsidRPr="003A6D63">
              <w:rPr>
                <w:rFonts w:ascii="Calibri" w:eastAsia="MS PGothic" w:hAnsi="Calibri"/>
                <w:color w:val="000000"/>
                <w:szCs w:val="16"/>
              </w:rPr>
              <w:t>または</w:t>
            </w:r>
            <w:r w:rsidRPr="003A6D63">
              <w:rPr>
                <w:rFonts w:ascii="Calibri" w:eastAsia="MS PGothic" w:hAnsi="Calibri"/>
                <w:color w:val="000000"/>
                <w:szCs w:val="16"/>
              </w:rPr>
              <w:t xml:space="preserve"> 2014 </w:t>
            </w:r>
            <w:r w:rsidRPr="003A6D63">
              <w:rPr>
                <w:rFonts w:ascii="Calibri" w:eastAsia="MS PGothic" w:hAnsi="Calibri"/>
                <w:color w:val="000000"/>
                <w:szCs w:val="16"/>
              </w:rPr>
              <w:t>もしくはそれ以前のバージョンの</w:t>
            </w:r>
            <w:r w:rsidRPr="003A6D63">
              <w:rPr>
                <w:rFonts w:ascii="Calibri" w:eastAsia="MS PGothic" w:hAnsi="Calibri"/>
                <w:color w:val="000000"/>
                <w:szCs w:val="16"/>
              </w:rPr>
              <w:t xml:space="preserve"> Business Intelligence</w:t>
            </w:r>
            <w:r w:rsidRPr="003A6D63">
              <w:rPr>
                <w:rFonts w:ascii="Calibri" w:eastAsia="MS PGothic" w:hAnsi="Calibri"/>
                <w:color w:val="000000"/>
                <w:szCs w:val="16"/>
              </w:rPr>
              <w:t>。</w:t>
            </w:r>
            <w:r w:rsidRPr="003A6D63">
              <w:rPr>
                <w:rFonts w:ascii="Calibri" w:eastAsia="MS PGothic" w:hAnsi="Calibri"/>
                <w:color w:val="000000"/>
                <w:szCs w:val="16"/>
              </w:rPr>
              <w:t xml:space="preserve">Standard </w:t>
            </w:r>
            <w:r w:rsidRPr="003A6D63">
              <w:rPr>
                <w:rFonts w:ascii="Calibri" w:eastAsia="MS PGothic" w:hAnsi="Calibri"/>
                <w:color w:val="000000"/>
                <w:szCs w:val="16"/>
              </w:rPr>
              <w:t>から</w:t>
            </w:r>
            <w:r w:rsidRPr="003A6D63">
              <w:rPr>
                <w:rFonts w:ascii="Calibri" w:eastAsia="MS PGothic" w:hAnsi="Calibri"/>
                <w:color w:val="000000"/>
                <w:szCs w:val="16"/>
              </w:rPr>
              <w:t xml:space="preserve"> 2014 </w:t>
            </w:r>
            <w:r w:rsidRPr="003A6D63">
              <w:rPr>
                <w:rFonts w:ascii="Calibri" w:eastAsia="MS PGothic" w:hAnsi="Calibri"/>
                <w:color w:val="000000"/>
                <w:szCs w:val="16"/>
              </w:rPr>
              <w:t>またはそれ以前のバージョンの</w:t>
            </w:r>
            <w:r w:rsidRPr="003A6D63">
              <w:rPr>
                <w:rFonts w:ascii="Calibri" w:eastAsia="MS PGothic" w:hAnsi="Calibri"/>
                <w:color w:val="000000"/>
                <w:szCs w:val="16"/>
              </w:rPr>
              <w:t xml:space="preserve"> Workgroup </w:t>
            </w:r>
            <w:r w:rsidRPr="003A6D63">
              <w:rPr>
                <w:rFonts w:ascii="Calibri" w:eastAsia="MS PGothic" w:hAnsi="Calibri"/>
                <w:color w:val="000000"/>
                <w:szCs w:val="16"/>
              </w:rPr>
              <w:t>または</w:t>
            </w:r>
            <w:r w:rsidRPr="003A6D63">
              <w:rPr>
                <w:rFonts w:ascii="Calibri" w:eastAsia="MS PGothic" w:hAnsi="Calibri"/>
                <w:color w:val="000000"/>
                <w:szCs w:val="16"/>
              </w:rPr>
              <w:t xml:space="preserve"> Small Business</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w:instrText>
            </w:r>
            <w:r w:rsidRPr="003A6D63">
              <w:rPr>
                <w:rStyle w:val="ProductList-BodyChar"/>
                <w:rFonts w:ascii="Calibri" w:eastAsia="MS PGothic" w:hAnsi="Calibri"/>
                <w:color w:val="404040"/>
                <w:sz w:val="16"/>
                <w:szCs w:val="16"/>
              </w:rPr>
              <w:instrText xml:space="preserve"> \s NoStyle \t "</w:instrText>
            </w:r>
            <w:r w:rsidRPr="003A6D63">
              <w:rPr>
                <w:rStyle w:val="ProductList-BodyChar"/>
                <w:rFonts w:ascii="Calibri" w:eastAsia="MS PGothic" w:hAnsi="Calibri"/>
                <w:color w:val="404040"/>
                <w:sz w:val="16"/>
                <w:szCs w:val="16"/>
              </w:rPr>
              <w:instrText>フェールオーバーの権利</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お客様に対し、フェールオーバー</w:instrText>
            </w:r>
            <w:r w:rsidRPr="003A6D63">
              <w:rPr>
                <w:rStyle w:val="ProductList-BodyChar"/>
                <w:rFonts w:ascii="Calibri" w:eastAsia="MS PGothic" w:hAnsi="Calibri"/>
                <w:color w:val="404040"/>
                <w:sz w:val="16"/>
                <w:szCs w:val="16"/>
              </w:rPr>
              <w:instrText xml:space="preserve"> </w:instrText>
            </w:r>
            <w:r w:rsidRPr="003A6D63">
              <w:rPr>
                <w:rStyle w:val="ProductList-BodyChar"/>
                <w:rFonts w:ascii="Calibri" w:eastAsia="MS PGothic" w:hAnsi="Calibri"/>
                <w:color w:val="404040"/>
                <w:sz w:val="16"/>
                <w:szCs w:val="16"/>
              </w:rPr>
              <w:instrText>イベントに備え、</w:instrText>
            </w:r>
            <w:r w:rsidRPr="003A6D63">
              <w:rPr>
                <w:rFonts w:ascii="Calibri" w:eastAsia="MS PGothic" w:hAnsi="Calibri"/>
                <w:color w:val="404040"/>
                <w:szCs w:val="16"/>
              </w:rPr>
              <w:fldChar w:fldCharType="begin"/>
            </w:r>
            <w:r w:rsidRPr="003A6D63">
              <w:rPr>
                <w:rFonts w:ascii="Calibri" w:eastAsia="MS PGothic" w:hAnsi="Calibri"/>
                <w:color w:val="404040"/>
                <w:szCs w:val="16"/>
              </w:rPr>
              <w:instrText xml:space="preserve">AutoTextList  \s NoStyle \t " </w:instrText>
            </w:r>
            <w:r w:rsidRPr="003A6D63">
              <w:rPr>
                <w:rFonts w:ascii="Calibri" w:eastAsia="MS PGothic" w:hAnsi="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fldChar w:fldCharType="separate"/>
            </w:r>
            <w:r w:rsidRPr="003A6D63">
              <w:rPr>
                <w:rFonts w:ascii="Calibri" w:eastAsia="MS PGothic" w:hAnsi="Calibri"/>
                <w:color w:val="404040"/>
                <w:szCs w:val="16"/>
              </w:rPr>
              <w:instrText>Licensed Server</w:instrText>
            </w:r>
            <w:r w:rsidRPr="003A6D63">
              <w:rPr>
                <w:rFonts w:ascii="Calibri" w:eastAsia="MS PGothic" w:hAnsi="Calibri"/>
                <w:color w:val="404040"/>
                <w:szCs w:val="16"/>
              </w:rPr>
              <w:fldChar w:fldCharType="end"/>
            </w:r>
            <w:r w:rsidRPr="003A6D63">
              <w:rPr>
                <w:rFonts w:ascii="Calibri" w:eastAsia="MS PGothic" w:hAnsi="Calibri"/>
                <w:color w:val="404040"/>
                <w:szCs w:val="16"/>
              </w:rPr>
              <w:instrText>上で実行しているソフトウェアと共に製品のパッシブ</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フェールオーバー</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インスタンスを実行することを許可します</w:instrText>
            </w:r>
            <w:r w:rsidRPr="003A6D63">
              <w:rPr>
                <w:rFonts w:ascii="Calibri" w:eastAsia="MS PGothic" w:hAnsi="Calibri"/>
                <w:color w:val="404040"/>
                <w:szCs w:val="16"/>
              </w:rPr>
              <w:instrText xml:space="preserve"> (</w:instrText>
            </w:r>
            <w:r w:rsidRPr="003A6D63">
              <w:rPr>
                <w:rFonts w:ascii="Calibri" w:eastAsia="MS PGothic" w:hAnsi="Calibri"/>
                <w:color w:val="404040"/>
                <w:szCs w:val="16"/>
              </w:rPr>
              <w:instrText>完全な定義については用語集を参照してください</w:instrText>
            </w:r>
            <w:r w:rsidRPr="003A6D63">
              <w:rPr>
                <w:rFonts w:ascii="Calibri" w:eastAsia="MS PGothic" w:hAnsi="Calibri"/>
                <w:color w:val="404040"/>
                <w:szCs w:val="16"/>
              </w:rPr>
              <w:instrText>)</w:instrText>
            </w:r>
            <w:r w:rsidRPr="003A6D63">
              <w:rPr>
                <w:rFonts w:ascii="Calibri" w:eastAsia="MS PGothic" w:hAnsi="Calibri"/>
                <w:color w:val="404040"/>
                <w:szCs w:val="16"/>
              </w:rPr>
              <w:instrText>。</w:instrText>
            </w:r>
            <w:r w:rsidRPr="003A6D63">
              <w:rPr>
                <w:rFonts w:ascii="Calibri" w:eastAsia="MS PGothic" w:hAnsi="Calibri"/>
                <w:color w:val="404040"/>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フェールオーバーの権利</w:instrText>
            </w:r>
            <w:r w:rsidRPr="003A6D63">
              <w:rPr>
                <w:rFonts w:ascii="Calibri" w:eastAsia="MS PGothic" w:hAnsi="Calibri"/>
                <w:szCs w:val="16"/>
              </w:rPr>
              <w:instrText xml:space="preserve">: </w:instrText>
            </w:r>
            <w:r w:rsidRPr="003A6D63">
              <w:rPr>
                <w:rFonts w:ascii="Calibri" w:eastAsia="MS PGothic" w:hAnsi="Calibri"/>
                <w:szCs w:val="16"/>
              </w:rPr>
              <w:instrText>お客様に対し、フェールオーバー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イベントに備え、ライセンスを取得したサーバー上で実行しているソフトウェアと共に製品のパッシブ</w:instrText>
            </w:r>
            <w:r w:rsidRPr="003A6D63">
              <w:rPr>
                <w:rFonts w:ascii="Calibri" w:eastAsia="MS PGothic" w:hAnsi="Calibri"/>
                <w:szCs w:val="16"/>
              </w:rPr>
              <w:instrText xml:space="preserve"> </w:instrText>
            </w:r>
            <w:r w:rsidRPr="003A6D63">
              <w:rPr>
                <w:rFonts w:ascii="Calibri" w:eastAsia="MS PGothic" w:hAnsi="Calibri"/>
                <w:szCs w:val="16"/>
              </w:rPr>
              <w:instrText>フェールオーバー</w:instrText>
            </w:r>
            <w:r w:rsidRPr="003A6D63">
              <w:rPr>
                <w:rFonts w:ascii="Calibri" w:eastAsia="MS PGothic" w:hAnsi="Calibri"/>
                <w:szCs w:val="16"/>
              </w:rPr>
              <w:instrText xml:space="preserve"> </w:instrText>
            </w:r>
            <w:r w:rsidRPr="003A6D63">
              <w:rPr>
                <w:rFonts w:ascii="Calibri" w:eastAsia="MS PGothic" w:hAnsi="Calibri"/>
                <w:szCs w:val="16"/>
              </w:rPr>
              <w:instrText>インスタンスを実行することを許可します</w:instrText>
            </w:r>
            <w:r w:rsidRPr="003A6D63">
              <w:rPr>
                <w:rFonts w:ascii="Calibri" w:eastAsia="MS PGothic" w:hAnsi="Calibri"/>
                <w:szCs w:val="16"/>
              </w:rPr>
              <w:instrText xml:space="preserve"> (</w:instrText>
            </w:r>
            <w:r w:rsidRPr="003A6D63">
              <w:rPr>
                <w:rFonts w:ascii="Calibri" w:eastAsia="MS PGothic" w:hAnsi="Calibri"/>
                <w:szCs w:val="16"/>
              </w:rPr>
              <w:instrText>完全な定義については用語集を参照してください</w:instrText>
            </w:r>
            <w:r w:rsidRPr="003A6D63">
              <w:rPr>
                <w:rFonts w:ascii="Calibri" w:eastAsia="MS PGothic" w:hAnsi="Calibri"/>
                <w:szCs w:val="16"/>
              </w:rPr>
              <w:instrText>)</w:instrText>
            </w:r>
            <w:r w:rsidRPr="003A6D63">
              <w:rPr>
                <w:rFonts w:ascii="Calibri" w:eastAsia="MS PGothic" w:hAnsi="Calibri"/>
                <w:szCs w:val="16"/>
              </w:rPr>
              <w:instrText>。</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フェールオーバーの権利</w:t>
            </w:r>
            <w:r w:rsidRPr="003A6D63">
              <w:rPr>
                <w:rFonts w:ascii="Calibri" w:eastAsia="MS PGothic" w:hAnsi="Calibri"/>
                <w:szCs w:val="16"/>
              </w:rPr>
              <w:fldChar w:fldCharType="end"/>
            </w:r>
            <w:r w:rsidRPr="003A6D63">
              <w:rPr>
                <w:rFonts w:ascii="Calibri" w:eastAsia="MS PGothic" w:hAnsi="Calibri"/>
                <w:color w:val="404040"/>
                <w:szCs w:val="16"/>
              </w:rPr>
              <w:fldChar w:fldCharType="end"/>
            </w:r>
            <w:r w:rsidRPr="003A6D63">
              <w:rPr>
                <w:rFonts w:ascii="Calibri" w:eastAsia="MS PGothic" w:hAnsi="Calibri"/>
                <w:szCs w:val="16"/>
              </w:rPr>
              <w:t>: Core Edition</w:t>
            </w:r>
          </w:p>
        </w:tc>
      </w:tr>
      <w:tr w:rsidR="00D64E96" w:rsidRPr="00A849DE" w:rsidTr="00D64E96">
        <w:tc>
          <w:tcPr>
            <w:tcW w:w="3598"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含まれるテクノロジ</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製品に含まれるその他のマイクロソフト</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コンポーネントを示します。詳細については、「共通のライセンス条項」の「含まれるテクノロジ」を参照してください。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含まれるテクノロジ</w:instrText>
            </w:r>
            <w:r w:rsidRPr="003A6D63">
              <w:rPr>
                <w:rFonts w:ascii="Calibri" w:eastAsia="MS PGothic" w:hAnsi="Calibri"/>
                <w:szCs w:val="16"/>
              </w:rPr>
              <w:instrText xml:space="preserve">: </w:instrText>
            </w:r>
            <w:r w:rsidRPr="003A6D63">
              <w:rPr>
                <w:rFonts w:ascii="Calibri" w:eastAsia="MS PGothic" w:hAnsi="Calibri"/>
                <w:szCs w:val="16"/>
              </w:rPr>
              <w:instrText>製品に含まれるその他のマイクロソフト</w:instrText>
            </w:r>
            <w:r w:rsidRPr="003A6D63">
              <w:rPr>
                <w:rFonts w:ascii="Calibri" w:eastAsia="MS PGothic" w:hAnsi="Calibri"/>
                <w:szCs w:val="16"/>
              </w:rPr>
              <w:instrText xml:space="preserve"> </w:instrText>
            </w:r>
            <w:r w:rsidRPr="003A6D63">
              <w:rPr>
                <w:rFonts w:ascii="Calibri" w:eastAsia="MS PGothic" w:hAnsi="Calibri"/>
                <w:szCs w:val="16"/>
              </w:rPr>
              <w:instrText>コンポーネントを示します。詳細については、「共通のライセンス条項」の「含まれるテクノロジ」を参照してください。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含まれるテクノロジ</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w:t>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"Windows </w:instrText>
            </w:r>
            <w:r w:rsidRPr="003A6D63">
              <w:rPr>
                <w:rFonts w:ascii="Calibri" w:eastAsia="MS PGothic" w:hAnsi="Calibri"/>
                <w:color w:val="0563C1"/>
                <w:szCs w:val="16"/>
              </w:rPr>
              <w:instrText>ソフトウェア</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コンポーネントとは、</w:instrText>
            </w:r>
            <w:r w:rsidRPr="003A6D63">
              <w:rPr>
                <w:rFonts w:ascii="Calibri" w:eastAsia="MS PGothic" w:hAnsi="Calibri"/>
                <w:color w:val="0563C1"/>
                <w:szCs w:val="16"/>
              </w:rPr>
              <w:instrText>Microsoft .NET Framework</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Microsoft Data Access Components</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PowerShell </w:instrText>
            </w:r>
            <w:r w:rsidRPr="003A6D63">
              <w:rPr>
                <w:rFonts w:ascii="Calibri" w:eastAsia="MS PGothic" w:hAnsi="Calibri"/>
                <w:color w:val="0563C1"/>
                <w:szCs w:val="16"/>
              </w:rPr>
              <w:instrText>ソフトウェア、および特定の</w:instrText>
            </w:r>
            <w:r w:rsidRPr="003A6D63">
              <w:rPr>
                <w:rFonts w:ascii="Calibri" w:eastAsia="MS PGothic" w:hAnsi="Calibri"/>
                <w:color w:val="0563C1"/>
                <w:szCs w:val="16"/>
              </w:rPr>
              <w:instrText xml:space="preserve"> .dll </w:instrText>
            </w:r>
            <w:r w:rsidRPr="003A6D63">
              <w:rPr>
                <w:rFonts w:ascii="Calibri" w:eastAsia="MS PGothic" w:hAnsi="Calibri"/>
                <w:color w:val="0563C1"/>
                <w:szCs w:val="16"/>
              </w:rPr>
              <w:instrText>を含む、</w:instrText>
            </w:r>
            <w:r w:rsidRPr="003A6D63">
              <w:rPr>
                <w:rFonts w:ascii="Calibri" w:eastAsia="MS PGothic" w:hAnsi="Calibri"/>
                <w:color w:val="0563C1"/>
                <w:szCs w:val="16"/>
              </w:rPr>
              <w:instrText xml:space="preserve">Windows </w:instrText>
            </w:r>
            <w:r w:rsidRPr="003A6D63">
              <w:rPr>
                <w:rFonts w:ascii="Calibri" w:eastAsia="MS PGothic" w:hAnsi="Calibri"/>
                <w:color w:val="0563C1"/>
                <w:szCs w:val="16"/>
              </w:rPr>
              <w:instrText>ソフトウェアのコンポーネントを意味します</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完全な定義については用語集を参照してください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 xml:space="preserve">Windows </w:t>
            </w:r>
            <w:r w:rsidRPr="003A6D63">
              <w:rPr>
                <w:rFonts w:ascii="Calibri" w:eastAsia="MS PGothic" w:hAnsi="Calibri"/>
                <w:color w:val="0563C1"/>
                <w:szCs w:val="16"/>
              </w:rPr>
              <w:t>ソフトウェア</w:t>
            </w:r>
            <w:r w:rsidRPr="003A6D63">
              <w:rPr>
                <w:rFonts w:ascii="Calibri" w:eastAsia="MS PGothic" w:hAnsi="Calibri"/>
                <w:color w:val="0563C1"/>
                <w:szCs w:val="16"/>
              </w:rPr>
              <w:t xml:space="preserve"> </w:t>
            </w:r>
            <w:r w:rsidRPr="003A6D63">
              <w:rPr>
                <w:rFonts w:ascii="Calibri" w:eastAsia="MS PGothic" w:hAnsi="Calibri"/>
                <w:color w:val="0563C1"/>
                <w:szCs w:val="16"/>
              </w:rPr>
              <w:t>コンポーネント</w:t>
            </w:r>
            <w:r w:rsidRPr="003A6D63">
              <w:rPr>
                <w:rFonts w:ascii="Calibri" w:eastAsia="MS PGothic" w:hAnsi="Calibri"/>
                <w:color w:val="0563C1"/>
                <w:szCs w:val="16"/>
              </w:rPr>
              <w:fldChar w:fldCharType="end"/>
            </w:r>
          </w:p>
        </w:tc>
        <w:tc>
          <w:tcPr>
            <w:tcW w:w="3598" w:type="dxa"/>
          </w:tcPr>
          <w:p w:rsidR="00D64E96" w:rsidRPr="003A6D63" w:rsidRDefault="00D64E96" w:rsidP="00D64E96">
            <w:pPr>
              <w:pStyle w:val="ProductList-Offering"/>
              <w:tabs>
                <w:tab w:val="clear" w:pos="360"/>
                <w:tab w:val="clear" w:pos="720"/>
                <w:tab w:val="clear" w:pos="1080"/>
              </w:tabs>
              <w:spacing w:before="40" w:after="40"/>
              <w:ind w:left="0"/>
              <w:rPr>
                <w:rFonts w:ascii="Calibri" w:eastAsia="MS PGothic" w:hAnsi="Calibri"/>
                <w:szCs w:val="16"/>
              </w:rPr>
            </w:pPr>
            <w:r w:rsidRPr="003A6D63">
              <w:rPr>
                <w:rFonts w:ascii="Calibri" w:eastAsia="MS PGothic" w:hAnsi="Calibri"/>
                <w:color w:val="0563C1"/>
                <w:szCs w:val="16"/>
              </w:rPr>
              <w:fldChar w:fldCharType="begin"/>
            </w:r>
            <w:r w:rsidRPr="003A6D63">
              <w:rPr>
                <w:rFonts w:ascii="Calibri" w:eastAsia="MS PGothic" w:hAnsi="Calibri"/>
                <w:color w:val="0563C1"/>
                <w:szCs w:val="16"/>
              </w:rPr>
              <w:instrText>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w:instrText>
            </w: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ライセンスとは、製品をダウンロード、インストール、アクセス、および使用する権利を意味します。</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instrText>License</w:instrText>
            </w:r>
            <w:r w:rsidRPr="003A6D63">
              <w:rPr>
                <w:rFonts w:ascii="Calibri" w:eastAsia="MS PGothic" w:hAnsi="Calibri"/>
                <w:color w:val="0563C1"/>
                <w:szCs w:val="16"/>
              </w:rPr>
              <w:fldChar w:fldCharType="end"/>
            </w:r>
            <w:r w:rsidRPr="003A6D63">
              <w:rPr>
                <w:rFonts w:ascii="Calibri" w:eastAsia="MS PGothic" w:hAnsi="Calibri"/>
                <w:color w:val="0563C1"/>
                <w:szCs w:val="16"/>
              </w:rPr>
              <w:instrText>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fldChar w:fldCharType="begin"/>
            </w:r>
            <w:r w:rsidRPr="003A6D63">
              <w:rPr>
                <w:rFonts w:ascii="Calibri" w:eastAsia="MS PGothic" w:hAnsi="Calibri"/>
                <w:color w:val="0563C1"/>
                <w:szCs w:val="16"/>
              </w:rPr>
              <w:instrText xml:space="preserve"> AUTOTEXTLIST   \s NoStyle \t "</w:instrText>
            </w:r>
            <w:r w:rsidRPr="003A6D63">
              <w:rPr>
                <w:rFonts w:ascii="Calibri" w:eastAsia="MS PGothic" w:hAnsi="Calibri"/>
                <w:color w:val="0563C1"/>
                <w:szCs w:val="16"/>
              </w:rPr>
              <w:instrText>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標準のスケジュール以外でライセンスを再割り当てすることを許可します。詳細については、共通のライセンス条項の「ライセンス</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モビリティ」を参照してください。</w:instrText>
            </w:r>
            <w:r w:rsidRPr="003A6D63">
              <w:rPr>
                <w:rFonts w:ascii="Calibri" w:eastAsia="MS PGothic" w:hAnsi="Calibri"/>
                <w:color w:val="0563C1"/>
                <w:szCs w:val="16"/>
              </w:rPr>
              <w:instrText xml:space="preserve">" </w:instrText>
            </w:r>
            <w:r w:rsidRPr="003A6D63">
              <w:rPr>
                <w:rFonts w:ascii="Calibri" w:eastAsia="MS PGothic" w:hAnsi="Calibri"/>
                <w:color w:val="0563C1"/>
                <w:szCs w:val="16"/>
              </w:rPr>
              <w:fldChar w:fldCharType="separate"/>
            </w:r>
            <w:r w:rsidRPr="003A6D63">
              <w:rPr>
                <w:rFonts w:ascii="Calibri" w:eastAsia="MS PGothic" w:hAnsi="Calibri"/>
                <w:color w:val="0563C1"/>
                <w:szCs w:val="16"/>
              </w:rPr>
              <w:t>ライセンス</w:t>
            </w:r>
            <w:r w:rsidRPr="003A6D63">
              <w:rPr>
                <w:rFonts w:ascii="Calibri" w:eastAsia="MS PGothic" w:hAnsi="Calibri"/>
                <w:color w:val="0563C1"/>
                <w:szCs w:val="16"/>
              </w:rPr>
              <w:t xml:space="preserve"> </w:t>
            </w:r>
            <w:r w:rsidRPr="003A6D63">
              <w:rPr>
                <w:rFonts w:ascii="Calibri" w:eastAsia="MS PGothic" w:hAnsi="Calibri"/>
                <w:color w:val="0563C1"/>
                <w:szCs w:val="16"/>
              </w:rPr>
              <w:t>モビリティ</w:t>
            </w:r>
            <w:r w:rsidRPr="003A6D63">
              <w:rPr>
                <w:rFonts w:ascii="Calibri" w:eastAsia="MS PGothic" w:hAnsi="Calibri"/>
                <w:color w:val="0563C1"/>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w:t>
            </w:r>
            <w:r w:rsidRPr="003A6D63">
              <w:rPr>
                <w:rFonts w:ascii="Calibri" w:eastAsia="MS PGothic" w:hAnsi="Calibri"/>
                <w:color w:val="000000"/>
                <w:szCs w:val="16"/>
              </w:rPr>
              <w:t xml:space="preserve"> Core Edition</w:t>
            </w:r>
          </w:p>
        </w:tc>
        <w:tc>
          <w:tcPr>
            <w:tcW w:w="3431" w:type="dxa"/>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16"/>
              </w:rPr>
            </w:pPr>
            <w:r w:rsidRPr="003A6D63">
              <w:rPr>
                <w:rFonts w:ascii="Calibri" w:eastAsia="MS PGothic" w:hAnsi="Calibri"/>
                <w:color w:val="0563C1"/>
                <w:szCs w:val="16"/>
              </w:rPr>
              <w:fldChar w:fldCharType="begin"/>
            </w:r>
            <w:r w:rsidRPr="003A6D63">
              <w:rPr>
                <w:rStyle w:val="ProductList-BodyChar"/>
                <w:rFonts w:ascii="Calibri" w:eastAsia="MS PGothic" w:hAnsi="Calibri"/>
                <w:color w:val="0563C1"/>
                <w:sz w:val="16"/>
                <w:szCs w:val="16"/>
              </w:rPr>
              <w:instrText>AutoTextList  \s NoStyle \t "</w:instrText>
            </w:r>
            <w:r w:rsidRPr="003A6D63">
              <w:rPr>
                <w:rStyle w:val="ProductList-BodyChar"/>
                <w:rFonts w:ascii="Calibri" w:eastAsia="MS PGothic" w:hAnsi="Calibri"/>
                <w:color w:val="0563C1"/>
                <w:sz w:val="16"/>
                <w:szCs w:val="16"/>
              </w:rPr>
              <w:instrText>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w:instrText>
            </w:r>
            <w:r w:rsidRPr="003A6D63">
              <w:rPr>
                <w:rStyle w:val="ProductList-BodyChar"/>
                <w:rFonts w:ascii="Calibri" w:eastAsia="MS PGothic" w:hAnsi="Calibri"/>
                <w:color w:val="0563C1"/>
                <w:sz w:val="16"/>
                <w:szCs w:val="16"/>
              </w:rPr>
              <w:instrText xml:space="preserve">: </w:instrText>
            </w:r>
            <w:r w:rsidRPr="003A6D63">
              <w:rPr>
                <w:rStyle w:val="ProductList-BodyChar"/>
                <w:rFonts w:ascii="Calibri" w:eastAsia="MS PGothic" w:hAnsi="Calibri"/>
                <w:color w:val="0563C1"/>
                <w:sz w:val="16"/>
                <w:szCs w:val="16"/>
              </w:rPr>
              <w:instrText>製品に適用される注意</w:instrText>
            </w:r>
            <w:r w:rsidRPr="003A6D63">
              <w:rPr>
                <w:rStyle w:val="ProductList-BodyChar"/>
                <w:rFonts w:ascii="Calibri" w:eastAsia="MS PGothic" w:hAnsi="Calibri"/>
                <w:color w:val="0563C1"/>
                <w:sz w:val="16"/>
                <w:szCs w:val="16"/>
              </w:rPr>
              <w:instrText>/</w:instrText>
            </w:r>
            <w:r w:rsidRPr="003A6D63">
              <w:rPr>
                <w:rStyle w:val="ProductList-BodyChar"/>
                <w:rFonts w:ascii="Calibri" w:eastAsia="MS PGothic" w:hAnsi="Calibri"/>
                <w:color w:val="0563C1"/>
                <w:sz w:val="16"/>
                <w:szCs w:val="16"/>
              </w:rPr>
              <w:instrText>特記事項を示します。詳細については、</w:instrText>
            </w:r>
            <w:hyperlink w:anchor="_Sec537">
              <w:r w:rsidRPr="003A6D63">
                <w:rPr>
                  <w:rFonts w:ascii="Calibri" w:eastAsia="MS PGothic" w:hAnsi="Calibri"/>
                  <w:color w:val="0563C1"/>
                  <w:szCs w:val="16"/>
                  <w:u w:val="single"/>
                </w:rPr>
                <w:instrText>共通のライセンス条項</w:instrText>
              </w:r>
            </w:hyperlink>
            <w:r w:rsidRPr="003A6D63">
              <w:rPr>
                <w:rFonts w:ascii="Calibri" w:eastAsia="MS PGothic" w:hAnsi="Calibri"/>
                <w:color w:val="0563C1"/>
                <w:szCs w:val="16"/>
              </w:rPr>
              <w:instrText xml:space="preserve"> </w:instrText>
            </w:r>
            <w:r w:rsidRPr="003A6D63">
              <w:rPr>
                <w:rFonts w:ascii="Calibri" w:eastAsia="MS PGothic" w:hAnsi="Calibri"/>
                <w:color w:val="0563C1"/>
                <w:szCs w:val="16"/>
              </w:rPr>
              <w:instrText>を参照してください。</w:instrText>
            </w:r>
            <w:r w:rsidRPr="003A6D63">
              <w:rPr>
                <w:rFonts w:ascii="Calibri" w:eastAsia="MS PGothic" w:hAnsi="Calibri"/>
                <w:color w:val="0563C1"/>
                <w:szCs w:val="16"/>
              </w:rPr>
              <w:instrText>"</w:instrText>
            </w:r>
            <w:r w:rsidRPr="003A6D63">
              <w:rPr>
                <w:rFonts w:ascii="Calibri" w:eastAsia="MS PGothic" w:hAnsi="Calibri"/>
                <w:color w:val="0563C1"/>
                <w:szCs w:val="16"/>
              </w:rPr>
              <w:fldChar w:fldCharType="separate"/>
            </w:r>
            <w:r w:rsidRPr="003A6D63">
              <w:rPr>
                <w:rFonts w:ascii="Calibri" w:eastAsia="MS PGothic" w:hAnsi="Calibri"/>
                <w:szCs w:val="16"/>
              </w:rPr>
              <w:fldChar w:fldCharType="begin"/>
            </w:r>
            <w:r w:rsidRPr="003A6D63">
              <w:rPr>
                <w:rFonts w:ascii="Calibri" w:eastAsia="MS PGothic" w:hAnsi="Calibri"/>
                <w:szCs w:val="16"/>
              </w:rPr>
              <w:instrText xml:space="preserve"> AutoTextList   \s NoStyle \t "</w:instrText>
            </w:r>
            <w:r w:rsidRPr="003A6D63">
              <w:rPr>
                <w:rFonts w:ascii="Calibri" w:eastAsia="MS PGothic" w:hAnsi="Calibri"/>
                <w:szCs w:val="16"/>
              </w:rPr>
              <w:instrText>製品に適用される注意</w:instrText>
            </w:r>
            <w:r w:rsidRPr="003A6D63">
              <w:rPr>
                <w:rFonts w:ascii="Calibri" w:eastAsia="MS PGothic" w:hAnsi="Calibri"/>
                <w:szCs w:val="16"/>
              </w:rPr>
              <w:instrText>/</w:instrText>
            </w:r>
            <w:r w:rsidRPr="003A6D63">
              <w:rPr>
                <w:rFonts w:ascii="Calibri" w:eastAsia="MS PGothic" w:hAnsi="Calibri"/>
                <w:szCs w:val="16"/>
              </w:rPr>
              <w:instrText>特記事項を示します。詳細については、「共通のライセンス条項」の「注意</w:instrText>
            </w:r>
            <w:r w:rsidRPr="003A6D63">
              <w:rPr>
                <w:rFonts w:ascii="Calibri" w:eastAsia="MS PGothic" w:hAnsi="Calibri"/>
                <w:szCs w:val="16"/>
              </w:rPr>
              <w:instrText>/</w:instrText>
            </w:r>
            <w:r w:rsidRPr="003A6D63">
              <w:rPr>
                <w:rFonts w:ascii="Calibri" w:eastAsia="MS PGothic" w:hAnsi="Calibri"/>
                <w:szCs w:val="16"/>
              </w:rPr>
              <w:instrText>特記事項」を参照してください。</w:instrText>
            </w:r>
            <w:r w:rsidRPr="003A6D63">
              <w:rPr>
                <w:rFonts w:ascii="Calibri" w:eastAsia="MS PGothic" w:hAnsi="Calibri"/>
                <w:szCs w:val="16"/>
              </w:rPr>
              <w:instrText xml:space="preserve">" </w:instrText>
            </w:r>
            <w:r w:rsidRPr="003A6D63">
              <w:rPr>
                <w:rFonts w:ascii="Calibri" w:eastAsia="MS PGothic" w:hAnsi="Calibri"/>
                <w:szCs w:val="16"/>
              </w:rPr>
              <w:fldChar w:fldCharType="separate"/>
            </w:r>
            <w:r w:rsidRPr="003A6D63">
              <w:rPr>
                <w:rFonts w:ascii="Calibri" w:eastAsia="MS PGothic" w:hAnsi="Calibri"/>
                <w:color w:val="0563C1"/>
                <w:szCs w:val="16"/>
              </w:rPr>
              <w:t>注意</w:t>
            </w:r>
            <w:r w:rsidRPr="003A6D63">
              <w:rPr>
                <w:rFonts w:ascii="Calibri" w:eastAsia="MS PGothic" w:hAnsi="Calibri"/>
                <w:color w:val="0563C1"/>
                <w:szCs w:val="16"/>
              </w:rPr>
              <w:t>/</w:t>
            </w:r>
            <w:r w:rsidRPr="003A6D63">
              <w:rPr>
                <w:rFonts w:ascii="Calibri" w:eastAsia="MS PGothic" w:hAnsi="Calibri"/>
                <w:color w:val="0563C1"/>
                <w:szCs w:val="16"/>
              </w:rPr>
              <w:t>特記事項</w:t>
            </w:r>
            <w:r w:rsidRPr="003A6D63">
              <w:rPr>
                <w:rFonts w:ascii="Calibri" w:eastAsia="MS PGothic" w:hAnsi="Calibri"/>
                <w:szCs w:val="16"/>
              </w:rPr>
              <w:fldChar w:fldCharType="end"/>
            </w:r>
            <w:r w:rsidRPr="003A6D63">
              <w:rPr>
                <w:rFonts w:ascii="Calibri" w:eastAsia="MS PGothic" w:hAnsi="Calibri"/>
                <w:color w:val="0563C1"/>
                <w:szCs w:val="16"/>
              </w:rPr>
              <w:fldChar w:fldCharType="end"/>
            </w:r>
            <w:r w:rsidRPr="003A6D63">
              <w:rPr>
                <w:rFonts w:ascii="Calibri" w:eastAsia="MS PGothic" w:hAnsi="Calibri"/>
                <w:szCs w:val="16"/>
              </w:rPr>
              <w:t xml:space="preserve">: </w:t>
            </w:r>
            <w:r w:rsidRPr="003A6D63">
              <w:rPr>
                <w:rFonts w:ascii="Calibri" w:eastAsia="MS PGothic" w:hAnsi="Calibri"/>
                <w:szCs w:val="16"/>
              </w:rPr>
              <w:t>自動更新</w:t>
            </w: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5E77D9">
      <w:pPr>
        <w:pStyle w:val="ProductList-ClauseHeading"/>
        <w:keepNext/>
        <w:rPr>
          <w:rFonts w:eastAsia="MS PGothic"/>
          <w:szCs w:val="24"/>
        </w:rPr>
      </w:pPr>
      <w:r w:rsidRPr="003A6D63">
        <w:rPr>
          <w:rFonts w:eastAsia="MS PGothic"/>
          <w:szCs w:val="24"/>
        </w:rPr>
        <w:t xml:space="preserve">1. </w:t>
      </w:r>
      <w:r w:rsidRPr="003A6D63">
        <w:rPr>
          <w:rFonts w:eastAsia="MS PGothic"/>
          <w:szCs w:val="24"/>
        </w:rPr>
        <w:t>サーバー</w:t>
      </w:r>
      <w:r w:rsidRPr="003A6D63">
        <w:rPr>
          <w:rFonts w:eastAsia="MS PGothic"/>
          <w:szCs w:val="24"/>
        </w:rPr>
        <w:t xml:space="preserve"> </w:t>
      </w:r>
      <w:r w:rsidRPr="003A6D63">
        <w:rPr>
          <w:rFonts w:eastAsia="MS PGothic"/>
          <w:szCs w:val="24"/>
        </w:rPr>
        <w:t>ソフトウェアへのアクセス</w:t>
      </w:r>
    </w:p>
    <w:p w:rsidR="00D64E96" w:rsidRPr="003A6D63" w:rsidRDefault="00D64E96" w:rsidP="005E77D9">
      <w:pPr>
        <w:pStyle w:val="ProductList-SubClauseHeading"/>
        <w:keepNext/>
        <w:rPr>
          <w:rFonts w:eastAsia="MS PGothic"/>
          <w:szCs w:val="24"/>
        </w:rPr>
      </w:pPr>
      <w:r w:rsidRPr="003A6D63">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D64E96" w:rsidRPr="00A849DE" w:rsidTr="00D64E96">
        <w:tc>
          <w:tcPr>
            <w:tcW w:w="3240" w:type="dxa"/>
            <w:tcBorders>
              <w:top w:val="single" w:sz="24" w:space="0" w:color="0072C6"/>
            </w:tcBorders>
            <w:shd w:val="clear" w:color="auto" w:fill="DEEAF6"/>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color w:val="000000"/>
                <w:szCs w:val="24"/>
              </w:rPr>
              <w:t>サブスクライバー</w:t>
            </w:r>
            <w:r w:rsidRPr="003A6D63">
              <w:rPr>
                <w:rFonts w:ascii="Calibri" w:eastAsia="MS PGothic" w:hAnsi="Calibri"/>
                <w:color w:val="000000"/>
                <w:szCs w:val="24"/>
              </w:rPr>
              <w:t xml:space="preserve"> </w:t>
            </w:r>
            <w:r w:rsidRPr="003A6D63">
              <w:rPr>
                <w:rFonts w:ascii="Calibri" w:eastAsia="MS PGothic" w:hAnsi="Calibri"/>
                <w:color w:val="000000"/>
                <w:szCs w:val="24"/>
              </w:rPr>
              <w:t>アクセス</w:t>
            </w:r>
            <w:r w:rsidRPr="003A6D63">
              <w:rPr>
                <w:rFonts w:ascii="Calibri" w:eastAsia="MS PGothic" w:hAnsi="Calibri"/>
                <w:color w:val="000000"/>
                <w:szCs w:val="24"/>
              </w:rPr>
              <w:t xml:space="preserve"> </w:t>
            </w:r>
            <w:r w:rsidRPr="003A6D63">
              <w:rPr>
                <w:rFonts w:ascii="Calibri" w:eastAsia="MS PGothic" w:hAnsi="Calibri"/>
                <w:color w:val="000000"/>
                <w:szCs w:val="24"/>
              </w:rPr>
              <w:t>ライセンス</w:t>
            </w:r>
          </w:p>
        </w:tc>
        <w:tc>
          <w:tcPr>
            <w:tcW w:w="3600" w:type="dxa"/>
            <w:tcBorders>
              <w:top w:val="single" w:sz="24" w:space="0" w:color="0072C6"/>
              <w:right w:val="nil"/>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r w:rsidRPr="003A6D63">
              <w:rPr>
                <w:rFonts w:ascii="Calibri" w:eastAsia="MS PGothic" w:hAnsi="Calibri"/>
                <w:szCs w:val="24"/>
              </w:rPr>
              <w:t>SQL Server 2016 Standard (</w:t>
            </w:r>
            <w:r w:rsidRPr="003A6D63">
              <w:rPr>
                <w:rFonts w:ascii="Calibri" w:eastAsia="MS PGothic" w:hAnsi="Calibri"/>
                <w:szCs w:val="24"/>
              </w:rPr>
              <w:t>ユーザー</w:t>
            </w:r>
            <w:r w:rsidRPr="003A6D63">
              <w:rPr>
                <w:rFonts w:ascii="Calibri" w:eastAsia="MS PGothic" w:hAnsi="Calibri"/>
                <w:szCs w:val="24"/>
              </w:rPr>
              <w:t>)</w:t>
            </w:r>
          </w:p>
        </w:tc>
        <w:tc>
          <w:tcPr>
            <w:tcW w:w="3432" w:type="dxa"/>
            <w:tcBorders>
              <w:top w:val="single" w:sz="24" w:space="0" w:color="0072C6"/>
              <w:left w:val="nil"/>
              <w:right w:val="single" w:sz="4" w:space="0" w:color="000000"/>
            </w:tcBorders>
          </w:tcPr>
          <w:p w:rsidR="00D64E96" w:rsidRPr="003A6D63" w:rsidRDefault="00D64E96" w:rsidP="00D64E96">
            <w:pPr>
              <w:pStyle w:val="ProductList-Offering"/>
              <w:tabs>
                <w:tab w:val="clear" w:pos="360"/>
                <w:tab w:val="clear" w:pos="720"/>
                <w:tab w:val="clear" w:pos="1080"/>
              </w:tabs>
              <w:spacing w:before="40" w:after="40"/>
              <w:rPr>
                <w:rFonts w:ascii="Calibri" w:eastAsia="MS PGothic" w:hAnsi="Calibri"/>
                <w:szCs w:val="24"/>
              </w:rPr>
            </w:pPr>
          </w:p>
        </w:tc>
      </w:tr>
    </w:tbl>
    <w:p w:rsidR="00D64E96" w:rsidRPr="003A6D63" w:rsidRDefault="00D64E96" w:rsidP="00D64E96">
      <w:pPr>
        <w:pStyle w:val="ProductList-Body"/>
        <w:tabs>
          <w:tab w:val="clear" w:pos="360"/>
          <w:tab w:val="clear" w:pos="720"/>
          <w:tab w:val="clear" w:pos="1080"/>
        </w:tabs>
        <w:rPr>
          <w:rFonts w:eastAsia="MS PGothic"/>
          <w:szCs w:val="24"/>
        </w:rPr>
      </w:pPr>
    </w:p>
    <w:p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849DE">
      <w:pPr>
        <w:pStyle w:val="ProductList-ClauseHeading"/>
        <w:keepNext/>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クライアント</w:t>
      </w:r>
      <w:r w:rsidR="00AA32A7" w:rsidRPr="00E645F1">
        <w:rPr>
          <w:rFonts w:eastAsia="MS PGothic" w:cs="Calibri"/>
        </w:rPr>
        <w:t xml:space="preserve"> </w:t>
      </w:r>
      <w:r w:rsidR="00AA32A7" w:rsidRPr="00E645F1">
        <w:rPr>
          <w:rFonts w:eastAsia="MS PGothic" w:cs="Calibri"/>
        </w:rPr>
        <w:t>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A35FDB">
      <w:pPr>
        <w:pStyle w:val="ProductList-OfferingGroupHeading"/>
        <w:outlineLvl w:val="1"/>
        <w:rPr>
          <w:rFonts w:ascii="Calibri" w:hAnsi="Calibri" w:cs="Calibri"/>
        </w:rPr>
      </w:pPr>
      <w:bookmarkStart w:id="110" w:name="_Toc433614805"/>
      <w:bookmarkStart w:id="111" w:name="_Toc468785047"/>
      <w:r w:rsidRPr="00E645F1">
        <w:rPr>
          <w:rFonts w:ascii="Calibri" w:hAnsi="Calibri" w:cs="Calibri"/>
        </w:rPr>
        <w:t>スイート</w:t>
      </w:r>
      <w:bookmarkEnd w:id="110"/>
      <w:bookmarkEnd w:id="111"/>
    </w:p>
    <w:p w:rsidR="00AF79D9" w:rsidRPr="00E645F1" w:rsidRDefault="00AF79D9" w:rsidP="00485E7C">
      <w:pPr>
        <w:pStyle w:val="ProductList-Offering2Heading"/>
        <w:rPr>
          <w:szCs w:val="24"/>
        </w:rPr>
      </w:pPr>
      <w:bookmarkStart w:id="112" w:name="_Toc468785048"/>
      <w:bookmarkStart w:id="113" w:name="_Toc433614806"/>
      <w:r w:rsidRPr="00E645F1">
        <w:rPr>
          <w:szCs w:val="24"/>
        </w:rPr>
        <w:t>Cloud Platform Suite</w:t>
      </w:r>
      <w:bookmarkEnd w:id="112"/>
      <w:r w:rsidRPr="00E645F1">
        <w:fldChar w:fldCharType="begin"/>
      </w:r>
      <w:r w:rsidRPr="00E645F1">
        <w:instrText xml:space="preserve"> XE "Cloud Platform Suite" </w:instrText>
      </w:r>
      <w:r w:rsidRPr="00E645F1">
        <w:fldChar w:fldCharType="end"/>
      </w:r>
    </w:p>
    <w:p w:rsidR="00AF79D9" w:rsidRPr="00E645F1" w:rsidRDefault="00AF79D9" w:rsidP="00AF79D9">
      <w:pPr>
        <w:spacing w:after="0" w:line="240" w:lineRule="auto"/>
        <w:rPr>
          <w:rFonts w:eastAsia="MS PGothic" w:cs="Calibri"/>
          <w:sz w:val="18"/>
          <w:szCs w:val="24"/>
        </w:rPr>
        <w:sectPr w:rsidR="00AF79D9" w:rsidRPr="00E645F1">
          <w:footerReference w:type="first" r:id="rId48"/>
          <w:type w:val="continuous"/>
          <w:pgSz w:w="11907" w:h="16840" w:code="9"/>
          <w:pgMar w:top="1166" w:right="720" w:bottom="720" w:left="720" w:header="720" w:footer="720" w:gutter="0"/>
          <w:cols w:space="720"/>
          <w:titlePg/>
          <w:docGrid w:linePitch="360"/>
        </w:sectPr>
      </w:pPr>
    </w:p>
    <w:p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3"/>
    <w:p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w:t>
            </w:r>
            <w:r w:rsidR="00AA32A7" w:rsidRPr="00E645F1">
              <w:rPr>
                <w:rFonts w:ascii="Calibri" w:eastAsia="MS PGothic" w:hAnsi="Calibri" w:cs="Calibri"/>
              </w:rPr>
              <w:lastRenderedPageBreak/>
              <w:t>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lastRenderedPageBreak/>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rsidR="00A35FDB" w:rsidRPr="00E645F1" w:rsidRDefault="00A35FDB" w:rsidP="00A35FDB">
      <w:pPr>
        <w:pStyle w:val="ProductList-Body"/>
        <w:ind w:left="360"/>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rsidR="00A35FDB" w:rsidRPr="00E645F1" w:rsidRDefault="00A35FDB" w:rsidP="00A35FDB">
      <w:pPr>
        <w:pStyle w:val="ProductList-Body"/>
        <w:rPr>
          <w:rFonts w:eastAsia="MS PGothic" w:cs="Calibri"/>
        </w:rPr>
      </w:pPr>
    </w:p>
    <w:p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rsidR="00A35FDB" w:rsidRPr="00E645F1" w:rsidRDefault="00A35FDB" w:rsidP="00A35FDB">
      <w:pPr>
        <w:pStyle w:val="ProductList-Body"/>
        <w:rPr>
          <w:rFonts w:eastAsia="MS PGothic" w:cs="Calibri"/>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rsidR="00A35FDB" w:rsidRPr="00E645F1" w:rsidRDefault="00A35FDB" w:rsidP="00A35FDB">
      <w:pPr>
        <w:pStyle w:val="ProductList-Body"/>
        <w:rPr>
          <w:rFonts w:eastAsia="MS PGothic" w:cs="Calibri"/>
          <w:lang w:val="en-US"/>
        </w:rPr>
      </w:pPr>
    </w:p>
    <w:p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rsidR="00A35FDB" w:rsidRPr="00E645F1" w:rsidRDefault="00A35FDB" w:rsidP="00A35FDB">
      <w:pPr>
        <w:pStyle w:val="ProductList-Body"/>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9"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Default="0060741B" w:rsidP="0060741B">
      <w:pPr>
        <w:pStyle w:val="ProductList-Body"/>
        <w:tabs>
          <w:tab w:val="clear" w:pos="360"/>
          <w:tab w:val="clear" w:pos="720"/>
          <w:tab w:val="clear" w:pos="1080"/>
        </w:tabs>
      </w:pPr>
      <w:bookmarkStart w:id="114" w:name="_Toc433614807"/>
    </w:p>
    <w:p w:rsidR="00A35FDB" w:rsidRPr="00E645F1" w:rsidRDefault="00AA32A7" w:rsidP="0015683B">
      <w:pPr>
        <w:pStyle w:val="ProductList-Offering2Heading"/>
        <w:keepNext/>
      </w:pPr>
      <w:bookmarkStart w:id="115" w:name="_Toc468785049"/>
      <w:r w:rsidRPr="00E645F1">
        <w:lastRenderedPageBreak/>
        <w:t>Productivity Suite</w:t>
      </w:r>
      <w:bookmarkEnd w:id="114"/>
      <w:bookmarkEnd w:id="115"/>
      <w:r w:rsidRPr="00E645F1">
        <w:fldChar w:fldCharType="begin"/>
      </w:r>
      <w:r w:rsidRPr="00E645F1">
        <w:instrText xml:space="preserve"> XE "Productivity Suite" </w:instrText>
      </w:r>
      <w:r w:rsidRPr="00E645F1">
        <w:fldChar w:fldCharType="end"/>
      </w:r>
    </w:p>
    <w:p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space="720"/>
          <w:titlePg/>
          <w:docGrid w:linePitch="360"/>
        </w:sectPr>
      </w:pPr>
    </w:p>
    <w:p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rsidR="003439A3" w:rsidRPr="00E645F1" w:rsidRDefault="003439A3" w:rsidP="0015683B">
      <w:pPr>
        <w:keepNext/>
        <w:spacing w:after="0" w:line="240" w:lineRule="auto"/>
        <w:rPr>
          <w:rFonts w:eastAsia="MS PGothic" w:cs="Calibri"/>
        </w:rPr>
        <w:sectPr w:rsidR="003439A3" w:rsidRPr="00E645F1" w:rsidSect="00D468AC">
          <w:footerReference w:type="first" r:id="rId51"/>
          <w:type w:val="continuous"/>
          <w:pgSz w:w="11907" w:h="16840" w:code="9"/>
          <w:pgMar w:top="1168" w:right="720" w:bottom="720" w:left="720" w:header="720" w:footer="720" w:gutter="0"/>
          <w:cols w:num="2" w:space="720"/>
          <w:titlePg/>
          <w:docGrid w:linePitch="360"/>
        </w:sectPr>
      </w:pPr>
    </w:p>
    <w:p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BFBFBF"/>
          </w:tcPr>
          <w:p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w:t>
      </w:r>
      <w:r w:rsidR="00AC5E9E">
        <w:rPr>
          <w:rFonts w:eastAsia="MS PGothic" w:cs="Calibri"/>
          <w:lang w:val="en-US"/>
        </w:rPr>
        <w:t>6</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201</w:instrText>
      </w:r>
      <w:r w:rsidR="00AC5E9E">
        <w:rPr>
          <w:rFonts w:eastAsia="MS PGothic" w:cs="Calibri"/>
          <w:lang w:val="en-US"/>
        </w:rPr>
        <w:instrText>6</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rsidR="00A35FDB" w:rsidRPr="00E645F1" w:rsidRDefault="00A35FDB" w:rsidP="00A35FDB">
      <w:pPr>
        <w:pStyle w:val="ProductList-ClauseHeading"/>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rsidTr="00180F03">
        <w:tc>
          <w:tcPr>
            <w:tcW w:w="5256" w:type="dxa"/>
            <w:tcBorders>
              <w:top w:val="single" w:sz="4" w:space="0" w:color="000000"/>
              <w:left w:val="single" w:sz="4" w:space="0" w:color="000000"/>
              <w:bottom w:val="nil"/>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nil"/>
              <w:left w:val="single" w:sz="4" w:space="0" w:color="000000"/>
              <w:bottom w:val="nil"/>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16" w:name="_Toc468785050"/>
      <w:bookmarkStart w:id="117" w:name="ProductEntries_SystemCenter"/>
      <w:r w:rsidRPr="0060741B">
        <w:rPr>
          <w:lang w:val="da-DK"/>
        </w:rPr>
        <w:t>System Center</w:t>
      </w:r>
      <w:bookmarkEnd w:id="116"/>
    </w:p>
    <w:bookmarkEnd w:id="117"/>
    <w:p w:rsidR="0060741B" w:rsidRPr="0060741B" w:rsidRDefault="0060741B" w:rsidP="0060741B">
      <w:pPr>
        <w:pStyle w:val="ProductList-Offering1Heading"/>
        <w:rPr>
          <w:lang w:val="da-DK"/>
        </w:rPr>
        <w:sectPr w:rsidR="0060741B" w:rsidRPr="0060741B">
          <w:footerReference w:type="default" r:id="rId52"/>
          <w:footerReference w:type="first" r:id="rId53"/>
          <w:type w:val="continuous"/>
          <w:pgSz w:w="11907" w:h="16840" w:code="9"/>
          <w:pgMar w:top="1166" w:right="720" w:bottom="720" w:left="720" w:header="720" w:footer="720" w:gutter="0"/>
          <w:cols w:space="720"/>
          <w:titlePg/>
          <w:docGrid w:linePitch="360"/>
        </w:sectPr>
      </w:pPr>
    </w:p>
    <w:p w:rsidR="00924E8C" w:rsidRPr="00037A86" w:rsidRDefault="00924E8C" w:rsidP="00924E8C">
      <w:pPr>
        <w:pStyle w:val="ProductList-Body"/>
        <w:rPr>
          <w:rFonts w:eastAsia="MS PGothic"/>
          <w:szCs w:val="24"/>
        </w:rPr>
      </w:pPr>
      <w:r w:rsidRPr="00037A86">
        <w:rPr>
          <w:rFonts w:eastAsia="MS PGothic"/>
          <w:szCs w:val="24"/>
        </w:rPr>
        <w:t>System Center 2016 Standard</w:t>
      </w:r>
      <w:r w:rsidRPr="00037A86">
        <w:rPr>
          <w:rFonts w:eastAsia="MS PGothic"/>
          <w:szCs w:val="24"/>
        </w:rPr>
        <w:fldChar w:fldCharType="begin"/>
      </w:r>
      <w:r w:rsidRPr="00037A86">
        <w:rPr>
          <w:rFonts w:eastAsia="MS PGothic"/>
          <w:szCs w:val="24"/>
        </w:rPr>
        <w:instrText xml:space="preserve"> XE "System Center 2016 Standard"</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System Center 2016 Datacenter</w:t>
      </w:r>
      <w:r w:rsidRPr="00037A86">
        <w:rPr>
          <w:rFonts w:eastAsia="MS PGothic"/>
          <w:szCs w:val="24"/>
        </w:rPr>
        <w:fldChar w:fldCharType="begin"/>
      </w:r>
      <w:r w:rsidRPr="00037A86">
        <w:rPr>
          <w:rFonts w:eastAsia="MS PGothic"/>
          <w:szCs w:val="24"/>
        </w:rPr>
        <w:instrText xml:space="preserve"> XE "System Center 2016 Datacenter"</w:instrText>
      </w:r>
      <w:r w:rsidRPr="00037A86">
        <w:rPr>
          <w:rFonts w:eastAsia="MS PGothic"/>
          <w:szCs w:val="24"/>
        </w:rPr>
        <w:fldChar w:fldCharType="end"/>
      </w:r>
      <w:r w:rsidRPr="00037A86">
        <w:rPr>
          <w:rFonts w:eastAsia="MS PGothic"/>
          <w:szCs w:val="24"/>
        </w:rPr>
        <w:t xml:space="preserve"> (Core License)</w:t>
      </w:r>
    </w:p>
    <w:p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Data Protection Manager</w:t>
      </w:r>
      <w:r w:rsidRPr="00037A86">
        <w:rPr>
          <w:rFonts w:eastAsia="MS PGothic"/>
          <w:szCs w:val="24"/>
        </w:rPr>
        <w:fldChar w:fldCharType="begin"/>
      </w:r>
      <w:r w:rsidRPr="00037A86">
        <w:rPr>
          <w:rFonts w:eastAsia="MS PGothic"/>
          <w:szCs w:val="24"/>
        </w:rPr>
        <w:instrText xml:space="preserve"> XE "System Center 2016 Data Protection Manager"</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System Center 2016 Operations Manager</w:t>
      </w:r>
      <w:r w:rsidRPr="00037A86">
        <w:rPr>
          <w:rFonts w:eastAsia="MS PGothic"/>
          <w:szCs w:val="24"/>
        </w:rPr>
        <w:fldChar w:fldCharType="begin"/>
      </w:r>
      <w:r w:rsidRPr="00037A86">
        <w:rPr>
          <w:rFonts w:eastAsia="MS PGothic"/>
          <w:szCs w:val="24"/>
        </w:rPr>
        <w:instrText xml:space="preserve"> XE "System Center </w:instrText>
      </w:r>
      <w:r>
        <w:rPr>
          <w:rFonts w:eastAsia="MS PGothic"/>
          <w:szCs w:val="24"/>
        </w:rPr>
        <w:instrText>2016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rsidR="00924E8C" w:rsidRPr="00037A86" w:rsidRDefault="00924E8C" w:rsidP="00924E8C">
      <w:pPr>
        <w:pStyle w:val="ProductList-Body"/>
        <w:rPr>
          <w:rFonts w:eastAsia="MS PGothic"/>
          <w:szCs w:val="24"/>
        </w:rPr>
      </w:pPr>
      <w:r w:rsidRPr="00037A86">
        <w:rPr>
          <w:rFonts w:eastAsia="MS PGothic"/>
          <w:szCs w:val="24"/>
        </w:rPr>
        <w:t xml:space="preserve">System Center 2016 Orchestrator (SAL) </w:t>
      </w:r>
      <w:r w:rsidRPr="00037A86">
        <w:rPr>
          <w:rFonts w:eastAsia="MS PGothic"/>
          <w:szCs w:val="24"/>
        </w:rPr>
        <w:fldChar w:fldCharType="begin"/>
      </w:r>
      <w:r w:rsidRPr="00037A86">
        <w:rPr>
          <w:rFonts w:eastAsia="MS PGothic"/>
          <w:szCs w:val="24"/>
        </w:rPr>
        <w:instrText xml:space="preserve"> XE "System Center 2016 Orchestrator"</w:instrText>
      </w:r>
      <w:r w:rsidRPr="00037A86">
        <w:rPr>
          <w:rFonts w:eastAsia="MS PGothic"/>
          <w:szCs w:val="24"/>
        </w:rPr>
        <w:fldChar w:fldCharType="end"/>
      </w:r>
    </w:p>
    <w:p w:rsidR="00924E8C" w:rsidRPr="00037A86" w:rsidRDefault="00924E8C" w:rsidP="00924E8C">
      <w:pPr>
        <w:pStyle w:val="ProductList-Body"/>
        <w:rPr>
          <w:rFonts w:eastAsia="MS PGothic"/>
          <w:szCs w:val="24"/>
        </w:rPr>
      </w:pPr>
      <w:r w:rsidRPr="00037A86">
        <w:rPr>
          <w:rFonts w:eastAsia="MS PGothic"/>
          <w:szCs w:val="24"/>
        </w:rPr>
        <w:t xml:space="preserve">System Center 2016 Service Manager (SAL) </w:t>
      </w:r>
      <w:r w:rsidRPr="00037A86">
        <w:rPr>
          <w:rFonts w:eastAsia="MS PGothic"/>
          <w:szCs w:val="24"/>
        </w:rPr>
        <w:fldChar w:fldCharType="begin"/>
      </w:r>
      <w:r w:rsidRPr="00037A86">
        <w:rPr>
          <w:rFonts w:eastAsia="MS PGothic"/>
          <w:szCs w:val="24"/>
        </w:rPr>
        <w:instrText xml:space="preserve"> XE "System Center 2016 Service Manager"</w:instrText>
      </w:r>
      <w:r w:rsidRPr="00037A86">
        <w:rPr>
          <w:rFonts w:eastAsia="MS PGothic"/>
          <w:szCs w:val="24"/>
        </w:rPr>
        <w:fldChar w:fldCharType="end"/>
      </w:r>
    </w:p>
    <w:p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rsidTr="0060741B">
        <w:tc>
          <w:tcPr>
            <w:tcW w:w="3598"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485"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System Center 2012 R2</w:t>
            </w:r>
            <w:r w:rsidRPr="00127E07">
              <w:rPr>
                <w:rFonts w:ascii="Calibri" w:eastAsia="MS PGothic" w:hAnsi="Calibri"/>
                <w:szCs w:val="16"/>
              </w:rPr>
              <w:fldChar w:fldCharType="begin"/>
            </w:r>
            <w:r w:rsidRPr="00127E07">
              <w:rPr>
                <w:rFonts w:ascii="Calibri" w:eastAsia="MS PGothic" w:hAnsi="Calibri"/>
                <w:szCs w:val="16"/>
              </w:rPr>
              <w:instrText xml:space="preserve"> XE "System Center 2012 R2"</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rsidTr="0060741B">
        <w:tc>
          <w:tcPr>
            <w:tcW w:w="3598"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98"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rsidR="0060741B" w:rsidRPr="00722FAC" w:rsidRDefault="0060741B" w:rsidP="0060741B">
      <w:pPr>
        <w:pStyle w:val="ProductList-Body"/>
        <w:rPr>
          <w:rFonts w:eastAsia="MS PGothic"/>
          <w:b/>
          <w:color w:val="00188F"/>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rPr>
          <w:rFonts w:eastAsia="MS PGothic"/>
          <w:b/>
          <w:color w:val="00188F"/>
          <w:szCs w:val="24"/>
        </w:rPr>
      </w:pPr>
      <w:r w:rsidRPr="00722FAC">
        <w:rPr>
          <w:rFonts w:eastAsia="MS PGothic"/>
          <w:b/>
          <w:color w:val="00188F"/>
          <w:szCs w:val="24"/>
        </w:rPr>
        <w:t xml:space="preserve">4. Windows Server </w:t>
      </w:r>
      <w:r w:rsidRPr="00722FAC">
        <w:rPr>
          <w:rFonts w:eastAsia="MS PGothic"/>
          <w:b/>
          <w:color w:val="00188F"/>
          <w:szCs w:val="24"/>
        </w:rPr>
        <w:t>コンテナー</w:t>
      </w:r>
    </w:p>
    <w:p w:rsidR="0060741B" w:rsidRPr="00722FAC" w:rsidRDefault="0060741B" w:rsidP="0060741B">
      <w:pPr>
        <w:pStyle w:val="ProductList-Body"/>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w:t>
      </w:r>
      <w:r w:rsidRPr="00E54F0F">
        <w:rPr>
          <w:rFonts w:eastAsia="MS PGothic"/>
          <w:szCs w:val="24"/>
        </w:rPr>
        <w:t>、</w:t>
      </w:r>
      <w:r w:rsidRPr="00E54F0F">
        <w:rPr>
          <w:rStyle w:val="ProductList-BodyChar"/>
          <w:rFonts w:eastAsia="MS PGothic"/>
          <w:color w:val="0563C1"/>
          <w:szCs w:val="24"/>
        </w:rPr>
        <w:fldChar w:fldCharType="begin"/>
      </w:r>
      <w:r w:rsidRPr="00E54F0F">
        <w:rPr>
          <w:rStyle w:val="ProductList-BodyChar"/>
          <w:rFonts w:eastAsia="MS PGothic"/>
          <w:color w:val="0563C1"/>
          <w:szCs w:val="24"/>
        </w:rPr>
        <w:instrText>AutoTextList  \s NoStyle \t "</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コンテナーは、</w:instrText>
      </w:r>
      <w:r w:rsidRPr="00E54F0F">
        <w:rPr>
          <w:rStyle w:val="ProductList-BodyChar"/>
          <w:rFonts w:eastAsia="MS PGothic" w:hint="eastAsia"/>
          <w:color w:val="0563C1"/>
          <w:szCs w:val="24"/>
        </w:rPr>
        <w:instrText xml:space="preserve">Windows Server </w:instrText>
      </w:r>
      <w:r w:rsidRPr="00E54F0F">
        <w:rPr>
          <w:rStyle w:val="ProductList-BodyChar"/>
          <w:rFonts w:eastAsia="MS PGothic" w:hint="eastAsia"/>
          <w:color w:val="0563C1"/>
          <w:szCs w:val="24"/>
        </w:rPr>
        <w:instrText>ソフトウェアの機能の</w:instrText>
      </w:r>
      <w:r w:rsidRPr="00E54F0F">
        <w:rPr>
          <w:rStyle w:val="ProductList-BodyChar"/>
          <w:rFonts w:eastAsia="MS PGothic" w:hint="eastAsia"/>
          <w:color w:val="0563C1"/>
          <w:szCs w:val="24"/>
        </w:rPr>
        <w:instrText xml:space="preserve"> 1 </w:instrText>
      </w:r>
      <w:r w:rsidRPr="00E54F0F">
        <w:rPr>
          <w:rStyle w:val="ProductList-BodyChar"/>
          <w:rFonts w:eastAsia="MS PGothic" w:hint="eastAsia"/>
          <w:color w:val="0563C1"/>
          <w:szCs w:val="24"/>
        </w:rPr>
        <w:instrText>つです。</w:instrText>
      </w:r>
      <w:r w:rsidRPr="00E54F0F">
        <w:rPr>
          <w:rFonts w:eastAsia="MS PGothic"/>
          <w:color w:val="0563C1"/>
          <w:szCs w:val="24"/>
        </w:rPr>
        <w:instrText xml:space="preserve">" </w:instrText>
      </w:r>
      <w:r w:rsidRPr="00E54F0F">
        <w:rPr>
          <w:rStyle w:val="ProductList-BodyChar"/>
          <w:rFonts w:eastAsia="MS PGothic"/>
          <w:color w:val="0563C1"/>
          <w:szCs w:val="24"/>
        </w:rPr>
        <w:fldChar w:fldCharType="separate"/>
      </w:r>
      <w:r w:rsidRPr="00E54F0F">
        <w:rPr>
          <w:rFonts w:eastAsia="MS PGothic"/>
          <w:color w:val="0563C1"/>
          <w:szCs w:val="24"/>
        </w:rPr>
        <w:t xml:space="preserve">Windows Server </w:t>
      </w:r>
      <w:r w:rsidRPr="00E54F0F">
        <w:rPr>
          <w:rFonts w:eastAsia="MS PGothic" w:hint="eastAsia"/>
          <w:color w:val="0563C1"/>
          <w:szCs w:val="24"/>
        </w:rPr>
        <w:t>コンテナー</w:t>
      </w:r>
      <w:r w:rsidRPr="00E54F0F">
        <w:rPr>
          <w:rStyle w:val="ProductList-BodyChar"/>
          <w:rFonts w:eastAsia="MS PGothic"/>
          <w:color w:val="0563C1"/>
          <w:szCs w:val="24"/>
        </w:rPr>
        <w:fldChar w:fldCharType="end"/>
      </w:r>
      <w:r w:rsidRPr="00722FAC">
        <w:rPr>
          <w:rFonts w:eastAsia="MS PGothic"/>
          <w:szCs w:val="24"/>
        </w:rPr>
        <w:t>としてインスタンス化された任意の数の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rsidR="0060741B" w:rsidRPr="00722FAC" w:rsidRDefault="0060741B" w:rsidP="0060741B">
      <w:pPr>
        <w:pStyle w:val="ProductList-Body"/>
        <w:rPr>
          <w:rFonts w:eastAsia="MS PGothic"/>
          <w:b/>
          <w:color w:val="00188F"/>
          <w:szCs w:val="24"/>
        </w:rPr>
      </w:pPr>
    </w:p>
    <w:p w:rsidR="00924E8C" w:rsidRPr="00037A86" w:rsidRDefault="00924E8C" w:rsidP="006F3F18">
      <w:pPr>
        <w:pStyle w:val="ProductList-ClauseHeading"/>
        <w:rPr>
          <w:rFonts w:eastAsia="MS PGothic"/>
          <w:szCs w:val="24"/>
        </w:rPr>
      </w:pPr>
      <w:r w:rsidRPr="00037A86">
        <w:rPr>
          <w:rFonts w:eastAsia="MS PGothic"/>
          <w:szCs w:val="24"/>
        </w:rPr>
        <w:lastRenderedPageBreak/>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rsidR="00924E8C" w:rsidRPr="00037A86" w:rsidRDefault="00924E8C" w:rsidP="006F3F18">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rsidR="00924E8C" w:rsidRPr="00037A86" w:rsidRDefault="00924E8C" w:rsidP="006F3F18">
      <w:pPr>
        <w:pStyle w:val="ProductList-Body"/>
        <w:rPr>
          <w:rFonts w:eastAsia="MS PGothic"/>
          <w:szCs w:val="24"/>
        </w:rPr>
      </w:pPr>
    </w:p>
    <w:p w:rsidR="00924E8C" w:rsidRPr="00037A86" w:rsidRDefault="00924E8C" w:rsidP="006F3F18">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6F3F18">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6F3F18">
      <w:pPr>
        <w:pStyle w:val="ProductList-Body"/>
        <w:tabs>
          <w:tab w:val="clear" w:pos="360"/>
          <w:tab w:val="clear" w:pos="720"/>
          <w:tab w:val="clear" w:pos="1080"/>
        </w:tabs>
        <w:rPr>
          <w:rFonts w:eastAsia="MS PGothic"/>
          <w:szCs w:val="24"/>
        </w:rPr>
      </w:pPr>
    </w:p>
    <w:p w:rsidR="00924E8C" w:rsidRPr="00037A86" w:rsidRDefault="00924E8C" w:rsidP="006F3F18">
      <w:pPr>
        <w:pStyle w:val="ProductList-ClauseHeading"/>
        <w:rPr>
          <w:rFonts w:eastAsia="MS PGothic"/>
          <w:szCs w:val="24"/>
        </w:rPr>
      </w:pPr>
      <w:r w:rsidRPr="00037A86">
        <w:rPr>
          <w:rFonts w:eastAsia="MS PGothic"/>
          <w:szCs w:val="24"/>
        </w:rPr>
        <w:t xml:space="preserve">7.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6F3F18">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color w:val="000000"/>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2016 Data Protection Manager</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2016 Data Protection Manager"</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6F3F18">
      <w:pPr>
        <w:spacing w:after="0" w:line="240" w:lineRule="auto"/>
        <w:rPr>
          <w:rFonts w:eastAsia="MS PGothic"/>
          <w:b/>
          <w:color w:val="00188F"/>
          <w:sz w:val="18"/>
          <w:szCs w:val="24"/>
        </w:rPr>
      </w:pPr>
    </w:p>
    <w:p w:rsidR="00924E8C" w:rsidRPr="00037A86" w:rsidRDefault="00924E8C" w:rsidP="006F3F18">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6F3F18">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6F3F18">
      <w:pPr>
        <w:pStyle w:val="ProductList-Body"/>
        <w:tabs>
          <w:tab w:val="clear" w:pos="360"/>
          <w:tab w:val="clear" w:pos="720"/>
          <w:tab w:val="clear" w:pos="1080"/>
        </w:tabs>
        <w:rPr>
          <w:rFonts w:eastAsia="MS PGothic"/>
          <w:szCs w:val="24"/>
        </w:rPr>
      </w:pPr>
    </w:p>
    <w:p w:rsidR="00924E8C" w:rsidRPr="00037A86" w:rsidRDefault="00924E8C" w:rsidP="006F3F18">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r w:rsidRPr="00037A86">
        <w:rPr>
          <w:rFonts w:eastAsia="MS PGothic"/>
          <w:szCs w:val="24"/>
        </w:rPr>
        <w:fldChar w:fldCharType="begin"/>
      </w:r>
      <w:r w:rsidRPr="00037A86">
        <w:rPr>
          <w:rFonts w:eastAsia="MS PGothic"/>
          <w:szCs w:val="24"/>
        </w:rPr>
        <w:instrText xml:space="preserve"> XE "System Center Operations Manager"</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6F3F18">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2016 Operations Manager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6F3F18">
      <w:pPr>
        <w:pStyle w:val="ProductList-ClauseHeading"/>
        <w:rPr>
          <w:rFonts w:eastAsia="MS PGothic"/>
          <w:szCs w:val="24"/>
        </w:rPr>
      </w:pPr>
    </w:p>
    <w:p w:rsidR="00924E8C" w:rsidRPr="00037A86" w:rsidRDefault="00924E8C" w:rsidP="006F3F18">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r w:rsidRPr="00037A86">
        <w:rPr>
          <w:rFonts w:eastAsia="MS PGothic"/>
          <w:szCs w:val="24"/>
        </w:rPr>
        <w:fldChar w:fldCharType="begin"/>
      </w:r>
      <w:r w:rsidRPr="00037A86">
        <w:rPr>
          <w:rFonts w:eastAsia="MS PGothic"/>
          <w:szCs w:val="24"/>
        </w:rPr>
        <w:instrText xml:space="preserve"> XE "System Center Orchestrator"</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6F3F18">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2016 Orchestrator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6F3F18">
      <w:pPr>
        <w:pStyle w:val="ProductList-ClauseHeading"/>
        <w:rPr>
          <w:rFonts w:eastAsia="MS PGothic"/>
          <w:szCs w:val="24"/>
        </w:rPr>
      </w:pPr>
    </w:p>
    <w:p w:rsidR="00924E8C" w:rsidRPr="00037A86" w:rsidRDefault="00924E8C" w:rsidP="006F3F18">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r w:rsidRPr="00037A86">
        <w:rPr>
          <w:rFonts w:eastAsia="MS PGothic"/>
          <w:szCs w:val="24"/>
        </w:rPr>
        <w:fldChar w:fldCharType="begin"/>
      </w:r>
      <w:r w:rsidRPr="00037A86">
        <w:rPr>
          <w:rFonts w:eastAsia="MS PGothic"/>
          <w:szCs w:val="24"/>
        </w:rPr>
        <w:instrText xml:space="preserve"> XE "System Center Service Manager"</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rsidTr="006F3F18">
        <w:tc>
          <w:tcPr>
            <w:tcW w:w="3600" w:type="dxa"/>
            <w:tcBorders>
              <w:top w:val="single" w:sz="24" w:space="0" w:color="0072C6"/>
            </w:tcBorders>
            <w:shd w:val="clear" w:color="auto" w:fill="DEEAF6"/>
          </w:tcPr>
          <w:p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2016 Service Manager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rsidR="00924E8C" w:rsidRPr="00037A86" w:rsidRDefault="00924E8C" w:rsidP="006F3F18">
      <w:pPr>
        <w:pStyle w:val="ProductList-Body"/>
        <w:tabs>
          <w:tab w:val="clear" w:pos="360"/>
          <w:tab w:val="clear" w:pos="720"/>
          <w:tab w:val="clear" w:pos="1080"/>
        </w:tabs>
        <w:rPr>
          <w:rFonts w:eastAsia="MS PGothic"/>
          <w:szCs w:val="24"/>
        </w:rPr>
      </w:pPr>
    </w:p>
    <w:p w:rsidR="00924E8C" w:rsidRPr="00037A86" w:rsidRDefault="00924E8C" w:rsidP="006F3F18">
      <w:pPr>
        <w:pStyle w:val="ProductList-ClauseHeading"/>
        <w:rPr>
          <w:rFonts w:eastAsia="MS PGothic"/>
          <w:szCs w:val="24"/>
        </w:rPr>
      </w:pPr>
      <w:r w:rsidRPr="00037A86">
        <w:rPr>
          <w:rFonts w:eastAsia="MS PGothic"/>
          <w:szCs w:val="24"/>
        </w:rPr>
        <w:t>12. SQL Server Technology</w:t>
      </w:r>
    </w:p>
    <w:p w:rsidR="00924E8C" w:rsidRPr="00037A86" w:rsidRDefault="00924E8C" w:rsidP="006F3F18">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rsidR="00924E8C" w:rsidRPr="00037A86" w:rsidRDefault="00924E8C" w:rsidP="006F3F18">
      <w:pPr>
        <w:pStyle w:val="ProductList-Body"/>
        <w:ind w:left="360" w:hanging="90"/>
        <w:rPr>
          <w:rFonts w:eastAsia="MS PGothic"/>
          <w:szCs w:val="24"/>
        </w:rPr>
      </w:pPr>
    </w:p>
    <w:p w:rsidR="00924E8C" w:rsidRPr="00037A86" w:rsidRDefault="00924E8C" w:rsidP="006F3F18">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p w:rsidR="00924E8C" w:rsidRPr="00037A86" w:rsidRDefault="00924E8C" w:rsidP="006F3F18">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rsidR="00924E8C" w:rsidRPr="00037A86" w:rsidRDefault="00924E8C" w:rsidP="006F3F18">
      <w:pPr>
        <w:pStyle w:val="ProductList-Body"/>
        <w:tabs>
          <w:tab w:val="clear" w:pos="360"/>
          <w:tab w:val="clear" w:pos="720"/>
          <w:tab w:val="clear" w:pos="1080"/>
        </w:tabs>
        <w:rPr>
          <w:rFonts w:eastAsia="MS PGothic"/>
          <w:szCs w:val="24"/>
        </w:rPr>
      </w:pPr>
    </w:p>
    <w:p w:rsidR="00924E8C" w:rsidRPr="00037A86" w:rsidRDefault="00924E8C" w:rsidP="006F3F18">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rsidR="00924E8C" w:rsidRPr="00037A86" w:rsidRDefault="00924E8C" w:rsidP="006F3F18">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2016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p>
    <w:p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r w:rsidRPr="00722FAC">
              <w:rPr>
                <w:rFonts w:ascii="Calibri" w:eastAsia="MS PGothic" w:hAnsi="Calibri" w:cs="Times New Roman"/>
                <w:szCs w:val="24"/>
              </w:rPr>
              <w:t>***</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r w:rsidRPr="00722FAC">
              <w:rPr>
                <w:rFonts w:ascii="Calibri" w:eastAsia="MS PGothic" w:hAnsi="Calibri" w:cs="Times New Roman"/>
                <w:szCs w:val="24"/>
              </w:rPr>
              <w:t>***</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Advisor 5.7*</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r w:rsidRPr="00722FAC">
              <w:rPr>
                <w:rFonts w:ascii="Calibri" w:eastAsia="MS PGothic" w:hAnsi="Calibri" w:cs="Times New Roman"/>
                <w:szCs w:val="24"/>
              </w:rPr>
              <w:t>*</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lastRenderedPageBreak/>
              <w:t xml:space="preserve">Data Protection Manager </w:t>
            </w:r>
            <w:r w:rsidRPr="00722FAC">
              <w:rPr>
                <w:rFonts w:ascii="Calibri" w:eastAsia="MS PGothic" w:hAnsi="Calibri" w:cs="Times New Roman"/>
                <w:szCs w:val="24"/>
              </w:rPr>
              <w:t>エージェント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r w:rsidRPr="00722FAC">
              <w:rPr>
                <w:rFonts w:ascii="Calibri" w:eastAsia="MS PGothic" w:hAnsi="Calibri" w:cs="Times New Roman"/>
                <w:szCs w:val="24"/>
              </w:rPr>
              <w:t>**</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r w:rsidRPr="00722FAC">
              <w:rPr>
                <w:rFonts w:ascii="Calibri" w:eastAsia="MS PGothic" w:hAnsi="Calibri" w:cs="Times New Roman"/>
                <w:szCs w:val="24"/>
              </w:rPr>
              <w:t>**</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2016</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Standard"</w:instrText>
      </w:r>
      <w:r w:rsidRPr="00722FAC">
        <w:rPr>
          <w:rFonts w:eastAsia="MS PGothic"/>
          <w:color w:val="0072C6"/>
          <w:szCs w:val="24"/>
        </w:rPr>
        <w:fldChar w:fldCharType="end"/>
      </w:r>
      <w:r w:rsidRPr="00722FAC">
        <w:rPr>
          <w:rFonts w:eastAsia="MS PGothic"/>
          <w:color w:val="0072C6"/>
          <w:szCs w:val="24"/>
        </w:rPr>
        <w:t xml:space="preserve"> Datacenter</w:t>
      </w:r>
      <w:r w:rsidRPr="00722FAC">
        <w:rPr>
          <w:rFonts w:eastAsia="MS PGothic"/>
          <w:color w:val="0072C6"/>
          <w:szCs w:val="24"/>
        </w:rPr>
        <w:fldChar w:fldCharType="begin"/>
      </w:r>
      <w:r>
        <w:rPr>
          <w:rFonts w:eastAsia="MS PGothic"/>
          <w:szCs w:val="24"/>
        </w:rPr>
        <w:instrText xml:space="preserve"> XE</w:instrText>
      </w:r>
      <w:r w:rsidRPr="00722FAC">
        <w:rPr>
          <w:rFonts w:eastAsia="MS PGothic"/>
          <w:szCs w:val="24"/>
        </w:rPr>
        <w:instrText xml:space="preserve"> "System Center 2016 Datacenter"</w:instrText>
      </w:r>
      <w:r w:rsidRPr="00722FAC">
        <w:rPr>
          <w:rFonts w:eastAsia="MS PGothic"/>
          <w:color w:val="0072C6"/>
          <w:szCs w:val="24"/>
        </w:rPr>
        <w:fldChar w:fldCharType="end"/>
      </w:r>
      <w:r w:rsidRPr="00722FAC">
        <w:rPr>
          <w:rFonts w:eastAsia="MS PGothic"/>
          <w:color w:val="0072C6"/>
          <w:szCs w:val="24"/>
        </w:rPr>
        <w:t xml:space="preserve"> </w:t>
      </w:r>
      <w:r w:rsidRPr="00722FAC">
        <w:rPr>
          <w:rFonts w:eastAsia="MS PGothic"/>
          <w:color w:val="0072C6"/>
          <w:szCs w:val="24"/>
        </w:rPr>
        <w:t>および</w:t>
      </w:r>
      <w:r w:rsidRPr="00722FAC">
        <w:rPr>
          <w:rFonts w:eastAsia="MS PGothic"/>
          <w:color w:val="0072C6"/>
          <w:szCs w:val="24"/>
        </w:rPr>
        <w:t xml:space="preserve"> Standard</w:t>
      </w:r>
    </w:p>
    <w:p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rsidTr="0060741B">
        <w:tc>
          <w:tcPr>
            <w:tcW w:w="332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rsidTr="0060741B">
        <w:tc>
          <w:tcPr>
            <w:tcW w:w="3326"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D103F7" w:rsidRDefault="00AA32A7" w:rsidP="003C04F8">
      <w:pPr>
        <w:pStyle w:val="ProductList-OfferingGroupHeading"/>
        <w:rPr>
          <w:lang w:val="en-US"/>
        </w:rPr>
      </w:pPr>
      <w:bookmarkStart w:id="118" w:name="_Toc433614809"/>
      <w:bookmarkStart w:id="119" w:name="_Toc468785051"/>
      <w:bookmarkStart w:id="120" w:name="_Sec617"/>
      <w:r w:rsidRPr="00D103F7">
        <w:rPr>
          <w:lang w:val="en-US"/>
        </w:rPr>
        <w:t>Virtualization Hosting</w:t>
      </w:r>
      <w:bookmarkEnd w:id="118"/>
      <w:bookmarkEnd w:id="119"/>
    </w:p>
    <w:p w:rsidR="00A35FDB" w:rsidRPr="00E645F1" w:rsidRDefault="00AA32A7" w:rsidP="00485E7C">
      <w:pPr>
        <w:pStyle w:val="ProductList-Offering2Heading"/>
      </w:pPr>
      <w:bookmarkStart w:id="121" w:name="_Toc433614810"/>
      <w:bookmarkStart w:id="122" w:name="_Toc468785052"/>
      <w:r w:rsidRPr="00E645F1">
        <w:t>Microsoft Application Virtualization Hosting for Desktops</w:t>
      </w:r>
      <w:bookmarkEnd w:id="121"/>
      <w:bookmarkEnd w:id="122"/>
      <w:r w:rsidRPr="00E645F1">
        <w:fldChar w:fldCharType="begin"/>
      </w:r>
      <w:r w:rsidRPr="00E645F1">
        <w:instrText xml:space="preserve"> XE "Microsoft Application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4"/>
          <w:footerReference w:type="first" r:id="rId55"/>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180F03">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180F03">
        <w:tc>
          <w:tcPr>
            <w:tcW w:w="3499" w:type="dxa"/>
            <w:tcBorders>
              <w:top w:val="single" w:sz="4" w:space="0" w:color="auto"/>
              <w:bottom w:val="single" w:sz="4" w:space="0" w:color="auto"/>
            </w:tcBorders>
            <w:shd w:val="clear" w:color="auto" w:fill="BFBFBF"/>
          </w:tcPr>
          <w:p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180F03">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180F03">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3" w:name="_Toc433614811"/>
      <w:bookmarkStart w:id="124" w:name="_Toc468785053"/>
      <w:r w:rsidRPr="00E645F1">
        <w:t>Microsoft User Experience Virtualization Hosting for Desktops</w:t>
      </w:r>
      <w:bookmarkEnd w:id="123"/>
      <w:bookmarkEnd w:id="124"/>
      <w:r w:rsidRPr="00E645F1">
        <w:fldChar w:fldCharType="begin"/>
      </w:r>
      <w:r w:rsidRPr="00E645F1">
        <w:instrText xml:space="preserve"> XE "Microsoft User Experience Virtualization Hosting for Desktops" </w:instrText>
      </w:r>
      <w:r w:rsidRPr="00E645F1">
        <w:fldChar w:fldCharType="end"/>
      </w:r>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18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rsidTr="008C3DF8">
        <w:tc>
          <w:tcPr>
            <w:tcW w:w="3499" w:type="dxa"/>
            <w:tcBorders>
              <w:top w:val="single" w:sz="24" w:space="0" w:color="0072C6"/>
            </w:tcBorders>
            <w:shd w:val="clear" w:color="auto" w:fill="DEEAF6"/>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rsidR="00A35FDB" w:rsidRPr="00E645F1" w:rsidRDefault="00A35FDB" w:rsidP="00A35FDB">
      <w:pPr>
        <w:pStyle w:val="ProductList-ClauseHeading"/>
        <w:tabs>
          <w:tab w:val="clear" w:pos="360"/>
          <w:tab w:val="clear" w:pos="720"/>
          <w:tab w:val="clear" w:pos="1080"/>
        </w:tabs>
        <w:rPr>
          <w:rFonts w:eastAsia="MS PGothic" w:cs="Calibri"/>
          <w:lang w:val="en-US"/>
        </w:rPr>
      </w:pPr>
    </w:p>
    <w:p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3C04F8" w:rsidRDefault="00AA32A7" w:rsidP="003C04F8">
      <w:pPr>
        <w:pStyle w:val="ProductList-OfferingGroupHeading"/>
      </w:pPr>
      <w:bookmarkStart w:id="125" w:name="_Toc433614812"/>
      <w:bookmarkStart w:id="126" w:name="_Toc468785054"/>
      <w:r w:rsidRPr="003C04F8">
        <w:t>Visual Studio</w:t>
      </w:r>
      <w:bookmarkEnd w:id="120"/>
      <w:bookmarkEnd w:id="125"/>
      <w:bookmarkEnd w:id="126"/>
    </w:p>
    <w:p w:rsidR="00A35FDB" w:rsidRPr="00E645F1" w:rsidRDefault="00AA32A7" w:rsidP="00485E7C">
      <w:pPr>
        <w:pStyle w:val="ProductList-Offering2Heading"/>
      </w:pPr>
      <w:bookmarkStart w:id="127" w:name="_Toc433614813"/>
      <w:bookmarkStart w:id="128" w:name="_Toc468785055"/>
      <w:r w:rsidRPr="00E645F1">
        <w:t>Visual Studio</w:t>
      </w:r>
      <w:bookmarkEnd w:id="127"/>
      <w:bookmarkEnd w:id="128"/>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Visual Studio Enterprise 2015</w:t>
      </w:r>
      <w:r w:rsidRPr="00E645F1">
        <w:rPr>
          <w:rFonts w:eastAsia="MS PGothic" w:cs="Calibri"/>
        </w:rPr>
        <w:fldChar w:fldCharType="begin"/>
      </w:r>
      <w:r w:rsidRPr="00E645F1">
        <w:rPr>
          <w:rFonts w:eastAsia="MS PGothic" w:cs="Calibri"/>
          <w:lang w:val="en-US"/>
        </w:rPr>
        <w:instrText xml:space="preserve"> XE "Visual Studio Enterprise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Professional 2015</w:t>
      </w:r>
      <w:r w:rsidRPr="00E645F1">
        <w:rPr>
          <w:rFonts w:eastAsia="MS PGothic" w:cs="Calibri"/>
        </w:rPr>
        <w:fldChar w:fldCharType="begin"/>
      </w:r>
      <w:r w:rsidRPr="00E645F1">
        <w:rPr>
          <w:rFonts w:eastAsia="MS PGothic" w:cs="Calibri"/>
          <w:lang w:val="en-US"/>
        </w:rPr>
        <w:instrText xml:space="preserve"> XE "Visual Studio Professional 2015"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2015</w:t>
      </w:r>
      <w:r w:rsidRPr="00E645F1">
        <w:rPr>
          <w:rFonts w:eastAsia="MS PGothic" w:cs="Calibri"/>
        </w:rPr>
        <w:fldChar w:fldCharType="begin"/>
      </w:r>
      <w:r w:rsidRPr="00E645F1">
        <w:rPr>
          <w:rFonts w:eastAsia="MS PGothic" w:cs="Calibri"/>
          <w:lang w:val="en-US"/>
        </w:rPr>
        <w:instrText xml:space="preserve"> XE "Visual Studio Test Professional 2015" </w:instrText>
      </w:r>
      <w:r w:rsidRPr="00E645F1">
        <w:rPr>
          <w:rFonts w:eastAsia="MS PGothic" w:cs="Calibri"/>
        </w:rPr>
        <w:fldChar w:fldCharType="end"/>
      </w:r>
      <w:r w:rsidRPr="00E645F1">
        <w:rPr>
          <w:rFonts w:eastAsia="MS PGothic" w:cs="Calibri"/>
          <w:lang w:val="en-US"/>
        </w:rPr>
        <w:t xml:space="preserve"> (SAL)</w:t>
      </w:r>
    </w:p>
    <w:p w:rsidR="003439A3" w:rsidRPr="00E645F1" w:rsidRDefault="003439A3" w:rsidP="00A35FDB">
      <w:pPr>
        <w:spacing w:after="0" w:line="240" w:lineRule="auto"/>
        <w:rPr>
          <w:rFonts w:eastAsia="MS PGothic" w:cs="Calibri"/>
          <w:lang w:val="en-US"/>
        </w:rPr>
        <w:sectPr w:rsidR="003439A3" w:rsidRPr="00E645F1" w:rsidSect="00D468AC">
          <w:footerReference w:type="default" r:id="rId58"/>
          <w:footerReference w:type="first" r:id="rId59"/>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2013</w:t>
            </w:r>
            <w:r w:rsidRPr="00E645F1">
              <w:rPr>
                <w:rFonts w:ascii="Calibri" w:eastAsia="MS PGothic" w:hAnsi="Calibri" w:cs="Calibri"/>
              </w:rPr>
              <w:fldChar w:fldCharType="begin"/>
            </w:r>
            <w:r w:rsidRPr="00E645F1">
              <w:rPr>
                <w:rFonts w:ascii="Calibri" w:eastAsia="MS PGothic" w:hAnsi="Calibri" w:cs="Calibri"/>
              </w:rPr>
              <w:instrText xml:space="preserve"> XE "Visual Studio 2013"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rsidR="00A35FDB" w:rsidRPr="00E645F1" w:rsidRDefault="00AA32A7" w:rsidP="00A35FDB">
      <w:pPr>
        <w:pStyle w:val="ProductList-SubClauseHeading"/>
        <w:rPr>
          <w:rFonts w:eastAsia="MS PGothic" w:cs="Calibri"/>
        </w:rPr>
      </w:pPr>
      <w:r w:rsidRPr="00E645F1">
        <w:rPr>
          <w:rFonts w:eastAsia="MS PGothic" w:cs="Calibri"/>
        </w:rPr>
        <w:t>1.1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SubClauseHeading"/>
        <w:rPr>
          <w:rFonts w:eastAsia="MS PGothic" w:cs="Calibri"/>
        </w:rPr>
      </w:pPr>
      <w:r w:rsidRPr="00E645F1">
        <w:rPr>
          <w:rFonts w:eastAsia="MS PGothic" w:cs="Calibri"/>
        </w:rPr>
        <w:t>1.2 Visual Studio Professional 2015</w:t>
      </w:r>
      <w:r w:rsidRPr="00E645F1">
        <w:rPr>
          <w:rFonts w:eastAsia="MS PGothic" w:cs="Calibri"/>
        </w:rPr>
        <w:fldChar w:fldCharType="begin"/>
      </w:r>
      <w:r w:rsidRPr="00E645F1">
        <w:rPr>
          <w:rFonts w:eastAsia="MS PGothic" w:cs="Calibri"/>
        </w:rPr>
        <w:instrText xml:space="preserve"> XE "Visual Studio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SubClauseHeading"/>
        <w:rPr>
          <w:rFonts w:eastAsia="MS PGothic" w:cs="Calibri"/>
        </w:rPr>
      </w:pPr>
    </w:p>
    <w:p w:rsidR="00A35FDB" w:rsidRPr="00E645F1" w:rsidRDefault="00AA32A7" w:rsidP="005E77D9">
      <w:pPr>
        <w:pStyle w:val="ProductList-SubClauseHeading"/>
        <w:keepNext/>
        <w:rPr>
          <w:rFonts w:eastAsia="MS PGothic" w:cs="Calibri"/>
        </w:rPr>
      </w:pPr>
      <w:r w:rsidRPr="00E645F1">
        <w:rPr>
          <w:rFonts w:eastAsia="MS PGothic" w:cs="Calibri"/>
        </w:rPr>
        <w:t>1.3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rsidTr="008C3DF8">
        <w:tc>
          <w:tcPr>
            <w:tcW w:w="3384"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60"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61">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A35FDB" w:rsidRPr="00E645F1" w:rsidRDefault="00AA32A7" w:rsidP="00485E7C">
      <w:pPr>
        <w:pStyle w:val="ProductList-Offering2Heading"/>
      </w:pPr>
      <w:bookmarkStart w:id="129" w:name="_Toc433614814"/>
      <w:bookmarkStart w:id="130" w:name="_Toc468785056"/>
      <w:r w:rsidRPr="00E645F1">
        <w:t>Visual Studio Team Foundation Server with SQL Server Technology</w:t>
      </w:r>
      <w:bookmarkEnd w:id="129"/>
      <w:bookmarkEnd w:id="130"/>
    </w:p>
    <w:p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w:t>
      </w:r>
      <w:r w:rsidR="00CE02CF">
        <w:rPr>
          <w:rFonts w:eastAsia="MS PGothic" w:cs="Calibri"/>
          <w:lang w:val="en-US"/>
        </w:rPr>
        <w:t>7</w:t>
      </w:r>
      <w:r w:rsidRPr="00E645F1">
        <w:rPr>
          <w:rFonts w:eastAsia="MS PGothic" w:cs="Calibri"/>
        </w:rPr>
        <w:fldChar w:fldCharType="begin"/>
      </w:r>
      <w:r w:rsidRPr="00E645F1">
        <w:rPr>
          <w:rFonts w:eastAsia="MS PGothic" w:cs="Calibri"/>
          <w:lang w:val="en-US"/>
        </w:rPr>
        <w:instrText xml:space="preserve"> XE "Visual Studio Team Foundation Server 201</w:instrText>
      </w:r>
      <w:r w:rsidR="00CE02CF">
        <w:rPr>
          <w:rFonts w:eastAsia="MS PGothic" w:cs="Calibri"/>
          <w:lang w:val="en-US"/>
        </w:rPr>
        <w:instrText>7</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Basic (SAL)</w:t>
      </w:r>
    </w:p>
    <w:p w:rsidR="003439A3" w:rsidRPr="00E645F1" w:rsidRDefault="003439A3" w:rsidP="00A35FDB">
      <w:pPr>
        <w:spacing w:after="0" w:line="240" w:lineRule="auto"/>
        <w:rPr>
          <w:rFonts w:eastAsia="MS PGothic" w:cs="Calibri"/>
          <w:lang w:val="en-US"/>
        </w:rPr>
        <w:sectPr w:rsidR="003439A3" w:rsidRPr="00E645F1" w:rsidSect="00D468AC">
          <w:footerReference w:type="first" r:id="rId62"/>
          <w:type w:val="continuous"/>
          <w:pgSz w:w="11907" w:h="16840" w:code="9"/>
          <w:pgMar w:top="1168" w:right="720" w:bottom="720" w:left="720" w:header="720" w:footer="720" w:gutter="0"/>
          <w:cols w:num="2" w:space="720"/>
          <w:titlePg/>
          <w:docGrid w:linePitch="360"/>
        </w:sectPr>
      </w:pPr>
    </w:p>
    <w:p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188F"/>
              <w:bottom w:val="single" w:sz="4" w:space="0" w:color="auto"/>
            </w:tcBorders>
            <w:shd w:val="clear" w:color="auto" w:fill="auto"/>
          </w:tcPr>
          <w:p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201</w:t>
            </w:r>
            <w:r w:rsidR="00CE02CF">
              <w:rPr>
                <w:rFonts w:eastAsia="MS PGothic" w:cs="Calibri"/>
                <w:lang w:val="en-US"/>
              </w:rPr>
              <w:t>6</w:t>
            </w:r>
            <w:r w:rsidRPr="00E645F1">
              <w:rPr>
                <w:rFonts w:eastAsia="MS PGothic" w:cs="Calibri"/>
              </w:rPr>
              <w:t xml:space="preserve"> </w:t>
            </w:r>
            <w:r w:rsidRPr="00E645F1">
              <w:rPr>
                <w:rFonts w:eastAsia="MS PGothic" w:cs="Calibri"/>
              </w:rPr>
              <w:t>年</w:t>
            </w:r>
            <w:r w:rsidR="00CE02CF">
              <w:rPr>
                <w:rFonts w:eastAsia="MS PGothic" w:cs="Calibri"/>
              </w:rPr>
              <w:t xml:space="preserve"> 12</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w:t>
            </w:r>
            <w:r w:rsidR="00CE02CF">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w:instrText>
            </w:r>
            <w:r w:rsidR="00CE02CF">
              <w:rPr>
                <w:rFonts w:ascii="Calibri" w:eastAsia="MS PGothic" w:hAnsi="Calibri" w:cs="Calibri"/>
                <w:lang w:val="en-US"/>
              </w:rPr>
              <w:instrText>5</w:instrText>
            </w:r>
            <w:r w:rsidRPr="00E645F1">
              <w:rPr>
                <w:rFonts w:ascii="Calibri" w:eastAsia="MS PGothic" w:hAnsi="Calibri" w:cs="Calibri"/>
                <w:lang w:val="en-US"/>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rsidTr="008C3DF8">
        <w:tc>
          <w:tcPr>
            <w:tcW w:w="3499" w:type="dxa"/>
            <w:tcBorders>
              <w:top w:val="single" w:sz="4" w:space="0" w:color="auto"/>
              <w:bottom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rsidTr="008C3DF8">
        <w:tc>
          <w:tcPr>
            <w:tcW w:w="3499" w:type="dxa"/>
            <w:tcBorders>
              <w:top w:val="single" w:sz="4" w:space="0" w:color="auto"/>
            </w:tcBorders>
            <w:shd w:val="clear" w:color="auto" w:fill="auto"/>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rsidTr="008C3DF8">
        <w:tc>
          <w:tcPr>
            <w:tcW w:w="3499" w:type="dxa"/>
            <w:tcBorders>
              <w:top w:val="single" w:sz="24" w:space="0" w:color="0072C6"/>
            </w:tcBorders>
            <w:shd w:val="clear" w:color="auto" w:fill="DEEAF6"/>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499" w:type="dxa"/>
            <w:tcBorders>
              <w:top w:val="single" w:sz="24" w:space="0" w:color="0072C6"/>
              <w:bottom w:val="single" w:sz="4" w:space="0" w:color="auto"/>
              <w:right w:val="nil"/>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1F0816">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w:t>
            </w:r>
            <w:r w:rsidR="001F0816">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w:instrText>
            </w:r>
            <w:r w:rsidR="001F0816">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499" w:type="dxa"/>
            <w:tcBorders>
              <w:top w:val="single" w:sz="24" w:space="0" w:color="0072C6"/>
              <w:left w:val="nil"/>
              <w:bottom w:val="single" w:sz="4" w:space="0" w:color="auto"/>
              <w:right w:val="single" w:sz="4" w:space="0" w:color="000000"/>
            </w:tcBorders>
          </w:tcPr>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2.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Visual Studio Test Professional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の使用制限</w:t>
      </w:r>
    </w:p>
    <w:p w:rsidR="00A35FDB" w:rsidRPr="00E645F1" w:rsidRDefault="00AA32A7" w:rsidP="00A35FDB">
      <w:pPr>
        <w:pStyle w:val="ProductList-Body"/>
        <w:rPr>
          <w:rFonts w:eastAsia="MS PGothic" w:cs="Calibri"/>
        </w:rPr>
      </w:pPr>
      <w:r w:rsidRPr="00E645F1">
        <w:rPr>
          <w:rFonts w:eastAsia="MS PGothic" w:cs="Calibri"/>
        </w:rPr>
        <w:t>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の取得対象である各ユーザーは、本サーバー</w:t>
      </w:r>
      <w:r w:rsidRPr="00E645F1">
        <w:rPr>
          <w:rFonts w:eastAsia="MS PGothic" w:cs="Calibri"/>
        </w:rPr>
        <w:t xml:space="preserve"> </w:t>
      </w:r>
      <w:r w:rsidRPr="00E645F1">
        <w:rPr>
          <w:rFonts w:eastAsia="MS PGothic" w:cs="Calibri"/>
        </w:rPr>
        <w:t>ソフトウェアの次の機能を使用することができます。フィードバックの要求と管理、テスト管理、アジャイル</w:t>
      </w:r>
      <w:r w:rsidRPr="00E645F1">
        <w:rPr>
          <w:rFonts w:eastAsia="MS PGothic" w:cs="Calibri"/>
        </w:rPr>
        <w:t xml:space="preserve"> </w:t>
      </w:r>
      <w:r w:rsidRPr="00E645F1">
        <w:rPr>
          <w:rFonts w:eastAsia="MS PGothic" w:cs="Calibri"/>
        </w:rPr>
        <w:t>ポートフォリオ管理、作業項目グラフの作成</w:t>
      </w:r>
    </w:p>
    <w:p w:rsidR="00A35FDB" w:rsidRPr="00E645F1" w:rsidRDefault="00A35FDB" w:rsidP="00A35FDB">
      <w:pPr>
        <w:pStyle w:val="ProductList-ClauseHeading"/>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p>
    <w:p w:rsidR="00A35FDB" w:rsidRPr="00E645F1" w:rsidRDefault="00AA32A7" w:rsidP="00A35FDB">
      <w:pPr>
        <w:pStyle w:val="ProductList-Body"/>
        <w:rPr>
          <w:rFonts w:eastAsia="MS PGothic" w:cs="Calibri"/>
        </w:rPr>
      </w:pPr>
      <w:r w:rsidRPr="00E645F1">
        <w:rPr>
          <w:rFonts w:eastAsia="MS PGothic" w:cs="Calibri"/>
        </w:rPr>
        <w:t>作業項目を表示、編集、または入力する場合、</w:t>
      </w:r>
      <w:r w:rsidRPr="00E645F1">
        <w:rPr>
          <w:rFonts w:eastAsia="MS PGothic" w:cs="Calibri"/>
        </w:rPr>
        <w:t xml:space="preserve">Team Foundation Server </w:t>
      </w:r>
      <w:r w:rsidRPr="00E645F1">
        <w:rPr>
          <w:rFonts w:eastAsia="MS PGothic" w:cs="Calibri"/>
        </w:rPr>
        <w:t>レポートにアクセスする場合、</w:t>
      </w:r>
      <w:r w:rsidRPr="00E645F1">
        <w:rPr>
          <w:rFonts w:eastAsia="MS PGothic" w:cs="Calibri"/>
        </w:rPr>
        <w:t xml:space="preserve">Team Foundation Server 2015 </w:t>
      </w:r>
      <w:r w:rsidRPr="00E645F1">
        <w:rPr>
          <w:rFonts w:eastAsia="MS PGothic" w:cs="Calibri"/>
        </w:rPr>
        <w:t>プロキシを介して</w:t>
      </w:r>
      <w:r w:rsidRPr="00E645F1">
        <w:rPr>
          <w:rFonts w:eastAsia="MS PGothic" w:cs="Calibri"/>
        </w:rPr>
        <w:t xml:space="preserve"> Visual Studio Online</w:t>
      </w:r>
      <w:r w:rsidRPr="00E645F1">
        <w:rPr>
          <w:rFonts w:eastAsia="MS PGothic" w:cs="Calibri"/>
        </w:rPr>
        <w:fldChar w:fldCharType="begin"/>
      </w:r>
      <w:r w:rsidRPr="00E645F1">
        <w:rPr>
          <w:rFonts w:eastAsia="MS PGothic" w:cs="Calibri"/>
        </w:rPr>
        <w:instrText xml:space="preserve"> XE "Visual Studio Online"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にアクセスする場合、リリース管理パイプラインの一環として、ステージに承認を提供する場合は、</w:t>
      </w:r>
      <w:r w:rsidRPr="00E645F1">
        <w:rPr>
          <w:rFonts w:eastAsia="MS PGothic" w:cs="Calibri"/>
        </w:rPr>
        <w:t xml:space="preserve">SAL </w:t>
      </w:r>
      <w:r w:rsidRPr="00E645F1">
        <w:rPr>
          <w:rFonts w:eastAsia="MS PGothic" w:cs="Calibri"/>
        </w:rPr>
        <w:t>は不要です。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rPr>
          <w:rFonts w:eastAsia="MS PGothic" w:cs="Calibri"/>
        </w:rPr>
      </w:pPr>
      <w:r w:rsidRPr="00E645F1">
        <w:rPr>
          <w:rFonts w:eastAsia="MS PGothic" w:cs="Calibri"/>
        </w:rPr>
        <w:t>5. SQL Server Technology</w:t>
      </w:r>
    </w:p>
    <w:p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rsidR="00A35FDB" w:rsidRPr="00E645F1" w:rsidRDefault="00A35FDB" w:rsidP="00A35FDB">
      <w:pPr>
        <w:pStyle w:val="ProductList-Body"/>
        <w:rPr>
          <w:rFonts w:eastAsia="MS PGothic" w:cs="Calibri"/>
        </w:rPr>
      </w:pPr>
    </w:p>
    <w:p w:rsidR="00A35FDB" w:rsidRPr="00E645F1" w:rsidRDefault="00AA32A7" w:rsidP="005E77D9">
      <w:pPr>
        <w:pStyle w:val="ProductList-ClauseHeading"/>
        <w:keepNext/>
        <w:tabs>
          <w:tab w:val="clear" w:pos="360"/>
          <w:tab w:val="clear" w:pos="720"/>
          <w:tab w:val="clear" w:pos="1080"/>
        </w:tabs>
        <w:rPr>
          <w:rFonts w:eastAsia="MS PGothic" w:cs="Calibri"/>
        </w:rPr>
      </w:pP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rsidTr="008C3DF8">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SharePoint </w:t>
            </w:r>
            <w:r w:rsidRPr="00E645F1">
              <w:rPr>
                <w:rFonts w:ascii="Calibri" w:eastAsia="MS PGothic" w:hAnsi="Calibri" w:cs="Calibri"/>
              </w:rPr>
              <w:t>拡張機能</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rsidR="00A35FDB" w:rsidRPr="00E645F1" w:rsidRDefault="00A35FDB" w:rsidP="00A35FDB">
            <w:pPr>
              <w:pStyle w:val="ProductList-TableBody"/>
              <w:rPr>
                <w:rFonts w:ascii="Calibri" w:eastAsia="MS PGothic" w:hAnsi="Calibri" w:cs="Calibri"/>
                <w:lang w:val="en-US"/>
              </w:rPr>
            </w:pPr>
          </w:p>
        </w:tc>
      </w:tr>
    </w:tbl>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60741B" w:rsidRPr="0060741B" w:rsidRDefault="0060741B" w:rsidP="0060741B">
      <w:pPr>
        <w:pStyle w:val="ProductList-Offering1Heading"/>
        <w:rPr>
          <w:lang w:val="da-DK"/>
        </w:rPr>
      </w:pPr>
      <w:bookmarkStart w:id="131" w:name="_Toc468785057"/>
      <w:bookmarkStart w:id="132" w:name="ProductEntries_WindowsServer"/>
      <w:r w:rsidRPr="0060741B">
        <w:rPr>
          <w:lang w:val="da-DK"/>
        </w:rPr>
        <w:t>Windows Server</w:t>
      </w:r>
      <w:bookmarkEnd w:id="131"/>
    </w:p>
    <w:bookmarkEnd w:id="132"/>
    <w:p w:rsidR="0060741B" w:rsidRPr="0060741B" w:rsidRDefault="0060741B" w:rsidP="0060741B">
      <w:pPr>
        <w:pStyle w:val="ProductList-Offering1Heading"/>
        <w:rPr>
          <w:lang w:val="da-DK"/>
        </w:rPr>
        <w:sectPr w:rsidR="0060741B" w:rsidRPr="0060741B">
          <w:footerReference w:type="first" r:id="rId63"/>
          <w:type w:val="continuous"/>
          <w:pgSz w:w="11907" w:h="16840" w:code="9"/>
          <w:pgMar w:top="1166" w:right="720" w:bottom="720" w:left="720" w:header="720" w:footer="720" w:gutter="0"/>
          <w:cols w:space="720"/>
          <w:titlePg/>
          <w:docGrid w:linePitch="360"/>
        </w:sectPr>
      </w:pPr>
    </w:p>
    <w:p w:rsidR="0060741B" w:rsidRPr="00722FAC" w:rsidRDefault="0060741B" w:rsidP="0060741B">
      <w:pPr>
        <w:pStyle w:val="ProductList-Body"/>
        <w:rPr>
          <w:rFonts w:eastAsia="MS PGothic"/>
          <w:szCs w:val="24"/>
        </w:rPr>
      </w:pPr>
      <w:r w:rsidRPr="00722FAC">
        <w:rPr>
          <w:rFonts w:eastAsia="MS PGothic"/>
          <w:szCs w:val="24"/>
        </w:rPr>
        <w:t>Windows Server 2016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rsidR="0060741B" w:rsidRPr="00722FAC" w:rsidRDefault="0060741B" w:rsidP="0060741B">
      <w:pPr>
        <w:pStyle w:val="ProductList-Body"/>
        <w:rPr>
          <w:rFonts w:eastAsia="MS PGothic"/>
          <w:szCs w:val="24"/>
        </w:rPr>
      </w:pPr>
      <w:r w:rsidRPr="00722FAC">
        <w:rPr>
          <w:rFonts w:eastAsia="MS PGothic"/>
          <w:szCs w:val="24"/>
        </w:rPr>
        <w:t>Windows Server 2016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Standard"</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rsidR="0060741B" w:rsidRPr="00722FAC" w:rsidRDefault="0060741B" w:rsidP="0060741B">
      <w:pPr>
        <w:pStyle w:val="ProductList-Body"/>
        <w:rPr>
          <w:rFonts w:eastAsia="MS PGothic"/>
          <w:szCs w:val="24"/>
        </w:rPr>
      </w:pPr>
      <w:r w:rsidRPr="00722FAC">
        <w:rPr>
          <w:rFonts w:eastAsia="MS PGothic"/>
          <w:szCs w:val="24"/>
        </w:rPr>
        <w:t>Windows Server 2016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 Remote Desktop Services"</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Windows Server 2016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2016</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rsidTr="0060741B">
        <w:tc>
          <w:tcPr>
            <w:tcW w:w="3539" w:type="dxa"/>
            <w:tcBorders>
              <w:top w:val="single" w:sz="24" w:space="0" w:color="00188F"/>
            </w:tcBorders>
          </w:tcPr>
          <w:p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2016 </w:t>
            </w:r>
            <w:r w:rsidRPr="00127E07">
              <w:rPr>
                <w:rFonts w:eastAsia="MS PGothic"/>
                <w:szCs w:val="16"/>
              </w:rPr>
              <w:t>年</w:t>
            </w:r>
            <w:r w:rsidRPr="00127E07">
              <w:rPr>
                <w:rFonts w:eastAsia="MS PGothic"/>
                <w:szCs w:val="16"/>
              </w:rPr>
              <w:t xml:space="preserve"> 10 </w:t>
            </w:r>
            <w:r w:rsidRPr="00127E07">
              <w:rPr>
                <w:rFonts w:eastAsia="MS PGothic"/>
                <w:szCs w:val="16"/>
              </w:rPr>
              <w:t>月</w:t>
            </w:r>
          </w:p>
        </w:tc>
        <w:tc>
          <w:tcPr>
            <w:tcW w:w="3544" w:type="dxa"/>
            <w:tcBorders>
              <w:top w:val="single" w:sz="24" w:space="0" w:color="00188F"/>
            </w:tcBorders>
          </w:tcPr>
          <w:p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60741B">
        <w:tc>
          <w:tcPr>
            <w:tcW w:w="3539"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2012 R2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 R2"</w:instrText>
            </w:r>
            <w:r w:rsidRPr="00127E07">
              <w:rPr>
                <w:rFonts w:ascii="Calibri" w:eastAsia="MS PGothic" w:hAnsi="Calibri"/>
                <w:szCs w:val="16"/>
              </w:rPr>
              <w:fldChar w:fldCharType="end"/>
            </w:r>
            <w:r w:rsidRPr="00127E07">
              <w:rPr>
                <w:rFonts w:ascii="Calibri" w:eastAsia="MS PGothic" w:hAnsi="Calibri"/>
                <w:szCs w:val="16"/>
              </w:rPr>
              <w:t>、</w:t>
            </w:r>
            <w:r w:rsidRPr="00127E07">
              <w:rPr>
                <w:rFonts w:ascii="Calibri" w:eastAsia="MS PGothic" w:hAnsi="Calibri"/>
                <w:szCs w:val="16"/>
              </w:rPr>
              <w:t>Windows Server 2012</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2012"</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rsidTr="001F0816">
        <w:tc>
          <w:tcPr>
            <w:tcW w:w="3539"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rsidTr="001F0816">
        <w:tc>
          <w:tcPr>
            <w:tcW w:w="3539" w:type="dxa"/>
            <w:tcBorders>
              <w:top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cs="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auto"/>
              <w:left w:val="single" w:sz="4" w:space="0" w:color="auto"/>
              <w:right w:val="single" w:sz="4" w:space="0" w:color="auto"/>
            </w:tcBorders>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ダウン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エディション</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ダウン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エディション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ダウン</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エディション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w:instrText>
            </w:r>
            <w:r>
              <w:rPr>
                <w:rFonts w:ascii="Calibri" w:eastAsia="MS PGothic" w:hAnsi="Calibri" w:hint="eastAsia"/>
                <w:color w:val="0563C1"/>
                <w:szCs w:val="16"/>
              </w:rPr>
              <w:instrText>ダウン</w:instrText>
            </w:r>
            <w:r>
              <w:rPr>
                <w:rFonts w:ascii="Calibri" w:eastAsia="MS PGothic" w:hAnsi="Calibri" w:hint="eastAsia"/>
                <w:color w:val="0563C1"/>
                <w:szCs w:val="16"/>
              </w:rPr>
              <w:instrText xml:space="preserve"> </w:instrText>
            </w:r>
            <w:r>
              <w:rPr>
                <w:rFonts w:ascii="Calibri" w:eastAsia="MS PGothic" w:hAnsi="Calibri" w:hint="eastAsia"/>
                <w:color w:val="0563C1"/>
                <w:szCs w:val="16"/>
              </w:rPr>
              <w:instrText>エディションの権利</w:instrText>
            </w:r>
            <w:r w:rsidRPr="00127E07">
              <w:rPr>
                <w:rFonts w:ascii="Calibri" w:eastAsia="MS PGothic" w:hAnsi="Calibri"/>
                <w:color w:val="0563C1"/>
                <w:szCs w:val="16"/>
              </w:rPr>
              <w:instrText xml:space="preserve">: </w:instrText>
            </w:r>
            <w:r w:rsidRPr="00E90762">
              <w:rPr>
                <w:rFonts w:ascii="Calibri" w:eastAsia="MS PGothic" w:hAnsi="Calibri" w:hint="eastAsia"/>
                <w:color w:val="0563C1"/>
                <w:szCs w:val="16"/>
              </w:rPr>
              <w:instrText>お客様に対し、ライセンスを取得したエディションの代わりに、許可された下位エディションを使用することを許可します。許可された下位エディションは、「ダウン</w:instrText>
            </w:r>
            <w:r w:rsidRPr="00E90762">
              <w:rPr>
                <w:rFonts w:ascii="Calibri" w:eastAsia="MS PGothic" w:hAnsi="Calibri" w:hint="eastAsia"/>
                <w:color w:val="0563C1"/>
                <w:szCs w:val="16"/>
              </w:rPr>
              <w:instrText xml:space="preserve"> </w:instrText>
            </w:r>
            <w:r w:rsidRPr="00E90762">
              <w:rPr>
                <w:rFonts w:ascii="Calibri" w:eastAsia="MS PGothic" w:hAnsi="Calibri" w:hint="eastAsia"/>
                <w:color w:val="0563C1"/>
                <w:szCs w:val="16"/>
              </w:rPr>
              <w:instrText>エディションの権利」というセルに規定されています。</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r w:rsidRPr="00127E07">
              <w:rPr>
                <w:rFonts w:ascii="Calibri" w:eastAsia="MS PGothic" w:hAnsi="Calibri"/>
                <w:color w:val="000000"/>
                <w:szCs w:val="16"/>
              </w:rPr>
              <w:t xml:space="preserve">: </w:t>
            </w:r>
            <w:r w:rsidR="001F0816" w:rsidRPr="001F0816">
              <w:rPr>
                <w:rFonts w:ascii="Calibri" w:eastAsia="MS PGothic" w:hAnsi="Calibri" w:hint="eastAsia"/>
                <w:color w:val="000000"/>
                <w:szCs w:val="16"/>
              </w:rPr>
              <w:t xml:space="preserve">Datacenter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Enterprise</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Standard</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または</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Essentials</w:t>
            </w:r>
            <w:r w:rsidR="001F0816" w:rsidRPr="001F0816">
              <w:rPr>
                <w:rFonts w:ascii="Calibri" w:eastAsia="MS PGothic" w:hAnsi="Calibri" w:hint="eastAsia"/>
                <w:color w:val="000000"/>
                <w:szCs w:val="16"/>
              </w:rPr>
              <w:t>、</w:t>
            </w:r>
            <w:r w:rsidR="001F0816" w:rsidRPr="001F0816">
              <w:rPr>
                <w:rFonts w:ascii="Calibri" w:eastAsia="MS PGothic" w:hAnsi="Calibri" w:hint="eastAsia"/>
                <w:color w:val="000000"/>
                <w:szCs w:val="16"/>
              </w:rPr>
              <w:t xml:space="preserve">Web </w:t>
            </w:r>
            <w:r w:rsidR="001F0816" w:rsidRPr="001F0816">
              <w:rPr>
                <w:rFonts w:ascii="Calibri" w:eastAsia="MS PGothic" w:hAnsi="Calibri" w:hint="eastAsia"/>
                <w:color w:val="000000"/>
                <w:szCs w:val="16"/>
              </w:rPr>
              <w:t>および</w:t>
            </w:r>
            <w:r w:rsidR="001F0816" w:rsidRPr="001F0816">
              <w:rPr>
                <w:rFonts w:ascii="Calibri" w:eastAsia="MS PGothic" w:hAnsi="Calibri" w:hint="eastAsia"/>
                <w:color w:val="000000"/>
                <w:szCs w:val="16"/>
              </w:rPr>
              <w:t xml:space="preserve"> Standard </w:t>
            </w:r>
            <w:r w:rsidR="001F0816" w:rsidRPr="001F0816">
              <w:rPr>
                <w:rFonts w:ascii="Calibri" w:eastAsia="MS PGothic" w:hAnsi="Calibri" w:hint="eastAsia"/>
                <w:color w:val="000000"/>
                <w:szCs w:val="16"/>
              </w:rPr>
              <w:t>から</w:t>
            </w:r>
            <w:r w:rsidR="001F0816" w:rsidRPr="001F0816">
              <w:rPr>
                <w:rFonts w:ascii="Calibri" w:eastAsia="MS PGothic" w:hAnsi="Calibri" w:hint="eastAsia"/>
                <w:color w:val="000000"/>
                <w:szCs w:val="16"/>
              </w:rPr>
              <w:t xml:space="preserve"> Windows Enterprise 2008 R2 (</w:t>
            </w:r>
            <w:r w:rsidR="001F0816" w:rsidRPr="001F0816">
              <w:rPr>
                <w:rFonts w:ascii="Calibri" w:eastAsia="MS PGothic" w:hAnsi="Calibri" w:hint="eastAsia"/>
                <w:color w:val="000000"/>
                <w:szCs w:val="16"/>
              </w:rPr>
              <w:t>またはそれ以前のバージョン</w:t>
            </w:r>
            <w:r w:rsidR="001F0816" w:rsidRPr="001F0816">
              <w:rPr>
                <w:rFonts w:ascii="Calibri" w:eastAsia="MS PGothic" w:hAnsi="Calibri" w:hint="eastAsia"/>
                <w:color w:val="000000"/>
                <w:szCs w:val="16"/>
              </w:rPr>
              <w:t>)</w:t>
            </w:r>
          </w:p>
        </w:tc>
        <w:tc>
          <w:tcPr>
            <w:tcW w:w="3402" w:type="dxa"/>
            <w:tcBorders>
              <w:top w:val="single" w:sz="4" w:space="0" w:color="auto"/>
              <w:left w:val="single" w:sz="4" w:space="0" w:color="auto"/>
            </w:tcBorders>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rsidTr="0060741B">
        <w:tc>
          <w:tcPr>
            <w:tcW w:w="3539" w:type="dxa"/>
            <w:shd w:val="clear" w:color="auto" w:fill="BFBFBF"/>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544" w:type="dxa"/>
            <w:shd w:val="clear" w:color="auto" w:fill="BFBFBF"/>
          </w:tcPr>
          <w:p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r w:rsidRPr="00127E07">
              <w:rPr>
                <w:rFonts w:ascii="Calibri" w:eastAsia="MS PGothic" w:hAnsi="Calibri"/>
                <w:szCs w:val="16"/>
              </w:rPr>
              <w:t xml:space="preserve">H.264/MPEG-4 AVC </w:t>
            </w:r>
            <w:r w:rsidRPr="00127E07">
              <w:rPr>
                <w:rFonts w:ascii="Calibri" w:eastAsia="MS PGothic" w:hAnsi="Calibri"/>
                <w:szCs w:val="16"/>
              </w:rPr>
              <w:t>および</w:t>
            </w:r>
            <w:r w:rsidRPr="00127E07">
              <w:rPr>
                <w:rFonts w:ascii="Calibri" w:eastAsia="MS PGothic" w:hAnsi="Calibri"/>
                <w:szCs w:val="16"/>
              </w:rPr>
              <w:t xml:space="preserve"> VC-1</w:t>
            </w:r>
          </w:p>
        </w:tc>
      </w:tr>
    </w:tbl>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rsidR="00A35FDB" w:rsidRPr="00E645F1" w:rsidRDefault="00A35FDB" w:rsidP="00A35FDB">
      <w:pPr>
        <w:pStyle w:val="ProductList-Body"/>
        <w:rPr>
          <w:rFonts w:eastAsia="MS PGothic" w:cs="Calibri"/>
        </w:rPr>
      </w:pPr>
    </w:p>
    <w:p w:rsidR="00A35FDB" w:rsidRPr="00E645F1" w:rsidRDefault="00AA32A7" w:rsidP="00924E8C">
      <w:pPr>
        <w:pStyle w:val="ProductList-ClauseHeading"/>
        <w:keepNext/>
        <w:rPr>
          <w:rFonts w:eastAsia="MS PGothic" w:cs="Calibri"/>
        </w:rPr>
      </w:pPr>
      <w:r w:rsidRPr="00E645F1">
        <w:rPr>
          <w:rFonts w:eastAsia="MS PGothic" w:cs="Calibri"/>
        </w:rPr>
        <w:lastRenderedPageBreak/>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rsidR="00A35FDB" w:rsidRPr="00E645F1" w:rsidRDefault="00A35FDB" w:rsidP="00A35FDB">
      <w:pPr>
        <w:pStyle w:val="ProductList-Body"/>
        <w:rPr>
          <w:rFonts w:eastAsia="MS PGothic" w:cs="Calibri"/>
        </w:rPr>
      </w:pPr>
    </w:p>
    <w:p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rsidR="00A35FDB" w:rsidRPr="00E645F1" w:rsidRDefault="00A35FDB" w:rsidP="00A35FDB">
      <w:pPr>
        <w:pStyle w:val="ProductList-Body"/>
        <w:tabs>
          <w:tab w:val="clear" w:pos="360"/>
          <w:tab w:val="clear" w:pos="720"/>
          <w:tab w:val="clear" w:pos="1080"/>
        </w:tabs>
        <w:ind w:left="360"/>
        <w:rPr>
          <w:rFonts w:eastAsia="MS PGothic" w:cs="Calibri"/>
        </w:rPr>
      </w:pPr>
    </w:p>
    <w:p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rsidR="00A35FDB" w:rsidRPr="00E645F1" w:rsidRDefault="00A35FDB" w:rsidP="00A35FDB">
      <w:pPr>
        <w:pStyle w:val="ProductList-Body"/>
        <w:tabs>
          <w:tab w:val="clear" w:pos="360"/>
          <w:tab w:val="clear" w:pos="720"/>
          <w:tab w:val="clear" w:pos="1080"/>
        </w:tabs>
        <w:rPr>
          <w:rFonts w:eastAsia="MS PGothic" w:cs="Calibri"/>
        </w:rPr>
      </w:pPr>
    </w:p>
    <w:p w:rsidR="0060741B" w:rsidRPr="006A21B4" w:rsidRDefault="0060741B" w:rsidP="0060741B">
      <w:pPr>
        <w:pStyle w:val="ProductList-ClauseHeading"/>
        <w:rPr>
          <w:rFonts w:eastAsia="MS PGothic"/>
          <w:szCs w:val="24"/>
        </w:rPr>
      </w:pPr>
      <w:r w:rsidRPr="00722FAC">
        <w:rPr>
          <w:rFonts w:eastAsia="MS PGothic"/>
          <w:szCs w:val="24"/>
        </w:rPr>
        <w:t xml:space="preserve">4. Windows Server 2016 Standard </w:t>
      </w:r>
      <w:r w:rsidRPr="00722FAC">
        <w:rPr>
          <w:rFonts w:eastAsia="MS PGothic"/>
          <w:szCs w:val="24"/>
        </w:rPr>
        <w:t>および</w:t>
      </w:r>
      <w:r w:rsidRPr="00722FAC">
        <w:rPr>
          <w:rFonts w:eastAsia="MS PGothic"/>
          <w:szCs w:val="24"/>
        </w:rPr>
        <w:t xml:space="preserve"> Datacenter </w:t>
      </w:r>
      <w:r>
        <w:rPr>
          <w:rFonts w:eastAsia="MS PGothic" w:hint="eastAsia"/>
          <w:szCs w:val="24"/>
        </w:rPr>
        <w:t>で</w:t>
      </w:r>
      <w:r w:rsidRPr="006A21B4">
        <w:rPr>
          <w:rFonts w:eastAsia="MS PGothic"/>
          <w:szCs w:val="24"/>
        </w:rPr>
        <w:t>の</w:t>
      </w:r>
      <w:r w:rsidRPr="006A21B4">
        <w:rPr>
          <w:rFonts w:eastAsia="MS PGothic"/>
          <w:szCs w:val="24"/>
        </w:rPr>
        <w:t xml:space="preserve"> Windows Server </w:t>
      </w:r>
      <w:r w:rsidRPr="006A21B4">
        <w:rPr>
          <w:rFonts w:eastAsia="MS PGothic"/>
          <w:szCs w:val="24"/>
        </w:rPr>
        <w:t>コンテナー</w:t>
      </w:r>
      <w:r>
        <w:rPr>
          <w:rFonts w:eastAsia="MS PGothic" w:hint="eastAsia"/>
          <w:szCs w:val="24"/>
        </w:rPr>
        <w:t>の</w:t>
      </w:r>
      <w:r>
        <w:rPr>
          <w:rFonts w:eastAsia="MS PGothic"/>
          <w:szCs w:val="24"/>
        </w:rPr>
        <w:t>使用</w:t>
      </w:r>
    </w:p>
    <w:p w:rsidR="0060741B" w:rsidRPr="00722FAC" w:rsidRDefault="0060741B" w:rsidP="0060741B">
      <w:pPr>
        <w:pStyle w:val="ProductList-Body"/>
        <w:rPr>
          <w:rFonts w:eastAsia="MS PGothic"/>
          <w:szCs w:val="24"/>
        </w:rPr>
      </w:pPr>
      <w:r w:rsidRPr="006A21B4">
        <w:rPr>
          <w:rFonts w:eastAsia="MS PGothic"/>
          <w:szCs w:val="24"/>
        </w:rPr>
        <w:t>お客様は、</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color w:val="0563C1"/>
          <w:szCs w:val="24"/>
        </w:rPr>
        <w:instrText>ライセンスを取得したサーバーとは、</w:instrText>
      </w:r>
      <w:r w:rsidRPr="006A21B4">
        <w:rPr>
          <w:rFonts w:eastAsia="MS PGothic"/>
          <w:color w:val="0563C1"/>
          <w:szCs w:val="24"/>
        </w:rPr>
        <w:fldChar w:fldCharType="begin"/>
      </w:r>
      <w:r w:rsidRPr="006A21B4">
        <w:rPr>
          <w:rFonts w:eastAsia="MS PGothic"/>
          <w:color w:val="0563C1"/>
          <w:szCs w:val="24"/>
        </w:rPr>
        <w:instrText xml:space="preserve">AutoTextList  \s NoStyle \t " </w:instrText>
      </w:r>
      <w:r w:rsidRPr="006A21B4">
        <w:rPr>
          <w:rFonts w:eastAsia="MS PGothic"/>
          <w:color w:val="0563C1"/>
          <w:szCs w:val="24"/>
        </w:rPr>
        <w:instrText>製品をダウンロード、インストール、アクセス、および使用する権利を意味します。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License</w:instrText>
      </w:r>
      <w:r w:rsidRPr="006A21B4">
        <w:rPr>
          <w:rFonts w:eastAsia="MS PGothic"/>
          <w:color w:val="0563C1"/>
          <w:szCs w:val="24"/>
        </w:rPr>
        <w:fldChar w:fldCharType="end"/>
      </w:r>
      <w:r w:rsidRPr="006A21B4">
        <w:rPr>
          <w:rFonts w:eastAsia="MS PGothic"/>
          <w:color w:val="0563C1"/>
          <w:szCs w:val="24"/>
        </w:rPr>
        <w:instrText>が割り当てられた単一の</w:instrText>
      </w:r>
      <w:r w:rsidRPr="006A21B4">
        <w:rPr>
          <w:rFonts w:eastAsia="MS PGothic"/>
          <w:color w:val="0563C1"/>
          <w:szCs w:val="24"/>
        </w:rPr>
        <w:fldChar w:fldCharType="begin"/>
      </w:r>
      <w:r w:rsidRPr="006A21B4">
        <w:rPr>
          <w:rFonts w:eastAsia="MS PGothic"/>
          <w:color w:val="0563C1"/>
          <w:szCs w:val="24"/>
        </w:rPr>
        <w:instrText>AutoTextList  \s NoStyle \t "</w:instrText>
      </w:r>
      <w:r w:rsidRPr="006A21B4">
        <w:rPr>
          <w:rFonts w:eastAsia="MS PGothic"/>
          <w:color w:val="0563C1"/>
          <w:szCs w:val="24"/>
        </w:rPr>
        <w:instrText>サーバー</w:instrText>
      </w:r>
      <w:r w:rsidRPr="006A21B4">
        <w:rPr>
          <w:rFonts w:eastAsia="MS PGothic"/>
          <w:color w:val="0563C1"/>
          <w:szCs w:val="24"/>
        </w:rPr>
        <w:instrText xml:space="preserve"> </w:instrText>
      </w:r>
      <w:r w:rsidRPr="006A21B4">
        <w:rPr>
          <w:rFonts w:eastAsia="MS PGothic"/>
          <w:color w:val="0563C1"/>
          <w:szCs w:val="24"/>
        </w:rPr>
        <w:instrText>ソフトウェアを実行することができる物理ハードウェア</w:instrText>
      </w:r>
      <w:r w:rsidRPr="006A21B4">
        <w:rPr>
          <w:rFonts w:eastAsia="MS PGothic"/>
          <w:color w:val="0563C1"/>
          <w:szCs w:val="24"/>
        </w:rPr>
        <w:instrText xml:space="preserve"> </w:instrText>
      </w:r>
      <w:r w:rsidRPr="006A21B4">
        <w:rPr>
          <w:rFonts w:eastAsia="MS PGothic"/>
          <w:color w:val="0563C1"/>
          <w:szCs w:val="24"/>
        </w:rPr>
        <w:instrText>システムを意味します。</w:instrText>
      </w:r>
      <w:r w:rsidRPr="006A21B4">
        <w:rPr>
          <w:rFonts w:eastAsia="MS PGothic"/>
          <w:color w:val="0563C1"/>
          <w:szCs w:val="24"/>
        </w:rPr>
        <w:instrText xml:space="preserve">        "</w:instrText>
      </w:r>
      <w:r w:rsidRPr="006A21B4">
        <w:rPr>
          <w:rFonts w:eastAsia="MS PGothic"/>
          <w:color w:val="0563C1"/>
          <w:szCs w:val="24"/>
        </w:rPr>
        <w:fldChar w:fldCharType="separate"/>
      </w:r>
      <w:r w:rsidRPr="006A21B4">
        <w:rPr>
          <w:rFonts w:eastAsia="MS PGothic"/>
          <w:color w:val="0563C1"/>
          <w:szCs w:val="24"/>
        </w:rPr>
        <w:instrText>Server</w:instrText>
      </w:r>
      <w:r w:rsidRPr="006A21B4">
        <w:rPr>
          <w:rFonts w:eastAsia="MS PGothic"/>
          <w:color w:val="0563C1"/>
          <w:szCs w:val="24"/>
        </w:rPr>
        <w:fldChar w:fldCharType="end"/>
      </w:r>
      <w:r w:rsidRPr="006A21B4">
        <w:rPr>
          <w:rFonts w:eastAsia="MS PGothic"/>
          <w:color w:val="0563C1"/>
          <w:szCs w:val="24"/>
        </w:rPr>
        <w:instrText>を意味します。この定義において、ハードウェアのパーティションまたはブレードは、別個のサーバーと見なされます。</w:instrText>
      </w:r>
      <w:r w:rsidRPr="006A21B4">
        <w:rPr>
          <w:rFonts w:eastAsia="MS PGothic"/>
          <w:color w:val="0563C1"/>
          <w:szCs w:val="24"/>
        </w:rPr>
        <w:instrText>"</w:instrText>
      </w:r>
      <w:r w:rsidRPr="006A21B4">
        <w:rPr>
          <w:rStyle w:val="ProductList-BodyChar"/>
          <w:rFonts w:eastAsia="MS PGothic"/>
          <w:color w:val="0563C1"/>
          <w:szCs w:val="24"/>
        </w:rPr>
        <w:fldChar w:fldCharType="separate"/>
      </w:r>
      <w:r w:rsidRPr="006A21B4">
        <w:rPr>
          <w:rFonts w:eastAsia="MS PGothic"/>
          <w:szCs w:val="24"/>
        </w:rPr>
        <w:fldChar w:fldCharType="begin"/>
      </w:r>
      <w:r w:rsidRPr="006A21B4">
        <w:rPr>
          <w:rFonts w:eastAsia="MS PGothic"/>
          <w:szCs w:val="24"/>
        </w:rPr>
        <w:instrText xml:space="preserve"> AutoTextList   \s NoStyle \t "</w:instrText>
      </w:r>
      <w:r w:rsidRPr="006A21B4">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6A21B4">
        <w:rPr>
          <w:rFonts w:eastAsia="MS PGothic"/>
          <w:szCs w:val="24"/>
        </w:rPr>
        <w:instrText xml:space="preserve">" </w:instrText>
      </w:r>
      <w:r w:rsidRPr="006A21B4">
        <w:rPr>
          <w:rFonts w:eastAsia="MS PGothic"/>
          <w:szCs w:val="24"/>
        </w:rPr>
        <w:fldChar w:fldCharType="separate"/>
      </w:r>
      <w:r w:rsidRPr="006A21B4">
        <w:rPr>
          <w:rFonts w:eastAsia="MS PGothic"/>
          <w:color w:val="0563C1"/>
          <w:szCs w:val="24"/>
        </w:rPr>
        <w:t>ライセンスを取得したサーバー</w:t>
      </w:r>
      <w:r w:rsidRPr="006A21B4">
        <w:rPr>
          <w:rFonts w:eastAsia="MS PGothic"/>
          <w:szCs w:val="24"/>
        </w:rPr>
        <w:fldChar w:fldCharType="end"/>
      </w:r>
      <w:r w:rsidRPr="006A21B4">
        <w:rPr>
          <w:rStyle w:val="ProductList-BodyChar"/>
          <w:rFonts w:eastAsia="MS PGothic"/>
          <w:color w:val="0563C1"/>
          <w:szCs w:val="24"/>
        </w:rPr>
        <w:fldChar w:fldCharType="end"/>
      </w:r>
      <w:r w:rsidRPr="006A21B4">
        <w:rPr>
          <w:rFonts w:eastAsia="MS PGothic"/>
          <w:szCs w:val="24"/>
        </w:rPr>
        <w:t>で、</w:t>
      </w:r>
      <w:r w:rsidRPr="006A21B4">
        <w:rPr>
          <w:rStyle w:val="ProductList-BodyChar"/>
          <w:rFonts w:eastAsia="MS PGothic"/>
          <w:color w:val="0563C1"/>
          <w:szCs w:val="24"/>
        </w:rPr>
        <w:fldChar w:fldCharType="begin"/>
      </w:r>
      <w:r w:rsidRPr="006A21B4">
        <w:rPr>
          <w:rStyle w:val="ProductList-BodyChar"/>
          <w:rFonts w:eastAsia="MS PGothic"/>
          <w:color w:val="0563C1"/>
          <w:szCs w:val="24"/>
        </w:rPr>
        <w:instrText>AutoTextList  \s NoStyle \t "</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コンテナーは、</w:instrText>
      </w:r>
      <w:r w:rsidRPr="006A21B4">
        <w:rPr>
          <w:rStyle w:val="ProductList-BodyChar"/>
          <w:rFonts w:eastAsia="MS PGothic" w:hint="eastAsia"/>
          <w:color w:val="0563C1"/>
          <w:szCs w:val="24"/>
        </w:rPr>
        <w:instrText xml:space="preserve">Windows Server </w:instrText>
      </w:r>
      <w:r w:rsidRPr="006A21B4">
        <w:rPr>
          <w:rStyle w:val="ProductList-BodyChar"/>
          <w:rFonts w:eastAsia="MS PGothic" w:hint="eastAsia"/>
          <w:color w:val="0563C1"/>
          <w:szCs w:val="24"/>
        </w:rPr>
        <w:instrText>ソフトウェアの機能の</w:instrText>
      </w:r>
      <w:r w:rsidRPr="006A21B4">
        <w:rPr>
          <w:rStyle w:val="ProductList-BodyChar"/>
          <w:rFonts w:eastAsia="MS PGothic" w:hint="eastAsia"/>
          <w:color w:val="0563C1"/>
          <w:szCs w:val="24"/>
        </w:rPr>
        <w:instrText xml:space="preserve"> 1 </w:instrText>
      </w:r>
      <w:r w:rsidRPr="006A21B4">
        <w:rPr>
          <w:rStyle w:val="ProductList-BodyChar"/>
          <w:rFonts w:eastAsia="MS PGothic" w:hint="eastAsia"/>
          <w:color w:val="0563C1"/>
          <w:szCs w:val="24"/>
        </w:rPr>
        <w:instrText>つです。</w:instrText>
      </w:r>
      <w:r w:rsidRPr="006A21B4">
        <w:rPr>
          <w:rFonts w:eastAsia="MS PGothic"/>
          <w:color w:val="0563C1"/>
          <w:szCs w:val="24"/>
        </w:rPr>
        <w:instrText xml:space="preserve">" </w:instrText>
      </w:r>
      <w:r w:rsidRPr="006A21B4">
        <w:rPr>
          <w:rStyle w:val="ProductList-BodyChar"/>
          <w:rFonts w:eastAsia="MS PGothic"/>
          <w:color w:val="0563C1"/>
          <w:szCs w:val="24"/>
        </w:rPr>
        <w:fldChar w:fldCharType="separate"/>
      </w:r>
      <w:r w:rsidRPr="006A21B4">
        <w:rPr>
          <w:rFonts w:eastAsia="MS PGothic"/>
          <w:color w:val="0563C1"/>
          <w:szCs w:val="24"/>
        </w:rPr>
        <w:t xml:space="preserve">Windows Server </w:t>
      </w:r>
      <w:r>
        <w:rPr>
          <w:rFonts w:eastAsia="MS PGothic" w:hint="eastAsia"/>
          <w:color w:val="0563C1"/>
          <w:szCs w:val="24"/>
        </w:rPr>
        <w:t>コンテナー</w:t>
      </w:r>
      <w:r w:rsidRPr="006A21B4">
        <w:rPr>
          <w:rStyle w:val="ProductList-BodyChar"/>
          <w:rFonts w:eastAsia="MS PGothic"/>
          <w:color w:val="0563C1"/>
          <w:szCs w:val="24"/>
        </w:rPr>
        <w:fldChar w:fldCharType="end"/>
      </w:r>
      <w:r w:rsidRPr="006A21B4">
        <w:rPr>
          <w:rFonts w:eastAsia="MS PGothic"/>
          <w:szCs w:val="24"/>
        </w:rPr>
        <w:t>としてイン</w:t>
      </w:r>
      <w:r w:rsidRPr="00722FAC">
        <w:rPr>
          <w:rFonts w:eastAsia="MS PGothic"/>
          <w:szCs w:val="24"/>
        </w:rPr>
        <w:t>スタンス化された任意の数の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を使用することができます。</w:t>
      </w:r>
    </w:p>
    <w:p w:rsidR="0060741B" w:rsidRPr="00722FAC" w:rsidRDefault="0060741B" w:rsidP="0060741B">
      <w:pPr>
        <w:pStyle w:val="ProductList-Body"/>
        <w:rPr>
          <w:rFonts w:eastAsia="MS PGothic"/>
          <w:szCs w:val="24"/>
        </w:rPr>
      </w:pPr>
    </w:p>
    <w:p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tabs>
          <w:tab w:val="clear" w:pos="360"/>
          <w:tab w:val="clear" w:pos="720"/>
          <w:tab w:val="clear" w:pos="1080"/>
        </w:tabs>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2016</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2016</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rsidTr="0060741B">
        <w:tc>
          <w:tcPr>
            <w:tcW w:w="3240" w:type="dxa"/>
            <w:tcBorders>
              <w:top w:val="single" w:sz="24" w:space="0" w:color="0072C6"/>
            </w:tcBorders>
            <w:shd w:val="clear" w:color="auto" w:fill="DEEAF6"/>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rsidR="0060741B" w:rsidRPr="00722FAC" w:rsidRDefault="0060741B" w:rsidP="0060741B">
      <w:pPr>
        <w:pStyle w:val="ProductList-Body"/>
        <w:rPr>
          <w:rFonts w:eastAsia="MS PGothic"/>
          <w:szCs w:val="24"/>
        </w:rPr>
      </w:pPr>
    </w:p>
    <w:p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rsidR="0060741B" w:rsidRPr="00722FAC" w:rsidRDefault="0060741B" w:rsidP="0060741B">
      <w:pPr>
        <w:pStyle w:val="ProductList-Body"/>
        <w:rPr>
          <w:rFonts w:eastAsia="MS PGothic"/>
          <w:color w:val="00188F"/>
          <w:szCs w:val="24"/>
        </w:rPr>
      </w:pPr>
    </w:p>
    <w:p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rsidTr="0060741B">
        <w:tc>
          <w:tcPr>
            <w:tcW w:w="3596"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rsidR="0060741B" w:rsidRPr="00722FAC" w:rsidRDefault="0060741B" w:rsidP="0060741B">
            <w:pPr>
              <w:pStyle w:val="ProductList-TableBody"/>
              <w:rPr>
                <w:rFonts w:ascii="Calibri" w:eastAsia="MS PGothic" w:hAnsi="Calibri" w:cs="Times New Roman"/>
                <w:color w:val="000000"/>
                <w:szCs w:val="24"/>
              </w:rPr>
            </w:pPr>
          </w:p>
        </w:tc>
      </w:tr>
    </w:tbl>
    <w:p w:rsidR="00A35FDB" w:rsidRPr="00E645F1" w:rsidRDefault="00280F57" w:rsidP="00924E8C">
      <w:pPr>
        <w:pStyle w:val="ProductList-Body"/>
        <w:shd w:val="clear" w:color="auto" w:fill="A6A6A6"/>
        <w:spacing w:before="120" w:after="240"/>
        <w:jc w:val="right"/>
        <w:rPr>
          <w:rFonts w:eastAsia="MS PGothic" w:cs="Calibri"/>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rsidR="003439A3" w:rsidRPr="00E645F1" w:rsidRDefault="003439A3" w:rsidP="00A35FDB">
      <w:pPr>
        <w:rPr>
          <w:rFonts w:eastAsia="MS PGothic" w:cs="Calibri"/>
        </w:rPr>
        <w:sectPr w:rsidR="003439A3" w:rsidRPr="00E645F1" w:rsidSect="00D468AC">
          <w:footerReference w:type="first" r:id="rId64"/>
          <w:type w:val="continuous"/>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3" w:name="_Toc433614816"/>
      <w:bookmarkStart w:id="134" w:name="_Toc468785058"/>
      <w:bookmarkStart w:id="135" w:name="Glossary"/>
      <w:bookmarkEnd w:id="18"/>
      <w:bookmarkEnd w:id="19"/>
      <w:r w:rsidRPr="00E645F1">
        <w:rPr>
          <w:rFonts w:ascii="Calibri" w:eastAsia="MS PGothic" w:hAnsi="Calibri" w:cs="Calibri"/>
        </w:rPr>
        <w:lastRenderedPageBreak/>
        <w:t>用語集</w:t>
      </w:r>
      <w:bookmarkEnd w:id="133"/>
      <w:bookmarkEnd w:id="134"/>
    </w:p>
    <w:p w:rsidR="00A35FDB" w:rsidRPr="00E645F1" w:rsidRDefault="00AA32A7" w:rsidP="00485E7C">
      <w:pPr>
        <w:pStyle w:val="ProductList-Offering1Heading"/>
      </w:pPr>
      <w:bookmarkStart w:id="136" w:name="_Toc433614817"/>
      <w:bookmarkStart w:id="137" w:name="_Toc468785059"/>
      <w:bookmarkEnd w:id="135"/>
      <w:r w:rsidRPr="00E645F1">
        <w:t>属性</w:t>
      </w:r>
      <w:bookmarkEnd w:id="136"/>
      <w:bookmarkEnd w:id="137"/>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rsidR="00A35FDB" w:rsidRPr="00E645F1" w:rsidRDefault="00AA32A7" w:rsidP="00485E7C">
      <w:pPr>
        <w:pStyle w:val="ProductList-Offering1Heading"/>
      </w:pPr>
      <w:bookmarkStart w:id="138" w:name="Glossary_Definitions"/>
      <w:bookmarkStart w:id="139" w:name="_Toc433614818"/>
      <w:bookmarkStart w:id="140" w:name="_Toc468785060"/>
      <w:r w:rsidRPr="00E645F1">
        <w:t>定義</w:t>
      </w:r>
      <w:bookmarkEnd w:id="138"/>
      <w:bookmarkEnd w:id="139"/>
      <w:bookmarkEnd w:id="140"/>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rsidR="00A35FDB" w:rsidRPr="00E645F1" w:rsidRDefault="00A35FDB" w:rsidP="00A35FDB">
      <w:pPr>
        <w:pStyle w:val="ProductList-Body"/>
        <w:tabs>
          <w:tab w:val="clear" w:pos="360"/>
          <w:tab w:val="clear" w:pos="720"/>
          <w:tab w:val="clear" w:pos="1080"/>
        </w:tabs>
        <w:rPr>
          <w:rFonts w:eastAsia="MS PGothic" w:cs="Calibri"/>
        </w:rPr>
      </w:pP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rsidR="0060741B" w:rsidRPr="00722FAC" w:rsidRDefault="0060741B" w:rsidP="0060741B">
      <w:pPr>
        <w:pStyle w:val="PURBody-Indented"/>
        <w:spacing w:after="40"/>
        <w:ind w:left="0"/>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Hyper-V </w:instrText>
      </w:r>
      <w:r w:rsidRPr="00AC3615">
        <w:rPr>
          <w:rStyle w:val="ProductList-BodyChar"/>
          <w:rFonts w:eastAsia="MS PGothic" w:hint="eastAsia"/>
          <w:szCs w:val="24"/>
        </w:rPr>
        <w:instrText>コンテナーとは、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つの仮想オペレーティング</w:instrText>
      </w:r>
      <w:r w:rsidRPr="00AC3615">
        <w:rPr>
          <w:rStyle w:val="ProductList-BodyChar"/>
          <w:rFonts w:eastAsia="MS PGothic" w:hint="eastAsia"/>
          <w:szCs w:val="24"/>
        </w:rPr>
        <w:instrText xml:space="preserve"> </w:instrText>
      </w:r>
      <w:r w:rsidRPr="00AC3615">
        <w:rPr>
          <w:rStyle w:val="ProductList-BodyChar"/>
          <w:rFonts w:eastAsia="MS PGothic" w:hint="eastAsia"/>
          <w:szCs w:val="24"/>
        </w:rPr>
        <w:instrText>システム環境を利用する</w:instrText>
      </w:r>
      <w:r w:rsidRPr="00AC3615">
        <w:rPr>
          <w:rStyle w:val="ProductList-BodyChar"/>
          <w:rFonts w:eastAsia="MS PGothic" w:hint="eastAsia"/>
          <w:szCs w:val="24"/>
        </w:rPr>
        <w:instrText xml:space="preserve"> Windows Server </w:instrText>
      </w:r>
      <w:r w:rsidRPr="00AC3615">
        <w:rPr>
          <w:rStyle w:val="ProductList-BodyChar"/>
          <w:rFonts w:eastAsia="MS PGothic" w:hint="eastAsia"/>
          <w:szCs w:val="24"/>
        </w:rPr>
        <w:instrText>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つです。各</w:instrText>
      </w:r>
      <w:r w:rsidRPr="00AC3615">
        <w:rPr>
          <w:rStyle w:val="ProductList-BodyChar"/>
          <w:rFonts w:eastAsia="MS PGothic" w:hint="eastAsia"/>
          <w:szCs w:val="24"/>
        </w:rPr>
        <w:instrText xml:space="preserve"> Hyper-V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1 </w:instrText>
      </w:r>
      <w:r w:rsidRPr="00AC3615">
        <w:rPr>
          <w:rStyle w:val="ProductList-BodyChar"/>
          <w:rFonts w:eastAsia="MS PGothic" w:hint="eastAsia"/>
          <w:szCs w:val="24"/>
        </w:rPr>
        <w:instrText>つの仮想</w:instrText>
      </w:r>
      <w:r w:rsidRPr="00AC3615">
        <w:rPr>
          <w:rStyle w:val="ProductList-BodyChar"/>
          <w:rFonts w:eastAsia="MS PGothic" w:hint="eastAsia"/>
          <w:szCs w:val="24"/>
        </w:rPr>
        <w:instrText xml:space="preserve"> OSE </w:instrText>
      </w:r>
      <w:r w:rsidRPr="00AC3615">
        <w:rPr>
          <w:rStyle w:val="ProductList-BodyChar"/>
          <w:rFonts w:eastAsia="MS PGothic" w:hint="eastAsia"/>
          <w:szCs w:val="24"/>
        </w:rPr>
        <w:instrText>と見なされます。</w:instrText>
      </w:r>
      <w:r w:rsidRPr="00722FAC">
        <w:rPr>
          <w:rStyle w:val="ProductList-BodyChar"/>
          <w:rFonts w:eastAsia="MS PGothic"/>
          <w:szCs w:val="24"/>
        </w:rPr>
        <w:instrText xml:space="preserve">" </w:instrText>
      </w:r>
      <w:r w:rsidRPr="00722FAC">
        <w:rPr>
          <w:rStyle w:val="ProductList-BodyChar"/>
          <w:rFonts w:eastAsia="MS PGothic"/>
          <w:szCs w:val="24"/>
        </w:rPr>
        <w:fldChar w:fldCharType="separate"/>
      </w:r>
      <w:r>
        <w:rPr>
          <w:rFonts w:eastAsia="MS PGothic"/>
          <w:b/>
          <w:color w:val="00188F"/>
          <w:sz w:val="18"/>
          <w:szCs w:val="24"/>
        </w:rPr>
        <w:t xml:space="preserve">Hyper-V </w:t>
      </w:r>
      <w:r>
        <w:rPr>
          <w:rFonts w:eastAsia="MS PGothic" w:hint="eastAsia"/>
          <w:b/>
          <w:color w:val="00188F"/>
          <w:sz w:val="18"/>
          <w:szCs w:val="24"/>
        </w:rPr>
        <w:t>コンテナー</w:t>
      </w:r>
      <w:r w:rsidRPr="00722FAC">
        <w:rPr>
          <w:rStyle w:val="ProductList-BodyChar"/>
          <w:rFonts w:eastAsia="MS PGothic"/>
          <w:szCs w:val="24"/>
        </w:rPr>
        <w:fldChar w:fldCharType="end"/>
      </w:r>
      <w:r w:rsidRPr="00722FAC">
        <w:rPr>
          <w:rFonts w:eastAsia="MS PGothic"/>
          <w:sz w:val="18"/>
          <w:szCs w:val="24"/>
        </w:rPr>
        <w:t>とは、</w:t>
      </w:r>
      <w:r w:rsidRPr="00722FAC">
        <w:rPr>
          <w:rFonts w:eastAsia="MS PGothic"/>
          <w:sz w:val="18"/>
          <w:szCs w:val="24"/>
        </w:rPr>
        <w:t xml:space="preserve">1 </w:t>
      </w:r>
      <w:r w:rsidRPr="00722FAC">
        <w:rPr>
          <w:rFonts w:eastAsia="MS PGothic"/>
          <w:sz w:val="18"/>
          <w:szCs w:val="24"/>
        </w:rPr>
        <w:t>つの仮想オペレーティング</w:t>
      </w:r>
      <w:r w:rsidRPr="00722FAC">
        <w:rPr>
          <w:rFonts w:eastAsia="MS PGothic"/>
          <w:sz w:val="18"/>
          <w:szCs w:val="24"/>
        </w:rPr>
        <w:t xml:space="preserve"> </w:t>
      </w:r>
      <w:r w:rsidRPr="00722FAC">
        <w:rPr>
          <w:rFonts w:eastAsia="MS PGothic"/>
          <w:sz w:val="18"/>
          <w:szCs w:val="24"/>
        </w:rPr>
        <w:t>システム環境を利用する</w:t>
      </w:r>
      <w:r w:rsidRPr="00722FAC">
        <w:rPr>
          <w:rFonts w:eastAsia="MS PGothic"/>
          <w:sz w:val="18"/>
          <w:szCs w:val="24"/>
        </w:rPr>
        <w:t xml:space="preserve"> Windows Server </w:t>
      </w:r>
      <w:r w:rsidRPr="00722FAC">
        <w:rPr>
          <w:rFonts w:eastAsia="MS PGothic"/>
          <w:sz w:val="18"/>
          <w:szCs w:val="24"/>
        </w:rPr>
        <w:t>の機能の</w:t>
      </w:r>
      <w:r w:rsidRPr="00722FAC">
        <w:rPr>
          <w:rFonts w:eastAsia="MS PGothic"/>
          <w:sz w:val="18"/>
          <w:szCs w:val="24"/>
        </w:rPr>
        <w:t xml:space="preserve"> 1 </w:t>
      </w:r>
      <w:r w:rsidRPr="00722FAC">
        <w:rPr>
          <w:rFonts w:eastAsia="MS PGothic"/>
          <w:sz w:val="18"/>
          <w:szCs w:val="24"/>
        </w:rPr>
        <w:t>つです。各</w:t>
      </w:r>
      <w:r w:rsidRPr="00722FAC">
        <w:rPr>
          <w:rFonts w:eastAsia="MS PGothic"/>
          <w:sz w:val="18"/>
          <w:szCs w:val="24"/>
        </w:rPr>
        <w:t xml:space="preserve"> Hyper-V </w:t>
      </w:r>
      <w:r w:rsidRPr="00722FAC">
        <w:rPr>
          <w:rFonts w:eastAsia="MS PGothic"/>
          <w:sz w:val="18"/>
          <w:szCs w:val="24"/>
        </w:rPr>
        <w:t>コンテナーは、</w:t>
      </w:r>
      <w:r w:rsidRPr="00722FAC">
        <w:rPr>
          <w:rFonts w:eastAsia="MS PGothic"/>
          <w:sz w:val="18"/>
          <w:szCs w:val="24"/>
        </w:rPr>
        <w:t xml:space="preserve">1 </w:t>
      </w:r>
      <w:r w:rsidRPr="00722FAC">
        <w:rPr>
          <w:rFonts w:eastAsia="MS PGothic"/>
          <w:sz w:val="18"/>
          <w:szCs w:val="24"/>
        </w:rPr>
        <w:t>つの仮想</w:t>
      </w:r>
      <w:r w:rsidRPr="00722FAC">
        <w:rPr>
          <w:rFonts w:eastAsia="MS PGothic"/>
          <w:sz w:val="18"/>
          <w:szCs w:val="24"/>
        </w:rPr>
        <w:t xml:space="preserve"> OSE </w:t>
      </w:r>
      <w:r w:rsidRPr="00722FAC">
        <w:rPr>
          <w:rFonts w:eastAsia="MS PGothic"/>
          <w:sz w:val="18"/>
          <w:szCs w:val="24"/>
        </w:rPr>
        <w:t>と見なされます。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rsidR="00A35FDB" w:rsidRPr="00E645F1" w:rsidRDefault="002B3613" w:rsidP="00A35FDB">
      <w:pPr>
        <w:pStyle w:val="ProductList-BodySpaced"/>
        <w:rPr>
          <w:rFonts w:eastAsia="MS PGothic" w:cs="Calibri"/>
        </w:rPr>
      </w:pPr>
      <w:r w:rsidRPr="00E645F1">
        <w:rPr>
          <w:rFonts w:eastAsia="MS PGothic" w:cs="Calibri"/>
          <w:b/>
          <w:color w:val="00188F"/>
          <w:szCs w:val="18"/>
        </w:rPr>
        <w:lastRenderedPageBreak/>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rsidR="0060741B" w:rsidRPr="00722FAC" w:rsidRDefault="0060741B" w:rsidP="0060741B">
      <w:pPr>
        <w:pStyle w:val="ProductList-BodySpaced"/>
        <w:rPr>
          <w:rFonts w:eastAsia="MS PGothic"/>
          <w:szCs w:val="24"/>
        </w:rPr>
      </w:pPr>
      <w:r w:rsidRPr="00722FAC">
        <w:rPr>
          <w:rStyle w:val="ProductList-BodyChar"/>
          <w:rFonts w:eastAsia="MS PGothic"/>
          <w:szCs w:val="24"/>
        </w:rPr>
        <w:fldChar w:fldCharType="begin"/>
      </w:r>
      <w:r w:rsidRPr="00722FAC">
        <w:rPr>
          <w:rStyle w:val="ProductList-BodyChar"/>
          <w:rFonts w:eastAsia="MS PGothic"/>
          <w:szCs w:val="24"/>
        </w:rPr>
        <w:instrText>AutoTextList  \s NoStyle \t "</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コンテナーは、</w:instrText>
      </w:r>
      <w:r w:rsidRPr="00AC3615">
        <w:rPr>
          <w:rStyle w:val="ProductList-BodyChar"/>
          <w:rFonts w:eastAsia="MS PGothic" w:hint="eastAsia"/>
          <w:szCs w:val="24"/>
        </w:rPr>
        <w:instrText xml:space="preserve">Windows Server </w:instrText>
      </w:r>
      <w:r w:rsidRPr="00AC3615">
        <w:rPr>
          <w:rStyle w:val="ProductList-BodyChar"/>
          <w:rFonts w:eastAsia="MS PGothic" w:hint="eastAsia"/>
          <w:szCs w:val="24"/>
        </w:rPr>
        <w:instrText>ソフトウェアの機能の</w:instrText>
      </w:r>
      <w:r w:rsidRPr="00AC3615">
        <w:rPr>
          <w:rStyle w:val="ProductList-BodyChar"/>
          <w:rFonts w:eastAsia="MS PGothic" w:hint="eastAsia"/>
          <w:szCs w:val="24"/>
        </w:rPr>
        <w:instrText xml:space="preserve"> 1 </w:instrText>
      </w:r>
      <w:r w:rsidRPr="00AC3615">
        <w:rPr>
          <w:rStyle w:val="ProductList-BodyChar"/>
          <w:rFonts w:eastAsia="MS PGothic" w:hint="eastAsia"/>
          <w:szCs w:val="24"/>
        </w:rPr>
        <w:instrText>つです。</w:instrText>
      </w:r>
      <w:r w:rsidRPr="00722FAC">
        <w:rPr>
          <w:rFonts w:eastAsia="MS PGothic"/>
          <w:szCs w:val="24"/>
        </w:rPr>
        <w:instrText>"</w:instrText>
      </w:r>
      <w:r w:rsidRPr="00722FAC">
        <w:rPr>
          <w:rFonts w:eastAsia="MS PGothic"/>
          <w:b/>
          <w:color w:val="00188F"/>
          <w:szCs w:val="24"/>
        </w:rPr>
        <w:instrText xml:space="preserve"> </w:instrText>
      </w:r>
      <w:r w:rsidRPr="00722FAC">
        <w:rPr>
          <w:rStyle w:val="ProductList-BodyChar"/>
          <w:rFonts w:eastAsia="MS PGothic"/>
          <w:szCs w:val="24"/>
        </w:rPr>
        <w:fldChar w:fldCharType="separate"/>
      </w:r>
      <w:r w:rsidRPr="00722FAC">
        <w:rPr>
          <w:rFonts w:eastAsia="MS PGothic"/>
          <w:b/>
          <w:color w:val="00188F"/>
          <w:szCs w:val="24"/>
        </w:rPr>
        <w:t xml:space="preserve">Windows Server </w:t>
      </w:r>
      <w:r>
        <w:rPr>
          <w:rFonts w:eastAsia="MS PGothic" w:hint="eastAsia"/>
          <w:b/>
          <w:color w:val="00188F"/>
          <w:szCs w:val="24"/>
        </w:rPr>
        <w:t>コンテナー</w:t>
      </w:r>
      <w:r w:rsidRPr="00722FAC">
        <w:rPr>
          <w:rStyle w:val="ProductList-BodyChar"/>
          <w:rFonts w:eastAsia="MS PGothic"/>
          <w:szCs w:val="24"/>
        </w:rPr>
        <w:fldChar w:fldCharType="end"/>
      </w:r>
      <w:r w:rsidRPr="00722FAC">
        <w:rPr>
          <w:rFonts w:eastAsia="MS PGothic"/>
          <w:szCs w:val="24"/>
        </w:rPr>
        <w:t>は、</w:t>
      </w:r>
      <w:r w:rsidRPr="00722FAC">
        <w:rPr>
          <w:rFonts w:eastAsia="MS PGothic"/>
          <w:szCs w:val="24"/>
        </w:rPr>
        <w:t xml:space="preserve">Windows Server </w:t>
      </w:r>
      <w:r w:rsidRPr="00722FAC">
        <w:rPr>
          <w:rFonts w:eastAsia="MS PGothic"/>
          <w:szCs w:val="24"/>
        </w:rPr>
        <w:t>ソフトウェアの機能の</w:t>
      </w:r>
      <w:r w:rsidRPr="00722FAC">
        <w:rPr>
          <w:rFonts w:eastAsia="MS PGothic"/>
          <w:szCs w:val="24"/>
        </w:rPr>
        <w:t xml:space="preserve"> 1 </w:t>
      </w:r>
      <w:r w:rsidRPr="00722FAC">
        <w:rPr>
          <w:rFonts w:eastAsia="MS PGothic"/>
          <w:szCs w:val="24"/>
        </w:rPr>
        <w:t>つです。</w:t>
      </w:r>
    </w:p>
    <w:p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rsidR="00A35FDB" w:rsidRPr="00E645F1" w:rsidRDefault="00280F57"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65"/>
          <w:footerReference w:type="first" r:id="rId66"/>
          <w:pgSz w:w="11907" w:h="16840" w:code="9"/>
          <w:pgMar w:top="1168" w:right="720" w:bottom="720" w:left="720" w:header="720" w:footer="720" w:gutter="0"/>
          <w:cols w:space="720"/>
          <w:titlePg/>
          <w:docGrid w:linePitch="360"/>
        </w:sectPr>
      </w:pPr>
    </w:p>
    <w:p w:rsidR="00A35FDB" w:rsidRPr="00E645F1" w:rsidRDefault="00A35FDB" w:rsidP="00A35FDB">
      <w:pPr>
        <w:pStyle w:val="ProductList-Body"/>
        <w:tabs>
          <w:tab w:val="clear" w:pos="360"/>
          <w:tab w:val="clear" w:pos="720"/>
          <w:tab w:val="clear" w:pos="1080"/>
        </w:tabs>
        <w:spacing w:after="40"/>
        <w:rPr>
          <w:rFonts w:eastAsia="MS PGothic" w:cs="Calibri"/>
        </w:rPr>
      </w:pPr>
    </w:p>
    <w:p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7"/>
          <w:pgSz w:w="11907" w:h="16840" w:code="9"/>
          <w:pgMar w:top="1168" w:right="720" w:bottom="720" w:left="720" w:header="720" w:footer="720" w:gutter="0"/>
          <w:cols w:space="720"/>
          <w:titlePg/>
          <w:docGrid w:linePitch="360"/>
        </w:sectPr>
      </w:pPr>
    </w:p>
    <w:p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1" w:name="_Toc433614819"/>
      <w:bookmarkStart w:id="142" w:name="_Toc468785061"/>
      <w:bookmarkStart w:id="143" w:name="Index"/>
      <w:r w:rsidRPr="00E645F1">
        <w:rPr>
          <w:rFonts w:ascii="Calibri" w:eastAsia="MS PGothic" w:hAnsi="Calibri" w:cs="Calibri"/>
        </w:rPr>
        <w:t>インデックス</w:t>
      </w:r>
      <w:bookmarkEnd w:id="141"/>
      <w:bookmarkEnd w:id="142"/>
    </w:p>
    <w:bookmarkEnd w:id="143"/>
    <w:p w:rsidR="00924E8C" w:rsidRDefault="00AA32A7" w:rsidP="00A35FDB">
      <w:pPr>
        <w:pStyle w:val="ProductList-Body"/>
        <w:tabs>
          <w:tab w:val="clear" w:pos="360"/>
          <w:tab w:val="clear" w:pos="720"/>
          <w:tab w:val="clear" w:pos="1080"/>
        </w:tabs>
        <w:rPr>
          <w:rFonts w:eastAsia="MS PGothic" w:cs="Calibri"/>
          <w:noProof/>
        </w:rPr>
        <w:sectPr w:rsidR="00924E8C" w:rsidSect="00924E8C">
          <w:footerReference w:type="default" r:id="rId68"/>
          <w:footerReference w:type="first" r:id="rId69"/>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rsidR="00924E8C" w:rsidRDefault="00924E8C">
      <w:pPr>
        <w:pStyle w:val="Index1"/>
        <w:tabs>
          <w:tab w:val="right" w:leader="dot" w:pos="4863"/>
        </w:tabs>
        <w:rPr>
          <w:noProof/>
        </w:rPr>
      </w:pPr>
      <w:r w:rsidRPr="004B32A7">
        <w:rPr>
          <w:rFonts w:eastAsia="MS PGothic" w:cs="Calibri"/>
          <w:noProof/>
        </w:rPr>
        <w:t>Advanced Threat Analytics 2016</w:t>
      </w:r>
      <w:r>
        <w:rPr>
          <w:noProof/>
        </w:rPr>
        <w:t>, 10</w:t>
      </w:r>
    </w:p>
    <w:p w:rsidR="00924E8C" w:rsidRDefault="00924E8C">
      <w:pPr>
        <w:pStyle w:val="Index1"/>
        <w:tabs>
          <w:tab w:val="right" w:leader="dot" w:pos="4863"/>
        </w:tabs>
        <w:rPr>
          <w:noProof/>
        </w:rPr>
      </w:pPr>
      <w:r w:rsidRPr="004B32A7">
        <w:rPr>
          <w:rFonts w:eastAsia="MS PGothic" w:cs="Calibri"/>
          <w:noProof/>
        </w:rPr>
        <w:t>BizTalk Server 2013 R2</w:t>
      </w:r>
      <w:r>
        <w:rPr>
          <w:noProof/>
        </w:rPr>
        <w:t>, 10</w:t>
      </w:r>
    </w:p>
    <w:p w:rsidR="00924E8C" w:rsidRDefault="00924E8C">
      <w:pPr>
        <w:pStyle w:val="Index1"/>
        <w:tabs>
          <w:tab w:val="right" w:leader="dot" w:pos="4863"/>
        </w:tabs>
        <w:rPr>
          <w:noProof/>
        </w:rPr>
      </w:pPr>
      <w:r w:rsidRPr="004B32A7">
        <w:rPr>
          <w:rFonts w:eastAsia="MS PGothic" w:cs="Calibri"/>
          <w:noProof/>
        </w:rPr>
        <w:t>BizTalk Server 2016 Branch</w:t>
      </w:r>
      <w:r>
        <w:rPr>
          <w:noProof/>
        </w:rPr>
        <w:t>, 10</w:t>
      </w:r>
    </w:p>
    <w:p w:rsidR="00924E8C" w:rsidRDefault="00924E8C">
      <w:pPr>
        <w:pStyle w:val="Index1"/>
        <w:tabs>
          <w:tab w:val="right" w:leader="dot" w:pos="4863"/>
        </w:tabs>
        <w:rPr>
          <w:noProof/>
        </w:rPr>
      </w:pPr>
      <w:r w:rsidRPr="004B32A7">
        <w:rPr>
          <w:rFonts w:eastAsia="MS PGothic" w:cs="Calibri"/>
          <w:noProof/>
        </w:rPr>
        <w:t>BizTalk Server 2016 Enterprise</w:t>
      </w:r>
      <w:r>
        <w:rPr>
          <w:noProof/>
        </w:rPr>
        <w:t>, 10</w:t>
      </w:r>
    </w:p>
    <w:p w:rsidR="00924E8C" w:rsidRDefault="00924E8C">
      <w:pPr>
        <w:pStyle w:val="Index1"/>
        <w:tabs>
          <w:tab w:val="right" w:leader="dot" w:pos="4863"/>
        </w:tabs>
        <w:rPr>
          <w:noProof/>
        </w:rPr>
      </w:pPr>
      <w:r w:rsidRPr="004B32A7">
        <w:rPr>
          <w:rFonts w:eastAsia="MS PGothic" w:cs="Calibri"/>
          <w:noProof/>
        </w:rPr>
        <w:t>BizTalk Server 2016 Standard</w:t>
      </w:r>
      <w:r>
        <w:rPr>
          <w:noProof/>
        </w:rPr>
        <w:t>, 10</w:t>
      </w:r>
    </w:p>
    <w:p w:rsidR="00924E8C" w:rsidRDefault="00924E8C">
      <w:pPr>
        <w:pStyle w:val="Index1"/>
        <w:tabs>
          <w:tab w:val="right" w:leader="dot" w:pos="4863"/>
        </w:tabs>
        <w:rPr>
          <w:noProof/>
        </w:rPr>
      </w:pPr>
      <w:r w:rsidRPr="004B32A7">
        <w:rPr>
          <w:rFonts w:eastAsia="MS PGothic" w:cs="Calibri"/>
          <w:noProof/>
        </w:rPr>
        <w:t>BizTalk Server Branch</w:t>
      </w:r>
      <w:r>
        <w:rPr>
          <w:noProof/>
        </w:rPr>
        <w:t>, 10</w:t>
      </w:r>
    </w:p>
    <w:p w:rsidR="00924E8C" w:rsidRDefault="00924E8C">
      <w:pPr>
        <w:pStyle w:val="Index1"/>
        <w:tabs>
          <w:tab w:val="right" w:leader="dot" w:pos="4863"/>
        </w:tabs>
        <w:rPr>
          <w:noProof/>
        </w:rPr>
      </w:pPr>
      <w:r w:rsidRPr="004B32A7">
        <w:rPr>
          <w:rFonts w:eastAsia="MS PGothic" w:cs="Calibri"/>
          <w:noProof/>
        </w:rPr>
        <w:t>BizTalk Server Standard</w:t>
      </w:r>
      <w:r>
        <w:rPr>
          <w:noProof/>
        </w:rPr>
        <w:t>, 10</w:t>
      </w:r>
    </w:p>
    <w:p w:rsidR="00924E8C" w:rsidRDefault="00924E8C">
      <w:pPr>
        <w:pStyle w:val="Index1"/>
        <w:tabs>
          <w:tab w:val="right" w:leader="dot" w:pos="4863"/>
        </w:tabs>
        <w:rPr>
          <w:noProof/>
        </w:rPr>
      </w:pPr>
      <w:r w:rsidRPr="004B32A7">
        <w:rPr>
          <w:rFonts w:eastAsia="MS PGothic" w:cs="Calibri"/>
          <w:noProof/>
        </w:rPr>
        <w:t>Cloud Platform Guest</w:t>
      </w:r>
      <w:r>
        <w:rPr>
          <w:noProof/>
        </w:rPr>
        <w:t>, 23, 24</w:t>
      </w:r>
    </w:p>
    <w:p w:rsidR="00924E8C" w:rsidRDefault="00924E8C">
      <w:pPr>
        <w:pStyle w:val="Index1"/>
        <w:tabs>
          <w:tab w:val="right" w:leader="dot" w:pos="4863"/>
        </w:tabs>
        <w:rPr>
          <w:noProof/>
        </w:rPr>
      </w:pPr>
      <w:r w:rsidRPr="004B32A7">
        <w:rPr>
          <w:rFonts w:eastAsia="MS PGothic" w:cs="Calibri"/>
          <w:noProof/>
        </w:rPr>
        <w:t>Cloud Platform Suite</w:t>
      </w:r>
      <w:r>
        <w:rPr>
          <w:noProof/>
        </w:rPr>
        <w:t>, 9, 23, 24</w:t>
      </w:r>
    </w:p>
    <w:p w:rsidR="00924E8C" w:rsidRDefault="00924E8C">
      <w:pPr>
        <w:pStyle w:val="Index1"/>
        <w:tabs>
          <w:tab w:val="right" w:leader="dot" w:pos="4863"/>
        </w:tabs>
        <w:rPr>
          <w:noProof/>
        </w:rPr>
      </w:pPr>
      <w:r w:rsidRPr="004B32A7">
        <w:rPr>
          <w:rFonts w:eastAsia="MS PGothic" w:cs="Calibri"/>
          <w:noProof/>
        </w:rPr>
        <w:t>Core CAL</w:t>
      </w:r>
      <w:r>
        <w:rPr>
          <w:noProof/>
        </w:rPr>
        <w:t>, 19, 20, 22, 25</w:t>
      </w:r>
    </w:p>
    <w:p w:rsidR="00924E8C" w:rsidRDefault="00924E8C">
      <w:pPr>
        <w:pStyle w:val="Index1"/>
        <w:tabs>
          <w:tab w:val="right" w:leader="dot" w:pos="4863"/>
        </w:tabs>
        <w:rPr>
          <w:noProof/>
        </w:rPr>
      </w:pPr>
      <w:r w:rsidRPr="004B32A7">
        <w:rPr>
          <w:rFonts w:eastAsia="MS PGothic" w:cs="Calibri"/>
          <w:noProof/>
          <w:lang w:val="fr-FR"/>
        </w:rPr>
        <w:t>Core Infrastructure Server Suite Datacenter</w:t>
      </w:r>
      <w:r>
        <w:rPr>
          <w:noProof/>
        </w:rPr>
        <w:t>, 11</w:t>
      </w:r>
    </w:p>
    <w:p w:rsidR="00924E8C" w:rsidRDefault="00924E8C">
      <w:pPr>
        <w:pStyle w:val="Index1"/>
        <w:tabs>
          <w:tab w:val="right" w:leader="dot" w:pos="4863"/>
        </w:tabs>
        <w:rPr>
          <w:noProof/>
        </w:rPr>
      </w:pPr>
      <w:r w:rsidRPr="004B32A7">
        <w:rPr>
          <w:rFonts w:eastAsia="MS PGothic" w:cs="Calibri"/>
          <w:noProof/>
          <w:lang w:val="fr-FR"/>
        </w:rPr>
        <w:t>Core Infrastructure Server Suite Standard</w:t>
      </w:r>
      <w:r>
        <w:rPr>
          <w:noProof/>
        </w:rPr>
        <w:t>, 11</w:t>
      </w:r>
    </w:p>
    <w:p w:rsidR="00924E8C" w:rsidRDefault="00924E8C">
      <w:pPr>
        <w:pStyle w:val="Index1"/>
        <w:tabs>
          <w:tab w:val="right" w:leader="dot" w:pos="4863"/>
        </w:tabs>
        <w:rPr>
          <w:noProof/>
        </w:rPr>
      </w:pPr>
      <w:r w:rsidRPr="004B32A7">
        <w:rPr>
          <w:rFonts w:eastAsia="MS PGothic" w:cs="Calibri"/>
          <w:noProof/>
        </w:rPr>
        <w:t>Dynamics AX 2012 R2</w:t>
      </w:r>
      <w:r>
        <w:rPr>
          <w:noProof/>
        </w:rPr>
        <w:t>, 12</w:t>
      </w:r>
    </w:p>
    <w:p w:rsidR="00924E8C" w:rsidRDefault="00924E8C">
      <w:pPr>
        <w:pStyle w:val="Index1"/>
        <w:tabs>
          <w:tab w:val="right" w:leader="dot" w:pos="4863"/>
        </w:tabs>
        <w:rPr>
          <w:noProof/>
        </w:rPr>
      </w:pPr>
      <w:r w:rsidRPr="004B32A7">
        <w:rPr>
          <w:rFonts w:eastAsia="MS PGothic" w:cs="Calibri"/>
          <w:noProof/>
        </w:rPr>
        <w:t>Dynamics NAV 2013 R2</w:t>
      </w:r>
      <w:r>
        <w:rPr>
          <w:noProof/>
        </w:rPr>
        <w:t>, 27</w:t>
      </w:r>
    </w:p>
    <w:p w:rsidR="00924E8C" w:rsidRDefault="00924E8C">
      <w:pPr>
        <w:pStyle w:val="Index1"/>
        <w:tabs>
          <w:tab w:val="right" w:leader="dot" w:pos="4863"/>
        </w:tabs>
        <w:rPr>
          <w:noProof/>
        </w:rPr>
      </w:pPr>
      <w:r w:rsidRPr="004B32A7">
        <w:rPr>
          <w:rFonts w:eastAsia="MS PGothic" w:cs="Calibri"/>
          <w:noProof/>
        </w:rPr>
        <w:t>Enterprise CAL</w:t>
      </w:r>
      <w:r>
        <w:rPr>
          <w:noProof/>
        </w:rPr>
        <w:t>, 19, 20, 22, 25</w:t>
      </w:r>
    </w:p>
    <w:p w:rsidR="00924E8C" w:rsidRDefault="00924E8C">
      <w:pPr>
        <w:pStyle w:val="Index1"/>
        <w:tabs>
          <w:tab w:val="right" w:leader="dot" w:pos="4863"/>
        </w:tabs>
        <w:rPr>
          <w:noProof/>
        </w:rPr>
      </w:pPr>
      <w:r w:rsidRPr="004B32A7">
        <w:rPr>
          <w:rFonts w:eastAsia="MS PGothic" w:cs="Calibri"/>
          <w:noProof/>
        </w:rPr>
        <w:t>Exchange Server 2013</w:t>
      </w:r>
      <w:r>
        <w:rPr>
          <w:noProof/>
        </w:rPr>
        <w:t>, 18</w:t>
      </w:r>
    </w:p>
    <w:p w:rsidR="00924E8C" w:rsidRDefault="00924E8C">
      <w:pPr>
        <w:pStyle w:val="Index1"/>
        <w:tabs>
          <w:tab w:val="right" w:leader="dot" w:pos="4863"/>
        </w:tabs>
        <w:rPr>
          <w:noProof/>
        </w:rPr>
      </w:pPr>
      <w:r w:rsidRPr="004B32A7">
        <w:rPr>
          <w:rFonts w:eastAsia="MS PGothic" w:cs="Calibri"/>
          <w:noProof/>
        </w:rPr>
        <w:t>Exchange Server 2016 Basic</w:t>
      </w:r>
      <w:r>
        <w:rPr>
          <w:noProof/>
        </w:rPr>
        <w:t>, 18</w:t>
      </w:r>
    </w:p>
    <w:p w:rsidR="00924E8C" w:rsidRDefault="00924E8C">
      <w:pPr>
        <w:pStyle w:val="Index1"/>
        <w:tabs>
          <w:tab w:val="right" w:leader="dot" w:pos="4863"/>
        </w:tabs>
        <w:rPr>
          <w:noProof/>
        </w:rPr>
      </w:pPr>
      <w:r w:rsidRPr="004B32A7">
        <w:rPr>
          <w:rFonts w:eastAsia="MS PGothic" w:cs="Calibri"/>
          <w:noProof/>
        </w:rPr>
        <w:t>Exchange Server 2016 Enterprise</w:t>
      </w:r>
      <w:r>
        <w:rPr>
          <w:noProof/>
        </w:rPr>
        <w:t>, 18, 19</w:t>
      </w:r>
    </w:p>
    <w:p w:rsidR="00924E8C" w:rsidRDefault="00924E8C">
      <w:pPr>
        <w:pStyle w:val="Index1"/>
        <w:tabs>
          <w:tab w:val="right" w:leader="dot" w:pos="4863"/>
        </w:tabs>
        <w:rPr>
          <w:noProof/>
        </w:rPr>
      </w:pPr>
      <w:r w:rsidRPr="004B32A7">
        <w:rPr>
          <w:rFonts w:eastAsia="MS PGothic" w:cs="Calibri"/>
          <w:noProof/>
        </w:rPr>
        <w:t>Exchange Server 2016 Standard</w:t>
      </w:r>
      <w:r>
        <w:rPr>
          <w:noProof/>
        </w:rPr>
        <w:t>, 18, 19</w:t>
      </w:r>
    </w:p>
    <w:p w:rsidR="00924E8C" w:rsidRDefault="00924E8C">
      <w:pPr>
        <w:pStyle w:val="Index1"/>
        <w:tabs>
          <w:tab w:val="right" w:leader="dot" w:pos="4863"/>
        </w:tabs>
        <w:rPr>
          <w:noProof/>
        </w:rPr>
      </w:pPr>
      <w:r w:rsidRPr="004B32A7">
        <w:rPr>
          <w:rFonts w:eastAsia="MS PGothic" w:cs="Calibri"/>
          <w:noProof/>
        </w:rPr>
        <w:t>Hosted Exchange Standard SAL</w:t>
      </w:r>
      <w:r>
        <w:rPr>
          <w:noProof/>
        </w:rPr>
        <w:t>, 19, 25</w:t>
      </w:r>
    </w:p>
    <w:p w:rsidR="00924E8C" w:rsidRDefault="00924E8C">
      <w:pPr>
        <w:pStyle w:val="Index1"/>
        <w:tabs>
          <w:tab w:val="right" w:leader="dot" w:pos="4863"/>
        </w:tabs>
        <w:rPr>
          <w:noProof/>
        </w:rPr>
      </w:pPr>
      <w:r w:rsidRPr="004B32A7">
        <w:rPr>
          <w:rFonts w:eastAsia="MS PGothic" w:cs="Calibri"/>
          <w:noProof/>
        </w:rPr>
        <w:t>Lync for Mac 2011</w:t>
      </w:r>
      <w:r>
        <w:rPr>
          <w:noProof/>
        </w:rPr>
        <w:t>, 22</w:t>
      </w:r>
    </w:p>
    <w:p w:rsidR="00924E8C" w:rsidRDefault="00924E8C">
      <w:pPr>
        <w:pStyle w:val="Index1"/>
        <w:tabs>
          <w:tab w:val="right" w:leader="dot" w:pos="4863"/>
        </w:tabs>
        <w:rPr>
          <w:noProof/>
        </w:rPr>
      </w:pPr>
      <w:r w:rsidRPr="004B32A7">
        <w:rPr>
          <w:rFonts w:eastAsia="MS PGothic" w:cs="Calibri"/>
          <w:noProof/>
        </w:rPr>
        <w:t>Lync Server 2013</w:t>
      </w:r>
      <w:r>
        <w:rPr>
          <w:noProof/>
        </w:rPr>
        <w:t>, 21</w:t>
      </w:r>
    </w:p>
    <w:p w:rsidR="00924E8C" w:rsidRDefault="00924E8C">
      <w:pPr>
        <w:pStyle w:val="Index1"/>
        <w:tabs>
          <w:tab w:val="right" w:leader="dot" w:pos="4863"/>
        </w:tabs>
        <w:rPr>
          <w:noProof/>
        </w:rPr>
      </w:pPr>
      <w:r>
        <w:rPr>
          <w:noProof/>
        </w:rPr>
        <w:t>Microsoft Application Virtualization Hosting for Desktops, 27</w:t>
      </w:r>
    </w:p>
    <w:p w:rsidR="00924E8C" w:rsidRDefault="00924E8C">
      <w:pPr>
        <w:pStyle w:val="Index1"/>
        <w:tabs>
          <w:tab w:val="right" w:leader="dot" w:pos="4863"/>
        </w:tabs>
        <w:rPr>
          <w:noProof/>
        </w:rPr>
      </w:pPr>
      <w:r w:rsidRPr="004B32A7">
        <w:rPr>
          <w:rFonts w:eastAsia="MS PGothic" w:cs="Calibri"/>
          <w:noProof/>
        </w:rPr>
        <w:t>Microsoft Dynamics AX 2012 R2</w:t>
      </w:r>
      <w:r>
        <w:rPr>
          <w:noProof/>
        </w:rPr>
        <w:t>, 12</w:t>
      </w:r>
    </w:p>
    <w:p w:rsidR="00924E8C" w:rsidRDefault="00924E8C">
      <w:pPr>
        <w:pStyle w:val="Index1"/>
        <w:tabs>
          <w:tab w:val="right" w:leader="dot" w:pos="4863"/>
        </w:tabs>
        <w:rPr>
          <w:noProof/>
        </w:rPr>
      </w:pPr>
      <w:r w:rsidRPr="004B32A7">
        <w:rPr>
          <w:rFonts w:eastAsia="MS PGothic" w:cs="Calibri"/>
          <w:noProof/>
        </w:rPr>
        <w:t>Microsoft Dynamics AX 2012 R3</w:t>
      </w:r>
      <w:r>
        <w:rPr>
          <w:noProof/>
        </w:rPr>
        <w:t>, 12, 13</w:t>
      </w:r>
    </w:p>
    <w:p w:rsidR="00924E8C" w:rsidRDefault="00924E8C">
      <w:pPr>
        <w:pStyle w:val="Index1"/>
        <w:tabs>
          <w:tab w:val="right" w:leader="dot" w:pos="4863"/>
        </w:tabs>
        <w:rPr>
          <w:noProof/>
        </w:rPr>
      </w:pPr>
      <w:r w:rsidRPr="004B32A7">
        <w:rPr>
          <w:rFonts w:eastAsia="MS PGothic" w:cs="Calibri"/>
          <w:noProof/>
          <w:lang w:val="fr-FR"/>
        </w:rPr>
        <w:t>Microsoft Dynamics AX 2012 R3 Standard Commerce Server Core</w:t>
      </w:r>
      <w:r>
        <w:rPr>
          <w:noProof/>
        </w:rPr>
        <w:t>, 12</w:t>
      </w:r>
    </w:p>
    <w:p w:rsidR="00924E8C" w:rsidRDefault="00924E8C">
      <w:pPr>
        <w:pStyle w:val="Index1"/>
        <w:tabs>
          <w:tab w:val="right" w:leader="dot" w:pos="4863"/>
        </w:tabs>
        <w:rPr>
          <w:noProof/>
        </w:rPr>
      </w:pPr>
      <w:r w:rsidRPr="004B32A7">
        <w:rPr>
          <w:rFonts w:eastAsia="MS PGothic" w:cs="Calibri"/>
          <w:noProof/>
        </w:rPr>
        <w:t>Microsoft Dynamics CRM 2015</w:t>
      </w:r>
      <w:r>
        <w:rPr>
          <w:noProof/>
        </w:rPr>
        <w:t>, 13</w:t>
      </w:r>
    </w:p>
    <w:p w:rsidR="00924E8C" w:rsidRDefault="00924E8C">
      <w:pPr>
        <w:pStyle w:val="Index1"/>
        <w:tabs>
          <w:tab w:val="right" w:leader="dot" w:pos="4863"/>
        </w:tabs>
        <w:rPr>
          <w:noProof/>
        </w:rPr>
      </w:pPr>
      <w:r w:rsidRPr="004B32A7">
        <w:rPr>
          <w:rFonts w:eastAsia="MS PGothic" w:cs="Calibri"/>
          <w:noProof/>
          <w:lang w:val="pt-BR"/>
        </w:rPr>
        <w:t>Microsoft Dynamics CRM 2016</w:t>
      </w:r>
      <w:r>
        <w:rPr>
          <w:noProof/>
        </w:rPr>
        <w:t>, 13</w:t>
      </w:r>
    </w:p>
    <w:p w:rsidR="00924E8C" w:rsidRDefault="00924E8C">
      <w:pPr>
        <w:pStyle w:val="Index1"/>
        <w:tabs>
          <w:tab w:val="right" w:leader="dot" w:pos="4863"/>
        </w:tabs>
        <w:rPr>
          <w:noProof/>
        </w:rPr>
      </w:pPr>
      <w:r w:rsidRPr="004B32A7">
        <w:rPr>
          <w:rFonts w:eastAsia="MS PGothic" w:cs="Calibri"/>
          <w:noProof/>
        </w:rPr>
        <w:t>Microsoft Dynamics CRM 2016 Services Provider</w:t>
      </w:r>
      <w:r>
        <w:rPr>
          <w:noProof/>
        </w:rPr>
        <w:t>, 13</w:t>
      </w:r>
    </w:p>
    <w:p w:rsidR="00924E8C" w:rsidRDefault="00924E8C">
      <w:pPr>
        <w:pStyle w:val="Index1"/>
        <w:tabs>
          <w:tab w:val="right" w:leader="dot" w:pos="4863"/>
        </w:tabs>
        <w:rPr>
          <w:noProof/>
        </w:rPr>
      </w:pPr>
      <w:r w:rsidRPr="004B32A7">
        <w:rPr>
          <w:rFonts w:eastAsia="MS PGothic"/>
          <w:noProof/>
        </w:rPr>
        <w:t>Microsoft Dynamics GP 2015 R2</w:t>
      </w:r>
      <w:r>
        <w:rPr>
          <w:noProof/>
        </w:rPr>
        <w:t>, 15</w:t>
      </w:r>
    </w:p>
    <w:p w:rsidR="00924E8C" w:rsidRDefault="00924E8C">
      <w:pPr>
        <w:pStyle w:val="Index1"/>
        <w:tabs>
          <w:tab w:val="right" w:leader="dot" w:pos="4863"/>
        </w:tabs>
        <w:rPr>
          <w:noProof/>
        </w:rPr>
      </w:pPr>
      <w:r w:rsidRPr="004B32A7">
        <w:rPr>
          <w:rFonts w:eastAsia="MS PGothic"/>
          <w:noProof/>
        </w:rPr>
        <w:t>Microsoft Dynamics GP 2016</w:t>
      </w:r>
      <w:r>
        <w:rPr>
          <w:noProof/>
        </w:rPr>
        <w:t>, 15, 16</w:t>
      </w:r>
    </w:p>
    <w:p w:rsidR="00924E8C" w:rsidRDefault="00924E8C">
      <w:pPr>
        <w:pStyle w:val="Index1"/>
        <w:tabs>
          <w:tab w:val="right" w:leader="dot" w:pos="4863"/>
        </w:tabs>
        <w:rPr>
          <w:noProof/>
        </w:rPr>
      </w:pPr>
      <w:r w:rsidRPr="004B32A7">
        <w:rPr>
          <w:rFonts w:eastAsia="MS PGothic" w:cs="Calibri"/>
          <w:noProof/>
        </w:rPr>
        <w:t>Microsoft Dynamics NAV 2015</w:t>
      </w:r>
      <w:r>
        <w:rPr>
          <w:noProof/>
        </w:rPr>
        <w:t>, 14</w:t>
      </w:r>
    </w:p>
    <w:p w:rsidR="00924E8C" w:rsidRDefault="00924E8C">
      <w:pPr>
        <w:pStyle w:val="Index1"/>
        <w:tabs>
          <w:tab w:val="right" w:leader="dot" w:pos="4863"/>
        </w:tabs>
        <w:rPr>
          <w:noProof/>
        </w:rPr>
      </w:pPr>
      <w:r w:rsidRPr="004B32A7">
        <w:rPr>
          <w:rFonts w:eastAsia="MS PGothic" w:cs="Calibri"/>
          <w:noProof/>
        </w:rPr>
        <w:t>Microsoft Dynamics NAV 2016</w:t>
      </w:r>
      <w:r>
        <w:rPr>
          <w:noProof/>
        </w:rPr>
        <w:t>, 14</w:t>
      </w:r>
    </w:p>
    <w:p w:rsidR="00924E8C" w:rsidRDefault="00924E8C">
      <w:pPr>
        <w:pStyle w:val="Index1"/>
        <w:tabs>
          <w:tab w:val="right" w:leader="dot" w:pos="4863"/>
        </w:tabs>
        <w:rPr>
          <w:noProof/>
        </w:rPr>
      </w:pPr>
      <w:r w:rsidRPr="004B32A7">
        <w:rPr>
          <w:rFonts w:eastAsia="MS PGothic" w:cs="Calibri"/>
          <w:noProof/>
        </w:rPr>
        <w:t>Microsoft Dynamics SL 2011</w:t>
      </w:r>
      <w:r>
        <w:rPr>
          <w:noProof/>
        </w:rPr>
        <w:t>, 16</w:t>
      </w:r>
    </w:p>
    <w:p w:rsidR="00924E8C" w:rsidRDefault="00924E8C">
      <w:pPr>
        <w:pStyle w:val="Index1"/>
        <w:tabs>
          <w:tab w:val="right" w:leader="dot" w:pos="4863"/>
        </w:tabs>
        <w:rPr>
          <w:noProof/>
        </w:rPr>
      </w:pPr>
      <w:r w:rsidRPr="004B32A7">
        <w:rPr>
          <w:rFonts w:eastAsia="MS PGothic" w:cs="Calibri"/>
          <w:noProof/>
          <w:lang w:val="pt-BR"/>
        </w:rPr>
        <w:t>Microsoft Dynamics SL 2015</w:t>
      </w:r>
      <w:r>
        <w:rPr>
          <w:noProof/>
        </w:rPr>
        <w:t>, 16</w:t>
      </w:r>
    </w:p>
    <w:p w:rsidR="00924E8C" w:rsidRDefault="00924E8C">
      <w:pPr>
        <w:pStyle w:val="Index1"/>
        <w:tabs>
          <w:tab w:val="right" w:leader="dot" w:pos="4863"/>
        </w:tabs>
        <w:rPr>
          <w:noProof/>
        </w:rPr>
      </w:pPr>
      <w:r w:rsidRPr="004B32A7">
        <w:rPr>
          <w:rFonts w:eastAsia="MS PGothic"/>
          <w:noProof/>
        </w:rPr>
        <w:t>Microsoft Identity Manager 2016</w:t>
      </w:r>
      <w:r>
        <w:rPr>
          <w:noProof/>
        </w:rPr>
        <w:t>, 29, 30</w:t>
      </w:r>
    </w:p>
    <w:p w:rsidR="00924E8C" w:rsidRDefault="00924E8C">
      <w:pPr>
        <w:pStyle w:val="Index1"/>
        <w:tabs>
          <w:tab w:val="right" w:leader="dot" w:pos="4863"/>
        </w:tabs>
        <w:rPr>
          <w:noProof/>
        </w:rPr>
      </w:pPr>
      <w:r>
        <w:rPr>
          <w:noProof/>
        </w:rPr>
        <w:t>Microsoft User Experience Virtualization Hosting for Desktops, 27</w:t>
      </w:r>
    </w:p>
    <w:p w:rsidR="00924E8C" w:rsidRDefault="00924E8C">
      <w:pPr>
        <w:pStyle w:val="Index1"/>
        <w:tabs>
          <w:tab w:val="right" w:leader="dot" w:pos="4863"/>
        </w:tabs>
        <w:rPr>
          <w:noProof/>
        </w:rPr>
      </w:pPr>
      <w:r w:rsidRPr="004B32A7">
        <w:rPr>
          <w:rFonts w:eastAsia="MS PGothic"/>
          <w:noProof/>
        </w:rPr>
        <w:t>Office 2013</w:t>
      </w:r>
      <w:r>
        <w:rPr>
          <w:noProof/>
        </w:rPr>
        <w:t>, 17</w:t>
      </w:r>
    </w:p>
    <w:p w:rsidR="00924E8C" w:rsidRDefault="00924E8C">
      <w:pPr>
        <w:pStyle w:val="Index1"/>
        <w:tabs>
          <w:tab w:val="right" w:leader="dot" w:pos="4863"/>
        </w:tabs>
        <w:rPr>
          <w:noProof/>
        </w:rPr>
      </w:pPr>
      <w:r>
        <w:rPr>
          <w:noProof/>
        </w:rPr>
        <w:t>Office 365 Enterprise, 22</w:t>
      </w:r>
    </w:p>
    <w:p w:rsidR="00924E8C" w:rsidRDefault="00924E8C">
      <w:pPr>
        <w:pStyle w:val="Index1"/>
        <w:tabs>
          <w:tab w:val="right" w:leader="dot" w:pos="4863"/>
        </w:tabs>
        <w:rPr>
          <w:noProof/>
        </w:rPr>
      </w:pPr>
      <w:r w:rsidRPr="004B32A7">
        <w:rPr>
          <w:rFonts w:eastAsia="MS PGothic"/>
          <w:noProof/>
        </w:rPr>
        <w:t>Office Multi Language Pack 2013</w:t>
      </w:r>
      <w:r>
        <w:rPr>
          <w:noProof/>
        </w:rPr>
        <w:t>, 17</w:t>
      </w:r>
    </w:p>
    <w:p w:rsidR="00924E8C" w:rsidRDefault="00924E8C">
      <w:pPr>
        <w:pStyle w:val="Index1"/>
        <w:tabs>
          <w:tab w:val="right" w:leader="dot" w:pos="4863"/>
        </w:tabs>
        <w:rPr>
          <w:noProof/>
        </w:rPr>
      </w:pPr>
      <w:r w:rsidRPr="004B32A7">
        <w:rPr>
          <w:rFonts w:eastAsia="MS PGothic"/>
          <w:noProof/>
        </w:rPr>
        <w:t>Office Online Server</w:t>
      </w:r>
      <w:r>
        <w:rPr>
          <w:noProof/>
        </w:rPr>
        <w:t>, 17</w:t>
      </w:r>
    </w:p>
    <w:p w:rsidR="00924E8C" w:rsidRDefault="00924E8C">
      <w:pPr>
        <w:pStyle w:val="Index1"/>
        <w:tabs>
          <w:tab w:val="right" w:leader="dot" w:pos="4863"/>
        </w:tabs>
        <w:rPr>
          <w:noProof/>
        </w:rPr>
      </w:pPr>
      <w:r w:rsidRPr="004B32A7">
        <w:rPr>
          <w:rFonts w:eastAsia="MS PGothic"/>
          <w:noProof/>
          <w:lang w:val="fr-FR"/>
        </w:rPr>
        <w:t>Office Professional Plus 2016</w:t>
      </w:r>
      <w:r>
        <w:rPr>
          <w:noProof/>
        </w:rPr>
        <w:t>, 17</w:t>
      </w:r>
    </w:p>
    <w:p w:rsidR="00924E8C" w:rsidRDefault="00924E8C">
      <w:pPr>
        <w:pStyle w:val="Index1"/>
        <w:tabs>
          <w:tab w:val="right" w:leader="dot" w:pos="4863"/>
        </w:tabs>
        <w:rPr>
          <w:noProof/>
        </w:rPr>
      </w:pPr>
      <w:r w:rsidRPr="004B32A7">
        <w:rPr>
          <w:rFonts w:eastAsia="MS PGothic"/>
          <w:noProof/>
        </w:rPr>
        <w:t>Office Standard 2016</w:t>
      </w:r>
      <w:r>
        <w:rPr>
          <w:noProof/>
        </w:rPr>
        <w:t>, 17</w:t>
      </w:r>
    </w:p>
    <w:p w:rsidR="00924E8C" w:rsidRDefault="00924E8C">
      <w:pPr>
        <w:pStyle w:val="Index1"/>
        <w:tabs>
          <w:tab w:val="right" w:leader="dot" w:pos="4863"/>
        </w:tabs>
        <w:rPr>
          <w:noProof/>
        </w:rPr>
      </w:pPr>
      <w:r w:rsidRPr="004B32A7">
        <w:rPr>
          <w:rFonts w:eastAsia="MS PGothic" w:cs="Calibri"/>
          <w:noProof/>
        </w:rPr>
        <w:t>Office Web Apps</w:t>
      </w:r>
      <w:r>
        <w:rPr>
          <w:noProof/>
        </w:rPr>
        <w:t>, 3, 10</w:t>
      </w:r>
    </w:p>
    <w:p w:rsidR="00924E8C" w:rsidRDefault="00924E8C">
      <w:pPr>
        <w:pStyle w:val="Index1"/>
        <w:tabs>
          <w:tab w:val="right" w:leader="dot" w:pos="4863"/>
        </w:tabs>
        <w:rPr>
          <w:noProof/>
        </w:rPr>
      </w:pPr>
      <w:r w:rsidRPr="004B32A7">
        <w:rPr>
          <w:rFonts w:eastAsia="MS PGothic" w:cs="Calibri"/>
          <w:noProof/>
        </w:rPr>
        <w:t>Productivity Suite</w:t>
      </w:r>
      <w:r>
        <w:rPr>
          <w:noProof/>
        </w:rPr>
        <w:t>, 19, 20, 21, 25</w:t>
      </w:r>
    </w:p>
    <w:p w:rsidR="00924E8C" w:rsidRDefault="00924E8C">
      <w:pPr>
        <w:pStyle w:val="Index1"/>
        <w:tabs>
          <w:tab w:val="right" w:leader="dot" w:pos="4863"/>
        </w:tabs>
        <w:rPr>
          <w:noProof/>
        </w:rPr>
      </w:pPr>
      <w:r w:rsidRPr="004B32A7">
        <w:rPr>
          <w:rFonts w:eastAsia="MS PGothic" w:cs="Calibri"/>
          <w:noProof/>
        </w:rPr>
        <w:t>Project 2013</w:t>
      </w:r>
      <w:r>
        <w:rPr>
          <w:noProof/>
        </w:rPr>
        <w:t>, 17</w:t>
      </w:r>
    </w:p>
    <w:p w:rsidR="00924E8C" w:rsidRDefault="00924E8C">
      <w:pPr>
        <w:pStyle w:val="Index1"/>
        <w:tabs>
          <w:tab w:val="right" w:leader="dot" w:pos="4863"/>
        </w:tabs>
        <w:rPr>
          <w:noProof/>
        </w:rPr>
      </w:pPr>
      <w:r w:rsidRPr="004B32A7">
        <w:rPr>
          <w:rFonts w:eastAsia="MS PGothic" w:cs="Calibri"/>
          <w:noProof/>
        </w:rPr>
        <w:t>Project 2016 Professional</w:t>
      </w:r>
      <w:r>
        <w:rPr>
          <w:noProof/>
        </w:rPr>
        <w:t>, 17</w:t>
      </w:r>
    </w:p>
    <w:p w:rsidR="00924E8C" w:rsidRDefault="00924E8C">
      <w:pPr>
        <w:pStyle w:val="Index1"/>
        <w:tabs>
          <w:tab w:val="right" w:leader="dot" w:pos="4863"/>
        </w:tabs>
        <w:rPr>
          <w:noProof/>
        </w:rPr>
      </w:pPr>
      <w:r w:rsidRPr="004B32A7">
        <w:rPr>
          <w:rFonts w:eastAsia="MS PGothic" w:cs="Calibri"/>
          <w:noProof/>
        </w:rPr>
        <w:t>Project 2016 Standard</w:t>
      </w:r>
      <w:r>
        <w:rPr>
          <w:noProof/>
        </w:rPr>
        <w:t>, 17</w:t>
      </w:r>
    </w:p>
    <w:p w:rsidR="00924E8C" w:rsidRDefault="00924E8C">
      <w:pPr>
        <w:pStyle w:val="Index1"/>
        <w:tabs>
          <w:tab w:val="right" w:leader="dot" w:pos="4863"/>
        </w:tabs>
        <w:rPr>
          <w:noProof/>
        </w:rPr>
      </w:pPr>
      <w:r w:rsidRPr="004B32A7">
        <w:rPr>
          <w:rFonts w:eastAsia="MS PGothic" w:cs="Calibri"/>
          <w:noProof/>
        </w:rPr>
        <w:t>Project Server 2013</w:t>
      </w:r>
      <w:r>
        <w:rPr>
          <w:noProof/>
        </w:rPr>
        <w:t>, 19</w:t>
      </w:r>
    </w:p>
    <w:p w:rsidR="00924E8C" w:rsidRDefault="00924E8C">
      <w:pPr>
        <w:pStyle w:val="Index1"/>
        <w:tabs>
          <w:tab w:val="right" w:leader="dot" w:pos="4863"/>
        </w:tabs>
        <w:rPr>
          <w:noProof/>
        </w:rPr>
      </w:pPr>
      <w:r w:rsidRPr="004B32A7">
        <w:rPr>
          <w:rFonts w:eastAsia="MS PGothic" w:cs="Calibri"/>
          <w:noProof/>
        </w:rPr>
        <w:t>Project Server 2016</w:t>
      </w:r>
      <w:r>
        <w:rPr>
          <w:noProof/>
        </w:rPr>
        <w:t>, 19</w:t>
      </w:r>
    </w:p>
    <w:p w:rsidR="00924E8C" w:rsidRDefault="00924E8C">
      <w:pPr>
        <w:pStyle w:val="Index1"/>
        <w:tabs>
          <w:tab w:val="right" w:leader="dot" w:pos="4863"/>
        </w:tabs>
        <w:rPr>
          <w:noProof/>
        </w:rPr>
      </w:pPr>
      <w:r w:rsidRPr="004B32A7">
        <w:rPr>
          <w:rFonts w:eastAsia="MS PGothic"/>
          <w:noProof/>
        </w:rPr>
        <w:t>R Server 2016 Hadoop</w:t>
      </w:r>
      <w:r>
        <w:rPr>
          <w:noProof/>
        </w:rPr>
        <w:t>, 22</w:t>
      </w:r>
    </w:p>
    <w:p w:rsidR="00924E8C" w:rsidRDefault="00924E8C">
      <w:pPr>
        <w:pStyle w:val="Index1"/>
        <w:tabs>
          <w:tab w:val="right" w:leader="dot" w:pos="4863"/>
        </w:tabs>
        <w:rPr>
          <w:noProof/>
        </w:rPr>
      </w:pPr>
      <w:r w:rsidRPr="004B32A7">
        <w:rPr>
          <w:rFonts w:eastAsia="MS PGothic"/>
          <w:noProof/>
        </w:rPr>
        <w:t>R Server 2016 on Linux</w:t>
      </w:r>
      <w:r>
        <w:rPr>
          <w:noProof/>
        </w:rPr>
        <w:t>, 22</w:t>
      </w:r>
    </w:p>
    <w:p w:rsidR="00924E8C" w:rsidRDefault="00924E8C">
      <w:pPr>
        <w:pStyle w:val="Index1"/>
        <w:tabs>
          <w:tab w:val="right" w:leader="dot" w:pos="4863"/>
        </w:tabs>
        <w:rPr>
          <w:noProof/>
        </w:rPr>
      </w:pPr>
      <w:r w:rsidRPr="004B32A7">
        <w:rPr>
          <w:rFonts w:eastAsia="MS PGothic" w:cs="Calibri"/>
          <w:noProof/>
        </w:rPr>
        <w:t>SharePoint 2016 Hosting</w:t>
      </w:r>
      <w:r>
        <w:rPr>
          <w:noProof/>
        </w:rPr>
        <w:t>, 20</w:t>
      </w:r>
    </w:p>
    <w:p w:rsidR="00924E8C" w:rsidRDefault="00924E8C">
      <w:pPr>
        <w:pStyle w:val="Index1"/>
        <w:tabs>
          <w:tab w:val="right" w:leader="dot" w:pos="4863"/>
        </w:tabs>
        <w:rPr>
          <w:noProof/>
        </w:rPr>
      </w:pPr>
      <w:r w:rsidRPr="004B32A7">
        <w:rPr>
          <w:rFonts w:eastAsia="MS PGothic" w:cs="Calibri"/>
          <w:noProof/>
        </w:rPr>
        <w:t>SharePoint Server 2013</w:t>
      </w:r>
      <w:r>
        <w:rPr>
          <w:noProof/>
        </w:rPr>
        <w:t>, 20</w:t>
      </w:r>
    </w:p>
    <w:p w:rsidR="00924E8C" w:rsidRDefault="00924E8C">
      <w:pPr>
        <w:pStyle w:val="Index1"/>
        <w:tabs>
          <w:tab w:val="right" w:leader="dot" w:pos="4863"/>
        </w:tabs>
        <w:rPr>
          <w:noProof/>
        </w:rPr>
      </w:pPr>
      <w:r w:rsidRPr="004B32A7">
        <w:rPr>
          <w:rFonts w:eastAsia="MS PGothic" w:cs="Calibri"/>
          <w:noProof/>
        </w:rPr>
        <w:t>SharePoint Server 2016 Standard</w:t>
      </w:r>
      <w:r>
        <w:rPr>
          <w:noProof/>
        </w:rPr>
        <w:t>, 20, 25</w:t>
      </w:r>
    </w:p>
    <w:p w:rsidR="00924E8C" w:rsidRDefault="00924E8C">
      <w:pPr>
        <w:pStyle w:val="Index1"/>
        <w:tabs>
          <w:tab w:val="right" w:leader="dot" w:pos="4863"/>
        </w:tabs>
        <w:rPr>
          <w:noProof/>
        </w:rPr>
      </w:pPr>
      <w:r w:rsidRPr="004B32A7">
        <w:rPr>
          <w:rFonts w:eastAsia="MS PGothic" w:cs="Calibri"/>
          <w:noProof/>
        </w:rPr>
        <w:t>SharePoint Server Standard</w:t>
      </w:r>
      <w:r>
        <w:rPr>
          <w:noProof/>
        </w:rPr>
        <w:t>, 20</w:t>
      </w:r>
    </w:p>
    <w:p w:rsidR="00924E8C" w:rsidRDefault="00924E8C">
      <w:pPr>
        <w:pStyle w:val="Index1"/>
        <w:tabs>
          <w:tab w:val="right" w:leader="dot" w:pos="4863"/>
        </w:tabs>
        <w:rPr>
          <w:noProof/>
        </w:rPr>
      </w:pPr>
      <w:r w:rsidRPr="004B32A7">
        <w:rPr>
          <w:rFonts w:eastAsia="MS PGothic" w:cs="Calibri"/>
          <w:noProof/>
        </w:rPr>
        <w:t>Skype for Business 2015 Enterprise Plus</w:t>
      </w:r>
      <w:r>
        <w:rPr>
          <w:noProof/>
        </w:rPr>
        <w:t>, 21</w:t>
      </w:r>
    </w:p>
    <w:p w:rsidR="00924E8C" w:rsidRDefault="00924E8C">
      <w:pPr>
        <w:pStyle w:val="Index1"/>
        <w:tabs>
          <w:tab w:val="right" w:leader="dot" w:pos="4863"/>
        </w:tabs>
        <w:rPr>
          <w:noProof/>
        </w:rPr>
      </w:pPr>
      <w:r w:rsidRPr="004B32A7">
        <w:rPr>
          <w:rFonts w:eastAsia="MS PGothic" w:cs="Calibri"/>
          <w:noProof/>
        </w:rPr>
        <w:t>Skype for Business Server 2015 Enterprise</w:t>
      </w:r>
      <w:r>
        <w:rPr>
          <w:noProof/>
        </w:rPr>
        <w:t>, 21</w:t>
      </w:r>
    </w:p>
    <w:p w:rsidR="00924E8C" w:rsidRDefault="00924E8C">
      <w:pPr>
        <w:pStyle w:val="Index1"/>
        <w:tabs>
          <w:tab w:val="right" w:leader="dot" w:pos="4863"/>
        </w:tabs>
        <w:rPr>
          <w:noProof/>
        </w:rPr>
      </w:pPr>
      <w:r>
        <w:rPr>
          <w:noProof/>
        </w:rPr>
        <w:t>Skype For Business Server 2015 Enterprise CAL, 22</w:t>
      </w:r>
    </w:p>
    <w:p w:rsidR="00924E8C" w:rsidRDefault="00924E8C">
      <w:pPr>
        <w:pStyle w:val="Index1"/>
        <w:tabs>
          <w:tab w:val="right" w:leader="dot" w:pos="4863"/>
        </w:tabs>
        <w:rPr>
          <w:noProof/>
        </w:rPr>
      </w:pPr>
      <w:r w:rsidRPr="004B32A7">
        <w:rPr>
          <w:rFonts w:eastAsia="MS PGothic" w:cs="Calibri"/>
          <w:noProof/>
        </w:rPr>
        <w:t>Skype for Business Server 2015 Plus</w:t>
      </w:r>
      <w:r>
        <w:rPr>
          <w:noProof/>
        </w:rPr>
        <w:t>, 21</w:t>
      </w:r>
    </w:p>
    <w:p w:rsidR="00924E8C" w:rsidRDefault="00924E8C">
      <w:pPr>
        <w:pStyle w:val="Index1"/>
        <w:tabs>
          <w:tab w:val="right" w:leader="dot" w:pos="4863"/>
        </w:tabs>
        <w:rPr>
          <w:noProof/>
        </w:rPr>
      </w:pPr>
      <w:r>
        <w:rPr>
          <w:noProof/>
        </w:rPr>
        <w:t>Skype For Business Server 2015 Plus CAL, 22</w:t>
      </w:r>
    </w:p>
    <w:p w:rsidR="00924E8C" w:rsidRDefault="00924E8C">
      <w:pPr>
        <w:pStyle w:val="Index1"/>
        <w:tabs>
          <w:tab w:val="right" w:leader="dot" w:pos="4863"/>
        </w:tabs>
        <w:rPr>
          <w:noProof/>
        </w:rPr>
      </w:pPr>
      <w:r w:rsidRPr="004B32A7">
        <w:rPr>
          <w:rFonts w:eastAsia="MS PGothic" w:cs="Calibri"/>
          <w:noProof/>
        </w:rPr>
        <w:t>Skype for Business Server 2015 Standard</w:t>
      </w:r>
      <w:r>
        <w:rPr>
          <w:noProof/>
        </w:rPr>
        <w:t>, 21, 25</w:t>
      </w:r>
    </w:p>
    <w:p w:rsidR="00924E8C" w:rsidRDefault="00924E8C">
      <w:pPr>
        <w:pStyle w:val="Index1"/>
        <w:tabs>
          <w:tab w:val="right" w:leader="dot" w:pos="4863"/>
        </w:tabs>
        <w:rPr>
          <w:noProof/>
        </w:rPr>
      </w:pPr>
      <w:r>
        <w:rPr>
          <w:noProof/>
        </w:rPr>
        <w:t>Skype For Business Server 2015 Standard CAL, 22</w:t>
      </w:r>
    </w:p>
    <w:p w:rsidR="00924E8C" w:rsidRDefault="00924E8C">
      <w:pPr>
        <w:pStyle w:val="Index1"/>
        <w:tabs>
          <w:tab w:val="right" w:leader="dot" w:pos="4863"/>
        </w:tabs>
        <w:rPr>
          <w:noProof/>
        </w:rPr>
      </w:pPr>
      <w:r w:rsidRPr="004B32A7">
        <w:rPr>
          <w:rFonts w:eastAsia="MS PGothic" w:cs="Calibri"/>
          <w:noProof/>
        </w:rPr>
        <w:t>SQL Server 2012</w:t>
      </w:r>
      <w:r>
        <w:rPr>
          <w:noProof/>
        </w:rPr>
        <w:t>, 23, 24</w:t>
      </w:r>
    </w:p>
    <w:p w:rsidR="00924E8C" w:rsidRDefault="00924E8C">
      <w:pPr>
        <w:pStyle w:val="Index1"/>
        <w:tabs>
          <w:tab w:val="right" w:leader="dot" w:pos="4863"/>
        </w:tabs>
        <w:rPr>
          <w:noProof/>
        </w:rPr>
      </w:pPr>
      <w:r w:rsidRPr="004B32A7">
        <w:rPr>
          <w:rFonts w:eastAsia="MS PGothic"/>
          <w:noProof/>
        </w:rPr>
        <w:t>SQL Server 2014</w:t>
      </w:r>
      <w:r>
        <w:rPr>
          <w:noProof/>
        </w:rPr>
        <w:t>, 23</w:t>
      </w:r>
    </w:p>
    <w:p w:rsidR="00924E8C" w:rsidRDefault="00924E8C">
      <w:pPr>
        <w:pStyle w:val="Index1"/>
        <w:tabs>
          <w:tab w:val="right" w:leader="dot" w:pos="4863"/>
        </w:tabs>
        <w:rPr>
          <w:noProof/>
        </w:rPr>
      </w:pPr>
      <w:r w:rsidRPr="004B32A7">
        <w:rPr>
          <w:rFonts w:eastAsia="MS PGothic"/>
          <w:noProof/>
        </w:rPr>
        <w:t>SQL Server 2016 Enterprise Core</w:t>
      </w:r>
      <w:r>
        <w:rPr>
          <w:noProof/>
        </w:rPr>
        <w:t>, 23</w:t>
      </w:r>
    </w:p>
    <w:p w:rsidR="00924E8C" w:rsidRDefault="00924E8C">
      <w:pPr>
        <w:pStyle w:val="Index1"/>
        <w:tabs>
          <w:tab w:val="right" w:leader="dot" w:pos="4863"/>
        </w:tabs>
        <w:rPr>
          <w:noProof/>
        </w:rPr>
      </w:pPr>
      <w:r w:rsidRPr="004B32A7">
        <w:rPr>
          <w:rFonts w:eastAsia="MS PGothic"/>
          <w:noProof/>
        </w:rPr>
        <w:t>SQL Server 2016 Standard</w:t>
      </w:r>
      <w:r>
        <w:rPr>
          <w:noProof/>
        </w:rPr>
        <w:t>, 23</w:t>
      </w:r>
    </w:p>
    <w:p w:rsidR="00924E8C" w:rsidRDefault="00924E8C">
      <w:pPr>
        <w:pStyle w:val="Index1"/>
        <w:tabs>
          <w:tab w:val="right" w:leader="dot" w:pos="4863"/>
        </w:tabs>
        <w:rPr>
          <w:noProof/>
        </w:rPr>
      </w:pPr>
      <w:r w:rsidRPr="004B32A7">
        <w:rPr>
          <w:rFonts w:eastAsia="MS PGothic"/>
          <w:noProof/>
        </w:rPr>
        <w:t>SQL Server 2016 Standard Core</w:t>
      </w:r>
      <w:r>
        <w:rPr>
          <w:noProof/>
        </w:rPr>
        <w:t>, 23</w:t>
      </w:r>
    </w:p>
    <w:p w:rsidR="00924E8C" w:rsidRDefault="00924E8C">
      <w:pPr>
        <w:pStyle w:val="Index1"/>
        <w:tabs>
          <w:tab w:val="right" w:leader="dot" w:pos="4863"/>
        </w:tabs>
        <w:rPr>
          <w:noProof/>
        </w:rPr>
      </w:pPr>
      <w:r w:rsidRPr="004B32A7">
        <w:rPr>
          <w:rFonts w:eastAsia="MS PGothic"/>
          <w:noProof/>
        </w:rPr>
        <w:t>SQL Server 2016 Web Core</w:t>
      </w:r>
      <w:r>
        <w:rPr>
          <w:noProof/>
        </w:rPr>
        <w:t>, 23</w:t>
      </w:r>
    </w:p>
    <w:p w:rsidR="00924E8C" w:rsidRDefault="00924E8C">
      <w:pPr>
        <w:pStyle w:val="Index1"/>
        <w:tabs>
          <w:tab w:val="right" w:leader="dot" w:pos="4863"/>
        </w:tabs>
        <w:rPr>
          <w:noProof/>
        </w:rPr>
      </w:pPr>
      <w:r w:rsidRPr="004B32A7">
        <w:rPr>
          <w:rFonts w:eastAsia="MS PGothic" w:cs="Calibri"/>
          <w:noProof/>
        </w:rPr>
        <w:t>System Center 2012 R2</w:t>
      </w:r>
      <w:r>
        <w:rPr>
          <w:noProof/>
        </w:rPr>
        <w:t>, 24, 25</w:t>
      </w:r>
    </w:p>
    <w:p w:rsidR="00924E8C" w:rsidRDefault="00924E8C">
      <w:pPr>
        <w:pStyle w:val="Index1"/>
        <w:tabs>
          <w:tab w:val="right" w:leader="dot" w:pos="4863"/>
        </w:tabs>
        <w:rPr>
          <w:noProof/>
        </w:rPr>
      </w:pPr>
      <w:r w:rsidRPr="004B32A7">
        <w:rPr>
          <w:rFonts w:eastAsia="MS PGothic"/>
          <w:noProof/>
        </w:rPr>
        <w:t>System Center 2016 Client Management Suite</w:t>
      </w:r>
      <w:r>
        <w:rPr>
          <w:noProof/>
        </w:rPr>
        <w:t>, 3</w:t>
      </w:r>
    </w:p>
    <w:p w:rsidR="00924E8C" w:rsidRDefault="00924E8C">
      <w:pPr>
        <w:pStyle w:val="Index1"/>
        <w:tabs>
          <w:tab w:val="right" w:leader="dot" w:pos="4863"/>
        </w:tabs>
        <w:rPr>
          <w:noProof/>
        </w:rPr>
      </w:pPr>
      <w:r w:rsidRPr="004B32A7">
        <w:rPr>
          <w:rFonts w:eastAsia="MS PGothic"/>
          <w:noProof/>
        </w:rPr>
        <w:t>System Center 2016 Data Protection Manager</w:t>
      </w:r>
      <w:r>
        <w:rPr>
          <w:noProof/>
        </w:rPr>
        <w:t>, 3, 25, 26</w:t>
      </w:r>
    </w:p>
    <w:p w:rsidR="00924E8C" w:rsidRDefault="00924E8C">
      <w:pPr>
        <w:pStyle w:val="Index1"/>
        <w:tabs>
          <w:tab w:val="right" w:leader="dot" w:pos="4863"/>
        </w:tabs>
        <w:rPr>
          <w:noProof/>
        </w:rPr>
      </w:pPr>
      <w:r w:rsidRPr="004B32A7">
        <w:rPr>
          <w:rFonts w:eastAsia="MS PGothic"/>
          <w:noProof/>
        </w:rPr>
        <w:t>System Center 2016 Datacenter</w:t>
      </w:r>
      <w:r>
        <w:rPr>
          <w:noProof/>
        </w:rPr>
        <w:t>, 25, 27</w:t>
      </w:r>
    </w:p>
    <w:p w:rsidR="00924E8C" w:rsidRDefault="00924E8C">
      <w:pPr>
        <w:pStyle w:val="Index1"/>
        <w:tabs>
          <w:tab w:val="right" w:leader="dot" w:pos="4863"/>
        </w:tabs>
        <w:rPr>
          <w:noProof/>
        </w:rPr>
      </w:pPr>
      <w:r w:rsidRPr="004B32A7">
        <w:rPr>
          <w:rFonts w:eastAsia="MS PGothic"/>
          <w:noProof/>
        </w:rPr>
        <w:t>System Center 2016 Operations Manager</w:t>
      </w:r>
      <w:r>
        <w:rPr>
          <w:noProof/>
        </w:rPr>
        <w:t>, 3, 25</w:t>
      </w:r>
    </w:p>
    <w:p w:rsidR="00924E8C" w:rsidRDefault="00924E8C">
      <w:pPr>
        <w:pStyle w:val="Index1"/>
        <w:tabs>
          <w:tab w:val="right" w:leader="dot" w:pos="4863"/>
        </w:tabs>
        <w:rPr>
          <w:noProof/>
        </w:rPr>
      </w:pPr>
      <w:r w:rsidRPr="004B32A7">
        <w:rPr>
          <w:rFonts w:eastAsia="MS PGothic"/>
          <w:noProof/>
        </w:rPr>
        <w:t>System Center 2016 Orchestrator</w:t>
      </w:r>
      <w:r>
        <w:rPr>
          <w:noProof/>
        </w:rPr>
        <w:t>, 3, 25</w:t>
      </w:r>
    </w:p>
    <w:p w:rsidR="00924E8C" w:rsidRDefault="00924E8C">
      <w:pPr>
        <w:pStyle w:val="Index1"/>
        <w:tabs>
          <w:tab w:val="right" w:leader="dot" w:pos="4863"/>
        </w:tabs>
        <w:rPr>
          <w:noProof/>
        </w:rPr>
      </w:pPr>
      <w:r w:rsidRPr="004B32A7">
        <w:rPr>
          <w:rFonts w:eastAsia="MS PGothic"/>
          <w:noProof/>
        </w:rPr>
        <w:t>System Center 2016 Service Manager</w:t>
      </w:r>
      <w:r>
        <w:rPr>
          <w:noProof/>
        </w:rPr>
        <w:t>, 3, 25</w:t>
      </w:r>
    </w:p>
    <w:p w:rsidR="00924E8C" w:rsidRDefault="00924E8C">
      <w:pPr>
        <w:pStyle w:val="Index1"/>
        <w:tabs>
          <w:tab w:val="right" w:leader="dot" w:pos="4863"/>
        </w:tabs>
        <w:rPr>
          <w:noProof/>
        </w:rPr>
      </w:pPr>
      <w:r w:rsidRPr="004B32A7">
        <w:rPr>
          <w:rFonts w:eastAsia="MS PGothic"/>
          <w:noProof/>
        </w:rPr>
        <w:t>System Center 2016 Standard</w:t>
      </w:r>
      <w:r>
        <w:rPr>
          <w:noProof/>
        </w:rPr>
        <w:t>, 25, 27</w:t>
      </w:r>
    </w:p>
    <w:p w:rsidR="00924E8C" w:rsidRDefault="00924E8C">
      <w:pPr>
        <w:pStyle w:val="Index1"/>
        <w:tabs>
          <w:tab w:val="right" w:leader="dot" w:pos="4863"/>
        </w:tabs>
        <w:rPr>
          <w:noProof/>
        </w:rPr>
      </w:pPr>
      <w:r w:rsidRPr="004B32A7">
        <w:rPr>
          <w:rFonts w:eastAsia="MS PGothic"/>
          <w:noProof/>
        </w:rPr>
        <w:t>System Center Configuration Manager 1606</w:t>
      </w:r>
      <w:r>
        <w:rPr>
          <w:noProof/>
        </w:rPr>
        <w:t>, 25, 26</w:t>
      </w:r>
    </w:p>
    <w:p w:rsidR="00924E8C" w:rsidRDefault="00924E8C">
      <w:pPr>
        <w:pStyle w:val="Index1"/>
        <w:tabs>
          <w:tab w:val="right" w:leader="dot" w:pos="4863"/>
        </w:tabs>
        <w:rPr>
          <w:noProof/>
        </w:rPr>
      </w:pPr>
      <w:r w:rsidRPr="004B32A7">
        <w:rPr>
          <w:rFonts w:eastAsia="MS PGothic"/>
          <w:noProof/>
        </w:rPr>
        <w:t>System Center Datacenter</w:t>
      </w:r>
      <w:r>
        <w:rPr>
          <w:noProof/>
        </w:rPr>
        <w:t>, 11</w:t>
      </w:r>
    </w:p>
    <w:p w:rsidR="00924E8C" w:rsidRDefault="00924E8C">
      <w:pPr>
        <w:pStyle w:val="Index1"/>
        <w:tabs>
          <w:tab w:val="right" w:leader="dot" w:pos="4863"/>
        </w:tabs>
        <w:rPr>
          <w:noProof/>
        </w:rPr>
      </w:pPr>
      <w:r w:rsidRPr="004B32A7">
        <w:rPr>
          <w:rFonts w:eastAsia="MS PGothic"/>
          <w:noProof/>
        </w:rPr>
        <w:t>System Center Endpoint Protection</w:t>
      </w:r>
      <w:r>
        <w:rPr>
          <w:noProof/>
        </w:rPr>
        <w:t>, 25, 26</w:t>
      </w:r>
    </w:p>
    <w:p w:rsidR="00924E8C" w:rsidRDefault="00924E8C">
      <w:pPr>
        <w:pStyle w:val="Index1"/>
        <w:tabs>
          <w:tab w:val="right" w:leader="dot" w:pos="4863"/>
        </w:tabs>
        <w:rPr>
          <w:noProof/>
        </w:rPr>
      </w:pPr>
      <w:r w:rsidRPr="004B32A7">
        <w:rPr>
          <w:rFonts w:eastAsia="MS PGothic"/>
          <w:noProof/>
        </w:rPr>
        <w:t>System Center Endpoint Protection 1606</w:t>
      </w:r>
      <w:r>
        <w:rPr>
          <w:noProof/>
        </w:rPr>
        <w:t>, 25, 26</w:t>
      </w:r>
    </w:p>
    <w:p w:rsidR="00924E8C" w:rsidRDefault="00924E8C">
      <w:pPr>
        <w:pStyle w:val="Index1"/>
        <w:tabs>
          <w:tab w:val="right" w:leader="dot" w:pos="4863"/>
        </w:tabs>
        <w:rPr>
          <w:noProof/>
        </w:rPr>
      </w:pPr>
      <w:r w:rsidRPr="004B32A7">
        <w:rPr>
          <w:rFonts w:eastAsia="MS PGothic"/>
          <w:noProof/>
        </w:rPr>
        <w:t>System Center Operations Manager</w:t>
      </w:r>
      <w:r>
        <w:rPr>
          <w:noProof/>
        </w:rPr>
        <w:t>, 26</w:t>
      </w:r>
    </w:p>
    <w:p w:rsidR="00924E8C" w:rsidRDefault="00924E8C">
      <w:pPr>
        <w:pStyle w:val="Index1"/>
        <w:tabs>
          <w:tab w:val="right" w:leader="dot" w:pos="4863"/>
        </w:tabs>
        <w:rPr>
          <w:noProof/>
        </w:rPr>
      </w:pPr>
      <w:r w:rsidRPr="004B32A7">
        <w:rPr>
          <w:rFonts w:eastAsia="MS PGothic"/>
          <w:noProof/>
        </w:rPr>
        <w:t>System Center Orchestrator</w:t>
      </w:r>
      <w:r>
        <w:rPr>
          <w:noProof/>
        </w:rPr>
        <w:t>, 26</w:t>
      </w:r>
    </w:p>
    <w:p w:rsidR="00924E8C" w:rsidRDefault="00924E8C">
      <w:pPr>
        <w:pStyle w:val="Index1"/>
        <w:tabs>
          <w:tab w:val="right" w:leader="dot" w:pos="4863"/>
        </w:tabs>
        <w:rPr>
          <w:noProof/>
        </w:rPr>
      </w:pPr>
      <w:r w:rsidRPr="004B32A7">
        <w:rPr>
          <w:rFonts w:eastAsia="MS PGothic"/>
          <w:noProof/>
        </w:rPr>
        <w:t>System Center Service Manager</w:t>
      </w:r>
      <w:r>
        <w:rPr>
          <w:noProof/>
        </w:rPr>
        <w:t>, 26</w:t>
      </w:r>
    </w:p>
    <w:p w:rsidR="00924E8C" w:rsidRDefault="00924E8C">
      <w:pPr>
        <w:pStyle w:val="Index1"/>
        <w:tabs>
          <w:tab w:val="right" w:leader="dot" w:pos="4863"/>
        </w:tabs>
        <w:rPr>
          <w:noProof/>
        </w:rPr>
      </w:pPr>
      <w:r w:rsidRPr="004B32A7">
        <w:rPr>
          <w:rFonts w:eastAsia="MS PGothic"/>
          <w:noProof/>
        </w:rPr>
        <w:t>System Center Standard</w:t>
      </w:r>
      <w:r>
        <w:rPr>
          <w:noProof/>
        </w:rPr>
        <w:t>, 11</w:t>
      </w:r>
    </w:p>
    <w:p w:rsidR="00924E8C" w:rsidRDefault="00924E8C">
      <w:pPr>
        <w:pStyle w:val="Index1"/>
        <w:tabs>
          <w:tab w:val="right" w:leader="dot" w:pos="4863"/>
        </w:tabs>
        <w:rPr>
          <w:noProof/>
        </w:rPr>
      </w:pPr>
      <w:r w:rsidRPr="004B32A7">
        <w:rPr>
          <w:rFonts w:eastAsia="MS PGothic" w:cs="Calibri"/>
          <w:noProof/>
        </w:rPr>
        <w:t>Visio 2013</w:t>
      </w:r>
      <w:r>
        <w:rPr>
          <w:noProof/>
        </w:rPr>
        <w:t>, 18</w:t>
      </w:r>
    </w:p>
    <w:p w:rsidR="00924E8C" w:rsidRDefault="00924E8C">
      <w:pPr>
        <w:pStyle w:val="Index1"/>
        <w:tabs>
          <w:tab w:val="right" w:leader="dot" w:pos="4863"/>
        </w:tabs>
        <w:rPr>
          <w:noProof/>
        </w:rPr>
      </w:pPr>
      <w:r w:rsidRPr="004B32A7">
        <w:rPr>
          <w:rFonts w:eastAsia="MS PGothic" w:cs="Calibri"/>
          <w:noProof/>
          <w:lang w:val="it-IT"/>
        </w:rPr>
        <w:t>Visio 2016 Professional</w:t>
      </w:r>
      <w:r>
        <w:rPr>
          <w:noProof/>
        </w:rPr>
        <w:t>, 18</w:t>
      </w:r>
    </w:p>
    <w:p w:rsidR="00924E8C" w:rsidRDefault="00924E8C">
      <w:pPr>
        <w:pStyle w:val="Index1"/>
        <w:tabs>
          <w:tab w:val="right" w:leader="dot" w:pos="4863"/>
        </w:tabs>
        <w:rPr>
          <w:noProof/>
        </w:rPr>
      </w:pPr>
      <w:r w:rsidRPr="004B32A7">
        <w:rPr>
          <w:rFonts w:eastAsia="MS PGothic" w:cs="Calibri"/>
          <w:noProof/>
          <w:lang w:val="it-IT"/>
        </w:rPr>
        <w:t>Visio 2016 Standard</w:t>
      </w:r>
      <w:r>
        <w:rPr>
          <w:noProof/>
        </w:rPr>
        <w:t>, 18</w:t>
      </w:r>
    </w:p>
    <w:p w:rsidR="00924E8C" w:rsidRDefault="00924E8C">
      <w:pPr>
        <w:pStyle w:val="Index1"/>
        <w:tabs>
          <w:tab w:val="right" w:leader="dot" w:pos="4863"/>
        </w:tabs>
        <w:rPr>
          <w:noProof/>
        </w:rPr>
      </w:pPr>
      <w:r w:rsidRPr="004B32A7">
        <w:rPr>
          <w:rFonts w:eastAsia="MS PGothic" w:cs="Calibri"/>
          <w:noProof/>
        </w:rPr>
        <w:t>Visual Studio 2013</w:t>
      </w:r>
      <w:r>
        <w:rPr>
          <w:noProof/>
        </w:rPr>
        <w:t>, 28</w:t>
      </w:r>
    </w:p>
    <w:p w:rsidR="00924E8C" w:rsidRDefault="00924E8C">
      <w:pPr>
        <w:pStyle w:val="Index1"/>
        <w:tabs>
          <w:tab w:val="right" w:leader="dot" w:pos="4863"/>
        </w:tabs>
        <w:rPr>
          <w:noProof/>
        </w:rPr>
      </w:pPr>
      <w:r w:rsidRPr="004B32A7">
        <w:rPr>
          <w:rFonts w:eastAsia="MS PGothic" w:cs="Calibri"/>
          <w:noProof/>
        </w:rPr>
        <w:t>Visual Studio Enterprise 2015</w:t>
      </w:r>
      <w:r>
        <w:rPr>
          <w:noProof/>
        </w:rPr>
        <w:t>, 28, 29</w:t>
      </w:r>
    </w:p>
    <w:p w:rsidR="00924E8C" w:rsidRDefault="00924E8C">
      <w:pPr>
        <w:pStyle w:val="Index1"/>
        <w:tabs>
          <w:tab w:val="right" w:leader="dot" w:pos="4863"/>
        </w:tabs>
        <w:rPr>
          <w:noProof/>
        </w:rPr>
      </w:pPr>
      <w:r w:rsidRPr="004B32A7">
        <w:rPr>
          <w:rFonts w:eastAsia="MS PGothic" w:cs="Calibri"/>
          <w:noProof/>
        </w:rPr>
        <w:t>Visual Studio Online</w:t>
      </w:r>
      <w:r>
        <w:rPr>
          <w:noProof/>
        </w:rPr>
        <w:t>, 29</w:t>
      </w:r>
    </w:p>
    <w:p w:rsidR="00924E8C" w:rsidRDefault="00924E8C">
      <w:pPr>
        <w:pStyle w:val="Index1"/>
        <w:tabs>
          <w:tab w:val="right" w:leader="dot" w:pos="4863"/>
        </w:tabs>
        <w:rPr>
          <w:noProof/>
        </w:rPr>
      </w:pPr>
      <w:r w:rsidRPr="004B32A7">
        <w:rPr>
          <w:rFonts w:eastAsia="MS PGothic" w:cs="Calibri"/>
          <w:noProof/>
        </w:rPr>
        <w:t>Visual Studio Professional 2015</w:t>
      </w:r>
      <w:r>
        <w:rPr>
          <w:noProof/>
        </w:rPr>
        <w:t>, 28</w:t>
      </w:r>
    </w:p>
    <w:p w:rsidR="00924E8C" w:rsidRDefault="00924E8C">
      <w:pPr>
        <w:pStyle w:val="Index1"/>
        <w:tabs>
          <w:tab w:val="right" w:leader="dot" w:pos="4863"/>
        </w:tabs>
        <w:rPr>
          <w:noProof/>
        </w:rPr>
      </w:pPr>
      <w:r w:rsidRPr="004B32A7">
        <w:rPr>
          <w:rFonts w:eastAsia="MS PGothic" w:cs="Calibri"/>
          <w:noProof/>
        </w:rPr>
        <w:t>Visual Studio Team Foundation Server 2015</w:t>
      </w:r>
      <w:r>
        <w:rPr>
          <w:noProof/>
        </w:rPr>
        <w:t>, 28</w:t>
      </w:r>
    </w:p>
    <w:p w:rsidR="00924E8C" w:rsidRDefault="00924E8C">
      <w:pPr>
        <w:pStyle w:val="Index1"/>
        <w:tabs>
          <w:tab w:val="right" w:leader="dot" w:pos="4863"/>
        </w:tabs>
        <w:rPr>
          <w:noProof/>
        </w:rPr>
      </w:pPr>
      <w:r w:rsidRPr="004B32A7">
        <w:rPr>
          <w:rFonts w:eastAsia="MS PGothic" w:cs="Calibri"/>
          <w:noProof/>
        </w:rPr>
        <w:t>Visual Studio Team Foundation Server 2017</w:t>
      </w:r>
      <w:r>
        <w:rPr>
          <w:noProof/>
        </w:rPr>
        <w:t>, 28, 29</w:t>
      </w:r>
    </w:p>
    <w:p w:rsidR="00924E8C" w:rsidRDefault="00924E8C">
      <w:pPr>
        <w:pStyle w:val="Index1"/>
        <w:tabs>
          <w:tab w:val="right" w:leader="dot" w:pos="4863"/>
        </w:tabs>
        <w:rPr>
          <w:noProof/>
        </w:rPr>
      </w:pPr>
      <w:r w:rsidRPr="004B32A7">
        <w:rPr>
          <w:rFonts w:eastAsia="MS PGothic" w:cs="Calibri"/>
          <w:noProof/>
        </w:rPr>
        <w:t>Visual Studio Test Professional</w:t>
      </w:r>
      <w:r>
        <w:rPr>
          <w:noProof/>
        </w:rPr>
        <w:t>, 28, 29</w:t>
      </w:r>
    </w:p>
    <w:p w:rsidR="00924E8C" w:rsidRDefault="00924E8C">
      <w:pPr>
        <w:pStyle w:val="Index1"/>
        <w:tabs>
          <w:tab w:val="right" w:leader="dot" w:pos="4863"/>
        </w:tabs>
        <w:rPr>
          <w:noProof/>
        </w:rPr>
      </w:pPr>
      <w:r w:rsidRPr="004B32A7">
        <w:rPr>
          <w:rFonts w:eastAsia="MS PGothic" w:cs="Calibri"/>
          <w:noProof/>
        </w:rPr>
        <w:t>Visual Studio Test Professional 2015</w:t>
      </w:r>
      <w:r>
        <w:rPr>
          <w:noProof/>
        </w:rPr>
        <w:t>, 28, 29</w:t>
      </w:r>
    </w:p>
    <w:p w:rsidR="00924E8C" w:rsidRDefault="00924E8C">
      <w:pPr>
        <w:pStyle w:val="Index1"/>
        <w:tabs>
          <w:tab w:val="right" w:leader="dot" w:pos="4863"/>
        </w:tabs>
        <w:rPr>
          <w:noProof/>
        </w:rPr>
      </w:pPr>
      <w:r w:rsidRPr="004B32A7">
        <w:rPr>
          <w:rFonts w:eastAsia="MS PGothic"/>
          <w:noProof/>
        </w:rPr>
        <w:t>Windows Server 2012</w:t>
      </w:r>
      <w:r>
        <w:rPr>
          <w:noProof/>
        </w:rPr>
        <w:t>, 29</w:t>
      </w:r>
    </w:p>
    <w:p w:rsidR="00924E8C" w:rsidRDefault="00924E8C">
      <w:pPr>
        <w:pStyle w:val="Index1"/>
        <w:tabs>
          <w:tab w:val="right" w:leader="dot" w:pos="4863"/>
        </w:tabs>
        <w:rPr>
          <w:noProof/>
        </w:rPr>
      </w:pPr>
      <w:r w:rsidRPr="004B32A7">
        <w:rPr>
          <w:rFonts w:eastAsia="MS PGothic" w:cs="Calibri"/>
          <w:noProof/>
        </w:rPr>
        <w:t>Windows Server 2012 R2</w:t>
      </w:r>
      <w:r>
        <w:rPr>
          <w:noProof/>
        </w:rPr>
        <w:t>, 24, 29</w:t>
      </w:r>
    </w:p>
    <w:p w:rsidR="00924E8C" w:rsidRDefault="00924E8C">
      <w:pPr>
        <w:pStyle w:val="Index1"/>
        <w:tabs>
          <w:tab w:val="right" w:leader="dot" w:pos="4863"/>
        </w:tabs>
        <w:rPr>
          <w:noProof/>
        </w:rPr>
      </w:pPr>
      <w:r w:rsidRPr="004B32A7">
        <w:rPr>
          <w:rFonts w:eastAsia="MS PGothic"/>
          <w:noProof/>
        </w:rPr>
        <w:t>Windows Server 2016 Active Directory Rights Management</w:t>
      </w:r>
      <w:r>
        <w:rPr>
          <w:noProof/>
        </w:rPr>
        <w:t>, 29, 30</w:t>
      </w:r>
    </w:p>
    <w:p w:rsidR="00924E8C" w:rsidRDefault="00924E8C">
      <w:pPr>
        <w:pStyle w:val="Index1"/>
        <w:tabs>
          <w:tab w:val="right" w:leader="dot" w:pos="4863"/>
        </w:tabs>
        <w:rPr>
          <w:noProof/>
        </w:rPr>
      </w:pPr>
      <w:r w:rsidRPr="004B32A7">
        <w:rPr>
          <w:rFonts w:eastAsia="MS PGothic"/>
          <w:noProof/>
        </w:rPr>
        <w:t>Windows Server 2016 Datacenter</w:t>
      </w:r>
      <w:r>
        <w:rPr>
          <w:noProof/>
        </w:rPr>
        <w:t>, 29</w:t>
      </w:r>
    </w:p>
    <w:p w:rsidR="00924E8C" w:rsidRDefault="00924E8C">
      <w:pPr>
        <w:pStyle w:val="Index1"/>
        <w:tabs>
          <w:tab w:val="right" w:leader="dot" w:pos="4863"/>
        </w:tabs>
        <w:rPr>
          <w:noProof/>
        </w:rPr>
      </w:pPr>
      <w:r w:rsidRPr="004B32A7">
        <w:rPr>
          <w:rFonts w:eastAsia="MS PGothic"/>
          <w:noProof/>
        </w:rPr>
        <w:t>Windows Server 2016 Essentials</w:t>
      </w:r>
      <w:r>
        <w:rPr>
          <w:noProof/>
        </w:rPr>
        <w:t>, 29</w:t>
      </w:r>
    </w:p>
    <w:p w:rsidR="00924E8C" w:rsidRDefault="00924E8C">
      <w:pPr>
        <w:pStyle w:val="Index1"/>
        <w:tabs>
          <w:tab w:val="right" w:leader="dot" w:pos="4863"/>
        </w:tabs>
        <w:rPr>
          <w:noProof/>
        </w:rPr>
      </w:pPr>
      <w:r w:rsidRPr="004B32A7">
        <w:rPr>
          <w:rFonts w:eastAsia="MS PGothic"/>
          <w:noProof/>
        </w:rPr>
        <w:t>Windows Server 2016 Remote Desktop Services</w:t>
      </w:r>
      <w:r>
        <w:rPr>
          <w:noProof/>
        </w:rPr>
        <w:t>, 29, 30</w:t>
      </w:r>
    </w:p>
    <w:p w:rsidR="00924E8C" w:rsidRDefault="00924E8C">
      <w:pPr>
        <w:pStyle w:val="Index1"/>
        <w:tabs>
          <w:tab w:val="right" w:leader="dot" w:pos="4863"/>
        </w:tabs>
        <w:rPr>
          <w:noProof/>
        </w:rPr>
      </w:pPr>
      <w:r w:rsidRPr="004B32A7">
        <w:rPr>
          <w:rFonts w:eastAsia="MS PGothic"/>
          <w:noProof/>
        </w:rPr>
        <w:t>Windows Server 2016 Standard</w:t>
      </w:r>
      <w:r>
        <w:rPr>
          <w:noProof/>
        </w:rPr>
        <w:t>, 29</w:t>
      </w:r>
    </w:p>
    <w:p w:rsidR="00924E8C" w:rsidRDefault="00924E8C">
      <w:pPr>
        <w:pStyle w:val="Index1"/>
        <w:tabs>
          <w:tab w:val="right" w:leader="dot" w:pos="4863"/>
        </w:tabs>
        <w:rPr>
          <w:noProof/>
        </w:rPr>
      </w:pPr>
      <w:r w:rsidRPr="004B32A7">
        <w:rPr>
          <w:rFonts w:eastAsia="MS PGothic"/>
          <w:noProof/>
        </w:rPr>
        <w:t>Windows Server Datacenter</w:t>
      </w:r>
      <w:r>
        <w:rPr>
          <w:noProof/>
        </w:rPr>
        <w:t>, 11, 23</w:t>
      </w:r>
    </w:p>
    <w:p w:rsidR="00924E8C" w:rsidRDefault="00924E8C">
      <w:pPr>
        <w:pStyle w:val="Index1"/>
        <w:tabs>
          <w:tab w:val="right" w:leader="dot" w:pos="4863"/>
        </w:tabs>
        <w:rPr>
          <w:noProof/>
        </w:rPr>
      </w:pPr>
      <w:r w:rsidRPr="004B32A7">
        <w:rPr>
          <w:rFonts w:eastAsia="MS PGothic"/>
          <w:noProof/>
        </w:rPr>
        <w:t>Windows Server Standard</w:t>
      </w:r>
      <w:r>
        <w:rPr>
          <w:noProof/>
        </w:rPr>
        <w:t>, 11, 23</w:t>
      </w:r>
    </w:p>
    <w:p w:rsidR="00924E8C" w:rsidRDefault="00924E8C">
      <w:pPr>
        <w:pStyle w:val="Index1"/>
        <w:tabs>
          <w:tab w:val="right" w:leader="dot" w:pos="4863"/>
        </w:tabs>
        <w:rPr>
          <w:noProof/>
        </w:rPr>
      </w:pPr>
      <w:r w:rsidRPr="004B32A7">
        <w:rPr>
          <w:rFonts w:eastAsia="MS PGothic" w:cs="Calibri"/>
          <w:noProof/>
        </w:rPr>
        <w:t xml:space="preserve">Windows Server </w:t>
      </w:r>
      <w:r w:rsidRPr="004B32A7">
        <w:rPr>
          <w:rFonts w:eastAsia="MS PGothic" w:cs="Calibri" w:hint="eastAsia"/>
          <w:noProof/>
        </w:rPr>
        <w:t>用</w:t>
      </w:r>
      <w:r w:rsidRPr="004B32A7">
        <w:rPr>
          <w:rFonts w:eastAsia="MS PGothic" w:cs="Calibri"/>
          <w:noProof/>
        </w:rPr>
        <w:t xml:space="preserve"> Windows Azure </w:t>
      </w:r>
      <w:r w:rsidRPr="004B32A7">
        <w:rPr>
          <w:rFonts w:eastAsia="MS PGothic" w:cs="Calibri" w:hint="eastAsia"/>
          <w:noProof/>
        </w:rPr>
        <w:t>パック</w:t>
      </w:r>
      <w:r>
        <w:rPr>
          <w:noProof/>
        </w:rPr>
        <w:t>, 24</w:t>
      </w:r>
    </w:p>
    <w:p w:rsidR="00924E8C" w:rsidRDefault="00924E8C">
      <w:pPr>
        <w:pStyle w:val="Index1"/>
        <w:tabs>
          <w:tab w:val="right" w:leader="dot" w:pos="4863"/>
        </w:tabs>
        <w:rPr>
          <w:noProof/>
        </w:rPr>
      </w:pPr>
      <w:r w:rsidRPr="004B32A7">
        <w:rPr>
          <w:rFonts w:eastAsia="MS PGothic" w:cs="Calibri"/>
          <w:noProof/>
        </w:rPr>
        <w:t xml:space="preserve">Windows </w:t>
      </w:r>
      <w:r w:rsidRPr="004B32A7">
        <w:rPr>
          <w:rFonts w:eastAsia="MS PGothic" w:cs="Calibri" w:hint="eastAsia"/>
          <w:noProof/>
        </w:rPr>
        <w:t>デスクトップ</w:t>
      </w:r>
      <w:r w:rsidRPr="004B32A7">
        <w:rPr>
          <w:rFonts w:eastAsia="MS PGothic" w:cs="Calibri"/>
          <w:noProof/>
        </w:rPr>
        <w:t xml:space="preserve"> </w:t>
      </w:r>
      <w:r w:rsidRPr="004B32A7">
        <w:rPr>
          <w:rFonts w:eastAsia="MS PGothic" w:cs="Calibri" w:hint="eastAsia"/>
          <w:noProof/>
        </w:rPr>
        <w:t>オペレーティング</w:t>
      </w:r>
      <w:r w:rsidRPr="004B32A7">
        <w:rPr>
          <w:rFonts w:eastAsia="MS PGothic" w:cs="Calibri"/>
          <w:noProof/>
        </w:rPr>
        <w:t xml:space="preserve"> </w:t>
      </w:r>
      <w:r w:rsidRPr="004B32A7">
        <w:rPr>
          <w:rFonts w:eastAsia="MS PGothic" w:cs="Calibri" w:hint="eastAsia"/>
          <w:noProof/>
        </w:rPr>
        <w:t>システム</w:t>
      </w:r>
      <w:r>
        <w:rPr>
          <w:noProof/>
        </w:rPr>
        <w:t>, 29</w:t>
      </w:r>
    </w:p>
    <w:p w:rsidR="00924E8C" w:rsidRDefault="00924E8C" w:rsidP="00A35FDB">
      <w:pPr>
        <w:pStyle w:val="ProductList-Body"/>
        <w:tabs>
          <w:tab w:val="clear" w:pos="360"/>
          <w:tab w:val="clear" w:pos="720"/>
          <w:tab w:val="clear" w:pos="1080"/>
        </w:tabs>
        <w:rPr>
          <w:rFonts w:eastAsia="MS PGothic" w:cs="Calibri"/>
          <w:noProof/>
        </w:rPr>
        <w:sectPr w:rsidR="00924E8C" w:rsidSect="00924E8C">
          <w:type w:val="continuous"/>
          <w:pgSz w:w="11907" w:h="16840" w:code="9"/>
          <w:pgMar w:top="1168" w:right="720" w:bottom="720" w:left="720" w:header="720" w:footer="720" w:gutter="0"/>
          <w:cols w:num="2" w:space="720"/>
          <w:titlePg/>
          <w:docGrid w:linePitch="360"/>
        </w:sectPr>
      </w:pPr>
    </w:p>
    <w:p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sectPr w:rsidR="00A35FDB" w:rsidRPr="00E645F1" w:rsidSect="00924E8C">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F57" w:rsidRDefault="00280F57" w:rsidP="00A35FDB">
      <w:pPr>
        <w:spacing w:after="0" w:line="240" w:lineRule="auto"/>
      </w:pPr>
      <w:r>
        <w:separator/>
      </w:r>
    </w:p>
  </w:endnote>
  <w:endnote w:type="continuationSeparator" w:id="0">
    <w:p w:rsidR="00280F57" w:rsidRDefault="00280F57" w:rsidP="00A35FDB">
      <w:pPr>
        <w:spacing w:after="0" w:line="240" w:lineRule="auto"/>
      </w:pPr>
      <w:r>
        <w:continuationSeparator/>
      </w:r>
    </w:p>
  </w:endnote>
  <w:endnote w:type="continuationNotice" w:id="1">
    <w:p w:rsidR="00280F57" w:rsidRDefault="00280F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w:altName w:val="SimSun"/>
    <w:panose1 w:val="02010600030101010101"/>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87F" w:rsidRDefault="00CB687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6A3E18">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tc>
        <w:tcPr>
          <w:tcW w:w="1255" w:type="dxa"/>
          <w:shd w:val="clear" w:color="auto" w:fill="F2F2F2"/>
          <w:vAlign w:val="center"/>
        </w:tcPr>
        <w:p w:rsidR="00CE02CF" w:rsidRDefault="00280F57">
          <w:pPr>
            <w:pStyle w:val="ProductList-OfferingBody"/>
            <w:ind w:left="-77" w:right="-73"/>
            <w:jc w:val="center"/>
            <w:rPr>
              <w:rFonts w:eastAsia="DengXian"/>
              <w:color w:val="808080"/>
              <w:sz w:val="14"/>
              <w:szCs w:val="24"/>
            </w:rPr>
          </w:pPr>
          <w:hyperlink w:anchor="TableOfContents" w:history="1">
            <w:r w:rsidR="00CE02CF">
              <w:rPr>
                <w:rStyle w:val="Hyperlink"/>
                <w:rFonts w:eastAsia="DengXian"/>
                <w:noProof/>
                <w:sz w:val="14"/>
                <w:szCs w:val="24"/>
              </w:rPr>
              <w:t>Table of Contents</w:t>
            </w:r>
          </w:hyperlink>
        </w:p>
      </w:tc>
      <w:tc>
        <w:tcPr>
          <w:tcW w:w="181" w:type="dxa"/>
          <w:tcBorders>
            <w:top w:val="nil"/>
            <w:bottom w:val="nil"/>
          </w:tcBorders>
          <w:vAlign w:val="center"/>
        </w:tcPr>
        <w:p w:rsidR="00CE02CF" w:rsidRDefault="00CE02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CE02CF" w:rsidRDefault="00280F57">
          <w:pPr>
            <w:pStyle w:val="ProductList-OfferingBody"/>
            <w:ind w:left="-72" w:right="-74"/>
            <w:jc w:val="center"/>
            <w:rPr>
              <w:rFonts w:eastAsia="DengXian"/>
              <w:color w:val="808080"/>
              <w:sz w:val="14"/>
              <w:szCs w:val="24"/>
            </w:rPr>
          </w:pPr>
          <w:hyperlink w:anchor="Introduction" w:history="1">
            <w:r w:rsidR="00CE02CF">
              <w:rPr>
                <w:rStyle w:val="Hyperlink"/>
                <w:rFonts w:eastAsia="DengXian"/>
                <w:noProof/>
                <w:sz w:val="14"/>
                <w:szCs w:val="24"/>
              </w:rPr>
              <w:t>Introduction</w:t>
            </w:r>
          </w:hyperlink>
        </w:p>
      </w:tc>
      <w:tc>
        <w:tcPr>
          <w:tcW w:w="182" w:type="dxa"/>
          <w:tcBorders>
            <w:top w:val="nil"/>
            <w:bottom w:val="nil"/>
          </w:tcBorders>
          <w:vAlign w:val="center"/>
        </w:tcPr>
        <w:p w:rsidR="00CE02CF" w:rsidRDefault="00CE02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CE02CF" w:rsidRDefault="00280F57">
          <w:pPr>
            <w:pStyle w:val="ProductList-OfferingBody"/>
            <w:ind w:left="-72" w:right="-75"/>
            <w:jc w:val="center"/>
            <w:rPr>
              <w:rFonts w:eastAsia="DengXian"/>
              <w:color w:val="808080"/>
              <w:sz w:val="14"/>
              <w:szCs w:val="24"/>
            </w:rPr>
          </w:pPr>
          <w:hyperlink w:anchor="LicenseTerms" w:history="1">
            <w:r w:rsidR="00CE02CF">
              <w:rPr>
                <w:rStyle w:val="Hyperlink"/>
                <w:rFonts w:eastAsia="DengXian"/>
                <w:noProof/>
                <w:sz w:val="14"/>
                <w:szCs w:val="24"/>
              </w:rPr>
              <w:t>License Terms</w:t>
            </w:r>
          </w:hyperlink>
        </w:p>
      </w:tc>
      <w:tc>
        <w:tcPr>
          <w:tcW w:w="183" w:type="dxa"/>
          <w:tcBorders>
            <w:top w:val="nil"/>
            <w:bottom w:val="nil"/>
          </w:tcBorders>
          <w:vAlign w:val="center"/>
        </w:tcPr>
        <w:p w:rsidR="00CE02CF" w:rsidRDefault="00CE02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CE02CF" w:rsidRDefault="00280F57">
          <w:pPr>
            <w:pStyle w:val="ProductList-OfferingBody"/>
            <w:ind w:left="-72" w:right="-77"/>
            <w:jc w:val="center"/>
            <w:rPr>
              <w:rFonts w:eastAsia="DengXian"/>
              <w:color w:val="808080"/>
              <w:sz w:val="14"/>
              <w:szCs w:val="24"/>
            </w:rPr>
          </w:pPr>
          <w:hyperlink w:anchor="Software" w:history="1">
            <w:r w:rsidR="00CE02CF">
              <w:rPr>
                <w:rStyle w:val="Hyperlink"/>
                <w:rFonts w:eastAsia="DengXian"/>
                <w:noProof/>
                <w:sz w:val="14"/>
                <w:szCs w:val="24"/>
              </w:rPr>
              <w:t>Software</w:t>
            </w:r>
          </w:hyperlink>
        </w:p>
      </w:tc>
      <w:tc>
        <w:tcPr>
          <w:tcW w:w="185"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CE02CF" w:rsidRDefault="00280F57">
          <w:pPr>
            <w:pStyle w:val="ProductList-OfferingBody"/>
            <w:ind w:left="-72" w:right="-77"/>
            <w:jc w:val="center"/>
            <w:rPr>
              <w:rFonts w:eastAsia="DengXian"/>
              <w:color w:val="808080"/>
              <w:sz w:val="14"/>
              <w:szCs w:val="24"/>
            </w:rPr>
          </w:pPr>
          <w:hyperlink w:anchor="OnlineServices" w:history="1">
            <w:r w:rsidR="00CE02CF">
              <w:rPr>
                <w:rStyle w:val="Hyperlink"/>
                <w:rFonts w:eastAsia="DengXian"/>
                <w:noProof/>
                <w:sz w:val="14"/>
                <w:szCs w:val="24"/>
              </w:rPr>
              <w:t>Online Services</w:t>
            </w:r>
          </w:hyperlink>
        </w:p>
      </w:tc>
      <w:tc>
        <w:tcPr>
          <w:tcW w:w="180" w:type="dxa"/>
          <w:tcBorders>
            <w:top w:val="nil"/>
            <w:bottom w:val="nil"/>
          </w:tcBorders>
        </w:tcPr>
        <w:p w:rsidR="00CE02CF" w:rsidRDefault="00CE02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CE02CF" w:rsidRDefault="00280F57">
          <w:pPr>
            <w:pStyle w:val="ProductList-OfferingBody"/>
            <w:ind w:left="-67" w:right="-72"/>
            <w:jc w:val="center"/>
            <w:rPr>
              <w:rFonts w:ascii="Wingdings" w:eastAsia="DengXian" w:hAnsi="Wingdings"/>
              <w:color w:val="808080"/>
              <w:sz w:val="14"/>
              <w:szCs w:val="24"/>
            </w:rPr>
          </w:pPr>
          <w:hyperlink w:anchor="Glossary" w:history="1">
            <w:r w:rsidR="00CE02CF">
              <w:rPr>
                <w:rStyle w:val="Hyperlink"/>
                <w:rFonts w:eastAsia="DengXian"/>
                <w:noProof/>
                <w:sz w:val="14"/>
                <w:szCs w:val="24"/>
              </w:rPr>
              <w:t>Glossary</w:t>
            </w:r>
          </w:hyperlink>
          <w:r w:rsidR="00CE02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CE02CF" w:rsidRDefault="00280F57">
          <w:pPr>
            <w:pStyle w:val="ProductList-OfferingBody"/>
            <w:ind w:left="-72" w:right="-76"/>
            <w:jc w:val="center"/>
            <w:rPr>
              <w:rFonts w:eastAsia="DengXian"/>
              <w:color w:val="808080"/>
              <w:sz w:val="14"/>
              <w:szCs w:val="24"/>
            </w:rPr>
          </w:pPr>
          <w:hyperlink w:anchor="AppendixA" w:history="1">
            <w:r w:rsidR="00CE02CF">
              <w:rPr>
                <w:rStyle w:val="Hyperlink"/>
                <w:rFonts w:eastAsia="DengXian"/>
                <w:noProof/>
                <w:sz w:val="14"/>
                <w:szCs w:val="24"/>
              </w:rPr>
              <w:t>Appendices</w:t>
            </w:r>
          </w:hyperlink>
        </w:p>
      </w:tc>
      <w:tc>
        <w:tcPr>
          <w:tcW w:w="184" w:type="dxa"/>
          <w:tcBorders>
            <w:top w:val="nil"/>
            <w:bottom w:val="nil"/>
          </w:tcBorders>
          <w:vAlign w:val="center"/>
        </w:tcPr>
        <w:p w:rsidR="00CE02CF" w:rsidRDefault="00CE02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CE02CF" w:rsidRDefault="00280F57">
          <w:pPr>
            <w:pStyle w:val="ProductList-OfferingBody"/>
            <w:ind w:left="-72" w:right="-74"/>
            <w:jc w:val="center"/>
            <w:rPr>
              <w:rFonts w:eastAsia="DengXian"/>
              <w:color w:val="808080"/>
              <w:sz w:val="14"/>
              <w:szCs w:val="24"/>
            </w:rPr>
          </w:pPr>
          <w:hyperlink w:anchor="Index" w:history="1">
            <w:r w:rsidR="00CE02CF">
              <w:rPr>
                <w:rStyle w:val="Hyperlink"/>
                <w:rFonts w:eastAsia="DengXian"/>
                <w:noProof/>
                <w:sz w:val="14"/>
                <w:szCs w:val="24"/>
              </w:rPr>
              <w:t>Index</w:t>
            </w:r>
          </w:hyperlink>
        </w:p>
      </w:tc>
    </w:tr>
  </w:tbl>
  <w:p w:rsidR="00CE02CF" w:rsidRDefault="00CE02CF">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BFBFBF"/>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LicenseTerms" w:history="1">
            <w:r w:rsidR="00CE02CF">
              <w:rPr>
                <w:rStyle w:val="Hyperlink"/>
                <w:sz w:val="14"/>
              </w:rPr>
              <w:t>ライセンス条項</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tc>
        <w:tcPr>
          <w:tcW w:w="1255" w:type="dxa"/>
          <w:shd w:val="clear" w:color="auto" w:fill="F2F2F2"/>
          <w:vAlign w:val="center"/>
        </w:tcPr>
        <w:p w:rsidR="00CE02CF" w:rsidRDefault="00280F57">
          <w:pPr>
            <w:pStyle w:val="ProductList-OfferingBody"/>
            <w:ind w:left="-77" w:right="-73"/>
            <w:jc w:val="center"/>
            <w:rPr>
              <w:rFonts w:eastAsia="DengXian"/>
              <w:color w:val="808080"/>
              <w:sz w:val="14"/>
              <w:szCs w:val="24"/>
            </w:rPr>
          </w:pPr>
          <w:hyperlink w:anchor="TableOfContents" w:history="1">
            <w:r w:rsidR="00CE02CF">
              <w:rPr>
                <w:rStyle w:val="Hyperlink"/>
                <w:rFonts w:eastAsia="DengXian"/>
                <w:noProof/>
                <w:sz w:val="14"/>
                <w:szCs w:val="24"/>
              </w:rPr>
              <w:t>Table of Contents</w:t>
            </w:r>
          </w:hyperlink>
        </w:p>
      </w:tc>
      <w:tc>
        <w:tcPr>
          <w:tcW w:w="181" w:type="dxa"/>
          <w:tcBorders>
            <w:top w:val="nil"/>
            <w:bottom w:val="nil"/>
          </w:tcBorders>
          <w:vAlign w:val="center"/>
        </w:tcPr>
        <w:p w:rsidR="00CE02CF" w:rsidRDefault="00CE02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CE02CF" w:rsidRDefault="00280F57">
          <w:pPr>
            <w:pStyle w:val="ProductList-OfferingBody"/>
            <w:ind w:left="-72" w:right="-74"/>
            <w:jc w:val="center"/>
            <w:rPr>
              <w:rFonts w:eastAsia="DengXian"/>
              <w:color w:val="808080"/>
              <w:sz w:val="14"/>
              <w:szCs w:val="24"/>
            </w:rPr>
          </w:pPr>
          <w:hyperlink w:anchor="Introduction" w:history="1">
            <w:r w:rsidR="00CE02CF">
              <w:rPr>
                <w:rStyle w:val="Hyperlink"/>
                <w:rFonts w:eastAsia="DengXian"/>
                <w:noProof/>
                <w:sz w:val="14"/>
                <w:szCs w:val="24"/>
              </w:rPr>
              <w:t>Introduction</w:t>
            </w:r>
          </w:hyperlink>
        </w:p>
      </w:tc>
      <w:tc>
        <w:tcPr>
          <w:tcW w:w="182" w:type="dxa"/>
          <w:tcBorders>
            <w:top w:val="nil"/>
            <w:bottom w:val="nil"/>
          </w:tcBorders>
          <w:vAlign w:val="center"/>
        </w:tcPr>
        <w:p w:rsidR="00CE02CF" w:rsidRDefault="00CE02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CE02CF" w:rsidRDefault="00280F57">
          <w:pPr>
            <w:pStyle w:val="ProductList-OfferingBody"/>
            <w:ind w:left="-72" w:right="-75"/>
            <w:jc w:val="center"/>
            <w:rPr>
              <w:rFonts w:eastAsia="DengXian"/>
              <w:color w:val="808080"/>
              <w:sz w:val="14"/>
              <w:szCs w:val="24"/>
            </w:rPr>
          </w:pPr>
          <w:hyperlink w:anchor="LicenseTerms" w:history="1">
            <w:r w:rsidR="00CE02CF">
              <w:rPr>
                <w:rStyle w:val="Hyperlink"/>
                <w:rFonts w:eastAsia="DengXian"/>
                <w:noProof/>
                <w:sz w:val="14"/>
                <w:szCs w:val="24"/>
              </w:rPr>
              <w:t>License Terms</w:t>
            </w:r>
          </w:hyperlink>
        </w:p>
      </w:tc>
      <w:tc>
        <w:tcPr>
          <w:tcW w:w="183" w:type="dxa"/>
          <w:tcBorders>
            <w:top w:val="nil"/>
            <w:bottom w:val="nil"/>
          </w:tcBorders>
          <w:vAlign w:val="center"/>
        </w:tcPr>
        <w:p w:rsidR="00CE02CF" w:rsidRDefault="00CE02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CE02CF" w:rsidRDefault="00280F57">
          <w:pPr>
            <w:pStyle w:val="ProductList-OfferingBody"/>
            <w:ind w:left="-72" w:right="-77"/>
            <w:jc w:val="center"/>
            <w:rPr>
              <w:rFonts w:eastAsia="DengXian"/>
              <w:color w:val="808080"/>
              <w:sz w:val="14"/>
              <w:szCs w:val="24"/>
            </w:rPr>
          </w:pPr>
          <w:hyperlink w:anchor="Software" w:history="1">
            <w:r w:rsidR="00CE02CF">
              <w:rPr>
                <w:rStyle w:val="Hyperlink"/>
                <w:rFonts w:eastAsia="DengXian"/>
                <w:noProof/>
                <w:sz w:val="14"/>
                <w:szCs w:val="24"/>
              </w:rPr>
              <w:t>Software</w:t>
            </w:r>
          </w:hyperlink>
        </w:p>
      </w:tc>
      <w:tc>
        <w:tcPr>
          <w:tcW w:w="185"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CE02CF" w:rsidRDefault="00280F57">
          <w:pPr>
            <w:pStyle w:val="ProductList-OfferingBody"/>
            <w:ind w:left="-72" w:right="-77"/>
            <w:jc w:val="center"/>
            <w:rPr>
              <w:rFonts w:eastAsia="DengXian"/>
              <w:color w:val="808080"/>
              <w:sz w:val="14"/>
              <w:szCs w:val="24"/>
            </w:rPr>
          </w:pPr>
          <w:hyperlink w:anchor="_Sec43">
            <w:r w:rsidR="00CE02CF">
              <w:rPr>
                <w:rFonts w:ascii="MS PGothic" w:eastAsia="MS PGothic" w:hint="eastAsia"/>
                <w:color w:val="595959"/>
                <w:szCs w:val="24"/>
                <w:u w:val="single"/>
              </w:rPr>
              <w:t>オンライン</w:t>
            </w:r>
            <w:r w:rsidR="00CE02CF">
              <w:rPr>
                <w:rFonts w:ascii="MS PGothic" w:eastAsia="MS PGothic"/>
                <w:color w:val="595959"/>
                <w:szCs w:val="24"/>
                <w:u w:val="single"/>
              </w:rPr>
              <w:t xml:space="preserve"> </w:t>
            </w:r>
            <w:r w:rsidR="00CE02CF">
              <w:rPr>
                <w:rFonts w:ascii="MS PGothic" w:eastAsia="MS PGothic" w:hint="eastAsia"/>
                <w:color w:val="595959"/>
                <w:szCs w:val="24"/>
                <w:u w:val="single"/>
              </w:rPr>
              <w:t>サービス</w:t>
            </w:r>
          </w:hyperlink>
        </w:p>
      </w:tc>
      <w:tc>
        <w:tcPr>
          <w:tcW w:w="180" w:type="dxa"/>
          <w:tcBorders>
            <w:top w:val="nil"/>
            <w:bottom w:val="nil"/>
          </w:tcBorders>
        </w:tcPr>
        <w:p w:rsidR="00CE02CF" w:rsidRDefault="00CE02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CE02CF" w:rsidRDefault="00280F57">
          <w:pPr>
            <w:pStyle w:val="ProductList-OfferingBody"/>
            <w:ind w:left="-67" w:right="-72"/>
            <w:jc w:val="center"/>
            <w:rPr>
              <w:rFonts w:ascii="Wingdings" w:eastAsia="DengXian" w:hAnsi="Wingdings"/>
              <w:color w:val="808080"/>
              <w:sz w:val="14"/>
              <w:szCs w:val="24"/>
            </w:rPr>
          </w:pPr>
          <w:hyperlink w:anchor="Glossary" w:history="1">
            <w:r w:rsidR="00CE02CF">
              <w:rPr>
                <w:rStyle w:val="Hyperlink"/>
                <w:rFonts w:eastAsia="DengXian"/>
                <w:noProof/>
                <w:sz w:val="14"/>
                <w:szCs w:val="24"/>
              </w:rPr>
              <w:t>Glossary</w:t>
            </w:r>
          </w:hyperlink>
          <w:r w:rsidR="00CE02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CE02CF" w:rsidRDefault="00280F57">
          <w:pPr>
            <w:pStyle w:val="ProductList-OfferingBody"/>
            <w:ind w:left="-72" w:right="-76"/>
            <w:jc w:val="center"/>
            <w:rPr>
              <w:rFonts w:eastAsia="DengXian"/>
              <w:color w:val="808080"/>
              <w:sz w:val="14"/>
              <w:szCs w:val="24"/>
            </w:rPr>
          </w:pPr>
          <w:hyperlink w:anchor="AppendixA" w:history="1">
            <w:r w:rsidR="00CE02CF">
              <w:rPr>
                <w:rStyle w:val="Hyperlink"/>
                <w:rFonts w:eastAsia="DengXian"/>
                <w:noProof/>
                <w:sz w:val="14"/>
                <w:szCs w:val="24"/>
              </w:rPr>
              <w:t>Appendices</w:t>
            </w:r>
          </w:hyperlink>
        </w:p>
      </w:tc>
      <w:tc>
        <w:tcPr>
          <w:tcW w:w="184" w:type="dxa"/>
          <w:tcBorders>
            <w:top w:val="nil"/>
            <w:bottom w:val="nil"/>
          </w:tcBorders>
          <w:vAlign w:val="center"/>
        </w:tcPr>
        <w:p w:rsidR="00CE02CF" w:rsidRDefault="00CE02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CE02CF" w:rsidRDefault="00280F57">
          <w:pPr>
            <w:pStyle w:val="ProductList-OfferingBody"/>
            <w:ind w:left="-72" w:right="-74"/>
            <w:jc w:val="center"/>
            <w:rPr>
              <w:rFonts w:eastAsia="DengXian"/>
              <w:color w:val="808080"/>
              <w:sz w:val="14"/>
              <w:szCs w:val="24"/>
            </w:rPr>
          </w:pPr>
          <w:hyperlink w:anchor="Index" w:history="1">
            <w:r w:rsidR="00CE02CF">
              <w:rPr>
                <w:rStyle w:val="Hyperlink"/>
                <w:rFonts w:eastAsia="DengXian"/>
                <w:noProof/>
                <w:sz w:val="14"/>
                <w:szCs w:val="24"/>
              </w:rPr>
              <w:t>Index</w:t>
            </w:r>
          </w:hyperlink>
        </w:p>
      </w:tc>
    </w:tr>
  </w:tbl>
  <w:p w:rsidR="00CE02CF" w:rsidRDefault="00CE02CF">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tc>
        <w:tcPr>
          <w:tcW w:w="1255" w:type="dxa"/>
          <w:shd w:val="clear" w:color="auto" w:fill="F2F2F2"/>
          <w:vAlign w:val="center"/>
        </w:tcPr>
        <w:p w:rsidR="00CE02CF" w:rsidRDefault="00280F57">
          <w:pPr>
            <w:pStyle w:val="ProductList-OfferingBody"/>
            <w:ind w:left="-77" w:right="-73"/>
            <w:jc w:val="center"/>
            <w:rPr>
              <w:rFonts w:eastAsia="DengXian"/>
              <w:color w:val="808080"/>
              <w:sz w:val="14"/>
              <w:szCs w:val="24"/>
            </w:rPr>
          </w:pPr>
          <w:hyperlink w:anchor="TableOfContents" w:history="1">
            <w:r w:rsidR="00CE02CF">
              <w:rPr>
                <w:rStyle w:val="Hyperlink"/>
                <w:rFonts w:eastAsia="DengXian"/>
                <w:noProof/>
                <w:sz w:val="14"/>
                <w:szCs w:val="24"/>
              </w:rPr>
              <w:t>Table of Contents</w:t>
            </w:r>
          </w:hyperlink>
        </w:p>
      </w:tc>
      <w:tc>
        <w:tcPr>
          <w:tcW w:w="181" w:type="dxa"/>
          <w:tcBorders>
            <w:top w:val="nil"/>
            <w:bottom w:val="nil"/>
          </w:tcBorders>
          <w:vAlign w:val="center"/>
        </w:tcPr>
        <w:p w:rsidR="00CE02CF" w:rsidRDefault="00CE02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CE02CF" w:rsidRDefault="00280F57">
          <w:pPr>
            <w:pStyle w:val="ProductList-OfferingBody"/>
            <w:ind w:left="-72" w:right="-74"/>
            <w:jc w:val="center"/>
            <w:rPr>
              <w:rFonts w:eastAsia="DengXian"/>
              <w:color w:val="808080"/>
              <w:sz w:val="14"/>
              <w:szCs w:val="24"/>
            </w:rPr>
          </w:pPr>
          <w:hyperlink w:anchor="Introduction" w:history="1">
            <w:r w:rsidR="00CE02CF">
              <w:rPr>
                <w:rStyle w:val="Hyperlink"/>
                <w:rFonts w:eastAsia="DengXian"/>
                <w:noProof/>
                <w:sz w:val="14"/>
                <w:szCs w:val="24"/>
              </w:rPr>
              <w:t>Introduction</w:t>
            </w:r>
          </w:hyperlink>
        </w:p>
      </w:tc>
      <w:tc>
        <w:tcPr>
          <w:tcW w:w="182" w:type="dxa"/>
          <w:tcBorders>
            <w:top w:val="nil"/>
            <w:bottom w:val="nil"/>
          </w:tcBorders>
          <w:vAlign w:val="center"/>
        </w:tcPr>
        <w:p w:rsidR="00CE02CF" w:rsidRDefault="00CE02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CE02CF" w:rsidRDefault="00280F57">
          <w:pPr>
            <w:pStyle w:val="ProductList-OfferingBody"/>
            <w:ind w:left="-72" w:right="-75"/>
            <w:jc w:val="center"/>
            <w:rPr>
              <w:rFonts w:eastAsia="DengXian"/>
              <w:color w:val="808080"/>
              <w:sz w:val="14"/>
              <w:szCs w:val="24"/>
            </w:rPr>
          </w:pPr>
          <w:hyperlink w:anchor="LicenseTerms" w:history="1">
            <w:r w:rsidR="00CE02CF">
              <w:rPr>
                <w:rStyle w:val="Hyperlink"/>
                <w:rFonts w:eastAsia="DengXian"/>
                <w:noProof/>
                <w:sz w:val="14"/>
                <w:szCs w:val="24"/>
              </w:rPr>
              <w:t>License Terms</w:t>
            </w:r>
          </w:hyperlink>
        </w:p>
      </w:tc>
      <w:tc>
        <w:tcPr>
          <w:tcW w:w="183" w:type="dxa"/>
          <w:tcBorders>
            <w:top w:val="nil"/>
            <w:bottom w:val="nil"/>
          </w:tcBorders>
          <w:vAlign w:val="center"/>
        </w:tcPr>
        <w:p w:rsidR="00CE02CF" w:rsidRDefault="00CE02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CE02CF" w:rsidRDefault="00280F57">
          <w:pPr>
            <w:pStyle w:val="ProductList-OfferingBody"/>
            <w:ind w:left="-72" w:right="-77"/>
            <w:jc w:val="center"/>
            <w:rPr>
              <w:rFonts w:eastAsia="DengXian"/>
              <w:color w:val="808080"/>
              <w:sz w:val="14"/>
              <w:szCs w:val="24"/>
            </w:rPr>
          </w:pPr>
          <w:hyperlink w:anchor="Software" w:history="1">
            <w:r w:rsidR="00CE02CF">
              <w:rPr>
                <w:rStyle w:val="Hyperlink"/>
                <w:rFonts w:eastAsia="DengXian"/>
                <w:noProof/>
                <w:sz w:val="14"/>
                <w:szCs w:val="24"/>
              </w:rPr>
              <w:t>Software</w:t>
            </w:r>
          </w:hyperlink>
        </w:p>
      </w:tc>
      <w:tc>
        <w:tcPr>
          <w:tcW w:w="185"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CE02CF" w:rsidRDefault="00280F57">
          <w:pPr>
            <w:pStyle w:val="ProductList-OfferingBody"/>
            <w:ind w:left="-72" w:right="-77"/>
            <w:jc w:val="center"/>
            <w:rPr>
              <w:rFonts w:eastAsia="DengXian"/>
              <w:color w:val="808080"/>
              <w:sz w:val="14"/>
              <w:szCs w:val="24"/>
            </w:rPr>
          </w:pPr>
          <w:hyperlink w:anchor="OnlineServices" w:history="1">
            <w:r w:rsidR="00CE02CF">
              <w:rPr>
                <w:rStyle w:val="Hyperlink"/>
                <w:rFonts w:eastAsia="DengXian"/>
                <w:noProof/>
                <w:sz w:val="14"/>
                <w:szCs w:val="24"/>
              </w:rPr>
              <w:t>Online Services</w:t>
            </w:r>
          </w:hyperlink>
        </w:p>
      </w:tc>
      <w:tc>
        <w:tcPr>
          <w:tcW w:w="180" w:type="dxa"/>
          <w:tcBorders>
            <w:top w:val="nil"/>
            <w:bottom w:val="nil"/>
          </w:tcBorders>
        </w:tcPr>
        <w:p w:rsidR="00CE02CF" w:rsidRDefault="00CE02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CE02CF" w:rsidRDefault="00280F57">
          <w:pPr>
            <w:pStyle w:val="ProductList-OfferingBody"/>
            <w:ind w:left="-67" w:right="-72"/>
            <w:jc w:val="center"/>
            <w:rPr>
              <w:rFonts w:ascii="Wingdings" w:eastAsia="DengXian" w:hAnsi="Wingdings"/>
              <w:color w:val="808080"/>
              <w:sz w:val="14"/>
              <w:szCs w:val="24"/>
            </w:rPr>
          </w:pPr>
          <w:hyperlink w:anchor="Glossary" w:history="1">
            <w:r w:rsidR="00CE02CF">
              <w:rPr>
                <w:rStyle w:val="Hyperlink"/>
                <w:rFonts w:eastAsia="DengXian"/>
                <w:noProof/>
                <w:sz w:val="14"/>
                <w:szCs w:val="24"/>
              </w:rPr>
              <w:t>Glossary</w:t>
            </w:r>
          </w:hyperlink>
          <w:r w:rsidR="00CE02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CE02CF" w:rsidRDefault="00280F57">
          <w:pPr>
            <w:pStyle w:val="ProductList-OfferingBody"/>
            <w:ind w:left="-72" w:right="-76"/>
            <w:jc w:val="center"/>
            <w:rPr>
              <w:rFonts w:eastAsia="DengXian"/>
              <w:color w:val="808080"/>
              <w:sz w:val="14"/>
              <w:szCs w:val="24"/>
            </w:rPr>
          </w:pPr>
          <w:hyperlink w:anchor="AppendixA" w:history="1">
            <w:r w:rsidR="00CE02CF">
              <w:rPr>
                <w:rStyle w:val="Hyperlink"/>
                <w:rFonts w:eastAsia="DengXian"/>
                <w:noProof/>
                <w:sz w:val="14"/>
                <w:szCs w:val="24"/>
              </w:rPr>
              <w:t>Appendices</w:t>
            </w:r>
          </w:hyperlink>
        </w:p>
      </w:tc>
      <w:tc>
        <w:tcPr>
          <w:tcW w:w="184" w:type="dxa"/>
          <w:tcBorders>
            <w:top w:val="nil"/>
            <w:bottom w:val="nil"/>
          </w:tcBorders>
          <w:vAlign w:val="center"/>
        </w:tcPr>
        <w:p w:rsidR="00CE02CF" w:rsidRDefault="00CE02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CE02CF" w:rsidRDefault="00280F57">
          <w:pPr>
            <w:pStyle w:val="ProductList-OfferingBody"/>
            <w:ind w:left="-72" w:right="-74"/>
            <w:jc w:val="center"/>
            <w:rPr>
              <w:rFonts w:eastAsia="DengXian"/>
              <w:color w:val="808080"/>
              <w:sz w:val="14"/>
              <w:szCs w:val="24"/>
            </w:rPr>
          </w:pPr>
          <w:hyperlink w:anchor="Index" w:history="1">
            <w:r w:rsidR="00CE02CF">
              <w:rPr>
                <w:rStyle w:val="Hyperlink"/>
                <w:rFonts w:eastAsia="DengXian"/>
                <w:noProof/>
                <w:sz w:val="14"/>
                <w:szCs w:val="24"/>
              </w:rPr>
              <w:t>Index</w:t>
            </w:r>
          </w:hyperlink>
        </w:p>
      </w:tc>
    </w:tr>
  </w:tbl>
  <w:p w:rsidR="00CE02CF" w:rsidRDefault="00CE02CF">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CE02CF">
      <w:tc>
        <w:tcPr>
          <w:tcW w:w="1255" w:type="dxa"/>
          <w:shd w:val="clear" w:color="auto" w:fill="F2F2F2"/>
          <w:vAlign w:val="center"/>
        </w:tcPr>
        <w:p w:rsidR="00CE02CF" w:rsidRDefault="00280F57">
          <w:pPr>
            <w:pStyle w:val="ProductList-OfferingBody"/>
            <w:ind w:left="-77" w:right="-73"/>
            <w:jc w:val="center"/>
            <w:rPr>
              <w:rFonts w:eastAsia="Calibri"/>
              <w:color w:val="808080"/>
              <w:sz w:val="14"/>
              <w:szCs w:val="24"/>
            </w:rPr>
          </w:pPr>
          <w:hyperlink w:anchor="TableOfContents" w:history="1">
            <w:r w:rsidR="00CE02CF">
              <w:rPr>
                <w:rStyle w:val="Hyperlink"/>
                <w:rFonts w:eastAsia="Calibri"/>
                <w:noProof/>
                <w:sz w:val="14"/>
                <w:szCs w:val="24"/>
              </w:rPr>
              <w:t>Table of Contents</w:t>
            </w:r>
          </w:hyperlink>
        </w:p>
      </w:tc>
      <w:tc>
        <w:tcPr>
          <w:tcW w:w="181" w:type="dxa"/>
          <w:tcBorders>
            <w:top w:val="nil"/>
            <w:bottom w:val="nil"/>
          </w:tcBorders>
          <w:vAlign w:val="center"/>
        </w:tcPr>
        <w:p w:rsidR="00CE02CF" w:rsidRDefault="00CE02CF">
          <w:pPr>
            <w:pStyle w:val="ProductList-OfferingBody"/>
            <w:ind w:left="-71"/>
            <w:rPr>
              <w:rFonts w:eastAsia="Calibri"/>
              <w:color w:val="808080"/>
              <w:sz w:val="14"/>
              <w:szCs w:val="24"/>
            </w:rPr>
          </w:pPr>
          <w:r>
            <w:rPr>
              <w:rFonts w:ascii="Wingdings" w:eastAsia="Calibri" w:hAnsi="Wingdings"/>
              <w:noProof/>
              <w:color w:val="808080"/>
              <w:sz w:val="14"/>
              <w:szCs w:val="24"/>
            </w:rPr>
            <w:t></w:t>
          </w:r>
        </w:p>
      </w:tc>
      <w:tc>
        <w:tcPr>
          <w:tcW w:w="1169" w:type="dxa"/>
          <w:shd w:val="clear" w:color="auto" w:fill="F2F2F2"/>
          <w:vAlign w:val="center"/>
        </w:tcPr>
        <w:p w:rsidR="00CE02CF" w:rsidRDefault="00280F57">
          <w:pPr>
            <w:pStyle w:val="ProductList-OfferingBody"/>
            <w:ind w:left="-72" w:right="-74"/>
            <w:jc w:val="center"/>
            <w:rPr>
              <w:rFonts w:eastAsia="Calibri"/>
              <w:color w:val="808080"/>
              <w:sz w:val="14"/>
              <w:szCs w:val="24"/>
            </w:rPr>
          </w:pPr>
          <w:hyperlink w:anchor="Introduction" w:history="1">
            <w:r w:rsidR="00CE02CF">
              <w:rPr>
                <w:rStyle w:val="Hyperlink"/>
                <w:rFonts w:eastAsia="Calibri"/>
                <w:noProof/>
                <w:sz w:val="14"/>
                <w:szCs w:val="24"/>
              </w:rPr>
              <w:t>Introduction</w:t>
            </w:r>
          </w:hyperlink>
        </w:p>
      </w:tc>
      <w:tc>
        <w:tcPr>
          <w:tcW w:w="182" w:type="dxa"/>
          <w:tcBorders>
            <w:top w:val="nil"/>
            <w:bottom w:val="nil"/>
          </w:tcBorders>
          <w:vAlign w:val="center"/>
        </w:tcPr>
        <w:p w:rsidR="00CE02CF" w:rsidRDefault="00CE02CF">
          <w:pPr>
            <w:pStyle w:val="ProductList-OfferingBody"/>
            <w:ind w:left="-70"/>
            <w:rPr>
              <w:rFonts w:eastAsia="Calibri"/>
              <w:color w:val="808080"/>
              <w:sz w:val="14"/>
              <w:szCs w:val="24"/>
            </w:rPr>
          </w:pPr>
          <w:r>
            <w:rPr>
              <w:rFonts w:ascii="Wingdings" w:eastAsia="Calibri" w:hAnsi="Wingdings"/>
              <w:noProof/>
              <w:color w:val="808080"/>
              <w:sz w:val="14"/>
              <w:szCs w:val="24"/>
            </w:rPr>
            <w:t></w:t>
          </w:r>
        </w:p>
      </w:tc>
      <w:tc>
        <w:tcPr>
          <w:tcW w:w="1168" w:type="dxa"/>
          <w:shd w:val="clear" w:color="auto" w:fill="F2F2F2"/>
          <w:vAlign w:val="center"/>
        </w:tcPr>
        <w:p w:rsidR="00CE02CF" w:rsidRDefault="00280F57">
          <w:pPr>
            <w:pStyle w:val="ProductList-OfferingBody"/>
            <w:ind w:left="-72" w:right="-75"/>
            <w:jc w:val="center"/>
            <w:rPr>
              <w:rFonts w:eastAsia="Calibri"/>
              <w:color w:val="808080"/>
              <w:sz w:val="14"/>
              <w:szCs w:val="24"/>
            </w:rPr>
          </w:pPr>
          <w:hyperlink w:anchor="LicenseTerms" w:history="1">
            <w:r w:rsidR="00CE02CF">
              <w:rPr>
                <w:rStyle w:val="Hyperlink"/>
                <w:rFonts w:eastAsia="Calibri"/>
                <w:noProof/>
                <w:sz w:val="14"/>
                <w:szCs w:val="24"/>
              </w:rPr>
              <w:t>License Terms</w:t>
            </w:r>
          </w:hyperlink>
        </w:p>
      </w:tc>
      <w:tc>
        <w:tcPr>
          <w:tcW w:w="183" w:type="dxa"/>
          <w:tcBorders>
            <w:top w:val="nil"/>
            <w:bottom w:val="nil"/>
          </w:tcBorders>
          <w:vAlign w:val="center"/>
        </w:tcPr>
        <w:p w:rsidR="00CE02CF" w:rsidRDefault="00CE02CF">
          <w:pPr>
            <w:pStyle w:val="ProductList-OfferingBody"/>
            <w:ind w:left="-69"/>
            <w:jc w:val="center"/>
            <w:rPr>
              <w:rFonts w:eastAsia="Calibri"/>
              <w:color w:val="808080"/>
              <w:sz w:val="14"/>
              <w:szCs w:val="24"/>
            </w:rPr>
          </w:pPr>
          <w:r>
            <w:rPr>
              <w:rFonts w:ascii="Wingdings" w:eastAsia="Calibri" w:hAnsi="Wingdings"/>
              <w:noProof/>
              <w:color w:val="808080"/>
              <w:sz w:val="14"/>
              <w:szCs w:val="24"/>
            </w:rPr>
            <w:t></w:t>
          </w:r>
        </w:p>
      </w:tc>
      <w:tc>
        <w:tcPr>
          <w:tcW w:w="1167" w:type="dxa"/>
          <w:shd w:val="clear" w:color="auto" w:fill="BFBFBF"/>
          <w:vAlign w:val="center"/>
        </w:tcPr>
        <w:p w:rsidR="00CE02CF" w:rsidRDefault="00280F57">
          <w:pPr>
            <w:pStyle w:val="ProductList-OfferingBody"/>
            <w:ind w:left="-72" w:right="-77"/>
            <w:jc w:val="center"/>
            <w:rPr>
              <w:rFonts w:eastAsia="Calibri"/>
              <w:color w:val="808080"/>
              <w:sz w:val="14"/>
              <w:szCs w:val="24"/>
            </w:rPr>
          </w:pPr>
          <w:hyperlink w:anchor="Software" w:history="1">
            <w:r w:rsidR="00CE02CF">
              <w:rPr>
                <w:rStyle w:val="Hyperlink"/>
                <w:rFonts w:eastAsia="Calibri"/>
                <w:noProof/>
                <w:sz w:val="14"/>
                <w:szCs w:val="24"/>
              </w:rPr>
              <w:t>Software</w:t>
            </w:r>
          </w:hyperlink>
        </w:p>
      </w:tc>
      <w:tc>
        <w:tcPr>
          <w:tcW w:w="185" w:type="dxa"/>
          <w:tcBorders>
            <w:top w:val="nil"/>
            <w:bottom w:val="nil"/>
          </w:tcBorders>
          <w:vAlign w:val="center"/>
        </w:tcPr>
        <w:p w:rsidR="00CE02CF" w:rsidRDefault="00CE02CF">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65" w:type="dxa"/>
          <w:shd w:val="clear" w:color="auto" w:fill="F2F2F2"/>
          <w:vAlign w:val="center"/>
        </w:tcPr>
        <w:p w:rsidR="00CE02CF" w:rsidRDefault="00280F57">
          <w:pPr>
            <w:pStyle w:val="ProductList-OfferingBody"/>
            <w:ind w:left="-72" w:right="-77"/>
            <w:jc w:val="center"/>
            <w:rPr>
              <w:rFonts w:eastAsia="Calibri"/>
              <w:color w:val="808080"/>
              <w:sz w:val="14"/>
              <w:szCs w:val="24"/>
            </w:rPr>
          </w:pPr>
          <w:hyperlink w:anchor="OnlineServices" w:history="1">
            <w:r w:rsidR="00CE02CF">
              <w:rPr>
                <w:rStyle w:val="Hyperlink"/>
                <w:rFonts w:eastAsia="Calibri"/>
                <w:noProof/>
                <w:sz w:val="14"/>
                <w:szCs w:val="24"/>
              </w:rPr>
              <w:t>Online Services</w:t>
            </w:r>
          </w:hyperlink>
        </w:p>
      </w:tc>
      <w:tc>
        <w:tcPr>
          <w:tcW w:w="180" w:type="dxa"/>
          <w:tcBorders>
            <w:top w:val="nil"/>
            <w:bottom w:val="nil"/>
          </w:tcBorders>
        </w:tcPr>
        <w:p w:rsidR="00CE02CF" w:rsidRDefault="00CE02CF">
          <w:pPr>
            <w:pStyle w:val="ProductList-OfferingBody"/>
            <w:ind w:left="-67"/>
            <w:jc w:val="center"/>
            <w:rPr>
              <w:rFonts w:ascii="Wingdings" w:eastAsia="Calibri" w:hAnsi="Wingdings"/>
              <w:color w:val="808080"/>
              <w:sz w:val="14"/>
              <w:szCs w:val="24"/>
            </w:rPr>
          </w:pPr>
          <w:r>
            <w:rPr>
              <w:rFonts w:ascii="Wingdings" w:eastAsia="Calibri" w:hAnsi="Wingdings"/>
              <w:noProof/>
              <w:color w:val="808080"/>
              <w:sz w:val="14"/>
              <w:szCs w:val="24"/>
            </w:rPr>
            <w:t></w:t>
          </w:r>
        </w:p>
      </w:tc>
      <w:tc>
        <w:tcPr>
          <w:tcW w:w="1260" w:type="dxa"/>
          <w:shd w:val="clear" w:color="auto" w:fill="F2F2F2"/>
          <w:vAlign w:val="center"/>
        </w:tcPr>
        <w:p w:rsidR="00CE02CF" w:rsidRDefault="00280F57">
          <w:pPr>
            <w:pStyle w:val="ProductList-OfferingBody"/>
            <w:ind w:left="-67" w:right="-72"/>
            <w:jc w:val="center"/>
            <w:rPr>
              <w:rFonts w:ascii="Wingdings" w:eastAsia="Calibri" w:hAnsi="Wingdings"/>
              <w:color w:val="808080"/>
              <w:sz w:val="14"/>
              <w:szCs w:val="24"/>
            </w:rPr>
          </w:pPr>
          <w:hyperlink w:anchor="Glossary" w:history="1">
            <w:r w:rsidR="00CE02CF">
              <w:rPr>
                <w:rStyle w:val="Hyperlink"/>
                <w:rFonts w:eastAsia="Calibri"/>
                <w:noProof/>
                <w:sz w:val="14"/>
                <w:szCs w:val="24"/>
              </w:rPr>
              <w:t>Glossary</w:t>
            </w:r>
          </w:hyperlink>
          <w:r w:rsidR="00CE02CF">
            <w:rPr>
              <w:rStyle w:val="Hyperlink"/>
              <w:rFonts w:eastAsia="Calibri"/>
              <w:noProof/>
              <w:color w:val="023160"/>
              <w:sz w:val="14"/>
              <w:szCs w:val="24"/>
            </w:rPr>
            <w:t xml:space="preserve"> </w:t>
          </w:r>
          <w:hyperlink w:anchor="Services" w:history="1"/>
        </w:p>
      </w:tc>
      <w:tc>
        <w:tcPr>
          <w:tcW w:w="270" w:type="dxa"/>
          <w:tcBorders>
            <w:top w:val="nil"/>
            <w:bottom w:val="nil"/>
          </w:tcBorders>
          <w:vAlign w:val="center"/>
        </w:tcPr>
        <w:p w:rsidR="00CE02CF" w:rsidRDefault="00CE02CF">
          <w:pPr>
            <w:pStyle w:val="ProductList-OfferingBody"/>
            <w:ind w:left="-67"/>
            <w:jc w:val="center"/>
            <w:rPr>
              <w:rFonts w:eastAsia="Calibri"/>
              <w:color w:val="808080"/>
              <w:sz w:val="14"/>
              <w:szCs w:val="24"/>
            </w:rPr>
          </w:pPr>
          <w:r>
            <w:rPr>
              <w:rFonts w:ascii="Wingdings" w:eastAsia="Calibri" w:hAnsi="Wingdings"/>
              <w:noProof/>
              <w:color w:val="808080"/>
              <w:sz w:val="14"/>
              <w:szCs w:val="24"/>
            </w:rPr>
            <w:t></w:t>
          </w:r>
        </w:p>
      </w:tc>
      <w:tc>
        <w:tcPr>
          <w:tcW w:w="1170" w:type="dxa"/>
          <w:shd w:val="clear" w:color="auto" w:fill="F2F2F2"/>
          <w:vAlign w:val="center"/>
        </w:tcPr>
        <w:p w:rsidR="00CE02CF" w:rsidRDefault="00280F57">
          <w:pPr>
            <w:pStyle w:val="ProductList-OfferingBody"/>
            <w:ind w:left="-72" w:right="-76"/>
            <w:jc w:val="center"/>
            <w:rPr>
              <w:rFonts w:eastAsia="Calibri"/>
              <w:color w:val="808080"/>
              <w:sz w:val="14"/>
              <w:szCs w:val="24"/>
            </w:rPr>
          </w:pPr>
          <w:hyperlink w:anchor="AppendixA" w:history="1">
            <w:r w:rsidR="00CE02CF">
              <w:rPr>
                <w:rStyle w:val="Hyperlink"/>
                <w:rFonts w:eastAsia="Calibri"/>
                <w:noProof/>
                <w:sz w:val="14"/>
                <w:szCs w:val="24"/>
              </w:rPr>
              <w:t>Appendices</w:t>
            </w:r>
          </w:hyperlink>
        </w:p>
      </w:tc>
      <w:tc>
        <w:tcPr>
          <w:tcW w:w="184" w:type="dxa"/>
          <w:tcBorders>
            <w:top w:val="nil"/>
            <w:bottom w:val="nil"/>
          </w:tcBorders>
          <w:vAlign w:val="center"/>
        </w:tcPr>
        <w:p w:rsidR="00CE02CF" w:rsidRDefault="00CE02CF">
          <w:pPr>
            <w:pStyle w:val="ProductList-OfferingBody"/>
            <w:ind w:left="-68"/>
            <w:jc w:val="center"/>
            <w:rPr>
              <w:rFonts w:eastAsia="Calibri"/>
              <w:color w:val="808080"/>
              <w:sz w:val="14"/>
              <w:szCs w:val="24"/>
            </w:rPr>
          </w:pPr>
          <w:r>
            <w:rPr>
              <w:rFonts w:ascii="Wingdings" w:eastAsia="Calibri" w:hAnsi="Wingdings"/>
              <w:noProof/>
              <w:color w:val="808080"/>
              <w:sz w:val="14"/>
              <w:szCs w:val="24"/>
            </w:rPr>
            <w:t></w:t>
          </w:r>
        </w:p>
      </w:tc>
      <w:tc>
        <w:tcPr>
          <w:tcW w:w="1166" w:type="dxa"/>
          <w:shd w:val="clear" w:color="auto" w:fill="F2F2F2"/>
          <w:vAlign w:val="center"/>
        </w:tcPr>
        <w:p w:rsidR="00CE02CF" w:rsidRDefault="00280F57">
          <w:pPr>
            <w:pStyle w:val="ProductList-OfferingBody"/>
            <w:ind w:left="-72" w:right="-74"/>
            <w:jc w:val="center"/>
            <w:rPr>
              <w:rFonts w:eastAsia="Calibri"/>
              <w:color w:val="808080"/>
              <w:sz w:val="14"/>
              <w:szCs w:val="24"/>
            </w:rPr>
          </w:pPr>
          <w:hyperlink w:anchor="Index" w:history="1">
            <w:r w:rsidR="00CE02CF">
              <w:rPr>
                <w:rStyle w:val="Hyperlink"/>
                <w:rFonts w:eastAsia="Calibri"/>
                <w:noProof/>
                <w:sz w:val="14"/>
                <w:szCs w:val="24"/>
              </w:rPr>
              <w:t>Index</w:t>
            </w:r>
          </w:hyperlink>
        </w:p>
      </w:tc>
    </w:tr>
  </w:tbl>
  <w:p w:rsidR="00CE02CF" w:rsidRDefault="00CE02CF">
    <w:pPr>
      <w:pStyle w:val="ProductList-Body"/>
      <w:rPr>
        <w:rFonts w:eastAsia="Calibri"/>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pPr>
    <w:r>
      <w:rPr>
        <w:noProof/>
        <w:lang w:val="en-US" w:eastAsia="en-US"/>
      </w:rPr>
      <w:drawing>
        <wp:inline distT="0" distB="0" distL="0" distR="0" wp14:anchorId="27AE3656" wp14:editId="61674055">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28353A">
      <w:tc>
        <w:tcPr>
          <w:tcW w:w="1255" w:type="dxa"/>
          <w:shd w:val="clear" w:color="auto" w:fill="F2F2F2"/>
          <w:vAlign w:val="center"/>
        </w:tcPr>
        <w:p w:rsidR="00CE02CF" w:rsidRPr="0028353A" w:rsidRDefault="00280F57">
          <w:pPr>
            <w:pStyle w:val="ProductList-OfferingBody"/>
            <w:ind w:left="-77" w:right="-73"/>
            <w:jc w:val="center"/>
            <w:rPr>
              <w:rFonts w:ascii="DengXian"/>
              <w:color w:val="808080"/>
              <w:sz w:val="14"/>
              <w:szCs w:val="24"/>
            </w:rPr>
          </w:pPr>
          <w:hyperlink w:anchor="ToC" w:history="1">
            <w:r w:rsidR="00CE02CF" w:rsidRPr="0028353A">
              <w:rPr>
                <w:rStyle w:val="Hyperlink"/>
                <w:rFonts w:ascii="MS PGothic" w:eastAsia="MS PGothic" w:hint="eastAsia"/>
                <w:sz w:val="14"/>
                <w:szCs w:val="24"/>
              </w:rPr>
              <w:t>目次</w:t>
            </w:r>
          </w:hyperlink>
        </w:p>
      </w:tc>
      <w:tc>
        <w:tcPr>
          <w:tcW w:w="181" w:type="dxa"/>
          <w:tcBorders>
            <w:top w:val="nil"/>
            <w:bottom w:val="nil"/>
          </w:tcBorders>
          <w:vAlign w:val="center"/>
        </w:tcPr>
        <w:p w:rsidR="00CE02CF" w:rsidRPr="0028353A" w:rsidRDefault="00CE02CF">
          <w:pPr>
            <w:pStyle w:val="ProductList-OfferingBody"/>
            <w:ind w:left="-71"/>
            <w:rPr>
              <w:rFonts w:ascii="DengXian"/>
              <w:color w:val="808080"/>
              <w:sz w:val="14"/>
              <w:szCs w:val="24"/>
            </w:rPr>
          </w:pPr>
          <w:r w:rsidRPr="0028353A">
            <w:rPr>
              <w:rFonts w:ascii="Wingdings" w:hAnsi="Wingdings"/>
              <w:noProof/>
              <w:color w:val="808080"/>
              <w:sz w:val="14"/>
              <w:szCs w:val="24"/>
            </w:rPr>
            <w:t></w:t>
          </w:r>
        </w:p>
      </w:tc>
      <w:tc>
        <w:tcPr>
          <w:tcW w:w="1169" w:type="dxa"/>
          <w:shd w:val="clear" w:color="auto" w:fill="F2F2F2"/>
          <w:vAlign w:val="center"/>
        </w:tcPr>
        <w:p w:rsidR="00CE02CF" w:rsidRPr="0028353A" w:rsidRDefault="00280F57">
          <w:pPr>
            <w:pStyle w:val="ProductList-OfferingBody"/>
            <w:ind w:left="-72" w:right="-74"/>
            <w:jc w:val="center"/>
            <w:rPr>
              <w:rFonts w:ascii="DengXian"/>
              <w:color w:val="808080"/>
              <w:sz w:val="14"/>
              <w:szCs w:val="24"/>
            </w:rPr>
          </w:pPr>
          <w:hyperlink w:anchor="Introduction" w:history="1">
            <w:r w:rsidR="00CE02CF" w:rsidRPr="0028353A">
              <w:rPr>
                <w:rStyle w:val="Hyperlink"/>
                <w:rFonts w:ascii="MS PGothic" w:eastAsia="MS PGothic" w:hint="eastAsia"/>
                <w:sz w:val="14"/>
                <w:szCs w:val="24"/>
              </w:rPr>
              <w:t>はじめに</w:t>
            </w:r>
          </w:hyperlink>
        </w:p>
      </w:tc>
      <w:tc>
        <w:tcPr>
          <w:tcW w:w="182" w:type="dxa"/>
          <w:tcBorders>
            <w:top w:val="nil"/>
            <w:bottom w:val="nil"/>
          </w:tcBorders>
          <w:vAlign w:val="center"/>
        </w:tcPr>
        <w:p w:rsidR="00CE02CF" w:rsidRPr="0028353A" w:rsidRDefault="00CE02CF">
          <w:pPr>
            <w:pStyle w:val="ProductList-OfferingBody"/>
            <w:ind w:left="-70"/>
            <w:rPr>
              <w:rFonts w:ascii="DengXian"/>
              <w:color w:val="808080"/>
              <w:sz w:val="14"/>
              <w:szCs w:val="24"/>
            </w:rPr>
          </w:pPr>
          <w:r w:rsidRPr="0028353A">
            <w:rPr>
              <w:rFonts w:ascii="Wingdings" w:hAnsi="Wingdings"/>
              <w:noProof/>
              <w:color w:val="808080"/>
              <w:sz w:val="14"/>
              <w:szCs w:val="24"/>
            </w:rPr>
            <w:t></w:t>
          </w:r>
        </w:p>
      </w:tc>
      <w:tc>
        <w:tcPr>
          <w:tcW w:w="1168" w:type="dxa"/>
          <w:shd w:val="clear" w:color="auto" w:fill="F2F2F2"/>
          <w:vAlign w:val="center"/>
        </w:tcPr>
        <w:p w:rsidR="00CE02CF" w:rsidRPr="0028353A" w:rsidRDefault="00280F57">
          <w:pPr>
            <w:pStyle w:val="ProductList-OfferingBody"/>
            <w:ind w:left="-72" w:right="-75"/>
            <w:jc w:val="center"/>
            <w:rPr>
              <w:rFonts w:ascii="DengXian"/>
              <w:color w:val="808080"/>
              <w:sz w:val="14"/>
              <w:szCs w:val="24"/>
            </w:rPr>
          </w:pPr>
          <w:hyperlink w:anchor="LicenseTerms" w:history="1">
            <w:r w:rsidR="00CE02CF" w:rsidRPr="0028353A">
              <w:rPr>
                <w:rStyle w:val="Hyperlink"/>
                <w:noProof/>
                <w:sz w:val="14"/>
                <w:szCs w:val="24"/>
              </w:rPr>
              <w:t>License Terms</w:t>
            </w:r>
          </w:hyperlink>
        </w:p>
      </w:tc>
      <w:tc>
        <w:tcPr>
          <w:tcW w:w="183" w:type="dxa"/>
          <w:tcBorders>
            <w:top w:val="nil"/>
            <w:bottom w:val="nil"/>
          </w:tcBorders>
          <w:vAlign w:val="center"/>
        </w:tcPr>
        <w:p w:rsidR="00CE02CF" w:rsidRPr="0028353A" w:rsidRDefault="00CE02CF">
          <w:pPr>
            <w:pStyle w:val="ProductList-OfferingBody"/>
            <w:ind w:left="-69"/>
            <w:jc w:val="center"/>
            <w:rPr>
              <w:rFonts w:ascii="DengXian"/>
              <w:color w:val="808080"/>
              <w:sz w:val="14"/>
              <w:szCs w:val="24"/>
            </w:rPr>
          </w:pPr>
          <w:r w:rsidRPr="0028353A">
            <w:rPr>
              <w:rFonts w:ascii="Wingdings" w:hAnsi="Wingdings"/>
              <w:noProof/>
              <w:color w:val="808080"/>
              <w:sz w:val="14"/>
              <w:szCs w:val="24"/>
            </w:rPr>
            <w:t></w:t>
          </w:r>
        </w:p>
      </w:tc>
      <w:tc>
        <w:tcPr>
          <w:tcW w:w="1167" w:type="dxa"/>
          <w:shd w:val="clear" w:color="auto" w:fill="BFBFBF"/>
          <w:vAlign w:val="center"/>
        </w:tcPr>
        <w:p w:rsidR="00CE02CF" w:rsidRPr="0028353A" w:rsidRDefault="00280F57">
          <w:pPr>
            <w:pStyle w:val="ProductList-OfferingBody"/>
            <w:ind w:left="-72" w:right="-77"/>
            <w:jc w:val="center"/>
            <w:rPr>
              <w:rFonts w:ascii="DengXian"/>
              <w:color w:val="808080"/>
              <w:sz w:val="14"/>
              <w:szCs w:val="24"/>
            </w:rPr>
          </w:pPr>
          <w:hyperlink w:anchor="Software" w:history="1">
            <w:r w:rsidR="00CE02CF" w:rsidRPr="0028353A">
              <w:rPr>
                <w:rStyle w:val="Hyperlink"/>
                <w:noProof/>
                <w:sz w:val="14"/>
                <w:szCs w:val="24"/>
              </w:rPr>
              <w:t>Software</w:t>
            </w:r>
          </w:hyperlink>
        </w:p>
      </w:tc>
      <w:tc>
        <w:tcPr>
          <w:tcW w:w="185" w:type="dxa"/>
          <w:tcBorders>
            <w:top w:val="nil"/>
            <w:bottom w:val="nil"/>
          </w:tcBorders>
          <w:vAlign w:val="center"/>
        </w:tcPr>
        <w:p w:rsidR="00CE02CF" w:rsidRPr="0028353A" w:rsidRDefault="00CE02CF">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65" w:type="dxa"/>
          <w:shd w:val="clear" w:color="auto" w:fill="F2F2F2"/>
          <w:vAlign w:val="center"/>
        </w:tcPr>
        <w:p w:rsidR="00CE02CF" w:rsidRPr="0028353A" w:rsidRDefault="00280F57">
          <w:pPr>
            <w:pStyle w:val="ProductList-OfferingBody"/>
            <w:ind w:left="-72" w:right="-77"/>
            <w:jc w:val="center"/>
            <w:rPr>
              <w:rFonts w:ascii="DengXian"/>
              <w:color w:val="808080"/>
              <w:sz w:val="14"/>
              <w:szCs w:val="24"/>
            </w:rPr>
          </w:pPr>
          <w:hyperlink w:anchor="_Sec43">
            <w:r w:rsidR="00CE02CF" w:rsidRPr="0028353A">
              <w:rPr>
                <w:rFonts w:ascii="MS PGothic" w:eastAsia="MS PGothic" w:hint="eastAsia"/>
                <w:color w:val="0072C6"/>
                <w:szCs w:val="24"/>
                <w:u w:val="single"/>
              </w:rPr>
              <w:t>オンライン</w:t>
            </w:r>
            <w:r w:rsidR="00CE02CF" w:rsidRPr="0028353A">
              <w:rPr>
                <w:rFonts w:ascii="MS PGothic" w:eastAsia="MS PGothic"/>
                <w:color w:val="0072C6"/>
                <w:szCs w:val="24"/>
                <w:u w:val="single"/>
              </w:rPr>
              <w:t xml:space="preserve"> </w:t>
            </w:r>
            <w:r w:rsidR="00CE02CF" w:rsidRPr="0028353A">
              <w:rPr>
                <w:rFonts w:ascii="MS PGothic" w:eastAsia="MS PGothic" w:hint="eastAsia"/>
                <w:color w:val="0072C6"/>
                <w:szCs w:val="24"/>
                <w:u w:val="single"/>
              </w:rPr>
              <w:t>サービス</w:t>
            </w:r>
          </w:hyperlink>
        </w:p>
      </w:tc>
      <w:tc>
        <w:tcPr>
          <w:tcW w:w="180" w:type="dxa"/>
          <w:tcBorders>
            <w:top w:val="nil"/>
            <w:bottom w:val="nil"/>
          </w:tcBorders>
        </w:tcPr>
        <w:p w:rsidR="00CE02CF" w:rsidRPr="0028353A" w:rsidRDefault="00CE02CF">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260" w:type="dxa"/>
          <w:shd w:val="clear" w:color="auto" w:fill="F2F2F2"/>
          <w:vAlign w:val="center"/>
        </w:tcPr>
        <w:p w:rsidR="00CE02CF" w:rsidRPr="0028353A" w:rsidRDefault="00280F57">
          <w:pPr>
            <w:pStyle w:val="ProductList-OfferingBody"/>
            <w:ind w:left="-67" w:right="-72"/>
            <w:jc w:val="center"/>
            <w:rPr>
              <w:rFonts w:ascii="DengXian"/>
              <w:color w:val="808080"/>
              <w:sz w:val="14"/>
              <w:szCs w:val="24"/>
            </w:rPr>
          </w:pPr>
          <w:hyperlink w:anchor="Glossary" w:history="1">
            <w:r w:rsidR="00CE02CF" w:rsidRPr="0028353A">
              <w:rPr>
                <w:rStyle w:val="Hyperlink"/>
                <w:noProof/>
                <w:sz w:val="14"/>
                <w:szCs w:val="24"/>
              </w:rPr>
              <w:t>Glossary</w:t>
            </w:r>
          </w:hyperlink>
          <w:r w:rsidR="00CE02CF" w:rsidRPr="0028353A">
            <w:rPr>
              <w:rStyle w:val="Hyperlink"/>
              <w:noProof/>
              <w:color w:val="023160"/>
              <w:sz w:val="14"/>
              <w:szCs w:val="24"/>
            </w:rPr>
            <w:t xml:space="preserve"> </w:t>
          </w:r>
          <w:hyperlink w:anchor="Services" w:history="1"/>
        </w:p>
      </w:tc>
      <w:tc>
        <w:tcPr>
          <w:tcW w:w="270" w:type="dxa"/>
          <w:tcBorders>
            <w:top w:val="nil"/>
            <w:bottom w:val="nil"/>
          </w:tcBorders>
          <w:vAlign w:val="center"/>
        </w:tcPr>
        <w:p w:rsidR="00CE02CF" w:rsidRPr="0028353A" w:rsidRDefault="00CE02CF">
          <w:pPr>
            <w:pStyle w:val="ProductList-OfferingBody"/>
            <w:ind w:left="-67"/>
            <w:jc w:val="center"/>
            <w:rPr>
              <w:rFonts w:ascii="DengXian"/>
              <w:color w:val="808080"/>
              <w:sz w:val="14"/>
              <w:szCs w:val="24"/>
            </w:rPr>
          </w:pPr>
          <w:r w:rsidRPr="0028353A">
            <w:rPr>
              <w:rFonts w:ascii="Wingdings" w:hAnsi="Wingdings"/>
              <w:noProof/>
              <w:color w:val="808080"/>
              <w:sz w:val="14"/>
              <w:szCs w:val="24"/>
            </w:rPr>
            <w:t></w:t>
          </w:r>
        </w:p>
      </w:tc>
      <w:tc>
        <w:tcPr>
          <w:tcW w:w="1170" w:type="dxa"/>
          <w:shd w:val="clear" w:color="auto" w:fill="F2F2F2"/>
          <w:vAlign w:val="center"/>
        </w:tcPr>
        <w:p w:rsidR="00CE02CF" w:rsidRPr="0028353A" w:rsidRDefault="00280F57">
          <w:pPr>
            <w:pStyle w:val="ProductList-OfferingBody"/>
            <w:ind w:left="-72" w:right="-76"/>
            <w:jc w:val="center"/>
            <w:rPr>
              <w:rFonts w:ascii="DengXian"/>
              <w:color w:val="808080"/>
              <w:sz w:val="14"/>
              <w:szCs w:val="24"/>
            </w:rPr>
          </w:pPr>
          <w:hyperlink w:anchor="AppendixA" w:history="1">
            <w:r w:rsidR="00CE02CF" w:rsidRPr="0028353A">
              <w:rPr>
                <w:rStyle w:val="Hyperlink"/>
                <w:noProof/>
                <w:sz w:val="14"/>
                <w:szCs w:val="24"/>
              </w:rPr>
              <w:t>Appendices</w:t>
            </w:r>
          </w:hyperlink>
        </w:p>
      </w:tc>
      <w:tc>
        <w:tcPr>
          <w:tcW w:w="184" w:type="dxa"/>
          <w:tcBorders>
            <w:top w:val="nil"/>
            <w:bottom w:val="nil"/>
          </w:tcBorders>
          <w:vAlign w:val="center"/>
        </w:tcPr>
        <w:p w:rsidR="00CE02CF" w:rsidRPr="0028353A" w:rsidRDefault="00CE02CF">
          <w:pPr>
            <w:pStyle w:val="ProductList-OfferingBody"/>
            <w:ind w:left="-68"/>
            <w:jc w:val="center"/>
            <w:rPr>
              <w:rFonts w:ascii="DengXian"/>
              <w:color w:val="808080"/>
              <w:sz w:val="14"/>
              <w:szCs w:val="24"/>
            </w:rPr>
          </w:pPr>
          <w:r w:rsidRPr="0028353A">
            <w:rPr>
              <w:rFonts w:ascii="Wingdings" w:hAnsi="Wingdings"/>
              <w:noProof/>
              <w:color w:val="808080"/>
              <w:sz w:val="14"/>
              <w:szCs w:val="24"/>
            </w:rPr>
            <w:t></w:t>
          </w:r>
        </w:p>
      </w:tc>
      <w:tc>
        <w:tcPr>
          <w:tcW w:w="1166" w:type="dxa"/>
          <w:shd w:val="clear" w:color="auto" w:fill="F2F2F2"/>
          <w:vAlign w:val="center"/>
        </w:tcPr>
        <w:p w:rsidR="00CE02CF" w:rsidRPr="0028353A" w:rsidRDefault="00280F57">
          <w:pPr>
            <w:pStyle w:val="ProductList-OfferingBody"/>
            <w:ind w:left="-72" w:right="-74"/>
            <w:jc w:val="center"/>
            <w:rPr>
              <w:rFonts w:ascii="DengXian"/>
              <w:color w:val="808080"/>
              <w:sz w:val="14"/>
              <w:szCs w:val="24"/>
            </w:rPr>
          </w:pPr>
          <w:hyperlink w:anchor="Index" w:history="1">
            <w:r w:rsidR="00CE02CF" w:rsidRPr="0028353A">
              <w:rPr>
                <w:rStyle w:val="Hyperlink"/>
                <w:noProof/>
                <w:sz w:val="14"/>
                <w:szCs w:val="24"/>
              </w:rPr>
              <w:t>Index</w:t>
            </w:r>
          </w:hyperlink>
        </w:p>
      </w:tc>
    </w:tr>
  </w:tbl>
  <w:p w:rsidR="00CE02CF" w:rsidRPr="0028353A" w:rsidRDefault="00CE02CF">
    <w:pPr>
      <w:pStyle w:val="ProductList-Body"/>
      <w:rPr>
        <w:rFonts w:ascii="DengXian" w:hAnsi="Times New Rom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tc>
        <w:tcPr>
          <w:tcW w:w="1255" w:type="dxa"/>
          <w:shd w:val="clear" w:color="auto" w:fill="F2F2F2"/>
          <w:vAlign w:val="center"/>
        </w:tcPr>
        <w:p w:rsidR="00CE02CF" w:rsidRDefault="00280F57">
          <w:pPr>
            <w:pStyle w:val="ProductList-OfferingBody"/>
            <w:ind w:left="-77" w:right="-73"/>
            <w:jc w:val="center"/>
            <w:rPr>
              <w:rFonts w:eastAsia="DengXian"/>
              <w:color w:val="808080"/>
              <w:sz w:val="14"/>
              <w:szCs w:val="24"/>
            </w:rPr>
          </w:pPr>
          <w:hyperlink w:anchor="TableOfContents" w:history="1">
            <w:r w:rsidR="00CE02CF">
              <w:rPr>
                <w:rStyle w:val="Hyperlink"/>
                <w:rFonts w:eastAsia="DengXian"/>
                <w:noProof/>
                <w:sz w:val="14"/>
                <w:szCs w:val="24"/>
              </w:rPr>
              <w:t>Table of Contents</w:t>
            </w:r>
          </w:hyperlink>
        </w:p>
      </w:tc>
      <w:tc>
        <w:tcPr>
          <w:tcW w:w="181" w:type="dxa"/>
          <w:tcBorders>
            <w:top w:val="nil"/>
            <w:bottom w:val="nil"/>
          </w:tcBorders>
          <w:vAlign w:val="center"/>
        </w:tcPr>
        <w:p w:rsidR="00CE02CF" w:rsidRDefault="00CE02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rsidR="00CE02CF" w:rsidRDefault="00280F57">
          <w:pPr>
            <w:pStyle w:val="ProductList-OfferingBody"/>
            <w:ind w:left="-72" w:right="-74"/>
            <w:jc w:val="center"/>
            <w:rPr>
              <w:rFonts w:eastAsia="DengXian"/>
              <w:color w:val="808080"/>
              <w:sz w:val="14"/>
              <w:szCs w:val="24"/>
            </w:rPr>
          </w:pPr>
          <w:hyperlink w:anchor="Introduction" w:history="1">
            <w:r w:rsidR="00CE02CF">
              <w:rPr>
                <w:rStyle w:val="Hyperlink"/>
                <w:rFonts w:eastAsia="DengXian"/>
                <w:noProof/>
                <w:sz w:val="14"/>
                <w:szCs w:val="24"/>
              </w:rPr>
              <w:t>Introduction</w:t>
            </w:r>
          </w:hyperlink>
        </w:p>
      </w:tc>
      <w:tc>
        <w:tcPr>
          <w:tcW w:w="182" w:type="dxa"/>
          <w:tcBorders>
            <w:top w:val="nil"/>
            <w:bottom w:val="nil"/>
          </w:tcBorders>
          <w:vAlign w:val="center"/>
        </w:tcPr>
        <w:p w:rsidR="00CE02CF" w:rsidRDefault="00CE02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rsidR="00CE02CF" w:rsidRDefault="00280F57">
          <w:pPr>
            <w:pStyle w:val="ProductList-OfferingBody"/>
            <w:ind w:left="-72" w:right="-75"/>
            <w:jc w:val="center"/>
            <w:rPr>
              <w:rFonts w:eastAsia="DengXian"/>
              <w:color w:val="808080"/>
              <w:sz w:val="14"/>
              <w:szCs w:val="24"/>
            </w:rPr>
          </w:pPr>
          <w:hyperlink w:anchor="LicenseTerms" w:history="1">
            <w:r w:rsidR="00CE02CF">
              <w:rPr>
                <w:rStyle w:val="Hyperlink"/>
                <w:rFonts w:eastAsia="DengXian"/>
                <w:noProof/>
                <w:sz w:val="14"/>
                <w:szCs w:val="24"/>
              </w:rPr>
              <w:t>License Terms</w:t>
            </w:r>
          </w:hyperlink>
        </w:p>
      </w:tc>
      <w:tc>
        <w:tcPr>
          <w:tcW w:w="183" w:type="dxa"/>
          <w:tcBorders>
            <w:top w:val="nil"/>
            <w:bottom w:val="nil"/>
          </w:tcBorders>
          <w:vAlign w:val="center"/>
        </w:tcPr>
        <w:p w:rsidR="00CE02CF" w:rsidRDefault="00CE02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rsidR="00CE02CF" w:rsidRDefault="00280F57">
          <w:pPr>
            <w:pStyle w:val="ProductList-OfferingBody"/>
            <w:ind w:left="-72" w:right="-77"/>
            <w:jc w:val="center"/>
            <w:rPr>
              <w:rFonts w:eastAsia="DengXian"/>
              <w:color w:val="808080"/>
              <w:sz w:val="14"/>
              <w:szCs w:val="24"/>
            </w:rPr>
          </w:pPr>
          <w:hyperlink w:anchor="Software" w:history="1">
            <w:r w:rsidR="00CE02CF">
              <w:rPr>
                <w:rStyle w:val="Hyperlink"/>
                <w:rFonts w:eastAsia="DengXian"/>
                <w:noProof/>
                <w:sz w:val="14"/>
                <w:szCs w:val="24"/>
              </w:rPr>
              <w:t>Software</w:t>
            </w:r>
          </w:hyperlink>
        </w:p>
      </w:tc>
      <w:tc>
        <w:tcPr>
          <w:tcW w:w="185"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rsidR="00CE02CF" w:rsidRDefault="00280F57">
          <w:pPr>
            <w:pStyle w:val="ProductList-OfferingBody"/>
            <w:ind w:left="-72" w:right="-77"/>
            <w:jc w:val="center"/>
            <w:rPr>
              <w:rFonts w:eastAsia="DengXian"/>
              <w:color w:val="808080"/>
              <w:sz w:val="14"/>
              <w:szCs w:val="24"/>
            </w:rPr>
          </w:pPr>
          <w:hyperlink w:anchor="_Sec43">
            <w:r w:rsidR="00CE02CF">
              <w:rPr>
                <w:rFonts w:ascii="MS PGothic" w:eastAsia="MS PGothic" w:hint="eastAsia"/>
                <w:color w:val="595959"/>
                <w:szCs w:val="24"/>
                <w:u w:val="single"/>
              </w:rPr>
              <w:t>オンライン</w:t>
            </w:r>
            <w:r w:rsidR="00CE02CF">
              <w:rPr>
                <w:rFonts w:ascii="MS PGothic" w:eastAsia="MS PGothic"/>
                <w:color w:val="595959"/>
                <w:szCs w:val="24"/>
                <w:u w:val="single"/>
              </w:rPr>
              <w:t xml:space="preserve"> </w:t>
            </w:r>
            <w:r w:rsidR="00CE02CF">
              <w:rPr>
                <w:rFonts w:ascii="MS PGothic" w:eastAsia="MS PGothic" w:hint="eastAsia"/>
                <w:color w:val="595959"/>
                <w:szCs w:val="24"/>
                <w:u w:val="single"/>
              </w:rPr>
              <w:t>サービス</w:t>
            </w:r>
          </w:hyperlink>
        </w:p>
      </w:tc>
      <w:tc>
        <w:tcPr>
          <w:tcW w:w="180" w:type="dxa"/>
          <w:tcBorders>
            <w:top w:val="nil"/>
            <w:bottom w:val="nil"/>
          </w:tcBorders>
        </w:tcPr>
        <w:p w:rsidR="00CE02CF" w:rsidRDefault="00CE02CF">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rsidR="00CE02CF" w:rsidRDefault="00280F57">
          <w:pPr>
            <w:pStyle w:val="ProductList-OfferingBody"/>
            <w:ind w:left="-67" w:right="-72"/>
            <w:jc w:val="center"/>
            <w:rPr>
              <w:rFonts w:ascii="Wingdings" w:eastAsia="DengXian" w:hAnsi="Wingdings"/>
              <w:color w:val="808080"/>
              <w:sz w:val="14"/>
              <w:szCs w:val="24"/>
            </w:rPr>
          </w:pPr>
          <w:hyperlink w:anchor="Glossary" w:history="1">
            <w:r w:rsidR="00CE02CF">
              <w:rPr>
                <w:rStyle w:val="Hyperlink"/>
                <w:rFonts w:eastAsia="DengXian"/>
                <w:noProof/>
                <w:sz w:val="14"/>
                <w:szCs w:val="24"/>
              </w:rPr>
              <w:t>Glossary</w:t>
            </w:r>
          </w:hyperlink>
          <w:r w:rsidR="00CE02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rsidR="00CE02CF" w:rsidRDefault="00CE02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rsidR="00CE02CF" w:rsidRDefault="00280F57">
          <w:pPr>
            <w:pStyle w:val="ProductList-OfferingBody"/>
            <w:ind w:left="-72" w:right="-76"/>
            <w:jc w:val="center"/>
            <w:rPr>
              <w:rFonts w:eastAsia="DengXian"/>
              <w:color w:val="808080"/>
              <w:sz w:val="14"/>
              <w:szCs w:val="24"/>
            </w:rPr>
          </w:pPr>
          <w:hyperlink w:anchor="AppendixA" w:history="1">
            <w:r w:rsidR="00CE02CF">
              <w:rPr>
                <w:rStyle w:val="Hyperlink"/>
                <w:rFonts w:eastAsia="DengXian"/>
                <w:noProof/>
                <w:sz w:val="14"/>
                <w:szCs w:val="24"/>
              </w:rPr>
              <w:t>Appendices</w:t>
            </w:r>
          </w:hyperlink>
        </w:p>
      </w:tc>
      <w:tc>
        <w:tcPr>
          <w:tcW w:w="184" w:type="dxa"/>
          <w:tcBorders>
            <w:top w:val="nil"/>
            <w:bottom w:val="nil"/>
          </w:tcBorders>
          <w:vAlign w:val="center"/>
        </w:tcPr>
        <w:p w:rsidR="00CE02CF" w:rsidRDefault="00CE02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rsidR="00CE02CF" w:rsidRDefault="00280F57">
          <w:pPr>
            <w:pStyle w:val="ProductList-OfferingBody"/>
            <w:ind w:left="-72" w:right="-74"/>
            <w:jc w:val="center"/>
            <w:rPr>
              <w:rFonts w:eastAsia="DengXian"/>
              <w:color w:val="808080"/>
              <w:sz w:val="14"/>
              <w:szCs w:val="24"/>
            </w:rPr>
          </w:pPr>
          <w:hyperlink w:anchor="Index" w:history="1">
            <w:r w:rsidR="00CE02CF">
              <w:rPr>
                <w:rStyle w:val="Hyperlink"/>
                <w:rFonts w:eastAsia="DengXian"/>
                <w:noProof/>
                <w:sz w:val="14"/>
                <w:szCs w:val="24"/>
              </w:rPr>
              <w:t>Index</w:t>
            </w:r>
          </w:hyperlink>
        </w:p>
      </w:tc>
    </w:tr>
  </w:tbl>
  <w:p w:rsidR="00CE02CF" w:rsidRDefault="00CE02CF">
    <w:pPr>
      <w:pStyle w:val="ProductList-Body"/>
      <w:rPr>
        <w:rFonts w:eastAsia="DengXian"/>
        <w:szCs w:val="24"/>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Pr="00CB7831" w:rsidRDefault="00CE02CF">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CB7831">
      <w:trPr>
        <w:trHeight w:val="70"/>
      </w:trPr>
      <w:tc>
        <w:tcPr>
          <w:tcW w:w="1705" w:type="dxa"/>
          <w:shd w:val="clear" w:color="auto" w:fill="F2F2F2"/>
          <w:vAlign w:val="center"/>
        </w:tcPr>
        <w:p w:rsidR="00CE02CF" w:rsidRPr="00CB7831" w:rsidRDefault="00280F57">
          <w:pPr>
            <w:pStyle w:val="ProductList-OfferingBody"/>
            <w:ind w:left="-77" w:right="-73"/>
            <w:jc w:val="center"/>
            <w:rPr>
              <w:color w:val="808080"/>
              <w:sz w:val="14"/>
              <w:szCs w:val="24"/>
            </w:rPr>
          </w:pPr>
          <w:hyperlink w:anchor="TableOfContents" w:history="1">
            <w:r w:rsidR="00CE02CF">
              <w:rPr>
                <w:rStyle w:val="Hyperlink"/>
                <w:noProof/>
                <w:sz w:val="14"/>
                <w:szCs w:val="24"/>
              </w:rPr>
              <w:t>目次</w:t>
            </w:r>
          </w:hyperlink>
        </w:p>
      </w:tc>
      <w:tc>
        <w:tcPr>
          <w:tcW w:w="181" w:type="dxa"/>
          <w:tcBorders>
            <w:top w:val="nil"/>
            <w:bottom w:val="nil"/>
          </w:tcBorders>
          <w:vAlign w:val="center"/>
        </w:tcPr>
        <w:p w:rsidR="00CE02CF" w:rsidRPr="00CB7831" w:rsidRDefault="00CE02CF">
          <w:pPr>
            <w:pStyle w:val="ProductList-OfferingBody"/>
            <w:ind w:left="-71"/>
            <w:rPr>
              <w:color w:val="808080"/>
              <w:sz w:val="14"/>
              <w:szCs w:val="24"/>
            </w:rPr>
          </w:pPr>
          <w:r w:rsidRPr="00CB7831">
            <w:rPr>
              <w:rFonts w:ascii="Wingdings" w:hAnsi="Wingdings"/>
              <w:noProof/>
              <w:color w:val="808080"/>
              <w:sz w:val="14"/>
              <w:szCs w:val="24"/>
            </w:rPr>
            <w:t></w:t>
          </w:r>
        </w:p>
      </w:tc>
      <w:tc>
        <w:tcPr>
          <w:tcW w:w="1619" w:type="dxa"/>
          <w:shd w:val="clear" w:color="auto" w:fill="F2F2F2"/>
          <w:vAlign w:val="center"/>
        </w:tcPr>
        <w:p w:rsidR="00CE02CF" w:rsidRPr="00CB7831" w:rsidRDefault="00280F57">
          <w:pPr>
            <w:pStyle w:val="ProductList-OfferingBody"/>
            <w:ind w:left="-72" w:right="-74"/>
            <w:jc w:val="center"/>
            <w:rPr>
              <w:color w:val="808080"/>
              <w:sz w:val="14"/>
              <w:szCs w:val="24"/>
            </w:rPr>
          </w:pPr>
          <w:hyperlink w:anchor="Introduction" w:history="1">
            <w:r w:rsidR="00CE02CF">
              <w:rPr>
                <w:rStyle w:val="Hyperlink"/>
                <w:noProof/>
                <w:sz w:val="14"/>
                <w:szCs w:val="24"/>
              </w:rPr>
              <w:t>はじめに</w:t>
            </w:r>
          </w:hyperlink>
        </w:p>
      </w:tc>
      <w:tc>
        <w:tcPr>
          <w:tcW w:w="182" w:type="dxa"/>
          <w:tcBorders>
            <w:top w:val="nil"/>
            <w:bottom w:val="nil"/>
          </w:tcBorders>
          <w:vAlign w:val="center"/>
        </w:tcPr>
        <w:p w:rsidR="00CE02CF" w:rsidRPr="00CB7831" w:rsidRDefault="00CE02CF">
          <w:pPr>
            <w:pStyle w:val="ProductList-OfferingBody"/>
            <w:ind w:left="-70"/>
            <w:rPr>
              <w:color w:val="808080"/>
              <w:sz w:val="14"/>
              <w:szCs w:val="24"/>
            </w:rPr>
          </w:pPr>
          <w:r w:rsidRPr="00CB7831">
            <w:rPr>
              <w:rFonts w:ascii="Wingdings" w:hAnsi="Wingdings"/>
              <w:noProof/>
              <w:color w:val="808080"/>
              <w:sz w:val="14"/>
              <w:szCs w:val="24"/>
            </w:rPr>
            <w:t></w:t>
          </w:r>
        </w:p>
      </w:tc>
      <w:tc>
        <w:tcPr>
          <w:tcW w:w="1618" w:type="dxa"/>
          <w:shd w:val="clear" w:color="auto" w:fill="F2F2F2"/>
          <w:vAlign w:val="center"/>
        </w:tcPr>
        <w:p w:rsidR="00CE02CF" w:rsidRPr="00CB7831" w:rsidRDefault="00280F57">
          <w:pPr>
            <w:pStyle w:val="ProductList-OfferingBody"/>
            <w:ind w:left="-72" w:right="-75"/>
            <w:jc w:val="center"/>
            <w:rPr>
              <w:color w:val="808080"/>
              <w:sz w:val="14"/>
              <w:szCs w:val="24"/>
            </w:rPr>
          </w:pPr>
          <w:hyperlink w:anchor="LicenseTerms" w:history="1">
            <w:r w:rsidR="00CE02CF">
              <w:rPr>
                <w:rStyle w:val="Hyperlink"/>
                <w:noProof/>
                <w:sz w:val="14"/>
                <w:szCs w:val="24"/>
              </w:rPr>
              <w:t>ライセンス条項</w:t>
            </w:r>
          </w:hyperlink>
        </w:p>
      </w:tc>
      <w:tc>
        <w:tcPr>
          <w:tcW w:w="183" w:type="dxa"/>
          <w:tcBorders>
            <w:top w:val="nil"/>
            <w:bottom w:val="nil"/>
          </w:tcBorders>
          <w:vAlign w:val="center"/>
        </w:tcPr>
        <w:p w:rsidR="00CE02CF" w:rsidRPr="00CB7831" w:rsidRDefault="00CE02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617" w:type="dxa"/>
          <w:shd w:val="clear" w:color="auto" w:fill="BFBFBF"/>
          <w:vAlign w:val="center"/>
        </w:tcPr>
        <w:p w:rsidR="00CE02CF" w:rsidRPr="00CB7831" w:rsidRDefault="00280F57" w:rsidP="0060741B">
          <w:pPr>
            <w:pStyle w:val="ProductList-OfferingBody"/>
            <w:ind w:left="-72" w:right="-77"/>
            <w:jc w:val="center"/>
            <w:rPr>
              <w:color w:val="808080"/>
              <w:sz w:val="14"/>
              <w:szCs w:val="24"/>
            </w:rPr>
          </w:pPr>
          <w:hyperlink w:anchor="ProductLicensing" w:history="1">
            <w:r w:rsidR="00CE02CF">
              <w:rPr>
                <w:rStyle w:val="Hyperlink"/>
                <w:noProof/>
                <w:sz w:val="14"/>
                <w:szCs w:val="24"/>
              </w:rPr>
              <w:t>製品項目</w:t>
            </w:r>
          </w:hyperlink>
        </w:p>
      </w:tc>
      <w:tc>
        <w:tcPr>
          <w:tcW w:w="185" w:type="dxa"/>
          <w:tcBorders>
            <w:top w:val="nil"/>
            <w:bottom w:val="nil"/>
          </w:tcBorders>
          <w:vAlign w:val="center"/>
        </w:tcPr>
        <w:p w:rsidR="00CE02CF" w:rsidRPr="00CB7831" w:rsidRDefault="00CE02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705" w:type="dxa"/>
          <w:shd w:val="clear" w:color="auto" w:fill="F2F2F2"/>
          <w:vAlign w:val="center"/>
        </w:tcPr>
        <w:p w:rsidR="00CE02CF" w:rsidRPr="00CB7831" w:rsidRDefault="00280F57">
          <w:pPr>
            <w:pStyle w:val="ProductList-OfferingBody"/>
            <w:ind w:left="-67" w:right="-72"/>
            <w:jc w:val="center"/>
            <w:rPr>
              <w:rFonts w:ascii="Wingdings" w:hAnsi="Wingdings"/>
              <w:color w:val="808080"/>
              <w:sz w:val="14"/>
              <w:szCs w:val="24"/>
            </w:rPr>
          </w:pPr>
          <w:hyperlink w:anchor="OnlineServices" w:history="1">
            <w:hyperlink w:anchor="Glossary" w:history="1">
              <w:r w:rsidR="00CE02CF">
                <w:rPr>
                  <w:rStyle w:val="Hyperlink"/>
                  <w:noProof/>
                  <w:sz w:val="14"/>
                  <w:szCs w:val="24"/>
                </w:rPr>
                <w:t>用語集</w:t>
              </w:r>
            </w:hyperlink>
          </w:hyperlink>
          <w:hyperlink w:anchor="Services" w:history="1"/>
        </w:p>
      </w:tc>
      <w:tc>
        <w:tcPr>
          <w:tcW w:w="184" w:type="dxa"/>
          <w:tcBorders>
            <w:top w:val="nil"/>
            <w:bottom w:val="nil"/>
          </w:tcBorders>
          <w:vAlign w:val="center"/>
        </w:tcPr>
        <w:p w:rsidR="00CE02CF" w:rsidRPr="00CB7831" w:rsidRDefault="00CE02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616" w:type="dxa"/>
          <w:shd w:val="clear" w:color="auto" w:fill="F2F2F2"/>
          <w:vAlign w:val="center"/>
        </w:tcPr>
        <w:p w:rsidR="00CE02CF" w:rsidRPr="00CB7831" w:rsidRDefault="00280F57">
          <w:pPr>
            <w:pStyle w:val="ProductList-OfferingBody"/>
            <w:ind w:left="-72" w:right="-74"/>
            <w:jc w:val="center"/>
            <w:rPr>
              <w:color w:val="808080"/>
              <w:sz w:val="14"/>
              <w:szCs w:val="24"/>
            </w:rPr>
          </w:pPr>
          <w:hyperlink w:anchor="Index" w:history="1">
            <w:r w:rsidR="00CE02CF">
              <w:rPr>
                <w:rStyle w:val="Hyperlink"/>
                <w:noProof/>
                <w:sz w:val="14"/>
                <w:szCs w:val="24"/>
              </w:rPr>
              <w:t>インデックス</w:t>
            </w:r>
          </w:hyperlink>
        </w:p>
      </w:tc>
    </w:tr>
  </w:tbl>
  <w:p w:rsidR="00CE02CF" w:rsidRPr="00CB7831" w:rsidRDefault="00CE02CF">
    <w:pPr>
      <w:pStyle w:val="ProductList-Body"/>
      <w:rPr>
        <w:sz w:val="8"/>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CB7831">
      <w:tc>
        <w:tcPr>
          <w:tcW w:w="1255" w:type="dxa"/>
          <w:shd w:val="clear" w:color="auto" w:fill="F2F2F2"/>
          <w:vAlign w:val="center"/>
        </w:tcPr>
        <w:p w:rsidR="00CE02CF" w:rsidRPr="00CB7831" w:rsidRDefault="00280F57">
          <w:pPr>
            <w:pStyle w:val="ProductList-OfferingBody"/>
            <w:ind w:left="-77" w:right="-73"/>
            <w:jc w:val="center"/>
            <w:rPr>
              <w:color w:val="808080"/>
              <w:sz w:val="14"/>
              <w:szCs w:val="24"/>
            </w:rPr>
          </w:pPr>
          <w:hyperlink w:anchor="TableOfContents" w:history="1">
            <w:r w:rsidR="00CE02CF" w:rsidRPr="00CB7831">
              <w:rPr>
                <w:rStyle w:val="Hyperlink"/>
                <w:noProof/>
                <w:sz w:val="14"/>
                <w:szCs w:val="24"/>
              </w:rPr>
              <w:t>Table of Contents</w:t>
            </w:r>
          </w:hyperlink>
        </w:p>
      </w:tc>
      <w:tc>
        <w:tcPr>
          <w:tcW w:w="181" w:type="dxa"/>
          <w:tcBorders>
            <w:top w:val="nil"/>
            <w:bottom w:val="nil"/>
          </w:tcBorders>
          <w:vAlign w:val="center"/>
        </w:tcPr>
        <w:p w:rsidR="00CE02CF" w:rsidRPr="00CB7831" w:rsidRDefault="00CE02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CE02CF" w:rsidRPr="00CB7831" w:rsidRDefault="00280F57">
          <w:pPr>
            <w:pStyle w:val="ProductList-OfferingBody"/>
            <w:ind w:left="-72" w:right="-74"/>
            <w:jc w:val="center"/>
            <w:rPr>
              <w:color w:val="808080"/>
              <w:sz w:val="14"/>
              <w:szCs w:val="24"/>
            </w:rPr>
          </w:pPr>
          <w:hyperlink w:anchor="Introduction" w:history="1">
            <w:r w:rsidR="00CE02CF" w:rsidRPr="00CB7831">
              <w:rPr>
                <w:rStyle w:val="Hyperlink"/>
                <w:noProof/>
                <w:sz w:val="14"/>
                <w:szCs w:val="24"/>
              </w:rPr>
              <w:t>Introduction</w:t>
            </w:r>
          </w:hyperlink>
        </w:p>
      </w:tc>
      <w:tc>
        <w:tcPr>
          <w:tcW w:w="182" w:type="dxa"/>
          <w:tcBorders>
            <w:top w:val="nil"/>
            <w:bottom w:val="nil"/>
          </w:tcBorders>
          <w:vAlign w:val="center"/>
        </w:tcPr>
        <w:p w:rsidR="00CE02CF" w:rsidRPr="00CB7831" w:rsidRDefault="00CE02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CE02CF" w:rsidRPr="00CB7831" w:rsidRDefault="00280F57">
          <w:pPr>
            <w:pStyle w:val="ProductList-OfferingBody"/>
            <w:ind w:left="-72" w:right="-75"/>
            <w:jc w:val="center"/>
            <w:rPr>
              <w:color w:val="808080"/>
              <w:sz w:val="14"/>
              <w:szCs w:val="24"/>
            </w:rPr>
          </w:pPr>
          <w:hyperlink w:anchor="LicenseTerms" w:history="1">
            <w:r w:rsidR="00CE02CF" w:rsidRPr="00CB7831">
              <w:rPr>
                <w:rStyle w:val="Hyperlink"/>
                <w:noProof/>
                <w:sz w:val="14"/>
                <w:szCs w:val="24"/>
              </w:rPr>
              <w:t>License Terms</w:t>
            </w:r>
          </w:hyperlink>
        </w:p>
      </w:tc>
      <w:tc>
        <w:tcPr>
          <w:tcW w:w="183" w:type="dxa"/>
          <w:tcBorders>
            <w:top w:val="nil"/>
            <w:bottom w:val="nil"/>
          </w:tcBorders>
          <w:vAlign w:val="center"/>
        </w:tcPr>
        <w:p w:rsidR="00CE02CF" w:rsidRPr="00CB7831" w:rsidRDefault="00CE02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CE02CF" w:rsidRPr="00CB7831" w:rsidRDefault="00280F57">
          <w:pPr>
            <w:pStyle w:val="ProductList-OfferingBody"/>
            <w:ind w:left="-72" w:right="-77"/>
            <w:jc w:val="center"/>
            <w:rPr>
              <w:color w:val="808080"/>
              <w:sz w:val="14"/>
              <w:szCs w:val="24"/>
            </w:rPr>
          </w:pPr>
          <w:hyperlink w:anchor="Software" w:history="1">
            <w:r w:rsidR="00CE02CF" w:rsidRPr="00CB7831">
              <w:rPr>
                <w:rStyle w:val="Hyperlink"/>
                <w:noProof/>
                <w:sz w:val="14"/>
                <w:szCs w:val="24"/>
              </w:rPr>
              <w:t>Software</w:t>
            </w:r>
          </w:hyperlink>
        </w:p>
      </w:tc>
      <w:tc>
        <w:tcPr>
          <w:tcW w:w="185" w:type="dxa"/>
          <w:tcBorders>
            <w:top w:val="nil"/>
            <w:bottom w:val="nil"/>
          </w:tcBorders>
          <w:vAlign w:val="center"/>
        </w:tcPr>
        <w:p w:rsidR="00CE02CF" w:rsidRPr="00CB7831" w:rsidRDefault="00CE02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CE02CF" w:rsidRPr="00CB7831" w:rsidRDefault="00280F57">
          <w:pPr>
            <w:pStyle w:val="ProductList-OfferingBody"/>
            <w:ind w:left="-72" w:right="-77"/>
            <w:jc w:val="center"/>
            <w:rPr>
              <w:color w:val="808080"/>
              <w:sz w:val="14"/>
              <w:szCs w:val="24"/>
            </w:rPr>
          </w:pPr>
          <w:hyperlink w:anchor="OnlineServices" w:history="1">
            <w:r w:rsidR="00CE02CF" w:rsidRPr="00CB7831">
              <w:rPr>
                <w:rStyle w:val="Hyperlink"/>
                <w:noProof/>
                <w:sz w:val="14"/>
                <w:szCs w:val="24"/>
              </w:rPr>
              <w:t>Online Services</w:t>
            </w:r>
          </w:hyperlink>
        </w:p>
      </w:tc>
      <w:tc>
        <w:tcPr>
          <w:tcW w:w="180" w:type="dxa"/>
          <w:tcBorders>
            <w:top w:val="nil"/>
            <w:bottom w:val="nil"/>
          </w:tcBorders>
        </w:tcPr>
        <w:p w:rsidR="00CE02CF" w:rsidRPr="00CB7831" w:rsidRDefault="00CE02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CE02CF" w:rsidRPr="00CB7831" w:rsidRDefault="00280F57">
          <w:pPr>
            <w:pStyle w:val="ProductList-OfferingBody"/>
            <w:ind w:left="-67" w:right="-72"/>
            <w:jc w:val="center"/>
            <w:rPr>
              <w:rFonts w:ascii="Wingdings" w:hAnsi="Wingdings"/>
              <w:color w:val="808080"/>
              <w:sz w:val="14"/>
              <w:szCs w:val="24"/>
            </w:rPr>
          </w:pPr>
          <w:hyperlink w:anchor="Glossary" w:history="1">
            <w:r w:rsidR="00CE02CF" w:rsidRPr="00CB7831">
              <w:rPr>
                <w:rStyle w:val="Hyperlink"/>
                <w:noProof/>
                <w:sz w:val="14"/>
                <w:szCs w:val="24"/>
              </w:rPr>
              <w:t>Glossary</w:t>
            </w:r>
          </w:hyperlink>
          <w:r w:rsidR="00CE02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CE02CF" w:rsidRPr="00CB7831" w:rsidRDefault="00CE02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CE02CF" w:rsidRPr="00CB7831" w:rsidRDefault="00280F57">
          <w:pPr>
            <w:pStyle w:val="ProductList-OfferingBody"/>
            <w:ind w:left="-72" w:right="-76"/>
            <w:jc w:val="center"/>
            <w:rPr>
              <w:color w:val="808080"/>
              <w:sz w:val="14"/>
              <w:szCs w:val="24"/>
            </w:rPr>
          </w:pPr>
          <w:hyperlink w:anchor="AppendixA" w:history="1">
            <w:r w:rsidR="00CE02CF" w:rsidRPr="00CB7831">
              <w:rPr>
                <w:rStyle w:val="Hyperlink"/>
                <w:noProof/>
                <w:sz w:val="14"/>
                <w:szCs w:val="24"/>
              </w:rPr>
              <w:t>Appendices</w:t>
            </w:r>
          </w:hyperlink>
        </w:p>
      </w:tc>
      <w:tc>
        <w:tcPr>
          <w:tcW w:w="184" w:type="dxa"/>
          <w:tcBorders>
            <w:top w:val="nil"/>
            <w:bottom w:val="nil"/>
          </w:tcBorders>
          <w:vAlign w:val="center"/>
        </w:tcPr>
        <w:p w:rsidR="00CE02CF" w:rsidRPr="00CB7831" w:rsidRDefault="00CE02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CE02CF" w:rsidRPr="00CB7831" w:rsidRDefault="00280F57">
          <w:pPr>
            <w:pStyle w:val="ProductList-OfferingBody"/>
            <w:ind w:left="-72" w:right="-74"/>
            <w:jc w:val="center"/>
            <w:rPr>
              <w:color w:val="808080"/>
              <w:sz w:val="14"/>
              <w:szCs w:val="24"/>
            </w:rPr>
          </w:pPr>
          <w:hyperlink w:anchor="Index" w:history="1">
            <w:r w:rsidR="00CE02CF" w:rsidRPr="00CB7831">
              <w:rPr>
                <w:rStyle w:val="Hyperlink"/>
                <w:noProof/>
                <w:sz w:val="14"/>
                <w:szCs w:val="24"/>
              </w:rPr>
              <w:t>Index</w:t>
            </w:r>
          </w:hyperlink>
        </w:p>
      </w:tc>
    </w:tr>
  </w:tbl>
  <w:p w:rsidR="00CE02CF" w:rsidRPr="00CB7831" w:rsidRDefault="00CE02CF">
    <w:pPr>
      <w:pStyle w:val="ProductList-Body"/>
      <w:rPr>
        <w:szCs w:val="24"/>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rPr>
        <w:trHeight w:val="70"/>
      </w:trPr>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BF0916" w:rsidRDefault="00CE02CF" w:rsidP="00A35FDB">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Pr="00383BC7"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BFBFBF"/>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rPr>
        <w:trHeight w:val="70"/>
      </w:trPr>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BF0916" w:rsidRDefault="00CE02CF" w:rsidP="00A35FDB">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CB7831">
      <w:tc>
        <w:tcPr>
          <w:tcW w:w="1255" w:type="dxa"/>
          <w:shd w:val="clear" w:color="auto" w:fill="F2F2F2"/>
          <w:vAlign w:val="center"/>
        </w:tcPr>
        <w:p w:rsidR="00CE02CF" w:rsidRPr="00CB7831" w:rsidRDefault="00280F57">
          <w:pPr>
            <w:pStyle w:val="ProductList-OfferingBody"/>
            <w:ind w:left="-77" w:right="-73"/>
            <w:jc w:val="center"/>
            <w:rPr>
              <w:color w:val="808080"/>
              <w:sz w:val="14"/>
              <w:szCs w:val="24"/>
            </w:rPr>
          </w:pPr>
          <w:hyperlink w:anchor="TableOfContents" w:history="1">
            <w:r w:rsidR="00CE02CF" w:rsidRPr="00CB7831">
              <w:rPr>
                <w:rStyle w:val="Hyperlink"/>
                <w:noProof/>
                <w:sz w:val="14"/>
                <w:szCs w:val="24"/>
              </w:rPr>
              <w:t>Table of Contents</w:t>
            </w:r>
          </w:hyperlink>
        </w:p>
      </w:tc>
      <w:tc>
        <w:tcPr>
          <w:tcW w:w="181" w:type="dxa"/>
          <w:tcBorders>
            <w:top w:val="nil"/>
            <w:bottom w:val="nil"/>
          </w:tcBorders>
          <w:vAlign w:val="center"/>
        </w:tcPr>
        <w:p w:rsidR="00CE02CF" w:rsidRPr="00CB7831" w:rsidRDefault="00CE02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rsidR="00CE02CF" w:rsidRPr="00CB7831" w:rsidRDefault="00280F57">
          <w:pPr>
            <w:pStyle w:val="ProductList-OfferingBody"/>
            <w:ind w:left="-72" w:right="-74"/>
            <w:jc w:val="center"/>
            <w:rPr>
              <w:color w:val="808080"/>
              <w:sz w:val="14"/>
              <w:szCs w:val="24"/>
            </w:rPr>
          </w:pPr>
          <w:hyperlink w:anchor="Introduction" w:history="1">
            <w:r w:rsidR="00CE02CF" w:rsidRPr="00CB7831">
              <w:rPr>
                <w:rStyle w:val="Hyperlink"/>
                <w:noProof/>
                <w:sz w:val="14"/>
                <w:szCs w:val="24"/>
              </w:rPr>
              <w:t>Introduction</w:t>
            </w:r>
          </w:hyperlink>
        </w:p>
      </w:tc>
      <w:tc>
        <w:tcPr>
          <w:tcW w:w="182" w:type="dxa"/>
          <w:tcBorders>
            <w:top w:val="nil"/>
            <w:bottom w:val="nil"/>
          </w:tcBorders>
          <w:vAlign w:val="center"/>
        </w:tcPr>
        <w:p w:rsidR="00CE02CF" w:rsidRPr="00CB7831" w:rsidRDefault="00CE02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rsidR="00CE02CF" w:rsidRPr="00CB7831" w:rsidRDefault="00280F57">
          <w:pPr>
            <w:pStyle w:val="ProductList-OfferingBody"/>
            <w:ind w:left="-72" w:right="-75"/>
            <w:jc w:val="center"/>
            <w:rPr>
              <w:color w:val="808080"/>
              <w:sz w:val="14"/>
              <w:szCs w:val="24"/>
            </w:rPr>
          </w:pPr>
          <w:hyperlink w:anchor="LicenseTerms" w:history="1">
            <w:r w:rsidR="00CE02CF" w:rsidRPr="00CB7831">
              <w:rPr>
                <w:rStyle w:val="Hyperlink"/>
                <w:noProof/>
                <w:sz w:val="14"/>
                <w:szCs w:val="24"/>
              </w:rPr>
              <w:t>License Terms</w:t>
            </w:r>
          </w:hyperlink>
        </w:p>
      </w:tc>
      <w:tc>
        <w:tcPr>
          <w:tcW w:w="183" w:type="dxa"/>
          <w:tcBorders>
            <w:top w:val="nil"/>
            <w:bottom w:val="nil"/>
          </w:tcBorders>
          <w:vAlign w:val="center"/>
        </w:tcPr>
        <w:p w:rsidR="00CE02CF" w:rsidRPr="00CB7831" w:rsidRDefault="00CE02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rsidR="00CE02CF" w:rsidRPr="00CB7831" w:rsidRDefault="00280F57">
          <w:pPr>
            <w:pStyle w:val="ProductList-OfferingBody"/>
            <w:ind w:left="-72" w:right="-77"/>
            <w:jc w:val="center"/>
            <w:rPr>
              <w:color w:val="808080"/>
              <w:sz w:val="14"/>
              <w:szCs w:val="24"/>
            </w:rPr>
          </w:pPr>
          <w:hyperlink w:anchor="Software" w:history="1">
            <w:r w:rsidR="00CE02CF" w:rsidRPr="00CB7831">
              <w:rPr>
                <w:rStyle w:val="Hyperlink"/>
                <w:noProof/>
                <w:sz w:val="14"/>
                <w:szCs w:val="24"/>
              </w:rPr>
              <w:t>Software</w:t>
            </w:r>
          </w:hyperlink>
        </w:p>
      </w:tc>
      <w:tc>
        <w:tcPr>
          <w:tcW w:w="185" w:type="dxa"/>
          <w:tcBorders>
            <w:top w:val="nil"/>
            <w:bottom w:val="nil"/>
          </w:tcBorders>
          <w:vAlign w:val="center"/>
        </w:tcPr>
        <w:p w:rsidR="00CE02CF" w:rsidRPr="00CB7831" w:rsidRDefault="00CE02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rsidR="00CE02CF" w:rsidRPr="00CB7831" w:rsidRDefault="00280F57">
          <w:pPr>
            <w:pStyle w:val="ProductList-OfferingBody"/>
            <w:ind w:left="-72" w:right="-77"/>
            <w:jc w:val="center"/>
            <w:rPr>
              <w:color w:val="808080"/>
              <w:sz w:val="14"/>
              <w:szCs w:val="24"/>
            </w:rPr>
          </w:pPr>
          <w:hyperlink w:anchor="OnlineServices" w:history="1">
            <w:r w:rsidR="00CE02CF" w:rsidRPr="00CB7831">
              <w:rPr>
                <w:rStyle w:val="Hyperlink"/>
                <w:noProof/>
                <w:sz w:val="14"/>
                <w:szCs w:val="24"/>
              </w:rPr>
              <w:t>Online Services</w:t>
            </w:r>
          </w:hyperlink>
        </w:p>
      </w:tc>
      <w:tc>
        <w:tcPr>
          <w:tcW w:w="180" w:type="dxa"/>
          <w:tcBorders>
            <w:top w:val="nil"/>
            <w:bottom w:val="nil"/>
          </w:tcBorders>
        </w:tcPr>
        <w:p w:rsidR="00CE02CF" w:rsidRPr="00CB7831" w:rsidRDefault="00CE02CF">
          <w:pPr>
            <w:pStyle w:val="ProductList-OfferingBody"/>
            <w:ind w:left="-67"/>
            <w:jc w:val="center"/>
            <w:rPr>
              <w:rFonts w:ascii="Wingdings" w:hAnsi="Wingdings"/>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rsidR="00CE02CF" w:rsidRPr="00CB7831" w:rsidRDefault="00280F57">
          <w:pPr>
            <w:pStyle w:val="ProductList-OfferingBody"/>
            <w:ind w:left="-67" w:right="-72"/>
            <w:jc w:val="center"/>
            <w:rPr>
              <w:rFonts w:ascii="Wingdings" w:hAnsi="Wingdings"/>
              <w:color w:val="808080"/>
              <w:sz w:val="14"/>
              <w:szCs w:val="24"/>
            </w:rPr>
          </w:pPr>
          <w:hyperlink w:anchor="Glossary" w:history="1">
            <w:r w:rsidR="00CE02CF" w:rsidRPr="00CB7831">
              <w:rPr>
                <w:rStyle w:val="Hyperlink"/>
                <w:noProof/>
                <w:sz w:val="14"/>
                <w:szCs w:val="24"/>
              </w:rPr>
              <w:t>Glossary</w:t>
            </w:r>
          </w:hyperlink>
          <w:r w:rsidR="00CE02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rsidR="00CE02CF" w:rsidRPr="00CB7831" w:rsidRDefault="00CE02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rsidR="00CE02CF" w:rsidRPr="00CB7831" w:rsidRDefault="00280F57">
          <w:pPr>
            <w:pStyle w:val="ProductList-OfferingBody"/>
            <w:ind w:left="-72" w:right="-76"/>
            <w:jc w:val="center"/>
            <w:rPr>
              <w:color w:val="808080"/>
              <w:sz w:val="14"/>
              <w:szCs w:val="24"/>
            </w:rPr>
          </w:pPr>
          <w:hyperlink w:anchor="AppendixA" w:history="1">
            <w:r w:rsidR="00CE02CF" w:rsidRPr="00CB7831">
              <w:rPr>
                <w:rStyle w:val="Hyperlink"/>
                <w:noProof/>
                <w:sz w:val="14"/>
                <w:szCs w:val="24"/>
              </w:rPr>
              <w:t>Appendices</w:t>
            </w:r>
          </w:hyperlink>
        </w:p>
      </w:tc>
      <w:tc>
        <w:tcPr>
          <w:tcW w:w="184" w:type="dxa"/>
          <w:tcBorders>
            <w:top w:val="nil"/>
            <w:bottom w:val="nil"/>
          </w:tcBorders>
          <w:vAlign w:val="center"/>
        </w:tcPr>
        <w:p w:rsidR="00CE02CF" w:rsidRPr="00CB7831" w:rsidRDefault="00CE02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rsidR="00CE02CF" w:rsidRPr="00CB7831" w:rsidRDefault="00280F57">
          <w:pPr>
            <w:pStyle w:val="ProductList-OfferingBody"/>
            <w:ind w:left="-72" w:right="-74"/>
            <w:jc w:val="center"/>
            <w:rPr>
              <w:color w:val="808080"/>
              <w:sz w:val="14"/>
              <w:szCs w:val="24"/>
            </w:rPr>
          </w:pPr>
          <w:hyperlink w:anchor="Index" w:history="1">
            <w:r w:rsidR="00CE02CF" w:rsidRPr="00CB7831">
              <w:rPr>
                <w:rStyle w:val="Hyperlink"/>
                <w:noProof/>
                <w:sz w:val="14"/>
                <w:szCs w:val="24"/>
              </w:rPr>
              <w:t>Index</w:t>
            </w:r>
          </w:hyperlink>
        </w:p>
      </w:tc>
    </w:tr>
  </w:tbl>
  <w:p w:rsidR="00CE02CF" w:rsidRPr="00CB7831" w:rsidRDefault="00CE02CF">
    <w:pPr>
      <w:pStyle w:val="ProductList-Body"/>
      <w:rPr>
        <w:szCs w:val="24"/>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386D2F">
      <w:trPr>
        <w:trHeight w:val="70"/>
      </w:trPr>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BF0916" w:rsidRDefault="00CE02CF" w:rsidP="00A35FDB">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CE02CF" w:rsidRPr="003969B2" w:rsidTr="00386D2F">
      <w:trPr>
        <w:trHeight w:val="70"/>
      </w:trPr>
      <w:tc>
        <w:tcPr>
          <w:tcW w:w="1703" w:type="dxa"/>
          <w:shd w:val="clear" w:color="auto" w:fill="F2F2F2"/>
          <w:vAlign w:val="center"/>
        </w:tcPr>
        <w:p w:rsidR="00CE02CF" w:rsidRPr="003969B2" w:rsidRDefault="00280F57" w:rsidP="00012FF8">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012FF8">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012FF8">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5" w:type="dxa"/>
          <w:tcBorders>
            <w:top w:val="nil"/>
            <w:bottom w:val="nil"/>
          </w:tcBorders>
          <w:vAlign w:val="center"/>
        </w:tcPr>
        <w:p w:rsidR="00CE02CF" w:rsidRPr="003969B2" w:rsidRDefault="00CE02CF"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280F57" w:rsidP="00012FF8">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CE02CF" w:rsidRPr="003969B2" w:rsidRDefault="00280F57"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012FF8">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CE02CF" w:rsidRPr="003969B2" w:rsidTr="00386D2F">
      <w:trPr>
        <w:trHeight w:val="70"/>
      </w:trPr>
      <w:tc>
        <w:tcPr>
          <w:tcW w:w="1703" w:type="dxa"/>
          <w:shd w:val="clear" w:color="auto" w:fill="F2F2F2"/>
          <w:vAlign w:val="center"/>
        </w:tcPr>
        <w:p w:rsidR="00CE02CF" w:rsidRPr="003969B2" w:rsidRDefault="00280F57" w:rsidP="00012FF8">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012FF8">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012FF8">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5" w:type="dxa"/>
          <w:tcBorders>
            <w:top w:val="nil"/>
            <w:bottom w:val="nil"/>
          </w:tcBorders>
          <w:vAlign w:val="center"/>
        </w:tcPr>
        <w:p w:rsidR="00CE02CF" w:rsidRPr="003969B2" w:rsidRDefault="00CE02CF"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280F57" w:rsidP="00012FF8">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rsidR="00CE02CF" w:rsidRPr="003969B2" w:rsidRDefault="00280F57" w:rsidP="00012FF8">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BF0916" w:rsidRDefault="00CE02CF" w:rsidP="00A35FDB">
    <w:pPr>
      <w:pStyle w:val="ProductList-Body"/>
      <w:rPr>
        <w:sz w:val="8"/>
        <w:szCs w:val="8"/>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A35FDB">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BF0916" w:rsidRDefault="00CE02CF" w:rsidP="00A35FDB">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E02CF" w:rsidRPr="003969B2" w:rsidTr="00A35FDB">
      <w:tc>
        <w:tcPr>
          <w:tcW w:w="1255" w:type="dxa"/>
          <w:shd w:val="clear" w:color="auto" w:fill="BFBFBF"/>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Software" w:history="1">
            <w:r w:rsidR="00CE02CF">
              <w:rPr>
                <w:rStyle w:val="Hyperlink"/>
                <w:sz w:val="14"/>
              </w:rPr>
              <w:t>ソフトウェア</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OnlineServices" w:history="1">
            <w:r w:rsidR="00CE02CF">
              <w:rPr>
                <w:rStyle w:val="Hyperlink"/>
                <w:sz w:val="14"/>
              </w:rPr>
              <w:t>オンライン</w:t>
            </w:r>
            <w:r w:rsidR="00CE02CF">
              <w:rPr>
                <w:rStyle w:val="Hyperlink"/>
                <w:sz w:val="14"/>
              </w:rPr>
              <w:t xml:space="preserve"> </w:t>
            </w:r>
            <w:r w:rsidR="00CE02CF">
              <w:rPr>
                <w:rStyle w:val="Hyperlink"/>
                <w:sz w:val="14"/>
              </w:rPr>
              <w:t>サービス</w:t>
            </w:r>
          </w:hyperlink>
        </w:p>
      </w:tc>
      <w:tc>
        <w:tcPr>
          <w:tcW w:w="180" w:type="dxa"/>
          <w:tcBorders>
            <w:top w:val="nil"/>
            <w:bottom w:val="nil"/>
          </w:tcBorders>
        </w:tcPr>
        <w:p w:rsidR="00CE02CF" w:rsidRPr="003969B2" w:rsidRDefault="00CE02CF"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Glossary" w:history="1">
            <w:r w:rsidR="00CE02CF">
              <w:rPr>
                <w:rStyle w:val="Hyperlink"/>
                <w:sz w:val="14"/>
              </w:rPr>
              <w:t>用語集</w:t>
            </w:r>
          </w:hyperlink>
          <w:r w:rsidR="00CE02CF">
            <w:rPr>
              <w:rStyle w:val="Hyperlink"/>
              <w:color w:val="023160"/>
              <w:sz w:val="14"/>
            </w:rPr>
            <w:t xml:space="preserve"> </w:t>
          </w:r>
          <w:hyperlink w:anchor="Services" w:history="1"/>
        </w:p>
      </w:tc>
      <w:tc>
        <w:tcPr>
          <w:tcW w:w="270"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rsidR="00CE02CF" w:rsidRPr="003969B2" w:rsidRDefault="00280F57" w:rsidP="00A35FDB">
          <w:pPr>
            <w:pStyle w:val="ProductList-OfferingBody"/>
            <w:ind w:left="-72" w:right="-76"/>
            <w:jc w:val="center"/>
            <w:rPr>
              <w:color w:val="808080"/>
              <w:sz w:val="14"/>
              <w:szCs w:val="14"/>
            </w:rPr>
          </w:pPr>
          <w:hyperlink w:anchor="AppendixA" w:history="1">
            <w:r w:rsidR="00CE02CF">
              <w:rPr>
                <w:rStyle w:val="Hyperlink"/>
                <w:sz w:val="14"/>
              </w:rPr>
              <w:t>付録</w:t>
            </w:r>
          </w:hyperlink>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Default="00CE02CF" w:rsidP="00A35FDB">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295A34">
      <w:tc>
        <w:tcPr>
          <w:tcW w:w="1705" w:type="dxa"/>
          <w:shd w:val="clear" w:color="auto" w:fill="F2F2F2"/>
          <w:vAlign w:val="center"/>
        </w:tcPr>
        <w:p w:rsidR="00CE02CF" w:rsidRPr="003969B2" w:rsidRDefault="00280F57" w:rsidP="00295A34">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CE02CF" w:rsidRPr="003969B2" w:rsidRDefault="00280F57" w:rsidP="00295A34">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295A34">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280F57" w:rsidP="00295A34">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295A34">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295A34">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6A3E18">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295A34">
      <w:tc>
        <w:tcPr>
          <w:tcW w:w="1705" w:type="dxa"/>
          <w:shd w:val="clear" w:color="auto" w:fill="F2F2F2"/>
          <w:vAlign w:val="center"/>
        </w:tcPr>
        <w:p w:rsidR="00CE02CF" w:rsidRPr="003969B2" w:rsidRDefault="00280F57" w:rsidP="00295A34">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F2F2F2" w:themeFill="background1" w:themeFillShade="F2"/>
          <w:vAlign w:val="center"/>
        </w:tcPr>
        <w:p w:rsidR="00CE02CF" w:rsidRPr="003969B2" w:rsidRDefault="00280F57" w:rsidP="00295A34">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BFBFBF" w:themeFill="background1" w:themeFillShade="BF"/>
          <w:vAlign w:val="center"/>
        </w:tcPr>
        <w:p w:rsidR="00CE02CF" w:rsidRPr="003969B2" w:rsidRDefault="00280F57" w:rsidP="00295A34">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280F57" w:rsidP="00295A34">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295A34">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295A34">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295A34" w:rsidRDefault="00CE02CF" w:rsidP="00295A3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2CF" w:rsidRPr="003969B2" w:rsidTr="003642E3">
      <w:tc>
        <w:tcPr>
          <w:tcW w:w="1705" w:type="dxa"/>
          <w:shd w:val="clear" w:color="auto" w:fill="F2F2F2"/>
          <w:vAlign w:val="center"/>
        </w:tcPr>
        <w:p w:rsidR="00CE02CF" w:rsidRPr="003969B2" w:rsidRDefault="00280F57" w:rsidP="00A35FDB">
          <w:pPr>
            <w:pStyle w:val="ProductList-OfferingBody"/>
            <w:ind w:left="-77" w:right="-73"/>
            <w:jc w:val="center"/>
            <w:rPr>
              <w:color w:val="808080"/>
              <w:sz w:val="14"/>
              <w:szCs w:val="14"/>
            </w:rPr>
          </w:pPr>
          <w:hyperlink w:anchor="TableOfContents" w:history="1">
            <w:r w:rsidR="00CE02CF">
              <w:rPr>
                <w:rStyle w:val="Hyperlink"/>
                <w:sz w:val="14"/>
              </w:rPr>
              <w:t>目次</w:t>
            </w:r>
          </w:hyperlink>
        </w:p>
      </w:tc>
      <w:tc>
        <w:tcPr>
          <w:tcW w:w="181" w:type="dxa"/>
          <w:tcBorders>
            <w:top w:val="nil"/>
            <w:bottom w:val="nil"/>
          </w:tcBorders>
          <w:vAlign w:val="center"/>
        </w:tcPr>
        <w:p w:rsidR="00CE02CF" w:rsidRPr="003969B2" w:rsidRDefault="00CE02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themeFill="background1" w:themeFillShade="F2"/>
          <w:vAlign w:val="center"/>
        </w:tcPr>
        <w:p w:rsidR="00CE02CF" w:rsidRPr="003969B2" w:rsidRDefault="00280F57" w:rsidP="00A35FDB">
          <w:pPr>
            <w:pStyle w:val="ProductList-OfferingBody"/>
            <w:ind w:left="-72" w:right="-74"/>
            <w:jc w:val="center"/>
            <w:rPr>
              <w:color w:val="808080"/>
              <w:sz w:val="14"/>
              <w:szCs w:val="14"/>
            </w:rPr>
          </w:pPr>
          <w:hyperlink w:anchor="Introduction" w:history="1">
            <w:r w:rsidR="00CE02CF">
              <w:rPr>
                <w:rStyle w:val="Hyperlink"/>
                <w:sz w:val="14"/>
              </w:rPr>
              <w:t>はじめに</w:t>
            </w:r>
          </w:hyperlink>
        </w:p>
      </w:tc>
      <w:tc>
        <w:tcPr>
          <w:tcW w:w="182" w:type="dxa"/>
          <w:tcBorders>
            <w:top w:val="nil"/>
            <w:bottom w:val="nil"/>
          </w:tcBorders>
          <w:vAlign w:val="center"/>
        </w:tcPr>
        <w:p w:rsidR="00CE02CF" w:rsidRPr="003969B2" w:rsidRDefault="00CE02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BFBFBF" w:themeFill="background1" w:themeFillShade="BF"/>
          <w:vAlign w:val="center"/>
        </w:tcPr>
        <w:p w:rsidR="00CE02CF" w:rsidRPr="003969B2" w:rsidRDefault="00280F57" w:rsidP="00A35FDB">
          <w:pPr>
            <w:pStyle w:val="ProductList-OfferingBody"/>
            <w:ind w:left="-72" w:right="-75"/>
            <w:jc w:val="center"/>
            <w:rPr>
              <w:color w:val="808080"/>
              <w:sz w:val="14"/>
              <w:szCs w:val="14"/>
            </w:rPr>
          </w:pPr>
          <w:hyperlink w:anchor="LicenseTerms" w:history="1">
            <w:r w:rsidR="00CE02CF">
              <w:rPr>
                <w:rStyle w:val="Hyperlink"/>
                <w:sz w:val="14"/>
              </w:rPr>
              <w:t>ライセンス条項</w:t>
            </w:r>
          </w:hyperlink>
        </w:p>
      </w:tc>
      <w:tc>
        <w:tcPr>
          <w:tcW w:w="183" w:type="dxa"/>
          <w:tcBorders>
            <w:top w:val="nil"/>
            <w:bottom w:val="nil"/>
          </w:tcBorders>
          <w:vAlign w:val="center"/>
        </w:tcPr>
        <w:p w:rsidR="00CE02CF" w:rsidRPr="003969B2" w:rsidRDefault="00CE02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rsidR="00CE02CF" w:rsidRPr="003969B2" w:rsidRDefault="00280F57" w:rsidP="00A35FDB">
          <w:pPr>
            <w:pStyle w:val="ProductList-OfferingBody"/>
            <w:ind w:left="-72" w:right="-77"/>
            <w:jc w:val="center"/>
            <w:rPr>
              <w:color w:val="808080"/>
              <w:sz w:val="14"/>
              <w:szCs w:val="14"/>
            </w:rPr>
          </w:pPr>
          <w:hyperlink w:anchor="ProductLicensing" w:history="1">
            <w:r w:rsidR="00CE02CF">
              <w:rPr>
                <w:rStyle w:val="Hyperlink"/>
                <w:sz w:val="14"/>
              </w:rPr>
              <w:t>製品項目</w:t>
            </w:r>
          </w:hyperlink>
        </w:p>
      </w:tc>
      <w:tc>
        <w:tcPr>
          <w:tcW w:w="185" w:type="dxa"/>
          <w:tcBorders>
            <w:top w:val="nil"/>
            <w:bottom w:val="nil"/>
          </w:tcBorders>
          <w:vAlign w:val="center"/>
        </w:tcPr>
        <w:p w:rsidR="00CE02CF" w:rsidRPr="003969B2" w:rsidRDefault="00CE02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rsidR="00CE02CF" w:rsidRPr="003969B2" w:rsidRDefault="00280F57"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CE02CF">
                <w:rPr>
                  <w:rStyle w:val="Hyperlink"/>
                  <w:sz w:val="14"/>
                </w:rPr>
                <w:t>用語集</w:t>
              </w:r>
            </w:hyperlink>
          </w:hyperlink>
          <w:hyperlink w:anchor="Services" w:history="1"/>
        </w:p>
      </w:tc>
      <w:tc>
        <w:tcPr>
          <w:tcW w:w="184" w:type="dxa"/>
          <w:tcBorders>
            <w:top w:val="nil"/>
            <w:bottom w:val="nil"/>
          </w:tcBorders>
          <w:vAlign w:val="center"/>
        </w:tcPr>
        <w:p w:rsidR="00CE02CF" w:rsidRPr="003969B2" w:rsidRDefault="00CE02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rsidR="00CE02CF" w:rsidRPr="003969B2" w:rsidRDefault="00280F57" w:rsidP="00A35FDB">
          <w:pPr>
            <w:pStyle w:val="ProductList-OfferingBody"/>
            <w:ind w:left="-72" w:right="-74"/>
            <w:jc w:val="center"/>
            <w:rPr>
              <w:color w:val="808080"/>
              <w:sz w:val="14"/>
              <w:szCs w:val="14"/>
            </w:rPr>
          </w:pPr>
          <w:hyperlink w:anchor="Index" w:history="1">
            <w:r w:rsidR="00CE02CF">
              <w:rPr>
                <w:rStyle w:val="Hyperlink"/>
                <w:sz w:val="14"/>
              </w:rPr>
              <w:t>インデックス</w:t>
            </w:r>
          </w:hyperlink>
        </w:p>
      </w:tc>
    </w:tr>
  </w:tbl>
  <w:p w:rsidR="00CE02CF" w:rsidRPr="00383BC7" w:rsidRDefault="00CE02CF"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F57" w:rsidRDefault="00280F57" w:rsidP="00A35FDB">
      <w:pPr>
        <w:spacing w:after="0" w:line="240" w:lineRule="auto"/>
      </w:pPr>
      <w:r>
        <w:separator/>
      </w:r>
    </w:p>
  </w:footnote>
  <w:footnote w:type="continuationSeparator" w:id="0">
    <w:p w:rsidR="00280F57" w:rsidRDefault="00280F57" w:rsidP="00A35FDB">
      <w:pPr>
        <w:spacing w:after="0" w:line="240" w:lineRule="auto"/>
      </w:pPr>
      <w:r>
        <w:continuationSeparator/>
      </w:r>
    </w:p>
  </w:footnote>
  <w:footnote w:type="continuationNotice" w:id="1">
    <w:p w:rsidR="00280F57" w:rsidRDefault="00280F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87F" w:rsidRDefault="00CB68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Default="00CE02CF"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sidR="00924E8C">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w:t>
    </w:r>
    <w:r w:rsidRPr="00F73AE1">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CB687F">
      <w:rPr>
        <w:noProof/>
        <w:sz w:val="16"/>
      </w:rPr>
      <w:t>20</w:t>
    </w:r>
    <w:r>
      <w:rPr>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87F" w:rsidRDefault="00CB68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2CF" w:rsidRPr="00A247F3" w:rsidRDefault="00CE02CF" w:rsidP="00A35FDB">
    <w:pPr>
      <w:pStyle w:val="ProductList-Body"/>
      <w:tabs>
        <w:tab w:val="right" w:pos="10800"/>
      </w:tabs>
      <w:rPr>
        <w:sz w:val="16"/>
        <w:szCs w:val="16"/>
      </w:rPr>
    </w:pPr>
    <w:r w:rsidRPr="00F73AE1">
      <w:rPr>
        <w:rFonts w:eastAsia="MS PGothic"/>
        <w:sz w:val="16"/>
        <w:szCs w:val="24"/>
      </w:rPr>
      <w:t>マイクロソフト</w:t>
    </w:r>
    <w:r w:rsidRPr="00F73AE1">
      <w:rPr>
        <w:rFonts w:eastAsia="MS PGothic"/>
        <w:sz w:val="16"/>
        <w:szCs w:val="24"/>
      </w:rPr>
      <w:t xml:space="preserve"> </w:t>
    </w:r>
    <w:r w:rsidRPr="00F73AE1">
      <w:rPr>
        <w:rFonts w:eastAsia="MS PGothic"/>
        <w:sz w:val="16"/>
        <w:szCs w:val="24"/>
      </w:rPr>
      <w:t>ボリューム</w:t>
    </w:r>
    <w:r w:rsidRPr="00F73AE1">
      <w:rPr>
        <w:rFonts w:eastAsia="MS PGothic"/>
        <w:sz w:val="16"/>
        <w:szCs w:val="24"/>
      </w:rPr>
      <w:t xml:space="preserve"> </w:t>
    </w:r>
    <w:r w:rsidRPr="00F73AE1">
      <w:rPr>
        <w:rFonts w:eastAsia="MS PGothic"/>
        <w:sz w:val="16"/>
        <w:szCs w:val="24"/>
      </w:rPr>
      <w:t>ライセンス</w:t>
    </w:r>
    <w:r w:rsidRPr="00F73AE1">
      <w:rPr>
        <w:rFonts w:eastAsia="MS PGothic"/>
        <w:sz w:val="16"/>
        <w:szCs w:val="24"/>
      </w:rPr>
      <w:t xml:space="preserve"> </w:t>
    </w:r>
    <w:r w:rsidRPr="00F73AE1">
      <w:rPr>
        <w:rFonts w:eastAsia="MS PGothic"/>
        <w:sz w:val="16"/>
        <w:szCs w:val="24"/>
      </w:rPr>
      <w:t>サービス</w:t>
    </w:r>
    <w:r w:rsidRPr="00F73AE1">
      <w:rPr>
        <w:rFonts w:eastAsia="MS PGothic"/>
        <w:sz w:val="16"/>
        <w:szCs w:val="24"/>
      </w:rPr>
      <w:t xml:space="preserve"> </w:t>
    </w:r>
    <w:r w:rsidRPr="00F73AE1">
      <w:rPr>
        <w:rFonts w:eastAsia="MS PGothic"/>
        <w:sz w:val="16"/>
        <w:szCs w:val="24"/>
      </w:rPr>
      <w:t>プロバイダー製品使用権説明書</w:t>
    </w:r>
    <w:r w:rsidRPr="00F73AE1">
      <w:rPr>
        <w:rFonts w:eastAsia="MS PGothic"/>
        <w:sz w:val="16"/>
        <w:szCs w:val="24"/>
      </w:rPr>
      <w:t xml:space="preserve"> [</w:t>
    </w:r>
    <w:r w:rsidRPr="00F73AE1">
      <w:rPr>
        <w:rFonts w:eastAsia="MS PGothic"/>
        <w:sz w:val="16"/>
        <w:szCs w:val="24"/>
      </w:rPr>
      <w:t>日本語</w:t>
    </w:r>
    <w:r w:rsidRPr="00F73AE1">
      <w:rPr>
        <w:rFonts w:eastAsia="MS PGothic"/>
        <w:sz w:val="16"/>
        <w:szCs w:val="24"/>
      </w:rPr>
      <w:t>/Japanese] 201</w:t>
    </w:r>
    <w:r w:rsidR="00924E8C">
      <w:rPr>
        <w:rFonts w:eastAsia="MS PGothic"/>
        <w:sz w:val="16"/>
        <w:szCs w:val="24"/>
        <w:lang w:val="en-US"/>
      </w:rPr>
      <w:t>7</w:t>
    </w:r>
    <w:r w:rsidRPr="00F73AE1">
      <w:rPr>
        <w:rFonts w:eastAsia="MS PGothic"/>
        <w:sz w:val="16"/>
        <w:szCs w:val="24"/>
      </w:rPr>
      <w:t xml:space="preserve"> </w:t>
    </w:r>
    <w:r w:rsidRPr="00F73AE1">
      <w:rPr>
        <w:rFonts w:eastAsia="MS PGothic"/>
        <w:sz w:val="16"/>
        <w:szCs w:val="24"/>
      </w:rPr>
      <w:t>年</w:t>
    </w:r>
    <w:r w:rsidRPr="00F73AE1">
      <w:rPr>
        <w:rFonts w:eastAsia="MS PGothic"/>
        <w:sz w:val="16"/>
        <w:szCs w:val="24"/>
      </w:rPr>
      <w:t xml:space="preserve"> </w:t>
    </w:r>
    <w:r>
      <w:rPr>
        <w:rFonts w:eastAsia="MS PGothic"/>
        <w:sz w:val="16"/>
        <w:szCs w:val="24"/>
        <w:lang w:val="en-US"/>
      </w:rPr>
      <w:t>1</w:t>
    </w:r>
    <w:r w:rsidRPr="00F73AE1">
      <w:rPr>
        <w:rFonts w:eastAsia="MS PGothic"/>
        <w:sz w:val="16"/>
        <w:szCs w:val="24"/>
      </w:rPr>
      <w:t xml:space="preserve"> </w:t>
    </w:r>
    <w:r w:rsidRPr="00F73AE1">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CB687F">
      <w:rPr>
        <w:noProof/>
        <w:sz w:val="16"/>
      </w:rPr>
      <w:t>10</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6"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0"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7"/>
  </w:num>
  <w:num w:numId="2">
    <w:abstractNumId w:val="4"/>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4"/>
  </w:num>
  <w:num w:numId="11">
    <w:abstractNumId w:val="23"/>
  </w:num>
  <w:num w:numId="12">
    <w:abstractNumId w:val="9"/>
  </w:num>
  <w:num w:numId="13">
    <w:abstractNumId w:val="31"/>
  </w:num>
  <w:num w:numId="14">
    <w:abstractNumId w:val="8"/>
  </w:num>
  <w:num w:numId="15">
    <w:abstractNumId w:val="5"/>
  </w:num>
  <w:num w:numId="16">
    <w:abstractNumId w:val="20"/>
  </w:num>
  <w:num w:numId="17">
    <w:abstractNumId w:val="18"/>
  </w:num>
  <w:num w:numId="18">
    <w:abstractNumId w:val="15"/>
  </w:num>
  <w:num w:numId="19">
    <w:abstractNumId w:val="28"/>
  </w:num>
  <w:num w:numId="20">
    <w:abstractNumId w:val="0"/>
  </w:num>
  <w:num w:numId="21">
    <w:abstractNumId w:val="29"/>
  </w:num>
  <w:num w:numId="22">
    <w:abstractNumId w:val="12"/>
  </w:num>
  <w:num w:numId="23">
    <w:abstractNumId w:val="26"/>
  </w:num>
  <w:num w:numId="24">
    <w:abstractNumId w:val="30"/>
  </w:num>
  <w:num w:numId="25">
    <w:abstractNumId w:val="3"/>
  </w:num>
  <w:num w:numId="26">
    <w:abstractNumId w:val="11"/>
  </w:num>
  <w:num w:numId="27">
    <w:abstractNumId w:val="13"/>
  </w:num>
  <w:num w:numId="28">
    <w:abstractNumId w:val="17"/>
  </w:num>
  <w:num w:numId="29">
    <w:abstractNumId w:val="2"/>
  </w:num>
  <w:num w:numId="30">
    <w:abstractNumId w:val="19"/>
  </w:num>
  <w:num w:numId="31">
    <w:abstractNumId w:val="6"/>
  </w:num>
  <w:num w:numId="3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documentProtection w:edit="readOnly" w:enforcement="1" w:cryptProviderType="rsaAES" w:cryptAlgorithmClass="hash" w:cryptAlgorithmType="typeAny" w:cryptAlgorithmSid="14" w:cryptSpinCount="100000" w:hash="YfvMh2uOdQ/RWjS/6N0s5RXX03MHgN2jdcVXbLLi1LlNW2xCKjCWFntC15r/ndz+PN3Jp2fM9m+reIuW16FTGw==" w:salt="xXid/UuCb04eq85Wz6uSgg=="/>
  <w:defaultTabStop w:val="720"/>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64282"/>
    <w:rsid w:val="000776D6"/>
    <w:rsid w:val="000934FD"/>
    <w:rsid w:val="00095B83"/>
    <w:rsid w:val="00096F48"/>
    <w:rsid w:val="000A1FC4"/>
    <w:rsid w:val="000A417A"/>
    <w:rsid w:val="000B095A"/>
    <w:rsid w:val="000B7734"/>
    <w:rsid w:val="000D0729"/>
    <w:rsid w:val="0010443B"/>
    <w:rsid w:val="00105497"/>
    <w:rsid w:val="0011624D"/>
    <w:rsid w:val="001163A0"/>
    <w:rsid w:val="0012298E"/>
    <w:rsid w:val="00130086"/>
    <w:rsid w:val="00135921"/>
    <w:rsid w:val="00153408"/>
    <w:rsid w:val="0015682B"/>
    <w:rsid w:val="0015683B"/>
    <w:rsid w:val="00163DF3"/>
    <w:rsid w:val="0016593D"/>
    <w:rsid w:val="00166A76"/>
    <w:rsid w:val="00180F03"/>
    <w:rsid w:val="00181B37"/>
    <w:rsid w:val="00194671"/>
    <w:rsid w:val="00194FD4"/>
    <w:rsid w:val="001A03CA"/>
    <w:rsid w:val="001B13D0"/>
    <w:rsid w:val="001B2770"/>
    <w:rsid w:val="001C36E0"/>
    <w:rsid w:val="001E02F8"/>
    <w:rsid w:val="001F0816"/>
    <w:rsid w:val="002014F9"/>
    <w:rsid w:val="00203AC6"/>
    <w:rsid w:val="002149DA"/>
    <w:rsid w:val="002240FB"/>
    <w:rsid w:val="00233019"/>
    <w:rsid w:val="002335FE"/>
    <w:rsid w:val="00241200"/>
    <w:rsid w:val="00244057"/>
    <w:rsid w:val="00245513"/>
    <w:rsid w:val="00253861"/>
    <w:rsid w:val="00256290"/>
    <w:rsid w:val="00262C5A"/>
    <w:rsid w:val="00280F57"/>
    <w:rsid w:val="00283C1E"/>
    <w:rsid w:val="00286BD9"/>
    <w:rsid w:val="00290555"/>
    <w:rsid w:val="0029567F"/>
    <w:rsid w:val="00295A34"/>
    <w:rsid w:val="002B3613"/>
    <w:rsid w:val="002C39C7"/>
    <w:rsid w:val="002C551D"/>
    <w:rsid w:val="002C6EEB"/>
    <w:rsid w:val="002D44C6"/>
    <w:rsid w:val="002E2676"/>
    <w:rsid w:val="002E64AB"/>
    <w:rsid w:val="003006B1"/>
    <w:rsid w:val="00300FC1"/>
    <w:rsid w:val="00305C86"/>
    <w:rsid w:val="00331830"/>
    <w:rsid w:val="003364C5"/>
    <w:rsid w:val="003439A3"/>
    <w:rsid w:val="00353BAD"/>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80287"/>
    <w:rsid w:val="00480799"/>
    <w:rsid w:val="00483BF2"/>
    <w:rsid w:val="00485E7C"/>
    <w:rsid w:val="00491949"/>
    <w:rsid w:val="004B5BF0"/>
    <w:rsid w:val="004B64D4"/>
    <w:rsid w:val="004E1A49"/>
    <w:rsid w:val="004E1FCC"/>
    <w:rsid w:val="004E4F54"/>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E77D9"/>
    <w:rsid w:val="005F3684"/>
    <w:rsid w:val="0060741B"/>
    <w:rsid w:val="00611C10"/>
    <w:rsid w:val="00612DCB"/>
    <w:rsid w:val="00622CAC"/>
    <w:rsid w:val="00624280"/>
    <w:rsid w:val="00646317"/>
    <w:rsid w:val="00650ADF"/>
    <w:rsid w:val="0065328C"/>
    <w:rsid w:val="00654295"/>
    <w:rsid w:val="00673BE2"/>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327DE"/>
    <w:rsid w:val="007421E9"/>
    <w:rsid w:val="007520C9"/>
    <w:rsid w:val="0075372F"/>
    <w:rsid w:val="007713FD"/>
    <w:rsid w:val="00780C27"/>
    <w:rsid w:val="00783F84"/>
    <w:rsid w:val="007A0639"/>
    <w:rsid w:val="007A3547"/>
    <w:rsid w:val="007A54B5"/>
    <w:rsid w:val="007A5B72"/>
    <w:rsid w:val="007B7079"/>
    <w:rsid w:val="007D0B4F"/>
    <w:rsid w:val="007D289B"/>
    <w:rsid w:val="007D52C4"/>
    <w:rsid w:val="007E0CAC"/>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3746"/>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A32A7"/>
    <w:rsid w:val="00AB17EE"/>
    <w:rsid w:val="00AB356B"/>
    <w:rsid w:val="00AC5E9E"/>
    <w:rsid w:val="00AE6230"/>
    <w:rsid w:val="00AF79D9"/>
    <w:rsid w:val="00B037D8"/>
    <w:rsid w:val="00B04586"/>
    <w:rsid w:val="00B04CCD"/>
    <w:rsid w:val="00B12F36"/>
    <w:rsid w:val="00B2000E"/>
    <w:rsid w:val="00B25D6B"/>
    <w:rsid w:val="00B31477"/>
    <w:rsid w:val="00B359BC"/>
    <w:rsid w:val="00B3671D"/>
    <w:rsid w:val="00B45068"/>
    <w:rsid w:val="00B45590"/>
    <w:rsid w:val="00B50F29"/>
    <w:rsid w:val="00B55DEF"/>
    <w:rsid w:val="00B6226D"/>
    <w:rsid w:val="00B7390B"/>
    <w:rsid w:val="00B77FB7"/>
    <w:rsid w:val="00BA3C55"/>
    <w:rsid w:val="00BD0BC0"/>
    <w:rsid w:val="00BD188A"/>
    <w:rsid w:val="00BD2A75"/>
    <w:rsid w:val="00BD31A1"/>
    <w:rsid w:val="00BD40C0"/>
    <w:rsid w:val="00C06AEA"/>
    <w:rsid w:val="00C1297D"/>
    <w:rsid w:val="00C15FD0"/>
    <w:rsid w:val="00C27319"/>
    <w:rsid w:val="00C423A2"/>
    <w:rsid w:val="00C46F7D"/>
    <w:rsid w:val="00C50B24"/>
    <w:rsid w:val="00C50FB6"/>
    <w:rsid w:val="00C622EA"/>
    <w:rsid w:val="00C81294"/>
    <w:rsid w:val="00C94C99"/>
    <w:rsid w:val="00CB090C"/>
    <w:rsid w:val="00CB5F85"/>
    <w:rsid w:val="00CB687F"/>
    <w:rsid w:val="00CC1934"/>
    <w:rsid w:val="00CC3EEC"/>
    <w:rsid w:val="00CD110D"/>
    <w:rsid w:val="00CE02CF"/>
    <w:rsid w:val="00CF2B36"/>
    <w:rsid w:val="00D02732"/>
    <w:rsid w:val="00D101D8"/>
    <w:rsid w:val="00D103F7"/>
    <w:rsid w:val="00D153BB"/>
    <w:rsid w:val="00D468AC"/>
    <w:rsid w:val="00D50604"/>
    <w:rsid w:val="00D64E96"/>
    <w:rsid w:val="00D72249"/>
    <w:rsid w:val="00D8038F"/>
    <w:rsid w:val="00D96DE2"/>
    <w:rsid w:val="00DA0B94"/>
    <w:rsid w:val="00DA1CBC"/>
    <w:rsid w:val="00DB7FAC"/>
    <w:rsid w:val="00DC57EA"/>
    <w:rsid w:val="00DF5533"/>
    <w:rsid w:val="00E32478"/>
    <w:rsid w:val="00E35610"/>
    <w:rsid w:val="00E431BC"/>
    <w:rsid w:val="00E452D4"/>
    <w:rsid w:val="00E645F1"/>
    <w:rsid w:val="00E72BF1"/>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footer" Target="footer48.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go.microsoft.com/fwlink/?LinkId=290987" TargetMode="External"/><Relationship Id="rId57" Type="http://schemas.openxmlformats.org/officeDocument/2006/relationships/footer" Target="footer39.xml"/><Relationship Id="rId61" Type="http://schemas.openxmlformats.org/officeDocument/2006/relationships/hyperlink" Target="https://msdn.microsoft.com/ja-jp/vstudio/dn249728.asp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hyperlink" Target="https://msdn.microsoft.com/ja-jp/vstudio/dn249728.aspx"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69" Type="http://schemas.openxmlformats.org/officeDocument/2006/relationships/footer" Target="footer49.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hyperlink" Target="http://go.microsoft.com/fwlink/?LinkID=229882" TargetMode="Externa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41.xml"/><Relationship Id="rId67" Type="http://schemas.openxmlformats.org/officeDocument/2006/relationships/footer" Target="footer47.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7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935F0-5B4A-486E-9462-9029FE8F3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50111</Words>
  <Characters>285639</Characters>
  <Application>Microsoft Office Word</Application>
  <DocSecurity>8</DocSecurity>
  <Lines>2380</Lines>
  <Paragraphs>670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335080</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2016-12-20T03:04:00Z</dcterms:created>
  <dcterms:modified xsi:type="dcterms:W3CDTF">2016-12-20T03:04:00Z</dcterms:modified>
</cp:coreProperties>
</file>