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w:t>
      </w:r>
      <w:bookmarkStart w:id="1" w:name="_GoBack"/>
      <w:bookmarkEnd w:id="1"/>
      <w:r w:rsidRPr="006938D6">
        <w:rPr>
          <w:rFonts w:asciiTheme="majorHAnsi" w:hAnsiTheme="majorHAnsi"/>
          <w:color w:val="FFFFFF" w:themeColor="background1"/>
          <w:sz w:val="32"/>
          <w:szCs w:val="32"/>
        </w:rPr>
        <w:t>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77777777"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1 мая 2019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447825"/>
      <w:r w:rsidRPr="006938D6">
        <w:lastRenderedPageBreak/>
        <w:t>Оглавление</w:t>
      </w:r>
      <w:bookmarkEnd w:id="3"/>
      <w:bookmarkEnd w:id="4"/>
    </w:p>
    <w:p w14:paraId="6A6EC410" w14:textId="5D2863DA" w:rsidR="005E5BF5"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7447825" w:history="1">
        <w:r w:rsidR="005E5BF5" w:rsidRPr="00E27EAC">
          <w:rPr>
            <w:rStyle w:val="Hyperlink"/>
            <w:noProof/>
          </w:rPr>
          <w:t>Оглавление</w:t>
        </w:r>
        <w:r w:rsidR="005E5BF5">
          <w:rPr>
            <w:noProof/>
            <w:webHidden/>
          </w:rPr>
          <w:tab/>
        </w:r>
        <w:r w:rsidR="005E5BF5">
          <w:rPr>
            <w:noProof/>
            <w:webHidden/>
          </w:rPr>
          <w:fldChar w:fldCharType="begin"/>
        </w:r>
        <w:r w:rsidR="005E5BF5">
          <w:rPr>
            <w:noProof/>
            <w:webHidden/>
          </w:rPr>
          <w:instrText xml:space="preserve"> PAGEREF _Toc7447825 \h </w:instrText>
        </w:r>
        <w:r w:rsidR="005E5BF5">
          <w:rPr>
            <w:noProof/>
            <w:webHidden/>
          </w:rPr>
        </w:r>
        <w:r w:rsidR="005E5BF5">
          <w:rPr>
            <w:noProof/>
            <w:webHidden/>
          </w:rPr>
          <w:fldChar w:fldCharType="separate"/>
        </w:r>
        <w:r w:rsidR="005E5BF5">
          <w:rPr>
            <w:noProof/>
            <w:webHidden/>
          </w:rPr>
          <w:t>2</w:t>
        </w:r>
        <w:r w:rsidR="005E5BF5">
          <w:rPr>
            <w:noProof/>
            <w:webHidden/>
          </w:rPr>
          <w:fldChar w:fldCharType="end"/>
        </w:r>
      </w:hyperlink>
    </w:p>
    <w:p w14:paraId="36648962" w14:textId="3504E932" w:rsidR="005E5BF5" w:rsidRDefault="005E5BF5">
      <w:pPr>
        <w:pStyle w:val="TOC1"/>
        <w:tabs>
          <w:tab w:val="right" w:leader="dot" w:pos="5030"/>
        </w:tabs>
        <w:rPr>
          <w:rFonts w:eastAsiaTheme="minorEastAsia"/>
          <w:b w:val="0"/>
          <w:caps w:val="0"/>
          <w:noProof/>
          <w:sz w:val="22"/>
          <w:lang w:val="en-US" w:eastAsia="en-US" w:bidi="ar-SA"/>
        </w:rPr>
      </w:pPr>
      <w:hyperlink w:anchor="_Toc7447826" w:history="1">
        <w:r w:rsidRPr="00E27EAC">
          <w:rPr>
            <w:rStyle w:val="Hyperlink"/>
            <w:noProof/>
            <w:lang w:eastAsia="en-US"/>
          </w:rPr>
          <w:t>Введение</w:t>
        </w:r>
        <w:r>
          <w:rPr>
            <w:noProof/>
            <w:webHidden/>
          </w:rPr>
          <w:tab/>
        </w:r>
        <w:r>
          <w:rPr>
            <w:noProof/>
            <w:webHidden/>
          </w:rPr>
          <w:fldChar w:fldCharType="begin"/>
        </w:r>
        <w:r>
          <w:rPr>
            <w:noProof/>
            <w:webHidden/>
          </w:rPr>
          <w:instrText xml:space="preserve"> PAGEREF _Toc7447826 \h </w:instrText>
        </w:r>
        <w:r>
          <w:rPr>
            <w:noProof/>
            <w:webHidden/>
          </w:rPr>
        </w:r>
        <w:r>
          <w:rPr>
            <w:noProof/>
            <w:webHidden/>
          </w:rPr>
          <w:fldChar w:fldCharType="separate"/>
        </w:r>
        <w:r>
          <w:rPr>
            <w:noProof/>
            <w:webHidden/>
          </w:rPr>
          <w:t>4</w:t>
        </w:r>
        <w:r>
          <w:rPr>
            <w:noProof/>
            <w:webHidden/>
          </w:rPr>
          <w:fldChar w:fldCharType="end"/>
        </w:r>
      </w:hyperlink>
    </w:p>
    <w:p w14:paraId="49F739D6" w14:textId="4607C5E1" w:rsidR="005E5BF5" w:rsidRDefault="005E5BF5">
      <w:pPr>
        <w:pStyle w:val="TOC1"/>
        <w:tabs>
          <w:tab w:val="right" w:leader="dot" w:pos="5030"/>
        </w:tabs>
        <w:rPr>
          <w:rFonts w:eastAsiaTheme="minorEastAsia"/>
          <w:b w:val="0"/>
          <w:caps w:val="0"/>
          <w:noProof/>
          <w:sz w:val="22"/>
          <w:lang w:val="en-US" w:eastAsia="en-US" w:bidi="ar-SA"/>
        </w:rPr>
      </w:pPr>
      <w:hyperlink w:anchor="_Toc7447827" w:history="1">
        <w:r w:rsidRPr="00E27EAC">
          <w:rPr>
            <w:rStyle w:val="Hyperlink"/>
            <w:noProof/>
            <w:lang w:eastAsia="en-US"/>
          </w:rPr>
          <w:t>Общие условия</w:t>
        </w:r>
        <w:r>
          <w:rPr>
            <w:noProof/>
            <w:webHidden/>
          </w:rPr>
          <w:tab/>
        </w:r>
        <w:r>
          <w:rPr>
            <w:noProof/>
            <w:webHidden/>
          </w:rPr>
          <w:fldChar w:fldCharType="begin"/>
        </w:r>
        <w:r>
          <w:rPr>
            <w:noProof/>
            <w:webHidden/>
          </w:rPr>
          <w:instrText xml:space="preserve"> PAGEREF _Toc7447827 \h </w:instrText>
        </w:r>
        <w:r>
          <w:rPr>
            <w:noProof/>
            <w:webHidden/>
          </w:rPr>
        </w:r>
        <w:r>
          <w:rPr>
            <w:noProof/>
            <w:webHidden/>
          </w:rPr>
          <w:fldChar w:fldCharType="separate"/>
        </w:r>
        <w:r>
          <w:rPr>
            <w:noProof/>
            <w:webHidden/>
          </w:rPr>
          <w:t>5</w:t>
        </w:r>
        <w:r>
          <w:rPr>
            <w:noProof/>
            <w:webHidden/>
          </w:rPr>
          <w:fldChar w:fldCharType="end"/>
        </w:r>
      </w:hyperlink>
    </w:p>
    <w:p w14:paraId="2C729A4A" w14:textId="25425A93" w:rsidR="005E5BF5" w:rsidRDefault="005E5BF5">
      <w:pPr>
        <w:pStyle w:val="TOC1"/>
        <w:tabs>
          <w:tab w:val="right" w:leader="dot" w:pos="5030"/>
        </w:tabs>
        <w:rPr>
          <w:rFonts w:eastAsiaTheme="minorEastAsia"/>
          <w:b w:val="0"/>
          <w:caps w:val="0"/>
          <w:noProof/>
          <w:sz w:val="22"/>
          <w:lang w:val="en-US" w:eastAsia="en-US" w:bidi="ar-SA"/>
        </w:rPr>
      </w:pPr>
      <w:hyperlink w:anchor="_Toc7447828" w:history="1">
        <w:r w:rsidRPr="00E27EAC">
          <w:rPr>
            <w:rStyle w:val="Hyperlink"/>
            <w:noProof/>
            <w:lang w:eastAsia="en-US"/>
          </w:rPr>
          <w:t>Условия для конкретной Службы</w:t>
        </w:r>
        <w:r>
          <w:rPr>
            <w:noProof/>
            <w:webHidden/>
          </w:rPr>
          <w:tab/>
        </w:r>
        <w:r>
          <w:rPr>
            <w:noProof/>
            <w:webHidden/>
          </w:rPr>
          <w:fldChar w:fldCharType="begin"/>
        </w:r>
        <w:r>
          <w:rPr>
            <w:noProof/>
            <w:webHidden/>
          </w:rPr>
          <w:instrText xml:space="preserve"> PAGEREF _Toc7447828 \h </w:instrText>
        </w:r>
        <w:r>
          <w:rPr>
            <w:noProof/>
            <w:webHidden/>
          </w:rPr>
        </w:r>
        <w:r>
          <w:rPr>
            <w:noProof/>
            <w:webHidden/>
          </w:rPr>
          <w:fldChar w:fldCharType="separate"/>
        </w:r>
        <w:r>
          <w:rPr>
            <w:noProof/>
            <w:webHidden/>
          </w:rPr>
          <w:t>8</w:t>
        </w:r>
        <w:r>
          <w:rPr>
            <w:noProof/>
            <w:webHidden/>
          </w:rPr>
          <w:fldChar w:fldCharType="end"/>
        </w:r>
      </w:hyperlink>
    </w:p>
    <w:p w14:paraId="4395D0AA" w14:textId="54255E4A" w:rsidR="005E5BF5" w:rsidRDefault="005E5BF5">
      <w:pPr>
        <w:pStyle w:val="TOC2"/>
        <w:tabs>
          <w:tab w:val="right" w:leader="dot" w:pos="5030"/>
        </w:tabs>
        <w:rPr>
          <w:rFonts w:eastAsiaTheme="minorEastAsia"/>
          <w:b w:val="0"/>
          <w:smallCaps w:val="0"/>
          <w:noProof/>
          <w:sz w:val="22"/>
          <w:lang w:val="en-US" w:eastAsia="en-US" w:bidi="ar-SA"/>
        </w:rPr>
      </w:pPr>
      <w:hyperlink w:anchor="_Toc7447829" w:history="1">
        <w:r w:rsidRPr="00E27EAC">
          <w:rPr>
            <w:rStyle w:val="Hyperlink"/>
            <w:noProof/>
          </w:rPr>
          <w:t>Microsoft Dynamics 365</w:t>
        </w:r>
        <w:r>
          <w:rPr>
            <w:noProof/>
            <w:webHidden/>
          </w:rPr>
          <w:tab/>
        </w:r>
        <w:r>
          <w:rPr>
            <w:noProof/>
            <w:webHidden/>
          </w:rPr>
          <w:fldChar w:fldCharType="begin"/>
        </w:r>
        <w:r>
          <w:rPr>
            <w:noProof/>
            <w:webHidden/>
          </w:rPr>
          <w:instrText xml:space="preserve"> PAGEREF _Toc7447829 \h </w:instrText>
        </w:r>
        <w:r>
          <w:rPr>
            <w:noProof/>
            <w:webHidden/>
          </w:rPr>
        </w:r>
        <w:r>
          <w:rPr>
            <w:noProof/>
            <w:webHidden/>
          </w:rPr>
          <w:fldChar w:fldCharType="separate"/>
        </w:r>
        <w:r>
          <w:rPr>
            <w:noProof/>
            <w:webHidden/>
          </w:rPr>
          <w:t>8</w:t>
        </w:r>
        <w:r>
          <w:rPr>
            <w:noProof/>
            <w:webHidden/>
          </w:rPr>
          <w:fldChar w:fldCharType="end"/>
        </w:r>
      </w:hyperlink>
    </w:p>
    <w:p w14:paraId="6572E40B" w14:textId="5C57D495" w:rsidR="005E5BF5" w:rsidRDefault="005E5BF5">
      <w:pPr>
        <w:pStyle w:val="TOC4"/>
        <w:tabs>
          <w:tab w:val="right" w:leader="dot" w:pos="5030"/>
        </w:tabs>
        <w:rPr>
          <w:rFonts w:eastAsiaTheme="minorEastAsia"/>
          <w:smallCaps w:val="0"/>
          <w:noProof/>
          <w:sz w:val="22"/>
          <w:lang w:val="en-US" w:eastAsia="en-US" w:bidi="ar-SA"/>
        </w:rPr>
      </w:pPr>
      <w:hyperlink w:anchor="_Toc7447830" w:history="1">
        <w:r w:rsidRPr="00E27EAC">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_Toc7447830 \h </w:instrText>
        </w:r>
        <w:r>
          <w:rPr>
            <w:noProof/>
            <w:webHidden/>
          </w:rPr>
        </w:r>
        <w:r>
          <w:rPr>
            <w:noProof/>
            <w:webHidden/>
          </w:rPr>
          <w:fldChar w:fldCharType="separate"/>
        </w:r>
        <w:r>
          <w:rPr>
            <w:noProof/>
            <w:webHidden/>
          </w:rPr>
          <w:t>8</w:t>
        </w:r>
        <w:r>
          <w:rPr>
            <w:noProof/>
            <w:webHidden/>
          </w:rPr>
          <w:fldChar w:fldCharType="end"/>
        </w:r>
      </w:hyperlink>
    </w:p>
    <w:p w14:paraId="03A3757B" w14:textId="6E292B73" w:rsidR="005E5BF5" w:rsidRDefault="005E5BF5">
      <w:pPr>
        <w:pStyle w:val="TOC4"/>
        <w:tabs>
          <w:tab w:val="right" w:leader="dot" w:pos="5030"/>
        </w:tabs>
        <w:rPr>
          <w:rFonts w:eastAsiaTheme="minorEastAsia"/>
          <w:smallCaps w:val="0"/>
          <w:noProof/>
          <w:sz w:val="22"/>
          <w:lang w:val="en-US" w:eastAsia="en-US" w:bidi="ar-SA"/>
        </w:rPr>
      </w:pPr>
      <w:hyperlink w:anchor="_Toc7447831" w:history="1">
        <w:r w:rsidRPr="00E27EAC">
          <w:rPr>
            <w:rStyle w:val="Hyperlink"/>
            <w:noProof/>
          </w:rPr>
          <w:t>Dynamics 365 Business Central</w:t>
        </w:r>
        <w:r>
          <w:rPr>
            <w:noProof/>
            <w:webHidden/>
          </w:rPr>
          <w:tab/>
        </w:r>
        <w:r>
          <w:rPr>
            <w:noProof/>
            <w:webHidden/>
          </w:rPr>
          <w:fldChar w:fldCharType="begin"/>
        </w:r>
        <w:r>
          <w:rPr>
            <w:noProof/>
            <w:webHidden/>
          </w:rPr>
          <w:instrText xml:space="preserve"> PAGEREF _Toc7447831 \h </w:instrText>
        </w:r>
        <w:r>
          <w:rPr>
            <w:noProof/>
            <w:webHidden/>
          </w:rPr>
        </w:r>
        <w:r>
          <w:rPr>
            <w:noProof/>
            <w:webHidden/>
          </w:rPr>
          <w:fldChar w:fldCharType="separate"/>
        </w:r>
        <w:r>
          <w:rPr>
            <w:noProof/>
            <w:webHidden/>
          </w:rPr>
          <w:t>8</w:t>
        </w:r>
        <w:r>
          <w:rPr>
            <w:noProof/>
            <w:webHidden/>
          </w:rPr>
          <w:fldChar w:fldCharType="end"/>
        </w:r>
      </w:hyperlink>
    </w:p>
    <w:p w14:paraId="30DEB059" w14:textId="2D025C4B" w:rsidR="005E5BF5" w:rsidRDefault="005E5BF5">
      <w:pPr>
        <w:pStyle w:val="TOC4"/>
        <w:tabs>
          <w:tab w:val="right" w:leader="dot" w:pos="5030"/>
        </w:tabs>
        <w:rPr>
          <w:rFonts w:eastAsiaTheme="minorEastAsia"/>
          <w:smallCaps w:val="0"/>
          <w:noProof/>
          <w:sz w:val="22"/>
          <w:lang w:val="en-US" w:eastAsia="en-US" w:bidi="ar-SA"/>
        </w:rPr>
      </w:pPr>
      <w:hyperlink w:anchor="_Toc7447832" w:history="1">
        <w:r w:rsidRPr="00E27EAC">
          <w:rPr>
            <w:rStyle w:val="Hyperlink"/>
            <w:noProof/>
          </w:rPr>
          <w:t>Dynamics 365 for Finance and Operations (Enterprise Edition)</w:t>
        </w:r>
        <w:r>
          <w:rPr>
            <w:noProof/>
            <w:webHidden/>
          </w:rPr>
          <w:tab/>
        </w:r>
        <w:r>
          <w:rPr>
            <w:noProof/>
            <w:webHidden/>
          </w:rPr>
          <w:fldChar w:fldCharType="begin"/>
        </w:r>
        <w:r>
          <w:rPr>
            <w:noProof/>
            <w:webHidden/>
          </w:rPr>
          <w:instrText xml:space="preserve"> PAGEREF _Toc7447832 \h </w:instrText>
        </w:r>
        <w:r>
          <w:rPr>
            <w:noProof/>
            <w:webHidden/>
          </w:rPr>
        </w:r>
        <w:r>
          <w:rPr>
            <w:noProof/>
            <w:webHidden/>
          </w:rPr>
          <w:fldChar w:fldCharType="separate"/>
        </w:r>
        <w:r>
          <w:rPr>
            <w:noProof/>
            <w:webHidden/>
          </w:rPr>
          <w:t>8</w:t>
        </w:r>
        <w:r>
          <w:rPr>
            <w:noProof/>
            <w:webHidden/>
          </w:rPr>
          <w:fldChar w:fldCharType="end"/>
        </w:r>
      </w:hyperlink>
    </w:p>
    <w:p w14:paraId="6A2016CE" w14:textId="4C70EF1C" w:rsidR="005E5BF5" w:rsidRDefault="005E5BF5">
      <w:pPr>
        <w:pStyle w:val="TOC4"/>
        <w:tabs>
          <w:tab w:val="right" w:leader="dot" w:pos="5030"/>
        </w:tabs>
        <w:rPr>
          <w:rFonts w:eastAsiaTheme="minorEastAsia"/>
          <w:smallCaps w:val="0"/>
          <w:noProof/>
          <w:sz w:val="22"/>
          <w:lang w:val="en-US" w:eastAsia="en-US" w:bidi="ar-SA"/>
        </w:rPr>
      </w:pPr>
      <w:hyperlink w:anchor="_Toc7447833" w:history="1">
        <w:r w:rsidRPr="00E27EAC">
          <w:rPr>
            <w:rStyle w:val="Hyperlink"/>
            <w:noProof/>
          </w:rPr>
          <w:t xml:space="preserve">Dynamics 365 </w:t>
        </w:r>
        <w:r w:rsidRPr="00E27EAC">
          <w:rPr>
            <w:rStyle w:val="Hyperlink"/>
            <w:noProof/>
            <w:lang w:val="en-US"/>
          </w:rPr>
          <w:t>for Retail</w:t>
        </w:r>
        <w:r>
          <w:rPr>
            <w:noProof/>
            <w:webHidden/>
          </w:rPr>
          <w:tab/>
        </w:r>
        <w:r>
          <w:rPr>
            <w:noProof/>
            <w:webHidden/>
          </w:rPr>
          <w:fldChar w:fldCharType="begin"/>
        </w:r>
        <w:r>
          <w:rPr>
            <w:noProof/>
            <w:webHidden/>
          </w:rPr>
          <w:instrText xml:space="preserve"> PAGEREF _Toc7447833 \h </w:instrText>
        </w:r>
        <w:r>
          <w:rPr>
            <w:noProof/>
            <w:webHidden/>
          </w:rPr>
        </w:r>
        <w:r>
          <w:rPr>
            <w:noProof/>
            <w:webHidden/>
          </w:rPr>
          <w:fldChar w:fldCharType="separate"/>
        </w:r>
        <w:r>
          <w:rPr>
            <w:noProof/>
            <w:webHidden/>
          </w:rPr>
          <w:t>9</w:t>
        </w:r>
        <w:r>
          <w:rPr>
            <w:noProof/>
            <w:webHidden/>
          </w:rPr>
          <w:fldChar w:fldCharType="end"/>
        </w:r>
      </w:hyperlink>
    </w:p>
    <w:p w14:paraId="6C17B9D2" w14:textId="18068474" w:rsidR="005E5BF5" w:rsidRDefault="005E5BF5">
      <w:pPr>
        <w:pStyle w:val="TOC4"/>
        <w:tabs>
          <w:tab w:val="right" w:leader="dot" w:pos="5030"/>
        </w:tabs>
        <w:rPr>
          <w:rFonts w:eastAsiaTheme="minorEastAsia"/>
          <w:smallCaps w:val="0"/>
          <w:noProof/>
          <w:sz w:val="22"/>
          <w:lang w:val="en-US" w:eastAsia="en-US" w:bidi="ar-SA"/>
        </w:rPr>
      </w:pPr>
      <w:hyperlink w:anchor="_Toc7447834" w:history="1">
        <w:r w:rsidRPr="00E27EAC">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_Toc7447834 \h </w:instrText>
        </w:r>
        <w:r>
          <w:rPr>
            <w:noProof/>
            <w:webHidden/>
          </w:rPr>
        </w:r>
        <w:r>
          <w:rPr>
            <w:noProof/>
            <w:webHidden/>
          </w:rPr>
          <w:fldChar w:fldCharType="separate"/>
        </w:r>
        <w:r>
          <w:rPr>
            <w:noProof/>
            <w:webHidden/>
          </w:rPr>
          <w:t>10</w:t>
        </w:r>
        <w:r>
          <w:rPr>
            <w:noProof/>
            <w:webHidden/>
          </w:rPr>
          <w:fldChar w:fldCharType="end"/>
        </w:r>
      </w:hyperlink>
    </w:p>
    <w:p w14:paraId="65409716" w14:textId="645F6E28" w:rsidR="005E5BF5" w:rsidRDefault="005E5BF5">
      <w:pPr>
        <w:pStyle w:val="TOC4"/>
        <w:tabs>
          <w:tab w:val="right" w:leader="dot" w:pos="5030"/>
        </w:tabs>
        <w:rPr>
          <w:rFonts w:eastAsiaTheme="minorEastAsia"/>
          <w:smallCaps w:val="0"/>
          <w:noProof/>
          <w:sz w:val="22"/>
          <w:lang w:val="en-US" w:eastAsia="en-US" w:bidi="ar-SA"/>
        </w:rPr>
      </w:pPr>
      <w:hyperlink w:anchor="_Toc7447835" w:history="1">
        <w:r w:rsidRPr="00E27EAC">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_Toc7447835 \h </w:instrText>
        </w:r>
        <w:r>
          <w:rPr>
            <w:noProof/>
            <w:webHidden/>
          </w:rPr>
        </w:r>
        <w:r>
          <w:rPr>
            <w:noProof/>
            <w:webHidden/>
          </w:rPr>
          <w:fldChar w:fldCharType="separate"/>
        </w:r>
        <w:r>
          <w:rPr>
            <w:noProof/>
            <w:webHidden/>
          </w:rPr>
          <w:t>10</w:t>
        </w:r>
        <w:r>
          <w:rPr>
            <w:noProof/>
            <w:webHidden/>
          </w:rPr>
          <w:fldChar w:fldCharType="end"/>
        </w:r>
      </w:hyperlink>
    </w:p>
    <w:p w14:paraId="79F1131C" w14:textId="1C943899" w:rsidR="005E5BF5" w:rsidRDefault="005E5BF5">
      <w:pPr>
        <w:pStyle w:val="TOC2"/>
        <w:tabs>
          <w:tab w:val="right" w:leader="dot" w:pos="5030"/>
        </w:tabs>
        <w:rPr>
          <w:rFonts w:eastAsiaTheme="minorEastAsia"/>
          <w:b w:val="0"/>
          <w:smallCaps w:val="0"/>
          <w:noProof/>
          <w:sz w:val="22"/>
          <w:lang w:val="en-US" w:eastAsia="en-US" w:bidi="ar-SA"/>
        </w:rPr>
      </w:pPr>
      <w:hyperlink w:anchor="_Toc7447836" w:history="1">
        <w:r w:rsidRPr="00E27EAC">
          <w:rPr>
            <w:rStyle w:val="Hyperlink"/>
            <w:noProof/>
            <w:lang w:val="en-US" w:eastAsia="en-US"/>
          </w:rPr>
          <w:t>Службы Office 365</w:t>
        </w:r>
        <w:r>
          <w:rPr>
            <w:noProof/>
            <w:webHidden/>
          </w:rPr>
          <w:tab/>
        </w:r>
        <w:r>
          <w:rPr>
            <w:noProof/>
            <w:webHidden/>
          </w:rPr>
          <w:fldChar w:fldCharType="begin"/>
        </w:r>
        <w:r>
          <w:rPr>
            <w:noProof/>
            <w:webHidden/>
          </w:rPr>
          <w:instrText xml:space="preserve"> PAGEREF _Toc7447836 \h </w:instrText>
        </w:r>
        <w:r>
          <w:rPr>
            <w:noProof/>
            <w:webHidden/>
          </w:rPr>
        </w:r>
        <w:r>
          <w:rPr>
            <w:noProof/>
            <w:webHidden/>
          </w:rPr>
          <w:fldChar w:fldCharType="separate"/>
        </w:r>
        <w:r>
          <w:rPr>
            <w:noProof/>
            <w:webHidden/>
          </w:rPr>
          <w:t>11</w:t>
        </w:r>
        <w:r>
          <w:rPr>
            <w:noProof/>
            <w:webHidden/>
          </w:rPr>
          <w:fldChar w:fldCharType="end"/>
        </w:r>
      </w:hyperlink>
    </w:p>
    <w:p w14:paraId="30771D7F" w14:textId="3B272358" w:rsidR="005E5BF5" w:rsidRDefault="005E5BF5">
      <w:pPr>
        <w:pStyle w:val="TOC4"/>
        <w:tabs>
          <w:tab w:val="right" w:leader="dot" w:pos="5030"/>
        </w:tabs>
        <w:rPr>
          <w:rFonts w:eastAsiaTheme="minorEastAsia"/>
          <w:smallCaps w:val="0"/>
          <w:noProof/>
          <w:sz w:val="22"/>
          <w:lang w:val="en-US" w:eastAsia="en-US" w:bidi="ar-SA"/>
        </w:rPr>
      </w:pPr>
      <w:hyperlink w:anchor="_Toc7447837" w:history="1">
        <w:r w:rsidRPr="00E27EAC">
          <w:rPr>
            <w:rStyle w:val="Hyperlink"/>
            <w:noProof/>
            <w:lang w:val="en-US" w:eastAsia="en-US"/>
          </w:rPr>
          <w:t>Duet Enterprise Online</w:t>
        </w:r>
        <w:r>
          <w:rPr>
            <w:noProof/>
            <w:webHidden/>
          </w:rPr>
          <w:tab/>
        </w:r>
        <w:r>
          <w:rPr>
            <w:noProof/>
            <w:webHidden/>
          </w:rPr>
          <w:fldChar w:fldCharType="begin"/>
        </w:r>
        <w:r>
          <w:rPr>
            <w:noProof/>
            <w:webHidden/>
          </w:rPr>
          <w:instrText xml:space="preserve"> PAGEREF _Toc7447837 \h </w:instrText>
        </w:r>
        <w:r>
          <w:rPr>
            <w:noProof/>
            <w:webHidden/>
          </w:rPr>
        </w:r>
        <w:r>
          <w:rPr>
            <w:noProof/>
            <w:webHidden/>
          </w:rPr>
          <w:fldChar w:fldCharType="separate"/>
        </w:r>
        <w:r>
          <w:rPr>
            <w:noProof/>
            <w:webHidden/>
          </w:rPr>
          <w:t>11</w:t>
        </w:r>
        <w:r>
          <w:rPr>
            <w:noProof/>
            <w:webHidden/>
          </w:rPr>
          <w:fldChar w:fldCharType="end"/>
        </w:r>
      </w:hyperlink>
    </w:p>
    <w:p w14:paraId="64B36295" w14:textId="38891BE1" w:rsidR="005E5BF5" w:rsidRDefault="005E5BF5">
      <w:pPr>
        <w:pStyle w:val="TOC4"/>
        <w:tabs>
          <w:tab w:val="right" w:leader="dot" w:pos="5030"/>
        </w:tabs>
        <w:rPr>
          <w:rFonts w:eastAsiaTheme="minorEastAsia"/>
          <w:smallCaps w:val="0"/>
          <w:noProof/>
          <w:sz w:val="22"/>
          <w:lang w:val="en-US" w:eastAsia="en-US" w:bidi="ar-SA"/>
        </w:rPr>
      </w:pPr>
      <w:hyperlink w:anchor="_Toc7447838" w:history="1">
        <w:r w:rsidRPr="00E27EAC">
          <w:rPr>
            <w:rStyle w:val="Hyperlink"/>
            <w:noProof/>
            <w:lang w:val="en-US" w:eastAsia="en-US"/>
          </w:rPr>
          <w:t>Exchange</w:t>
        </w:r>
        <w:r w:rsidRPr="00E27EAC">
          <w:rPr>
            <w:rStyle w:val="Hyperlink"/>
            <w:noProof/>
            <w:lang w:eastAsia="en-US"/>
          </w:rPr>
          <w:t xml:space="preserve"> </w:t>
        </w:r>
        <w:r w:rsidRPr="00E27EAC">
          <w:rPr>
            <w:rStyle w:val="Hyperlink"/>
            <w:noProof/>
            <w:lang w:val="en-US" w:eastAsia="en-US"/>
          </w:rPr>
          <w:t>Online</w:t>
        </w:r>
        <w:r>
          <w:rPr>
            <w:noProof/>
            <w:webHidden/>
          </w:rPr>
          <w:tab/>
        </w:r>
        <w:r>
          <w:rPr>
            <w:noProof/>
            <w:webHidden/>
          </w:rPr>
          <w:fldChar w:fldCharType="begin"/>
        </w:r>
        <w:r>
          <w:rPr>
            <w:noProof/>
            <w:webHidden/>
          </w:rPr>
          <w:instrText xml:space="preserve"> PAGEREF _Toc7447838 \h </w:instrText>
        </w:r>
        <w:r>
          <w:rPr>
            <w:noProof/>
            <w:webHidden/>
          </w:rPr>
        </w:r>
        <w:r>
          <w:rPr>
            <w:noProof/>
            <w:webHidden/>
          </w:rPr>
          <w:fldChar w:fldCharType="separate"/>
        </w:r>
        <w:r>
          <w:rPr>
            <w:noProof/>
            <w:webHidden/>
          </w:rPr>
          <w:t>11</w:t>
        </w:r>
        <w:r>
          <w:rPr>
            <w:noProof/>
            <w:webHidden/>
          </w:rPr>
          <w:fldChar w:fldCharType="end"/>
        </w:r>
      </w:hyperlink>
    </w:p>
    <w:p w14:paraId="50D9D8FA" w14:textId="42E29A8F" w:rsidR="005E5BF5" w:rsidRDefault="005E5BF5">
      <w:pPr>
        <w:pStyle w:val="TOC4"/>
        <w:tabs>
          <w:tab w:val="right" w:leader="dot" w:pos="5030"/>
        </w:tabs>
        <w:rPr>
          <w:rFonts w:eastAsiaTheme="minorEastAsia"/>
          <w:smallCaps w:val="0"/>
          <w:noProof/>
          <w:sz w:val="22"/>
          <w:lang w:val="en-US" w:eastAsia="en-US" w:bidi="ar-SA"/>
        </w:rPr>
      </w:pPr>
      <w:hyperlink w:anchor="_Toc7447839" w:history="1">
        <w:r w:rsidRPr="00E27EAC">
          <w:rPr>
            <w:rStyle w:val="Hyperlink"/>
            <w:noProof/>
            <w:lang w:val="en-US" w:eastAsia="en-US"/>
          </w:rPr>
          <w:t>Exchange</w:t>
        </w:r>
        <w:r w:rsidRPr="00E27EAC">
          <w:rPr>
            <w:rStyle w:val="Hyperlink"/>
            <w:noProof/>
            <w:lang w:eastAsia="en-US"/>
          </w:rPr>
          <w:t xml:space="preserve"> </w:t>
        </w:r>
        <w:r w:rsidRPr="00E27EAC">
          <w:rPr>
            <w:rStyle w:val="Hyperlink"/>
            <w:noProof/>
            <w:lang w:val="en-US" w:eastAsia="en-US"/>
          </w:rPr>
          <w:t>Online</w:t>
        </w:r>
        <w:r w:rsidRPr="00E27EAC">
          <w:rPr>
            <w:rStyle w:val="Hyperlink"/>
            <w:noProof/>
            <w:lang w:eastAsia="en-US"/>
          </w:rPr>
          <w:t xml:space="preserve"> </w:t>
        </w:r>
        <w:r w:rsidRPr="00E27EAC">
          <w:rPr>
            <w:rStyle w:val="Hyperlink"/>
            <w:noProof/>
            <w:lang w:val="en-US" w:eastAsia="en-US"/>
          </w:rPr>
          <w:t>Archiving</w:t>
        </w:r>
        <w:r>
          <w:rPr>
            <w:noProof/>
            <w:webHidden/>
          </w:rPr>
          <w:tab/>
        </w:r>
        <w:r>
          <w:rPr>
            <w:noProof/>
            <w:webHidden/>
          </w:rPr>
          <w:fldChar w:fldCharType="begin"/>
        </w:r>
        <w:r>
          <w:rPr>
            <w:noProof/>
            <w:webHidden/>
          </w:rPr>
          <w:instrText xml:space="preserve"> PAGEREF _Toc7447839 \h </w:instrText>
        </w:r>
        <w:r>
          <w:rPr>
            <w:noProof/>
            <w:webHidden/>
          </w:rPr>
        </w:r>
        <w:r>
          <w:rPr>
            <w:noProof/>
            <w:webHidden/>
          </w:rPr>
          <w:fldChar w:fldCharType="separate"/>
        </w:r>
        <w:r>
          <w:rPr>
            <w:noProof/>
            <w:webHidden/>
          </w:rPr>
          <w:t>12</w:t>
        </w:r>
        <w:r>
          <w:rPr>
            <w:noProof/>
            <w:webHidden/>
          </w:rPr>
          <w:fldChar w:fldCharType="end"/>
        </w:r>
      </w:hyperlink>
    </w:p>
    <w:p w14:paraId="5065C968" w14:textId="186A81A1" w:rsidR="005E5BF5" w:rsidRDefault="005E5BF5">
      <w:pPr>
        <w:pStyle w:val="TOC4"/>
        <w:tabs>
          <w:tab w:val="right" w:leader="dot" w:pos="5030"/>
        </w:tabs>
        <w:rPr>
          <w:rFonts w:eastAsiaTheme="minorEastAsia"/>
          <w:smallCaps w:val="0"/>
          <w:noProof/>
          <w:sz w:val="22"/>
          <w:lang w:val="en-US" w:eastAsia="en-US" w:bidi="ar-SA"/>
        </w:rPr>
      </w:pPr>
      <w:hyperlink w:anchor="_Toc7447840" w:history="1">
        <w:r w:rsidRPr="00E27EAC">
          <w:rPr>
            <w:rStyle w:val="Hyperlink"/>
            <w:noProof/>
            <w:lang w:eastAsia="en-US"/>
          </w:rPr>
          <w:t xml:space="preserve">Защита </w:t>
        </w:r>
        <w:r w:rsidRPr="00E27EAC">
          <w:rPr>
            <w:rStyle w:val="Hyperlink"/>
            <w:noProof/>
            <w:lang w:val="en-US" w:eastAsia="en-US"/>
          </w:rPr>
          <w:t>Exchange</w:t>
        </w:r>
        <w:r w:rsidRPr="00E27EAC">
          <w:rPr>
            <w:rStyle w:val="Hyperlink"/>
            <w:noProof/>
            <w:lang w:eastAsia="en-US"/>
          </w:rPr>
          <w:t xml:space="preserve"> </w:t>
        </w:r>
        <w:r w:rsidRPr="00E27EAC">
          <w:rPr>
            <w:rStyle w:val="Hyperlink"/>
            <w:noProof/>
            <w:lang w:val="en-US" w:eastAsia="en-US"/>
          </w:rPr>
          <w:t>Online</w:t>
        </w:r>
        <w:r>
          <w:rPr>
            <w:noProof/>
            <w:webHidden/>
          </w:rPr>
          <w:tab/>
        </w:r>
        <w:r>
          <w:rPr>
            <w:noProof/>
            <w:webHidden/>
          </w:rPr>
          <w:fldChar w:fldCharType="begin"/>
        </w:r>
        <w:r>
          <w:rPr>
            <w:noProof/>
            <w:webHidden/>
          </w:rPr>
          <w:instrText xml:space="preserve"> PAGEREF _Toc7447840 \h </w:instrText>
        </w:r>
        <w:r>
          <w:rPr>
            <w:noProof/>
            <w:webHidden/>
          </w:rPr>
        </w:r>
        <w:r>
          <w:rPr>
            <w:noProof/>
            <w:webHidden/>
          </w:rPr>
          <w:fldChar w:fldCharType="separate"/>
        </w:r>
        <w:r>
          <w:rPr>
            <w:noProof/>
            <w:webHidden/>
          </w:rPr>
          <w:t>12</w:t>
        </w:r>
        <w:r>
          <w:rPr>
            <w:noProof/>
            <w:webHidden/>
          </w:rPr>
          <w:fldChar w:fldCharType="end"/>
        </w:r>
      </w:hyperlink>
    </w:p>
    <w:p w14:paraId="6BEC8BC5" w14:textId="64C2B5CD" w:rsidR="005E5BF5" w:rsidRDefault="005E5BF5">
      <w:pPr>
        <w:pStyle w:val="TOC4"/>
        <w:tabs>
          <w:tab w:val="right" w:leader="dot" w:pos="5030"/>
        </w:tabs>
        <w:rPr>
          <w:rFonts w:eastAsiaTheme="minorEastAsia"/>
          <w:smallCaps w:val="0"/>
          <w:noProof/>
          <w:sz w:val="22"/>
          <w:lang w:val="en-US" w:eastAsia="en-US" w:bidi="ar-SA"/>
        </w:rPr>
      </w:pPr>
      <w:hyperlink w:anchor="_Toc7447841" w:history="1">
        <w:r w:rsidRPr="00E27EAC">
          <w:rPr>
            <w:rStyle w:val="Hyperlink"/>
            <w:noProof/>
          </w:rPr>
          <w:t>Microsoft MyAnalytics</w:t>
        </w:r>
        <w:r>
          <w:rPr>
            <w:noProof/>
            <w:webHidden/>
          </w:rPr>
          <w:tab/>
        </w:r>
        <w:r>
          <w:rPr>
            <w:noProof/>
            <w:webHidden/>
          </w:rPr>
          <w:fldChar w:fldCharType="begin"/>
        </w:r>
        <w:r>
          <w:rPr>
            <w:noProof/>
            <w:webHidden/>
          </w:rPr>
          <w:instrText xml:space="preserve"> PAGEREF _Toc7447841 \h </w:instrText>
        </w:r>
        <w:r>
          <w:rPr>
            <w:noProof/>
            <w:webHidden/>
          </w:rPr>
        </w:r>
        <w:r>
          <w:rPr>
            <w:noProof/>
            <w:webHidden/>
          </w:rPr>
          <w:fldChar w:fldCharType="separate"/>
        </w:r>
        <w:r>
          <w:rPr>
            <w:noProof/>
            <w:webHidden/>
          </w:rPr>
          <w:t>13</w:t>
        </w:r>
        <w:r>
          <w:rPr>
            <w:noProof/>
            <w:webHidden/>
          </w:rPr>
          <w:fldChar w:fldCharType="end"/>
        </w:r>
      </w:hyperlink>
    </w:p>
    <w:p w14:paraId="6CBB0178" w14:textId="12C415E7" w:rsidR="005E5BF5" w:rsidRDefault="005E5BF5">
      <w:pPr>
        <w:pStyle w:val="TOC4"/>
        <w:tabs>
          <w:tab w:val="right" w:leader="dot" w:pos="5030"/>
        </w:tabs>
        <w:rPr>
          <w:rFonts w:eastAsiaTheme="minorEastAsia"/>
          <w:smallCaps w:val="0"/>
          <w:noProof/>
          <w:sz w:val="22"/>
          <w:lang w:val="en-US" w:eastAsia="en-US" w:bidi="ar-SA"/>
        </w:rPr>
      </w:pPr>
      <w:hyperlink w:anchor="_Toc7447842" w:history="1">
        <w:r w:rsidRPr="00E27EAC">
          <w:rPr>
            <w:rStyle w:val="Hyperlink"/>
            <w:noProof/>
          </w:rPr>
          <w:t>Microsoft Stream</w:t>
        </w:r>
        <w:r>
          <w:rPr>
            <w:noProof/>
            <w:webHidden/>
          </w:rPr>
          <w:tab/>
        </w:r>
        <w:r>
          <w:rPr>
            <w:noProof/>
            <w:webHidden/>
          </w:rPr>
          <w:fldChar w:fldCharType="begin"/>
        </w:r>
        <w:r>
          <w:rPr>
            <w:noProof/>
            <w:webHidden/>
          </w:rPr>
          <w:instrText xml:space="preserve"> PAGEREF _Toc7447842 \h </w:instrText>
        </w:r>
        <w:r>
          <w:rPr>
            <w:noProof/>
            <w:webHidden/>
          </w:rPr>
        </w:r>
        <w:r>
          <w:rPr>
            <w:noProof/>
            <w:webHidden/>
          </w:rPr>
          <w:fldChar w:fldCharType="separate"/>
        </w:r>
        <w:r>
          <w:rPr>
            <w:noProof/>
            <w:webHidden/>
          </w:rPr>
          <w:t>13</w:t>
        </w:r>
        <w:r>
          <w:rPr>
            <w:noProof/>
            <w:webHidden/>
          </w:rPr>
          <w:fldChar w:fldCharType="end"/>
        </w:r>
      </w:hyperlink>
    </w:p>
    <w:p w14:paraId="5D345101" w14:textId="75AE99D2" w:rsidR="005E5BF5" w:rsidRDefault="005E5BF5">
      <w:pPr>
        <w:pStyle w:val="TOC4"/>
        <w:tabs>
          <w:tab w:val="right" w:leader="dot" w:pos="5030"/>
        </w:tabs>
        <w:rPr>
          <w:rFonts w:eastAsiaTheme="minorEastAsia"/>
          <w:smallCaps w:val="0"/>
          <w:noProof/>
          <w:sz w:val="22"/>
          <w:lang w:val="en-US" w:eastAsia="en-US" w:bidi="ar-SA"/>
        </w:rPr>
      </w:pPr>
      <w:hyperlink w:anchor="_Toc7447843" w:history="1">
        <w:r w:rsidRPr="00E27EAC">
          <w:rPr>
            <w:rStyle w:val="Hyperlink"/>
            <w:noProof/>
          </w:rPr>
          <w:t>Microsoft Teams</w:t>
        </w:r>
        <w:r>
          <w:rPr>
            <w:noProof/>
            <w:webHidden/>
          </w:rPr>
          <w:tab/>
        </w:r>
        <w:r>
          <w:rPr>
            <w:noProof/>
            <w:webHidden/>
          </w:rPr>
          <w:fldChar w:fldCharType="begin"/>
        </w:r>
        <w:r>
          <w:rPr>
            <w:noProof/>
            <w:webHidden/>
          </w:rPr>
          <w:instrText xml:space="preserve"> PAGEREF _Toc7447843 \h </w:instrText>
        </w:r>
        <w:r>
          <w:rPr>
            <w:noProof/>
            <w:webHidden/>
          </w:rPr>
        </w:r>
        <w:r>
          <w:rPr>
            <w:noProof/>
            <w:webHidden/>
          </w:rPr>
          <w:fldChar w:fldCharType="separate"/>
        </w:r>
        <w:r>
          <w:rPr>
            <w:noProof/>
            <w:webHidden/>
          </w:rPr>
          <w:t>13</w:t>
        </w:r>
        <w:r>
          <w:rPr>
            <w:noProof/>
            <w:webHidden/>
          </w:rPr>
          <w:fldChar w:fldCharType="end"/>
        </w:r>
      </w:hyperlink>
    </w:p>
    <w:p w14:paraId="3B14694F" w14:textId="27CFF7C9" w:rsidR="005E5BF5" w:rsidRDefault="005E5BF5">
      <w:pPr>
        <w:pStyle w:val="TOC4"/>
        <w:tabs>
          <w:tab w:val="right" w:leader="dot" w:pos="5030"/>
        </w:tabs>
        <w:rPr>
          <w:rFonts w:eastAsiaTheme="minorEastAsia"/>
          <w:smallCaps w:val="0"/>
          <w:noProof/>
          <w:sz w:val="22"/>
          <w:lang w:val="en-US" w:eastAsia="en-US" w:bidi="ar-SA"/>
        </w:rPr>
      </w:pPr>
      <w:hyperlink w:anchor="_Toc7447844" w:history="1">
        <w:r w:rsidRPr="00E27EAC">
          <w:rPr>
            <w:rStyle w:val="Hyperlink"/>
            <w:noProof/>
            <w:lang w:val="en-US" w:eastAsia="en-US"/>
          </w:rPr>
          <w:t>Office</w:t>
        </w:r>
        <w:r w:rsidRPr="00E27EAC">
          <w:rPr>
            <w:rStyle w:val="Hyperlink"/>
            <w:noProof/>
            <w:lang w:eastAsia="en-US"/>
          </w:rPr>
          <w:t xml:space="preserve"> 365 для бизнеса</w:t>
        </w:r>
        <w:r>
          <w:rPr>
            <w:noProof/>
            <w:webHidden/>
          </w:rPr>
          <w:tab/>
        </w:r>
        <w:r>
          <w:rPr>
            <w:noProof/>
            <w:webHidden/>
          </w:rPr>
          <w:fldChar w:fldCharType="begin"/>
        </w:r>
        <w:r>
          <w:rPr>
            <w:noProof/>
            <w:webHidden/>
          </w:rPr>
          <w:instrText xml:space="preserve"> PAGEREF _Toc7447844 \h </w:instrText>
        </w:r>
        <w:r>
          <w:rPr>
            <w:noProof/>
            <w:webHidden/>
          </w:rPr>
        </w:r>
        <w:r>
          <w:rPr>
            <w:noProof/>
            <w:webHidden/>
          </w:rPr>
          <w:fldChar w:fldCharType="separate"/>
        </w:r>
        <w:r>
          <w:rPr>
            <w:noProof/>
            <w:webHidden/>
          </w:rPr>
          <w:t>14</w:t>
        </w:r>
        <w:r>
          <w:rPr>
            <w:noProof/>
            <w:webHidden/>
          </w:rPr>
          <w:fldChar w:fldCharType="end"/>
        </w:r>
      </w:hyperlink>
    </w:p>
    <w:p w14:paraId="1918BC4A" w14:textId="7B40F2DE" w:rsidR="005E5BF5" w:rsidRDefault="005E5BF5">
      <w:pPr>
        <w:pStyle w:val="TOC4"/>
        <w:tabs>
          <w:tab w:val="right" w:leader="dot" w:pos="5030"/>
        </w:tabs>
        <w:rPr>
          <w:rFonts w:eastAsiaTheme="minorEastAsia"/>
          <w:smallCaps w:val="0"/>
          <w:noProof/>
          <w:sz w:val="22"/>
          <w:lang w:val="en-US" w:eastAsia="en-US" w:bidi="ar-SA"/>
        </w:rPr>
      </w:pPr>
      <w:hyperlink w:anchor="_Toc7447845" w:history="1">
        <w:r w:rsidRPr="00E27EAC">
          <w:rPr>
            <w:rStyle w:val="Hyperlink"/>
            <w:noProof/>
          </w:rPr>
          <w:t>Office 365 Advanced Compliance</w:t>
        </w:r>
        <w:r>
          <w:rPr>
            <w:noProof/>
            <w:webHidden/>
          </w:rPr>
          <w:tab/>
        </w:r>
        <w:r>
          <w:rPr>
            <w:noProof/>
            <w:webHidden/>
          </w:rPr>
          <w:fldChar w:fldCharType="begin"/>
        </w:r>
        <w:r>
          <w:rPr>
            <w:noProof/>
            <w:webHidden/>
          </w:rPr>
          <w:instrText xml:space="preserve"> PAGEREF _Toc7447845 \h </w:instrText>
        </w:r>
        <w:r>
          <w:rPr>
            <w:noProof/>
            <w:webHidden/>
          </w:rPr>
        </w:r>
        <w:r>
          <w:rPr>
            <w:noProof/>
            <w:webHidden/>
          </w:rPr>
          <w:fldChar w:fldCharType="separate"/>
        </w:r>
        <w:r>
          <w:rPr>
            <w:noProof/>
            <w:webHidden/>
          </w:rPr>
          <w:t>14</w:t>
        </w:r>
        <w:r>
          <w:rPr>
            <w:noProof/>
            <w:webHidden/>
          </w:rPr>
          <w:fldChar w:fldCharType="end"/>
        </w:r>
      </w:hyperlink>
    </w:p>
    <w:p w14:paraId="64FC2C63" w14:textId="3799A223" w:rsidR="005E5BF5" w:rsidRDefault="005E5BF5">
      <w:pPr>
        <w:pStyle w:val="TOC4"/>
        <w:tabs>
          <w:tab w:val="right" w:leader="dot" w:pos="5030"/>
        </w:tabs>
        <w:rPr>
          <w:rFonts w:eastAsiaTheme="minorEastAsia"/>
          <w:smallCaps w:val="0"/>
          <w:noProof/>
          <w:sz w:val="22"/>
          <w:lang w:val="en-US" w:eastAsia="en-US" w:bidi="ar-SA"/>
        </w:rPr>
      </w:pPr>
      <w:hyperlink w:anchor="_Toc7447846" w:history="1">
        <w:r w:rsidRPr="00E27EAC">
          <w:rPr>
            <w:rStyle w:val="Hyperlink"/>
            <w:noProof/>
            <w:lang w:val="en-US" w:eastAsia="en-US"/>
          </w:rPr>
          <w:t>Office 365 ProPlus</w:t>
        </w:r>
        <w:r>
          <w:rPr>
            <w:noProof/>
            <w:webHidden/>
          </w:rPr>
          <w:tab/>
        </w:r>
        <w:r>
          <w:rPr>
            <w:noProof/>
            <w:webHidden/>
          </w:rPr>
          <w:fldChar w:fldCharType="begin"/>
        </w:r>
        <w:r>
          <w:rPr>
            <w:noProof/>
            <w:webHidden/>
          </w:rPr>
          <w:instrText xml:space="preserve"> PAGEREF _Toc7447846 \h </w:instrText>
        </w:r>
        <w:r>
          <w:rPr>
            <w:noProof/>
            <w:webHidden/>
          </w:rPr>
        </w:r>
        <w:r>
          <w:rPr>
            <w:noProof/>
            <w:webHidden/>
          </w:rPr>
          <w:fldChar w:fldCharType="separate"/>
        </w:r>
        <w:r>
          <w:rPr>
            <w:noProof/>
            <w:webHidden/>
          </w:rPr>
          <w:t>14</w:t>
        </w:r>
        <w:r>
          <w:rPr>
            <w:noProof/>
            <w:webHidden/>
          </w:rPr>
          <w:fldChar w:fldCharType="end"/>
        </w:r>
      </w:hyperlink>
    </w:p>
    <w:p w14:paraId="393FB313" w14:textId="1F9B6505" w:rsidR="005E5BF5" w:rsidRDefault="005E5BF5">
      <w:pPr>
        <w:pStyle w:val="TOC4"/>
        <w:tabs>
          <w:tab w:val="right" w:leader="dot" w:pos="5030"/>
        </w:tabs>
        <w:rPr>
          <w:rFonts w:eastAsiaTheme="minorEastAsia"/>
          <w:smallCaps w:val="0"/>
          <w:noProof/>
          <w:sz w:val="22"/>
          <w:lang w:val="en-US" w:eastAsia="en-US" w:bidi="ar-SA"/>
        </w:rPr>
      </w:pPr>
      <w:hyperlink w:anchor="_Toc7447847" w:history="1">
        <w:r w:rsidRPr="00E27EAC">
          <w:rPr>
            <w:rStyle w:val="Hyperlink"/>
            <w:noProof/>
            <w:lang w:val="en-US" w:eastAsia="en-US"/>
          </w:rPr>
          <w:t>Office Online</w:t>
        </w:r>
        <w:r>
          <w:rPr>
            <w:noProof/>
            <w:webHidden/>
          </w:rPr>
          <w:tab/>
        </w:r>
        <w:r>
          <w:rPr>
            <w:noProof/>
            <w:webHidden/>
          </w:rPr>
          <w:fldChar w:fldCharType="begin"/>
        </w:r>
        <w:r>
          <w:rPr>
            <w:noProof/>
            <w:webHidden/>
          </w:rPr>
          <w:instrText xml:space="preserve"> PAGEREF _Toc7447847 \h </w:instrText>
        </w:r>
        <w:r>
          <w:rPr>
            <w:noProof/>
            <w:webHidden/>
          </w:rPr>
        </w:r>
        <w:r>
          <w:rPr>
            <w:noProof/>
            <w:webHidden/>
          </w:rPr>
          <w:fldChar w:fldCharType="separate"/>
        </w:r>
        <w:r>
          <w:rPr>
            <w:noProof/>
            <w:webHidden/>
          </w:rPr>
          <w:t>15</w:t>
        </w:r>
        <w:r>
          <w:rPr>
            <w:noProof/>
            <w:webHidden/>
          </w:rPr>
          <w:fldChar w:fldCharType="end"/>
        </w:r>
      </w:hyperlink>
    </w:p>
    <w:p w14:paraId="5BC5A2F6" w14:textId="35EFCD65" w:rsidR="005E5BF5" w:rsidRDefault="005E5BF5">
      <w:pPr>
        <w:pStyle w:val="TOC4"/>
        <w:tabs>
          <w:tab w:val="right" w:leader="dot" w:pos="5030"/>
        </w:tabs>
        <w:rPr>
          <w:rFonts w:eastAsiaTheme="minorEastAsia"/>
          <w:smallCaps w:val="0"/>
          <w:noProof/>
          <w:sz w:val="22"/>
          <w:lang w:val="en-US" w:eastAsia="en-US" w:bidi="ar-SA"/>
        </w:rPr>
      </w:pPr>
      <w:hyperlink w:anchor="_Toc7447848" w:history="1">
        <w:r w:rsidRPr="00E27EAC">
          <w:rPr>
            <w:rStyle w:val="Hyperlink"/>
            <w:noProof/>
            <w:lang w:val="en-US" w:eastAsia="en-US"/>
          </w:rPr>
          <w:t>Office 365 Видео</w:t>
        </w:r>
        <w:r>
          <w:rPr>
            <w:noProof/>
            <w:webHidden/>
          </w:rPr>
          <w:tab/>
        </w:r>
        <w:r>
          <w:rPr>
            <w:noProof/>
            <w:webHidden/>
          </w:rPr>
          <w:fldChar w:fldCharType="begin"/>
        </w:r>
        <w:r>
          <w:rPr>
            <w:noProof/>
            <w:webHidden/>
          </w:rPr>
          <w:instrText xml:space="preserve"> PAGEREF _Toc7447848 \h </w:instrText>
        </w:r>
        <w:r>
          <w:rPr>
            <w:noProof/>
            <w:webHidden/>
          </w:rPr>
        </w:r>
        <w:r>
          <w:rPr>
            <w:noProof/>
            <w:webHidden/>
          </w:rPr>
          <w:fldChar w:fldCharType="separate"/>
        </w:r>
        <w:r>
          <w:rPr>
            <w:noProof/>
            <w:webHidden/>
          </w:rPr>
          <w:t>15</w:t>
        </w:r>
        <w:r>
          <w:rPr>
            <w:noProof/>
            <w:webHidden/>
          </w:rPr>
          <w:fldChar w:fldCharType="end"/>
        </w:r>
      </w:hyperlink>
    </w:p>
    <w:p w14:paraId="4809A703" w14:textId="7C964BC5" w:rsidR="005E5BF5" w:rsidRDefault="005E5BF5">
      <w:pPr>
        <w:pStyle w:val="TOC4"/>
        <w:tabs>
          <w:tab w:val="right" w:leader="dot" w:pos="5030"/>
        </w:tabs>
        <w:rPr>
          <w:rFonts w:eastAsiaTheme="minorEastAsia"/>
          <w:smallCaps w:val="0"/>
          <w:noProof/>
          <w:sz w:val="22"/>
          <w:lang w:val="en-US" w:eastAsia="en-US" w:bidi="ar-SA"/>
        </w:rPr>
      </w:pPr>
      <w:hyperlink w:anchor="_Toc7447849" w:history="1">
        <w:r w:rsidRPr="00E27EAC">
          <w:rPr>
            <w:rStyle w:val="Hyperlink"/>
            <w:noProof/>
            <w:lang w:val="en-US" w:eastAsia="en-US"/>
          </w:rPr>
          <w:t>OneDrive для бизнеса</w:t>
        </w:r>
        <w:r>
          <w:rPr>
            <w:noProof/>
            <w:webHidden/>
          </w:rPr>
          <w:tab/>
        </w:r>
        <w:r>
          <w:rPr>
            <w:noProof/>
            <w:webHidden/>
          </w:rPr>
          <w:fldChar w:fldCharType="begin"/>
        </w:r>
        <w:r>
          <w:rPr>
            <w:noProof/>
            <w:webHidden/>
          </w:rPr>
          <w:instrText xml:space="preserve"> PAGEREF _Toc7447849 \h </w:instrText>
        </w:r>
        <w:r>
          <w:rPr>
            <w:noProof/>
            <w:webHidden/>
          </w:rPr>
        </w:r>
        <w:r>
          <w:rPr>
            <w:noProof/>
            <w:webHidden/>
          </w:rPr>
          <w:fldChar w:fldCharType="separate"/>
        </w:r>
        <w:r>
          <w:rPr>
            <w:noProof/>
            <w:webHidden/>
          </w:rPr>
          <w:t>16</w:t>
        </w:r>
        <w:r>
          <w:rPr>
            <w:noProof/>
            <w:webHidden/>
          </w:rPr>
          <w:fldChar w:fldCharType="end"/>
        </w:r>
      </w:hyperlink>
    </w:p>
    <w:p w14:paraId="3558EA4B" w14:textId="73AB8739" w:rsidR="005E5BF5" w:rsidRDefault="005E5BF5">
      <w:pPr>
        <w:pStyle w:val="TOC4"/>
        <w:tabs>
          <w:tab w:val="right" w:leader="dot" w:pos="5030"/>
        </w:tabs>
        <w:rPr>
          <w:rFonts w:eastAsiaTheme="minorEastAsia"/>
          <w:smallCaps w:val="0"/>
          <w:noProof/>
          <w:sz w:val="22"/>
          <w:lang w:val="en-US" w:eastAsia="en-US" w:bidi="ar-SA"/>
        </w:rPr>
      </w:pPr>
      <w:hyperlink w:anchor="_Toc7447850" w:history="1">
        <w:r w:rsidRPr="00E27EAC">
          <w:rPr>
            <w:rStyle w:val="Hyperlink"/>
            <w:noProof/>
            <w:lang w:val="en-US" w:eastAsia="en-US"/>
          </w:rPr>
          <w:t>Project Online</w:t>
        </w:r>
        <w:r>
          <w:rPr>
            <w:noProof/>
            <w:webHidden/>
          </w:rPr>
          <w:tab/>
        </w:r>
        <w:r>
          <w:rPr>
            <w:noProof/>
            <w:webHidden/>
          </w:rPr>
          <w:fldChar w:fldCharType="begin"/>
        </w:r>
        <w:r>
          <w:rPr>
            <w:noProof/>
            <w:webHidden/>
          </w:rPr>
          <w:instrText xml:space="preserve"> PAGEREF _Toc7447850 \h </w:instrText>
        </w:r>
        <w:r>
          <w:rPr>
            <w:noProof/>
            <w:webHidden/>
          </w:rPr>
        </w:r>
        <w:r>
          <w:rPr>
            <w:noProof/>
            <w:webHidden/>
          </w:rPr>
          <w:fldChar w:fldCharType="separate"/>
        </w:r>
        <w:r>
          <w:rPr>
            <w:noProof/>
            <w:webHidden/>
          </w:rPr>
          <w:t>16</w:t>
        </w:r>
        <w:r>
          <w:rPr>
            <w:noProof/>
            <w:webHidden/>
          </w:rPr>
          <w:fldChar w:fldCharType="end"/>
        </w:r>
      </w:hyperlink>
    </w:p>
    <w:p w14:paraId="2F210EAC" w14:textId="2E333AC5" w:rsidR="005E5BF5" w:rsidRDefault="005E5BF5">
      <w:pPr>
        <w:pStyle w:val="TOC4"/>
        <w:tabs>
          <w:tab w:val="right" w:leader="dot" w:pos="5030"/>
        </w:tabs>
        <w:rPr>
          <w:rFonts w:eastAsiaTheme="minorEastAsia"/>
          <w:smallCaps w:val="0"/>
          <w:noProof/>
          <w:sz w:val="22"/>
          <w:lang w:val="en-US" w:eastAsia="en-US" w:bidi="ar-SA"/>
        </w:rPr>
      </w:pPr>
      <w:hyperlink w:anchor="_Toc7447851" w:history="1">
        <w:r w:rsidRPr="00E27EAC">
          <w:rPr>
            <w:rStyle w:val="Hyperlink"/>
            <w:noProof/>
            <w:lang w:val="en-US" w:eastAsia="en-US"/>
          </w:rPr>
          <w:t>SharePoint Online</w:t>
        </w:r>
        <w:r>
          <w:rPr>
            <w:noProof/>
            <w:webHidden/>
          </w:rPr>
          <w:tab/>
        </w:r>
        <w:r>
          <w:rPr>
            <w:noProof/>
            <w:webHidden/>
          </w:rPr>
          <w:fldChar w:fldCharType="begin"/>
        </w:r>
        <w:r>
          <w:rPr>
            <w:noProof/>
            <w:webHidden/>
          </w:rPr>
          <w:instrText xml:space="preserve"> PAGEREF _Toc7447851 \h </w:instrText>
        </w:r>
        <w:r>
          <w:rPr>
            <w:noProof/>
            <w:webHidden/>
          </w:rPr>
        </w:r>
        <w:r>
          <w:rPr>
            <w:noProof/>
            <w:webHidden/>
          </w:rPr>
          <w:fldChar w:fldCharType="separate"/>
        </w:r>
        <w:r>
          <w:rPr>
            <w:noProof/>
            <w:webHidden/>
          </w:rPr>
          <w:t>16</w:t>
        </w:r>
        <w:r>
          <w:rPr>
            <w:noProof/>
            <w:webHidden/>
          </w:rPr>
          <w:fldChar w:fldCharType="end"/>
        </w:r>
      </w:hyperlink>
    </w:p>
    <w:p w14:paraId="223CA4A4" w14:textId="60DCA601" w:rsidR="005E5BF5" w:rsidRDefault="005E5BF5">
      <w:pPr>
        <w:pStyle w:val="TOC4"/>
        <w:tabs>
          <w:tab w:val="right" w:leader="dot" w:pos="5030"/>
        </w:tabs>
        <w:rPr>
          <w:rFonts w:eastAsiaTheme="minorEastAsia"/>
          <w:smallCaps w:val="0"/>
          <w:noProof/>
          <w:sz w:val="22"/>
          <w:lang w:val="en-US" w:eastAsia="en-US" w:bidi="ar-SA"/>
        </w:rPr>
      </w:pPr>
      <w:hyperlink w:anchor="_Toc7447852" w:history="1">
        <w:r w:rsidRPr="00E27EAC">
          <w:rPr>
            <w:rStyle w:val="Hyperlink"/>
            <w:noProof/>
            <w:lang w:val="en-US" w:eastAsia="en-US"/>
          </w:rPr>
          <w:t>Skype для бизнеса Online</w:t>
        </w:r>
        <w:r>
          <w:rPr>
            <w:noProof/>
            <w:webHidden/>
          </w:rPr>
          <w:tab/>
        </w:r>
        <w:r>
          <w:rPr>
            <w:noProof/>
            <w:webHidden/>
          </w:rPr>
          <w:fldChar w:fldCharType="begin"/>
        </w:r>
        <w:r>
          <w:rPr>
            <w:noProof/>
            <w:webHidden/>
          </w:rPr>
          <w:instrText xml:space="preserve"> PAGEREF _Toc7447852 \h </w:instrText>
        </w:r>
        <w:r>
          <w:rPr>
            <w:noProof/>
            <w:webHidden/>
          </w:rPr>
        </w:r>
        <w:r>
          <w:rPr>
            <w:noProof/>
            <w:webHidden/>
          </w:rPr>
          <w:fldChar w:fldCharType="separate"/>
        </w:r>
        <w:r>
          <w:rPr>
            <w:noProof/>
            <w:webHidden/>
          </w:rPr>
          <w:t>17</w:t>
        </w:r>
        <w:r>
          <w:rPr>
            <w:noProof/>
            <w:webHidden/>
          </w:rPr>
          <w:fldChar w:fldCharType="end"/>
        </w:r>
      </w:hyperlink>
    </w:p>
    <w:p w14:paraId="0B84FE59" w14:textId="27BD1C5D" w:rsidR="005E5BF5" w:rsidRDefault="005E5BF5">
      <w:pPr>
        <w:pStyle w:val="TOC4"/>
        <w:tabs>
          <w:tab w:val="right" w:leader="dot" w:pos="5030"/>
        </w:tabs>
        <w:rPr>
          <w:rFonts w:eastAsiaTheme="minorEastAsia"/>
          <w:smallCaps w:val="0"/>
          <w:noProof/>
          <w:sz w:val="22"/>
          <w:lang w:val="en-US" w:eastAsia="en-US" w:bidi="ar-SA"/>
        </w:rPr>
      </w:pPr>
      <w:hyperlink w:anchor="_Toc7447853" w:history="1">
        <w:r w:rsidRPr="00E27EAC">
          <w:rPr>
            <w:rStyle w:val="Hyperlink"/>
            <w:noProof/>
            <w:lang w:val="en-US"/>
          </w:rPr>
          <w:t>Microsoft</w:t>
        </w:r>
        <w:r w:rsidRPr="00E27EAC">
          <w:rPr>
            <w:rStyle w:val="Hyperlink"/>
            <w:noProof/>
          </w:rPr>
          <w:t xml:space="preserve"> </w:t>
        </w:r>
        <w:r w:rsidRPr="00E27EAC">
          <w:rPr>
            <w:rStyle w:val="Hyperlink"/>
            <w:noProof/>
            <w:lang w:val="en-US"/>
          </w:rPr>
          <w:t>Teams</w:t>
        </w:r>
        <w:r w:rsidRPr="00E27EAC">
          <w:rPr>
            <w:rStyle w:val="Hyperlink"/>
            <w:noProof/>
          </w:rPr>
          <w:t>: тарифные планы и аудиоконференции</w:t>
        </w:r>
        <w:r>
          <w:rPr>
            <w:noProof/>
            <w:webHidden/>
          </w:rPr>
          <w:tab/>
        </w:r>
        <w:r>
          <w:rPr>
            <w:noProof/>
            <w:webHidden/>
          </w:rPr>
          <w:fldChar w:fldCharType="begin"/>
        </w:r>
        <w:r>
          <w:rPr>
            <w:noProof/>
            <w:webHidden/>
          </w:rPr>
          <w:instrText xml:space="preserve"> PAGEREF _Toc7447853 \h </w:instrText>
        </w:r>
        <w:r>
          <w:rPr>
            <w:noProof/>
            <w:webHidden/>
          </w:rPr>
        </w:r>
        <w:r>
          <w:rPr>
            <w:noProof/>
            <w:webHidden/>
          </w:rPr>
          <w:fldChar w:fldCharType="separate"/>
        </w:r>
        <w:r>
          <w:rPr>
            <w:noProof/>
            <w:webHidden/>
          </w:rPr>
          <w:t>17</w:t>
        </w:r>
        <w:r>
          <w:rPr>
            <w:noProof/>
            <w:webHidden/>
          </w:rPr>
          <w:fldChar w:fldCharType="end"/>
        </w:r>
      </w:hyperlink>
    </w:p>
    <w:p w14:paraId="081E5CD9" w14:textId="61B8A3C1" w:rsidR="005E5BF5" w:rsidRDefault="005E5BF5">
      <w:pPr>
        <w:pStyle w:val="TOC4"/>
        <w:tabs>
          <w:tab w:val="right" w:leader="dot" w:pos="5030"/>
        </w:tabs>
        <w:rPr>
          <w:rFonts w:eastAsiaTheme="minorEastAsia"/>
          <w:smallCaps w:val="0"/>
          <w:noProof/>
          <w:sz w:val="22"/>
          <w:lang w:val="en-US" w:eastAsia="en-US" w:bidi="ar-SA"/>
        </w:rPr>
      </w:pPr>
      <w:hyperlink w:anchor="_Toc7447854" w:history="1">
        <w:r w:rsidRPr="00E27EAC">
          <w:rPr>
            <w:rStyle w:val="Hyperlink"/>
            <w:noProof/>
            <w:lang w:val="en-US"/>
          </w:rPr>
          <w:t>Microsoft Teams</w:t>
        </w:r>
        <w:r w:rsidRPr="00E27EAC">
          <w:rPr>
            <w:rStyle w:val="Hyperlink"/>
            <w:noProof/>
          </w:rPr>
          <w:t> — качество голосовой связи</w:t>
        </w:r>
        <w:r>
          <w:rPr>
            <w:noProof/>
            <w:webHidden/>
          </w:rPr>
          <w:tab/>
        </w:r>
        <w:r>
          <w:rPr>
            <w:noProof/>
            <w:webHidden/>
          </w:rPr>
          <w:fldChar w:fldCharType="begin"/>
        </w:r>
        <w:r>
          <w:rPr>
            <w:noProof/>
            <w:webHidden/>
          </w:rPr>
          <w:instrText xml:space="preserve"> PAGEREF _Toc7447854 \h </w:instrText>
        </w:r>
        <w:r>
          <w:rPr>
            <w:noProof/>
            <w:webHidden/>
          </w:rPr>
        </w:r>
        <w:r>
          <w:rPr>
            <w:noProof/>
            <w:webHidden/>
          </w:rPr>
          <w:fldChar w:fldCharType="separate"/>
        </w:r>
        <w:r>
          <w:rPr>
            <w:noProof/>
            <w:webHidden/>
          </w:rPr>
          <w:t>17</w:t>
        </w:r>
        <w:r>
          <w:rPr>
            <w:noProof/>
            <w:webHidden/>
          </w:rPr>
          <w:fldChar w:fldCharType="end"/>
        </w:r>
      </w:hyperlink>
    </w:p>
    <w:p w14:paraId="0FDCB35F" w14:textId="2C1CC1A6" w:rsidR="005E5BF5" w:rsidRDefault="005E5BF5">
      <w:pPr>
        <w:pStyle w:val="TOC4"/>
        <w:tabs>
          <w:tab w:val="right" w:leader="dot" w:pos="5030"/>
        </w:tabs>
        <w:rPr>
          <w:rFonts w:eastAsiaTheme="minorEastAsia"/>
          <w:smallCaps w:val="0"/>
          <w:noProof/>
          <w:sz w:val="22"/>
          <w:lang w:val="en-US" w:eastAsia="en-US" w:bidi="ar-SA"/>
        </w:rPr>
      </w:pPr>
      <w:hyperlink w:anchor="_Toc7447855" w:history="1">
        <w:r w:rsidRPr="00E27EAC">
          <w:rPr>
            <w:rStyle w:val="Hyperlink"/>
            <w:noProof/>
          </w:rPr>
          <w:t>Workplace Analytics</w:t>
        </w:r>
        <w:r>
          <w:rPr>
            <w:noProof/>
            <w:webHidden/>
          </w:rPr>
          <w:tab/>
        </w:r>
        <w:r>
          <w:rPr>
            <w:noProof/>
            <w:webHidden/>
          </w:rPr>
          <w:fldChar w:fldCharType="begin"/>
        </w:r>
        <w:r>
          <w:rPr>
            <w:noProof/>
            <w:webHidden/>
          </w:rPr>
          <w:instrText xml:space="preserve"> PAGEREF _Toc7447855 \h </w:instrText>
        </w:r>
        <w:r>
          <w:rPr>
            <w:noProof/>
            <w:webHidden/>
          </w:rPr>
        </w:r>
        <w:r>
          <w:rPr>
            <w:noProof/>
            <w:webHidden/>
          </w:rPr>
          <w:fldChar w:fldCharType="separate"/>
        </w:r>
        <w:r>
          <w:rPr>
            <w:noProof/>
            <w:webHidden/>
          </w:rPr>
          <w:t>18</w:t>
        </w:r>
        <w:r>
          <w:rPr>
            <w:noProof/>
            <w:webHidden/>
          </w:rPr>
          <w:fldChar w:fldCharType="end"/>
        </w:r>
      </w:hyperlink>
    </w:p>
    <w:p w14:paraId="20DA0261" w14:textId="38E6FA50" w:rsidR="005E5BF5" w:rsidRDefault="005E5BF5">
      <w:pPr>
        <w:pStyle w:val="TOC4"/>
        <w:tabs>
          <w:tab w:val="right" w:leader="dot" w:pos="5030"/>
        </w:tabs>
        <w:rPr>
          <w:rFonts w:eastAsiaTheme="minorEastAsia"/>
          <w:smallCaps w:val="0"/>
          <w:noProof/>
          <w:sz w:val="22"/>
          <w:lang w:val="en-US" w:eastAsia="en-US" w:bidi="ar-SA"/>
        </w:rPr>
      </w:pPr>
      <w:hyperlink w:anchor="_Toc7447856" w:history="1">
        <w:r w:rsidRPr="00E27EAC">
          <w:rPr>
            <w:rStyle w:val="Hyperlink"/>
            <w:noProof/>
            <w:lang w:val="en-US" w:eastAsia="en-US"/>
          </w:rPr>
          <w:t>Yammer</w:t>
        </w:r>
        <w:r w:rsidRPr="00E27EAC">
          <w:rPr>
            <w:rStyle w:val="Hyperlink"/>
            <w:noProof/>
            <w:lang w:eastAsia="en-US"/>
          </w:rPr>
          <w:t xml:space="preserve"> </w:t>
        </w:r>
        <w:r w:rsidRPr="00E27EAC">
          <w:rPr>
            <w:rStyle w:val="Hyperlink"/>
            <w:noProof/>
            <w:lang w:val="en-US" w:eastAsia="en-US"/>
          </w:rPr>
          <w:t>Enterprise</w:t>
        </w:r>
        <w:r>
          <w:rPr>
            <w:noProof/>
            <w:webHidden/>
          </w:rPr>
          <w:tab/>
        </w:r>
        <w:r>
          <w:rPr>
            <w:noProof/>
            <w:webHidden/>
          </w:rPr>
          <w:fldChar w:fldCharType="begin"/>
        </w:r>
        <w:r>
          <w:rPr>
            <w:noProof/>
            <w:webHidden/>
          </w:rPr>
          <w:instrText xml:space="preserve"> PAGEREF _Toc7447856 \h </w:instrText>
        </w:r>
        <w:r>
          <w:rPr>
            <w:noProof/>
            <w:webHidden/>
          </w:rPr>
        </w:r>
        <w:r>
          <w:rPr>
            <w:noProof/>
            <w:webHidden/>
          </w:rPr>
          <w:fldChar w:fldCharType="separate"/>
        </w:r>
        <w:r>
          <w:rPr>
            <w:noProof/>
            <w:webHidden/>
          </w:rPr>
          <w:t>18</w:t>
        </w:r>
        <w:r>
          <w:rPr>
            <w:noProof/>
            <w:webHidden/>
          </w:rPr>
          <w:fldChar w:fldCharType="end"/>
        </w:r>
      </w:hyperlink>
    </w:p>
    <w:p w14:paraId="669A05EC" w14:textId="0F65208C" w:rsidR="005E5BF5" w:rsidRDefault="005E5BF5">
      <w:pPr>
        <w:pStyle w:val="TOC2"/>
        <w:tabs>
          <w:tab w:val="right" w:leader="dot" w:pos="5030"/>
        </w:tabs>
        <w:rPr>
          <w:rFonts w:eastAsiaTheme="minorEastAsia"/>
          <w:b w:val="0"/>
          <w:smallCaps w:val="0"/>
          <w:noProof/>
          <w:sz w:val="22"/>
          <w:lang w:val="en-US" w:eastAsia="en-US" w:bidi="ar-SA"/>
        </w:rPr>
      </w:pPr>
      <w:hyperlink w:anchor="_Toc7447857" w:history="1">
        <w:r w:rsidRPr="00E27EAC">
          <w:rPr>
            <w:rStyle w:val="Hyperlink"/>
            <w:noProof/>
            <w:lang w:eastAsia="en-US"/>
          </w:rPr>
          <w:t xml:space="preserve">Службы </w:t>
        </w:r>
        <w:r w:rsidRPr="00E27EAC">
          <w:rPr>
            <w:rStyle w:val="Hyperlink"/>
            <w:noProof/>
            <w:lang w:val="en-US" w:eastAsia="en-US"/>
          </w:rPr>
          <w:t>Microsoft</w:t>
        </w:r>
        <w:r w:rsidRPr="00E27EAC">
          <w:rPr>
            <w:rStyle w:val="Hyperlink"/>
            <w:noProof/>
            <w:lang w:eastAsia="en-US"/>
          </w:rPr>
          <w:t xml:space="preserve"> </w:t>
        </w:r>
        <w:r w:rsidRPr="00E27EAC">
          <w:rPr>
            <w:rStyle w:val="Hyperlink"/>
            <w:noProof/>
            <w:lang w:val="en-US" w:eastAsia="en-US"/>
          </w:rPr>
          <w:t>Azure</w:t>
        </w:r>
        <w:r>
          <w:rPr>
            <w:noProof/>
            <w:webHidden/>
          </w:rPr>
          <w:tab/>
        </w:r>
        <w:r>
          <w:rPr>
            <w:noProof/>
            <w:webHidden/>
          </w:rPr>
          <w:fldChar w:fldCharType="begin"/>
        </w:r>
        <w:r>
          <w:rPr>
            <w:noProof/>
            <w:webHidden/>
          </w:rPr>
          <w:instrText xml:space="preserve"> PAGEREF _Toc7447857 \h </w:instrText>
        </w:r>
        <w:r>
          <w:rPr>
            <w:noProof/>
            <w:webHidden/>
          </w:rPr>
        </w:r>
        <w:r>
          <w:rPr>
            <w:noProof/>
            <w:webHidden/>
          </w:rPr>
          <w:fldChar w:fldCharType="separate"/>
        </w:r>
        <w:r>
          <w:rPr>
            <w:noProof/>
            <w:webHidden/>
          </w:rPr>
          <w:t>19</w:t>
        </w:r>
        <w:r>
          <w:rPr>
            <w:noProof/>
            <w:webHidden/>
          </w:rPr>
          <w:fldChar w:fldCharType="end"/>
        </w:r>
      </w:hyperlink>
    </w:p>
    <w:p w14:paraId="3DE221E6" w14:textId="0A184BD3" w:rsidR="005E5BF5" w:rsidRDefault="005E5BF5">
      <w:pPr>
        <w:pStyle w:val="TOC4"/>
        <w:tabs>
          <w:tab w:val="right" w:leader="dot" w:pos="5030"/>
        </w:tabs>
        <w:rPr>
          <w:rFonts w:eastAsiaTheme="minorEastAsia"/>
          <w:smallCaps w:val="0"/>
          <w:noProof/>
          <w:sz w:val="22"/>
          <w:lang w:val="en-US" w:eastAsia="en-US" w:bidi="ar-SA"/>
        </w:rPr>
      </w:pPr>
      <w:hyperlink w:anchor="_Toc7447858" w:history="1">
        <w:r w:rsidRPr="00E27EAC">
          <w:rPr>
            <w:rStyle w:val="Hyperlink"/>
            <w:noProof/>
          </w:rPr>
          <w:t>Доменные службы AD</w:t>
        </w:r>
        <w:r>
          <w:rPr>
            <w:noProof/>
            <w:webHidden/>
          </w:rPr>
          <w:tab/>
        </w:r>
        <w:r>
          <w:rPr>
            <w:noProof/>
            <w:webHidden/>
          </w:rPr>
          <w:fldChar w:fldCharType="begin"/>
        </w:r>
        <w:r>
          <w:rPr>
            <w:noProof/>
            <w:webHidden/>
          </w:rPr>
          <w:instrText xml:space="preserve"> PAGEREF _Toc7447858 \h </w:instrText>
        </w:r>
        <w:r>
          <w:rPr>
            <w:noProof/>
            <w:webHidden/>
          </w:rPr>
        </w:r>
        <w:r>
          <w:rPr>
            <w:noProof/>
            <w:webHidden/>
          </w:rPr>
          <w:fldChar w:fldCharType="separate"/>
        </w:r>
        <w:r>
          <w:rPr>
            <w:noProof/>
            <w:webHidden/>
          </w:rPr>
          <w:t>19</w:t>
        </w:r>
        <w:r>
          <w:rPr>
            <w:noProof/>
            <w:webHidden/>
          </w:rPr>
          <w:fldChar w:fldCharType="end"/>
        </w:r>
      </w:hyperlink>
    </w:p>
    <w:p w14:paraId="273B555D" w14:textId="7BDA0E24" w:rsidR="005E5BF5" w:rsidRDefault="005E5BF5">
      <w:pPr>
        <w:pStyle w:val="TOC4"/>
        <w:tabs>
          <w:tab w:val="right" w:leader="dot" w:pos="5030"/>
        </w:tabs>
        <w:rPr>
          <w:rFonts w:eastAsiaTheme="minorEastAsia"/>
          <w:smallCaps w:val="0"/>
          <w:noProof/>
          <w:sz w:val="22"/>
          <w:lang w:val="en-US" w:eastAsia="en-US" w:bidi="ar-SA"/>
        </w:rPr>
      </w:pPr>
      <w:hyperlink w:anchor="_Toc7447859" w:history="1">
        <w:r w:rsidRPr="00E27EAC">
          <w:rPr>
            <w:rStyle w:val="Hyperlink"/>
            <w:noProof/>
          </w:rPr>
          <w:t>Analysis Services</w:t>
        </w:r>
        <w:r>
          <w:rPr>
            <w:noProof/>
            <w:webHidden/>
          </w:rPr>
          <w:tab/>
        </w:r>
        <w:r>
          <w:rPr>
            <w:noProof/>
            <w:webHidden/>
          </w:rPr>
          <w:fldChar w:fldCharType="begin"/>
        </w:r>
        <w:r>
          <w:rPr>
            <w:noProof/>
            <w:webHidden/>
          </w:rPr>
          <w:instrText xml:space="preserve"> PAGEREF _Toc7447859 \h </w:instrText>
        </w:r>
        <w:r>
          <w:rPr>
            <w:noProof/>
            <w:webHidden/>
          </w:rPr>
        </w:r>
        <w:r>
          <w:rPr>
            <w:noProof/>
            <w:webHidden/>
          </w:rPr>
          <w:fldChar w:fldCharType="separate"/>
        </w:r>
        <w:r>
          <w:rPr>
            <w:noProof/>
            <w:webHidden/>
          </w:rPr>
          <w:t>19</w:t>
        </w:r>
        <w:r>
          <w:rPr>
            <w:noProof/>
            <w:webHidden/>
          </w:rPr>
          <w:fldChar w:fldCharType="end"/>
        </w:r>
      </w:hyperlink>
    </w:p>
    <w:p w14:paraId="2A469E56" w14:textId="38EA54D1" w:rsidR="005E5BF5" w:rsidRDefault="005E5BF5">
      <w:pPr>
        <w:pStyle w:val="TOC4"/>
        <w:tabs>
          <w:tab w:val="right" w:leader="dot" w:pos="5030"/>
        </w:tabs>
        <w:rPr>
          <w:rFonts w:eastAsiaTheme="minorEastAsia"/>
          <w:smallCaps w:val="0"/>
          <w:noProof/>
          <w:sz w:val="22"/>
          <w:lang w:val="en-US" w:eastAsia="en-US" w:bidi="ar-SA"/>
        </w:rPr>
      </w:pPr>
      <w:hyperlink w:anchor="_Toc7447860" w:history="1">
        <w:r w:rsidRPr="00E27EAC">
          <w:rPr>
            <w:rStyle w:val="Hyperlink"/>
            <w:noProof/>
            <w:lang w:eastAsia="en-US"/>
          </w:rPr>
          <w:t xml:space="preserve">Службы по управлению </w:t>
        </w:r>
        <w:r w:rsidRPr="00E27EAC">
          <w:rPr>
            <w:rStyle w:val="Hyperlink"/>
            <w:noProof/>
            <w:lang w:val="en-US" w:eastAsia="en-US"/>
          </w:rPr>
          <w:t>API</w:t>
        </w:r>
        <w:r>
          <w:rPr>
            <w:noProof/>
            <w:webHidden/>
          </w:rPr>
          <w:tab/>
        </w:r>
        <w:r>
          <w:rPr>
            <w:noProof/>
            <w:webHidden/>
          </w:rPr>
          <w:fldChar w:fldCharType="begin"/>
        </w:r>
        <w:r>
          <w:rPr>
            <w:noProof/>
            <w:webHidden/>
          </w:rPr>
          <w:instrText xml:space="preserve"> PAGEREF _Toc7447860 \h </w:instrText>
        </w:r>
        <w:r>
          <w:rPr>
            <w:noProof/>
            <w:webHidden/>
          </w:rPr>
        </w:r>
        <w:r>
          <w:rPr>
            <w:noProof/>
            <w:webHidden/>
          </w:rPr>
          <w:fldChar w:fldCharType="separate"/>
        </w:r>
        <w:r>
          <w:rPr>
            <w:noProof/>
            <w:webHidden/>
          </w:rPr>
          <w:t>20</w:t>
        </w:r>
        <w:r>
          <w:rPr>
            <w:noProof/>
            <w:webHidden/>
          </w:rPr>
          <w:fldChar w:fldCharType="end"/>
        </w:r>
      </w:hyperlink>
    </w:p>
    <w:p w14:paraId="72352301" w14:textId="4703CE9A" w:rsidR="005E5BF5" w:rsidRDefault="005E5BF5">
      <w:pPr>
        <w:pStyle w:val="TOC4"/>
        <w:tabs>
          <w:tab w:val="right" w:leader="dot" w:pos="5030"/>
        </w:tabs>
        <w:rPr>
          <w:rFonts w:eastAsiaTheme="minorEastAsia"/>
          <w:smallCaps w:val="0"/>
          <w:noProof/>
          <w:sz w:val="22"/>
          <w:lang w:val="en-US" w:eastAsia="en-US" w:bidi="ar-SA"/>
        </w:rPr>
      </w:pPr>
      <w:hyperlink w:anchor="_Toc7447861" w:history="1">
        <w:r w:rsidRPr="00E27EAC">
          <w:rPr>
            <w:rStyle w:val="Hyperlink"/>
            <w:noProof/>
          </w:rPr>
          <w:t>Служба приложений</w:t>
        </w:r>
        <w:r>
          <w:rPr>
            <w:noProof/>
            <w:webHidden/>
          </w:rPr>
          <w:tab/>
        </w:r>
        <w:r>
          <w:rPr>
            <w:noProof/>
            <w:webHidden/>
          </w:rPr>
          <w:fldChar w:fldCharType="begin"/>
        </w:r>
        <w:r>
          <w:rPr>
            <w:noProof/>
            <w:webHidden/>
          </w:rPr>
          <w:instrText xml:space="preserve"> PAGEREF _Toc7447861 \h </w:instrText>
        </w:r>
        <w:r>
          <w:rPr>
            <w:noProof/>
            <w:webHidden/>
          </w:rPr>
        </w:r>
        <w:r>
          <w:rPr>
            <w:noProof/>
            <w:webHidden/>
          </w:rPr>
          <w:fldChar w:fldCharType="separate"/>
        </w:r>
        <w:r>
          <w:rPr>
            <w:noProof/>
            <w:webHidden/>
          </w:rPr>
          <w:t>20</w:t>
        </w:r>
        <w:r>
          <w:rPr>
            <w:noProof/>
            <w:webHidden/>
          </w:rPr>
          <w:fldChar w:fldCharType="end"/>
        </w:r>
      </w:hyperlink>
    </w:p>
    <w:p w14:paraId="7B8CCE6D" w14:textId="60090DD1" w:rsidR="005E5BF5" w:rsidRDefault="005E5BF5">
      <w:pPr>
        <w:pStyle w:val="TOC4"/>
        <w:tabs>
          <w:tab w:val="right" w:leader="dot" w:pos="5030"/>
        </w:tabs>
        <w:rPr>
          <w:rFonts w:eastAsiaTheme="minorEastAsia"/>
          <w:smallCaps w:val="0"/>
          <w:noProof/>
          <w:sz w:val="22"/>
          <w:lang w:val="en-US" w:eastAsia="en-US" w:bidi="ar-SA"/>
        </w:rPr>
      </w:pPr>
      <w:hyperlink w:anchor="_Toc7447862" w:history="1">
        <w:r w:rsidRPr="00E27EAC">
          <w:rPr>
            <w:rStyle w:val="Hyperlink"/>
            <w:noProof/>
          </w:rPr>
          <w:t>Шлюз приложений</w:t>
        </w:r>
        <w:r>
          <w:rPr>
            <w:noProof/>
            <w:webHidden/>
          </w:rPr>
          <w:tab/>
        </w:r>
        <w:r>
          <w:rPr>
            <w:noProof/>
            <w:webHidden/>
          </w:rPr>
          <w:fldChar w:fldCharType="begin"/>
        </w:r>
        <w:r>
          <w:rPr>
            <w:noProof/>
            <w:webHidden/>
          </w:rPr>
          <w:instrText xml:space="preserve"> PAGEREF _Toc7447862 \h </w:instrText>
        </w:r>
        <w:r>
          <w:rPr>
            <w:noProof/>
            <w:webHidden/>
          </w:rPr>
        </w:r>
        <w:r>
          <w:rPr>
            <w:noProof/>
            <w:webHidden/>
          </w:rPr>
          <w:fldChar w:fldCharType="separate"/>
        </w:r>
        <w:r>
          <w:rPr>
            <w:noProof/>
            <w:webHidden/>
          </w:rPr>
          <w:t>21</w:t>
        </w:r>
        <w:r>
          <w:rPr>
            <w:noProof/>
            <w:webHidden/>
          </w:rPr>
          <w:fldChar w:fldCharType="end"/>
        </w:r>
      </w:hyperlink>
    </w:p>
    <w:p w14:paraId="63D82F8B" w14:textId="54444D2D" w:rsidR="005E5BF5" w:rsidRDefault="005E5BF5">
      <w:pPr>
        <w:pStyle w:val="TOC4"/>
        <w:tabs>
          <w:tab w:val="right" w:leader="dot" w:pos="5030"/>
        </w:tabs>
        <w:rPr>
          <w:rFonts w:eastAsiaTheme="minorEastAsia"/>
          <w:smallCaps w:val="0"/>
          <w:noProof/>
          <w:sz w:val="22"/>
          <w:lang w:val="en-US" w:eastAsia="en-US" w:bidi="ar-SA"/>
        </w:rPr>
      </w:pPr>
      <w:hyperlink w:anchor="_Toc7447863" w:history="1">
        <w:r w:rsidRPr="00E27EAC">
          <w:rPr>
            <w:rStyle w:val="Hyperlink"/>
            <w:noProof/>
          </w:rPr>
          <w:t>Application Insights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_Toc7447863 \h </w:instrText>
        </w:r>
        <w:r>
          <w:rPr>
            <w:noProof/>
            <w:webHidden/>
          </w:rPr>
        </w:r>
        <w:r>
          <w:rPr>
            <w:noProof/>
            <w:webHidden/>
          </w:rPr>
          <w:fldChar w:fldCharType="separate"/>
        </w:r>
        <w:r>
          <w:rPr>
            <w:noProof/>
            <w:webHidden/>
          </w:rPr>
          <w:t>21</w:t>
        </w:r>
        <w:r>
          <w:rPr>
            <w:noProof/>
            <w:webHidden/>
          </w:rPr>
          <w:fldChar w:fldCharType="end"/>
        </w:r>
      </w:hyperlink>
    </w:p>
    <w:p w14:paraId="77A4E2C0" w14:textId="13F1E216" w:rsidR="005E5BF5" w:rsidRDefault="005E5BF5">
      <w:pPr>
        <w:pStyle w:val="TOC4"/>
        <w:tabs>
          <w:tab w:val="right" w:leader="dot" w:pos="5030"/>
        </w:tabs>
        <w:rPr>
          <w:rFonts w:eastAsiaTheme="minorEastAsia"/>
          <w:smallCaps w:val="0"/>
          <w:noProof/>
          <w:sz w:val="22"/>
          <w:lang w:val="en-US" w:eastAsia="en-US" w:bidi="ar-SA"/>
        </w:rPr>
      </w:pPr>
      <w:hyperlink w:anchor="_Toc7447864" w:history="1">
        <w:r w:rsidRPr="00E27EAC">
          <w:rPr>
            <w:rStyle w:val="Hyperlink"/>
            <w:noProof/>
          </w:rPr>
          <w:t>Служба автоматизации — настройка требуемого состояния (DSC)</w:t>
        </w:r>
        <w:r>
          <w:rPr>
            <w:noProof/>
            <w:webHidden/>
          </w:rPr>
          <w:tab/>
        </w:r>
        <w:r>
          <w:rPr>
            <w:noProof/>
            <w:webHidden/>
          </w:rPr>
          <w:fldChar w:fldCharType="begin"/>
        </w:r>
        <w:r>
          <w:rPr>
            <w:noProof/>
            <w:webHidden/>
          </w:rPr>
          <w:instrText xml:space="preserve"> PAGEREF _Toc7447864 \h </w:instrText>
        </w:r>
        <w:r>
          <w:rPr>
            <w:noProof/>
            <w:webHidden/>
          </w:rPr>
        </w:r>
        <w:r>
          <w:rPr>
            <w:noProof/>
            <w:webHidden/>
          </w:rPr>
          <w:fldChar w:fldCharType="separate"/>
        </w:r>
        <w:r>
          <w:rPr>
            <w:noProof/>
            <w:webHidden/>
          </w:rPr>
          <w:t>22</w:t>
        </w:r>
        <w:r>
          <w:rPr>
            <w:noProof/>
            <w:webHidden/>
          </w:rPr>
          <w:fldChar w:fldCharType="end"/>
        </w:r>
      </w:hyperlink>
    </w:p>
    <w:p w14:paraId="0B9BD83D" w14:textId="762C6EDD" w:rsidR="005E5BF5" w:rsidRDefault="005E5BF5">
      <w:pPr>
        <w:pStyle w:val="TOC4"/>
        <w:tabs>
          <w:tab w:val="right" w:leader="dot" w:pos="5030"/>
        </w:tabs>
        <w:rPr>
          <w:rFonts w:eastAsiaTheme="minorEastAsia"/>
          <w:smallCaps w:val="0"/>
          <w:noProof/>
          <w:sz w:val="22"/>
          <w:lang w:val="en-US" w:eastAsia="en-US" w:bidi="ar-SA"/>
        </w:rPr>
      </w:pPr>
      <w:hyperlink w:anchor="_Toc7447865" w:history="1">
        <w:r w:rsidRPr="00E27EAC">
          <w:rPr>
            <w:rStyle w:val="Hyperlink"/>
            <w:noProof/>
          </w:rPr>
          <w:t>Служба автоматизации — автоматизация процессов</w:t>
        </w:r>
        <w:r>
          <w:rPr>
            <w:noProof/>
            <w:webHidden/>
          </w:rPr>
          <w:tab/>
        </w:r>
        <w:r>
          <w:rPr>
            <w:noProof/>
            <w:webHidden/>
          </w:rPr>
          <w:fldChar w:fldCharType="begin"/>
        </w:r>
        <w:r>
          <w:rPr>
            <w:noProof/>
            <w:webHidden/>
          </w:rPr>
          <w:instrText xml:space="preserve"> PAGEREF _Toc7447865 \h </w:instrText>
        </w:r>
        <w:r>
          <w:rPr>
            <w:noProof/>
            <w:webHidden/>
          </w:rPr>
        </w:r>
        <w:r>
          <w:rPr>
            <w:noProof/>
            <w:webHidden/>
          </w:rPr>
          <w:fldChar w:fldCharType="separate"/>
        </w:r>
        <w:r>
          <w:rPr>
            <w:noProof/>
            <w:webHidden/>
          </w:rPr>
          <w:t>22</w:t>
        </w:r>
        <w:r>
          <w:rPr>
            <w:noProof/>
            <w:webHidden/>
          </w:rPr>
          <w:fldChar w:fldCharType="end"/>
        </w:r>
      </w:hyperlink>
    </w:p>
    <w:p w14:paraId="74C352A1" w14:textId="4C0AD6AB" w:rsidR="005E5BF5" w:rsidRDefault="005E5BF5">
      <w:pPr>
        <w:pStyle w:val="TOC4"/>
        <w:tabs>
          <w:tab w:val="right" w:leader="dot" w:pos="5030"/>
        </w:tabs>
        <w:rPr>
          <w:rFonts w:eastAsiaTheme="minorEastAsia"/>
          <w:smallCaps w:val="0"/>
          <w:noProof/>
          <w:sz w:val="22"/>
          <w:lang w:val="en-US" w:eastAsia="en-US" w:bidi="ar-SA"/>
        </w:rPr>
      </w:pPr>
      <w:hyperlink w:anchor="_Toc7447866" w:history="1">
        <w:r w:rsidRPr="00E27EAC">
          <w:rPr>
            <w:rStyle w:val="Hyperlink"/>
            <w:noProof/>
          </w:rPr>
          <w:t>Azure Advanced Threat Protection</w:t>
        </w:r>
        <w:r>
          <w:rPr>
            <w:noProof/>
            <w:webHidden/>
          </w:rPr>
          <w:tab/>
        </w:r>
        <w:r>
          <w:rPr>
            <w:noProof/>
            <w:webHidden/>
          </w:rPr>
          <w:fldChar w:fldCharType="begin"/>
        </w:r>
        <w:r>
          <w:rPr>
            <w:noProof/>
            <w:webHidden/>
          </w:rPr>
          <w:instrText xml:space="preserve"> PAGEREF _Toc7447866 \h </w:instrText>
        </w:r>
        <w:r>
          <w:rPr>
            <w:noProof/>
            <w:webHidden/>
          </w:rPr>
        </w:r>
        <w:r>
          <w:rPr>
            <w:noProof/>
            <w:webHidden/>
          </w:rPr>
          <w:fldChar w:fldCharType="separate"/>
        </w:r>
        <w:r>
          <w:rPr>
            <w:noProof/>
            <w:webHidden/>
          </w:rPr>
          <w:t>22</w:t>
        </w:r>
        <w:r>
          <w:rPr>
            <w:noProof/>
            <w:webHidden/>
          </w:rPr>
          <w:fldChar w:fldCharType="end"/>
        </w:r>
      </w:hyperlink>
    </w:p>
    <w:p w14:paraId="0445ECB8" w14:textId="61FE69B5" w:rsidR="005E5BF5" w:rsidRDefault="005E5BF5">
      <w:pPr>
        <w:pStyle w:val="TOC4"/>
        <w:tabs>
          <w:tab w:val="right" w:leader="dot" w:pos="5030"/>
        </w:tabs>
        <w:rPr>
          <w:rFonts w:eastAsiaTheme="minorEastAsia"/>
          <w:smallCaps w:val="0"/>
          <w:noProof/>
          <w:sz w:val="22"/>
          <w:lang w:val="en-US" w:eastAsia="en-US" w:bidi="ar-SA"/>
        </w:rPr>
      </w:pPr>
      <w:hyperlink w:anchor="_Toc7447867" w:history="1">
        <w:r w:rsidRPr="00E27EAC">
          <w:rPr>
            <w:rStyle w:val="Hyperlink"/>
            <w:noProof/>
          </w:rPr>
          <w:t>Служба Azure Bot</w:t>
        </w:r>
        <w:r>
          <w:rPr>
            <w:noProof/>
            <w:webHidden/>
          </w:rPr>
          <w:tab/>
        </w:r>
        <w:r>
          <w:rPr>
            <w:noProof/>
            <w:webHidden/>
          </w:rPr>
          <w:fldChar w:fldCharType="begin"/>
        </w:r>
        <w:r>
          <w:rPr>
            <w:noProof/>
            <w:webHidden/>
          </w:rPr>
          <w:instrText xml:space="preserve"> PAGEREF _Toc7447867 \h </w:instrText>
        </w:r>
        <w:r>
          <w:rPr>
            <w:noProof/>
            <w:webHidden/>
          </w:rPr>
        </w:r>
        <w:r>
          <w:rPr>
            <w:noProof/>
            <w:webHidden/>
          </w:rPr>
          <w:fldChar w:fldCharType="separate"/>
        </w:r>
        <w:r>
          <w:rPr>
            <w:noProof/>
            <w:webHidden/>
          </w:rPr>
          <w:t>23</w:t>
        </w:r>
        <w:r>
          <w:rPr>
            <w:noProof/>
            <w:webHidden/>
          </w:rPr>
          <w:fldChar w:fldCharType="end"/>
        </w:r>
      </w:hyperlink>
    </w:p>
    <w:p w14:paraId="0996F6A2" w14:textId="2A052079" w:rsidR="005E5BF5" w:rsidRDefault="005E5BF5">
      <w:pPr>
        <w:pStyle w:val="TOC4"/>
        <w:tabs>
          <w:tab w:val="right" w:leader="dot" w:pos="5030"/>
        </w:tabs>
        <w:rPr>
          <w:rFonts w:eastAsiaTheme="minorEastAsia"/>
          <w:smallCaps w:val="0"/>
          <w:noProof/>
          <w:sz w:val="22"/>
          <w:lang w:val="en-US" w:eastAsia="en-US" w:bidi="ar-SA"/>
        </w:rPr>
      </w:pPr>
      <w:hyperlink w:anchor="_Toc7447868" w:history="1">
        <w:r w:rsidRPr="00E27EAC">
          <w:rPr>
            <w:rStyle w:val="Hyperlink"/>
            <w:noProof/>
          </w:rPr>
          <w:t>Экземпляр контейнера Azure</w:t>
        </w:r>
        <w:r>
          <w:rPr>
            <w:noProof/>
            <w:webHidden/>
          </w:rPr>
          <w:tab/>
        </w:r>
        <w:r>
          <w:rPr>
            <w:noProof/>
            <w:webHidden/>
          </w:rPr>
          <w:fldChar w:fldCharType="begin"/>
        </w:r>
        <w:r>
          <w:rPr>
            <w:noProof/>
            <w:webHidden/>
          </w:rPr>
          <w:instrText xml:space="preserve"> PAGEREF _Toc7447868 \h </w:instrText>
        </w:r>
        <w:r>
          <w:rPr>
            <w:noProof/>
            <w:webHidden/>
          </w:rPr>
        </w:r>
        <w:r>
          <w:rPr>
            <w:noProof/>
            <w:webHidden/>
          </w:rPr>
          <w:fldChar w:fldCharType="separate"/>
        </w:r>
        <w:r>
          <w:rPr>
            <w:noProof/>
            <w:webHidden/>
          </w:rPr>
          <w:t>23</w:t>
        </w:r>
        <w:r>
          <w:rPr>
            <w:noProof/>
            <w:webHidden/>
          </w:rPr>
          <w:fldChar w:fldCharType="end"/>
        </w:r>
      </w:hyperlink>
    </w:p>
    <w:p w14:paraId="7F8069A2" w14:textId="1CD8C3DF" w:rsidR="005E5BF5" w:rsidRDefault="005E5BF5">
      <w:pPr>
        <w:pStyle w:val="TOC4"/>
        <w:tabs>
          <w:tab w:val="right" w:leader="dot" w:pos="5030"/>
        </w:tabs>
        <w:rPr>
          <w:rFonts w:eastAsiaTheme="minorEastAsia"/>
          <w:smallCaps w:val="0"/>
          <w:noProof/>
          <w:sz w:val="22"/>
          <w:lang w:val="en-US" w:eastAsia="en-US" w:bidi="ar-SA"/>
        </w:rPr>
      </w:pPr>
      <w:hyperlink w:anchor="_Toc7447869" w:history="1">
        <w:r w:rsidRPr="00E27EAC">
          <w:rPr>
            <w:rStyle w:val="Hyperlink"/>
            <w:noProof/>
          </w:rPr>
          <w:t>Azure Cosmos DB</w:t>
        </w:r>
        <w:r>
          <w:rPr>
            <w:noProof/>
            <w:webHidden/>
          </w:rPr>
          <w:tab/>
        </w:r>
        <w:r>
          <w:rPr>
            <w:noProof/>
            <w:webHidden/>
          </w:rPr>
          <w:fldChar w:fldCharType="begin"/>
        </w:r>
        <w:r>
          <w:rPr>
            <w:noProof/>
            <w:webHidden/>
          </w:rPr>
          <w:instrText xml:space="preserve"> PAGEREF _Toc7447869 \h </w:instrText>
        </w:r>
        <w:r>
          <w:rPr>
            <w:noProof/>
            <w:webHidden/>
          </w:rPr>
        </w:r>
        <w:r>
          <w:rPr>
            <w:noProof/>
            <w:webHidden/>
          </w:rPr>
          <w:fldChar w:fldCharType="separate"/>
        </w:r>
        <w:r>
          <w:rPr>
            <w:noProof/>
            <w:webHidden/>
          </w:rPr>
          <w:t>24</w:t>
        </w:r>
        <w:r>
          <w:rPr>
            <w:noProof/>
            <w:webHidden/>
          </w:rPr>
          <w:fldChar w:fldCharType="end"/>
        </w:r>
      </w:hyperlink>
    </w:p>
    <w:p w14:paraId="7C61624F" w14:textId="3F27F8D0" w:rsidR="005E5BF5" w:rsidRDefault="005E5BF5">
      <w:pPr>
        <w:pStyle w:val="TOC4"/>
        <w:tabs>
          <w:tab w:val="right" w:leader="dot" w:pos="5030"/>
        </w:tabs>
        <w:rPr>
          <w:rFonts w:eastAsiaTheme="minorEastAsia"/>
          <w:smallCaps w:val="0"/>
          <w:noProof/>
          <w:sz w:val="22"/>
          <w:lang w:val="en-US" w:eastAsia="en-US" w:bidi="ar-SA"/>
        </w:rPr>
      </w:pPr>
      <w:hyperlink w:anchor="_Toc7447870" w:history="1">
        <w:r w:rsidRPr="00E27EAC">
          <w:rPr>
            <w:rStyle w:val="Hyperlink"/>
            <w:noProof/>
          </w:rPr>
          <w:t>База данных Azure для MySQL</w:t>
        </w:r>
        <w:r>
          <w:rPr>
            <w:noProof/>
            <w:webHidden/>
          </w:rPr>
          <w:tab/>
        </w:r>
        <w:r>
          <w:rPr>
            <w:noProof/>
            <w:webHidden/>
          </w:rPr>
          <w:fldChar w:fldCharType="begin"/>
        </w:r>
        <w:r>
          <w:rPr>
            <w:noProof/>
            <w:webHidden/>
          </w:rPr>
          <w:instrText xml:space="preserve"> PAGEREF _Toc7447870 \h </w:instrText>
        </w:r>
        <w:r>
          <w:rPr>
            <w:noProof/>
            <w:webHidden/>
          </w:rPr>
        </w:r>
        <w:r>
          <w:rPr>
            <w:noProof/>
            <w:webHidden/>
          </w:rPr>
          <w:fldChar w:fldCharType="separate"/>
        </w:r>
        <w:r>
          <w:rPr>
            <w:noProof/>
            <w:webHidden/>
          </w:rPr>
          <w:t>27</w:t>
        </w:r>
        <w:r>
          <w:rPr>
            <w:noProof/>
            <w:webHidden/>
          </w:rPr>
          <w:fldChar w:fldCharType="end"/>
        </w:r>
      </w:hyperlink>
    </w:p>
    <w:p w14:paraId="3F0577A5" w14:textId="12056F70" w:rsidR="005E5BF5" w:rsidRDefault="005E5BF5">
      <w:pPr>
        <w:pStyle w:val="TOC4"/>
        <w:tabs>
          <w:tab w:val="right" w:leader="dot" w:pos="5030"/>
        </w:tabs>
        <w:rPr>
          <w:rFonts w:eastAsiaTheme="minorEastAsia"/>
          <w:smallCaps w:val="0"/>
          <w:noProof/>
          <w:sz w:val="22"/>
          <w:lang w:val="en-US" w:eastAsia="en-US" w:bidi="ar-SA"/>
        </w:rPr>
      </w:pPr>
      <w:hyperlink w:anchor="_Toc7447871" w:history="1">
        <w:r w:rsidRPr="00E27EAC">
          <w:rPr>
            <w:rStyle w:val="Hyperlink"/>
            <w:noProof/>
          </w:rPr>
          <w:t>База данных Azure для PostgreSQL</w:t>
        </w:r>
        <w:r>
          <w:rPr>
            <w:noProof/>
            <w:webHidden/>
          </w:rPr>
          <w:tab/>
        </w:r>
        <w:r>
          <w:rPr>
            <w:noProof/>
            <w:webHidden/>
          </w:rPr>
          <w:fldChar w:fldCharType="begin"/>
        </w:r>
        <w:r>
          <w:rPr>
            <w:noProof/>
            <w:webHidden/>
          </w:rPr>
          <w:instrText xml:space="preserve"> PAGEREF _Toc7447871 \h </w:instrText>
        </w:r>
        <w:r>
          <w:rPr>
            <w:noProof/>
            <w:webHidden/>
          </w:rPr>
        </w:r>
        <w:r>
          <w:rPr>
            <w:noProof/>
            <w:webHidden/>
          </w:rPr>
          <w:fldChar w:fldCharType="separate"/>
        </w:r>
        <w:r>
          <w:rPr>
            <w:noProof/>
            <w:webHidden/>
          </w:rPr>
          <w:t>27</w:t>
        </w:r>
        <w:r>
          <w:rPr>
            <w:noProof/>
            <w:webHidden/>
          </w:rPr>
          <w:fldChar w:fldCharType="end"/>
        </w:r>
      </w:hyperlink>
    </w:p>
    <w:p w14:paraId="4FCBD406" w14:textId="3E0E973F" w:rsidR="005E5BF5" w:rsidRDefault="005E5BF5">
      <w:pPr>
        <w:pStyle w:val="TOC4"/>
        <w:tabs>
          <w:tab w:val="right" w:leader="dot" w:pos="5030"/>
        </w:tabs>
        <w:rPr>
          <w:rFonts w:eastAsiaTheme="minorEastAsia"/>
          <w:smallCaps w:val="0"/>
          <w:noProof/>
          <w:sz w:val="22"/>
          <w:lang w:val="en-US" w:eastAsia="en-US" w:bidi="ar-SA"/>
        </w:rPr>
      </w:pPr>
      <w:hyperlink w:anchor="_Toc7447872" w:history="1">
        <w:r w:rsidRPr="00E27EAC">
          <w:rPr>
            <w:rStyle w:val="Hyperlink"/>
            <w:noProof/>
          </w:rPr>
          <w:t>Защита от атак DDoS Azure</w:t>
        </w:r>
        <w:r>
          <w:rPr>
            <w:noProof/>
            <w:webHidden/>
          </w:rPr>
          <w:tab/>
        </w:r>
        <w:r>
          <w:rPr>
            <w:noProof/>
            <w:webHidden/>
          </w:rPr>
          <w:fldChar w:fldCharType="begin"/>
        </w:r>
        <w:r>
          <w:rPr>
            <w:noProof/>
            <w:webHidden/>
          </w:rPr>
          <w:instrText xml:space="preserve"> PAGEREF _Toc7447872 \h </w:instrText>
        </w:r>
        <w:r>
          <w:rPr>
            <w:noProof/>
            <w:webHidden/>
          </w:rPr>
        </w:r>
        <w:r>
          <w:rPr>
            <w:noProof/>
            <w:webHidden/>
          </w:rPr>
          <w:fldChar w:fldCharType="separate"/>
        </w:r>
        <w:r>
          <w:rPr>
            <w:noProof/>
            <w:webHidden/>
          </w:rPr>
          <w:t>28</w:t>
        </w:r>
        <w:r>
          <w:rPr>
            <w:noProof/>
            <w:webHidden/>
          </w:rPr>
          <w:fldChar w:fldCharType="end"/>
        </w:r>
      </w:hyperlink>
    </w:p>
    <w:p w14:paraId="5991D746" w14:textId="26AEBD1A" w:rsidR="005E5BF5" w:rsidRDefault="005E5BF5">
      <w:pPr>
        <w:pStyle w:val="TOC4"/>
        <w:tabs>
          <w:tab w:val="right" w:leader="dot" w:pos="5030"/>
        </w:tabs>
        <w:rPr>
          <w:rFonts w:eastAsiaTheme="minorEastAsia"/>
          <w:smallCaps w:val="0"/>
          <w:noProof/>
          <w:sz w:val="22"/>
          <w:lang w:val="en-US" w:eastAsia="en-US" w:bidi="ar-SA"/>
        </w:rPr>
      </w:pPr>
      <w:hyperlink w:anchor="_Toc7447873" w:history="1">
        <w:r w:rsidRPr="00E27EAC">
          <w:rPr>
            <w:rStyle w:val="Hyperlink"/>
            <w:noProof/>
          </w:rPr>
          <w:t>Azure DNS</w:t>
        </w:r>
        <w:r>
          <w:rPr>
            <w:noProof/>
            <w:webHidden/>
          </w:rPr>
          <w:tab/>
        </w:r>
        <w:r>
          <w:rPr>
            <w:noProof/>
            <w:webHidden/>
          </w:rPr>
          <w:fldChar w:fldCharType="begin"/>
        </w:r>
        <w:r>
          <w:rPr>
            <w:noProof/>
            <w:webHidden/>
          </w:rPr>
          <w:instrText xml:space="preserve"> PAGEREF _Toc7447873 \h </w:instrText>
        </w:r>
        <w:r>
          <w:rPr>
            <w:noProof/>
            <w:webHidden/>
          </w:rPr>
        </w:r>
        <w:r>
          <w:rPr>
            <w:noProof/>
            <w:webHidden/>
          </w:rPr>
          <w:fldChar w:fldCharType="separate"/>
        </w:r>
        <w:r>
          <w:rPr>
            <w:noProof/>
            <w:webHidden/>
          </w:rPr>
          <w:t>28</w:t>
        </w:r>
        <w:r>
          <w:rPr>
            <w:noProof/>
            <w:webHidden/>
          </w:rPr>
          <w:fldChar w:fldCharType="end"/>
        </w:r>
      </w:hyperlink>
    </w:p>
    <w:p w14:paraId="4AFC8440" w14:textId="75C709F4" w:rsidR="005E5BF5" w:rsidRDefault="005E5BF5">
      <w:pPr>
        <w:pStyle w:val="TOC4"/>
        <w:tabs>
          <w:tab w:val="right" w:leader="dot" w:pos="5030"/>
        </w:tabs>
        <w:rPr>
          <w:rFonts w:eastAsiaTheme="minorEastAsia"/>
          <w:smallCaps w:val="0"/>
          <w:noProof/>
          <w:sz w:val="22"/>
          <w:lang w:val="en-US" w:eastAsia="en-US" w:bidi="ar-SA"/>
        </w:rPr>
      </w:pPr>
      <w:hyperlink w:anchor="_Toc7447874" w:history="1">
        <w:r w:rsidRPr="00E27EAC">
          <w:rPr>
            <w:rStyle w:val="Hyperlink"/>
            <w:noProof/>
          </w:rPr>
          <w:t>Брандмауэр Azure</w:t>
        </w:r>
        <w:r>
          <w:rPr>
            <w:noProof/>
            <w:webHidden/>
          </w:rPr>
          <w:tab/>
        </w:r>
        <w:r>
          <w:rPr>
            <w:noProof/>
            <w:webHidden/>
          </w:rPr>
          <w:fldChar w:fldCharType="begin"/>
        </w:r>
        <w:r>
          <w:rPr>
            <w:noProof/>
            <w:webHidden/>
          </w:rPr>
          <w:instrText xml:space="preserve"> PAGEREF _Toc7447874 \h </w:instrText>
        </w:r>
        <w:r>
          <w:rPr>
            <w:noProof/>
            <w:webHidden/>
          </w:rPr>
        </w:r>
        <w:r>
          <w:rPr>
            <w:noProof/>
            <w:webHidden/>
          </w:rPr>
          <w:fldChar w:fldCharType="separate"/>
        </w:r>
        <w:r>
          <w:rPr>
            <w:noProof/>
            <w:webHidden/>
          </w:rPr>
          <w:t>29</w:t>
        </w:r>
        <w:r>
          <w:rPr>
            <w:noProof/>
            <w:webHidden/>
          </w:rPr>
          <w:fldChar w:fldCharType="end"/>
        </w:r>
      </w:hyperlink>
    </w:p>
    <w:p w14:paraId="546A73B3" w14:textId="2E0044DD" w:rsidR="005E5BF5" w:rsidRDefault="005E5BF5">
      <w:pPr>
        <w:pStyle w:val="TOC4"/>
        <w:tabs>
          <w:tab w:val="right" w:leader="dot" w:pos="5030"/>
        </w:tabs>
        <w:rPr>
          <w:rFonts w:eastAsiaTheme="minorEastAsia"/>
          <w:smallCaps w:val="0"/>
          <w:noProof/>
          <w:sz w:val="22"/>
          <w:lang w:val="en-US" w:eastAsia="en-US" w:bidi="ar-SA"/>
        </w:rPr>
      </w:pPr>
      <w:hyperlink w:anchor="_Toc7447875" w:history="1">
        <w:r w:rsidRPr="00E27EAC">
          <w:rPr>
            <w:rStyle w:val="Hyperlink"/>
            <w:noProof/>
          </w:rPr>
          <w:t>Функции Azure</w:t>
        </w:r>
        <w:r>
          <w:rPr>
            <w:noProof/>
            <w:webHidden/>
          </w:rPr>
          <w:tab/>
        </w:r>
        <w:r>
          <w:rPr>
            <w:noProof/>
            <w:webHidden/>
          </w:rPr>
          <w:fldChar w:fldCharType="begin"/>
        </w:r>
        <w:r>
          <w:rPr>
            <w:noProof/>
            <w:webHidden/>
          </w:rPr>
          <w:instrText xml:space="preserve"> PAGEREF _Toc7447875 \h </w:instrText>
        </w:r>
        <w:r>
          <w:rPr>
            <w:noProof/>
            <w:webHidden/>
          </w:rPr>
        </w:r>
        <w:r>
          <w:rPr>
            <w:noProof/>
            <w:webHidden/>
          </w:rPr>
          <w:fldChar w:fldCharType="separate"/>
        </w:r>
        <w:r>
          <w:rPr>
            <w:noProof/>
            <w:webHidden/>
          </w:rPr>
          <w:t>29</w:t>
        </w:r>
        <w:r>
          <w:rPr>
            <w:noProof/>
            <w:webHidden/>
          </w:rPr>
          <w:fldChar w:fldCharType="end"/>
        </w:r>
      </w:hyperlink>
    </w:p>
    <w:p w14:paraId="12E57BD0" w14:textId="6FCF015A" w:rsidR="005E5BF5" w:rsidRDefault="005E5BF5">
      <w:pPr>
        <w:pStyle w:val="TOC4"/>
        <w:tabs>
          <w:tab w:val="right" w:leader="dot" w:pos="5030"/>
        </w:tabs>
        <w:rPr>
          <w:rFonts w:eastAsiaTheme="minorEastAsia"/>
          <w:smallCaps w:val="0"/>
          <w:noProof/>
          <w:sz w:val="22"/>
          <w:lang w:val="en-US" w:eastAsia="en-US" w:bidi="ar-SA"/>
        </w:rPr>
      </w:pPr>
      <w:hyperlink w:anchor="_Toc7447876" w:history="1">
        <w:r w:rsidRPr="00E27EAC">
          <w:rPr>
            <w:rStyle w:val="Hyperlink"/>
            <w:noProof/>
          </w:rPr>
          <w:t>Службы лабораторий Azure</w:t>
        </w:r>
        <w:r>
          <w:rPr>
            <w:noProof/>
            <w:webHidden/>
          </w:rPr>
          <w:tab/>
        </w:r>
        <w:r>
          <w:rPr>
            <w:noProof/>
            <w:webHidden/>
          </w:rPr>
          <w:fldChar w:fldCharType="begin"/>
        </w:r>
        <w:r>
          <w:rPr>
            <w:noProof/>
            <w:webHidden/>
          </w:rPr>
          <w:instrText xml:space="preserve"> PAGEREF _Toc7447876 \h </w:instrText>
        </w:r>
        <w:r>
          <w:rPr>
            <w:noProof/>
            <w:webHidden/>
          </w:rPr>
        </w:r>
        <w:r>
          <w:rPr>
            <w:noProof/>
            <w:webHidden/>
          </w:rPr>
          <w:fldChar w:fldCharType="separate"/>
        </w:r>
        <w:r>
          <w:rPr>
            <w:noProof/>
            <w:webHidden/>
          </w:rPr>
          <w:t>30</w:t>
        </w:r>
        <w:r>
          <w:rPr>
            <w:noProof/>
            <w:webHidden/>
          </w:rPr>
          <w:fldChar w:fldCharType="end"/>
        </w:r>
      </w:hyperlink>
    </w:p>
    <w:p w14:paraId="08CB8F9E" w14:textId="7C1D08D3" w:rsidR="005E5BF5" w:rsidRDefault="005E5BF5">
      <w:pPr>
        <w:pStyle w:val="TOC4"/>
        <w:tabs>
          <w:tab w:val="right" w:leader="dot" w:pos="5030"/>
        </w:tabs>
        <w:rPr>
          <w:rFonts w:eastAsiaTheme="minorEastAsia"/>
          <w:smallCaps w:val="0"/>
          <w:noProof/>
          <w:sz w:val="22"/>
          <w:lang w:val="en-US" w:eastAsia="en-US" w:bidi="ar-SA"/>
        </w:rPr>
      </w:pPr>
      <w:hyperlink w:anchor="_Toc7447877" w:history="1">
        <w:r w:rsidRPr="00E27EAC">
          <w:rPr>
            <w:rStyle w:val="Hyperlink"/>
            <w:noProof/>
          </w:rPr>
          <w:t>Azure Load Balancer</w:t>
        </w:r>
        <w:r>
          <w:rPr>
            <w:noProof/>
            <w:webHidden/>
          </w:rPr>
          <w:tab/>
        </w:r>
        <w:r>
          <w:rPr>
            <w:noProof/>
            <w:webHidden/>
          </w:rPr>
          <w:fldChar w:fldCharType="begin"/>
        </w:r>
        <w:r>
          <w:rPr>
            <w:noProof/>
            <w:webHidden/>
          </w:rPr>
          <w:instrText xml:space="preserve"> PAGEREF _Toc7447877 \h </w:instrText>
        </w:r>
        <w:r>
          <w:rPr>
            <w:noProof/>
            <w:webHidden/>
          </w:rPr>
        </w:r>
        <w:r>
          <w:rPr>
            <w:noProof/>
            <w:webHidden/>
          </w:rPr>
          <w:fldChar w:fldCharType="separate"/>
        </w:r>
        <w:r>
          <w:rPr>
            <w:noProof/>
            <w:webHidden/>
          </w:rPr>
          <w:t>30</w:t>
        </w:r>
        <w:r>
          <w:rPr>
            <w:noProof/>
            <w:webHidden/>
          </w:rPr>
          <w:fldChar w:fldCharType="end"/>
        </w:r>
      </w:hyperlink>
    </w:p>
    <w:p w14:paraId="04514498" w14:textId="68555F62" w:rsidR="005E5BF5" w:rsidRDefault="005E5BF5">
      <w:pPr>
        <w:pStyle w:val="TOC4"/>
        <w:tabs>
          <w:tab w:val="right" w:leader="dot" w:pos="5030"/>
        </w:tabs>
        <w:rPr>
          <w:rFonts w:eastAsiaTheme="minorEastAsia"/>
          <w:smallCaps w:val="0"/>
          <w:noProof/>
          <w:sz w:val="22"/>
          <w:lang w:val="en-US" w:eastAsia="en-US" w:bidi="ar-SA"/>
        </w:rPr>
      </w:pPr>
      <w:hyperlink w:anchor="_Toc7447878" w:history="1">
        <w:r w:rsidRPr="00E27EAC">
          <w:rPr>
            <w:rStyle w:val="Hyperlink"/>
            <w:noProof/>
          </w:rPr>
          <w:t>Интерфейс API Azure Maps</w:t>
        </w:r>
        <w:r>
          <w:rPr>
            <w:noProof/>
            <w:webHidden/>
          </w:rPr>
          <w:tab/>
        </w:r>
        <w:r>
          <w:rPr>
            <w:noProof/>
            <w:webHidden/>
          </w:rPr>
          <w:fldChar w:fldCharType="begin"/>
        </w:r>
        <w:r>
          <w:rPr>
            <w:noProof/>
            <w:webHidden/>
          </w:rPr>
          <w:instrText xml:space="preserve"> PAGEREF _Toc7447878 \h </w:instrText>
        </w:r>
        <w:r>
          <w:rPr>
            <w:noProof/>
            <w:webHidden/>
          </w:rPr>
        </w:r>
        <w:r>
          <w:rPr>
            <w:noProof/>
            <w:webHidden/>
          </w:rPr>
          <w:fldChar w:fldCharType="separate"/>
        </w:r>
        <w:r>
          <w:rPr>
            <w:noProof/>
            <w:webHidden/>
          </w:rPr>
          <w:t>31</w:t>
        </w:r>
        <w:r>
          <w:rPr>
            <w:noProof/>
            <w:webHidden/>
          </w:rPr>
          <w:fldChar w:fldCharType="end"/>
        </w:r>
      </w:hyperlink>
    </w:p>
    <w:p w14:paraId="3CC1246E" w14:textId="5D312FC0" w:rsidR="005E5BF5" w:rsidRDefault="005E5BF5">
      <w:pPr>
        <w:pStyle w:val="TOC4"/>
        <w:tabs>
          <w:tab w:val="right" w:leader="dot" w:pos="5030"/>
        </w:tabs>
        <w:rPr>
          <w:rFonts w:eastAsiaTheme="minorEastAsia"/>
          <w:smallCaps w:val="0"/>
          <w:noProof/>
          <w:sz w:val="22"/>
          <w:lang w:val="en-US" w:eastAsia="en-US" w:bidi="ar-SA"/>
        </w:rPr>
      </w:pPr>
      <w:hyperlink w:anchor="_Toc7447879" w:history="1">
        <w:r w:rsidRPr="00E27EAC">
          <w:rPr>
            <w:rStyle w:val="Hyperlink"/>
            <w:noProof/>
          </w:rPr>
          <w:t>Azure Monitor</w:t>
        </w:r>
        <w:r>
          <w:rPr>
            <w:noProof/>
            <w:webHidden/>
          </w:rPr>
          <w:tab/>
        </w:r>
        <w:r>
          <w:rPr>
            <w:noProof/>
            <w:webHidden/>
          </w:rPr>
          <w:fldChar w:fldCharType="begin"/>
        </w:r>
        <w:r>
          <w:rPr>
            <w:noProof/>
            <w:webHidden/>
          </w:rPr>
          <w:instrText xml:space="preserve"> PAGEREF _Toc7447879 \h </w:instrText>
        </w:r>
        <w:r>
          <w:rPr>
            <w:noProof/>
            <w:webHidden/>
          </w:rPr>
        </w:r>
        <w:r>
          <w:rPr>
            <w:noProof/>
            <w:webHidden/>
          </w:rPr>
          <w:fldChar w:fldCharType="separate"/>
        </w:r>
        <w:r>
          <w:rPr>
            <w:noProof/>
            <w:webHidden/>
          </w:rPr>
          <w:t>31</w:t>
        </w:r>
        <w:r>
          <w:rPr>
            <w:noProof/>
            <w:webHidden/>
          </w:rPr>
          <w:fldChar w:fldCharType="end"/>
        </w:r>
      </w:hyperlink>
    </w:p>
    <w:p w14:paraId="589F660D" w14:textId="3050164E" w:rsidR="005E5BF5" w:rsidRDefault="005E5BF5">
      <w:pPr>
        <w:pStyle w:val="TOC4"/>
        <w:tabs>
          <w:tab w:val="right" w:leader="dot" w:pos="5030"/>
        </w:tabs>
        <w:rPr>
          <w:rFonts w:eastAsiaTheme="minorEastAsia"/>
          <w:smallCaps w:val="0"/>
          <w:noProof/>
          <w:sz w:val="22"/>
          <w:lang w:val="en-US" w:eastAsia="en-US" w:bidi="ar-SA"/>
        </w:rPr>
      </w:pPr>
      <w:hyperlink w:anchor="_Toc7447880" w:history="1">
        <w:r w:rsidRPr="00E27EAC">
          <w:rPr>
            <w:rStyle w:val="Hyperlink"/>
            <w:noProof/>
          </w:rPr>
          <w:t>Оповещения Azure Monitor</w:t>
        </w:r>
        <w:r>
          <w:rPr>
            <w:noProof/>
            <w:webHidden/>
          </w:rPr>
          <w:tab/>
        </w:r>
        <w:r>
          <w:rPr>
            <w:noProof/>
            <w:webHidden/>
          </w:rPr>
          <w:fldChar w:fldCharType="begin"/>
        </w:r>
        <w:r>
          <w:rPr>
            <w:noProof/>
            <w:webHidden/>
          </w:rPr>
          <w:instrText xml:space="preserve"> PAGEREF _Toc7447880 \h </w:instrText>
        </w:r>
        <w:r>
          <w:rPr>
            <w:noProof/>
            <w:webHidden/>
          </w:rPr>
        </w:r>
        <w:r>
          <w:rPr>
            <w:noProof/>
            <w:webHidden/>
          </w:rPr>
          <w:fldChar w:fldCharType="separate"/>
        </w:r>
        <w:r>
          <w:rPr>
            <w:noProof/>
            <w:webHidden/>
          </w:rPr>
          <w:t>31</w:t>
        </w:r>
        <w:r>
          <w:rPr>
            <w:noProof/>
            <w:webHidden/>
          </w:rPr>
          <w:fldChar w:fldCharType="end"/>
        </w:r>
      </w:hyperlink>
    </w:p>
    <w:p w14:paraId="761AF59C" w14:textId="54E2A5A7" w:rsidR="005E5BF5" w:rsidRDefault="005E5BF5">
      <w:pPr>
        <w:pStyle w:val="TOC4"/>
        <w:tabs>
          <w:tab w:val="right" w:leader="dot" w:pos="5030"/>
        </w:tabs>
        <w:rPr>
          <w:rFonts w:eastAsiaTheme="minorEastAsia"/>
          <w:smallCaps w:val="0"/>
          <w:noProof/>
          <w:sz w:val="22"/>
          <w:lang w:val="en-US" w:eastAsia="en-US" w:bidi="ar-SA"/>
        </w:rPr>
      </w:pPr>
      <w:hyperlink w:anchor="_Toc7447881" w:history="1">
        <w:r w:rsidRPr="00E27EAC">
          <w:rPr>
            <w:rStyle w:val="Hyperlink"/>
            <w:noProof/>
          </w:rPr>
          <w:t>Доставка оповещений Azure Monitor</w:t>
        </w:r>
        <w:r>
          <w:rPr>
            <w:noProof/>
            <w:webHidden/>
          </w:rPr>
          <w:tab/>
        </w:r>
        <w:r>
          <w:rPr>
            <w:noProof/>
            <w:webHidden/>
          </w:rPr>
          <w:fldChar w:fldCharType="begin"/>
        </w:r>
        <w:r>
          <w:rPr>
            <w:noProof/>
            <w:webHidden/>
          </w:rPr>
          <w:instrText xml:space="preserve"> PAGEREF _Toc7447881 \h </w:instrText>
        </w:r>
        <w:r>
          <w:rPr>
            <w:noProof/>
            <w:webHidden/>
          </w:rPr>
        </w:r>
        <w:r>
          <w:rPr>
            <w:noProof/>
            <w:webHidden/>
          </w:rPr>
          <w:fldChar w:fldCharType="separate"/>
        </w:r>
        <w:r>
          <w:rPr>
            <w:noProof/>
            <w:webHidden/>
          </w:rPr>
          <w:t>32</w:t>
        </w:r>
        <w:r>
          <w:rPr>
            <w:noProof/>
            <w:webHidden/>
          </w:rPr>
          <w:fldChar w:fldCharType="end"/>
        </w:r>
      </w:hyperlink>
    </w:p>
    <w:p w14:paraId="034D494D" w14:textId="5907E0AA" w:rsidR="005E5BF5" w:rsidRDefault="005E5BF5">
      <w:pPr>
        <w:pStyle w:val="TOC4"/>
        <w:tabs>
          <w:tab w:val="right" w:leader="dot" w:pos="5030"/>
        </w:tabs>
        <w:rPr>
          <w:rFonts w:eastAsiaTheme="minorEastAsia"/>
          <w:smallCaps w:val="0"/>
          <w:noProof/>
          <w:sz w:val="22"/>
          <w:lang w:val="en-US" w:eastAsia="en-US" w:bidi="ar-SA"/>
        </w:rPr>
      </w:pPr>
      <w:hyperlink w:anchor="_Toc7447882" w:history="1">
        <w:r w:rsidRPr="00E27EAC">
          <w:rPr>
            <w:rStyle w:val="Hyperlink"/>
            <w:noProof/>
          </w:rPr>
          <w:t>Центр безопасности Azure</w:t>
        </w:r>
        <w:r>
          <w:rPr>
            <w:noProof/>
            <w:webHidden/>
          </w:rPr>
          <w:tab/>
        </w:r>
        <w:r>
          <w:rPr>
            <w:noProof/>
            <w:webHidden/>
          </w:rPr>
          <w:fldChar w:fldCharType="begin"/>
        </w:r>
        <w:r>
          <w:rPr>
            <w:noProof/>
            <w:webHidden/>
          </w:rPr>
          <w:instrText xml:space="preserve"> PAGEREF _Toc7447882 \h </w:instrText>
        </w:r>
        <w:r>
          <w:rPr>
            <w:noProof/>
            <w:webHidden/>
          </w:rPr>
        </w:r>
        <w:r>
          <w:rPr>
            <w:noProof/>
            <w:webHidden/>
          </w:rPr>
          <w:fldChar w:fldCharType="separate"/>
        </w:r>
        <w:r>
          <w:rPr>
            <w:noProof/>
            <w:webHidden/>
          </w:rPr>
          <w:t>32</w:t>
        </w:r>
        <w:r>
          <w:rPr>
            <w:noProof/>
            <w:webHidden/>
          </w:rPr>
          <w:fldChar w:fldCharType="end"/>
        </w:r>
      </w:hyperlink>
    </w:p>
    <w:p w14:paraId="4701CA8A" w14:textId="5B8FADF6" w:rsidR="005E5BF5" w:rsidRDefault="005E5BF5">
      <w:pPr>
        <w:pStyle w:val="TOC4"/>
        <w:tabs>
          <w:tab w:val="right" w:leader="dot" w:pos="5030"/>
        </w:tabs>
        <w:rPr>
          <w:rFonts w:eastAsiaTheme="minorEastAsia"/>
          <w:smallCaps w:val="0"/>
          <w:noProof/>
          <w:sz w:val="22"/>
          <w:lang w:val="en-US" w:eastAsia="en-US" w:bidi="ar-SA"/>
        </w:rPr>
      </w:pPr>
      <w:hyperlink w:anchor="_Toc7447883" w:history="1">
        <w:r w:rsidRPr="00E27EAC">
          <w:rPr>
            <w:rStyle w:val="Hyperlink"/>
            <w:noProof/>
          </w:rPr>
          <w:t>Виртуальная глобальная сеть Azure</w:t>
        </w:r>
        <w:r>
          <w:rPr>
            <w:noProof/>
            <w:webHidden/>
          </w:rPr>
          <w:tab/>
        </w:r>
        <w:r>
          <w:rPr>
            <w:noProof/>
            <w:webHidden/>
          </w:rPr>
          <w:fldChar w:fldCharType="begin"/>
        </w:r>
        <w:r>
          <w:rPr>
            <w:noProof/>
            <w:webHidden/>
          </w:rPr>
          <w:instrText xml:space="preserve"> PAGEREF _Toc7447883 \h </w:instrText>
        </w:r>
        <w:r>
          <w:rPr>
            <w:noProof/>
            <w:webHidden/>
          </w:rPr>
        </w:r>
        <w:r>
          <w:rPr>
            <w:noProof/>
            <w:webHidden/>
          </w:rPr>
          <w:fldChar w:fldCharType="separate"/>
        </w:r>
        <w:r>
          <w:rPr>
            <w:noProof/>
            <w:webHidden/>
          </w:rPr>
          <w:t>33</w:t>
        </w:r>
        <w:r>
          <w:rPr>
            <w:noProof/>
            <w:webHidden/>
          </w:rPr>
          <w:fldChar w:fldCharType="end"/>
        </w:r>
      </w:hyperlink>
    </w:p>
    <w:p w14:paraId="2AC3F97C" w14:textId="284F8DA7" w:rsidR="005E5BF5" w:rsidRDefault="005E5BF5">
      <w:pPr>
        <w:pStyle w:val="TOC4"/>
        <w:tabs>
          <w:tab w:val="right" w:leader="dot" w:pos="5030"/>
        </w:tabs>
        <w:rPr>
          <w:rFonts w:eastAsiaTheme="minorEastAsia"/>
          <w:smallCaps w:val="0"/>
          <w:noProof/>
          <w:sz w:val="22"/>
          <w:lang w:val="en-US" w:eastAsia="en-US" w:bidi="ar-SA"/>
        </w:rPr>
      </w:pPr>
      <w:hyperlink w:anchor="_Toc7447884" w:history="1">
        <w:r w:rsidRPr="00E27EAC">
          <w:rPr>
            <w:rStyle w:val="Hyperlink"/>
            <w:noProof/>
          </w:rPr>
          <w:t>Служба пакетов</w:t>
        </w:r>
        <w:r>
          <w:rPr>
            <w:noProof/>
            <w:webHidden/>
          </w:rPr>
          <w:tab/>
        </w:r>
        <w:r>
          <w:rPr>
            <w:noProof/>
            <w:webHidden/>
          </w:rPr>
          <w:fldChar w:fldCharType="begin"/>
        </w:r>
        <w:r>
          <w:rPr>
            <w:noProof/>
            <w:webHidden/>
          </w:rPr>
          <w:instrText xml:space="preserve"> PAGEREF _Toc7447884 \h </w:instrText>
        </w:r>
        <w:r>
          <w:rPr>
            <w:noProof/>
            <w:webHidden/>
          </w:rPr>
        </w:r>
        <w:r>
          <w:rPr>
            <w:noProof/>
            <w:webHidden/>
          </w:rPr>
          <w:fldChar w:fldCharType="separate"/>
        </w:r>
        <w:r>
          <w:rPr>
            <w:noProof/>
            <w:webHidden/>
          </w:rPr>
          <w:t>33</w:t>
        </w:r>
        <w:r>
          <w:rPr>
            <w:noProof/>
            <w:webHidden/>
          </w:rPr>
          <w:fldChar w:fldCharType="end"/>
        </w:r>
      </w:hyperlink>
    </w:p>
    <w:p w14:paraId="3B46E35D" w14:textId="074252ED" w:rsidR="005E5BF5" w:rsidRDefault="005E5BF5">
      <w:pPr>
        <w:pStyle w:val="TOC4"/>
        <w:tabs>
          <w:tab w:val="right" w:leader="dot" w:pos="5030"/>
        </w:tabs>
        <w:rPr>
          <w:rFonts w:eastAsiaTheme="minorEastAsia"/>
          <w:smallCaps w:val="0"/>
          <w:noProof/>
          <w:sz w:val="22"/>
          <w:lang w:val="en-US" w:eastAsia="en-US" w:bidi="ar-SA"/>
        </w:rPr>
      </w:pPr>
      <w:hyperlink w:anchor="_Toc7447885" w:history="1">
        <w:r w:rsidRPr="00E27EAC">
          <w:rPr>
            <w:rStyle w:val="Hyperlink"/>
            <w:noProof/>
          </w:rPr>
          <w:t>Служба архивации</w:t>
        </w:r>
        <w:r>
          <w:rPr>
            <w:noProof/>
            <w:webHidden/>
          </w:rPr>
          <w:tab/>
        </w:r>
        <w:r>
          <w:rPr>
            <w:noProof/>
            <w:webHidden/>
          </w:rPr>
          <w:fldChar w:fldCharType="begin"/>
        </w:r>
        <w:r>
          <w:rPr>
            <w:noProof/>
            <w:webHidden/>
          </w:rPr>
          <w:instrText xml:space="preserve"> PAGEREF _Toc7447885 \h </w:instrText>
        </w:r>
        <w:r>
          <w:rPr>
            <w:noProof/>
            <w:webHidden/>
          </w:rPr>
        </w:r>
        <w:r>
          <w:rPr>
            <w:noProof/>
            <w:webHidden/>
          </w:rPr>
          <w:fldChar w:fldCharType="separate"/>
        </w:r>
        <w:r>
          <w:rPr>
            <w:noProof/>
            <w:webHidden/>
          </w:rPr>
          <w:t>34</w:t>
        </w:r>
        <w:r>
          <w:rPr>
            <w:noProof/>
            <w:webHidden/>
          </w:rPr>
          <w:fldChar w:fldCharType="end"/>
        </w:r>
      </w:hyperlink>
    </w:p>
    <w:p w14:paraId="298D2E0B" w14:textId="7E4ECC85" w:rsidR="005E5BF5" w:rsidRDefault="005E5BF5">
      <w:pPr>
        <w:pStyle w:val="TOC4"/>
        <w:tabs>
          <w:tab w:val="right" w:leader="dot" w:pos="5030"/>
        </w:tabs>
        <w:rPr>
          <w:rFonts w:eastAsiaTheme="minorEastAsia"/>
          <w:smallCaps w:val="0"/>
          <w:noProof/>
          <w:sz w:val="22"/>
          <w:lang w:val="en-US" w:eastAsia="en-US" w:bidi="ar-SA"/>
        </w:rPr>
      </w:pPr>
      <w:hyperlink w:anchor="_Toc7447886" w:history="1">
        <w:r w:rsidRPr="00E27EAC">
          <w:rPr>
            <w:rStyle w:val="Hyperlink"/>
            <w:noProof/>
            <w:lang w:val="en-US" w:eastAsia="en-US"/>
          </w:rPr>
          <w:t>Службы BizTalk</w:t>
        </w:r>
        <w:r>
          <w:rPr>
            <w:noProof/>
            <w:webHidden/>
          </w:rPr>
          <w:tab/>
        </w:r>
        <w:r>
          <w:rPr>
            <w:noProof/>
            <w:webHidden/>
          </w:rPr>
          <w:fldChar w:fldCharType="begin"/>
        </w:r>
        <w:r>
          <w:rPr>
            <w:noProof/>
            <w:webHidden/>
          </w:rPr>
          <w:instrText xml:space="preserve"> PAGEREF _Toc7447886 \h </w:instrText>
        </w:r>
        <w:r>
          <w:rPr>
            <w:noProof/>
            <w:webHidden/>
          </w:rPr>
        </w:r>
        <w:r>
          <w:rPr>
            <w:noProof/>
            <w:webHidden/>
          </w:rPr>
          <w:fldChar w:fldCharType="separate"/>
        </w:r>
        <w:r>
          <w:rPr>
            <w:noProof/>
            <w:webHidden/>
          </w:rPr>
          <w:t>34</w:t>
        </w:r>
        <w:r>
          <w:rPr>
            <w:noProof/>
            <w:webHidden/>
          </w:rPr>
          <w:fldChar w:fldCharType="end"/>
        </w:r>
      </w:hyperlink>
    </w:p>
    <w:p w14:paraId="282C2BDF" w14:textId="53FC481F" w:rsidR="005E5BF5" w:rsidRDefault="005E5BF5">
      <w:pPr>
        <w:pStyle w:val="TOC4"/>
        <w:tabs>
          <w:tab w:val="right" w:leader="dot" w:pos="5030"/>
        </w:tabs>
        <w:rPr>
          <w:rFonts w:eastAsiaTheme="minorEastAsia"/>
          <w:smallCaps w:val="0"/>
          <w:noProof/>
          <w:sz w:val="22"/>
          <w:lang w:val="en-US" w:eastAsia="en-US" w:bidi="ar-SA"/>
        </w:rPr>
      </w:pPr>
      <w:hyperlink w:anchor="_Toc7447887" w:history="1">
        <w:r w:rsidRPr="00E27EAC">
          <w:rPr>
            <w:rStyle w:val="Hyperlink"/>
            <w:noProof/>
            <w:lang w:eastAsia="en-US"/>
          </w:rPr>
          <w:t>Службы кэша</w:t>
        </w:r>
        <w:r>
          <w:rPr>
            <w:noProof/>
            <w:webHidden/>
          </w:rPr>
          <w:tab/>
        </w:r>
        <w:r>
          <w:rPr>
            <w:noProof/>
            <w:webHidden/>
          </w:rPr>
          <w:fldChar w:fldCharType="begin"/>
        </w:r>
        <w:r>
          <w:rPr>
            <w:noProof/>
            <w:webHidden/>
          </w:rPr>
          <w:instrText xml:space="preserve"> PAGEREF _Toc7447887 \h </w:instrText>
        </w:r>
        <w:r>
          <w:rPr>
            <w:noProof/>
            <w:webHidden/>
          </w:rPr>
        </w:r>
        <w:r>
          <w:rPr>
            <w:noProof/>
            <w:webHidden/>
          </w:rPr>
          <w:fldChar w:fldCharType="separate"/>
        </w:r>
        <w:r>
          <w:rPr>
            <w:noProof/>
            <w:webHidden/>
          </w:rPr>
          <w:t>35</w:t>
        </w:r>
        <w:r>
          <w:rPr>
            <w:noProof/>
            <w:webHidden/>
          </w:rPr>
          <w:fldChar w:fldCharType="end"/>
        </w:r>
      </w:hyperlink>
    </w:p>
    <w:p w14:paraId="419BD59D" w14:textId="5F8ACC49" w:rsidR="005E5BF5" w:rsidRDefault="005E5BF5">
      <w:pPr>
        <w:pStyle w:val="TOC4"/>
        <w:tabs>
          <w:tab w:val="right" w:leader="dot" w:pos="5030"/>
        </w:tabs>
        <w:rPr>
          <w:rFonts w:eastAsiaTheme="minorEastAsia"/>
          <w:smallCaps w:val="0"/>
          <w:noProof/>
          <w:sz w:val="22"/>
          <w:lang w:val="en-US" w:eastAsia="en-US" w:bidi="ar-SA"/>
        </w:rPr>
      </w:pPr>
      <w:hyperlink w:anchor="_Toc7447888" w:history="1">
        <w:r w:rsidRPr="00E27EAC">
          <w:rPr>
            <w:rStyle w:val="Hyperlink"/>
            <w:noProof/>
            <w:lang w:eastAsia="en-US"/>
          </w:rPr>
          <w:t xml:space="preserve">Служба </w:t>
        </w:r>
        <w:r w:rsidRPr="00E27EAC">
          <w:rPr>
            <w:rStyle w:val="Hyperlink"/>
            <w:noProof/>
            <w:lang w:val="en-US" w:eastAsia="en-US"/>
          </w:rPr>
          <w:t>CDN</w:t>
        </w:r>
        <w:r>
          <w:rPr>
            <w:noProof/>
            <w:webHidden/>
          </w:rPr>
          <w:tab/>
        </w:r>
        <w:r>
          <w:rPr>
            <w:noProof/>
            <w:webHidden/>
          </w:rPr>
          <w:fldChar w:fldCharType="begin"/>
        </w:r>
        <w:r>
          <w:rPr>
            <w:noProof/>
            <w:webHidden/>
          </w:rPr>
          <w:instrText xml:space="preserve"> PAGEREF _Toc7447888 \h </w:instrText>
        </w:r>
        <w:r>
          <w:rPr>
            <w:noProof/>
            <w:webHidden/>
          </w:rPr>
        </w:r>
        <w:r>
          <w:rPr>
            <w:noProof/>
            <w:webHidden/>
          </w:rPr>
          <w:fldChar w:fldCharType="separate"/>
        </w:r>
        <w:r>
          <w:rPr>
            <w:noProof/>
            <w:webHidden/>
          </w:rPr>
          <w:t>35</w:t>
        </w:r>
        <w:r>
          <w:rPr>
            <w:noProof/>
            <w:webHidden/>
          </w:rPr>
          <w:fldChar w:fldCharType="end"/>
        </w:r>
      </w:hyperlink>
    </w:p>
    <w:p w14:paraId="125ECC71" w14:textId="6F9B6871" w:rsidR="005E5BF5" w:rsidRDefault="005E5BF5">
      <w:pPr>
        <w:pStyle w:val="TOC4"/>
        <w:tabs>
          <w:tab w:val="right" w:leader="dot" w:pos="5030"/>
        </w:tabs>
        <w:rPr>
          <w:rFonts w:eastAsiaTheme="minorEastAsia"/>
          <w:smallCaps w:val="0"/>
          <w:noProof/>
          <w:sz w:val="22"/>
          <w:lang w:val="en-US" w:eastAsia="en-US" w:bidi="ar-SA"/>
        </w:rPr>
      </w:pPr>
      <w:hyperlink w:anchor="_Toc7447889" w:history="1">
        <w:r w:rsidRPr="00E27EAC">
          <w:rPr>
            <w:rStyle w:val="Hyperlink"/>
            <w:noProof/>
          </w:rPr>
          <w:t>Облачные службы</w:t>
        </w:r>
        <w:r>
          <w:rPr>
            <w:noProof/>
            <w:webHidden/>
          </w:rPr>
          <w:tab/>
        </w:r>
        <w:r>
          <w:rPr>
            <w:noProof/>
            <w:webHidden/>
          </w:rPr>
          <w:fldChar w:fldCharType="begin"/>
        </w:r>
        <w:r>
          <w:rPr>
            <w:noProof/>
            <w:webHidden/>
          </w:rPr>
          <w:instrText xml:space="preserve"> PAGEREF _Toc7447889 \h </w:instrText>
        </w:r>
        <w:r>
          <w:rPr>
            <w:noProof/>
            <w:webHidden/>
          </w:rPr>
        </w:r>
        <w:r>
          <w:rPr>
            <w:noProof/>
            <w:webHidden/>
          </w:rPr>
          <w:fldChar w:fldCharType="separate"/>
        </w:r>
        <w:r>
          <w:rPr>
            <w:noProof/>
            <w:webHidden/>
          </w:rPr>
          <w:t>36</w:t>
        </w:r>
        <w:r>
          <w:rPr>
            <w:noProof/>
            <w:webHidden/>
          </w:rPr>
          <w:fldChar w:fldCharType="end"/>
        </w:r>
      </w:hyperlink>
    </w:p>
    <w:p w14:paraId="59D5CDD0" w14:textId="7E22F4DA" w:rsidR="005E5BF5" w:rsidRDefault="005E5BF5">
      <w:pPr>
        <w:pStyle w:val="TOC4"/>
        <w:tabs>
          <w:tab w:val="right" w:leader="dot" w:pos="5030"/>
        </w:tabs>
        <w:rPr>
          <w:rFonts w:eastAsiaTheme="minorEastAsia"/>
          <w:smallCaps w:val="0"/>
          <w:noProof/>
          <w:sz w:val="22"/>
          <w:lang w:val="en-US" w:eastAsia="en-US" w:bidi="ar-SA"/>
        </w:rPr>
      </w:pPr>
      <w:hyperlink w:anchor="_Toc7447890" w:history="1">
        <w:r w:rsidRPr="00E27EAC">
          <w:rPr>
            <w:rStyle w:val="Hyperlink"/>
            <w:noProof/>
          </w:rPr>
          <w:t>Реестр контейнеров</w:t>
        </w:r>
        <w:r>
          <w:rPr>
            <w:noProof/>
            <w:webHidden/>
          </w:rPr>
          <w:tab/>
        </w:r>
        <w:r>
          <w:rPr>
            <w:noProof/>
            <w:webHidden/>
          </w:rPr>
          <w:fldChar w:fldCharType="begin"/>
        </w:r>
        <w:r>
          <w:rPr>
            <w:noProof/>
            <w:webHidden/>
          </w:rPr>
          <w:instrText xml:space="preserve"> PAGEREF _Toc7447890 \h </w:instrText>
        </w:r>
        <w:r>
          <w:rPr>
            <w:noProof/>
            <w:webHidden/>
          </w:rPr>
        </w:r>
        <w:r>
          <w:rPr>
            <w:noProof/>
            <w:webHidden/>
          </w:rPr>
          <w:fldChar w:fldCharType="separate"/>
        </w:r>
        <w:r>
          <w:rPr>
            <w:noProof/>
            <w:webHidden/>
          </w:rPr>
          <w:t>37</w:t>
        </w:r>
        <w:r>
          <w:rPr>
            <w:noProof/>
            <w:webHidden/>
          </w:rPr>
          <w:fldChar w:fldCharType="end"/>
        </w:r>
      </w:hyperlink>
    </w:p>
    <w:p w14:paraId="7A457854" w14:textId="45EBAB1E" w:rsidR="005E5BF5" w:rsidRDefault="005E5BF5">
      <w:pPr>
        <w:pStyle w:val="TOC4"/>
        <w:tabs>
          <w:tab w:val="right" w:leader="dot" w:pos="5030"/>
        </w:tabs>
        <w:rPr>
          <w:rFonts w:eastAsiaTheme="minorEastAsia"/>
          <w:smallCaps w:val="0"/>
          <w:noProof/>
          <w:sz w:val="22"/>
          <w:lang w:val="en-US" w:eastAsia="en-US" w:bidi="ar-SA"/>
        </w:rPr>
      </w:pPr>
      <w:hyperlink w:anchor="_Toc7447891" w:history="1">
        <w:r w:rsidRPr="00E27EAC">
          <w:rPr>
            <w:rStyle w:val="Hyperlink"/>
            <w:noProof/>
          </w:rPr>
          <w:t>Каталог данных</w:t>
        </w:r>
        <w:r>
          <w:rPr>
            <w:noProof/>
            <w:webHidden/>
          </w:rPr>
          <w:tab/>
        </w:r>
        <w:r>
          <w:rPr>
            <w:noProof/>
            <w:webHidden/>
          </w:rPr>
          <w:fldChar w:fldCharType="begin"/>
        </w:r>
        <w:r>
          <w:rPr>
            <w:noProof/>
            <w:webHidden/>
          </w:rPr>
          <w:instrText xml:space="preserve"> PAGEREF _Toc7447891 \h </w:instrText>
        </w:r>
        <w:r>
          <w:rPr>
            <w:noProof/>
            <w:webHidden/>
          </w:rPr>
        </w:r>
        <w:r>
          <w:rPr>
            <w:noProof/>
            <w:webHidden/>
          </w:rPr>
          <w:fldChar w:fldCharType="separate"/>
        </w:r>
        <w:r>
          <w:rPr>
            <w:noProof/>
            <w:webHidden/>
          </w:rPr>
          <w:t>37</w:t>
        </w:r>
        <w:r>
          <w:rPr>
            <w:noProof/>
            <w:webHidden/>
          </w:rPr>
          <w:fldChar w:fldCharType="end"/>
        </w:r>
      </w:hyperlink>
    </w:p>
    <w:p w14:paraId="56263190" w14:textId="5A4DFFA0" w:rsidR="005E5BF5" w:rsidRDefault="005E5BF5">
      <w:pPr>
        <w:pStyle w:val="TOC4"/>
        <w:tabs>
          <w:tab w:val="right" w:leader="dot" w:pos="5030"/>
        </w:tabs>
        <w:rPr>
          <w:rFonts w:eastAsiaTheme="minorEastAsia"/>
          <w:smallCaps w:val="0"/>
          <w:noProof/>
          <w:sz w:val="22"/>
          <w:lang w:val="en-US" w:eastAsia="en-US" w:bidi="ar-SA"/>
        </w:rPr>
      </w:pPr>
      <w:hyperlink w:anchor="_Toc7447892" w:history="1">
        <w:r w:rsidRPr="00E27EAC">
          <w:rPr>
            <w:rStyle w:val="Hyperlink"/>
            <w:noProof/>
          </w:rPr>
          <w:t>Фабрика данных — Выполнения действия</w:t>
        </w:r>
        <w:r>
          <w:rPr>
            <w:noProof/>
            <w:webHidden/>
          </w:rPr>
          <w:tab/>
        </w:r>
        <w:r>
          <w:rPr>
            <w:noProof/>
            <w:webHidden/>
          </w:rPr>
          <w:fldChar w:fldCharType="begin"/>
        </w:r>
        <w:r>
          <w:rPr>
            <w:noProof/>
            <w:webHidden/>
          </w:rPr>
          <w:instrText xml:space="preserve"> PAGEREF _Toc7447892 \h </w:instrText>
        </w:r>
        <w:r>
          <w:rPr>
            <w:noProof/>
            <w:webHidden/>
          </w:rPr>
        </w:r>
        <w:r>
          <w:rPr>
            <w:noProof/>
            <w:webHidden/>
          </w:rPr>
          <w:fldChar w:fldCharType="separate"/>
        </w:r>
        <w:r>
          <w:rPr>
            <w:noProof/>
            <w:webHidden/>
          </w:rPr>
          <w:t>38</w:t>
        </w:r>
        <w:r>
          <w:rPr>
            <w:noProof/>
            <w:webHidden/>
          </w:rPr>
          <w:fldChar w:fldCharType="end"/>
        </w:r>
      </w:hyperlink>
    </w:p>
    <w:p w14:paraId="124855AE" w14:textId="1620D937" w:rsidR="005E5BF5" w:rsidRDefault="005E5BF5">
      <w:pPr>
        <w:pStyle w:val="TOC4"/>
        <w:tabs>
          <w:tab w:val="right" w:leader="dot" w:pos="5030"/>
        </w:tabs>
        <w:rPr>
          <w:rFonts w:eastAsiaTheme="minorEastAsia"/>
          <w:smallCaps w:val="0"/>
          <w:noProof/>
          <w:sz w:val="22"/>
          <w:lang w:val="en-US" w:eastAsia="en-US" w:bidi="ar-SA"/>
        </w:rPr>
      </w:pPr>
      <w:hyperlink w:anchor="_Toc7447893" w:history="1">
        <w:r w:rsidRPr="00E27EAC">
          <w:rPr>
            <w:rStyle w:val="Hyperlink"/>
            <w:noProof/>
          </w:rPr>
          <w:t>Фабрика данных — Вызовы API</w:t>
        </w:r>
        <w:r>
          <w:rPr>
            <w:noProof/>
            <w:webHidden/>
          </w:rPr>
          <w:tab/>
        </w:r>
        <w:r>
          <w:rPr>
            <w:noProof/>
            <w:webHidden/>
          </w:rPr>
          <w:fldChar w:fldCharType="begin"/>
        </w:r>
        <w:r>
          <w:rPr>
            <w:noProof/>
            <w:webHidden/>
          </w:rPr>
          <w:instrText xml:space="preserve"> PAGEREF _Toc7447893 \h </w:instrText>
        </w:r>
        <w:r>
          <w:rPr>
            <w:noProof/>
            <w:webHidden/>
          </w:rPr>
        </w:r>
        <w:r>
          <w:rPr>
            <w:noProof/>
            <w:webHidden/>
          </w:rPr>
          <w:fldChar w:fldCharType="separate"/>
        </w:r>
        <w:r>
          <w:rPr>
            <w:noProof/>
            <w:webHidden/>
          </w:rPr>
          <w:t>38</w:t>
        </w:r>
        <w:r>
          <w:rPr>
            <w:noProof/>
            <w:webHidden/>
          </w:rPr>
          <w:fldChar w:fldCharType="end"/>
        </w:r>
      </w:hyperlink>
    </w:p>
    <w:p w14:paraId="7C0BAB0E" w14:textId="44BB0542" w:rsidR="005E5BF5" w:rsidRDefault="005E5BF5">
      <w:pPr>
        <w:pStyle w:val="TOC4"/>
        <w:tabs>
          <w:tab w:val="right" w:leader="dot" w:pos="5030"/>
        </w:tabs>
        <w:rPr>
          <w:rFonts w:eastAsiaTheme="minorEastAsia"/>
          <w:smallCaps w:val="0"/>
          <w:noProof/>
          <w:sz w:val="22"/>
          <w:lang w:val="en-US" w:eastAsia="en-US" w:bidi="ar-SA"/>
        </w:rPr>
      </w:pPr>
      <w:hyperlink w:anchor="_Toc7447894" w:history="1">
        <w:r w:rsidRPr="00E27EAC">
          <w:rPr>
            <w:rStyle w:val="Hyperlink"/>
            <w:noProof/>
          </w:rPr>
          <w:t>Data Lake Analytics</w:t>
        </w:r>
        <w:r>
          <w:rPr>
            <w:noProof/>
            <w:webHidden/>
          </w:rPr>
          <w:tab/>
        </w:r>
        <w:r>
          <w:rPr>
            <w:noProof/>
            <w:webHidden/>
          </w:rPr>
          <w:fldChar w:fldCharType="begin"/>
        </w:r>
        <w:r>
          <w:rPr>
            <w:noProof/>
            <w:webHidden/>
          </w:rPr>
          <w:instrText xml:space="preserve"> PAGEREF _Toc7447894 \h </w:instrText>
        </w:r>
        <w:r>
          <w:rPr>
            <w:noProof/>
            <w:webHidden/>
          </w:rPr>
        </w:r>
        <w:r>
          <w:rPr>
            <w:noProof/>
            <w:webHidden/>
          </w:rPr>
          <w:fldChar w:fldCharType="separate"/>
        </w:r>
        <w:r>
          <w:rPr>
            <w:noProof/>
            <w:webHidden/>
          </w:rPr>
          <w:t>38</w:t>
        </w:r>
        <w:r>
          <w:rPr>
            <w:noProof/>
            <w:webHidden/>
          </w:rPr>
          <w:fldChar w:fldCharType="end"/>
        </w:r>
      </w:hyperlink>
    </w:p>
    <w:p w14:paraId="66AE36CA" w14:textId="68A30B08" w:rsidR="005E5BF5" w:rsidRDefault="005E5BF5">
      <w:pPr>
        <w:pStyle w:val="TOC4"/>
        <w:tabs>
          <w:tab w:val="right" w:leader="dot" w:pos="5030"/>
        </w:tabs>
        <w:rPr>
          <w:rFonts w:eastAsiaTheme="minorEastAsia"/>
          <w:smallCaps w:val="0"/>
          <w:noProof/>
          <w:sz w:val="22"/>
          <w:lang w:val="en-US" w:eastAsia="en-US" w:bidi="ar-SA"/>
        </w:rPr>
      </w:pPr>
      <w:hyperlink w:anchor="_Toc7447895" w:history="1">
        <w:r w:rsidRPr="00E27EAC">
          <w:rPr>
            <w:rStyle w:val="Hyperlink"/>
            <w:noProof/>
          </w:rPr>
          <w:t>Data Lake Store</w:t>
        </w:r>
        <w:r>
          <w:rPr>
            <w:noProof/>
            <w:webHidden/>
          </w:rPr>
          <w:tab/>
        </w:r>
        <w:r>
          <w:rPr>
            <w:noProof/>
            <w:webHidden/>
          </w:rPr>
          <w:fldChar w:fldCharType="begin"/>
        </w:r>
        <w:r>
          <w:rPr>
            <w:noProof/>
            <w:webHidden/>
          </w:rPr>
          <w:instrText xml:space="preserve"> PAGEREF _Toc7447895 \h </w:instrText>
        </w:r>
        <w:r>
          <w:rPr>
            <w:noProof/>
            <w:webHidden/>
          </w:rPr>
        </w:r>
        <w:r>
          <w:rPr>
            <w:noProof/>
            <w:webHidden/>
          </w:rPr>
          <w:fldChar w:fldCharType="separate"/>
        </w:r>
        <w:r>
          <w:rPr>
            <w:noProof/>
            <w:webHidden/>
          </w:rPr>
          <w:t>39</w:t>
        </w:r>
        <w:r>
          <w:rPr>
            <w:noProof/>
            <w:webHidden/>
          </w:rPr>
          <w:fldChar w:fldCharType="end"/>
        </w:r>
      </w:hyperlink>
    </w:p>
    <w:p w14:paraId="4478C337" w14:textId="2271978F" w:rsidR="005E5BF5" w:rsidRDefault="005E5BF5">
      <w:pPr>
        <w:pStyle w:val="TOC4"/>
        <w:tabs>
          <w:tab w:val="right" w:leader="dot" w:pos="5030"/>
        </w:tabs>
        <w:rPr>
          <w:rFonts w:eastAsiaTheme="minorEastAsia"/>
          <w:smallCaps w:val="0"/>
          <w:noProof/>
          <w:sz w:val="22"/>
          <w:lang w:val="en-US" w:eastAsia="en-US" w:bidi="ar-SA"/>
        </w:rPr>
      </w:pPr>
      <w:hyperlink w:anchor="_Toc7447896" w:history="1">
        <w:r w:rsidRPr="00E27EAC">
          <w:rPr>
            <w:rStyle w:val="Hyperlink"/>
            <w:noProof/>
          </w:rPr>
          <w:t>Сетка событий</w:t>
        </w:r>
        <w:r>
          <w:rPr>
            <w:noProof/>
            <w:webHidden/>
          </w:rPr>
          <w:tab/>
        </w:r>
        <w:r>
          <w:rPr>
            <w:noProof/>
            <w:webHidden/>
          </w:rPr>
          <w:fldChar w:fldCharType="begin"/>
        </w:r>
        <w:r>
          <w:rPr>
            <w:noProof/>
            <w:webHidden/>
          </w:rPr>
          <w:instrText xml:space="preserve"> PAGEREF _Toc7447896 \h </w:instrText>
        </w:r>
        <w:r>
          <w:rPr>
            <w:noProof/>
            <w:webHidden/>
          </w:rPr>
        </w:r>
        <w:r>
          <w:rPr>
            <w:noProof/>
            <w:webHidden/>
          </w:rPr>
          <w:fldChar w:fldCharType="separate"/>
        </w:r>
        <w:r>
          <w:rPr>
            <w:noProof/>
            <w:webHidden/>
          </w:rPr>
          <w:t>39</w:t>
        </w:r>
        <w:r>
          <w:rPr>
            <w:noProof/>
            <w:webHidden/>
          </w:rPr>
          <w:fldChar w:fldCharType="end"/>
        </w:r>
      </w:hyperlink>
    </w:p>
    <w:p w14:paraId="67E5FB08" w14:textId="6165DDEA" w:rsidR="005E5BF5" w:rsidRDefault="005E5BF5">
      <w:pPr>
        <w:pStyle w:val="TOC4"/>
        <w:tabs>
          <w:tab w:val="right" w:leader="dot" w:pos="5030"/>
        </w:tabs>
        <w:rPr>
          <w:rFonts w:eastAsiaTheme="minorEastAsia"/>
          <w:smallCaps w:val="0"/>
          <w:noProof/>
          <w:sz w:val="22"/>
          <w:lang w:val="en-US" w:eastAsia="en-US" w:bidi="ar-SA"/>
        </w:rPr>
      </w:pPr>
      <w:hyperlink w:anchor="_Toc7447897" w:history="1">
        <w:r w:rsidRPr="00E27EAC">
          <w:rPr>
            <w:rStyle w:val="Hyperlink"/>
            <w:noProof/>
          </w:rPr>
          <w:t>Служба ExpressRoute</w:t>
        </w:r>
        <w:r>
          <w:rPr>
            <w:noProof/>
            <w:webHidden/>
          </w:rPr>
          <w:tab/>
        </w:r>
        <w:r>
          <w:rPr>
            <w:noProof/>
            <w:webHidden/>
          </w:rPr>
          <w:fldChar w:fldCharType="begin"/>
        </w:r>
        <w:r>
          <w:rPr>
            <w:noProof/>
            <w:webHidden/>
          </w:rPr>
          <w:instrText xml:space="preserve"> PAGEREF _Toc7447897 \h </w:instrText>
        </w:r>
        <w:r>
          <w:rPr>
            <w:noProof/>
            <w:webHidden/>
          </w:rPr>
        </w:r>
        <w:r>
          <w:rPr>
            <w:noProof/>
            <w:webHidden/>
          </w:rPr>
          <w:fldChar w:fldCharType="separate"/>
        </w:r>
        <w:r>
          <w:rPr>
            <w:noProof/>
            <w:webHidden/>
          </w:rPr>
          <w:t>40</w:t>
        </w:r>
        <w:r>
          <w:rPr>
            <w:noProof/>
            <w:webHidden/>
          </w:rPr>
          <w:fldChar w:fldCharType="end"/>
        </w:r>
      </w:hyperlink>
    </w:p>
    <w:p w14:paraId="7CDC4AE1" w14:textId="37859D2D" w:rsidR="005E5BF5" w:rsidRDefault="005E5BF5">
      <w:pPr>
        <w:pStyle w:val="TOC4"/>
        <w:tabs>
          <w:tab w:val="right" w:leader="dot" w:pos="5030"/>
        </w:tabs>
        <w:rPr>
          <w:rFonts w:eastAsiaTheme="minorEastAsia"/>
          <w:smallCaps w:val="0"/>
          <w:noProof/>
          <w:sz w:val="22"/>
          <w:lang w:val="en-US" w:eastAsia="en-US" w:bidi="ar-SA"/>
        </w:rPr>
      </w:pPr>
      <w:hyperlink w:anchor="_Toc7447898" w:history="1">
        <w:r w:rsidRPr="00E27EAC">
          <w:rPr>
            <w:rStyle w:val="Hyperlink"/>
            <w:noProof/>
          </w:rPr>
          <w:t>Приложение-функция, используемое по Плану потребления</w:t>
        </w:r>
        <w:r>
          <w:rPr>
            <w:noProof/>
            <w:webHidden/>
          </w:rPr>
          <w:tab/>
        </w:r>
        <w:r>
          <w:rPr>
            <w:noProof/>
            <w:webHidden/>
          </w:rPr>
          <w:fldChar w:fldCharType="begin"/>
        </w:r>
        <w:r>
          <w:rPr>
            <w:noProof/>
            <w:webHidden/>
          </w:rPr>
          <w:instrText xml:space="preserve"> PAGEREF _Toc7447898 \h </w:instrText>
        </w:r>
        <w:r>
          <w:rPr>
            <w:noProof/>
            <w:webHidden/>
          </w:rPr>
        </w:r>
        <w:r>
          <w:rPr>
            <w:noProof/>
            <w:webHidden/>
          </w:rPr>
          <w:fldChar w:fldCharType="separate"/>
        </w:r>
        <w:r>
          <w:rPr>
            <w:noProof/>
            <w:webHidden/>
          </w:rPr>
          <w:t>40</w:t>
        </w:r>
        <w:r>
          <w:rPr>
            <w:noProof/>
            <w:webHidden/>
          </w:rPr>
          <w:fldChar w:fldCharType="end"/>
        </w:r>
      </w:hyperlink>
    </w:p>
    <w:p w14:paraId="2A3185F0" w14:textId="2E332A6D" w:rsidR="005E5BF5" w:rsidRDefault="005E5BF5">
      <w:pPr>
        <w:pStyle w:val="TOC4"/>
        <w:tabs>
          <w:tab w:val="right" w:leader="dot" w:pos="5030"/>
        </w:tabs>
        <w:rPr>
          <w:rFonts w:eastAsiaTheme="minorEastAsia"/>
          <w:smallCaps w:val="0"/>
          <w:noProof/>
          <w:sz w:val="22"/>
          <w:lang w:val="en-US" w:eastAsia="en-US" w:bidi="ar-SA"/>
        </w:rPr>
      </w:pPr>
      <w:hyperlink w:anchor="_Toc7447899" w:history="1">
        <w:r w:rsidRPr="00E27EAC">
          <w:rPr>
            <w:rStyle w:val="Hyperlink"/>
            <w:noProof/>
          </w:rPr>
          <w:t>Приложение-функция, используемое по Плану обслуживания</w:t>
        </w:r>
        <w:r>
          <w:rPr>
            <w:noProof/>
            <w:webHidden/>
          </w:rPr>
          <w:tab/>
        </w:r>
        <w:r>
          <w:rPr>
            <w:noProof/>
            <w:webHidden/>
          </w:rPr>
          <w:fldChar w:fldCharType="begin"/>
        </w:r>
        <w:r>
          <w:rPr>
            <w:noProof/>
            <w:webHidden/>
          </w:rPr>
          <w:instrText xml:space="preserve"> PAGEREF _Toc7447899 \h </w:instrText>
        </w:r>
        <w:r>
          <w:rPr>
            <w:noProof/>
            <w:webHidden/>
          </w:rPr>
        </w:r>
        <w:r>
          <w:rPr>
            <w:noProof/>
            <w:webHidden/>
          </w:rPr>
          <w:fldChar w:fldCharType="separate"/>
        </w:r>
        <w:r>
          <w:rPr>
            <w:noProof/>
            <w:webHidden/>
          </w:rPr>
          <w:t>41</w:t>
        </w:r>
        <w:r>
          <w:rPr>
            <w:noProof/>
            <w:webHidden/>
          </w:rPr>
          <w:fldChar w:fldCharType="end"/>
        </w:r>
      </w:hyperlink>
    </w:p>
    <w:p w14:paraId="48EC06C1" w14:textId="0EB26C50" w:rsidR="005E5BF5" w:rsidRDefault="005E5BF5">
      <w:pPr>
        <w:pStyle w:val="TOC4"/>
        <w:tabs>
          <w:tab w:val="right" w:leader="dot" w:pos="5030"/>
        </w:tabs>
        <w:rPr>
          <w:rFonts w:eastAsiaTheme="minorEastAsia"/>
          <w:smallCaps w:val="0"/>
          <w:noProof/>
          <w:sz w:val="22"/>
          <w:lang w:val="en-US" w:eastAsia="en-US" w:bidi="ar-SA"/>
        </w:rPr>
      </w:pPr>
      <w:hyperlink w:anchor="_Toc7447900" w:history="1">
        <w:r w:rsidRPr="00E27EAC">
          <w:rPr>
            <w:rStyle w:val="Hyperlink"/>
            <w:noProof/>
            <w:lang w:eastAsia="en-US"/>
          </w:rPr>
          <w:t xml:space="preserve">Служба </w:t>
        </w:r>
        <w:r w:rsidRPr="00E27EAC">
          <w:rPr>
            <w:rStyle w:val="Hyperlink"/>
            <w:noProof/>
            <w:lang w:val="en-US" w:eastAsia="en-US"/>
          </w:rPr>
          <w:t>HDInsight</w:t>
        </w:r>
        <w:r>
          <w:rPr>
            <w:noProof/>
            <w:webHidden/>
          </w:rPr>
          <w:tab/>
        </w:r>
        <w:r>
          <w:rPr>
            <w:noProof/>
            <w:webHidden/>
          </w:rPr>
          <w:fldChar w:fldCharType="begin"/>
        </w:r>
        <w:r>
          <w:rPr>
            <w:noProof/>
            <w:webHidden/>
          </w:rPr>
          <w:instrText xml:space="preserve"> PAGEREF _Toc7447900 \h </w:instrText>
        </w:r>
        <w:r>
          <w:rPr>
            <w:noProof/>
            <w:webHidden/>
          </w:rPr>
        </w:r>
        <w:r>
          <w:rPr>
            <w:noProof/>
            <w:webHidden/>
          </w:rPr>
          <w:fldChar w:fldCharType="separate"/>
        </w:r>
        <w:r>
          <w:rPr>
            <w:noProof/>
            <w:webHidden/>
          </w:rPr>
          <w:t>41</w:t>
        </w:r>
        <w:r>
          <w:rPr>
            <w:noProof/>
            <w:webHidden/>
          </w:rPr>
          <w:fldChar w:fldCharType="end"/>
        </w:r>
      </w:hyperlink>
    </w:p>
    <w:p w14:paraId="21CBE74B" w14:textId="1D4380EA" w:rsidR="005E5BF5" w:rsidRDefault="005E5BF5">
      <w:pPr>
        <w:pStyle w:val="TOC4"/>
        <w:tabs>
          <w:tab w:val="right" w:leader="dot" w:pos="5030"/>
        </w:tabs>
        <w:rPr>
          <w:rFonts w:eastAsiaTheme="minorEastAsia"/>
          <w:smallCaps w:val="0"/>
          <w:noProof/>
          <w:sz w:val="22"/>
          <w:lang w:val="en-US" w:eastAsia="en-US" w:bidi="ar-SA"/>
        </w:rPr>
      </w:pPr>
      <w:hyperlink w:anchor="_Toc7447901" w:history="1">
        <w:r w:rsidRPr="00E27EAC">
          <w:rPr>
            <w:rStyle w:val="Hyperlink"/>
            <w:noProof/>
          </w:rPr>
          <w:t>HockeyApp</w:t>
        </w:r>
        <w:r>
          <w:rPr>
            <w:noProof/>
            <w:webHidden/>
          </w:rPr>
          <w:tab/>
        </w:r>
        <w:r>
          <w:rPr>
            <w:noProof/>
            <w:webHidden/>
          </w:rPr>
          <w:fldChar w:fldCharType="begin"/>
        </w:r>
        <w:r>
          <w:rPr>
            <w:noProof/>
            <w:webHidden/>
          </w:rPr>
          <w:instrText xml:space="preserve"> PAGEREF _Toc7447901 \h </w:instrText>
        </w:r>
        <w:r>
          <w:rPr>
            <w:noProof/>
            <w:webHidden/>
          </w:rPr>
        </w:r>
        <w:r>
          <w:rPr>
            <w:noProof/>
            <w:webHidden/>
          </w:rPr>
          <w:fldChar w:fldCharType="separate"/>
        </w:r>
        <w:r>
          <w:rPr>
            <w:noProof/>
            <w:webHidden/>
          </w:rPr>
          <w:t>41</w:t>
        </w:r>
        <w:r>
          <w:rPr>
            <w:noProof/>
            <w:webHidden/>
          </w:rPr>
          <w:fldChar w:fldCharType="end"/>
        </w:r>
      </w:hyperlink>
    </w:p>
    <w:p w14:paraId="2674DF2C" w14:textId="6DAAC32F" w:rsidR="005E5BF5" w:rsidRDefault="005E5BF5">
      <w:pPr>
        <w:pStyle w:val="TOC4"/>
        <w:tabs>
          <w:tab w:val="right" w:leader="dot" w:pos="5030"/>
        </w:tabs>
        <w:rPr>
          <w:rFonts w:eastAsiaTheme="minorEastAsia"/>
          <w:smallCaps w:val="0"/>
          <w:noProof/>
          <w:sz w:val="22"/>
          <w:lang w:val="en-US" w:eastAsia="en-US" w:bidi="ar-SA"/>
        </w:rPr>
      </w:pPr>
      <w:hyperlink w:anchor="_Toc7447902" w:history="1">
        <w:r w:rsidRPr="00E27EAC">
          <w:rPr>
            <w:rStyle w:val="Hyperlink"/>
            <w:noProof/>
          </w:rPr>
          <w:t>IoT Central</w:t>
        </w:r>
        <w:r>
          <w:rPr>
            <w:noProof/>
            <w:webHidden/>
          </w:rPr>
          <w:tab/>
        </w:r>
        <w:r>
          <w:rPr>
            <w:noProof/>
            <w:webHidden/>
          </w:rPr>
          <w:fldChar w:fldCharType="begin"/>
        </w:r>
        <w:r>
          <w:rPr>
            <w:noProof/>
            <w:webHidden/>
          </w:rPr>
          <w:instrText xml:space="preserve"> PAGEREF _Toc7447902 \h </w:instrText>
        </w:r>
        <w:r>
          <w:rPr>
            <w:noProof/>
            <w:webHidden/>
          </w:rPr>
        </w:r>
        <w:r>
          <w:rPr>
            <w:noProof/>
            <w:webHidden/>
          </w:rPr>
          <w:fldChar w:fldCharType="separate"/>
        </w:r>
        <w:r>
          <w:rPr>
            <w:noProof/>
            <w:webHidden/>
          </w:rPr>
          <w:t>42</w:t>
        </w:r>
        <w:r>
          <w:rPr>
            <w:noProof/>
            <w:webHidden/>
          </w:rPr>
          <w:fldChar w:fldCharType="end"/>
        </w:r>
      </w:hyperlink>
    </w:p>
    <w:p w14:paraId="6CA253ED" w14:textId="0F24FC38" w:rsidR="005E5BF5" w:rsidRDefault="005E5BF5">
      <w:pPr>
        <w:pStyle w:val="TOC4"/>
        <w:tabs>
          <w:tab w:val="right" w:leader="dot" w:pos="5030"/>
        </w:tabs>
        <w:rPr>
          <w:rFonts w:eastAsiaTheme="minorEastAsia"/>
          <w:smallCaps w:val="0"/>
          <w:noProof/>
          <w:sz w:val="22"/>
          <w:lang w:val="en-US" w:eastAsia="en-US" w:bidi="ar-SA"/>
        </w:rPr>
      </w:pPr>
      <w:hyperlink w:anchor="_Toc7447903" w:history="1">
        <w:r w:rsidRPr="00E27EAC">
          <w:rPr>
            <w:rStyle w:val="Hyperlink"/>
            <w:noProof/>
          </w:rPr>
          <w:t>центр IoT</w:t>
        </w:r>
        <w:r>
          <w:rPr>
            <w:noProof/>
            <w:webHidden/>
          </w:rPr>
          <w:tab/>
        </w:r>
        <w:r>
          <w:rPr>
            <w:noProof/>
            <w:webHidden/>
          </w:rPr>
          <w:fldChar w:fldCharType="begin"/>
        </w:r>
        <w:r>
          <w:rPr>
            <w:noProof/>
            <w:webHidden/>
          </w:rPr>
          <w:instrText xml:space="preserve"> PAGEREF _Toc7447903 \h </w:instrText>
        </w:r>
        <w:r>
          <w:rPr>
            <w:noProof/>
            <w:webHidden/>
          </w:rPr>
        </w:r>
        <w:r>
          <w:rPr>
            <w:noProof/>
            <w:webHidden/>
          </w:rPr>
          <w:fldChar w:fldCharType="separate"/>
        </w:r>
        <w:r>
          <w:rPr>
            <w:noProof/>
            <w:webHidden/>
          </w:rPr>
          <w:t>42</w:t>
        </w:r>
        <w:r>
          <w:rPr>
            <w:noProof/>
            <w:webHidden/>
          </w:rPr>
          <w:fldChar w:fldCharType="end"/>
        </w:r>
      </w:hyperlink>
    </w:p>
    <w:p w14:paraId="2A7AAD1A" w14:textId="4A31F951" w:rsidR="005E5BF5" w:rsidRDefault="005E5BF5">
      <w:pPr>
        <w:pStyle w:val="TOC4"/>
        <w:tabs>
          <w:tab w:val="right" w:leader="dot" w:pos="5030"/>
        </w:tabs>
        <w:rPr>
          <w:rFonts w:eastAsiaTheme="minorEastAsia"/>
          <w:smallCaps w:val="0"/>
          <w:noProof/>
          <w:sz w:val="22"/>
          <w:lang w:val="en-US" w:eastAsia="en-US" w:bidi="ar-SA"/>
        </w:rPr>
      </w:pPr>
      <w:hyperlink w:anchor="_Toc7447904" w:history="1">
        <w:r w:rsidRPr="00E27EAC">
          <w:rPr>
            <w:rStyle w:val="Hyperlink"/>
            <w:noProof/>
          </w:rPr>
          <w:t>Хранилище ключей</w:t>
        </w:r>
        <w:r>
          <w:rPr>
            <w:noProof/>
            <w:webHidden/>
          </w:rPr>
          <w:tab/>
        </w:r>
        <w:r>
          <w:rPr>
            <w:noProof/>
            <w:webHidden/>
          </w:rPr>
          <w:fldChar w:fldCharType="begin"/>
        </w:r>
        <w:r>
          <w:rPr>
            <w:noProof/>
            <w:webHidden/>
          </w:rPr>
          <w:instrText xml:space="preserve"> PAGEREF _Toc7447904 \h </w:instrText>
        </w:r>
        <w:r>
          <w:rPr>
            <w:noProof/>
            <w:webHidden/>
          </w:rPr>
        </w:r>
        <w:r>
          <w:rPr>
            <w:noProof/>
            <w:webHidden/>
          </w:rPr>
          <w:fldChar w:fldCharType="separate"/>
        </w:r>
        <w:r>
          <w:rPr>
            <w:noProof/>
            <w:webHidden/>
          </w:rPr>
          <w:t>43</w:t>
        </w:r>
        <w:r>
          <w:rPr>
            <w:noProof/>
            <w:webHidden/>
          </w:rPr>
          <w:fldChar w:fldCharType="end"/>
        </w:r>
      </w:hyperlink>
    </w:p>
    <w:p w14:paraId="3F4F779E" w14:textId="4476499F" w:rsidR="005E5BF5" w:rsidRDefault="005E5BF5">
      <w:pPr>
        <w:pStyle w:val="TOC4"/>
        <w:tabs>
          <w:tab w:val="right" w:leader="dot" w:pos="5030"/>
        </w:tabs>
        <w:rPr>
          <w:rFonts w:eastAsiaTheme="minorEastAsia"/>
          <w:smallCaps w:val="0"/>
          <w:noProof/>
          <w:sz w:val="22"/>
          <w:lang w:val="en-US" w:eastAsia="en-US" w:bidi="ar-SA"/>
        </w:rPr>
      </w:pPr>
      <w:hyperlink w:anchor="_Toc7447905" w:history="1">
        <w:r w:rsidRPr="00E27EAC">
          <w:rPr>
            <w:rStyle w:val="Hyperlink"/>
            <w:noProof/>
          </w:rPr>
          <w:t>Log Analytics (Соглашение об уровне обслуживания «Доступно по запросу»)</w:t>
        </w:r>
        <w:r>
          <w:rPr>
            <w:noProof/>
            <w:webHidden/>
          </w:rPr>
          <w:tab/>
        </w:r>
        <w:r>
          <w:rPr>
            <w:noProof/>
            <w:webHidden/>
          </w:rPr>
          <w:fldChar w:fldCharType="begin"/>
        </w:r>
        <w:r>
          <w:rPr>
            <w:noProof/>
            <w:webHidden/>
          </w:rPr>
          <w:instrText xml:space="preserve"> PAGEREF _Toc7447905 \h </w:instrText>
        </w:r>
        <w:r>
          <w:rPr>
            <w:noProof/>
            <w:webHidden/>
          </w:rPr>
        </w:r>
        <w:r>
          <w:rPr>
            <w:noProof/>
            <w:webHidden/>
          </w:rPr>
          <w:fldChar w:fldCharType="separate"/>
        </w:r>
        <w:r>
          <w:rPr>
            <w:noProof/>
            <w:webHidden/>
          </w:rPr>
          <w:t>43</w:t>
        </w:r>
        <w:r>
          <w:rPr>
            <w:noProof/>
            <w:webHidden/>
          </w:rPr>
          <w:fldChar w:fldCharType="end"/>
        </w:r>
      </w:hyperlink>
    </w:p>
    <w:p w14:paraId="66ACB293" w14:textId="73528805" w:rsidR="005E5BF5" w:rsidRDefault="005E5BF5">
      <w:pPr>
        <w:pStyle w:val="TOC4"/>
        <w:tabs>
          <w:tab w:val="right" w:leader="dot" w:pos="5030"/>
        </w:tabs>
        <w:rPr>
          <w:rFonts w:eastAsiaTheme="minorEastAsia"/>
          <w:smallCaps w:val="0"/>
          <w:noProof/>
          <w:sz w:val="22"/>
          <w:lang w:val="en-US" w:eastAsia="en-US" w:bidi="ar-SA"/>
        </w:rPr>
      </w:pPr>
      <w:hyperlink w:anchor="_Toc7447906" w:history="1">
        <w:r w:rsidRPr="00E27EAC">
          <w:rPr>
            <w:rStyle w:val="Hyperlink"/>
            <w:noProof/>
          </w:rPr>
          <w:t>Приложения логики</w:t>
        </w:r>
        <w:r>
          <w:rPr>
            <w:noProof/>
            <w:webHidden/>
          </w:rPr>
          <w:tab/>
        </w:r>
        <w:r>
          <w:rPr>
            <w:noProof/>
            <w:webHidden/>
          </w:rPr>
          <w:fldChar w:fldCharType="begin"/>
        </w:r>
        <w:r>
          <w:rPr>
            <w:noProof/>
            <w:webHidden/>
          </w:rPr>
          <w:instrText xml:space="preserve"> PAGEREF _Toc7447906 \h </w:instrText>
        </w:r>
        <w:r>
          <w:rPr>
            <w:noProof/>
            <w:webHidden/>
          </w:rPr>
        </w:r>
        <w:r>
          <w:rPr>
            <w:noProof/>
            <w:webHidden/>
          </w:rPr>
          <w:fldChar w:fldCharType="separate"/>
        </w:r>
        <w:r>
          <w:rPr>
            <w:noProof/>
            <w:webHidden/>
          </w:rPr>
          <w:t>44</w:t>
        </w:r>
        <w:r>
          <w:rPr>
            <w:noProof/>
            <w:webHidden/>
          </w:rPr>
          <w:fldChar w:fldCharType="end"/>
        </w:r>
      </w:hyperlink>
    </w:p>
    <w:p w14:paraId="0A4BAADD" w14:textId="3D6B00F5" w:rsidR="005E5BF5" w:rsidRDefault="005E5BF5">
      <w:pPr>
        <w:pStyle w:val="TOC4"/>
        <w:tabs>
          <w:tab w:val="right" w:leader="dot" w:pos="5030"/>
        </w:tabs>
        <w:rPr>
          <w:rFonts w:eastAsiaTheme="minorEastAsia"/>
          <w:smallCaps w:val="0"/>
          <w:noProof/>
          <w:sz w:val="22"/>
          <w:lang w:val="en-US" w:eastAsia="en-US" w:bidi="ar-SA"/>
        </w:rPr>
      </w:pPr>
      <w:hyperlink w:anchor="_Toc7447907" w:history="1">
        <w:r w:rsidRPr="00E27EAC">
          <w:rPr>
            <w:rStyle w:val="Hyperlink"/>
            <w:noProof/>
          </w:rPr>
          <w:t>Студия машинного обучения Azure — Служба выполнения пакетов (Batch Execution Service, BES) и Служба API управления</w:t>
        </w:r>
        <w:r>
          <w:rPr>
            <w:noProof/>
            <w:webHidden/>
          </w:rPr>
          <w:tab/>
        </w:r>
        <w:r>
          <w:rPr>
            <w:noProof/>
            <w:webHidden/>
          </w:rPr>
          <w:fldChar w:fldCharType="begin"/>
        </w:r>
        <w:r>
          <w:rPr>
            <w:noProof/>
            <w:webHidden/>
          </w:rPr>
          <w:instrText xml:space="preserve"> PAGEREF _Toc7447907 \h </w:instrText>
        </w:r>
        <w:r>
          <w:rPr>
            <w:noProof/>
            <w:webHidden/>
          </w:rPr>
        </w:r>
        <w:r>
          <w:rPr>
            <w:noProof/>
            <w:webHidden/>
          </w:rPr>
          <w:fldChar w:fldCharType="separate"/>
        </w:r>
        <w:r>
          <w:rPr>
            <w:noProof/>
            <w:webHidden/>
          </w:rPr>
          <w:t>44</w:t>
        </w:r>
        <w:r>
          <w:rPr>
            <w:noProof/>
            <w:webHidden/>
          </w:rPr>
          <w:fldChar w:fldCharType="end"/>
        </w:r>
      </w:hyperlink>
    </w:p>
    <w:p w14:paraId="13E6A49F" w14:textId="69DE2985" w:rsidR="005E5BF5" w:rsidRDefault="005E5BF5">
      <w:pPr>
        <w:pStyle w:val="TOC4"/>
        <w:tabs>
          <w:tab w:val="right" w:leader="dot" w:pos="5030"/>
        </w:tabs>
        <w:rPr>
          <w:rFonts w:eastAsiaTheme="minorEastAsia"/>
          <w:smallCaps w:val="0"/>
          <w:noProof/>
          <w:sz w:val="22"/>
          <w:lang w:val="en-US" w:eastAsia="en-US" w:bidi="ar-SA"/>
        </w:rPr>
      </w:pPr>
      <w:hyperlink w:anchor="_Toc7447908" w:history="1">
        <w:r w:rsidRPr="00E27EAC">
          <w:rPr>
            <w:rStyle w:val="Hyperlink"/>
            <w:noProof/>
          </w:rPr>
          <w:t>Студия машинного обучения Azure — Служба ответа на запросы (Request Response Service, RRS)</w:t>
        </w:r>
        <w:r>
          <w:rPr>
            <w:noProof/>
            <w:webHidden/>
          </w:rPr>
          <w:tab/>
        </w:r>
        <w:r>
          <w:rPr>
            <w:noProof/>
            <w:webHidden/>
          </w:rPr>
          <w:fldChar w:fldCharType="begin"/>
        </w:r>
        <w:r>
          <w:rPr>
            <w:noProof/>
            <w:webHidden/>
          </w:rPr>
          <w:instrText xml:space="preserve"> PAGEREF _Toc7447908 \h </w:instrText>
        </w:r>
        <w:r>
          <w:rPr>
            <w:noProof/>
            <w:webHidden/>
          </w:rPr>
        </w:r>
        <w:r>
          <w:rPr>
            <w:noProof/>
            <w:webHidden/>
          </w:rPr>
          <w:fldChar w:fldCharType="separate"/>
        </w:r>
        <w:r>
          <w:rPr>
            <w:noProof/>
            <w:webHidden/>
          </w:rPr>
          <w:t>45</w:t>
        </w:r>
        <w:r>
          <w:rPr>
            <w:noProof/>
            <w:webHidden/>
          </w:rPr>
          <w:fldChar w:fldCharType="end"/>
        </w:r>
      </w:hyperlink>
    </w:p>
    <w:p w14:paraId="1246346B" w14:textId="63CD681C" w:rsidR="005E5BF5" w:rsidRDefault="005E5BF5">
      <w:pPr>
        <w:pStyle w:val="TOC4"/>
        <w:tabs>
          <w:tab w:val="right" w:leader="dot" w:pos="5030"/>
        </w:tabs>
        <w:rPr>
          <w:rFonts w:eastAsiaTheme="minorEastAsia"/>
          <w:smallCaps w:val="0"/>
          <w:noProof/>
          <w:sz w:val="22"/>
          <w:lang w:val="en-US" w:eastAsia="en-US" w:bidi="ar-SA"/>
        </w:rPr>
      </w:pPr>
      <w:hyperlink w:anchor="_Toc7447909" w:history="1">
        <w:r w:rsidRPr="00E27EAC">
          <w:rPr>
            <w:rStyle w:val="Hyperlink"/>
            <w:noProof/>
          </w:rPr>
          <w:t>Службы мультимедиа — Служба защиты содержимого</w:t>
        </w:r>
        <w:r>
          <w:rPr>
            <w:noProof/>
            <w:webHidden/>
          </w:rPr>
          <w:tab/>
        </w:r>
        <w:r>
          <w:rPr>
            <w:noProof/>
            <w:webHidden/>
          </w:rPr>
          <w:fldChar w:fldCharType="begin"/>
        </w:r>
        <w:r>
          <w:rPr>
            <w:noProof/>
            <w:webHidden/>
          </w:rPr>
          <w:instrText xml:space="preserve"> PAGEREF _Toc7447909 \h </w:instrText>
        </w:r>
        <w:r>
          <w:rPr>
            <w:noProof/>
            <w:webHidden/>
          </w:rPr>
        </w:r>
        <w:r>
          <w:rPr>
            <w:noProof/>
            <w:webHidden/>
          </w:rPr>
          <w:fldChar w:fldCharType="separate"/>
        </w:r>
        <w:r>
          <w:rPr>
            <w:noProof/>
            <w:webHidden/>
          </w:rPr>
          <w:t>45</w:t>
        </w:r>
        <w:r>
          <w:rPr>
            <w:noProof/>
            <w:webHidden/>
          </w:rPr>
          <w:fldChar w:fldCharType="end"/>
        </w:r>
      </w:hyperlink>
    </w:p>
    <w:p w14:paraId="2A559961" w14:textId="38BF090F" w:rsidR="005E5BF5" w:rsidRDefault="005E5BF5">
      <w:pPr>
        <w:pStyle w:val="TOC4"/>
        <w:tabs>
          <w:tab w:val="right" w:leader="dot" w:pos="5030"/>
        </w:tabs>
        <w:rPr>
          <w:rFonts w:eastAsiaTheme="minorEastAsia"/>
          <w:smallCaps w:val="0"/>
          <w:noProof/>
          <w:sz w:val="22"/>
          <w:lang w:val="en-US" w:eastAsia="en-US" w:bidi="ar-SA"/>
        </w:rPr>
      </w:pPr>
      <w:hyperlink w:anchor="_Toc7447910" w:history="1">
        <w:r w:rsidRPr="00E27EAC">
          <w:rPr>
            <w:rStyle w:val="Hyperlink"/>
            <w:noProof/>
            <w:lang w:eastAsia="en-US"/>
          </w:rPr>
          <w:t>Службы мультимедиа – Служба кодирования</w:t>
        </w:r>
        <w:r>
          <w:rPr>
            <w:noProof/>
            <w:webHidden/>
          </w:rPr>
          <w:tab/>
        </w:r>
        <w:r>
          <w:rPr>
            <w:noProof/>
            <w:webHidden/>
          </w:rPr>
          <w:fldChar w:fldCharType="begin"/>
        </w:r>
        <w:r>
          <w:rPr>
            <w:noProof/>
            <w:webHidden/>
          </w:rPr>
          <w:instrText xml:space="preserve"> PAGEREF _Toc7447910 \h </w:instrText>
        </w:r>
        <w:r>
          <w:rPr>
            <w:noProof/>
            <w:webHidden/>
          </w:rPr>
        </w:r>
        <w:r>
          <w:rPr>
            <w:noProof/>
            <w:webHidden/>
          </w:rPr>
          <w:fldChar w:fldCharType="separate"/>
        </w:r>
        <w:r>
          <w:rPr>
            <w:noProof/>
            <w:webHidden/>
          </w:rPr>
          <w:t>45</w:t>
        </w:r>
        <w:r>
          <w:rPr>
            <w:noProof/>
            <w:webHidden/>
          </w:rPr>
          <w:fldChar w:fldCharType="end"/>
        </w:r>
      </w:hyperlink>
    </w:p>
    <w:p w14:paraId="30E9F408" w14:textId="3BABCB5C" w:rsidR="005E5BF5" w:rsidRDefault="005E5BF5">
      <w:pPr>
        <w:pStyle w:val="TOC4"/>
        <w:tabs>
          <w:tab w:val="right" w:leader="dot" w:pos="5030"/>
        </w:tabs>
        <w:rPr>
          <w:rFonts w:eastAsiaTheme="minorEastAsia"/>
          <w:smallCaps w:val="0"/>
          <w:noProof/>
          <w:sz w:val="22"/>
          <w:lang w:val="en-US" w:eastAsia="en-US" w:bidi="ar-SA"/>
        </w:rPr>
      </w:pPr>
      <w:hyperlink w:anchor="_Toc7447911" w:history="1">
        <w:r w:rsidRPr="00E27EAC">
          <w:rPr>
            <w:rStyle w:val="Hyperlink"/>
            <w:noProof/>
          </w:rPr>
          <w:t>Службы мультимедиа: служба индексатора мультимедиа</w:t>
        </w:r>
        <w:r>
          <w:rPr>
            <w:noProof/>
            <w:webHidden/>
          </w:rPr>
          <w:tab/>
        </w:r>
        <w:r>
          <w:rPr>
            <w:noProof/>
            <w:webHidden/>
          </w:rPr>
          <w:fldChar w:fldCharType="begin"/>
        </w:r>
        <w:r>
          <w:rPr>
            <w:noProof/>
            <w:webHidden/>
          </w:rPr>
          <w:instrText xml:space="preserve"> PAGEREF _Toc7447911 \h </w:instrText>
        </w:r>
        <w:r>
          <w:rPr>
            <w:noProof/>
            <w:webHidden/>
          </w:rPr>
        </w:r>
        <w:r>
          <w:rPr>
            <w:noProof/>
            <w:webHidden/>
          </w:rPr>
          <w:fldChar w:fldCharType="separate"/>
        </w:r>
        <w:r>
          <w:rPr>
            <w:noProof/>
            <w:webHidden/>
          </w:rPr>
          <w:t>46</w:t>
        </w:r>
        <w:r>
          <w:rPr>
            <w:noProof/>
            <w:webHidden/>
          </w:rPr>
          <w:fldChar w:fldCharType="end"/>
        </w:r>
      </w:hyperlink>
    </w:p>
    <w:p w14:paraId="1A43AFEC" w14:textId="1CBDA00E" w:rsidR="005E5BF5" w:rsidRDefault="005E5BF5">
      <w:pPr>
        <w:pStyle w:val="TOC4"/>
        <w:tabs>
          <w:tab w:val="right" w:leader="dot" w:pos="5030"/>
        </w:tabs>
        <w:rPr>
          <w:rFonts w:eastAsiaTheme="minorEastAsia"/>
          <w:smallCaps w:val="0"/>
          <w:noProof/>
          <w:sz w:val="22"/>
          <w:lang w:val="en-US" w:eastAsia="en-US" w:bidi="ar-SA"/>
        </w:rPr>
      </w:pPr>
      <w:hyperlink w:anchor="_Toc7447912" w:history="1">
        <w:r w:rsidRPr="00E27EAC">
          <w:rPr>
            <w:rStyle w:val="Hyperlink"/>
            <w:noProof/>
          </w:rPr>
          <w:t>Службы Media Services — Динамические каналы</w:t>
        </w:r>
        <w:r>
          <w:rPr>
            <w:noProof/>
            <w:webHidden/>
          </w:rPr>
          <w:tab/>
        </w:r>
        <w:r>
          <w:rPr>
            <w:noProof/>
            <w:webHidden/>
          </w:rPr>
          <w:fldChar w:fldCharType="begin"/>
        </w:r>
        <w:r>
          <w:rPr>
            <w:noProof/>
            <w:webHidden/>
          </w:rPr>
          <w:instrText xml:space="preserve"> PAGEREF _Toc7447912 \h </w:instrText>
        </w:r>
        <w:r>
          <w:rPr>
            <w:noProof/>
            <w:webHidden/>
          </w:rPr>
        </w:r>
        <w:r>
          <w:rPr>
            <w:noProof/>
            <w:webHidden/>
          </w:rPr>
          <w:fldChar w:fldCharType="separate"/>
        </w:r>
        <w:r>
          <w:rPr>
            <w:noProof/>
            <w:webHidden/>
          </w:rPr>
          <w:t>46</w:t>
        </w:r>
        <w:r>
          <w:rPr>
            <w:noProof/>
            <w:webHidden/>
          </w:rPr>
          <w:fldChar w:fldCharType="end"/>
        </w:r>
      </w:hyperlink>
    </w:p>
    <w:p w14:paraId="31C0C27B" w14:textId="686F3024" w:rsidR="005E5BF5" w:rsidRDefault="005E5BF5">
      <w:pPr>
        <w:pStyle w:val="TOC4"/>
        <w:tabs>
          <w:tab w:val="right" w:leader="dot" w:pos="5030"/>
        </w:tabs>
        <w:rPr>
          <w:rFonts w:eastAsiaTheme="minorEastAsia"/>
          <w:smallCaps w:val="0"/>
          <w:noProof/>
          <w:sz w:val="22"/>
          <w:lang w:val="en-US" w:eastAsia="en-US" w:bidi="ar-SA"/>
        </w:rPr>
      </w:pPr>
      <w:hyperlink w:anchor="_Toc7447913" w:history="1">
        <w:r w:rsidRPr="00E27EAC">
          <w:rPr>
            <w:rStyle w:val="Hyperlink"/>
            <w:noProof/>
            <w:lang w:eastAsia="en-US"/>
          </w:rPr>
          <w:t>Службы мультимедиа – Служба потоковой передачи</w:t>
        </w:r>
        <w:r>
          <w:rPr>
            <w:noProof/>
            <w:webHidden/>
          </w:rPr>
          <w:tab/>
        </w:r>
        <w:r>
          <w:rPr>
            <w:noProof/>
            <w:webHidden/>
          </w:rPr>
          <w:fldChar w:fldCharType="begin"/>
        </w:r>
        <w:r>
          <w:rPr>
            <w:noProof/>
            <w:webHidden/>
          </w:rPr>
          <w:instrText xml:space="preserve"> PAGEREF _Toc7447913 \h </w:instrText>
        </w:r>
        <w:r>
          <w:rPr>
            <w:noProof/>
            <w:webHidden/>
          </w:rPr>
        </w:r>
        <w:r>
          <w:rPr>
            <w:noProof/>
            <w:webHidden/>
          </w:rPr>
          <w:fldChar w:fldCharType="separate"/>
        </w:r>
        <w:r>
          <w:rPr>
            <w:noProof/>
            <w:webHidden/>
          </w:rPr>
          <w:t>47</w:t>
        </w:r>
        <w:r>
          <w:rPr>
            <w:noProof/>
            <w:webHidden/>
          </w:rPr>
          <w:fldChar w:fldCharType="end"/>
        </w:r>
      </w:hyperlink>
    </w:p>
    <w:p w14:paraId="4AF1C90B" w14:textId="594F216E" w:rsidR="005E5BF5" w:rsidRDefault="005E5BF5">
      <w:pPr>
        <w:pStyle w:val="TOC4"/>
        <w:tabs>
          <w:tab w:val="right" w:leader="dot" w:pos="5030"/>
        </w:tabs>
        <w:rPr>
          <w:rFonts w:eastAsiaTheme="minorEastAsia"/>
          <w:smallCaps w:val="0"/>
          <w:noProof/>
          <w:sz w:val="22"/>
          <w:lang w:val="en-US" w:eastAsia="en-US" w:bidi="ar-SA"/>
        </w:rPr>
      </w:pPr>
      <w:hyperlink w:anchor="_Toc7447914" w:history="1">
        <w:r w:rsidRPr="00E27EAC">
          <w:rPr>
            <w:rStyle w:val="Hyperlink"/>
            <w:noProof/>
          </w:rPr>
          <w:t>Службы мультимедиа: служба индексатора видео</w:t>
        </w:r>
        <w:r>
          <w:rPr>
            <w:noProof/>
            <w:webHidden/>
          </w:rPr>
          <w:tab/>
        </w:r>
        <w:r>
          <w:rPr>
            <w:noProof/>
            <w:webHidden/>
          </w:rPr>
          <w:fldChar w:fldCharType="begin"/>
        </w:r>
        <w:r>
          <w:rPr>
            <w:noProof/>
            <w:webHidden/>
          </w:rPr>
          <w:instrText xml:space="preserve"> PAGEREF _Toc7447914 \h </w:instrText>
        </w:r>
        <w:r>
          <w:rPr>
            <w:noProof/>
            <w:webHidden/>
          </w:rPr>
        </w:r>
        <w:r>
          <w:rPr>
            <w:noProof/>
            <w:webHidden/>
          </w:rPr>
          <w:fldChar w:fldCharType="separate"/>
        </w:r>
        <w:r>
          <w:rPr>
            <w:noProof/>
            <w:webHidden/>
          </w:rPr>
          <w:t>47</w:t>
        </w:r>
        <w:r>
          <w:rPr>
            <w:noProof/>
            <w:webHidden/>
          </w:rPr>
          <w:fldChar w:fldCharType="end"/>
        </w:r>
      </w:hyperlink>
    </w:p>
    <w:p w14:paraId="38BA751A" w14:textId="295D9CB6" w:rsidR="005E5BF5" w:rsidRDefault="005E5BF5">
      <w:pPr>
        <w:pStyle w:val="TOC4"/>
        <w:tabs>
          <w:tab w:val="right" w:leader="dot" w:pos="5030"/>
        </w:tabs>
        <w:rPr>
          <w:rFonts w:eastAsiaTheme="minorEastAsia"/>
          <w:smallCaps w:val="0"/>
          <w:noProof/>
          <w:sz w:val="22"/>
          <w:lang w:val="en-US" w:eastAsia="en-US" w:bidi="ar-SA"/>
        </w:rPr>
      </w:pPr>
      <w:hyperlink w:anchor="_Toc7447915" w:history="1">
        <w:r w:rsidRPr="00E27EAC">
          <w:rPr>
            <w:rStyle w:val="Hyperlink"/>
            <w:noProof/>
          </w:rPr>
          <w:t>Службы Microsoft Cognitive Services</w:t>
        </w:r>
        <w:r>
          <w:rPr>
            <w:noProof/>
            <w:webHidden/>
          </w:rPr>
          <w:tab/>
        </w:r>
        <w:r>
          <w:rPr>
            <w:noProof/>
            <w:webHidden/>
          </w:rPr>
          <w:fldChar w:fldCharType="begin"/>
        </w:r>
        <w:r>
          <w:rPr>
            <w:noProof/>
            <w:webHidden/>
          </w:rPr>
          <w:instrText xml:space="preserve"> PAGEREF _Toc7447915 \h </w:instrText>
        </w:r>
        <w:r>
          <w:rPr>
            <w:noProof/>
            <w:webHidden/>
          </w:rPr>
        </w:r>
        <w:r>
          <w:rPr>
            <w:noProof/>
            <w:webHidden/>
          </w:rPr>
          <w:fldChar w:fldCharType="separate"/>
        </w:r>
        <w:r>
          <w:rPr>
            <w:noProof/>
            <w:webHidden/>
          </w:rPr>
          <w:t>48</w:t>
        </w:r>
        <w:r>
          <w:rPr>
            <w:noProof/>
            <w:webHidden/>
          </w:rPr>
          <w:fldChar w:fldCharType="end"/>
        </w:r>
      </w:hyperlink>
    </w:p>
    <w:p w14:paraId="642B3292" w14:textId="266084E1" w:rsidR="005E5BF5" w:rsidRDefault="005E5BF5">
      <w:pPr>
        <w:pStyle w:val="TOC4"/>
        <w:tabs>
          <w:tab w:val="right" w:leader="dot" w:pos="5030"/>
        </w:tabs>
        <w:rPr>
          <w:rFonts w:eastAsiaTheme="minorEastAsia"/>
          <w:smallCaps w:val="0"/>
          <w:noProof/>
          <w:sz w:val="22"/>
          <w:lang w:val="en-US" w:eastAsia="en-US" w:bidi="ar-SA"/>
        </w:rPr>
      </w:pPr>
      <w:hyperlink w:anchor="_Toc7447916" w:history="1">
        <w:r w:rsidRPr="00E27EAC">
          <w:rPr>
            <w:rStyle w:val="Hyperlink"/>
            <w:noProof/>
          </w:rPr>
          <w:t>Microsoft Genomics</w:t>
        </w:r>
        <w:r>
          <w:rPr>
            <w:noProof/>
            <w:webHidden/>
          </w:rPr>
          <w:tab/>
        </w:r>
        <w:r>
          <w:rPr>
            <w:noProof/>
            <w:webHidden/>
          </w:rPr>
          <w:fldChar w:fldCharType="begin"/>
        </w:r>
        <w:r>
          <w:rPr>
            <w:noProof/>
            <w:webHidden/>
          </w:rPr>
          <w:instrText xml:space="preserve"> PAGEREF _Toc7447916 \h </w:instrText>
        </w:r>
        <w:r>
          <w:rPr>
            <w:noProof/>
            <w:webHidden/>
          </w:rPr>
        </w:r>
        <w:r>
          <w:rPr>
            <w:noProof/>
            <w:webHidden/>
          </w:rPr>
          <w:fldChar w:fldCharType="separate"/>
        </w:r>
        <w:r>
          <w:rPr>
            <w:noProof/>
            <w:webHidden/>
          </w:rPr>
          <w:t>48</w:t>
        </w:r>
        <w:r>
          <w:rPr>
            <w:noProof/>
            <w:webHidden/>
          </w:rPr>
          <w:fldChar w:fldCharType="end"/>
        </w:r>
      </w:hyperlink>
    </w:p>
    <w:p w14:paraId="683FF9DB" w14:textId="23054CFF" w:rsidR="005E5BF5" w:rsidRDefault="005E5BF5">
      <w:pPr>
        <w:pStyle w:val="TOC4"/>
        <w:tabs>
          <w:tab w:val="right" w:leader="dot" w:pos="5030"/>
        </w:tabs>
        <w:rPr>
          <w:rFonts w:eastAsiaTheme="minorEastAsia"/>
          <w:smallCaps w:val="0"/>
          <w:noProof/>
          <w:sz w:val="22"/>
          <w:lang w:val="en-US" w:eastAsia="en-US" w:bidi="ar-SA"/>
        </w:rPr>
      </w:pPr>
      <w:hyperlink w:anchor="_Toc7447917" w:history="1">
        <w:r w:rsidRPr="00E27EAC">
          <w:rPr>
            <w:rStyle w:val="Hyperlink"/>
            <w:noProof/>
          </w:rPr>
          <w:t>Mobile Engagement</w:t>
        </w:r>
        <w:r>
          <w:rPr>
            <w:noProof/>
            <w:webHidden/>
          </w:rPr>
          <w:tab/>
        </w:r>
        <w:r>
          <w:rPr>
            <w:noProof/>
            <w:webHidden/>
          </w:rPr>
          <w:fldChar w:fldCharType="begin"/>
        </w:r>
        <w:r>
          <w:rPr>
            <w:noProof/>
            <w:webHidden/>
          </w:rPr>
          <w:instrText xml:space="preserve"> PAGEREF _Toc7447917 \h </w:instrText>
        </w:r>
        <w:r>
          <w:rPr>
            <w:noProof/>
            <w:webHidden/>
          </w:rPr>
        </w:r>
        <w:r>
          <w:rPr>
            <w:noProof/>
            <w:webHidden/>
          </w:rPr>
          <w:fldChar w:fldCharType="separate"/>
        </w:r>
        <w:r>
          <w:rPr>
            <w:noProof/>
            <w:webHidden/>
          </w:rPr>
          <w:t>49</w:t>
        </w:r>
        <w:r>
          <w:rPr>
            <w:noProof/>
            <w:webHidden/>
          </w:rPr>
          <w:fldChar w:fldCharType="end"/>
        </w:r>
      </w:hyperlink>
    </w:p>
    <w:p w14:paraId="79613932" w14:textId="29FAFDFA" w:rsidR="005E5BF5" w:rsidRDefault="005E5BF5">
      <w:pPr>
        <w:pStyle w:val="TOC4"/>
        <w:tabs>
          <w:tab w:val="right" w:leader="dot" w:pos="5030"/>
        </w:tabs>
        <w:rPr>
          <w:rFonts w:eastAsiaTheme="minorEastAsia"/>
          <w:smallCaps w:val="0"/>
          <w:noProof/>
          <w:sz w:val="22"/>
          <w:lang w:val="en-US" w:eastAsia="en-US" w:bidi="ar-SA"/>
        </w:rPr>
      </w:pPr>
      <w:hyperlink w:anchor="_Toc7447918" w:history="1">
        <w:r w:rsidRPr="00E27EAC">
          <w:rPr>
            <w:rStyle w:val="Hyperlink"/>
            <w:noProof/>
          </w:rPr>
          <w:t>Мобильные службы</w:t>
        </w:r>
        <w:r>
          <w:rPr>
            <w:noProof/>
            <w:webHidden/>
          </w:rPr>
          <w:tab/>
        </w:r>
        <w:r>
          <w:rPr>
            <w:noProof/>
            <w:webHidden/>
          </w:rPr>
          <w:fldChar w:fldCharType="begin"/>
        </w:r>
        <w:r>
          <w:rPr>
            <w:noProof/>
            <w:webHidden/>
          </w:rPr>
          <w:instrText xml:space="preserve"> PAGEREF _Toc7447918 \h </w:instrText>
        </w:r>
        <w:r>
          <w:rPr>
            <w:noProof/>
            <w:webHidden/>
          </w:rPr>
        </w:r>
        <w:r>
          <w:rPr>
            <w:noProof/>
            <w:webHidden/>
          </w:rPr>
          <w:fldChar w:fldCharType="separate"/>
        </w:r>
        <w:r>
          <w:rPr>
            <w:noProof/>
            <w:webHidden/>
          </w:rPr>
          <w:t>49</w:t>
        </w:r>
        <w:r>
          <w:rPr>
            <w:noProof/>
            <w:webHidden/>
          </w:rPr>
          <w:fldChar w:fldCharType="end"/>
        </w:r>
      </w:hyperlink>
    </w:p>
    <w:p w14:paraId="21DC2FEC" w14:textId="610FF208" w:rsidR="005E5BF5" w:rsidRDefault="005E5BF5">
      <w:pPr>
        <w:pStyle w:val="TOC4"/>
        <w:tabs>
          <w:tab w:val="right" w:leader="dot" w:pos="5030"/>
        </w:tabs>
        <w:rPr>
          <w:rFonts w:eastAsiaTheme="minorEastAsia"/>
          <w:smallCaps w:val="0"/>
          <w:noProof/>
          <w:sz w:val="22"/>
          <w:lang w:val="en-US" w:eastAsia="en-US" w:bidi="ar-SA"/>
        </w:rPr>
      </w:pPr>
      <w:hyperlink w:anchor="_Toc7447919" w:history="1">
        <w:r w:rsidRPr="00E27EAC">
          <w:rPr>
            <w:rStyle w:val="Hyperlink"/>
            <w:noProof/>
          </w:rPr>
          <w:t>Наблюдатель за сетями:</w:t>
        </w:r>
        <w:r>
          <w:rPr>
            <w:noProof/>
            <w:webHidden/>
          </w:rPr>
          <w:tab/>
        </w:r>
        <w:r>
          <w:rPr>
            <w:noProof/>
            <w:webHidden/>
          </w:rPr>
          <w:fldChar w:fldCharType="begin"/>
        </w:r>
        <w:r>
          <w:rPr>
            <w:noProof/>
            <w:webHidden/>
          </w:rPr>
          <w:instrText xml:space="preserve"> PAGEREF _Toc7447919 \h </w:instrText>
        </w:r>
        <w:r>
          <w:rPr>
            <w:noProof/>
            <w:webHidden/>
          </w:rPr>
        </w:r>
        <w:r>
          <w:rPr>
            <w:noProof/>
            <w:webHidden/>
          </w:rPr>
          <w:fldChar w:fldCharType="separate"/>
        </w:r>
        <w:r>
          <w:rPr>
            <w:noProof/>
            <w:webHidden/>
          </w:rPr>
          <w:t>50</w:t>
        </w:r>
        <w:r>
          <w:rPr>
            <w:noProof/>
            <w:webHidden/>
          </w:rPr>
          <w:fldChar w:fldCharType="end"/>
        </w:r>
      </w:hyperlink>
    </w:p>
    <w:p w14:paraId="172734D9" w14:textId="14B76684" w:rsidR="005E5BF5" w:rsidRDefault="005E5BF5">
      <w:pPr>
        <w:pStyle w:val="TOC4"/>
        <w:tabs>
          <w:tab w:val="right" w:leader="dot" w:pos="5030"/>
        </w:tabs>
        <w:rPr>
          <w:rFonts w:eastAsiaTheme="minorEastAsia"/>
          <w:smallCaps w:val="0"/>
          <w:noProof/>
          <w:sz w:val="22"/>
          <w:lang w:val="en-US" w:eastAsia="en-US" w:bidi="ar-SA"/>
        </w:rPr>
      </w:pPr>
      <w:hyperlink w:anchor="_Toc7447920" w:history="1">
        <w:r w:rsidRPr="00E27EAC">
          <w:rPr>
            <w:rStyle w:val="Hyperlink"/>
            <w:noProof/>
            <w:lang w:val="en-US" w:eastAsia="en-US"/>
          </w:rPr>
          <w:t>RemoteApp</w:t>
        </w:r>
        <w:r>
          <w:rPr>
            <w:noProof/>
            <w:webHidden/>
          </w:rPr>
          <w:tab/>
        </w:r>
        <w:r>
          <w:rPr>
            <w:noProof/>
            <w:webHidden/>
          </w:rPr>
          <w:fldChar w:fldCharType="begin"/>
        </w:r>
        <w:r>
          <w:rPr>
            <w:noProof/>
            <w:webHidden/>
          </w:rPr>
          <w:instrText xml:space="preserve"> PAGEREF _Toc7447920 \h </w:instrText>
        </w:r>
        <w:r>
          <w:rPr>
            <w:noProof/>
            <w:webHidden/>
          </w:rPr>
        </w:r>
        <w:r>
          <w:rPr>
            <w:noProof/>
            <w:webHidden/>
          </w:rPr>
          <w:fldChar w:fldCharType="separate"/>
        </w:r>
        <w:r>
          <w:rPr>
            <w:noProof/>
            <w:webHidden/>
          </w:rPr>
          <w:t>50</w:t>
        </w:r>
        <w:r>
          <w:rPr>
            <w:noProof/>
            <w:webHidden/>
          </w:rPr>
          <w:fldChar w:fldCharType="end"/>
        </w:r>
      </w:hyperlink>
    </w:p>
    <w:p w14:paraId="56232094" w14:textId="12997738" w:rsidR="005E5BF5" w:rsidRDefault="005E5BF5">
      <w:pPr>
        <w:pStyle w:val="TOC4"/>
        <w:tabs>
          <w:tab w:val="right" w:leader="dot" w:pos="5030"/>
        </w:tabs>
        <w:rPr>
          <w:rFonts w:eastAsiaTheme="minorEastAsia"/>
          <w:smallCaps w:val="0"/>
          <w:noProof/>
          <w:sz w:val="22"/>
          <w:lang w:val="en-US" w:eastAsia="en-US" w:bidi="ar-SA"/>
        </w:rPr>
      </w:pPr>
      <w:hyperlink w:anchor="_Toc7447921" w:history="1">
        <w:r w:rsidRPr="00E27EAC">
          <w:rPr>
            <w:rStyle w:val="Hyperlink"/>
            <w:noProof/>
          </w:rPr>
          <w:t>SAP HANA on Azure</w:t>
        </w:r>
        <w:r>
          <w:rPr>
            <w:noProof/>
            <w:webHidden/>
          </w:rPr>
          <w:tab/>
        </w:r>
        <w:r>
          <w:rPr>
            <w:noProof/>
            <w:webHidden/>
          </w:rPr>
          <w:fldChar w:fldCharType="begin"/>
        </w:r>
        <w:r>
          <w:rPr>
            <w:noProof/>
            <w:webHidden/>
          </w:rPr>
          <w:instrText xml:space="preserve"> PAGEREF _Toc7447921 \h </w:instrText>
        </w:r>
        <w:r>
          <w:rPr>
            <w:noProof/>
            <w:webHidden/>
          </w:rPr>
        </w:r>
        <w:r>
          <w:rPr>
            <w:noProof/>
            <w:webHidden/>
          </w:rPr>
          <w:fldChar w:fldCharType="separate"/>
        </w:r>
        <w:r>
          <w:rPr>
            <w:noProof/>
            <w:webHidden/>
          </w:rPr>
          <w:t>51</w:t>
        </w:r>
        <w:r>
          <w:rPr>
            <w:noProof/>
            <w:webHidden/>
          </w:rPr>
          <w:fldChar w:fldCharType="end"/>
        </w:r>
      </w:hyperlink>
    </w:p>
    <w:p w14:paraId="1CA5AD01" w14:textId="244D731C" w:rsidR="005E5BF5" w:rsidRDefault="005E5BF5">
      <w:pPr>
        <w:pStyle w:val="TOC4"/>
        <w:tabs>
          <w:tab w:val="right" w:leader="dot" w:pos="5030"/>
        </w:tabs>
        <w:rPr>
          <w:rFonts w:eastAsiaTheme="minorEastAsia"/>
          <w:smallCaps w:val="0"/>
          <w:noProof/>
          <w:sz w:val="22"/>
          <w:lang w:val="en-US" w:eastAsia="en-US" w:bidi="ar-SA"/>
        </w:rPr>
      </w:pPr>
      <w:hyperlink w:anchor="_Toc7447922" w:history="1">
        <w:r w:rsidRPr="00E27EAC">
          <w:rPr>
            <w:rStyle w:val="Hyperlink"/>
            <w:noProof/>
          </w:rPr>
          <w:t>Планировщик</w:t>
        </w:r>
        <w:r>
          <w:rPr>
            <w:noProof/>
            <w:webHidden/>
          </w:rPr>
          <w:tab/>
        </w:r>
        <w:r>
          <w:rPr>
            <w:noProof/>
            <w:webHidden/>
          </w:rPr>
          <w:fldChar w:fldCharType="begin"/>
        </w:r>
        <w:r>
          <w:rPr>
            <w:noProof/>
            <w:webHidden/>
          </w:rPr>
          <w:instrText xml:space="preserve"> PAGEREF _Toc7447922 \h </w:instrText>
        </w:r>
        <w:r>
          <w:rPr>
            <w:noProof/>
            <w:webHidden/>
          </w:rPr>
        </w:r>
        <w:r>
          <w:rPr>
            <w:noProof/>
            <w:webHidden/>
          </w:rPr>
          <w:fldChar w:fldCharType="separate"/>
        </w:r>
        <w:r>
          <w:rPr>
            <w:noProof/>
            <w:webHidden/>
          </w:rPr>
          <w:t>52</w:t>
        </w:r>
        <w:r>
          <w:rPr>
            <w:noProof/>
            <w:webHidden/>
          </w:rPr>
          <w:fldChar w:fldCharType="end"/>
        </w:r>
      </w:hyperlink>
    </w:p>
    <w:p w14:paraId="1AEAADAC" w14:textId="01BF22C6" w:rsidR="005E5BF5" w:rsidRDefault="005E5BF5">
      <w:pPr>
        <w:pStyle w:val="TOC4"/>
        <w:tabs>
          <w:tab w:val="right" w:leader="dot" w:pos="5030"/>
        </w:tabs>
        <w:rPr>
          <w:rFonts w:eastAsiaTheme="minorEastAsia"/>
          <w:smallCaps w:val="0"/>
          <w:noProof/>
          <w:sz w:val="22"/>
          <w:lang w:val="en-US" w:eastAsia="en-US" w:bidi="ar-SA"/>
        </w:rPr>
      </w:pPr>
      <w:hyperlink w:anchor="_Toc7447923" w:history="1">
        <w:r w:rsidRPr="00E27EAC">
          <w:rPr>
            <w:rStyle w:val="Hyperlink"/>
            <w:noProof/>
            <w:lang w:val="en-US" w:eastAsia="en-US"/>
          </w:rPr>
          <w:t>Поиск</w:t>
        </w:r>
        <w:r>
          <w:rPr>
            <w:noProof/>
            <w:webHidden/>
          </w:rPr>
          <w:tab/>
        </w:r>
        <w:r>
          <w:rPr>
            <w:noProof/>
            <w:webHidden/>
          </w:rPr>
          <w:fldChar w:fldCharType="begin"/>
        </w:r>
        <w:r>
          <w:rPr>
            <w:noProof/>
            <w:webHidden/>
          </w:rPr>
          <w:instrText xml:space="preserve"> PAGEREF _Toc7447923 \h </w:instrText>
        </w:r>
        <w:r>
          <w:rPr>
            <w:noProof/>
            <w:webHidden/>
          </w:rPr>
        </w:r>
        <w:r>
          <w:rPr>
            <w:noProof/>
            <w:webHidden/>
          </w:rPr>
          <w:fldChar w:fldCharType="separate"/>
        </w:r>
        <w:r>
          <w:rPr>
            <w:noProof/>
            <w:webHidden/>
          </w:rPr>
          <w:t>52</w:t>
        </w:r>
        <w:r>
          <w:rPr>
            <w:noProof/>
            <w:webHidden/>
          </w:rPr>
          <w:fldChar w:fldCharType="end"/>
        </w:r>
      </w:hyperlink>
    </w:p>
    <w:p w14:paraId="38155CB4" w14:textId="2CCD171A" w:rsidR="005E5BF5" w:rsidRDefault="005E5BF5">
      <w:pPr>
        <w:pStyle w:val="TOC4"/>
        <w:tabs>
          <w:tab w:val="right" w:leader="dot" w:pos="5030"/>
        </w:tabs>
        <w:rPr>
          <w:rFonts w:eastAsiaTheme="minorEastAsia"/>
          <w:smallCaps w:val="0"/>
          <w:noProof/>
          <w:sz w:val="22"/>
          <w:lang w:val="en-US" w:eastAsia="en-US" w:bidi="ar-SA"/>
        </w:rPr>
      </w:pPr>
      <w:hyperlink w:anchor="_Toc7447924" w:history="1">
        <w:r w:rsidRPr="00E27EAC">
          <w:rPr>
            <w:rStyle w:val="Hyperlink"/>
            <w:noProof/>
          </w:rPr>
          <w:t>Служба для служебной шины — Концентраторы событий</w:t>
        </w:r>
        <w:r>
          <w:rPr>
            <w:noProof/>
            <w:webHidden/>
          </w:rPr>
          <w:tab/>
        </w:r>
        <w:r>
          <w:rPr>
            <w:noProof/>
            <w:webHidden/>
          </w:rPr>
          <w:fldChar w:fldCharType="begin"/>
        </w:r>
        <w:r>
          <w:rPr>
            <w:noProof/>
            <w:webHidden/>
          </w:rPr>
          <w:instrText xml:space="preserve"> PAGEREF _Toc7447924 \h </w:instrText>
        </w:r>
        <w:r>
          <w:rPr>
            <w:noProof/>
            <w:webHidden/>
          </w:rPr>
        </w:r>
        <w:r>
          <w:rPr>
            <w:noProof/>
            <w:webHidden/>
          </w:rPr>
          <w:fldChar w:fldCharType="separate"/>
        </w:r>
        <w:r>
          <w:rPr>
            <w:noProof/>
            <w:webHidden/>
          </w:rPr>
          <w:t>53</w:t>
        </w:r>
        <w:r>
          <w:rPr>
            <w:noProof/>
            <w:webHidden/>
          </w:rPr>
          <w:fldChar w:fldCharType="end"/>
        </w:r>
      </w:hyperlink>
    </w:p>
    <w:p w14:paraId="2692283B" w14:textId="08B6AD26" w:rsidR="005E5BF5" w:rsidRDefault="005E5BF5">
      <w:pPr>
        <w:pStyle w:val="TOC4"/>
        <w:tabs>
          <w:tab w:val="right" w:leader="dot" w:pos="5030"/>
        </w:tabs>
        <w:rPr>
          <w:rFonts w:eastAsiaTheme="minorEastAsia"/>
          <w:smallCaps w:val="0"/>
          <w:noProof/>
          <w:sz w:val="22"/>
          <w:lang w:val="en-US" w:eastAsia="en-US" w:bidi="ar-SA"/>
        </w:rPr>
      </w:pPr>
      <w:hyperlink w:anchor="_Toc7447925" w:history="1">
        <w:r w:rsidRPr="00E27EAC">
          <w:rPr>
            <w:rStyle w:val="Hyperlink"/>
            <w:noProof/>
          </w:rPr>
          <w:t>Служба для служебной шины — Концентраторы уведомлений</w:t>
        </w:r>
        <w:r>
          <w:rPr>
            <w:noProof/>
            <w:webHidden/>
          </w:rPr>
          <w:tab/>
        </w:r>
        <w:r>
          <w:rPr>
            <w:noProof/>
            <w:webHidden/>
          </w:rPr>
          <w:fldChar w:fldCharType="begin"/>
        </w:r>
        <w:r>
          <w:rPr>
            <w:noProof/>
            <w:webHidden/>
          </w:rPr>
          <w:instrText xml:space="preserve"> PAGEREF _Toc7447925 \h </w:instrText>
        </w:r>
        <w:r>
          <w:rPr>
            <w:noProof/>
            <w:webHidden/>
          </w:rPr>
        </w:r>
        <w:r>
          <w:rPr>
            <w:noProof/>
            <w:webHidden/>
          </w:rPr>
          <w:fldChar w:fldCharType="separate"/>
        </w:r>
        <w:r>
          <w:rPr>
            <w:noProof/>
            <w:webHidden/>
          </w:rPr>
          <w:t>53</w:t>
        </w:r>
        <w:r>
          <w:rPr>
            <w:noProof/>
            <w:webHidden/>
          </w:rPr>
          <w:fldChar w:fldCharType="end"/>
        </w:r>
      </w:hyperlink>
    </w:p>
    <w:p w14:paraId="501E13CF" w14:textId="6AE448A2" w:rsidR="005E5BF5" w:rsidRDefault="005E5BF5">
      <w:pPr>
        <w:pStyle w:val="TOC4"/>
        <w:tabs>
          <w:tab w:val="right" w:leader="dot" w:pos="5030"/>
        </w:tabs>
        <w:rPr>
          <w:rFonts w:eastAsiaTheme="minorEastAsia"/>
          <w:smallCaps w:val="0"/>
          <w:noProof/>
          <w:sz w:val="22"/>
          <w:lang w:val="en-US" w:eastAsia="en-US" w:bidi="ar-SA"/>
        </w:rPr>
      </w:pPr>
      <w:hyperlink w:anchor="_Toc7447926" w:history="1">
        <w:r w:rsidRPr="00E27EAC">
          <w:rPr>
            <w:rStyle w:val="Hyperlink"/>
            <w:noProof/>
          </w:rPr>
          <w:t>Служба для служебной шины — Очереди и Темы</w:t>
        </w:r>
        <w:r>
          <w:rPr>
            <w:noProof/>
            <w:webHidden/>
          </w:rPr>
          <w:tab/>
        </w:r>
        <w:r>
          <w:rPr>
            <w:noProof/>
            <w:webHidden/>
          </w:rPr>
          <w:fldChar w:fldCharType="begin"/>
        </w:r>
        <w:r>
          <w:rPr>
            <w:noProof/>
            <w:webHidden/>
          </w:rPr>
          <w:instrText xml:space="preserve"> PAGEREF _Toc7447926 \h </w:instrText>
        </w:r>
        <w:r>
          <w:rPr>
            <w:noProof/>
            <w:webHidden/>
          </w:rPr>
        </w:r>
        <w:r>
          <w:rPr>
            <w:noProof/>
            <w:webHidden/>
          </w:rPr>
          <w:fldChar w:fldCharType="separate"/>
        </w:r>
        <w:r>
          <w:rPr>
            <w:noProof/>
            <w:webHidden/>
          </w:rPr>
          <w:t>54</w:t>
        </w:r>
        <w:r>
          <w:rPr>
            <w:noProof/>
            <w:webHidden/>
          </w:rPr>
          <w:fldChar w:fldCharType="end"/>
        </w:r>
      </w:hyperlink>
    </w:p>
    <w:p w14:paraId="2CEAC4C4" w14:textId="64C24F4D" w:rsidR="005E5BF5" w:rsidRDefault="005E5BF5">
      <w:pPr>
        <w:pStyle w:val="TOC4"/>
        <w:tabs>
          <w:tab w:val="right" w:leader="dot" w:pos="5030"/>
        </w:tabs>
        <w:rPr>
          <w:rFonts w:eastAsiaTheme="minorEastAsia"/>
          <w:smallCaps w:val="0"/>
          <w:noProof/>
          <w:sz w:val="22"/>
          <w:lang w:val="en-US" w:eastAsia="en-US" w:bidi="ar-SA"/>
        </w:rPr>
      </w:pPr>
      <w:hyperlink w:anchor="_Toc7447927" w:history="1">
        <w:r w:rsidRPr="00E27EAC">
          <w:rPr>
            <w:rStyle w:val="Hyperlink"/>
            <w:noProof/>
          </w:rPr>
          <w:t>Служба для служебной шины – Ретрансляторы</w:t>
        </w:r>
        <w:r>
          <w:rPr>
            <w:noProof/>
            <w:webHidden/>
          </w:rPr>
          <w:tab/>
        </w:r>
        <w:r>
          <w:rPr>
            <w:noProof/>
            <w:webHidden/>
          </w:rPr>
          <w:fldChar w:fldCharType="begin"/>
        </w:r>
        <w:r>
          <w:rPr>
            <w:noProof/>
            <w:webHidden/>
          </w:rPr>
          <w:instrText xml:space="preserve"> PAGEREF _Toc7447927 \h </w:instrText>
        </w:r>
        <w:r>
          <w:rPr>
            <w:noProof/>
            <w:webHidden/>
          </w:rPr>
        </w:r>
        <w:r>
          <w:rPr>
            <w:noProof/>
            <w:webHidden/>
          </w:rPr>
          <w:fldChar w:fldCharType="separate"/>
        </w:r>
        <w:r>
          <w:rPr>
            <w:noProof/>
            <w:webHidden/>
          </w:rPr>
          <w:t>54</w:t>
        </w:r>
        <w:r>
          <w:rPr>
            <w:noProof/>
            <w:webHidden/>
          </w:rPr>
          <w:fldChar w:fldCharType="end"/>
        </w:r>
      </w:hyperlink>
    </w:p>
    <w:p w14:paraId="458B6181" w14:textId="3235B071" w:rsidR="005E5BF5" w:rsidRDefault="005E5BF5">
      <w:pPr>
        <w:pStyle w:val="TOC4"/>
        <w:tabs>
          <w:tab w:val="right" w:leader="dot" w:pos="5030"/>
        </w:tabs>
        <w:rPr>
          <w:rFonts w:eastAsiaTheme="minorEastAsia"/>
          <w:smallCaps w:val="0"/>
          <w:noProof/>
          <w:sz w:val="22"/>
          <w:lang w:val="en-US" w:eastAsia="en-US" w:bidi="ar-SA"/>
        </w:rPr>
      </w:pPr>
      <w:hyperlink w:anchor="_Toc7447928" w:history="1">
        <w:r w:rsidRPr="00E27EAC">
          <w:rPr>
            <w:rStyle w:val="Hyperlink"/>
            <w:noProof/>
          </w:rPr>
          <w:t>Служба SignalR</w:t>
        </w:r>
        <w:r>
          <w:rPr>
            <w:noProof/>
            <w:webHidden/>
          </w:rPr>
          <w:tab/>
        </w:r>
        <w:r>
          <w:rPr>
            <w:noProof/>
            <w:webHidden/>
          </w:rPr>
          <w:fldChar w:fldCharType="begin"/>
        </w:r>
        <w:r>
          <w:rPr>
            <w:noProof/>
            <w:webHidden/>
          </w:rPr>
          <w:instrText xml:space="preserve"> PAGEREF _Toc7447928 \h </w:instrText>
        </w:r>
        <w:r>
          <w:rPr>
            <w:noProof/>
            <w:webHidden/>
          </w:rPr>
        </w:r>
        <w:r>
          <w:rPr>
            <w:noProof/>
            <w:webHidden/>
          </w:rPr>
          <w:fldChar w:fldCharType="separate"/>
        </w:r>
        <w:r>
          <w:rPr>
            <w:noProof/>
            <w:webHidden/>
          </w:rPr>
          <w:t>55</w:t>
        </w:r>
        <w:r>
          <w:rPr>
            <w:noProof/>
            <w:webHidden/>
          </w:rPr>
          <w:fldChar w:fldCharType="end"/>
        </w:r>
      </w:hyperlink>
    </w:p>
    <w:p w14:paraId="0F286496" w14:textId="7A63D3B6" w:rsidR="005E5BF5" w:rsidRDefault="005E5BF5">
      <w:pPr>
        <w:pStyle w:val="TOC4"/>
        <w:tabs>
          <w:tab w:val="right" w:leader="dot" w:pos="5030"/>
        </w:tabs>
        <w:rPr>
          <w:rFonts w:eastAsiaTheme="minorEastAsia"/>
          <w:smallCaps w:val="0"/>
          <w:noProof/>
          <w:sz w:val="22"/>
          <w:lang w:val="en-US" w:eastAsia="en-US" w:bidi="ar-SA"/>
        </w:rPr>
      </w:pPr>
      <w:hyperlink w:anchor="_Toc7447929" w:history="1">
        <w:r w:rsidRPr="00E27EAC">
          <w:rPr>
            <w:rStyle w:val="Hyperlink"/>
            <w:noProof/>
          </w:rPr>
          <w:t>База данных хранилища данных SQL</w:t>
        </w:r>
        <w:r>
          <w:rPr>
            <w:noProof/>
            <w:webHidden/>
          </w:rPr>
          <w:tab/>
        </w:r>
        <w:r>
          <w:rPr>
            <w:noProof/>
            <w:webHidden/>
          </w:rPr>
          <w:fldChar w:fldCharType="begin"/>
        </w:r>
        <w:r>
          <w:rPr>
            <w:noProof/>
            <w:webHidden/>
          </w:rPr>
          <w:instrText xml:space="preserve"> PAGEREF _Toc7447929 \h </w:instrText>
        </w:r>
        <w:r>
          <w:rPr>
            <w:noProof/>
            <w:webHidden/>
          </w:rPr>
        </w:r>
        <w:r>
          <w:rPr>
            <w:noProof/>
            <w:webHidden/>
          </w:rPr>
          <w:fldChar w:fldCharType="separate"/>
        </w:r>
        <w:r>
          <w:rPr>
            <w:noProof/>
            <w:webHidden/>
          </w:rPr>
          <w:t>55</w:t>
        </w:r>
        <w:r>
          <w:rPr>
            <w:noProof/>
            <w:webHidden/>
          </w:rPr>
          <w:fldChar w:fldCharType="end"/>
        </w:r>
      </w:hyperlink>
    </w:p>
    <w:p w14:paraId="1BA7965A" w14:textId="3ACB74C8" w:rsidR="005E5BF5" w:rsidRDefault="005E5BF5">
      <w:pPr>
        <w:pStyle w:val="TOC4"/>
        <w:tabs>
          <w:tab w:val="right" w:leader="dot" w:pos="5030"/>
        </w:tabs>
        <w:rPr>
          <w:rFonts w:eastAsiaTheme="minorEastAsia"/>
          <w:smallCaps w:val="0"/>
          <w:noProof/>
          <w:sz w:val="22"/>
          <w:lang w:val="en-US" w:eastAsia="en-US" w:bidi="ar-SA"/>
        </w:rPr>
      </w:pPr>
      <w:hyperlink w:anchor="_Toc7447930" w:history="1">
        <w:r w:rsidRPr="00E27EAC">
          <w:rPr>
            <w:rStyle w:val="Hyperlink"/>
            <w:noProof/>
          </w:rPr>
          <w:t>Служба баз данных SQL (уровни Basic, Standard и Premium)</w:t>
        </w:r>
        <w:r>
          <w:rPr>
            <w:noProof/>
            <w:webHidden/>
          </w:rPr>
          <w:tab/>
        </w:r>
        <w:r>
          <w:rPr>
            <w:noProof/>
            <w:webHidden/>
          </w:rPr>
          <w:fldChar w:fldCharType="begin"/>
        </w:r>
        <w:r>
          <w:rPr>
            <w:noProof/>
            <w:webHidden/>
          </w:rPr>
          <w:instrText xml:space="preserve"> PAGEREF _Toc7447930 \h </w:instrText>
        </w:r>
        <w:r>
          <w:rPr>
            <w:noProof/>
            <w:webHidden/>
          </w:rPr>
        </w:r>
        <w:r>
          <w:rPr>
            <w:noProof/>
            <w:webHidden/>
          </w:rPr>
          <w:fldChar w:fldCharType="separate"/>
        </w:r>
        <w:r>
          <w:rPr>
            <w:noProof/>
            <w:webHidden/>
          </w:rPr>
          <w:t>56</w:t>
        </w:r>
        <w:r>
          <w:rPr>
            <w:noProof/>
            <w:webHidden/>
          </w:rPr>
          <w:fldChar w:fldCharType="end"/>
        </w:r>
      </w:hyperlink>
    </w:p>
    <w:p w14:paraId="073FB598" w14:textId="3C45BD51" w:rsidR="005E5BF5" w:rsidRDefault="005E5BF5">
      <w:pPr>
        <w:pStyle w:val="TOC4"/>
        <w:tabs>
          <w:tab w:val="right" w:leader="dot" w:pos="5030"/>
        </w:tabs>
        <w:rPr>
          <w:rFonts w:eastAsiaTheme="minorEastAsia"/>
          <w:smallCaps w:val="0"/>
          <w:noProof/>
          <w:sz w:val="22"/>
          <w:lang w:val="en-US" w:eastAsia="en-US" w:bidi="ar-SA"/>
        </w:rPr>
      </w:pPr>
      <w:hyperlink w:anchor="_Toc7447931" w:history="1">
        <w:r w:rsidRPr="00E27EAC">
          <w:rPr>
            <w:rStyle w:val="Hyperlink"/>
            <w:noProof/>
          </w:rPr>
          <w:t>Служба базы данных SQL (Уровни Web и Business)</w:t>
        </w:r>
        <w:r>
          <w:rPr>
            <w:noProof/>
            <w:webHidden/>
          </w:rPr>
          <w:tab/>
        </w:r>
        <w:r>
          <w:rPr>
            <w:noProof/>
            <w:webHidden/>
          </w:rPr>
          <w:fldChar w:fldCharType="begin"/>
        </w:r>
        <w:r>
          <w:rPr>
            <w:noProof/>
            <w:webHidden/>
          </w:rPr>
          <w:instrText xml:space="preserve"> PAGEREF _Toc7447931 \h </w:instrText>
        </w:r>
        <w:r>
          <w:rPr>
            <w:noProof/>
            <w:webHidden/>
          </w:rPr>
        </w:r>
        <w:r>
          <w:rPr>
            <w:noProof/>
            <w:webHidden/>
          </w:rPr>
          <w:fldChar w:fldCharType="separate"/>
        </w:r>
        <w:r>
          <w:rPr>
            <w:noProof/>
            <w:webHidden/>
          </w:rPr>
          <w:t>56</w:t>
        </w:r>
        <w:r>
          <w:rPr>
            <w:noProof/>
            <w:webHidden/>
          </w:rPr>
          <w:fldChar w:fldCharType="end"/>
        </w:r>
      </w:hyperlink>
    </w:p>
    <w:p w14:paraId="322632DB" w14:textId="356ACA4F" w:rsidR="005E5BF5" w:rsidRDefault="005E5BF5">
      <w:pPr>
        <w:pStyle w:val="TOC4"/>
        <w:tabs>
          <w:tab w:val="right" w:leader="dot" w:pos="5030"/>
        </w:tabs>
        <w:rPr>
          <w:rFonts w:eastAsiaTheme="minorEastAsia"/>
          <w:smallCaps w:val="0"/>
          <w:noProof/>
          <w:sz w:val="22"/>
          <w:lang w:val="en-US" w:eastAsia="en-US" w:bidi="ar-SA"/>
        </w:rPr>
      </w:pPr>
      <w:hyperlink w:anchor="_Toc7447932" w:history="1">
        <w:r w:rsidRPr="00E27EAC">
          <w:rPr>
            <w:rStyle w:val="Hyperlink"/>
            <w:noProof/>
          </w:rPr>
          <w:t>SQL Server Stretch Database</w:t>
        </w:r>
        <w:r>
          <w:rPr>
            <w:noProof/>
            <w:webHidden/>
          </w:rPr>
          <w:tab/>
        </w:r>
        <w:r>
          <w:rPr>
            <w:noProof/>
            <w:webHidden/>
          </w:rPr>
          <w:fldChar w:fldCharType="begin"/>
        </w:r>
        <w:r>
          <w:rPr>
            <w:noProof/>
            <w:webHidden/>
          </w:rPr>
          <w:instrText xml:space="preserve"> PAGEREF _Toc7447932 \h </w:instrText>
        </w:r>
        <w:r>
          <w:rPr>
            <w:noProof/>
            <w:webHidden/>
          </w:rPr>
        </w:r>
        <w:r>
          <w:rPr>
            <w:noProof/>
            <w:webHidden/>
          </w:rPr>
          <w:fldChar w:fldCharType="separate"/>
        </w:r>
        <w:r>
          <w:rPr>
            <w:noProof/>
            <w:webHidden/>
          </w:rPr>
          <w:t>57</w:t>
        </w:r>
        <w:r>
          <w:rPr>
            <w:noProof/>
            <w:webHidden/>
          </w:rPr>
          <w:fldChar w:fldCharType="end"/>
        </w:r>
      </w:hyperlink>
    </w:p>
    <w:p w14:paraId="7E79BC98" w14:textId="37A9233E" w:rsidR="005E5BF5" w:rsidRDefault="005E5BF5">
      <w:pPr>
        <w:pStyle w:val="TOC4"/>
        <w:tabs>
          <w:tab w:val="right" w:leader="dot" w:pos="5030"/>
        </w:tabs>
        <w:rPr>
          <w:rFonts w:eastAsiaTheme="minorEastAsia"/>
          <w:smallCaps w:val="0"/>
          <w:noProof/>
          <w:sz w:val="22"/>
          <w:lang w:val="en-US" w:eastAsia="en-US" w:bidi="ar-SA"/>
        </w:rPr>
      </w:pPr>
      <w:hyperlink w:anchor="_Toc7447933" w:history="1">
        <w:r w:rsidRPr="00E27EAC">
          <w:rPr>
            <w:rStyle w:val="Hyperlink"/>
            <w:noProof/>
            <w:lang w:eastAsia="en-US"/>
          </w:rPr>
          <w:t>Служба хранилища</w:t>
        </w:r>
        <w:r>
          <w:rPr>
            <w:noProof/>
            <w:webHidden/>
          </w:rPr>
          <w:tab/>
        </w:r>
        <w:r>
          <w:rPr>
            <w:noProof/>
            <w:webHidden/>
          </w:rPr>
          <w:fldChar w:fldCharType="begin"/>
        </w:r>
        <w:r>
          <w:rPr>
            <w:noProof/>
            <w:webHidden/>
          </w:rPr>
          <w:instrText xml:space="preserve"> PAGEREF _Toc7447933 \h </w:instrText>
        </w:r>
        <w:r>
          <w:rPr>
            <w:noProof/>
            <w:webHidden/>
          </w:rPr>
        </w:r>
        <w:r>
          <w:rPr>
            <w:noProof/>
            <w:webHidden/>
          </w:rPr>
          <w:fldChar w:fldCharType="separate"/>
        </w:r>
        <w:r>
          <w:rPr>
            <w:noProof/>
            <w:webHidden/>
          </w:rPr>
          <w:t>57</w:t>
        </w:r>
        <w:r>
          <w:rPr>
            <w:noProof/>
            <w:webHidden/>
          </w:rPr>
          <w:fldChar w:fldCharType="end"/>
        </w:r>
      </w:hyperlink>
    </w:p>
    <w:p w14:paraId="1F450689" w14:textId="398562B3" w:rsidR="005E5BF5" w:rsidRDefault="005E5BF5">
      <w:pPr>
        <w:pStyle w:val="TOC4"/>
        <w:tabs>
          <w:tab w:val="right" w:leader="dot" w:pos="5030"/>
        </w:tabs>
        <w:rPr>
          <w:rFonts w:eastAsiaTheme="minorEastAsia"/>
          <w:smallCaps w:val="0"/>
          <w:noProof/>
          <w:sz w:val="22"/>
          <w:lang w:val="en-US" w:eastAsia="en-US" w:bidi="ar-SA"/>
        </w:rPr>
      </w:pPr>
      <w:hyperlink w:anchor="_Toc7447934" w:history="1">
        <w:r w:rsidRPr="00E27EAC">
          <w:rPr>
            <w:rStyle w:val="Hyperlink"/>
            <w:noProof/>
          </w:rPr>
          <w:t>Потоковая аналитика – Вызовы API</w:t>
        </w:r>
        <w:r>
          <w:rPr>
            <w:noProof/>
            <w:webHidden/>
          </w:rPr>
          <w:tab/>
        </w:r>
        <w:r>
          <w:rPr>
            <w:noProof/>
            <w:webHidden/>
          </w:rPr>
          <w:fldChar w:fldCharType="begin"/>
        </w:r>
        <w:r>
          <w:rPr>
            <w:noProof/>
            <w:webHidden/>
          </w:rPr>
          <w:instrText xml:space="preserve"> PAGEREF _Toc7447934 \h </w:instrText>
        </w:r>
        <w:r>
          <w:rPr>
            <w:noProof/>
            <w:webHidden/>
          </w:rPr>
        </w:r>
        <w:r>
          <w:rPr>
            <w:noProof/>
            <w:webHidden/>
          </w:rPr>
          <w:fldChar w:fldCharType="separate"/>
        </w:r>
        <w:r>
          <w:rPr>
            <w:noProof/>
            <w:webHidden/>
          </w:rPr>
          <w:t>59</w:t>
        </w:r>
        <w:r>
          <w:rPr>
            <w:noProof/>
            <w:webHidden/>
          </w:rPr>
          <w:fldChar w:fldCharType="end"/>
        </w:r>
      </w:hyperlink>
    </w:p>
    <w:p w14:paraId="36187E3A" w14:textId="307F876A" w:rsidR="005E5BF5" w:rsidRDefault="005E5BF5">
      <w:pPr>
        <w:pStyle w:val="TOC4"/>
        <w:tabs>
          <w:tab w:val="right" w:leader="dot" w:pos="5030"/>
        </w:tabs>
        <w:rPr>
          <w:rFonts w:eastAsiaTheme="minorEastAsia"/>
          <w:smallCaps w:val="0"/>
          <w:noProof/>
          <w:sz w:val="22"/>
          <w:lang w:val="en-US" w:eastAsia="en-US" w:bidi="ar-SA"/>
        </w:rPr>
      </w:pPr>
      <w:hyperlink w:anchor="_Toc7447935" w:history="1">
        <w:r w:rsidRPr="00E27EAC">
          <w:rPr>
            <w:rStyle w:val="Hyperlink"/>
            <w:noProof/>
          </w:rPr>
          <w:t>Потоковая аналитика – Задания</w:t>
        </w:r>
        <w:r>
          <w:rPr>
            <w:noProof/>
            <w:webHidden/>
          </w:rPr>
          <w:tab/>
        </w:r>
        <w:r>
          <w:rPr>
            <w:noProof/>
            <w:webHidden/>
          </w:rPr>
          <w:fldChar w:fldCharType="begin"/>
        </w:r>
        <w:r>
          <w:rPr>
            <w:noProof/>
            <w:webHidden/>
          </w:rPr>
          <w:instrText xml:space="preserve"> PAGEREF _Toc7447935 \h </w:instrText>
        </w:r>
        <w:r>
          <w:rPr>
            <w:noProof/>
            <w:webHidden/>
          </w:rPr>
        </w:r>
        <w:r>
          <w:rPr>
            <w:noProof/>
            <w:webHidden/>
          </w:rPr>
          <w:fldChar w:fldCharType="separate"/>
        </w:r>
        <w:r>
          <w:rPr>
            <w:noProof/>
            <w:webHidden/>
          </w:rPr>
          <w:t>59</w:t>
        </w:r>
        <w:r>
          <w:rPr>
            <w:noProof/>
            <w:webHidden/>
          </w:rPr>
          <w:fldChar w:fldCharType="end"/>
        </w:r>
      </w:hyperlink>
    </w:p>
    <w:p w14:paraId="64AF4358" w14:textId="42C79413" w:rsidR="005E5BF5" w:rsidRDefault="005E5BF5">
      <w:pPr>
        <w:pStyle w:val="TOC4"/>
        <w:tabs>
          <w:tab w:val="right" w:leader="dot" w:pos="5030"/>
        </w:tabs>
        <w:rPr>
          <w:rFonts w:eastAsiaTheme="minorEastAsia"/>
          <w:smallCaps w:val="0"/>
          <w:noProof/>
          <w:sz w:val="22"/>
          <w:lang w:val="en-US" w:eastAsia="en-US" w:bidi="ar-SA"/>
        </w:rPr>
      </w:pPr>
      <w:hyperlink w:anchor="_Toc7447936" w:history="1">
        <w:r w:rsidRPr="00E27EAC">
          <w:rPr>
            <w:rStyle w:val="Hyperlink"/>
            <w:noProof/>
            <w:lang w:val="en-US" w:eastAsia="en-US"/>
          </w:rPr>
          <w:t>Служба диспетчера трафика</w:t>
        </w:r>
        <w:r>
          <w:rPr>
            <w:noProof/>
            <w:webHidden/>
          </w:rPr>
          <w:tab/>
        </w:r>
        <w:r>
          <w:rPr>
            <w:noProof/>
            <w:webHidden/>
          </w:rPr>
          <w:fldChar w:fldCharType="begin"/>
        </w:r>
        <w:r>
          <w:rPr>
            <w:noProof/>
            <w:webHidden/>
          </w:rPr>
          <w:instrText xml:space="preserve"> PAGEREF _Toc7447936 \h </w:instrText>
        </w:r>
        <w:r>
          <w:rPr>
            <w:noProof/>
            <w:webHidden/>
          </w:rPr>
        </w:r>
        <w:r>
          <w:rPr>
            <w:noProof/>
            <w:webHidden/>
          </w:rPr>
          <w:fldChar w:fldCharType="separate"/>
        </w:r>
        <w:r>
          <w:rPr>
            <w:noProof/>
            <w:webHidden/>
          </w:rPr>
          <w:t>60</w:t>
        </w:r>
        <w:r>
          <w:rPr>
            <w:noProof/>
            <w:webHidden/>
          </w:rPr>
          <w:fldChar w:fldCharType="end"/>
        </w:r>
      </w:hyperlink>
    </w:p>
    <w:p w14:paraId="32B783BA" w14:textId="23620BC8" w:rsidR="005E5BF5" w:rsidRDefault="005E5BF5">
      <w:pPr>
        <w:pStyle w:val="TOC4"/>
        <w:tabs>
          <w:tab w:val="right" w:leader="dot" w:pos="5030"/>
        </w:tabs>
        <w:rPr>
          <w:rFonts w:eastAsiaTheme="minorEastAsia"/>
          <w:smallCaps w:val="0"/>
          <w:noProof/>
          <w:sz w:val="22"/>
          <w:lang w:val="en-US" w:eastAsia="en-US" w:bidi="ar-SA"/>
        </w:rPr>
      </w:pPr>
      <w:hyperlink w:anchor="_Toc7447937" w:history="1">
        <w:r w:rsidRPr="00E27EAC">
          <w:rPr>
            <w:rStyle w:val="Hyperlink"/>
            <w:noProof/>
          </w:rPr>
          <w:t>Виртуальные машины</w:t>
        </w:r>
        <w:r>
          <w:rPr>
            <w:noProof/>
            <w:webHidden/>
          </w:rPr>
          <w:tab/>
        </w:r>
        <w:r>
          <w:rPr>
            <w:noProof/>
            <w:webHidden/>
          </w:rPr>
          <w:fldChar w:fldCharType="begin"/>
        </w:r>
        <w:r>
          <w:rPr>
            <w:noProof/>
            <w:webHidden/>
          </w:rPr>
          <w:instrText xml:space="preserve"> PAGEREF _Toc7447937 \h </w:instrText>
        </w:r>
        <w:r>
          <w:rPr>
            <w:noProof/>
            <w:webHidden/>
          </w:rPr>
        </w:r>
        <w:r>
          <w:rPr>
            <w:noProof/>
            <w:webHidden/>
          </w:rPr>
          <w:fldChar w:fldCharType="separate"/>
        </w:r>
        <w:r>
          <w:rPr>
            <w:noProof/>
            <w:webHidden/>
          </w:rPr>
          <w:t>60</w:t>
        </w:r>
        <w:r>
          <w:rPr>
            <w:noProof/>
            <w:webHidden/>
          </w:rPr>
          <w:fldChar w:fldCharType="end"/>
        </w:r>
      </w:hyperlink>
    </w:p>
    <w:p w14:paraId="45453A9B" w14:textId="5F6A5898" w:rsidR="005E5BF5" w:rsidRDefault="005E5BF5">
      <w:pPr>
        <w:pStyle w:val="TOC4"/>
        <w:tabs>
          <w:tab w:val="right" w:leader="dot" w:pos="5030"/>
        </w:tabs>
        <w:rPr>
          <w:rFonts w:eastAsiaTheme="minorEastAsia"/>
          <w:smallCaps w:val="0"/>
          <w:noProof/>
          <w:sz w:val="22"/>
          <w:lang w:val="en-US" w:eastAsia="en-US" w:bidi="ar-SA"/>
        </w:rPr>
      </w:pPr>
      <w:hyperlink w:anchor="_Toc7447938" w:history="1">
        <w:r w:rsidRPr="00E27EAC">
          <w:rPr>
            <w:rStyle w:val="Hyperlink"/>
            <w:noProof/>
          </w:rPr>
          <w:t>Шлюз VPN</w:t>
        </w:r>
        <w:r>
          <w:rPr>
            <w:noProof/>
            <w:webHidden/>
          </w:rPr>
          <w:tab/>
        </w:r>
        <w:r>
          <w:rPr>
            <w:noProof/>
            <w:webHidden/>
          </w:rPr>
          <w:fldChar w:fldCharType="begin"/>
        </w:r>
        <w:r>
          <w:rPr>
            <w:noProof/>
            <w:webHidden/>
          </w:rPr>
          <w:instrText xml:space="preserve"> PAGEREF _Toc7447938 \h </w:instrText>
        </w:r>
        <w:r>
          <w:rPr>
            <w:noProof/>
            <w:webHidden/>
          </w:rPr>
        </w:r>
        <w:r>
          <w:rPr>
            <w:noProof/>
            <w:webHidden/>
          </w:rPr>
          <w:fldChar w:fldCharType="separate"/>
        </w:r>
        <w:r>
          <w:rPr>
            <w:noProof/>
            <w:webHidden/>
          </w:rPr>
          <w:t>62</w:t>
        </w:r>
        <w:r>
          <w:rPr>
            <w:noProof/>
            <w:webHidden/>
          </w:rPr>
          <w:fldChar w:fldCharType="end"/>
        </w:r>
      </w:hyperlink>
    </w:p>
    <w:p w14:paraId="0BE62374" w14:textId="3647B79F" w:rsidR="005E5BF5" w:rsidRDefault="005E5BF5">
      <w:pPr>
        <w:pStyle w:val="TOC4"/>
        <w:tabs>
          <w:tab w:val="right" w:leader="dot" w:pos="5030"/>
        </w:tabs>
        <w:rPr>
          <w:rFonts w:eastAsiaTheme="minorEastAsia"/>
          <w:smallCaps w:val="0"/>
          <w:noProof/>
          <w:sz w:val="22"/>
          <w:lang w:val="en-US" w:eastAsia="en-US" w:bidi="ar-SA"/>
        </w:rPr>
      </w:pPr>
      <w:hyperlink w:anchor="_Toc7447939" w:history="1">
        <w:r w:rsidRPr="00E27EAC">
          <w:rPr>
            <w:rStyle w:val="Hyperlink"/>
            <w:noProof/>
          </w:rPr>
          <w:t>Служба сборок Центра приложений Visual Studio</w:t>
        </w:r>
        <w:r>
          <w:rPr>
            <w:noProof/>
            <w:webHidden/>
          </w:rPr>
          <w:tab/>
        </w:r>
        <w:r>
          <w:rPr>
            <w:noProof/>
            <w:webHidden/>
          </w:rPr>
          <w:fldChar w:fldCharType="begin"/>
        </w:r>
        <w:r>
          <w:rPr>
            <w:noProof/>
            <w:webHidden/>
          </w:rPr>
          <w:instrText xml:space="preserve"> PAGEREF _Toc7447939 \h </w:instrText>
        </w:r>
        <w:r>
          <w:rPr>
            <w:noProof/>
            <w:webHidden/>
          </w:rPr>
        </w:r>
        <w:r>
          <w:rPr>
            <w:noProof/>
            <w:webHidden/>
          </w:rPr>
          <w:fldChar w:fldCharType="separate"/>
        </w:r>
        <w:r>
          <w:rPr>
            <w:noProof/>
            <w:webHidden/>
          </w:rPr>
          <w:t>62</w:t>
        </w:r>
        <w:r>
          <w:rPr>
            <w:noProof/>
            <w:webHidden/>
          </w:rPr>
          <w:fldChar w:fldCharType="end"/>
        </w:r>
      </w:hyperlink>
    </w:p>
    <w:p w14:paraId="16EAD623" w14:textId="1969BE74" w:rsidR="005E5BF5" w:rsidRDefault="005E5BF5">
      <w:pPr>
        <w:pStyle w:val="TOC4"/>
        <w:tabs>
          <w:tab w:val="right" w:leader="dot" w:pos="5030"/>
        </w:tabs>
        <w:rPr>
          <w:rFonts w:eastAsiaTheme="minorEastAsia"/>
          <w:smallCaps w:val="0"/>
          <w:noProof/>
          <w:sz w:val="22"/>
          <w:lang w:val="en-US" w:eastAsia="en-US" w:bidi="ar-SA"/>
        </w:rPr>
      </w:pPr>
      <w:hyperlink w:anchor="_Toc7447940" w:history="1">
        <w:r w:rsidRPr="00E27EAC">
          <w:rPr>
            <w:rStyle w:val="Hyperlink"/>
            <w:noProof/>
          </w:rPr>
          <w:t>Служба тестирования Центра приложений Visual Studio</w:t>
        </w:r>
        <w:r>
          <w:rPr>
            <w:noProof/>
            <w:webHidden/>
          </w:rPr>
          <w:tab/>
        </w:r>
        <w:r>
          <w:rPr>
            <w:noProof/>
            <w:webHidden/>
          </w:rPr>
          <w:fldChar w:fldCharType="begin"/>
        </w:r>
        <w:r>
          <w:rPr>
            <w:noProof/>
            <w:webHidden/>
          </w:rPr>
          <w:instrText xml:space="preserve"> PAGEREF _Toc7447940 \h </w:instrText>
        </w:r>
        <w:r>
          <w:rPr>
            <w:noProof/>
            <w:webHidden/>
          </w:rPr>
        </w:r>
        <w:r>
          <w:rPr>
            <w:noProof/>
            <w:webHidden/>
          </w:rPr>
          <w:fldChar w:fldCharType="separate"/>
        </w:r>
        <w:r>
          <w:rPr>
            <w:noProof/>
            <w:webHidden/>
          </w:rPr>
          <w:t>63</w:t>
        </w:r>
        <w:r>
          <w:rPr>
            <w:noProof/>
            <w:webHidden/>
          </w:rPr>
          <w:fldChar w:fldCharType="end"/>
        </w:r>
      </w:hyperlink>
    </w:p>
    <w:p w14:paraId="4A25AAA5" w14:textId="3F1E28A1" w:rsidR="005E5BF5" w:rsidRDefault="005E5BF5">
      <w:pPr>
        <w:pStyle w:val="TOC4"/>
        <w:tabs>
          <w:tab w:val="right" w:leader="dot" w:pos="5030"/>
        </w:tabs>
        <w:rPr>
          <w:rFonts w:eastAsiaTheme="minorEastAsia"/>
          <w:smallCaps w:val="0"/>
          <w:noProof/>
          <w:sz w:val="22"/>
          <w:lang w:val="en-US" w:eastAsia="en-US" w:bidi="ar-SA"/>
        </w:rPr>
      </w:pPr>
      <w:hyperlink w:anchor="_Toc7447941" w:history="1">
        <w:r w:rsidRPr="00E27EAC">
          <w:rPr>
            <w:rStyle w:val="Hyperlink"/>
            <w:noProof/>
          </w:rPr>
          <w:t>Служба push-уведомлений Центра приложений Visual Studio</w:t>
        </w:r>
        <w:r>
          <w:rPr>
            <w:noProof/>
            <w:webHidden/>
          </w:rPr>
          <w:tab/>
        </w:r>
        <w:r>
          <w:rPr>
            <w:noProof/>
            <w:webHidden/>
          </w:rPr>
          <w:fldChar w:fldCharType="begin"/>
        </w:r>
        <w:r>
          <w:rPr>
            <w:noProof/>
            <w:webHidden/>
          </w:rPr>
          <w:instrText xml:space="preserve"> PAGEREF _Toc7447941 \h </w:instrText>
        </w:r>
        <w:r>
          <w:rPr>
            <w:noProof/>
            <w:webHidden/>
          </w:rPr>
        </w:r>
        <w:r>
          <w:rPr>
            <w:noProof/>
            <w:webHidden/>
          </w:rPr>
          <w:fldChar w:fldCharType="separate"/>
        </w:r>
        <w:r>
          <w:rPr>
            <w:noProof/>
            <w:webHidden/>
          </w:rPr>
          <w:t>63</w:t>
        </w:r>
        <w:r>
          <w:rPr>
            <w:noProof/>
            <w:webHidden/>
          </w:rPr>
          <w:fldChar w:fldCharType="end"/>
        </w:r>
      </w:hyperlink>
    </w:p>
    <w:p w14:paraId="2210630B" w14:textId="2BF69C19" w:rsidR="005E5BF5" w:rsidRDefault="005E5BF5">
      <w:pPr>
        <w:pStyle w:val="TOC4"/>
        <w:tabs>
          <w:tab w:val="right" w:leader="dot" w:pos="5030"/>
        </w:tabs>
        <w:rPr>
          <w:rFonts w:eastAsiaTheme="minorEastAsia"/>
          <w:smallCaps w:val="0"/>
          <w:noProof/>
          <w:sz w:val="22"/>
          <w:lang w:val="en-US" w:eastAsia="en-US" w:bidi="ar-SA"/>
        </w:rPr>
      </w:pPr>
      <w:hyperlink w:anchor="_Toc7447942" w:history="1">
        <w:r w:rsidRPr="00E27EAC">
          <w:rPr>
            <w:rStyle w:val="Hyperlink"/>
            <w:noProof/>
            <w:lang w:val="en-US"/>
          </w:rPr>
          <w:t>Azure</w:t>
        </w:r>
        <w:r w:rsidRPr="00E27EAC">
          <w:rPr>
            <w:rStyle w:val="Hyperlink"/>
            <w:noProof/>
          </w:rPr>
          <w:t xml:space="preserve"> </w:t>
        </w:r>
        <w:r w:rsidRPr="00E27EAC">
          <w:rPr>
            <w:rStyle w:val="Hyperlink"/>
            <w:noProof/>
            <w:lang w:val="en-US"/>
          </w:rPr>
          <w:t>Dev</w:t>
        </w:r>
        <w:r w:rsidRPr="00E27EAC">
          <w:rPr>
            <w:rStyle w:val="Hyperlink"/>
            <w:noProof/>
          </w:rPr>
          <w:t xml:space="preserve"> </w:t>
        </w:r>
        <w:r w:rsidRPr="00E27EAC">
          <w:rPr>
            <w:rStyle w:val="Hyperlink"/>
            <w:noProof/>
            <w:lang w:val="en-US"/>
          </w:rPr>
          <w:t>Ops</w:t>
        </w:r>
        <w:r w:rsidRPr="00E27EAC">
          <w:rPr>
            <w:rStyle w:val="Hyperlink"/>
            <w:noProof/>
          </w:rPr>
          <w:t xml:space="preserve"> </w:t>
        </w:r>
        <w:r w:rsidRPr="00E27EAC">
          <w:rPr>
            <w:rStyle w:val="Hyperlink"/>
            <w:noProof/>
            <w:lang w:val="en-US"/>
          </w:rPr>
          <w:t>Services</w:t>
        </w:r>
        <w:r w:rsidRPr="00E27EAC">
          <w:rPr>
            <w:rStyle w:val="Hyperlink"/>
            <w:noProof/>
          </w:rPr>
          <w:t xml:space="preserve"> — Конвейеры </w:t>
        </w:r>
        <w:r w:rsidRPr="00E27EAC">
          <w:rPr>
            <w:rStyle w:val="Hyperlink"/>
            <w:noProof/>
            <w:lang w:val="en-US"/>
          </w:rPr>
          <w:t>Azure</w:t>
        </w:r>
        <w:r>
          <w:rPr>
            <w:noProof/>
            <w:webHidden/>
          </w:rPr>
          <w:tab/>
        </w:r>
        <w:r>
          <w:rPr>
            <w:noProof/>
            <w:webHidden/>
          </w:rPr>
          <w:fldChar w:fldCharType="begin"/>
        </w:r>
        <w:r>
          <w:rPr>
            <w:noProof/>
            <w:webHidden/>
          </w:rPr>
          <w:instrText xml:space="preserve"> PAGEREF _Toc7447942 \h </w:instrText>
        </w:r>
        <w:r>
          <w:rPr>
            <w:noProof/>
            <w:webHidden/>
          </w:rPr>
        </w:r>
        <w:r>
          <w:rPr>
            <w:noProof/>
            <w:webHidden/>
          </w:rPr>
          <w:fldChar w:fldCharType="separate"/>
        </w:r>
        <w:r>
          <w:rPr>
            <w:noProof/>
            <w:webHidden/>
          </w:rPr>
          <w:t>64</w:t>
        </w:r>
        <w:r>
          <w:rPr>
            <w:noProof/>
            <w:webHidden/>
          </w:rPr>
          <w:fldChar w:fldCharType="end"/>
        </w:r>
      </w:hyperlink>
    </w:p>
    <w:p w14:paraId="69B4746F" w14:textId="6634155B" w:rsidR="005E5BF5" w:rsidRDefault="005E5BF5">
      <w:pPr>
        <w:pStyle w:val="TOC4"/>
        <w:tabs>
          <w:tab w:val="right" w:leader="dot" w:pos="5030"/>
        </w:tabs>
        <w:rPr>
          <w:rFonts w:eastAsiaTheme="minorEastAsia"/>
          <w:smallCaps w:val="0"/>
          <w:noProof/>
          <w:sz w:val="22"/>
          <w:lang w:val="en-US" w:eastAsia="en-US" w:bidi="ar-SA"/>
        </w:rPr>
      </w:pPr>
      <w:hyperlink w:anchor="_Toc7447943" w:history="1">
        <w:r w:rsidRPr="00E27EAC">
          <w:rPr>
            <w:rStyle w:val="Hyperlink"/>
            <w:noProof/>
          </w:rPr>
          <w:t>Планы тестирования Azure DevOps: Служба нагрузочного тестирования</w:t>
        </w:r>
        <w:r>
          <w:rPr>
            <w:noProof/>
            <w:webHidden/>
          </w:rPr>
          <w:tab/>
        </w:r>
        <w:r>
          <w:rPr>
            <w:noProof/>
            <w:webHidden/>
          </w:rPr>
          <w:fldChar w:fldCharType="begin"/>
        </w:r>
        <w:r>
          <w:rPr>
            <w:noProof/>
            <w:webHidden/>
          </w:rPr>
          <w:instrText xml:space="preserve"> PAGEREF _Toc7447943 \h </w:instrText>
        </w:r>
        <w:r>
          <w:rPr>
            <w:noProof/>
            <w:webHidden/>
          </w:rPr>
        </w:r>
        <w:r>
          <w:rPr>
            <w:noProof/>
            <w:webHidden/>
          </w:rPr>
          <w:fldChar w:fldCharType="separate"/>
        </w:r>
        <w:r>
          <w:rPr>
            <w:noProof/>
            <w:webHidden/>
          </w:rPr>
          <w:t>64</w:t>
        </w:r>
        <w:r>
          <w:rPr>
            <w:noProof/>
            <w:webHidden/>
          </w:rPr>
          <w:fldChar w:fldCharType="end"/>
        </w:r>
      </w:hyperlink>
    </w:p>
    <w:p w14:paraId="4AE3C58D" w14:textId="1251C507" w:rsidR="005E5BF5" w:rsidRDefault="005E5BF5">
      <w:pPr>
        <w:pStyle w:val="TOC4"/>
        <w:tabs>
          <w:tab w:val="right" w:leader="dot" w:pos="5030"/>
        </w:tabs>
        <w:rPr>
          <w:rFonts w:eastAsiaTheme="minorEastAsia"/>
          <w:smallCaps w:val="0"/>
          <w:noProof/>
          <w:sz w:val="22"/>
          <w:lang w:val="en-US" w:eastAsia="en-US" w:bidi="ar-SA"/>
        </w:rPr>
      </w:pPr>
      <w:hyperlink w:anchor="_Toc7447944" w:history="1">
        <w:r w:rsidRPr="00E27EAC">
          <w:rPr>
            <w:rStyle w:val="Hyperlink"/>
            <w:noProof/>
          </w:rPr>
          <w:t>Azure DevOps Services — Служба пользовательских планов</w:t>
        </w:r>
        <w:r>
          <w:rPr>
            <w:noProof/>
            <w:webHidden/>
          </w:rPr>
          <w:tab/>
        </w:r>
        <w:r>
          <w:rPr>
            <w:noProof/>
            <w:webHidden/>
          </w:rPr>
          <w:fldChar w:fldCharType="begin"/>
        </w:r>
        <w:r>
          <w:rPr>
            <w:noProof/>
            <w:webHidden/>
          </w:rPr>
          <w:instrText xml:space="preserve"> PAGEREF _Toc7447944 \h </w:instrText>
        </w:r>
        <w:r>
          <w:rPr>
            <w:noProof/>
            <w:webHidden/>
          </w:rPr>
        </w:r>
        <w:r>
          <w:rPr>
            <w:noProof/>
            <w:webHidden/>
          </w:rPr>
          <w:fldChar w:fldCharType="separate"/>
        </w:r>
        <w:r>
          <w:rPr>
            <w:noProof/>
            <w:webHidden/>
          </w:rPr>
          <w:t>65</w:t>
        </w:r>
        <w:r>
          <w:rPr>
            <w:noProof/>
            <w:webHidden/>
          </w:rPr>
          <w:fldChar w:fldCharType="end"/>
        </w:r>
      </w:hyperlink>
    </w:p>
    <w:p w14:paraId="1F1E9C66" w14:textId="50B55A5D" w:rsidR="005E5BF5" w:rsidRDefault="005E5BF5">
      <w:pPr>
        <w:pStyle w:val="TOC2"/>
        <w:tabs>
          <w:tab w:val="right" w:leader="dot" w:pos="5030"/>
        </w:tabs>
        <w:rPr>
          <w:rFonts w:eastAsiaTheme="minorEastAsia"/>
          <w:b w:val="0"/>
          <w:smallCaps w:val="0"/>
          <w:noProof/>
          <w:sz w:val="22"/>
          <w:lang w:val="en-US" w:eastAsia="en-US" w:bidi="ar-SA"/>
        </w:rPr>
      </w:pPr>
      <w:hyperlink w:anchor="_Toc7447945" w:history="1">
        <w:r w:rsidRPr="00E27EAC">
          <w:rPr>
            <w:rStyle w:val="Hyperlink"/>
            <w:noProof/>
          </w:rPr>
          <w:t>Планы Microsoft Azure</w:t>
        </w:r>
        <w:r>
          <w:rPr>
            <w:noProof/>
            <w:webHidden/>
          </w:rPr>
          <w:tab/>
        </w:r>
        <w:r>
          <w:rPr>
            <w:noProof/>
            <w:webHidden/>
          </w:rPr>
          <w:fldChar w:fldCharType="begin"/>
        </w:r>
        <w:r>
          <w:rPr>
            <w:noProof/>
            <w:webHidden/>
          </w:rPr>
          <w:instrText xml:space="preserve"> PAGEREF _Toc7447945 \h </w:instrText>
        </w:r>
        <w:r>
          <w:rPr>
            <w:noProof/>
            <w:webHidden/>
          </w:rPr>
        </w:r>
        <w:r>
          <w:rPr>
            <w:noProof/>
            <w:webHidden/>
          </w:rPr>
          <w:fldChar w:fldCharType="separate"/>
        </w:r>
        <w:r>
          <w:rPr>
            <w:noProof/>
            <w:webHidden/>
          </w:rPr>
          <w:t>66</w:t>
        </w:r>
        <w:r>
          <w:rPr>
            <w:noProof/>
            <w:webHidden/>
          </w:rPr>
          <w:fldChar w:fldCharType="end"/>
        </w:r>
      </w:hyperlink>
    </w:p>
    <w:p w14:paraId="7462B74A" w14:textId="035A7373" w:rsidR="005E5BF5" w:rsidRDefault="005E5BF5">
      <w:pPr>
        <w:pStyle w:val="TOC4"/>
        <w:tabs>
          <w:tab w:val="right" w:leader="dot" w:pos="5030"/>
        </w:tabs>
        <w:rPr>
          <w:rFonts w:eastAsiaTheme="minorEastAsia"/>
          <w:smallCaps w:val="0"/>
          <w:noProof/>
          <w:sz w:val="22"/>
          <w:lang w:val="en-US" w:eastAsia="en-US" w:bidi="ar-SA"/>
        </w:rPr>
      </w:pPr>
      <w:hyperlink w:anchor="_Toc7447946" w:history="1">
        <w:r w:rsidRPr="00E27EAC">
          <w:rPr>
            <w:rStyle w:val="Hyperlink"/>
            <w:noProof/>
          </w:rPr>
          <w:t>Azure Active Directory Basic</w:t>
        </w:r>
        <w:r>
          <w:rPr>
            <w:noProof/>
            <w:webHidden/>
          </w:rPr>
          <w:tab/>
        </w:r>
        <w:r>
          <w:rPr>
            <w:noProof/>
            <w:webHidden/>
          </w:rPr>
          <w:fldChar w:fldCharType="begin"/>
        </w:r>
        <w:r>
          <w:rPr>
            <w:noProof/>
            <w:webHidden/>
          </w:rPr>
          <w:instrText xml:space="preserve"> PAGEREF _Toc7447946 \h </w:instrText>
        </w:r>
        <w:r>
          <w:rPr>
            <w:noProof/>
            <w:webHidden/>
          </w:rPr>
        </w:r>
        <w:r>
          <w:rPr>
            <w:noProof/>
            <w:webHidden/>
          </w:rPr>
          <w:fldChar w:fldCharType="separate"/>
        </w:r>
        <w:r>
          <w:rPr>
            <w:noProof/>
            <w:webHidden/>
          </w:rPr>
          <w:t>66</w:t>
        </w:r>
        <w:r>
          <w:rPr>
            <w:noProof/>
            <w:webHidden/>
          </w:rPr>
          <w:fldChar w:fldCharType="end"/>
        </w:r>
      </w:hyperlink>
    </w:p>
    <w:p w14:paraId="0A1E819B" w14:textId="535E2C53" w:rsidR="005E5BF5" w:rsidRDefault="005E5BF5">
      <w:pPr>
        <w:pStyle w:val="TOC4"/>
        <w:tabs>
          <w:tab w:val="right" w:leader="dot" w:pos="5030"/>
        </w:tabs>
        <w:rPr>
          <w:rFonts w:eastAsiaTheme="minorEastAsia"/>
          <w:smallCaps w:val="0"/>
          <w:noProof/>
          <w:sz w:val="22"/>
          <w:lang w:val="en-US" w:eastAsia="en-US" w:bidi="ar-SA"/>
        </w:rPr>
      </w:pPr>
      <w:hyperlink w:anchor="_Toc7447947" w:history="1">
        <w:r w:rsidRPr="00E27EAC">
          <w:rPr>
            <w:rStyle w:val="Hyperlink"/>
            <w:noProof/>
          </w:rPr>
          <w:t>Azure Active Directory B2C</w:t>
        </w:r>
        <w:r>
          <w:rPr>
            <w:noProof/>
            <w:webHidden/>
          </w:rPr>
          <w:tab/>
        </w:r>
        <w:r>
          <w:rPr>
            <w:noProof/>
            <w:webHidden/>
          </w:rPr>
          <w:fldChar w:fldCharType="begin"/>
        </w:r>
        <w:r>
          <w:rPr>
            <w:noProof/>
            <w:webHidden/>
          </w:rPr>
          <w:instrText xml:space="preserve"> PAGEREF _Toc7447947 \h </w:instrText>
        </w:r>
        <w:r>
          <w:rPr>
            <w:noProof/>
            <w:webHidden/>
          </w:rPr>
        </w:r>
        <w:r>
          <w:rPr>
            <w:noProof/>
            <w:webHidden/>
          </w:rPr>
          <w:fldChar w:fldCharType="separate"/>
        </w:r>
        <w:r>
          <w:rPr>
            <w:noProof/>
            <w:webHidden/>
          </w:rPr>
          <w:t>66</w:t>
        </w:r>
        <w:r>
          <w:rPr>
            <w:noProof/>
            <w:webHidden/>
          </w:rPr>
          <w:fldChar w:fldCharType="end"/>
        </w:r>
      </w:hyperlink>
    </w:p>
    <w:p w14:paraId="4F5EC431" w14:textId="0EFA27AE" w:rsidR="005E5BF5" w:rsidRDefault="005E5BF5">
      <w:pPr>
        <w:pStyle w:val="TOC4"/>
        <w:tabs>
          <w:tab w:val="right" w:leader="dot" w:pos="5030"/>
        </w:tabs>
        <w:rPr>
          <w:rFonts w:eastAsiaTheme="minorEastAsia"/>
          <w:smallCaps w:val="0"/>
          <w:noProof/>
          <w:sz w:val="22"/>
          <w:lang w:val="en-US" w:eastAsia="en-US" w:bidi="ar-SA"/>
        </w:rPr>
      </w:pPr>
      <w:hyperlink w:anchor="_Toc7447948" w:history="1">
        <w:r w:rsidRPr="00E27EAC">
          <w:rPr>
            <w:rStyle w:val="Hyperlink"/>
            <w:noProof/>
          </w:rPr>
          <w:t>Azure Active Directory Premium</w:t>
        </w:r>
        <w:r>
          <w:rPr>
            <w:noProof/>
            <w:webHidden/>
          </w:rPr>
          <w:tab/>
        </w:r>
        <w:r>
          <w:rPr>
            <w:noProof/>
            <w:webHidden/>
          </w:rPr>
          <w:fldChar w:fldCharType="begin"/>
        </w:r>
        <w:r>
          <w:rPr>
            <w:noProof/>
            <w:webHidden/>
          </w:rPr>
          <w:instrText xml:space="preserve"> PAGEREF _Toc7447948 \h </w:instrText>
        </w:r>
        <w:r>
          <w:rPr>
            <w:noProof/>
            <w:webHidden/>
          </w:rPr>
        </w:r>
        <w:r>
          <w:rPr>
            <w:noProof/>
            <w:webHidden/>
          </w:rPr>
          <w:fldChar w:fldCharType="separate"/>
        </w:r>
        <w:r>
          <w:rPr>
            <w:noProof/>
            <w:webHidden/>
          </w:rPr>
          <w:t>66</w:t>
        </w:r>
        <w:r>
          <w:rPr>
            <w:noProof/>
            <w:webHidden/>
          </w:rPr>
          <w:fldChar w:fldCharType="end"/>
        </w:r>
      </w:hyperlink>
    </w:p>
    <w:p w14:paraId="01995E14" w14:textId="18468810" w:rsidR="005E5BF5" w:rsidRDefault="005E5BF5">
      <w:pPr>
        <w:pStyle w:val="TOC4"/>
        <w:tabs>
          <w:tab w:val="right" w:leader="dot" w:pos="5030"/>
        </w:tabs>
        <w:rPr>
          <w:rFonts w:eastAsiaTheme="minorEastAsia"/>
          <w:smallCaps w:val="0"/>
          <w:noProof/>
          <w:sz w:val="22"/>
          <w:lang w:val="en-US" w:eastAsia="en-US" w:bidi="ar-SA"/>
        </w:rPr>
      </w:pPr>
      <w:hyperlink w:anchor="_Toc7447949" w:history="1">
        <w:r w:rsidRPr="00E27EAC">
          <w:rPr>
            <w:rStyle w:val="Hyperlink"/>
            <w:noProof/>
          </w:rPr>
          <w:t>Azure Information Protection Premium</w:t>
        </w:r>
        <w:r>
          <w:rPr>
            <w:noProof/>
            <w:webHidden/>
          </w:rPr>
          <w:tab/>
        </w:r>
        <w:r>
          <w:rPr>
            <w:noProof/>
            <w:webHidden/>
          </w:rPr>
          <w:fldChar w:fldCharType="begin"/>
        </w:r>
        <w:r>
          <w:rPr>
            <w:noProof/>
            <w:webHidden/>
          </w:rPr>
          <w:instrText xml:space="preserve"> PAGEREF _Toc7447949 \h </w:instrText>
        </w:r>
        <w:r>
          <w:rPr>
            <w:noProof/>
            <w:webHidden/>
          </w:rPr>
        </w:r>
        <w:r>
          <w:rPr>
            <w:noProof/>
            <w:webHidden/>
          </w:rPr>
          <w:fldChar w:fldCharType="separate"/>
        </w:r>
        <w:r>
          <w:rPr>
            <w:noProof/>
            <w:webHidden/>
          </w:rPr>
          <w:t>67</w:t>
        </w:r>
        <w:r>
          <w:rPr>
            <w:noProof/>
            <w:webHidden/>
          </w:rPr>
          <w:fldChar w:fldCharType="end"/>
        </w:r>
      </w:hyperlink>
    </w:p>
    <w:p w14:paraId="73BAC34F" w14:textId="7499BF44" w:rsidR="005E5BF5" w:rsidRDefault="005E5BF5">
      <w:pPr>
        <w:pStyle w:val="TOC4"/>
        <w:tabs>
          <w:tab w:val="right" w:leader="dot" w:pos="5030"/>
        </w:tabs>
        <w:rPr>
          <w:rFonts w:eastAsiaTheme="minorEastAsia"/>
          <w:smallCaps w:val="0"/>
          <w:noProof/>
          <w:sz w:val="22"/>
          <w:lang w:val="en-US" w:eastAsia="en-US" w:bidi="ar-SA"/>
        </w:rPr>
      </w:pPr>
      <w:hyperlink w:anchor="_Toc7447950" w:history="1">
        <w:r w:rsidRPr="00E27EAC">
          <w:rPr>
            <w:rStyle w:val="Hyperlink"/>
            <w:noProof/>
          </w:rPr>
          <w:t>Служба Azure Site Recovery — On-Premises-to-Azure</w:t>
        </w:r>
        <w:r>
          <w:rPr>
            <w:noProof/>
            <w:webHidden/>
          </w:rPr>
          <w:tab/>
        </w:r>
        <w:r>
          <w:rPr>
            <w:noProof/>
            <w:webHidden/>
          </w:rPr>
          <w:fldChar w:fldCharType="begin"/>
        </w:r>
        <w:r>
          <w:rPr>
            <w:noProof/>
            <w:webHidden/>
          </w:rPr>
          <w:instrText xml:space="preserve"> PAGEREF _Toc7447950 \h </w:instrText>
        </w:r>
        <w:r>
          <w:rPr>
            <w:noProof/>
            <w:webHidden/>
          </w:rPr>
        </w:r>
        <w:r>
          <w:rPr>
            <w:noProof/>
            <w:webHidden/>
          </w:rPr>
          <w:fldChar w:fldCharType="separate"/>
        </w:r>
        <w:r>
          <w:rPr>
            <w:noProof/>
            <w:webHidden/>
          </w:rPr>
          <w:t>67</w:t>
        </w:r>
        <w:r>
          <w:rPr>
            <w:noProof/>
            <w:webHidden/>
          </w:rPr>
          <w:fldChar w:fldCharType="end"/>
        </w:r>
      </w:hyperlink>
    </w:p>
    <w:p w14:paraId="5EE3A7AF" w14:textId="097E8414" w:rsidR="005E5BF5" w:rsidRDefault="005E5BF5">
      <w:pPr>
        <w:pStyle w:val="TOC4"/>
        <w:tabs>
          <w:tab w:val="right" w:leader="dot" w:pos="5030"/>
        </w:tabs>
        <w:rPr>
          <w:rFonts w:eastAsiaTheme="minorEastAsia"/>
          <w:smallCaps w:val="0"/>
          <w:noProof/>
          <w:sz w:val="22"/>
          <w:lang w:val="en-US" w:eastAsia="en-US" w:bidi="ar-SA"/>
        </w:rPr>
      </w:pPr>
      <w:hyperlink w:anchor="_Toc7447951" w:history="1">
        <w:r w:rsidRPr="00E27EAC">
          <w:rPr>
            <w:rStyle w:val="Hyperlink"/>
            <w:noProof/>
          </w:rPr>
          <w:t>Служба Azure Site Recovery — On-Premises-to-On-Premises</w:t>
        </w:r>
        <w:r>
          <w:rPr>
            <w:noProof/>
            <w:webHidden/>
          </w:rPr>
          <w:tab/>
        </w:r>
        <w:r>
          <w:rPr>
            <w:noProof/>
            <w:webHidden/>
          </w:rPr>
          <w:fldChar w:fldCharType="begin"/>
        </w:r>
        <w:r>
          <w:rPr>
            <w:noProof/>
            <w:webHidden/>
          </w:rPr>
          <w:instrText xml:space="preserve"> PAGEREF _Toc7447951 \h </w:instrText>
        </w:r>
        <w:r>
          <w:rPr>
            <w:noProof/>
            <w:webHidden/>
          </w:rPr>
        </w:r>
        <w:r>
          <w:rPr>
            <w:noProof/>
            <w:webHidden/>
          </w:rPr>
          <w:fldChar w:fldCharType="separate"/>
        </w:r>
        <w:r>
          <w:rPr>
            <w:noProof/>
            <w:webHidden/>
          </w:rPr>
          <w:t>68</w:t>
        </w:r>
        <w:r>
          <w:rPr>
            <w:noProof/>
            <w:webHidden/>
          </w:rPr>
          <w:fldChar w:fldCharType="end"/>
        </w:r>
      </w:hyperlink>
    </w:p>
    <w:p w14:paraId="5EA4BEDC" w14:textId="7B50AD37" w:rsidR="005E5BF5" w:rsidRDefault="005E5BF5">
      <w:pPr>
        <w:pStyle w:val="TOC4"/>
        <w:tabs>
          <w:tab w:val="right" w:leader="dot" w:pos="5030"/>
        </w:tabs>
        <w:rPr>
          <w:rFonts w:eastAsiaTheme="minorEastAsia"/>
          <w:smallCaps w:val="0"/>
          <w:noProof/>
          <w:sz w:val="22"/>
          <w:lang w:val="en-US" w:eastAsia="en-US" w:bidi="ar-SA"/>
        </w:rPr>
      </w:pPr>
      <w:hyperlink w:anchor="_Toc7447952" w:history="1">
        <w:r w:rsidRPr="00E27EAC">
          <w:rPr>
            <w:rStyle w:val="Hyperlink"/>
            <w:noProof/>
          </w:rPr>
          <w:t>Служба Azure Site Recovery: Отработка отказа, предусматривающая переход c одного ресурса Azure на другой</w:t>
        </w:r>
        <w:r>
          <w:rPr>
            <w:noProof/>
            <w:webHidden/>
          </w:rPr>
          <w:tab/>
        </w:r>
        <w:r>
          <w:rPr>
            <w:noProof/>
            <w:webHidden/>
          </w:rPr>
          <w:fldChar w:fldCharType="begin"/>
        </w:r>
        <w:r>
          <w:rPr>
            <w:noProof/>
            <w:webHidden/>
          </w:rPr>
          <w:instrText xml:space="preserve"> PAGEREF _Toc7447952 \h </w:instrText>
        </w:r>
        <w:r>
          <w:rPr>
            <w:noProof/>
            <w:webHidden/>
          </w:rPr>
        </w:r>
        <w:r>
          <w:rPr>
            <w:noProof/>
            <w:webHidden/>
          </w:rPr>
          <w:fldChar w:fldCharType="separate"/>
        </w:r>
        <w:r>
          <w:rPr>
            <w:noProof/>
            <w:webHidden/>
          </w:rPr>
          <w:t>68</w:t>
        </w:r>
        <w:r>
          <w:rPr>
            <w:noProof/>
            <w:webHidden/>
          </w:rPr>
          <w:fldChar w:fldCharType="end"/>
        </w:r>
      </w:hyperlink>
    </w:p>
    <w:p w14:paraId="713AF967" w14:textId="3D8FE306" w:rsidR="005E5BF5" w:rsidRDefault="005E5BF5">
      <w:pPr>
        <w:pStyle w:val="TOC4"/>
        <w:tabs>
          <w:tab w:val="right" w:leader="dot" w:pos="5030"/>
        </w:tabs>
        <w:rPr>
          <w:rFonts w:eastAsiaTheme="minorEastAsia"/>
          <w:smallCaps w:val="0"/>
          <w:noProof/>
          <w:sz w:val="22"/>
          <w:lang w:val="en-US" w:eastAsia="en-US" w:bidi="ar-SA"/>
        </w:rPr>
      </w:pPr>
      <w:hyperlink w:anchor="_Toc7447953" w:history="1">
        <w:r w:rsidRPr="00E27EAC">
          <w:rPr>
            <w:rStyle w:val="Hyperlink"/>
            <w:noProof/>
          </w:rPr>
          <w:t>Служба Multi-Factor Authentication</w:t>
        </w:r>
        <w:r>
          <w:rPr>
            <w:noProof/>
            <w:webHidden/>
          </w:rPr>
          <w:tab/>
        </w:r>
        <w:r>
          <w:rPr>
            <w:noProof/>
            <w:webHidden/>
          </w:rPr>
          <w:fldChar w:fldCharType="begin"/>
        </w:r>
        <w:r>
          <w:rPr>
            <w:noProof/>
            <w:webHidden/>
          </w:rPr>
          <w:instrText xml:space="preserve"> PAGEREF _Toc7447953 \h </w:instrText>
        </w:r>
        <w:r>
          <w:rPr>
            <w:noProof/>
            <w:webHidden/>
          </w:rPr>
        </w:r>
        <w:r>
          <w:rPr>
            <w:noProof/>
            <w:webHidden/>
          </w:rPr>
          <w:fldChar w:fldCharType="separate"/>
        </w:r>
        <w:r>
          <w:rPr>
            <w:noProof/>
            <w:webHidden/>
          </w:rPr>
          <w:t>69</w:t>
        </w:r>
        <w:r>
          <w:rPr>
            <w:noProof/>
            <w:webHidden/>
          </w:rPr>
          <w:fldChar w:fldCharType="end"/>
        </w:r>
      </w:hyperlink>
    </w:p>
    <w:p w14:paraId="7E7ECB71" w14:textId="542D7D97" w:rsidR="005E5BF5" w:rsidRDefault="005E5BF5">
      <w:pPr>
        <w:pStyle w:val="TOC4"/>
        <w:tabs>
          <w:tab w:val="right" w:leader="dot" w:pos="5030"/>
        </w:tabs>
        <w:rPr>
          <w:rFonts w:eastAsiaTheme="minorEastAsia"/>
          <w:smallCaps w:val="0"/>
          <w:noProof/>
          <w:sz w:val="22"/>
          <w:lang w:val="en-US" w:eastAsia="en-US" w:bidi="ar-SA"/>
        </w:rPr>
      </w:pPr>
      <w:hyperlink w:anchor="_Toc7447954" w:history="1">
        <w:r w:rsidRPr="00E27EAC">
          <w:rPr>
            <w:rStyle w:val="Hyperlink"/>
            <w:noProof/>
          </w:rPr>
          <w:t>Служба StorSimple</w:t>
        </w:r>
        <w:r>
          <w:rPr>
            <w:noProof/>
            <w:webHidden/>
          </w:rPr>
          <w:tab/>
        </w:r>
        <w:r>
          <w:rPr>
            <w:noProof/>
            <w:webHidden/>
          </w:rPr>
          <w:fldChar w:fldCharType="begin"/>
        </w:r>
        <w:r>
          <w:rPr>
            <w:noProof/>
            <w:webHidden/>
          </w:rPr>
          <w:instrText xml:space="preserve"> PAGEREF _Toc7447954 \h </w:instrText>
        </w:r>
        <w:r>
          <w:rPr>
            <w:noProof/>
            <w:webHidden/>
          </w:rPr>
        </w:r>
        <w:r>
          <w:rPr>
            <w:noProof/>
            <w:webHidden/>
          </w:rPr>
          <w:fldChar w:fldCharType="separate"/>
        </w:r>
        <w:r>
          <w:rPr>
            <w:noProof/>
            <w:webHidden/>
          </w:rPr>
          <w:t>69</w:t>
        </w:r>
        <w:r>
          <w:rPr>
            <w:noProof/>
            <w:webHidden/>
          </w:rPr>
          <w:fldChar w:fldCharType="end"/>
        </w:r>
      </w:hyperlink>
    </w:p>
    <w:p w14:paraId="614FA4F6" w14:textId="25D44C8C" w:rsidR="005E5BF5" w:rsidRDefault="005E5BF5">
      <w:pPr>
        <w:pStyle w:val="TOC4"/>
        <w:tabs>
          <w:tab w:val="right" w:leader="dot" w:pos="5030"/>
        </w:tabs>
        <w:rPr>
          <w:rFonts w:eastAsiaTheme="minorEastAsia"/>
          <w:smallCaps w:val="0"/>
          <w:noProof/>
          <w:sz w:val="22"/>
          <w:lang w:val="en-US" w:eastAsia="en-US" w:bidi="ar-SA"/>
        </w:rPr>
      </w:pPr>
      <w:hyperlink w:anchor="_Toc7447955" w:history="1">
        <w:r w:rsidRPr="00E27EAC">
          <w:rPr>
            <w:rStyle w:val="Hyperlink"/>
            <w:noProof/>
          </w:rPr>
          <w:t>Диспетчер данных StorSimple</w:t>
        </w:r>
        <w:r>
          <w:rPr>
            <w:noProof/>
            <w:webHidden/>
          </w:rPr>
          <w:tab/>
        </w:r>
        <w:r>
          <w:rPr>
            <w:noProof/>
            <w:webHidden/>
          </w:rPr>
          <w:fldChar w:fldCharType="begin"/>
        </w:r>
        <w:r>
          <w:rPr>
            <w:noProof/>
            <w:webHidden/>
          </w:rPr>
          <w:instrText xml:space="preserve"> PAGEREF _Toc7447955 \h </w:instrText>
        </w:r>
        <w:r>
          <w:rPr>
            <w:noProof/>
            <w:webHidden/>
          </w:rPr>
        </w:r>
        <w:r>
          <w:rPr>
            <w:noProof/>
            <w:webHidden/>
          </w:rPr>
          <w:fldChar w:fldCharType="separate"/>
        </w:r>
        <w:r>
          <w:rPr>
            <w:noProof/>
            <w:webHidden/>
          </w:rPr>
          <w:t>70</w:t>
        </w:r>
        <w:r>
          <w:rPr>
            <w:noProof/>
            <w:webHidden/>
          </w:rPr>
          <w:fldChar w:fldCharType="end"/>
        </w:r>
      </w:hyperlink>
    </w:p>
    <w:p w14:paraId="47785565" w14:textId="5C359EA0" w:rsidR="005E5BF5" w:rsidRDefault="005E5BF5">
      <w:pPr>
        <w:pStyle w:val="TOC2"/>
        <w:tabs>
          <w:tab w:val="right" w:leader="dot" w:pos="5030"/>
        </w:tabs>
        <w:rPr>
          <w:rFonts w:eastAsiaTheme="minorEastAsia"/>
          <w:b w:val="0"/>
          <w:smallCaps w:val="0"/>
          <w:noProof/>
          <w:sz w:val="22"/>
          <w:lang w:val="en-US" w:eastAsia="en-US" w:bidi="ar-SA"/>
        </w:rPr>
      </w:pPr>
      <w:hyperlink w:anchor="_Toc7447956" w:history="1">
        <w:r w:rsidRPr="00E27EAC">
          <w:rPr>
            <w:rStyle w:val="Hyperlink"/>
            <w:noProof/>
            <w:lang w:eastAsia="en-US"/>
          </w:rPr>
          <w:t>Другие веб-службы</w:t>
        </w:r>
        <w:r>
          <w:rPr>
            <w:noProof/>
            <w:webHidden/>
          </w:rPr>
          <w:tab/>
        </w:r>
        <w:r>
          <w:rPr>
            <w:noProof/>
            <w:webHidden/>
          </w:rPr>
          <w:fldChar w:fldCharType="begin"/>
        </w:r>
        <w:r>
          <w:rPr>
            <w:noProof/>
            <w:webHidden/>
          </w:rPr>
          <w:instrText xml:space="preserve"> PAGEREF _Toc7447956 \h </w:instrText>
        </w:r>
        <w:r>
          <w:rPr>
            <w:noProof/>
            <w:webHidden/>
          </w:rPr>
        </w:r>
        <w:r>
          <w:rPr>
            <w:noProof/>
            <w:webHidden/>
          </w:rPr>
          <w:fldChar w:fldCharType="separate"/>
        </w:r>
        <w:r>
          <w:rPr>
            <w:noProof/>
            <w:webHidden/>
          </w:rPr>
          <w:t>70</w:t>
        </w:r>
        <w:r>
          <w:rPr>
            <w:noProof/>
            <w:webHidden/>
          </w:rPr>
          <w:fldChar w:fldCharType="end"/>
        </w:r>
      </w:hyperlink>
    </w:p>
    <w:p w14:paraId="6E70F056" w14:textId="15CFC15E" w:rsidR="005E5BF5" w:rsidRDefault="005E5BF5">
      <w:pPr>
        <w:pStyle w:val="TOC4"/>
        <w:tabs>
          <w:tab w:val="right" w:leader="dot" w:pos="5030"/>
        </w:tabs>
        <w:rPr>
          <w:rFonts w:eastAsiaTheme="minorEastAsia"/>
          <w:smallCaps w:val="0"/>
          <w:noProof/>
          <w:sz w:val="22"/>
          <w:lang w:val="en-US" w:eastAsia="en-US" w:bidi="ar-SA"/>
        </w:rPr>
      </w:pPr>
      <w:hyperlink w:anchor="_Toc7447957" w:history="1">
        <w:r w:rsidRPr="00E27EAC">
          <w:rPr>
            <w:rStyle w:val="Hyperlink"/>
            <w:noProof/>
            <w:lang w:eastAsia="en-US"/>
          </w:rPr>
          <w:t xml:space="preserve">Корпоративная платформа Карт </w:t>
        </w:r>
        <w:r w:rsidRPr="00E27EAC">
          <w:rPr>
            <w:rStyle w:val="Hyperlink"/>
            <w:noProof/>
            <w:lang w:val="en-US" w:eastAsia="en-US"/>
          </w:rPr>
          <w:t>Bing</w:t>
        </w:r>
        <w:r>
          <w:rPr>
            <w:noProof/>
            <w:webHidden/>
          </w:rPr>
          <w:tab/>
        </w:r>
        <w:r>
          <w:rPr>
            <w:noProof/>
            <w:webHidden/>
          </w:rPr>
          <w:fldChar w:fldCharType="begin"/>
        </w:r>
        <w:r>
          <w:rPr>
            <w:noProof/>
            <w:webHidden/>
          </w:rPr>
          <w:instrText xml:space="preserve"> PAGEREF _Toc7447957 \h </w:instrText>
        </w:r>
        <w:r>
          <w:rPr>
            <w:noProof/>
            <w:webHidden/>
          </w:rPr>
        </w:r>
        <w:r>
          <w:rPr>
            <w:noProof/>
            <w:webHidden/>
          </w:rPr>
          <w:fldChar w:fldCharType="separate"/>
        </w:r>
        <w:r>
          <w:rPr>
            <w:noProof/>
            <w:webHidden/>
          </w:rPr>
          <w:t>70</w:t>
        </w:r>
        <w:r>
          <w:rPr>
            <w:noProof/>
            <w:webHidden/>
          </w:rPr>
          <w:fldChar w:fldCharType="end"/>
        </w:r>
      </w:hyperlink>
    </w:p>
    <w:p w14:paraId="7DC0FB9D" w14:textId="25C383C7" w:rsidR="005E5BF5" w:rsidRDefault="005E5BF5">
      <w:pPr>
        <w:pStyle w:val="TOC4"/>
        <w:tabs>
          <w:tab w:val="right" w:leader="dot" w:pos="5030"/>
        </w:tabs>
        <w:rPr>
          <w:rFonts w:eastAsiaTheme="minorEastAsia"/>
          <w:smallCaps w:val="0"/>
          <w:noProof/>
          <w:sz w:val="22"/>
          <w:lang w:val="en-US" w:eastAsia="en-US" w:bidi="ar-SA"/>
        </w:rPr>
      </w:pPr>
      <w:hyperlink w:anchor="_Toc7447958" w:history="1">
        <w:r w:rsidRPr="00E27EAC">
          <w:rPr>
            <w:rStyle w:val="Hyperlink"/>
            <w:noProof/>
            <w:lang w:eastAsia="en-US"/>
          </w:rPr>
          <w:t xml:space="preserve">Мобильная версия Карт </w:t>
        </w:r>
        <w:r w:rsidRPr="00E27EAC">
          <w:rPr>
            <w:rStyle w:val="Hyperlink"/>
            <w:noProof/>
            <w:lang w:val="en-US" w:eastAsia="en-US"/>
          </w:rPr>
          <w:t>Bing</w:t>
        </w:r>
        <w:r w:rsidRPr="00E27EAC">
          <w:rPr>
            <w:rStyle w:val="Hyperlink"/>
            <w:noProof/>
            <w:lang w:eastAsia="en-US"/>
          </w:rPr>
          <w:t>: управление лицензиями</w:t>
        </w:r>
        <w:r>
          <w:rPr>
            <w:noProof/>
            <w:webHidden/>
          </w:rPr>
          <w:tab/>
        </w:r>
        <w:r>
          <w:rPr>
            <w:noProof/>
            <w:webHidden/>
          </w:rPr>
          <w:fldChar w:fldCharType="begin"/>
        </w:r>
        <w:r>
          <w:rPr>
            <w:noProof/>
            <w:webHidden/>
          </w:rPr>
          <w:instrText xml:space="preserve"> PAGEREF _Toc7447958 \h </w:instrText>
        </w:r>
        <w:r>
          <w:rPr>
            <w:noProof/>
            <w:webHidden/>
          </w:rPr>
        </w:r>
        <w:r>
          <w:rPr>
            <w:noProof/>
            <w:webHidden/>
          </w:rPr>
          <w:fldChar w:fldCharType="separate"/>
        </w:r>
        <w:r>
          <w:rPr>
            <w:noProof/>
            <w:webHidden/>
          </w:rPr>
          <w:t>71</w:t>
        </w:r>
        <w:r>
          <w:rPr>
            <w:noProof/>
            <w:webHidden/>
          </w:rPr>
          <w:fldChar w:fldCharType="end"/>
        </w:r>
      </w:hyperlink>
    </w:p>
    <w:p w14:paraId="6F81B749" w14:textId="1003A159" w:rsidR="005E5BF5" w:rsidRDefault="005E5BF5">
      <w:pPr>
        <w:pStyle w:val="TOC4"/>
        <w:tabs>
          <w:tab w:val="right" w:leader="dot" w:pos="5030"/>
        </w:tabs>
        <w:rPr>
          <w:rFonts w:eastAsiaTheme="minorEastAsia"/>
          <w:smallCaps w:val="0"/>
          <w:noProof/>
          <w:sz w:val="22"/>
          <w:lang w:val="en-US" w:eastAsia="en-US" w:bidi="ar-SA"/>
        </w:rPr>
      </w:pPr>
      <w:hyperlink w:anchor="_Toc7447959" w:history="1">
        <w:r w:rsidRPr="00E27EAC">
          <w:rPr>
            <w:rStyle w:val="Hyperlink"/>
            <w:noProof/>
          </w:rPr>
          <w:t>Microsoft Cloud App Security</w:t>
        </w:r>
        <w:r>
          <w:rPr>
            <w:noProof/>
            <w:webHidden/>
          </w:rPr>
          <w:tab/>
        </w:r>
        <w:r>
          <w:rPr>
            <w:noProof/>
            <w:webHidden/>
          </w:rPr>
          <w:fldChar w:fldCharType="begin"/>
        </w:r>
        <w:r>
          <w:rPr>
            <w:noProof/>
            <w:webHidden/>
          </w:rPr>
          <w:instrText xml:space="preserve"> PAGEREF _Toc7447959 \h </w:instrText>
        </w:r>
        <w:r>
          <w:rPr>
            <w:noProof/>
            <w:webHidden/>
          </w:rPr>
        </w:r>
        <w:r>
          <w:rPr>
            <w:noProof/>
            <w:webHidden/>
          </w:rPr>
          <w:fldChar w:fldCharType="separate"/>
        </w:r>
        <w:r>
          <w:rPr>
            <w:noProof/>
            <w:webHidden/>
          </w:rPr>
          <w:t>71</w:t>
        </w:r>
        <w:r>
          <w:rPr>
            <w:noProof/>
            <w:webHidden/>
          </w:rPr>
          <w:fldChar w:fldCharType="end"/>
        </w:r>
      </w:hyperlink>
    </w:p>
    <w:p w14:paraId="5E615218" w14:textId="64F82D32" w:rsidR="005E5BF5" w:rsidRDefault="005E5BF5">
      <w:pPr>
        <w:pStyle w:val="TOC4"/>
        <w:tabs>
          <w:tab w:val="right" w:leader="dot" w:pos="5030"/>
        </w:tabs>
        <w:rPr>
          <w:rFonts w:eastAsiaTheme="minorEastAsia"/>
          <w:smallCaps w:val="0"/>
          <w:noProof/>
          <w:sz w:val="22"/>
          <w:lang w:val="en-US" w:eastAsia="en-US" w:bidi="ar-SA"/>
        </w:rPr>
      </w:pPr>
      <w:hyperlink w:anchor="_Toc7447960" w:history="1">
        <w:r w:rsidRPr="00E27EAC">
          <w:rPr>
            <w:rStyle w:val="Hyperlink"/>
            <w:noProof/>
          </w:rPr>
          <w:t>Microsoft Flow</w:t>
        </w:r>
        <w:r>
          <w:rPr>
            <w:noProof/>
            <w:webHidden/>
          </w:rPr>
          <w:tab/>
        </w:r>
        <w:r>
          <w:rPr>
            <w:noProof/>
            <w:webHidden/>
          </w:rPr>
          <w:fldChar w:fldCharType="begin"/>
        </w:r>
        <w:r>
          <w:rPr>
            <w:noProof/>
            <w:webHidden/>
          </w:rPr>
          <w:instrText xml:space="preserve"> PAGEREF _Toc7447960 \h </w:instrText>
        </w:r>
        <w:r>
          <w:rPr>
            <w:noProof/>
            <w:webHidden/>
          </w:rPr>
        </w:r>
        <w:r>
          <w:rPr>
            <w:noProof/>
            <w:webHidden/>
          </w:rPr>
          <w:fldChar w:fldCharType="separate"/>
        </w:r>
        <w:r>
          <w:rPr>
            <w:noProof/>
            <w:webHidden/>
          </w:rPr>
          <w:t>72</w:t>
        </w:r>
        <w:r>
          <w:rPr>
            <w:noProof/>
            <w:webHidden/>
          </w:rPr>
          <w:fldChar w:fldCharType="end"/>
        </w:r>
      </w:hyperlink>
    </w:p>
    <w:p w14:paraId="5697562F" w14:textId="21303BF7" w:rsidR="005E5BF5" w:rsidRDefault="005E5BF5">
      <w:pPr>
        <w:pStyle w:val="TOC4"/>
        <w:tabs>
          <w:tab w:val="right" w:leader="dot" w:pos="5030"/>
        </w:tabs>
        <w:rPr>
          <w:rFonts w:eastAsiaTheme="minorEastAsia"/>
          <w:smallCaps w:val="0"/>
          <w:noProof/>
          <w:sz w:val="22"/>
          <w:lang w:val="en-US" w:eastAsia="en-US" w:bidi="ar-SA"/>
        </w:rPr>
      </w:pPr>
      <w:hyperlink w:anchor="_Toc7447961" w:history="1">
        <w:r w:rsidRPr="00E27EAC">
          <w:rPr>
            <w:rStyle w:val="Hyperlink"/>
            <w:noProof/>
          </w:rPr>
          <w:t>Microsoft Intune</w:t>
        </w:r>
        <w:r>
          <w:rPr>
            <w:noProof/>
            <w:webHidden/>
          </w:rPr>
          <w:tab/>
        </w:r>
        <w:r>
          <w:rPr>
            <w:noProof/>
            <w:webHidden/>
          </w:rPr>
          <w:fldChar w:fldCharType="begin"/>
        </w:r>
        <w:r>
          <w:rPr>
            <w:noProof/>
            <w:webHidden/>
          </w:rPr>
          <w:instrText xml:space="preserve"> PAGEREF _Toc7447961 \h </w:instrText>
        </w:r>
        <w:r>
          <w:rPr>
            <w:noProof/>
            <w:webHidden/>
          </w:rPr>
        </w:r>
        <w:r>
          <w:rPr>
            <w:noProof/>
            <w:webHidden/>
          </w:rPr>
          <w:fldChar w:fldCharType="separate"/>
        </w:r>
        <w:r>
          <w:rPr>
            <w:noProof/>
            <w:webHidden/>
          </w:rPr>
          <w:t>72</w:t>
        </w:r>
        <w:r>
          <w:rPr>
            <w:noProof/>
            <w:webHidden/>
          </w:rPr>
          <w:fldChar w:fldCharType="end"/>
        </w:r>
      </w:hyperlink>
    </w:p>
    <w:p w14:paraId="06D21F65" w14:textId="651ABBC5" w:rsidR="005E5BF5" w:rsidRDefault="005E5BF5">
      <w:pPr>
        <w:pStyle w:val="TOC4"/>
        <w:tabs>
          <w:tab w:val="right" w:leader="dot" w:pos="5030"/>
        </w:tabs>
        <w:rPr>
          <w:rFonts w:eastAsiaTheme="minorEastAsia"/>
          <w:smallCaps w:val="0"/>
          <w:noProof/>
          <w:sz w:val="22"/>
          <w:lang w:val="en-US" w:eastAsia="en-US" w:bidi="ar-SA"/>
        </w:rPr>
      </w:pPr>
      <w:hyperlink w:anchor="_Toc7447962" w:history="1">
        <w:r w:rsidRPr="00E27EAC">
          <w:rPr>
            <w:rStyle w:val="Hyperlink"/>
            <w:noProof/>
          </w:rPr>
          <w:t xml:space="preserve">Microsoft </w:t>
        </w:r>
        <w:r w:rsidRPr="00E27EAC">
          <w:rPr>
            <w:rStyle w:val="Hyperlink"/>
            <w:noProof/>
            <w:lang w:val="en-US"/>
          </w:rPr>
          <w:t>Kaizala</w:t>
        </w:r>
        <w:r w:rsidRPr="00E27EAC">
          <w:rPr>
            <w:rStyle w:val="Hyperlink"/>
            <w:noProof/>
          </w:rPr>
          <w:t xml:space="preserve"> </w:t>
        </w:r>
        <w:r w:rsidRPr="00E27EAC">
          <w:rPr>
            <w:rStyle w:val="Hyperlink"/>
            <w:noProof/>
            <w:lang w:val="en-US"/>
          </w:rPr>
          <w:t>Pro</w:t>
        </w:r>
        <w:r>
          <w:rPr>
            <w:noProof/>
            <w:webHidden/>
          </w:rPr>
          <w:tab/>
        </w:r>
        <w:r>
          <w:rPr>
            <w:noProof/>
            <w:webHidden/>
          </w:rPr>
          <w:fldChar w:fldCharType="begin"/>
        </w:r>
        <w:r>
          <w:rPr>
            <w:noProof/>
            <w:webHidden/>
          </w:rPr>
          <w:instrText xml:space="preserve"> PAGEREF _Toc7447962 \h </w:instrText>
        </w:r>
        <w:r>
          <w:rPr>
            <w:noProof/>
            <w:webHidden/>
          </w:rPr>
        </w:r>
        <w:r>
          <w:rPr>
            <w:noProof/>
            <w:webHidden/>
          </w:rPr>
          <w:fldChar w:fldCharType="separate"/>
        </w:r>
        <w:r>
          <w:rPr>
            <w:noProof/>
            <w:webHidden/>
          </w:rPr>
          <w:t>72</w:t>
        </w:r>
        <w:r>
          <w:rPr>
            <w:noProof/>
            <w:webHidden/>
          </w:rPr>
          <w:fldChar w:fldCharType="end"/>
        </w:r>
      </w:hyperlink>
    </w:p>
    <w:p w14:paraId="460B22C2" w14:textId="79680736" w:rsidR="005E5BF5" w:rsidRDefault="005E5BF5">
      <w:pPr>
        <w:pStyle w:val="TOC4"/>
        <w:tabs>
          <w:tab w:val="right" w:leader="dot" w:pos="5030"/>
        </w:tabs>
        <w:rPr>
          <w:rFonts w:eastAsiaTheme="minorEastAsia"/>
          <w:smallCaps w:val="0"/>
          <w:noProof/>
          <w:sz w:val="22"/>
          <w:lang w:val="en-US" w:eastAsia="en-US" w:bidi="ar-SA"/>
        </w:rPr>
      </w:pPr>
      <w:hyperlink w:anchor="_Toc7447963" w:history="1">
        <w:r w:rsidRPr="00E27EAC">
          <w:rPr>
            <w:rStyle w:val="Hyperlink"/>
            <w:noProof/>
          </w:rPr>
          <w:t>Microsoft PowerApps</w:t>
        </w:r>
        <w:r>
          <w:rPr>
            <w:noProof/>
            <w:webHidden/>
          </w:rPr>
          <w:tab/>
        </w:r>
        <w:r>
          <w:rPr>
            <w:noProof/>
            <w:webHidden/>
          </w:rPr>
          <w:fldChar w:fldCharType="begin"/>
        </w:r>
        <w:r>
          <w:rPr>
            <w:noProof/>
            <w:webHidden/>
          </w:rPr>
          <w:instrText xml:space="preserve"> PAGEREF _Toc7447963 \h </w:instrText>
        </w:r>
        <w:r>
          <w:rPr>
            <w:noProof/>
            <w:webHidden/>
          </w:rPr>
        </w:r>
        <w:r>
          <w:rPr>
            <w:noProof/>
            <w:webHidden/>
          </w:rPr>
          <w:fldChar w:fldCharType="separate"/>
        </w:r>
        <w:r>
          <w:rPr>
            <w:noProof/>
            <w:webHidden/>
          </w:rPr>
          <w:t>73</w:t>
        </w:r>
        <w:r>
          <w:rPr>
            <w:noProof/>
            <w:webHidden/>
          </w:rPr>
          <w:fldChar w:fldCharType="end"/>
        </w:r>
      </w:hyperlink>
    </w:p>
    <w:p w14:paraId="344147BE" w14:textId="36B8D881" w:rsidR="005E5BF5" w:rsidRDefault="005E5BF5">
      <w:pPr>
        <w:pStyle w:val="TOC4"/>
        <w:tabs>
          <w:tab w:val="right" w:leader="dot" w:pos="5030"/>
        </w:tabs>
        <w:rPr>
          <w:rFonts w:eastAsiaTheme="minorEastAsia"/>
          <w:smallCaps w:val="0"/>
          <w:noProof/>
          <w:sz w:val="22"/>
          <w:lang w:val="en-US" w:eastAsia="en-US" w:bidi="ar-SA"/>
        </w:rPr>
      </w:pPr>
      <w:hyperlink w:anchor="_Toc7447964" w:history="1">
        <w:r w:rsidRPr="00E27EAC">
          <w:rPr>
            <w:rStyle w:val="Hyperlink"/>
            <w:noProof/>
          </w:rPr>
          <w:t>Minecraft: Education Edition</w:t>
        </w:r>
        <w:r>
          <w:rPr>
            <w:noProof/>
            <w:webHidden/>
          </w:rPr>
          <w:tab/>
        </w:r>
        <w:r>
          <w:rPr>
            <w:noProof/>
            <w:webHidden/>
          </w:rPr>
          <w:fldChar w:fldCharType="begin"/>
        </w:r>
        <w:r>
          <w:rPr>
            <w:noProof/>
            <w:webHidden/>
          </w:rPr>
          <w:instrText xml:space="preserve"> PAGEREF _Toc7447964 \h </w:instrText>
        </w:r>
        <w:r>
          <w:rPr>
            <w:noProof/>
            <w:webHidden/>
          </w:rPr>
        </w:r>
        <w:r>
          <w:rPr>
            <w:noProof/>
            <w:webHidden/>
          </w:rPr>
          <w:fldChar w:fldCharType="separate"/>
        </w:r>
        <w:r>
          <w:rPr>
            <w:noProof/>
            <w:webHidden/>
          </w:rPr>
          <w:t>73</w:t>
        </w:r>
        <w:r>
          <w:rPr>
            <w:noProof/>
            <w:webHidden/>
          </w:rPr>
          <w:fldChar w:fldCharType="end"/>
        </w:r>
      </w:hyperlink>
    </w:p>
    <w:p w14:paraId="476A00A4" w14:textId="1156CB95" w:rsidR="005E5BF5" w:rsidRDefault="005E5BF5">
      <w:pPr>
        <w:pStyle w:val="TOC4"/>
        <w:tabs>
          <w:tab w:val="right" w:leader="dot" w:pos="5030"/>
        </w:tabs>
        <w:rPr>
          <w:rFonts w:eastAsiaTheme="minorEastAsia"/>
          <w:smallCaps w:val="0"/>
          <w:noProof/>
          <w:sz w:val="22"/>
          <w:lang w:val="en-US" w:eastAsia="en-US" w:bidi="ar-SA"/>
        </w:rPr>
      </w:pPr>
      <w:hyperlink w:anchor="_Toc7447965" w:history="1">
        <w:r w:rsidRPr="00E27EAC">
          <w:rPr>
            <w:rStyle w:val="Hyperlink"/>
            <w:noProof/>
          </w:rPr>
          <w:t>Power BI Embedded</w:t>
        </w:r>
        <w:r>
          <w:rPr>
            <w:noProof/>
            <w:webHidden/>
          </w:rPr>
          <w:tab/>
        </w:r>
        <w:r>
          <w:rPr>
            <w:noProof/>
            <w:webHidden/>
          </w:rPr>
          <w:fldChar w:fldCharType="begin"/>
        </w:r>
        <w:r>
          <w:rPr>
            <w:noProof/>
            <w:webHidden/>
          </w:rPr>
          <w:instrText xml:space="preserve"> PAGEREF _Toc7447965 \h </w:instrText>
        </w:r>
        <w:r>
          <w:rPr>
            <w:noProof/>
            <w:webHidden/>
          </w:rPr>
        </w:r>
        <w:r>
          <w:rPr>
            <w:noProof/>
            <w:webHidden/>
          </w:rPr>
          <w:fldChar w:fldCharType="separate"/>
        </w:r>
        <w:r>
          <w:rPr>
            <w:noProof/>
            <w:webHidden/>
          </w:rPr>
          <w:t>73</w:t>
        </w:r>
        <w:r>
          <w:rPr>
            <w:noProof/>
            <w:webHidden/>
          </w:rPr>
          <w:fldChar w:fldCharType="end"/>
        </w:r>
      </w:hyperlink>
    </w:p>
    <w:p w14:paraId="48A76B65" w14:textId="4189B112" w:rsidR="005E5BF5" w:rsidRDefault="005E5BF5">
      <w:pPr>
        <w:pStyle w:val="TOC4"/>
        <w:tabs>
          <w:tab w:val="right" w:leader="dot" w:pos="5030"/>
        </w:tabs>
        <w:rPr>
          <w:rFonts w:eastAsiaTheme="minorEastAsia"/>
          <w:smallCaps w:val="0"/>
          <w:noProof/>
          <w:sz w:val="22"/>
          <w:lang w:val="en-US" w:eastAsia="en-US" w:bidi="ar-SA"/>
        </w:rPr>
      </w:pPr>
      <w:hyperlink w:anchor="_Toc7447966" w:history="1">
        <w:r w:rsidRPr="00E27EAC">
          <w:rPr>
            <w:rStyle w:val="Hyperlink"/>
            <w:noProof/>
          </w:rPr>
          <w:t>Power BI Premium</w:t>
        </w:r>
        <w:r>
          <w:rPr>
            <w:noProof/>
            <w:webHidden/>
          </w:rPr>
          <w:tab/>
        </w:r>
        <w:r>
          <w:rPr>
            <w:noProof/>
            <w:webHidden/>
          </w:rPr>
          <w:fldChar w:fldCharType="begin"/>
        </w:r>
        <w:r>
          <w:rPr>
            <w:noProof/>
            <w:webHidden/>
          </w:rPr>
          <w:instrText xml:space="preserve"> PAGEREF _Toc7447966 \h </w:instrText>
        </w:r>
        <w:r>
          <w:rPr>
            <w:noProof/>
            <w:webHidden/>
          </w:rPr>
        </w:r>
        <w:r>
          <w:rPr>
            <w:noProof/>
            <w:webHidden/>
          </w:rPr>
          <w:fldChar w:fldCharType="separate"/>
        </w:r>
        <w:r>
          <w:rPr>
            <w:noProof/>
            <w:webHidden/>
          </w:rPr>
          <w:t>74</w:t>
        </w:r>
        <w:r>
          <w:rPr>
            <w:noProof/>
            <w:webHidden/>
          </w:rPr>
          <w:fldChar w:fldCharType="end"/>
        </w:r>
      </w:hyperlink>
    </w:p>
    <w:p w14:paraId="59CFD709" w14:textId="10B7B47A" w:rsidR="005E5BF5" w:rsidRDefault="005E5BF5">
      <w:pPr>
        <w:pStyle w:val="TOC4"/>
        <w:tabs>
          <w:tab w:val="right" w:leader="dot" w:pos="5030"/>
        </w:tabs>
        <w:rPr>
          <w:rFonts w:eastAsiaTheme="minorEastAsia"/>
          <w:smallCaps w:val="0"/>
          <w:noProof/>
          <w:sz w:val="22"/>
          <w:lang w:val="en-US" w:eastAsia="en-US" w:bidi="ar-SA"/>
        </w:rPr>
      </w:pPr>
      <w:hyperlink w:anchor="_Toc7447967" w:history="1">
        <w:r w:rsidRPr="00E27EAC">
          <w:rPr>
            <w:rStyle w:val="Hyperlink"/>
            <w:noProof/>
            <w:lang w:val="en-US" w:eastAsia="en-US"/>
          </w:rPr>
          <w:t>Power</w:t>
        </w:r>
        <w:r w:rsidRPr="00E27EAC">
          <w:rPr>
            <w:rStyle w:val="Hyperlink"/>
            <w:noProof/>
            <w:lang w:eastAsia="en-US"/>
          </w:rPr>
          <w:t xml:space="preserve"> </w:t>
        </w:r>
        <w:r w:rsidRPr="00E27EAC">
          <w:rPr>
            <w:rStyle w:val="Hyperlink"/>
            <w:noProof/>
            <w:lang w:val="en-US" w:eastAsia="en-US"/>
          </w:rPr>
          <w:t>BI</w:t>
        </w:r>
        <w:r w:rsidRPr="00E27EAC">
          <w:rPr>
            <w:rStyle w:val="Hyperlink"/>
            <w:noProof/>
            <w:lang w:eastAsia="en-US"/>
          </w:rPr>
          <w:t xml:space="preserve"> </w:t>
        </w:r>
        <w:r w:rsidRPr="00E27EAC">
          <w:rPr>
            <w:rStyle w:val="Hyperlink"/>
            <w:noProof/>
            <w:lang w:val="en-US" w:eastAsia="en-US"/>
          </w:rPr>
          <w:t>Pro</w:t>
        </w:r>
        <w:r>
          <w:rPr>
            <w:noProof/>
            <w:webHidden/>
          </w:rPr>
          <w:tab/>
        </w:r>
        <w:r>
          <w:rPr>
            <w:noProof/>
            <w:webHidden/>
          </w:rPr>
          <w:fldChar w:fldCharType="begin"/>
        </w:r>
        <w:r>
          <w:rPr>
            <w:noProof/>
            <w:webHidden/>
          </w:rPr>
          <w:instrText xml:space="preserve"> PAGEREF _Toc7447967 \h </w:instrText>
        </w:r>
        <w:r>
          <w:rPr>
            <w:noProof/>
            <w:webHidden/>
          </w:rPr>
        </w:r>
        <w:r>
          <w:rPr>
            <w:noProof/>
            <w:webHidden/>
          </w:rPr>
          <w:fldChar w:fldCharType="separate"/>
        </w:r>
        <w:r>
          <w:rPr>
            <w:noProof/>
            <w:webHidden/>
          </w:rPr>
          <w:t>74</w:t>
        </w:r>
        <w:r>
          <w:rPr>
            <w:noProof/>
            <w:webHidden/>
          </w:rPr>
          <w:fldChar w:fldCharType="end"/>
        </w:r>
      </w:hyperlink>
    </w:p>
    <w:p w14:paraId="157949D7" w14:textId="2A129D6C" w:rsidR="005E5BF5" w:rsidRDefault="005E5BF5">
      <w:pPr>
        <w:pStyle w:val="TOC4"/>
        <w:tabs>
          <w:tab w:val="right" w:leader="dot" w:pos="5030"/>
        </w:tabs>
        <w:rPr>
          <w:rFonts w:eastAsiaTheme="minorEastAsia"/>
          <w:smallCaps w:val="0"/>
          <w:noProof/>
          <w:sz w:val="22"/>
          <w:lang w:val="en-US" w:eastAsia="en-US" w:bidi="ar-SA"/>
        </w:rPr>
      </w:pPr>
      <w:hyperlink w:anchor="_Toc7447968" w:history="1">
        <w:r w:rsidRPr="00E27EAC">
          <w:rPr>
            <w:rStyle w:val="Hyperlink"/>
            <w:noProof/>
            <w:lang w:val="en-US" w:eastAsia="en-US"/>
          </w:rPr>
          <w:t>Translator API</w:t>
        </w:r>
        <w:r>
          <w:rPr>
            <w:noProof/>
            <w:webHidden/>
          </w:rPr>
          <w:tab/>
        </w:r>
        <w:r>
          <w:rPr>
            <w:noProof/>
            <w:webHidden/>
          </w:rPr>
          <w:fldChar w:fldCharType="begin"/>
        </w:r>
        <w:r>
          <w:rPr>
            <w:noProof/>
            <w:webHidden/>
          </w:rPr>
          <w:instrText xml:space="preserve"> PAGEREF _Toc7447968 \h </w:instrText>
        </w:r>
        <w:r>
          <w:rPr>
            <w:noProof/>
            <w:webHidden/>
          </w:rPr>
        </w:r>
        <w:r>
          <w:rPr>
            <w:noProof/>
            <w:webHidden/>
          </w:rPr>
          <w:fldChar w:fldCharType="separate"/>
        </w:r>
        <w:r>
          <w:rPr>
            <w:noProof/>
            <w:webHidden/>
          </w:rPr>
          <w:t>75</w:t>
        </w:r>
        <w:r>
          <w:rPr>
            <w:noProof/>
            <w:webHidden/>
          </w:rPr>
          <w:fldChar w:fldCharType="end"/>
        </w:r>
      </w:hyperlink>
    </w:p>
    <w:p w14:paraId="69128137" w14:textId="0B40064E" w:rsidR="005E5BF5" w:rsidRDefault="005E5BF5">
      <w:pPr>
        <w:pStyle w:val="TOC4"/>
        <w:tabs>
          <w:tab w:val="right" w:leader="dot" w:pos="5030"/>
        </w:tabs>
        <w:rPr>
          <w:rFonts w:eastAsiaTheme="minorEastAsia"/>
          <w:smallCaps w:val="0"/>
          <w:noProof/>
          <w:sz w:val="22"/>
          <w:lang w:val="en-US" w:eastAsia="en-US" w:bidi="ar-SA"/>
        </w:rPr>
      </w:pPr>
      <w:hyperlink w:anchor="_Toc7447969" w:history="1">
        <w:r w:rsidRPr="00E27EAC">
          <w:rPr>
            <w:rStyle w:val="Hyperlink"/>
            <w:noProof/>
          </w:rPr>
          <w:t>Операционная система Windows для настольных компьютеров</w:t>
        </w:r>
        <w:r>
          <w:rPr>
            <w:noProof/>
            <w:webHidden/>
          </w:rPr>
          <w:tab/>
        </w:r>
        <w:r>
          <w:rPr>
            <w:noProof/>
            <w:webHidden/>
          </w:rPr>
          <w:fldChar w:fldCharType="begin"/>
        </w:r>
        <w:r>
          <w:rPr>
            <w:noProof/>
            <w:webHidden/>
          </w:rPr>
          <w:instrText xml:space="preserve"> PAGEREF _Toc7447969 \h </w:instrText>
        </w:r>
        <w:r>
          <w:rPr>
            <w:noProof/>
            <w:webHidden/>
          </w:rPr>
        </w:r>
        <w:r>
          <w:rPr>
            <w:noProof/>
            <w:webHidden/>
          </w:rPr>
          <w:fldChar w:fldCharType="separate"/>
        </w:r>
        <w:r>
          <w:rPr>
            <w:noProof/>
            <w:webHidden/>
          </w:rPr>
          <w:t>75</w:t>
        </w:r>
        <w:r>
          <w:rPr>
            <w:noProof/>
            <w:webHidden/>
          </w:rPr>
          <w:fldChar w:fldCharType="end"/>
        </w:r>
      </w:hyperlink>
    </w:p>
    <w:p w14:paraId="05F3F918" w14:textId="6800C7F5" w:rsidR="005E5BF5" w:rsidRDefault="005E5BF5">
      <w:pPr>
        <w:pStyle w:val="TOC1"/>
        <w:tabs>
          <w:tab w:val="right" w:leader="dot" w:pos="5030"/>
        </w:tabs>
        <w:rPr>
          <w:rFonts w:eastAsiaTheme="minorEastAsia"/>
          <w:b w:val="0"/>
          <w:caps w:val="0"/>
          <w:noProof/>
          <w:sz w:val="22"/>
          <w:lang w:val="en-US" w:eastAsia="en-US" w:bidi="ar-SA"/>
        </w:rPr>
      </w:pPr>
      <w:hyperlink w:anchor="_Toc7447970" w:history="1">
        <w:r w:rsidRPr="00E27EAC">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Pr>
            <w:noProof/>
            <w:webHidden/>
          </w:rPr>
          <w:tab/>
        </w:r>
        <w:r>
          <w:rPr>
            <w:noProof/>
            <w:webHidden/>
          </w:rPr>
          <w:fldChar w:fldCharType="begin"/>
        </w:r>
        <w:r>
          <w:rPr>
            <w:noProof/>
            <w:webHidden/>
          </w:rPr>
          <w:instrText xml:space="preserve"> PAGEREF _Toc7447970 \h </w:instrText>
        </w:r>
        <w:r>
          <w:rPr>
            <w:noProof/>
            <w:webHidden/>
          </w:rPr>
        </w:r>
        <w:r>
          <w:rPr>
            <w:noProof/>
            <w:webHidden/>
          </w:rPr>
          <w:fldChar w:fldCharType="separate"/>
        </w:r>
        <w:r>
          <w:rPr>
            <w:noProof/>
            <w:webHidden/>
          </w:rPr>
          <w:t>76</w:t>
        </w:r>
        <w:r>
          <w:rPr>
            <w:noProof/>
            <w:webHidden/>
          </w:rPr>
          <w:fldChar w:fldCharType="end"/>
        </w:r>
      </w:hyperlink>
    </w:p>
    <w:p w14:paraId="7BA7C696" w14:textId="1E47D638" w:rsidR="005E5BF5" w:rsidRDefault="005E5BF5">
      <w:pPr>
        <w:pStyle w:val="TOC1"/>
        <w:tabs>
          <w:tab w:val="right" w:leader="dot" w:pos="5030"/>
        </w:tabs>
        <w:rPr>
          <w:rFonts w:eastAsiaTheme="minorEastAsia"/>
          <w:b w:val="0"/>
          <w:caps w:val="0"/>
          <w:noProof/>
          <w:sz w:val="22"/>
          <w:lang w:val="en-US" w:eastAsia="en-US" w:bidi="ar-SA"/>
        </w:rPr>
      </w:pPr>
      <w:hyperlink w:anchor="_Toc7447971" w:history="1">
        <w:r w:rsidRPr="00E27EAC">
          <w:rPr>
            <w:rStyle w:val="Hyperlink"/>
            <w:noProof/>
          </w:rPr>
          <w:t>Приложение B – Обязательство по уровню обслуживания относительно времени работоспособности и доставки электронной почты</w:t>
        </w:r>
        <w:r>
          <w:rPr>
            <w:noProof/>
            <w:webHidden/>
          </w:rPr>
          <w:tab/>
        </w:r>
        <w:r>
          <w:rPr>
            <w:noProof/>
            <w:webHidden/>
          </w:rPr>
          <w:fldChar w:fldCharType="begin"/>
        </w:r>
        <w:r>
          <w:rPr>
            <w:noProof/>
            <w:webHidden/>
          </w:rPr>
          <w:instrText xml:space="preserve"> PAGEREF _Toc7447971 \h </w:instrText>
        </w:r>
        <w:r>
          <w:rPr>
            <w:noProof/>
            <w:webHidden/>
          </w:rPr>
        </w:r>
        <w:r>
          <w:rPr>
            <w:noProof/>
            <w:webHidden/>
          </w:rPr>
          <w:fldChar w:fldCharType="separate"/>
        </w:r>
        <w:r>
          <w:rPr>
            <w:noProof/>
            <w:webHidden/>
          </w:rPr>
          <w:t>78</w:t>
        </w:r>
        <w:r>
          <w:rPr>
            <w:noProof/>
            <w:webHidden/>
          </w:rPr>
          <w:fldChar w:fldCharType="end"/>
        </w:r>
      </w:hyperlink>
    </w:p>
    <w:p w14:paraId="16ED5D8F" w14:textId="255FE206"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5" w:name="Introduction"/>
      <w:bookmarkStart w:id="6" w:name="_Toc7447826"/>
      <w:r w:rsidRPr="006938D6">
        <w:rPr>
          <w:lang w:eastAsia="en-US" w:bidi="ar-SA"/>
        </w:rPr>
        <w:lastRenderedPageBreak/>
        <w:t>Введение</w:t>
      </w:r>
      <w:bookmarkEnd w:id="6"/>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7" w:name="_Toc457812797"/>
      <w:bookmarkStart w:id="8" w:name="_Toc457821503"/>
      <w:r w:rsidRPr="006938D6">
        <w:t>Пояснения и сводка изменений к настоящему документу</w:t>
      </w:r>
    </w:p>
    <w:bookmarkEnd w:id="7"/>
    <w:bookmarkEnd w:id="8"/>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C09AD" w14:paraId="75C38E18" w14:textId="77777777" w:rsidTr="007C09A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0570C349" w14:textId="77777777" w:rsidR="007C09AD" w:rsidRDefault="007C09AD">
            <w:pPr>
              <w:pStyle w:val="ProductList-OfferingBody"/>
            </w:pPr>
            <w:r>
              <w:rPr>
                <w:color w:val="FFFFFF" w:themeColor="background1"/>
              </w:rPr>
              <w:t>Добавленные положения</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52006F88" w14:textId="77777777" w:rsidR="007C09AD" w:rsidRDefault="007C09AD">
            <w:pPr>
              <w:pStyle w:val="ProductList-OfferingBody"/>
            </w:pPr>
            <w:r>
              <w:rPr>
                <w:color w:val="FFFFFF" w:themeColor="background1"/>
              </w:rPr>
              <w:t>Исключенные положения</w:t>
            </w:r>
          </w:p>
        </w:tc>
      </w:tr>
      <w:tr w:rsidR="007C09AD" w14:paraId="15749A6E" w14:textId="77777777" w:rsidTr="007C09AD">
        <w:trPr>
          <w:tblHeader/>
        </w:trPr>
        <w:tc>
          <w:tcPr>
            <w:tcW w:w="5395" w:type="dxa"/>
            <w:tcBorders>
              <w:top w:val="single" w:sz="4" w:space="0" w:color="auto"/>
              <w:left w:val="single" w:sz="4" w:space="0" w:color="auto"/>
              <w:bottom w:val="single" w:sz="4" w:space="0" w:color="auto"/>
              <w:right w:val="single" w:sz="4" w:space="0" w:color="auto"/>
            </w:tcBorders>
            <w:hideMark/>
          </w:tcPr>
          <w:p w14:paraId="6A2F18D1" w14:textId="77777777" w:rsidR="007C09AD" w:rsidRDefault="007C09AD">
            <w:pPr>
              <w:pStyle w:val="ProductList-OfferingBody"/>
              <w:rPr>
                <w:color w:val="000000" w:themeColor="text1"/>
              </w:rPr>
            </w:pPr>
            <w:r>
              <w:t>Dynamics 365 Customer Service Insights</w:t>
            </w:r>
          </w:p>
        </w:tc>
        <w:tc>
          <w:tcPr>
            <w:tcW w:w="5395" w:type="dxa"/>
            <w:tcBorders>
              <w:top w:val="single" w:sz="4" w:space="0" w:color="auto"/>
              <w:left w:val="single" w:sz="4" w:space="0" w:color="auto"/>
              <w:bottom w:val="single" w:sz="4" w:space="0" w:color="auto"/>
              <w:right w:val="single" w:sz="4" w:space="0" w:color="auto"/>
            </w:tcBorders>
          </w:tcPr>
          <w:p w14:paraId="2BD7EB8F" w14:textId="77777777" w:rsidR="007C09AD" w:rsidRDefault="007C09AD">
            <w:pPr>
              <w:pStyle w:val="ProductList-OfferingBody"/>
              <w:rPr>
                <w:color w:val="000000" w:themeColor="text1"/>
              </w:rPr>
            </w:pPr>
          </w:p>
        </w:tc>
      </w:tr>
      <w:tr w:rsidR="007C09AD" w14:paraId="34109C17" w14:textId="77777777" w:rsidTr="007C09AD">
        <w:trPr>
          <w:tblHeader/>
        </w:trPr>
        <w:tc>
          <w:tcPr>
            <w:tcW w:w="5395" w:type="dxa"/>
            <w:tcBorders>
              <w:top w:val="single" w:sz="4" w:space="0" w:color="auto"/>
              <w:left w:val="single" w:sz="4" w:space="0" w:color="auto"/>
              <w:bottom w:val="single" w:sz="4" w:space="0" w:color="auto"/>
              <w:right w:val="single" w:sz="4" w:space="0" w:color="auto"/>
            </w:tcBorders>
            <w:hideMark/>
          </w:tcPr>
          <w:p w14:paraId="35551A65" w14:textId="77777777" w:rsidR="007C09AD" w:rsidRDefault="007C09AD">
            <w:pPr>
              <w:pStyle w:val="ProductList-OfferingBody"/>
            </w:pPr>
            <w:r>
              <w:t>Службы лабораторий Azure</w:t>
            </w:r>
          </w:p>
        </w:tc>
        <w:tc>
          <w:tcPr>
            <w:tcW w:w="5395" w:type="dxa"/>
            <w:tcBorders>
              <w:top w:val="single" w:sz="4" w:space="0" w:color="auto"/>
              <w:left w:val="single" w:sz="4" w:space="0" w:color="auto"/>
              <w:bottom w:val="single" w:sz="4" w:space="0" w:color="auto"/>
              <w:right w:val="single" w:sz="4" w:space="0" w:color="auto"/>
            </w:tcBorders>
          </w:tcPr>
          <w:p w14:paraId="1CE26385" w14:textId="77777777" w:rsidR="007C09AD" w:rsidRDefault="007C09AD">
            <w:pPr>
              <w:pStyle w:val="ProductList-OfferingBody"/>
              <w:rPr>
                <w:color w:val="000000" w:themeColor="text1"/>
              </w:rPr>
            </w:pPr>
          </w:p>
        </w:tc>
      </w:tr>
    </w:tbl>
    <w:p w14:paraId="1811889B" w14:textId="6D81B6E6" w:rsidR="000D6791" w:rsidRPr="006938D6" w:rsidRDefault="007C09AD"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9" w:name="GeneralTerms"/>
      <w:bookmarkStart w:id="10" w:name="_Toc7447827"/>
      <w:r w:rsidRPr="006938D6">
        <w:rPr>
          <w:lang w:eastAsia="en-US" w:bidi="ar-SA"/>
        </w:rPr>
        <w:lastRenderedPageBreak/>
        <w:t>Общие условия</w:t>
      </w:r>
      <w:bookmarkEnd w:id="10"/>
    </w:p>
    <w:p w14:paraId="0BDF752D" w14:textId="5F0E96A9" w:rsidR="00045C64" w:rsidRPr="006938D6" w:rsidRDefault="00E11454" w:rsidP="003F4562">
      <w:pPr>
        <w:pStyle w:val="ProductList-SubSection1Heading"/>
        <w:rPr>
          <w:lang w:eastAsia="en-US" w:bidi="ar-SA"/>
        </w:rPr>
      </w:pPr>
      <w:bookmarkStart w:id="11" w:name="Definitions"/>
      <w:bookmarkEnd w:id="9"/>
      <w:r w:rsidRPr="006938D6">
        <w:rPr>
          <w:lang w:eastAsia="en-US" w:bidi="ar-SA"/>
        </w:rPr>
        <w:t>Определения</w:t>
      </w:r>
    </w:p>
    <w:bookmarkEnd w:id="11"/>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2" w:name="Terms"/>
      <w:r w:rsidRPr="006938D6">
        <w:rPr>
          <w:lang w:eastAsia="en-US" w:bidi="ar-SA"/>
        </w:rPr>
        <w:t>Условия</w:t>
      </w:r>
    </w:p>
    <w:p w14:paraId="7371D222" w14:textId="77777777" w:rsidR="001D1C2C" w:rsidRPr="006938D6" w:rsidRDefault="001D1C2C" w:rsidP="001D1C2C">
      <w:pPr>
        <w:pStyle w:val="ProductList-ClauseHeading"/>
      </w:pPr>
      <w:bookmarkStart w:id="13" w:name="GeneralTerms_Claims"/>
      <w:bookmarkEnd w:id="12"/>
      <w:r w:rsidRPr="006938D6">
        <w:t>Требования</w:t>
      </w:r>
    </w:p>
    <w:bookmarkEnd w:id="13"/>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4" w:name="Limitations"/>
      <w:r w:rsidRPr="006938D6">
        <w:t>Ограничения</w:t>
      </w:r>
    </w:p>
    <w:bookmarkEnd w:id="14"/>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5" w:name="ServiceSpecificTerms"/>
      <w:bookmarkStart w:id="16" w:name="_Toc7447828"/>
      <w:r w:rsidRPr="006938D6">
        <w:rPr>
          <w:lang w:eastAsia="en-US" w:bidi="ar-SA"/>
        </w:rPr>
        <w:lastRenderedPageBreak/>
        <w:t>Условия для конкретной Службы</w:t>
      </w:r>
      <w:bookmarkEnd w:id="16"/>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7447829"/>
      <w:bookmarkEnd w:id="15"/>
      <w:r w:rsidRPr="006938D6">
        <w:t>Microsoft Dynamics</w:t>
      </w:r>
      <w:bookmarkEnd w:id="17"/>
      <w:bookmarkEnd w:id="18"/>
      <w:r w:rsidRPr="006938D6">
        <w:t xml:space="preserve"> 365</w:t>
      </w:r>
      <w:bookmarkEnd w:id="19"/>
      <w:bookmarkEnd w:id="20"/>
    </w:p>
    <w:p w14:paraId="479D4FFE" w14:textId="77777777" w:rsidR="007C09AD" w:rsidRDefault="007C09AD" w:rsidP="007C09AD">
      <w:pPr>
        <w:pStyle w:val="ProductList-Offering2Heading"/>
        <w:pBdr>
          <w:between w:val="single" w:sz="4" w:space="1" w:color="auto"/>
        </w:pBdr>
        <w:tabs>
          <w:tab w:val="clear" w:pos="360"/>
        </w:tabs>
        <w:outlineLvl w:val="2"/>
      </w:pPr>
      <w:bookmarkStart w:id="21" w:name="_Toc438127029"/>
      <w:bookmarkStart w:id="22" w:name="_Toc457821509"/>
      <w:bookmarkStart w:id="23" w:name="_Toc531162400"/>
      <w:bookmarkStart w:id="24" w:name="_Toc524384433"/>
      <w:bookmarkStart w:id="25" w:name="_Toc5018151"/>
      <w:bookmarkStart w:id="26" w:name="MicrosoftDynamics365forCustSrvcEntProIns"/>
      <w:bookmarkStart w:id="27" w:name="_Toc7447830"/>
      <w:r>
        <w:t>Dynamics 365 for Customer Service Enterprise; Dynamics 365 for Customer Service Professional</w:t>
      </w:r>
      <w:bookmarkEnd w:id="23"/>
      <w:bookmarkEnd w:id="24"/>
      <w:r>
        <w:t>; Dynamics 365 Customer Service Insights</w:t>
      </w:r>
      <w:bookmarkEnd w:id="25"/>
      <w:bookmarkEnd w:id="26"/>
      <w:bookmarkEnd w:id="27"/>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28" w:name="_Toc506981000"/>
    <w:bookmarkStart w:id="29" w:name="_Toc510793626"/>
    <w:bookmarkStart w:id="30"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917315" w14:textId="6EC8C0F9"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31" w:name="_Toc7447831"/>
      <w:r w:rsidRPr="006938D6">
        <w:t xml:space="preserve">Dynamics 365 Business </w:t>
      </w:r>
      <w:bookmarkEnd w:id="28"/>
      <w:r w:rsidRPr="006938D6">
        <w:t>Central</w:t>
      </w:r>
      <w:bookmarkEnd w:id="29"/>
      <w:bookmarkEnd w:id="31"/>
    </w:p>
    <w:bookmarkEnd w:id="30"/>
    <w:p w14:paraId="2CC5B1EE" w14:textId="77777777" w:rsidR="004742DE" w:rsidRPr="006938D6" w:rsidRDefault="004742DE" w:rsidP="004742DE">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3747C949" w14:textId="376471D3"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36F6EA4" w14:textId="77777777" w:rsidR="00694E5D" w:rsidRPr="006938D6" w:rsidRDefault="00694E5D" w:rsidP="00694E5D">
      <w:pPr>
        <w:pStyle w:val="ProductList-Body"/>
      </w:pPr>
    </w:p>
    <w:p w14:paraId="38140BAC"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6938D6" w:rsidRDefault="004742DE" w:rsidP="004742DE">
      <w:pPr>
        <w:pStyle w:val="ProductList-Body"/>
      </w:pPr>
    </w:p>
    <w:p w14:paraId="6A122514"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285DD4F4" w14:textId="77777777" w:rsidTr="00EF785B">
        <w:trPr>
          <w:tblHeader/>
        </w:trPr>
        <w:tc>
          <w:tcPr>
            <w:tcW w:w="5400" w:type="dxa"/>
            <w:shd w:val="clear" w:color="auto" w:fill="0072C6"/>
          </w:tcPr>
          <w:p w14:paraId="55254E4D"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230606C3" w14:textId="77777777" w:rsidTr="00EF785B">
        <w:tc>
          <w:tcPr>
            <w:tcW w:w="5400" w:type="dxa"/>
          </w:tcPr>
          <w:p w14:paraId="32BF517C" w14:textId="77777777" w:rsidR="004742DE" w:rsidRPr="006938D6" w:rsidRDefault="004742DE" w:rsidP="00EF785B">
            <w:pPr>
              <w:pStyle w:val="ProductList-OfferingBody"/>
              <w:jc w:val="center"/>
            </w:pPr>
            <w:r w:rsidRPr="006938D6">
              <w:t>&lt; 99,9 %</w:t>
            </w:r>
          </w:p>
        </w:tc>
        <w:tc>
          <w:tcPr>
            <w:tcW w:w="5400" w:type="dxa"/>
          </w:tcPr>
          <w:p w14:paraId="70A5C867" w14:textId="77777777" w:rsidR="004742DE" w:rsidRPr="006938D6" w:rsidRDefault="004742DE" w:rsidP="00EF785B">
            <w:pPr>
              <w:pStyle w:val="ProductList-OfferingBody"/>
              <w:jc w:val="center"/>
            </w:pPr>
            <w:r w:rsidRPr="006938D6">
              <w:t>25%</w:t>
            </w:r>
          </w:p>
        </w:tc>
      </w:tr>
      <w:tr w:rsidR="004742DE" w:rsidRPr="008800F7" w14:paraId="2A473FDE" w14:textId="77777777" w:rsidTr="00EF785B">
        <w:tc>
          <w:tcPr>
            <w:tcW w:w="5400" w:type="dxa"/>
          </w:tcPr>
          <w:p w14:paraId="393E3DAF" w14:textId="77777777" w:rsidR="004742DE" w:rsidRPr="006938D6" w:rsidRDefault="004742DE" w:rsidP="00EF785B">
            <w:pPr>
              <w:pStyle w:val="ProductList-OfferingBody"/>
              <w:jc w:val="center"/>
            </w:pPr>
            <w:r w:rsidRPr="006938D6">
              <w:t>&lt; 99 %</w:t>
            </w:r>
          </w:p>
        </w:tc>
        <w:tc>
          <w:tcPr>
            <w:tcW w:w="5400" w:type="dxa"/>
          </w:tcPr>
          <w:p w14:paraId="23D12A0F" w14:textId="77777777" w:rsidR="004742DE" w:rsidRPr="006938D6" w:rsidRDefault="004742DE" w:rsidP="00EF785B">
            <w:pPr>
              <w:pStyle w:val="ProductList-OfferingBody"/>
              <w:jc w:val="center"/>
            </w:pPr>
            <w:r w:rsidRPr="006938D6">
              <w:t>50%</w:t>
            </w:r>
          </w:p>
        </w:tc>
      </w:tr>
      <w:tr w:rsidR="004742DE" w:rsidRPr="008800F7" w14:paraId="67C729D5" w14:textId="77777777" w:rsidTr="00EF785B">
        <w:tc>
          <w:tcPr>
            <w:tcW w:w="5400" w:type="dxa"/>
          </w:tcPr>
          <w:p w14:paraId="0A69E6E4" w14:textId="77777777" w:rsidR="004742DE" w:rsidRPr="006938D6" w:rsidRDefault="004742DE" w:rsidP="00EF785B">
            <w:pPr>
              <w:pStyle w:val="ProductList-OfferingBody"/>
              <w:jc w:val="center"/>
            </w:pPr>
            <w:r w:rsidRPr="006938D6">
              <w:t>&lt; 95 %</w:t>
            </w:r>
          </w:p>
        </w:tc>
        <w:tc>
          <w:tcPr>
            <w:tcW w:w="5400" w:type="dxa"/>
          </w:tcPr>
          <w:p w14:paraId="1BCB77FF" w14:textId="77777777" w:rsidR="004742DE" w:rsidRPr="006938D6" w:rsidRDefault="004742DE" w:rsidP="00EF785B">
            <w:pPr>
              <w:pStyle w:val="ProductList-OfferingBody"/>
              <w:jc w:val="center"/>
            </w:pPr>
            <w:r w:rsidRPr="006938D6">
              <w:t>100%</w:t>
            </w:r>
          </w:p>
        </w:tc>
      </w:tr>
    </w:tbl>
    <w:bookmarkStart w:id="32" w:name="MicrosoftDynamics365forFianceandOps"/>
    <w:bookmarkStart w:id="33" w:name="_Toc491629842"/>
    <w:bookmarkStart w:id="34" w:name="_Toc494721331"/>
    <w:bookmarkEnd w:id="21"/>
    <w:bookmarkEnd w:id="22"/>
    <w:p w14:paraId="7A3089F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2FBA52" w14:textId="26A00A5E"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35" w:name="_Toc7447832"/>
      <w:r w:rsidRPr="006938D6">
        <w:t>Dynamics 365 for Finance and Operations</w:t>
      </w:r>
      <w:bookmarkEnd w:id="32"/>
      <w:bookmarkEnd w:id="33"/>
      <w:r w:rsidRPr="006938D6">
        <w:t xml:space="preserve"> (Enterprise Edition)</w:t>
      </w:r>
      <w:bookmarkEnd w:id="34"/>
      <w:bookmarkEnd w:id="35"/>
    </w:p>
    <w:p w14:paraId="78BF5E8D" w14:textId="77777777" w:rsidR="00933A5C" w:rsidRPr="006938D6" w:rsidRDefault="00933A5C" w:rsidP="00933A5C">
      <w:pPr>
        <w:pStyle w:val="ProductList-Body"/>
      </w:pPr>
      <w:r w:rsidRPr="006938D6">
        <w:rPr>
          <w:b/>
          <w:color w:val="00188F"/>
        </w:rPr>
        <w:t xml:space="preserve">Дополнительные </w:t>
      </w:r>
      <w:bookmarkStart w:id="36" w:name="AdditionalDefinitions"/>
      <w:bookmarkEnd w:id="36"/>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lastRenderedPageBreak/>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37" w:name="_Toc461003234"/>
    <w:bookmarkStart w:id="38" w:name="_Toc457821510"/>
    <w:bookmarkStart w:id="39" w:name="_Toc463347126"/>
    <w:bookmarkStart w:id="40" w:name="_Toc484160631"/>
    <w:bookmarkStart w:id="41" w:name="MicrosoftDynamics365forRetail"/>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DFDFBE" w14:textId="64BA8001" w:rsidR="00054792" w:rsidRPr="006938D6"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42" w:name="_Toc7447833"/>
      <w:r w:rsidRPr="006938D6">
        <w:t xml:space="preserve">Dynamics 365 </w:t>
      </w:r>
      <w:bookmarkEnd w:id="40"/>
      <w:r w:rsidRPr="006938D6">
        <w:rPr>
          <w:lang w:val="en-US"/>
        </w:rPr>
        <w:t>for Retail</w:t>
      </w:r>
      <w:bookmarkEnd w:id="42"/>
    </w:p>
    <w:bookmarkEnd w:id="41"/>
    <w:p w14:paraId="0C974921" w14:textId="77777777" w:rsidR="00054792" w:rsidRPr="006938D6" w:rsidRDefault="00054792" w:rsidP="00054792">
      <w:pPr>
        <w:pStyle w:val="ProductList-Body"/>
      </w:pPr>
      <w:r w:rsidRPr="006938D6">
        <w:rPr>
          <w:b/>
          <w:color w:val="00188F"/>
        </w:rPr>
        <w:t>Дополнительные определения</w:t>
      </w:r>
      <w:r w:rsidRPr="006938D6">
        <w:t>:</w:t>
      </w:r>
    </w:p>
    <w:p w14:paraId="22DD26F2"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6938D6" w:rsidRDefault="00054792" w:rsidP="00054792">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6938D6" w:rsidRDefault="00054792" w:rsidP="00054792">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6938D6" w:rsidRDefault="00054792" w:rsidP="00054792">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6938D6" w:rsidRDefault="00054792" w:rsidP="00054792">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6938D6" w:rsidRDefault="00054792" w:rsidP="00054792">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6938D6" w:rsidRDefault="00054792" w:rsidP="00054792">
      <w:pPr>
        <w:pStyle w:val="ProductList-Body"/>
      </w:pPr>
    </w:p>
    <w:p w14:paraId="78CEA2C7" w14:textId="77777777" w:rsidR="00054792" w:rsidRPr="006938D6" w:rsidRDefault="00054792" w:rsidP="00054792">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6938D6" w:rsidRDefault="00054792" w:rsidP="00054792">
      <w:pPr>
        <w:pStyle w:val="ProductList-Body"/>
      </w:pPr>
    </w:p>
    <w:p w14:paraId="1B552E71" w14:textId="20E03BEB" w:rsidR="00054792" w:rsidRDefault="00054792" w:rsidP="008800F7">
      <w:pPr>
        <w:pStyle w:val="ProductList-Body"/>
      </w:pPr>
      <w:r w:rsidRPr="006938D6">
        <w:rPr>
          <w:b/>
          <w:color w:val="00188F"/>
        </w:rPr>
        <w:lastRenderedPageBreak/>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55677917" w14:textId="77777777" w:rsidR="008800F7" w:rsidRPr="006938D6" w:rsidRDefault="008800F7" w:rsidP="008800F7">
      <w:pPr>
        <w:pStyle w:val="ProductList-Body"/>
      </w:pPr>
    </w:p>
    <w:p w14:paraId="2D5C5E73"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501ADA4"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6938D6" w:rsidRDefault="00054792" w:rsidP="00054792">
      <w:pPr>
        <w:pStyle w:val="ProductList-Body"/>
      </w:pPr>
    </w:p>
    <w:p w14:paraId="407AD03F"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47F92C6" w14:textId="77777777" w:rsidTr="008212DC">
        <w:trPr>
          <w:tblHeader/>
        </w:trPr>
        <w:tc>
          <w:tcPr>
            <w:tcW w:w="5400" w:type="dxa"/>
            <w:shd w:val="clear" w:color="auto" w:fill="0072C6"/>
          </w:tcPr>
          <w:p w14:paraId="4293D974"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A7F99F1" w14:textId="77777777" w:rsidTr="008212DC">
        <w:tc>
          <w:tcPr>
            <w:tcW w:w="5400" w:type="dxa"/>
          </w:tcPr>
          <w:p w14:paraId="6D2E7DC9" w14:textId="62E6499F" w:rsidR="00054792" w:rsidRPr="006938D6" w:rsidRDefault="00054792" w:rsidP="008212DC">
            <w:pPr>
              <w:pStyle w:val="ProductList-OfferingBody"/>
              <w:jc w:val="center"/>
            </w:pPr>
            <w:r w:rsidRPr="006938D6">
              <w:t>&lt; 99,</w:t>
            </w:r>
            <w:r w:rsidR="00FA447D" w:rsidRPr="006938D6">
              <w:rPr>
                <w:lang w:val="en-US"/>
              </w:rPr>
              <w:t>9</w:t>
            </w:r>
            <w:r w:rsidRPr="006938D6">
              <w:t>%</w:t>
            </w:r>
          </w:p>
        </w:tc>
        <w:tc>
          <w:tcPr>
            <w:tcW w:w="5400" w:type="dxa"/>
          </w:tcPr>
          <w:p w14:paraId="2B9C6947" w14:textId="77777777" w:rsidR="00054792" w:rsidRPr="006938D6" w:rsidRDefault="00054792" w:rsidP="008212DC">
            <w:pPr>
              <w:pStyle w:val="ProductList-OfferingBody"/>
              <w:jc w:val="center"/>
            </w:pPr>
            <w:r w:rsidRPr="006938D6">
              <w:t>25%</w:t>
            </w:r>
          </w:p>
        </w:tc>
      </w:tr>
      <w:tr w:rsidR="00054792" w:rsidRPr="008800F7" w14:paraId="06ABA152" w14:textId="77777777" w:rsidTr="008212DC">
        <w:tc>
          <w:tcPr>
            <w:tcW w:w="5400" w:type="dxa"/>
          </w:tcPr>
          <w:p w14:paraId="7C418186" w14:textId="77777777" w:rsidR="00054792" w:rsidRPr="006938D6" w:rsidRDefault="00054792" w:rsidP="008212DC">
            <w:pPr>
              <w:pStyle w:val="ProductList-OfferingBody"/>
              <w:jc w:val="center"/>
            </w:pPr>
            <w:r w:rsidRPr="006938D6">
              <w:t>&lt; 99%</w:t>
            </w:r>
          </w:p>
        </w:tc>
        <w:tc>
          <w:tcPr>
            <w:tcW w:w="5400" w:type="dxa"/>
          </w:tcPr>
          <w:p w14:paraId="7812DCC0" w14:textId="77777777" w:rsidR="00054792" w:rsidRPr="006938D6" w:rsidRDefault="00054792" w:rsidP="008212DC">
            <w:pPr>
              <w:pStyle w:val="ProductList-OfferingBody"/>
              <w:jc w:val="center"/>
            </w:pPr>
            <w:r w:rsidRPr="006938D6">
              <w:t>50%</w:t>
            </w:r>
          </w:p>
        </w:tc>
      </w:tr>
      <w:tr w:rsidR="00054792" w:rsidRPr="008800F7" w14:paraId="48C3323E" w14:textId="77777777" w:rsidTr="008212DC">
        <w:tc>
          <w:tcPr>
            <w:tcW w:w="5400" w:type="dxa"/>
          </w:tcPr>
          <w:p w14:paraId="01588C1A" w14:textId="77777777" w:rsidR="00054792" w:rsidRPr="006938D6" w:rsidRDefault="00054792" w:rsidP="008212DC">
            <w:pPr>
              <w:pStyle w:val="ProductList-OfferingBody"/>
              <w:jc w:val="center"/>
            </w:pPr>
            <w:r w:rsidRPr="006938D6">
              <w:t>&lt; 95%</w:t>
            </w:r>
          </w:p>
        </w:tc>
        <w:tc>
          <w:tcPr>
            <w:tcW w:w="5400" w:type="dxa"/>
          </w:tcPr>
          <w:p w14:paraId="3D037599" w14:textId="77777777" w:rsidR="00054792" w:rsidRPr="006938D6" w:rsidRDefault="00054792" w:rsidP="008212DC">
            <w:pPr>
              <w:pStyle w:val="ProductList-OfferingBody"/>
              <w:jc w:val="center"/>
            </w:pPr>
            <w:r w:rsidRPr="006938D6">
              <w:t>100%</w:t>
            </w:r>
          </w:p>
        </w:tc>
      </w:tr>
    </w:tbl>
    <w:bookmarkStart w:id="43" w:name="_Toc506981003"/>
    <w:bookmarkStart w:id="44" w:name="_Toc510793629"/>
    <w:bookmarkEnd w:id="37"/>
    <w:bookmarkEnd w:id="38"/>
    <w:bookmarkEnd w:id="39"/>
    <w:p w14:paraId="46588C3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05ED2C8" w14:textId="24D8AFC3" w:rsidR="006D0C79" w:rsidRPr="006938D6" w:rsidRDefault="006D0C79" w:rsidP="006D0C79">
      <w:pPr>
        <w:pStyle w:val="ProductList-Offering2Heading"/>
        <w:pBdr>
          <w:between w:val="single" w:sz="4" w:space="1" w:color="auto"/>
        </w:pBdr>
        <w:tabs>
          <w:tab w:val="clear" w:pos="360"/>
          <w:tab w:val="clear" w:pos="720"/>
          <w:tab w:val="clear" w:pos="1080"/>
        </w:tabs>
        <w:outlineLvl w:val="2"/>
      </w:pPr>
      <w:bookmarkStart w:id="45" w:name="_Toc7447834"/>
      <w:r w:rsidRPr="006938D6">
        <w:t>Dynamics 365 for Sales</w:t>
      </w:r>
      <w:bookmarkEnd w:id="43"/>
      <w:r w:rsidRPr="006938D6">
        <w:t xml:space="preserve"> Enterprise; Dynamics 365 for Sales Professional</w:t>
      </w:r>
      <w:bookmarkEnd w:id="44"/>
      <w:bookmarkEnd w:id="45"/>
    </w:p>
    <w:p w14:paraId="08D0BEED" w14:textId="6E8A3C3F" w:rsidR="0076238C" w:rsidRPr="006938D6" w:rsidRDefault="0076238C" w:rsidP="0076238C">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6938D6" w:rsidRDefault="0076238C" w:rsidP="0076238C">
      <w:pPr>
        <w:pStyle w:val="ProductList-Body"/>
      </w:pPr>
    </w:p>
    <w:p w14:paraId="0504D0F7" w14:textId="48363E23" w:rsidR="0076238C" w:rsidRPr="006938D6" w:rsidRDefault="0076238C" w:rsidP="0076238C">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F9018CD" w14:textId="77777777" w:rsidR="0076238C" w:rsidRPr="006938D6" w:rsidRDefault="0076238C" w:rsidP="0076238C">
      <w:pPr>
        <w:pStyle w:val="ProductList-Body"/>
      </w:pPr>
    </w:p>
    <w:p w14:paraId="1F675256"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6938D6" w:rsidRDefault="0076238C" w:rsidP="0076238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6938D6" w:rsidRDefault="0076238C" w:rsidP="0076238C">
      <w:pPr>
        <w:pStyle w:val="ProductList-Body"/>
      </w:pPr>
    </w:p>
    <w:p w14:paraId="34A18328" w14:textId="295E31C8" w:rsidR="0076238C" w:rsidRPr="006938D6" w:rsidRDefault="0076238C" w:rsidP="0076238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800F7" w14:paraId="478E9A65" w14:textId="77777777" w:rsidTr="00DB7626">
        <w:trPr>
          <w:tblHeader/>
        </w:trPr>
        <w:tc>
          <w:tcPr>
            <w:tcW w:w="5400" w:type="dxa"/>
            <w:shd w:val="clear" w:color="auto" w:fill="0072C6"/>
          </w:tcPr>
          <w:p w14:paraId="1385A926" w14:textId="066F5E51" w:rsidR="0076238C" w:rsidRPr="006938D6" w:rsidRDefault="0076238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6938D6" w:rsidRDefault="0076238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6238C" w:rsidRPr="008800F7" w14:paraId="5F18EE95" w14:textId="77777777" w:rsidTr="00DB7626">
        <w:tc>
          <w:tcPr>
            <w:tcW w:w="5400" w:type="dxa"/>
          </w:tcPr>
          <w:p w14:paraId="44C5DD72" w14:textId="76ED199E" w:rsidR="0076238C" w:rsidRPr="006938D6" w:rsidRDefault="0076238C" w:rsidP="003034CF">
            <w:pPr>
              <w:pStyle w:val="ProductList-OfferingBody"/>
              <w:jc w:val="center"/>
            </w:pPr>
            <w:r w:rsidRPr="006938D6">
              <w:t>&lt; 99,9%</w:t>
            </w:r>
          </w:p>
        </w:tc>
        <w:tc>
          <w:tcPr>
            <w:tcW w:w="5400" w:type="dxa"/>
          </w:tcPr>
          <w:p w14:paraId="75CD4690" w14:textId="358315FB" w:rsidR="0076238C" w:rsidRPr="006938D6" w:rsidRDefault="0076238C" w:rsidP="003034CF">
            <w:pPr>
              <w:pStyle w:val="ProductList-OfferingBody"/>
              <w:jc w:val="center"/>
            </w:pPr>
            <w:r w:rsidRPr="006938D6">
              <w:t>25%</w:t>
            </w:r>
          </w:p>
        </w:tc>
      </w:tr>
      <w:tr w:rsidR="0076238C" w:rsidRPr="008800F7" w14:paraId="7F687C21" w14:textId="77777777" w:rsidTr="00DB7626">
        <w:tc>
          <w:tcPr>
            <w:tcW w:w="5400" w:type="dxa"/>
          </w:tcPr>
          <w:p w14:paraId="5A85B619" w14:textId="00FCB32B" w:rsidR="0076238C" w:rsidRPr="006938D6" w:rsidRDefault="0076238C" w:rsidP="003034CF">
            <w:pPr>
              <w:pStyle w:val="ProductList-OfferingBody"/>
              <w:jc w:val="center"/>
            </w:pPr>
            <w:r w:rsidRPr="006938D6">
              <w:t>&lt; 99%</w:t>
            </w:r>
          </w:p>
        </w:tc>
        <w:tc>
          <w:tcPr>
            <w:tcW w:w="5400" w:type="dxa"/>
          </w:tcPr>
          <w:p w14:paraId="56A7D378" w14:textId="3FBC6742" w:rsidR="0076238C" w:rsidRPr="006938D6" w:rsidRDefault="0076238C" w:rsidP="003034CF">
            <w:pPr>
              <w:pStyle w:val="ProductList-OfferingBody"/>
              <w:jc w:val="center"/>
            </w:pPr>
            <w:r w:rsidRPr="006938D6">
              <w:t>50%</w:t>
            </w:r>
          </w:p>
        </w:tc>
      </w:tr>
      <w:tr w:rsidR="0076238C" w:rsidRPr="008800F7" w14:paraId="33EA408C" w14:textId="77777777" w:rsidTr="00DB7626">
        <w:tc>
          <w:tcPr>
            <w:tcW w:w="5400" w:type="dxa"/>
          </w:tcPr>
          <w:p w14:paraId="2ABFE0B3" w14:textId="39D2272B" w:rsidR="0076238C" w:rsidRPr="006938D6" w:rsidRDefault="0076238C" w:rsidP="003034CF">
            <w:pPr>
              <w:pStyle w:val="ProductList-OfferingBody"/>
              <w:jc w:val="center"/>
            </w:pPr>
            <w:r w:rsidRPr="006938D6">
              <w:t>&lt; 95%</w:t>
            </w:r>
          </w:p>
        </w:tc>
        <w:tc>
          <w:tcPr>
            <w:tcW w:w="5400" w:type="dxa"/>
          </w:tcPr>
          <w:p w14:paraId="1E1C04A0" w14:textId="4E356E71" w:rsidR="0076238C" w:rsidRPr="006938D6" w:rsidRDefault="0076238C" w:rsidP="003034CF">
            <w:pPr>
              <w:pStyle w:val="ProductList-OfferingBody"/>
              <w:jc w:val="center"/>
            </w:pPr>
            <w:r w:rsidRPr="006938D6">
              <w:t>100%</w:t>
            </w:r>
          </w:p>
        </w:tc>
      </w:tr>
    </w:tbl>
    <w:bookmarkStart w:id="46" w:name="_Toc510793630"/>
    <w:bookmarkStart w:id="47" w:name="_Toc506981004"/>
    <w:bookmarkStart w:id="48" w:name="MicrosoftDynamics365forTalent"/>
    <w:p w14:paraId="4E0778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F373BB9" w14:textId="38622EAF" w:rsidR="006D0C79" w:rsidRPr="006938D6" w:rsidRDefault="006D0C79" w:rsidP="006D0C79">
      <w:pPr>
        <w:pStyle w:val="ProductList-Offering2Heading"/>
        <w:pBdr>
          <w:between w:val="single" w:sz="4" w:space="1" w:color="auto"/>
        </w:pBdr>
        <w:tabs>
          <w:tab w:val="clear" w:pos="360"/>
          <w:tab w:val="clear" w:pos="720"/>
          <w:tab w:val="clear" w:pos="1080"/>
        </w:tabs>
        <w:outlineLvl w:val="2"/>
        <w:rPr>
          <w:lang w:val="en-US"/>
        </w:rPr>
      </w:pPr>
      <w:bookmarkStart w:id="49" w:name="_Toc7447835"/>
      <w:r w:rsidRPr="006938D6">
        <w:rPr>
          <w:lang w:val="en-US"/>
        </w:rPr>
        <w:t>Dynamics 365 for Talent; Dynamics 365 for Talent: Attract; Dynamics 365 for Talent: Onboard</w:t>
      </w:r>
      <w:bookmarkEnd w:id="46"/>
      <w:bookmarkEnd w:id="47"/>
      <w:bookmarkEnd w:id="49"/>
    </w:p>
    <w:bookmarkEnd w:id="48"/>
    <w:p w14:paraId="702B48CA" w14:textId="77777777" w:rsidR="00054792" w:rsidRPr="006938D6" w:rsidRDefault="00054792" w:rsidP="00054792">
      <w:pPr>
        <w:pStyle w:val="ProductList-Body"/>
      </w:pPr>
      <w:r w:rsidRPr="006938D6">
        <w:rPr>
          <w:b/>
          <w:color w:val="00188F"/>
        </w:rPr>
        <w:t>Дополнительные определения</w:t>
      </w:r>
      <w:r w:rsidRPr="006938D6">
        <w:t>:</w:t>
      </w:r>
    </w:p>
    <w:p w14:paraId="4794565B" w14:textId="77777777" w:rsidR="00054792" w:rsidRPr="006938D6" w:rsidRDefault="00054792" w:rsidP="00054792">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6938D6" w:rsidRDefault="00054792" w:rsidP="00054792">
      <w:pPr>
        <w:pStyle w:val="ProductList-Body"/>
      </w:pPr>
    </w:p>
    <w:p w14:paraId="45EEFB6A" w14:textId="77777777" w:rsidR="00054792" w:rsidRPr="006938D6" w:rsidRDefault="00054792" w:rsidP="00054792">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49A34EAA" w:rsidR="00054792" w:rsidRDefault="00054792"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190DBF41" w14:textId="77777777" w:rsidR="008800F7" w:rsidRPr="006938D6" w:rsidRDefault="008800F7" w:rsidP="008800F7">
      <w:pPr>
        <w:pStyle w:val="ProductList-Body"/>
      </w:pPr>
    </w:p>
    <w:p w14:paraId="4AC1F13C"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EFF6366" w14:textId="77777777"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6938D6" w:rsidRDefault="00054792" w:rsidP="00054792">
      <w:pPr>
        <w:pStyle w:val="ProductList-Body"/>
      </w:pPr>
    </w:p>
    <w:p w14:paraId="4A94A27C"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125A93A3" w14:textId="77777777" w:rsidTr="008212DC">
        <w:trPr>
          <w:tblHeader/>
        </w:trPr>
        <w:tc>
          <w:tcPr>
            <w:tcW w:w="5400" w:type="dxa"/>
            <w:shd w:val="clear" w:color="auto" w:fill="0072C6"/>
          </w:tcPr>
          <w:p w14:paraId="432A47D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50BA7A77" w14:textId="77777777" w:rsidTr="008212DC">
        <w:tc>
          <w:tcPr>
            <w:tcW w:w="5400" w:type="dxa"/>
          </w:tcPr>
          <w:p w14:paraId="37DE9D32" w14:textId="77777777" w:rsidR="00054792" w:rsidRPr="006938D6" w:rsidRDefault="00054792" w:rsidP="008212DC">
            <w:pPr>
              <w:pStyle w:val="ProductList-OfferingBody"/>
              <w:jc w:val="center"/>
            </w:pPr>
            <w:r w:rsidRPr="006938D6">
              <w:t>&lt; 99,5%</w:t>
            </w:r>
          </w:p>
        </w:tc>
        <w:tc>
          <w:tcPr>
            <w:tcW w:w="5400" w:type="dxa"/>
          </w:tcPr>
          <w:p w14:paraId="72415DDA" w14:textId="77777777" w:rsidR="00054792" w:rsidRPr="006938D6" w:rsidRDefault="00054792" w:rsidP="008212DC">
            <w:pPr>
              <w:pStyle w:val="ProductList-OfferingBody"/>
              <w:jc w:val="center"/>
            </w:pPr>
            <w:r w:rsidRPr="006938D6">
              <w:t>25%</w:t>
            </w:r>
          </w:p>
        </w:tc>
      </w:tr>
      <w:tr w:rsidR="00054792" w:rsidRPr="008800F7" w14:paraId="57F89204" w14:textId="77777777" w:rsidTr="008212DC">
        <w:tc>
          <w:tcPr>
            <w:tcW w:w="5400" w:type="dxa"/>
          </w:tcPr>
          <w:p w14:paraId="1CF91441" w14:textId="77777777" w:rsidR="00054792" w:rsidRPr="006938D6" w:rsidRDefault="00054792" w:rsidP="008212DC">
            <w:pPr>
              <w:pStyle w:val="ProductList-OfferingBody"/>
              <w:jc w:val="center"/>
            </w:pPr>
            <w:r w:rsidRPr="006938D6">
              <w:lastRenderedPageBreak/>
              <w:t>&lt; 99%</w:t>
            </w:r>
          </w:p>
        </w:tc>
        <w:tc>
          <w:tcPr>
            <w:tcW w:w="5400" w:type="dxa"/>
          </w:tcPr>
          <w:p w14:paraId="1A8AC01B" w14:textId="77777777" w:rsidR="00054792" w:rsidRPr="006938D6" w:rsidRDefault="00054792" w:rsidP="008212DC">
            <w:pPr>
              <w:pStyle w:val="ProductList-OfferingBody"/>
              <w:jc w:val="center"/>
            </w:pPr>
            <w:r w:rsidRPr="006938D6">
              <w:t>50%</w:t>
            </w:r>
          </w:p>
        </w:tc>
      </w:tr>
      <w:tr w:rsidR="00054792" w:rsidRPr="008800F7" w14:paraId="3F2A12CB" w14:textId="77777777" w:rsidTr="008212DC">
        <w:tc>
          <w:tcPr>
            <w:tcW w:w="5400" w:type="dxa"/>
          </w:tcPr>
          <w:p w14:paraId="760684DB" w14:textId="77777777" w:rsidR="00054792" w:rsidRPr="006938D6" w:rsidRDefault="00054792" w:rsidP="008212DC">
            <w:pPr>
              <w:pStyle w:val="ProductList-OfferingBody"/>
              <w:jc w:val="center"/>
            </w:pPr>
            <w:r w:rsidRPr="006938D6">
              <w:t>&lt; 95%</w:t>
            </w:r>
          </w:p>
        </w:tc>
        <w:tc>
          <w:tcPr>
            <w:tcW w:w="5400" w:type="dxa"/>
          </w:tcPr>
          <w:p w14:paraId="7323CADA" w14:textId="77777777" w:rsidR="00054792" w:rsidRPr="006938D6" w:rsidRDefault="00054792" w:rsidP="008212DC">
            <w:pPr>
              <w:pStyle w:val="ProductList-OfferingBody"/>
              <w:jc w:val="center"/>
            </w:pPr>
            <w:r w:rsidRPr="006938D6">
              <w:t>100%</w:t>
            </w:r>
          </w:p>
        </w:tc>
      </w:tr>
    </w:tbl>
    <w:p w14:paraId="0FA905B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2024BF">
      <w:pPr>
        <w:pStyle w:val="ProductList-OfferingGroupHeading"/>
        <w:tabs>
          <w:tab w:val="clear" w:pos="360"/>
          <w:tab w:val="clear" w:pos="720"/>
          <w:tab w:val="clear" w:pos="1080"/>
        </w:tabs>
        <w:outlineLvl w:val="1"/>
        <w:rPr>
          <w:lang w:val="en-US" w:eastAsia="en-US" w:bidi="ar-SA"/>
        </w:rPr>
      </w:pPr>
      <w:bookmarkStart w:id="50" w:name="_Toc7447836"/>
      <w:r w:rsidRPr="006938D6">
        <w:rPr>
          <w:lang w:val="en-US" w:eastAsia="en-US" w:bidi="ar-SA"/>
        </w:rPr>
        <w:t>Службы Office 365</w:t>
      </w:r>
      <w:bookmarkEnd w:id="50"/>
    </w:p>
    <w:p w14:paraId="3BA27431" w14:textId="0D957E31" w:rsidR="00774CA1" w:rsidRPr="006938D6" w:rsidRDefault="0076238C" w:rsidP="002024BF">
      <w:pPr>
        <w:pStyle w:val="ProductList-Offering2Heading"/>
        <w:tabs>
          <w:tab w:val="clear" w:pos="360"/>
          <w:tab w:val="clear" w:pos="720"/>
          <w:tab w:val="clear" w:pos="1080"/>
        </w:tabs>
        <w:outlineLvl w:val="2"/>
        <w:rPr>
          <w:lang w:val="en-US" w:eastAsia="en-US" w:bidi="ar-SA"/>
        </w:rPr>
      </w:pPr>
      <w:bookmarkStart w:id="51" w:name="_Toc7447837"/>
      <w:r w:rsidRPr="006938D6">
        <w:rPr>
          <w:lang w:val="en-US" w:eastAsia="en-US" w:bidi="ar-SA"/>
        </w:rPr>
        <w:t>Duet Enterprise Online</w:t>
      </w:r>
      <w:bookmarkEnd w:id="51"/>
    </w:p>
    <w:p w14:paraId="190CEC04" w14:textId="1DA886D9" w:rsidR="00457D2C" w:rsidRPr="006938D6" w:rsidRDefault="00457D2C" w:rsidP="00457D2C">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457D2C">
      <w:pPr>
        <w:pStyle w:val="ProductList-Body"/>
      </w:pPr>
    </w:p>
    <w:p w14:paraId="243E6003" w14:textId="6549E75B" w:rsidR="00457D2C" w:rsidRPr="006938D6" w:rsidRDefault="00457D2C" w:rsidP="00457D2C">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457D2C">
      <w:pPr>
        <w:pStyle w:val="ProductList-Body"/>
      </w:pPr>
    </w:p>
    <w:p w14:paraId="17C97ED4"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457D2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457D2C">
      <w:pPr>
        <w:pStyle w:val="ProductList-Body"/>
      </w:pPr>
    </w:p>
    <w:p w14:paraId="7EBB7C89" w14:textId="41D5D5FB" w:rsidR="00457D2C" w:rsidRPr="006938D6" w:rsidRDefault="00457D2C" w:rsidP="00457D2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3034CF">
            <w:pPr>
              <w:pStyle w:val="ProductList-OfferingBody"/>
              <w:jc w:val="center"/>
            </w:pPr>
            <w:r w:rsidRPr="006938D6">
              <w:t>&lt; 99,9%</w:t>
            </w:r>
          </w:p>
        </w:tc>
        <w:tc>
          <w:tcPr>
            <w:tcW w:w="5400" w:type="dxa"/>
          </w:tcPr>
          <w:p w14:paraId="1E55B479" w14:textId="77777777" w:rsidR="00457D2C" w:rsidRPr="006938D6" w:rsidRDefault="00457D2C" w:rsidP="003034CF">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3034CF">
            <w:pPr>
              <w:pStyle w:val="ProductList-OfferingBody"/>
              <w:jc w:val="center"/>
            </w:pPr>
            <w:r w:rsidRPr="006938D6">
              <w:t>&lt; 99%</w:t>
            </w:r>
          </w:p>
        </w:tc>
        <w:tc>
          <w:tcPr>
            <w:tcW w:w="5400" w:type="dxa"/>
          </w:tcPr>
          <w:p w14:paraId="392B08D5" w14:textId="77777777" w:rsidR="00457D2C" w:rsidRPr="006938D6" w:rsidRDefault="00457D2C" w:rsidP="003034CF">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3034CF">
            <w:pPr>
              <w:pStyle w:val="ProductList-OfferingBody"/>
              <w:jc w:val="center"/>
            </w:pPr>
            <w:r w:rsidRPr="006938D6">
              <w:t>&lt; 95%</w:t>
            </w:r>
          </w:p>
        </w:tc>
        <w:tc>
          <w:tcPr>
            <w:tcW w:w="5400" w:type="dxa"/>
          </w:tcPr>
          <w:p w14:paraId="7D5D6CC8" w14:textId="77777777" w:rsidR="00457D2C" w:rsidRPr="006938D6" w:rsidRDefault="00457D2C" w:rsidP="003034CF">
            <w:pPr>
              <w:pStyle w:val="ProductList-OfferingBody"/>
              <w:jc w:val="center"/>
            </w:pPr>
            <w:r w:rsidRPr="006938D6">
              <w:t>100%</w:t>
            </w:r>
          </w:p>
        </w:tc>
      </w:tr>
    </w:tbl>
    <w:p w14:paraId="054A3300" w14:textId="4805DEBA" w:rsidR="00457D2C" w:rsidRPr="006938D6" w:rsidRDefault="00457D2C" w:rsidP="007A1DD7">
      <w:pPr>
        <w:pStyle w:val="ProductList-Body"/>
      </w:pPr>
    </w:p>
    <w:p w14:paraId="08E6E950" w14:textId="437EE55C" w:rsidR="00457D2C" w:rsidRPr="006938D6" w:rsidRDefault="00457D2C" w:rsidP="00457D2C">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457D2C">
      <w:pPr>
        <w:pStyle w:val="ProductList-Body"/>
      </w:pPr>
    </w:p>
    <w:p w14:paraId="0A933C0E" w14:textId="6B2FADAC" w:rsidR="00457D2C" w:rsidRPr="006938D6" w:rsidRDefault="00457D2C" w:rsidP="00457D2C">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E46691" w14:textId="63634FA2" w:rsidR="00D1684A" w:rsidRPr="006938D6" w:rsidRDefault="00457D2C" w:rsidP="00D1684A">
      <w:pPr>
        <w:pStyle w:val="ProductList-Offering2Heading"/>
        <w:rPr>
          <w:lang w:eastAsia="en-US" w:bidi="ar-SA"/>
        </w:rPr>
      </w:pPr>
      <w:bookmarkStart w:id="52" w:name="_Toc7447838"/>
      <w:r w:rsidRPr="006938D6">
        <w:rPr>
          <w:lang w:val="en-US" w:eastAsia="en-US" w:bidi="ar-SA"/>
        </w:rPr>
        <w:t>Exchange</w:t>
      </w:r>
      <w:r w:rsidRPr="006938D6">
        <w:rPr>
          <w:lang w:eastAsia="en-US" w:bidi="ar-SA"/>
        </w:rPr>
        <w:t xml:space="preserve"> </w:t>
      </w:r>
      <w:r w:rsidRPr="006938D6">
        <w:rPr>
          <w:lang w:val="en-US" w:eastAsia="en-US" w:bidi="ar-SA"/>
        </w:rPr>
        <w:t>Online</w:t>
      </w:r>
      <w:bookmarkEnd w:id="52"/>
    </w:p>
    <w:p w14:paraId="37204401" w14:textId="37A2F336" w:rsidR="008C5EDB" w:rsidRPr="006938D6" w:rsidRDefault="008C5EDB" w:rsidP="008C5EDB">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8C5EDB">
      <w:pPr>
        <w:pStyle w:val="ProductList-Body"/>
      </w:pPr>
    </w:p>
    <w:p w14:paraId="33963DB8" w14:textId="606DE7E2"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8C5EDB">
      <w:pPr>
        <w:pStyle w:val="ProductList-Body"/>
      </w:pPr>
    </w:p>
    <w:p w14:paraId="65754F98"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8C5EDB">
      <w:pPr>
        <w:pStyle w:val="ProductList-Body"/>
      </w:pPr>
    </w:p>
    <w:p w14:paraId="79B064B8" w14:textId="1FE629AB" w:rsidR="008C5EDB" w:rsidRPr="006938D6" w:rsidRDefault="008C5EDB" w:rsidP="008C5EDB">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3034CF">
            <w:pPr>
              <w:pStyle w:val="ProductList-OfferingBody"/>
              <w:jc w:val="center"/>
            </w:pPr>
            <w:r w:rsidRPr="006938D6">
              <w:t>&lt; 99,9%</w:t>
            </w:r>
          </w:p>
        </w:tc>
        <w:tc>
          <w:tcPr>
            <w:tcW w:w="5400" w:type="dxa"/>
          </w:tcPr>
          <w:p w14:paraId="27088976" w14:textId="77777777" w:rsidR="008C5EDB" w:rsidRPr="006938D6" w:rsidRDefault="008C5EDB" w:rsidP="003034CF">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3034CF">
            <w:pPr>
              <w:pStyle w:val="ProductList-OfferingBody"/>
              <w:jc w:val="center"/>
            </w:pPr>
            <w:r w:rsidRPr="006938D6">
              <w:t>&lt; 99%</w:t>
            </w:r>
          </w:p>
        </w:tc>
        <w:tc>
          <w:tcPr>
            <w:tcW w:w="5400" w:type="dxa"/>
          </w:tcPr>
          <w:p w14:paraId="46AE6A16" w14:textId="77777777" w:rsidR="008C5EDB" w:rsidRPr="006938D6" w:rsidRDefault="008C5EDB" w:rsidP="003034CF">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3034CF">
            <w:pPr>
              <w:pStyle w:val="ProductList-OfferingBody"/>
              <w:jc w:val="center"/>
            </w:pPr>
            <w:r w:rsidRPr="006938D6">
              <w:t>&lt; 95%</w:t>
            </w:r>
          </w:p>
        </w:tc>
        <w:tc>
          <w:tcPr>
            <w:tcW w:w="5400" w:type="dxa"/>
          </w:tcPr>
          <w:p w14:paraId="68F6EC9A" w14:textId="77777777" w:rsidR="008C5EDB" w:rsidRPr="006938D6" w:rsidRDefault="008C5EDB" w:rsidP="003034CF">
            <w:pPr>
              <w:pStyle w:val="ProductList-OfferingBody"/>
              <w:jc w:val="center"/>
            </w:pPr>
            <w:r w:rsidRPr="006938D6">
              <w:t>100%</w:t>
            </w:r>
          </w:p>
        </w:tc>
      </w:tr>
    </w:tbl>
    <w:p w14:paraId="27051726" w14:textId="77777777" w:rsidR="00FF7F64" w:rsidRPr="006938D6" w:rsidRDefault="00FF7F64" w:rsidP="002024BF">
      <w:pPr>
        <w:pStyle w:val="ProductList-Body"/>
        <w:tabs>
          <w:tab w:val="clear" w:pos="360"/>
          <w:tab w:val="clear" w:pos="720"/>
          <w:tab w:val="clear" w:pos="1080"/>
        </w:tabs>
      </w:pPr>
    </w:p>
    <w:p w14:paraId="73F2E598" w14:textId="5BD9566B" w:rsidR="00457D2C" w:rsidRPr="006938D6" w:rsidRDefault="008C5EDB" w:rsidP="002024BF">
      <w:pPr>
        <w:pStyle w:val="ProductList-Body"/>
        <w:tabs>
          <w:tab w:val="clear" w:pos="360"/>
          <w:tab w:val="clear" w:pos="720"/>
          <w:tab w:val="clear" w:pos="1080"/>
        </w:tabs>
      </w:pPr>
      <w:r w:rsidRPr="006938D6">
        <w:rPr>
          <w:b/>
          <w:color w:val="00188F"/>
        </w:rPr>
        <w:lastRenderedPageBreak/>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4A7A089" w14:textId="0BD27785" w:rsidR="008C5EDB" w:rsidRPr="006938D6" w:rsidRDefault="008C5EDB" w:rsidP="00054792">
      <w:pPr>
        <w:pStyle w:val="ProductList-Offering2Heading"/>
        <w:keepNext/>
        <w:rPr>
          <w:lang w:eastAsia="en-US" w:bidi="ar-SA"/>
        </w:rPr>
      </w:pPr>
      <w:bookmarkStart w:id="53" w:name="_Toc7447839"/>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3"/>
    </w:p>
    <w:p w14:paraId="4DC67B77" w14:textId="7FA6ECDB" w:rsidR="008C5EDB" w:rsidRPr="006938D6" w:rsidRDefault="008C5EDB" w:rsidP="008C5EDB">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8C5EDB">
      <w:pPr>
        <w:pStyle w:val="ProductList-Body"/>
      </w:pPr>
    </w:p>
    <w:p w14:paraId="61369152" w14:textId="7ACA927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8C5EDB">
      <w:pPr>
        <w:pStyle w:val="ProductList-Body"/>
      </w:pPr>
    </w:p>
    <w:p w14:paraId="2F33C630"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8C5EDB">
      <w:pPr>
        <w:pStyle w:val="ProductList-Body"/>
      </w:pPr>
    </w:p>
    <w:p w14:paraId="3C328F82" w14:textId="4AFFBB6A"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3034CF">
            <w:pPr>
              <w:pStyle w:val="ProductList-OfferingBody"/>
              <w:jc w:val="center"/>
            </w:pPr>
            <w:r w:rsidRPr="006938D6">
              <w:t>&lt; 99,9%</w:t>
            </w:r>
          </w:p>
        </w:tc>
        <w:tc>
          <w:tcPr>
            <w:tcW w:w="5400" w:type="dxa"/>
          </w:tcPr>
          <w:p w14:paraId="7E536980" w14:textId="77777777" w:rsidR="008C5EDB" w:rsidRPr="006938D6" w:rsidRDefault="008C5EDB" w:rsidP="003034CF">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3034CF">
            <w:pPr>
              <w:pStyle w:val="ProductList-OfferingBody"/>
              <w:jc w:val="center"/>
            </w:pPr>
            <w:r w:rsidRPr="006938D6">
              <w:t>&lt; 99%</w:t>
            </w:r>
          </w:p>
        </w:tc>
        <w:tc>
          <w:tcPr>
            <w:tcW w:w="5400" w:type="dxa"/>
          </w:tcPr>
          <w:p w14:paraId="6019CFA5" w14:textId="77777777" w:rsidR="008C5EDB" w:rsidRPr="006938D6" w:rsidRDefault="008C5EDB" w:rsidP="003034CF">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3034CF">
            <w:pPr>
              <w:pStyle w:val="ProductList-OfferingBody"/>
              <w:jc w:val="center"/>
            </w:pPr>
            <w:r w:rsidRPr="006938D6">
              <w:t>&lt; 95%</w:t>
            </w:r>
          </w:p>
        </w:tc>
        <w:tc>
          <w:tcPr>
            <w:tcW w:w="5400" w:type="dxa"/>
          </w:tcPr>
          <w:p w14:paraId="548DC324" w14:textId="77777777" w:rsidR="008C5EDB" w:rsidRPr="006938D6" w:rsidRDefault="008C5EDB" w:rsidP="003034CF">
            <w:pPr>
              <w:pStyle w:val="ProductList-OfferingBody"/>
              <w:jc w:val="center"/>
            </w:pPr>
            <w:r w:rsidRPr="006938D6">
              <w:t>100%</w:t>
            </w:r>
          </w:p>
        </w:tc>
      </w:tr>
    </w:tbl>
    <w:p w14:paraId="2F97468D" w14:textId="77777777" w:rsidR="008C5EDB" w:rsidRPr="006938D6" w:rsidRDefault="008C5EDB" w:rsidP="008C5EDB">
      <w:pPr>
        <w:pStyle w:val="ProductList-Body"/>
        <w:tabs>
          <w:tab w:val="clear" w:pos="360"/>
          <w:tab w:val="clear" w:pos="720"/>
          <w:tab w:val="clear" w:pos="1080"/>
        </w:tabs>
      </w:pPr>
    </w:p>
    <w:p w14:paraId="597A6C6F" w14:textId="4FC59CA9"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F2BB32" w14:textId="123C632E" w:rsidR="008C5EDB" w:rsidRPr="006938D6" w:rsidRDefault="008C5EDB" w:rsidP="008C5EDB">
      <w:pPr>
        <w:pStyle w:val="ProductList-Offering2Heading"/>
        <w:rPr>
          <w:lang w:eastAsia="en-US" w:bidi="ar-SA"/>
        </w:rPr>
      </w:pPr>
      <w:bookmarkStart w:id="54" w:name="_Toc7447840"/>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4"/>
    </w:p>
    <w:p w14:paraId="5F043877" w14:textId="4CBA3FB3" w:rsidR="008C5EDB" w:rsidRPr="006938D6" w:rsidRDefault="008C5EDB" w:rsidP="008C5EDB">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8C5EDB">
      <w:pPr>
        <w:pStyle w:val="ProductList-Body"/>
      </w:pPr>
    </w:p>
    <w:p w14:paraId="05FECAE0" w14:textId="0E06B830"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8C5EDB">
      <w:pPr>
        <w:pStyle w:val="ProductList-Body"/>
      </w:pPr>
    </w:p>
    <w:p w14:paraId="1B6C44EF"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F646C8">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F646C8">
      <w:pPr>
        <w:pStyle w:val="ProductList-Body"/>
      </w:pPr>
    </w:p>
    <w:p w14:paraId="3ED24468" w14:textId="70AA22A0" w:rsidR="008C5EDB" w:rsidRPr="006938D6" w:rsidRDefault="008C5EDB" w:rsidP="008C5EDB">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3034CF">
            <w:pPr>
              <w:pStyle w:val="ProductList-OfferingBody"/>
              <w:jc w:val="center"/>
            </w:pPr>
            <w:r w:rsidRPr="006938D6">
              <w:t>&lt; 99,9%</w:t>
            </w:r>
          </w:p>
        </w:tc>
        <w:tc>
          <w:tcPr>
            <w:tcW w:w="5400" w:type="dxa"/>
          </w:tcPr>
          <w:p w14:paraId="28FF70FA" w14:textId="77777777" w:rsidR="008C5EDB" w:rsidRPr="006938D6" w:rsidRDefault="008C5EDB" w:rsidP="003034CF">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3034CF">
            <w:pPr>
              <w:pStyle w:val="ProductList-OfferingBody"/>
              <w:jc w:val="center"/>
            </w:pPr>
            <w:r w:rsidRPr="006938D6">
              <w:t>&lt; 99%</w:t>
            </w:r>
          </w:p>
        </w:tc>
        <w:tc>
          <w:tcPr>
            <w:tcW w:w="5400" w:type="dxa"/>
          </w:tcPr>
          <w:p w14:paraId="34E7D447" w14:textId="77777777" w:rsidR="008C5EDB" w:rsidRPr="006938D6" w:rsidRDefault="008C5EDB" w:rsidP="003034CF">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3034CF">
            <w:pPr>
              <w:pStyle w:val="ProductList-OfferingBody"/>
              <w:jc w:val="center"/>
            </w:pPr>
            <w:r w:rsidRPr="006938D6">
              <w:t>&lt; 95%</w:t>
            </w:r>
          </w:p>
        </w:tc>
        <w:tc>
          <w:tcPr>
            <w:tcW w:w="5400" w:type="dxa"/>
          </w:tcPr>
          <w:p w14:paraId="2546569F" w14:textId="77777777" w:rsidR="008C5EDB" w:rsidRPr="006938D6" w:rsidRDefault="008C5EDB" w:rsidP="003034CF">
            <w:pPr>
              <w:pStyle w:val="ProductList-OfferingBody"/>
              <w:jc w:val="center"/>
            </w:pPr>
            <w:r w:rsidRPr="006938D6">
              <w:t>100%</w:t>
            </w:r>
          </w:p>
        </w:tc>
      </w:tr>
    </w:tbl>
    <w:p w14:paraId="40AEF4BA" w14:textId="77777777" w:rsidR="008C5EDB" w:rsidRPr="006938D6" w:rsidRDefault="008C5EDB" w:rsidP="008C5EDB">
      <w:pPr>
        <w:pStyle w:val="ProductList-Body"/>
        <w:tabs>
          <w:tab w:val="clear" w:pos="360"/>
          <w:tab w:val="clear" w:pos="720"/>
          <w:tab w:val="clear" w:pos="1080"/>
        </w:tabs>
      </w:pPr>
    </w:p>
    <w:p w14:paraId="12EF5B77" w14:textId="49FF45DE" w:rsidR="008C5EDB" w:rsidRPr="006938D6" w:rsidRDefault="008C5EDB" w:rsidP="008C5EDB">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8C5EDB">
      <w:pPr>
        <w:pStyle w:val="ProductList-Body"/>
      </w:pPr>
    </w:p>
    <w:p w14:paraId="40D25923" w14:textId="61282525" w:rsidR="008C5EDB" w:rsidRPr="006938D6" w:rsidRDefault="008C5EDB" w:rsidP="008C5EDB">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5" w:name="_Toc525207098"/>
    <w:bookmarkStart w:id="56" w:name="_Toc526859624"/>
    <w:p w14:paraId="4366F95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8800F7">
      <w:pPr>
        <w:pStyle w:val="ProductList-Offering2Heading"/>
        <w:keepNext/>
        <w:outlineLvl w:val="2"/>
      </w:pPr>
      <w:bookmarkStart w:id="57" w:name="_Toc7447841"/>
      <w:r>
        <w:lastRenderedPageBreak/>
        <w:t xml:space="preserve">Microsoft </w:t>
      </w:r>
      <w:bookmarkEnd w:id="55"/>
      <w:r>
        <w:t>MyAnalytics</w:t>
      </w:r>
      <w:bookmarkEnd w:id="56"/>
      <w:bookmarkEnd w:id="57"/>
    </w:p>
    <w:p w14:paraId="03A35443" w14:textId="77777777" w:rsidR="008800F7" w:rsidRPr="002B713E" w:rsidRDefault="008800F7" w:rsidP="008800F7">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8C267A">
      <w:pPr>
        <w:pStyle w:val="ProductList-Body"/>
      </w:pPr>
    </w:p>
    <w:p w14:paraId="47A80463" w14:textId="71FDDB9C" w:rsidR="008C267A" w:rsidRDefault="008C267A" w:rsidP="008C26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8C267A">
      <w:pPr>
        <w:pStyle w:val="ProductList-Body"/>
      </w:pPr>
    </w:p>
    <w:p w14:paraId="2628BF6E"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8C26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8C267A">
      <w:pPr>
        <w:pStyle w:val="ProductList-Body"/>
      </w:pPr>
    </w:p>
    <w:p w14:paraId="2689D155" w14:textId="77777777" w:rsidR="008C267A" w:rsidRPr="006938D6" w:rsidRDefault="008C267A" w:rsidP="008C26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EF785B">
            <w:pPr>
              <w:pStyle w:val="ProductList-OfferingBody"/>
              <w:jc w:val="center"/>
            </w:pPr>
            <w:r w:rsidRPr="006938D6">
              <w:t>&lt; 99,9 %</w:t>
            </w:r>
          </w:p>
        </w:tc>
        <w:tc>
          <w:tcPr>
            <w:tcW w:w="5400" w:type="dxa"/>
          </w:tcPr>
          <w:p w14:paraId="1DE3F81A" w14:textId="77777777" w:rsidR="008C267A" w:rsidRPr="006938D6" w:rsidRDefault="008C267A" w:rsidP="00EF785B">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EF785B">
            <w:pPr>
              <w:pStyle w:val="ProductList-OfferingBody"/>
              <w:jc w:val="center"/>
            </w:pPr>
            <w:r w:rsidRPr="006938D6">
              <w:t>&lt; 99 %</w:t>
            </w:r>
          </w:p>
        </w:tc>
        <w:tc>
          <w:tcPr>
            <w:tcW w:w="5400" w:type="dxa"/>
          </w:tcPr>
          <w:p w14:paraId="0671506D" w14:textId="77777777" w:rsidR="008C267A" w:rsidRPr="006938D6" w:rsidRDefault="008C267A" w:rsidP="00EF785B">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EF785B">
            <w:pPr>
              <w:pStyle w:val="ProductList-OfferingBody"/>
              <w:jc w:val="center"/>
            </w:pPr>
            <w:r w:rsidRPr="006938D6">
              <w:t>&lt; 95 %</w:t>
            </w:r>
          </w:p>
        </w:tc>
        <w:tc>
          <w:tcPr>
            <w:tcW w:w="5400" w:type="dxa"/>
          </w:tcPr>
          <w:p w14:paraId="7B963DFD" w14:textId="77777777" w:rsidR="008C267A" w:rsidRPr="006938D6" w:rsidRDefault="008C267A" w:rsidP="00EF785B">
            <w:pPr>
              <w:pStyle w:val="ProductList-OfferingBody"/>
              <w:jc w:val="center"/>
            </w:pPr>
            <w:r w:rsidRPr="006938D6">
              <w:t>100%</w:t>
            </w:r>
          </w:p>
        </w:tc>
      </w:tr>
    </w:tbl>
    <w:bookmarkStart w:id="58" w:name="_Toc480808180"/>
    <w:bookmarkStart w:id="59" w:name="Stream"/>
    <w:bookmarkStart w:id="60" w:name="_Toc525207099"/>
    <w:bookmarkStart w:id="61" w:name="_Toc526859625"/>
    <w:p w14:paraId="6077B9A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3221EE">
      <w:pPr>
        <w:pStyle w:val="ProductList-Offering2Heading"/>
        <w:outlineLvl w:val="2"/>
      </w:pPr>
      <w:bookmarkStart w:id="62" w:name="_Toc7447842"/>
      <w:r w:rsidRPr="006938D6">
        <w:t>Microsoft Stream</w:t>
      </w:r>
      <w:bookmarkEnd w:id="58"/>
      <w:bookmarkEnd w:id="62"/>
    </w:p>
    <w:bookmarkEnd w:id="59"/>
    <w:p w14:paraId="18E5E94E" w14:textId="77777777" w:rsidR="003221EE" w:rsidRPr="006938D6" w:rsidRDefault="003221EE" w:rsidP="003221E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3221EE">
      <w:pPr>
        <w:pStyle w:val="ProductList-Body"/>
      </w:pPr>
    </w:p>
    <w:p w14:paraId="32E99DBC" w14:textId="77777777" w:rsidR="003221EE" w:rsidRPr="006938D6" w:rsidRDefault="003221EE" w:rsidP="003221E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3221EE">
      <w:pPr>
        <w:pStyle w:val="ProductList-Body"/>
      </w:pPr>
    </w:p>
    <w:p w14:paraId="23CE136D" w14:textId="77777777" w:rsidR="003221EE" w:rsidRPr="008800F7" w:rsidRDefault="007C09AD" w:rsidP="003221E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3221E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3221EE">
      <w:pPr>
        <w:pStyle w:val="ProductList-Body"/>
      </w:pPr>
    </w:p>
    <w:p w14:paraId="1DD46D85" w14:textId="77777777" w:rsidR="003221EE" w:rsidRPr="006938D6" w:rsidRDefault="003221EE" w:rsidP="003221EE">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7C09A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7C09AD">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7C09AD">
            <w:pPr>
              <w:pStyle w:val="ProductList-OfferingBody"/>
              <w:jc w:val="center"/>
            </w:pPr>
            <w:r w:rsidRPr="006938D6">
              <w:t>&lt; 99,9 %</w:t>
            </w:r>
          </w:p>
        </w:tc>
        <w:tc>
          <w:tcPr>
            <w:tcW w:w="2500" w:type="pct"/>
          </w:tcPr>
          <w:p w14:paraId="5F33DFB4" w14:textId="77777777" w:rsidR="003221EE" w:rsidRPr="006938D6" w:rsidRDefault="003221EE" w:rsidP="007C09AD">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7C09AD">
            <w:pPr>
              <w:pStyle w:val="ProductList-OfferingBody"/>
              <w:jc w:val="center"/>
            </w:pPr>
            <w:r w:rsidRPr="006938D6">
              <w:t>&lt; 99 %</w:t>
            </w:r>
          </w:p>
        </w:tc>
        <w:tc>
          <w:tcPr>
            <w:tcW w:w="2500" w:type="pct"/>
          </w:tcPr>
          <w:p w14:paraId="4A89FD82" w14:textId="77777777" w:rsidR="003221EE" w:rsidRPr="006938D6" w:rsidRDefault="003221EE" w:rsidP="007C09AD">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7C09AD">
            <w:pPr>
              <w:pStyle w:val="ProductList-OfferingBody"/>
              <w:jc w:val="center"/>
            </w:pPr>
            <w:r w:rsidRPr="006938D6">
              <w:t>&lt; 95 %</w:t>
            </w:r>
          </w:p>
        </w:tc>
        <w:tc>
          <w:tcPr>
            <w:tcW w:w="2500" w:type="pct"/>
          </w:tcPr>
          <w:p w14:paraId="2924C2A7" w14:textId="77777777" w:rsidR="003221EE" w:rsidRPr="006938D6" w:rsidRDefault="003221EE" w:rsidP="007C09AD">
            <w:pPr>
              <w:pStyle w:val="ProductList-OfferingBody"/>
              <w:jc w:val="center"/>
            </w:pPr>
            <w:r w:rsidRPr="006938D6">
              <w:t>100 %</w:t>
            </w:r>
          </w:p>
        </w:tc>
      </w:tr>
    </w:tbl>
    <w:p w14:paraId="44F9ED41" w14:textId="77777777" w:rsidR="003221EE" w:rsidRPr="006938D6" w:rsidRDefault="003221EE" w:rsidP="003221EE">
      <w:pPr>
        <w:pStyle w:val="ProductList-Body"/>
      </w:pPr>
    </w:p>
    <w:p w14:paraId="430FAD15" w14:textId="77777777" w:rsidR="003221EE" w:rsidRPr="006938D6" w:rsidRDefault="003221EE" w:rsidP="003221EE">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3221EE">
      <w:pPr>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44335C4" w14:textId="7DD2DC06" w:rsidR="008800F7" w:rsidRPr="002B713E" w:rsidRDefault="008800F7" w:rsidP="008800F7">
      <w:pPr>
        <w:pStyle w:val="ProductList-Offering2Heading"/>
        <w:keepNext/>
        <w:outlineLvl w:val="2"/>
      </w:pPr>
      <w:bookmarkStart w:id="63" w:name="_Toc7447843"/>
      <w:r>
        <w:t xml:space="preserve">Microsoft </w:t>
      </w:r>
      <w:bookmarkEnd w:id="60"/>
      <w:r>
        <w:t>Teams</w:t>
      </w:r>
      <w:bookmarkEnd w:id="61"/>
      <w:bookmarkEnd w:id="63"/>
    </w:p>
    <w:p w14:paraId="317279BE" w14:textId="77777777" w:rsidR="008800F7" w:rsidRPr="002B713E" w:rsidRDefault="008800F7" w:rsidP="008800F7">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1A83CDC5" w14:textId="77777777" w:rsidR="00694E5D" w:rsidRPr="006938D6" w:rsidRDefault="00694E5D" w:rsidP="00694E5D">
      <w:pPr>
        <w:pStyle w:val="ProductList-Body"/>
      </w:pPr>
    </w:p>
    <w:p w14:paraId="4D79BC88" w14:textId="299784E3" w:rsidR="00694E5D" w:rsidRDefault="00694E5D" w:rsidP="00694E5D">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94E5D">
      <w:pPr>
        <w:pStyle w:val="ProductList-Body"/>
      </w:pPr>
    </w:p>
    <w:p w14:paraId="602C9FA7"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94E5D">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94E5D">
      <w:pPr>
        <w:pStyle w:val="ProductList-Body"/>
      </w:pPr>
    </w:p>
    <w:p w14:paraId="5C2C742A" w14:textId="77777777" w:rsidR="00694E5D" w:rsidRPr="006938D6" w:rsidRDefault="00694E5D"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EF785B">
            <w:pPr>
              <w:pStyle w:val="ProductList-OfferingBody"/>
              <w:jc w:val="center"/>
            </w:pPr>
            <w:r w:rsidRPr="006938D6">
              <w:t>&lt; 99,9 %</w:t>
            </w:r>
          </w:p>
        </w:tc>
        <w:tc>
          <w:tcPr>
            <w:tcW w:w="5400" w:type="dxa"/>
          </w:tcPr>
          <w:p w14:paraId="7390B21D" w14:textId="77777777" w:rsidR="00694E5D" w:rsidRPr="006938D6" w:rsidRDefault="00694E5D" w:rsidP="00EF785B">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EF785B">
            <w:pPr>
              <w:pStyle w:val="ProductList-OfferingBody"/>
              <w:jc w:val="center"/>
            </w:pPr>
            <w:r w:rsidRPr="006938D6">
              <w:t>&lt; 99 %</w:t>
            </w:r>
          </w:p>
        </w:tc>
        <w:tc>
          <w:tcPr>
            <w:tcW w:w="5400" w:type="dxa"/>
          </w:tcPr>
          <w:p w14:paraId="099B5669" w14:textId="77777777" w:rsidR="00694E5D" w:rsidRPr="006938D6" w:rsidRDefault="00694E5D" w:rsidP="00EF785B">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EF785B">
            <w:pPr>
              <w:pStyle w:val="ProductList-OfferingBody"/>
              <w:jc w:val="center"/>
            </w:pPr>
            <w:r w:rsidRPr="006938D6">
              <w:t>&lt; 95 %</w:t>
            </w:r>
          </w:p>
        </w:tc>
        <w:tc>
          <w:tcPr>
            <w:tcW w:w="5400" w:type="dxa"/>
          </w:tcPr>
          <w:p w14:paraId="559EA817" w14:textId="77777777" w:rsidR="00694E5D" w:rsidRPr="006938D6" w:rsidRDefault="00694E5D" w:rsidP="00EF785B">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8800F7">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C31189D" w14:textId="72045048" w:rsidR="008C5EDB" w:rsidRPr="006938D6" w:rsidRDefault="008C5EDB" w:rsidP="00933A5C">
      <w:pPr>
        <w:pStyle w:val="ProductList-Offering2Heading"/>
        <w:keepNext/>
        <w:rPr>
          <w:lang w:eastAsia="en-US" w:bidi="ar-SA"/>
        </w:rPr>
      </w:pPr>
      <w:bookmarkStart w:id="64" w:name="_Toc7447844"/>
      <w:r w:rsidRPr="006938D6">
        <w:rPr>
          <w:lang w:val="en-US" w:eastAsia="en-US" w:bidi="ar-SA"/>
        </w:rPr>
        <w:t>Office</w:t>
      </w:r>
      <w:r w:rsidRPr="006938D6">
        <w:rPr>
          <w:lang w:eastAsia="en-US" w:bidi="ar-SA"/>
        </w:rPr>
        <w:t xml:space="preserve"> 365 для бизнеса</w:t>
      </w:r>
      <w:bookmarkEnd w:id="64"/>
    </w:p>
    <w:p w14:paraId="7289F7AE" w14:textId="5C25F1ED" w:rsidR="008C5EDB" w:rsidRPr="006938D6" w:rsidRDefault="008C5EDB" w:rsidP="008C5EDB">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8C5EDB">
      <w:pPr>
        <w:pStyle w:val="ProductList-Body"/>
      </w:pPr>
    </w:p>
    <w:p w14:paraId="53E63742" w14:textId="36BF0A1C" w:rsidR="008C5EDB" w:rsidRPr="006938D6" w:rsidRDefault="008C5EDB" w:rsidP="008C5EDB">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8C5EDB">
      <w:pPr>
        <w:pStyle w:val="ProductList-Body"/>
      </w:pPr>
    </w:p>
    <w:p w14:paraId="7949DA2A"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8C5EDB">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8C5EDB">
      <w:pPr>
        <w:pStyle w:val="ProductList-Body"/>
      </w:pPr>
    </w:p>
    <w:p w14:paraId="11375DC1" w14:textId="4F45A6A3" w:rsidR="008C5EDB" w:rsidRPr="006938D6" w:rsidRDefault="008C5EDB" w:rsidP="008800F7">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3034CF">
            <w:pPr>
              <w:pStyle w:val="ProductList-OfferingBody"/>
              <w:jc w:val="center"/>
            </w:pPr>
            <w:r w:rsidRPr="006938D6">
              <w:t>&lt; 99,9%</w:t>
            </w:r>
          </w:p>
        </w:tc>
        <w:tc>
          <w:tcPr>
            <w:tcW w:w="5400" w:type="dxa"/>
          </w:tcPr>
          <w:p w14:paraId="32479524" w14:textId="77777777" w:rsidR="008C5EDB" w:rsidRPr="006938D6" w:rsidRDefault="008C5EDB" w:rsidP="003034CF">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3034CF">
            <w:pPr>
              <w:pStyle w:val="ProductList-OfferingBody"/>
              <w:jc w:val="center"/>
            </w:pPr>
            <w:r w:rsidRPr="006938D6">
              <w:t>&lt; 99%</w:t>
            </w:r>
          </w:p>
        </w:tc>
        <w:tc>
          <w:tcPr>
            <w:tcW w:w="5400" w:type="dxa"/>
          </w:tcPr>
          <w:p w14:paraId="62FA6717" w14:textId="77777777" w:rsidR="008C5EDB" w:rsidRPr="006938D6" w:rsidRDefault="008C5EDB" w:rsidP="003034CF">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3034CF">
            <w:pPr>
              <w:pStyle w:val="ProductList-OfferingBody"/>
              <w:jc w:val="center"/>
            </w:pPr>
            <w:r w:rsidRPr="006938D6">
              <w:t>&lt; 95%</w:t>
            </w:r>
          </w:p>
        </w:tc>
        <w:tc>
          <w:tcPr>
            <w:tcW w:w="5400" w:type="dxa"/>
          </w:tcPr>
          <w:p w14:paraId="39648AB2" w14:textId="77777777" w:rsidR="008C5EDB" w:rsidRPr="006938D6" w:rsidRDefault="008C5EDB" w:rsidP="003034CF">
            <w:pPr>
              <w:pStyle w:val="ProductList-OfferingBody"/>
              <w:jc w:val="center"/>
            </w:pPr>
            <w:r w:rsidRPr="006938D6">
              <w:t>100%</w:t>
            </w:r>
          </w:p>
        </w:tc>
      </w:tr>
    </w:tbl>
    <w:bookmarkStart w:id="65" w:name="_Toc477262542"/>
    <w:bookmarkStart w:id="66" w:name="_Toc457821517"/>
    <w:bookmarkStart w:id="67" w:name="_Toc480808092"/>
    <w:p w14:paraId="2EEA285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F72CB4E" w14:textId="77777777" w:rsidR="00FE3783" w:rsidRPr="006938D6" w:rsidRDefault="00FE3783" w:rsidP="00281093">
      <w:pPr>
        <w:pStyle w:val="ProductList-Offering2Heading"/>
        <w:keepNext/>
        <w:outlineLvl w:val="2"/>
      </w:pPr>
      <w:bookmarkStart w:id="68" w:name="_Toc7447845"/>
      <w:r w:rsidRPr="006938D6">
        <w:t xml:space="preserve">Office 365 </w:t>
      </w:r>
      <w:bookmarkEnd w:id="65"/>
      <w:r w:rsidRPr="006938D6">
        <w:t>Advanced Compliance</w:t>
      </w:r>
      <w:bookmarkEnd w:id="66"/>
      <w:bookmarkEnd w:id="67"/>
      <w:bookmarkEnd w:id="68"/>
    </w:p>
    <w:p w14:paraId="71EE7993" w14:textId="77777777" w:rsidR="00FE3783" w:rsidRPr="006938D6" w:rsidRDefault="00FE3783" w:rsidP="00FE3783">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6938D6" w:rsidRDefault="000D6791" w:rsidP="000D6791">
      <w:pPr>
        <w:pStyle w:val="ProductList-Body"/>
        <w:ind w:left="360"/>
      </w:pPr>
    </w:p>
    <w:p w14:paraId="023D944C" w14:textId="77777777" w:rsidR="000D6791" w:rsidRPr="006938D6" w:rsidRDefault="000D6791" w:rsidP="000D6791">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0F6EDD90" w14:textId="77777777" w:rsidR="000D6791" w:rsidRPr="006938D6" w:rsidRDefault="000D6791" w:rsidP="000D6791">
      <w:pPr>
        <w:pStyle w:val="ProductList-Body"/>
        <w:ind w:left="360"/>
      </w:pPr>
    </w:p>
    <w:p w14:paraId="1617F05C"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61B8C8A" w14:textId="77777777" w:rsidR="000D6791" w:rsidRPr="006938D6" w:rsidRDefault="000D6791" w:rsidP="000D6791">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6938D6" w:rsidRDefault="000D6791" w:rsidP="000D6791">
      <w:pPr>
        <w:pStyle w:val="ProductList-Body"/>
        <w:ind w:left="360"/>
      </w:pPr>
    </w:p>
    <w:p w14:paraId="6AE7C544" w14:textId="77777777" w:rsidR="000D6791" w:rsidRPr="006938D6" w:rsidRDefault="000D6791" w:rsidP="000D6791">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45136B1" w14:textId="77777777" w:rsidTr="00DB7626">
        <w:trPr>
          <w:tblHeader/>
        </w:trPr>
        <w:tc>
          <w:tcPr>
            <w:tcW w:w="5400" w:type="dxa"/>
            <w:shd w:val="clear" w:color="auto" w:fill="0072C6"/>
          </w:tcPr>
          <w:p w14:paraId="5887BE88"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0C68C4BD" w14:textId="77777777" w:rsidTr="00DB7626">
        <w:tc>
          <w:tcPr>
            <w:tcW w:w="5400" w:type="dxa"/>
          </w:tcPr>
          <w:p w14:paraId="1AABFFCA" w14:textId="77777777" w:rsidR="000D6791" w:rsidRPr="006938D6" w:rsidRDefault="000D6791" w:rsidP="000D6791">
            <w:pPr>
              <w:pStyle w:val="ProductList-OfferingBody"/>
              <w:jc w:val="center"/>
            </w:pPr>
            <w:r w:rsidRPr="006938D6">
              <w:t>&lt; 99,9 %</w:t>
            </w:r>
          </w:p>
        </w:tc>
        <w:tc>
          <w:tcPr>
            <w:tcW w:w="5400" w:type="dxa"/>
          </w:tcPr>
          <w:p w14:paraId="5380B9E7" w14:textId="77777777" w:rsidR="000D6791" w:rsidRPr="006938D6" w:rsidRDefault="000D6791" w:rsidP="000D6791">
            <w:pPr>
              <w:pStyle w:val="ProductList-OfferingBody"/>
              <w:jc w:val="center"/>
            </w:pPr>
            <w:r w:rsidRPr="006938D6">
              <w:t>25</w:t>
            </w:r>
            <w:r w:rsidRPr="006938D6">
              <w:rPr>
                <w:lang w:val="en-US"/>
              </w:rPr>
              <w:t> </w:t>
            </w:r>
            <w:r w:rsidRPr="006938D6">
              <w:t>%</w:t>
            </w:r>
          </w:p>
        </w:tc>
      </w:tr>
      <w:tr w:rsidR="000D6791" w:rsidRPr="008800F7" w14:paraId="767A6C45" w14:textId="77777777" w:rsidTr="00DB7626">
        <w:tc>
          <w:tcPr>
            <w:tcW w:w="5400" w:type="dxa"/>
          </w:tcPr>
          <w:p w14:paraId="2A5036C4" w14:textId="77777777" w:rsidR="000D6791" w:rsidRPr="006938D6" w:rsidRDefault="000D6791" w:rsidP="000D6791">
            <w:pPr>
              <w:pStyle w:val="ProductList-OfferingBody"/>
              <w:jc w:val="center"/>
            </w:pPr>
            <w:r w:rsidRPr="006938D6">
              <w:t>&lt; 99 %</w:t>
            </w:r>
          </w:p>
        </w:tc>
        <w:tc>
          <w:tcPr>
            <w:tcW w:w="5400" w:type="dxa"/>
          </w:tcPr>
          <w:p w14:paraId="6251C834" w14:textId="77777777" w:rsidR="000D6791" w:rsidRPr="006938D6" w:rsidRDefault="000D6791" w:rsidP="000D6791">
            <w:pPr>
              <w:pStyle w:val="ProductList-OfferingBody"/>
              <w:jc w:val="center"/>
            </w:pPr>
            <w:r w:rsidRPr="006938D6">
              <w:t>50</w:t>
            </w:r>
            <w:r w:rsidRPr="006938D6">
              <w:rPr>
                <w:lang w:val="en-US"/>
              </w:rPr>
              <w:t> </w:t>
            </w:r>
            <w:r w:rsidRPr="006938D6">
              <w:t>%</w:t>
            </w:r>
          </w:p>
        </w:tc>
      </w:tr>
      <w:tr w:rsidR="000D6791" w:rsidRPr="008800F7" w14:paraId="2126987D" w14:textId="77777777" w:rsidTr="00DB7626">
        <w:tc>
          <w:tcPr>
            <w:tcW w:w="5400" w:type="dxa"/>
          </w:tcPr>
          <w:p w14:paraId="51989D29" w14:textId="77777777" w:rsidR="000D6791" w:rsidRPr="006938D6" w:rsidRDefault="000D6791" w:rsidP="000D6791">
            <w:pPr>
              <w:pStyle w:val="ProductList-OfferingBody"/>
              <w:jc w:val="center"/>
            </w:pPr>
            <w:r w:rsidRPr="006938D6">
              <w:t>&lt; 95 %</w:t>
            </w:r>
          </w:p>
        </w:tc>
        <w:tc>
          <w:tcPr>
            <w:tcW w:w="5400" w:type="dxa"/>
          </w:tcPr>
          <w:p w14:paraId="66D1FEBD" w14:textId="77777777" w:rsidR="000D6791" w:rsidRPr="006938D6" w:rsidRDefault="000D6791" w:rsidP="000D6791">
            <w:pPr>
              <w:pStyle w:val="ProductList-OfferingBody"/>
              <w:jc w:val="center"/>
            </w:pPr>
            <w:r w:rsidRPr="006938D6">
              <w:t>100</w:t>
            </w:r>
            <w:r w:rsidRPr="006938D6">
              <w:rPr>
                <w:lang w:val="en-US"/>
              </w:rPr>
              <w:t> </w:t>
            </w:r>
            <w:r w:rsidRPr="006938D6">
              <w:t>%</w:t>
            </w:r>
          </w:p>
        </w:tc>
      </w:tr>
    </w:tbl>
    <w:p w14:paraId="6819729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27D4BDDD" w:rsidR="000C13D4" w:rsidRPr="006938D6" w:rsidRDefault="000C13D4" w:rsidP="000D6791">
      <w:pPr>
        <w:pStyle w:val="ProductList-Offering2Heading"/>
        <w:keepNext/>
        <w:rPr>
          <w:lang w:val="en-US" w:eastAsia="en-US" w:bidi="ar-SA"/>
        </w:rPr>
      </w:pPr>
      <w:bookmarkStart w:id="69" w:name="_Toc7447846"/>
      <w:r w:rsidRPr="006938D6">
        <w:rPr>
          <w:lang w:val="en-US" w:eastAsia="en-US" w:bidi="ar-SA"/>
        </w:rPr>
        <w:t>Office 365 ProPlus</w:t>
      </w:r>
      <w:bookmarkEnd w:id="69"/>
    </w:p>
    <w:p w14:paraId="449A5D9A" w14:textId="3E16A623"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0C13D4">
      <w:pPr>
        <w:pStyle w:val="ProductList-Body"/>
      </w:pPr>
    </w:p>
    <w:p w14:paraId="05221919" w14:textId="05F06E46" w:rsidR="000C13D4" w:rsidRPr="006938D6" w:rsidRDefault="000C13D4" w:rsidP="000C13D4">
      <w:pPr>
        <w:pStyle w:val="ProductList-Body"/>
      </w:pPr>
      <w:r w:rsidRPr="006938D6">
        <w:rPr>
          <w:b/>
          <w:color w:val="00188F"/>
        </w:rPr>
        <w:lastRenderedPageBreak/>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0C13D4">
      <w:pPr>
        <w:pStyle w:val="ProductList-Body"/>
      </w:pPr>
    </w:p>
    <w:p w14:paraId="6F5AFF27"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0C13D4">
      <w:pPr>
        <w:pStyle w:val="ProductList-Body"/>
      </w:pPr>
    </w:p>
    <w:p w14:paraId="4D7C630A" w14:textId="46BC7142"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3034CF">
            <w:pPr>
              <w:pStyle w:val="ProductList-OfferingBody"/>
              <w:jc w:val="center"/>
            </w:pPr>
            <w:r w:rsidRPr="006938D6">
              <w:t>&lt; 99,9%</w:t>
            </w:r>
          </w:p>
        </w:tc>
        <w:tc>
          <w:tcPr>
            <w:tcW w:w="5400" w:type="dxa"/>
          </w:tcPr>
          <w:p w14:paraId="4C9A31DC" w14:textId="77777777" w:rsidR="000C13D4" w:rsidRPr="006938D6" w:rsidRDefault="000C13D4" w:rsidP="003034CF">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3034CF">
            <w:pPr>
              <w:pStyle w:val="ProductList-OfferingBody"/>
              <w:jc w:val="center"/>
            </w:pPr>
            <w:r w:rsidRPr="006938D6">
              <w:t>&lt; 99%</w:t>
            </w:r>
          </w:p>
        </w:tc>
        <w:tc>
          <w:tcPr>
            <w:tcW w:w="5400" w:type="dxa"/>
          </w:tcPr>
          <w:p w14:paraId="3FC2502C" w14:textId="77777777" w:rsidR="000C13D4" w:rsidRPr="006938D6" w:rsidRDefault="000C13D4" w:rsidP="003034CF">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3034CF">
            <w:pPr>
              <w:pStyle w:val="ProductList-OfferingBody"/>
              <w:jc w:val="center"/>
            </w:pPr>
            <w:r w:rsidRPr="006938D6">
              <w:t>&lt; 95%</w:t>
            </w:r>
          </w:p>
        </w:tc>
        <w:tc>
          <w:tcPr>
            <w:tcW w:w="5400" w:type="dxa"/>
          </w:tcPr>
          <w:p w14:paraId="1EF01771" w14:textId="77777777" w:rsidR="000C13D4" w:rsidRPr="006938D6" w:rsidRDefault="000C13D4" w:rsidP="003034CF">
            <w:pPr>
              <w:pStyle w:val="ProductList-OfferingBody"/>
              <w:jc w:val="center"/>
            </w:pPr>
            <w:r w:rsidRPr="006938D6">
              <w:t>100%</w:t>
            </w:r>
          </w:p>
        </w:tc>
      </w:tr>
    </w:tbl>
    <w:p w14:paraId="334E939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F8FB09B" w14:textId="6E361585" w:rsidR="000C13D4" w:rsidRPr="006938D6" w:rsidRDefault="004F25AA" w:rsidP="00B31E2F">
      <w:pPr>
        <w:pStyle w:val="ProductList-Offering2Heading"/>
        <w:keepNext/>
        <w:rPr>
          <w:lang w:val="en-US" w:eastAsia="en-US" w:bidi="ar-SA"/>
        </w:rPr>
      </w:pPr>
      <w:bookmarkStart w:id="70" w:name="_Toc7447847"/>
      <w:r w:rsidRPr="006938D6">
        <w:rPr>
          <w:lang w:val="en-US" w:eastAsia="en-US" w:bidi="ar-SA"/>
        </w:rPr>
        <w:t>Office Online</w:t>
      </w:r>
      <w:bookmarkEnd w:id="70"/>
    </w:p>
    <w:p w14:paraId="1676D4F2" w14:textId="4651D1A2"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0C13D4">
      <w:pPr>
        <w:pStyle w:val="ProductList-Body"/>
        <w:rPr>
          <w:szCs w:val="18"/>
        </w:rPr>
      </w:pPr>
    </w:p>
    <w:p w14:paraId="4C684597" w14:textId="4BE419D4"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0C13D4">
      <w:pPr>
        <w:pStyle w:val="ProductList-Body"/>
        <w:rPr>
          <w:rFonts w:eastAsiaTheme="minorEastAsia"/>
          <w:szCs w:val="18"/>
        </w:rPr>
      </w:pPr>
    </w:p>
    <w:p w14:paraId="71B794E5"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0C13D4">
      <w:pPr>
        <w:pStyle w:val="ProductList-Body"/>
        <w:rPr>
          <w:szCs w:val="18"/>
        </w:rPr>
      </w:pPr>
    </w:p>
    <w:p w14:paraId="5C67B0F7" w14:textId="278188E8" w:rsidR="000C13D4" w:rsidRPr="006938D6" w:rsidRDefault="000C13D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3034CF">
            <w:pPr>
              <w:pStyle w:val="ProductList-OfferingBody"/>
              <w:jc w:val="center"/>
            </w:pPr>
            <w:r w:rsidRPr="006938D6">
              <w:t>&lt; 99,9%</w:t>
            </w:r>
          </w:p>
        </w:tc>
        <w:tc>
          <w:tcPr>
            <w:tcW w:w="5400" w:type="dxa"/>
          </w:tcPr>
          <w:p w14:paraId="4940133B" w14:textId="77777777" w:rsidR="000C13D4" w:rsidRPr="006938D6" w:rsidRDefault="000C13D4" w:rsidP="003034CF">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3034CF">
            <w:pPr>
              <w:pStyle w:val="ProductList-OfferingBody"/>
              <w:jc w:val="center"/>
            </w:pPr>
            <w:r w:rsidRPr="006938D6">
              <w:t>&lt; 99%</w:t>
            </w:r>
          </w:p>
        </w:tc>
        <w:tc>
          <w:tcPr>
            <w:tcW w:w="5400" w:type="dxa"/>
          </w:tcPr>
          <w:p w14:paraId="4BBAA378" w14:textId="77777777" w:rsidR="000C13D4" w:rsidRPr="006938D6" w:rsidRDefault="000C13D4" w:rsidP="003034CF">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3034CF">
            <w:pPr>
              <w:pStyle w:val="ProductList-OfferingBody"/>
              <w:jc w:val="center"/>
            </w:pPr>
            <w:r w:rsidRPr="006938D6">
              <w:t>&lt; 95%</w:t>
            </w:r>
          </w:p>
        </w:tc>
        <w:tc>
          <w:tcPr>
            <w:tcW w:w="5400" w:type="dxa"/>
          </w:tcPr>
          <w:p w14:paraId="46C6F630" w14:textId="77777777" w:rsidR="000C13D4" w:rsidRPr="006938D6" w:rsidRDefault="000C13D4" w:rsidP="003034CF">
            <w:pPr>
              <w:pStyle w:val="ProductList-OfferingBody"/>
              <w:jc w:val="center"/>
            </w:pPr>
            <w:r w:rsidRPr="006938D6">
              <w:t>100%</w:t>
            </w:r>
          </w:p>
        </w:tc>
      </w:tr>
    </w:tbl>
    <w:p w14:paraId="6880647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D4E9369" w14:textId="591EABAD" w:rsidR="000C13D4" w:rsidRPr="006938D6" w:rsidRDefault="000C13D4" w:rsidP="000C13D4">
      <w:pPr>
        <w:pStyle w:val="ProductList-Offering2Heading"/>
        <w:rPr>
          <w:lang w:val="en-US" w:eastAsia="en-US" w:bidi="ar-SA"/>
        </w:rPr>
      </w:pPr>
      <w:bookmarkStart w:id="71" w:name="_Toc7447848"/>
      <w:r w:rsidRPr="006938D6">
        <w:rPr>
          <w:lang w:val="en-US" w:eastAsia="en-US" w:bidi="ar-SA"/>
        </w:rPr>
        <w:t>Office 365 Видео</w:t>
      </w:r>
      <w:bookmarkEnd w:id="71"/>
    </w:p>
    <w:p w14:paraId="3A79F112" w14:textId="2F6DFCFB"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0C13D4">
      <w:pPr>
        <w:pStyle w:val="ProductList-Body"/>
        <w:rPr>
          <w:szCs w:val="18"/>
        </w:rPr>
      </w:pPr>
    </w:p>
    <w:p w14:paraId="7DAA761D" w14:textId="298EF4B7"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0C13D4">
      <w:pPr>
        <w:pStyle w:val="ProductList-Body"/>
        <w:rPr>
          <w:szCs w:val="18"/>
        </w:rPr>
      </w:pPr>
    </w:p>
    <w:p w14:paraId="43D6EBFF"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0C13D4">
      <w:pPr>
        <w:pStyle w:val="ProductList-Body"/>
        <w:rPr>
          <w:szCs w:val="18"/>
        </w:rPr>
      </w:pPr>
    </w:p>
    <w:p w14:paraId="16D54A3F" w14:textId="305723FD" w:rsidR="000C13D4" w:rsidRPr="006938D6" w:rsidRDefault="000C13D4" w:rsidP="000C13D4">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3034CF">
            <w:pPr>
              <w:pStyle w:val="ProductList-OfferingBody"/>
              <w:jc w:val="center"/>
            </w:pPr>
            <w:r w:rsidRPr="006938D6">
              <w:t>&lt; 99,9%</w:t>
            </w:r>
          </w:p>
        </w:tc>
        <w:tc>
          <w:tcPr>
            <w:tcW w:w="5400" w:type="dxa"/>
          </w:tcPr>
          <w:p w14:paraId="4BAFE0E4" w14:textId="77777777" w:rsidR="000C13D4" w:rsidRPr="006938D6" w:rsidRDefault="000C13D4" w:rsidP="003034CF">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3034CF">
            <w:pPr>
              <w:pStyle w:val="ProductList-OfferingBody"/>
              <w:jc w:val="center"/>
            </w:pPr>
            <w:r w:rsidRPr="006938D6">
              <w:t>&lt; 99%</w:t>
            </w:r>
          </w:p>
        </w:tc>
        <w:tc>
          <w:tcPr>
            <w:tcW w:w="5400" w:type="dxa"/>
          </w:tcPr>
          <w:p w14:paraId="091B1753" w14:textId="77777777" w:rsidR="000C13D4" w:rsidRPr="006938D6" w:rsidRDefault="000C13D4" w:rsidP="003034CF">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3034CF">
            <w:pPr>
              <w:pStyle w:val="ProductList-OfferingBody"/>
              <w:jc w:val="center"/>
            </w:pPr>
            <w:r w:rsidRPr="006938D6">
              <w:t>&lt; 95%</w:t>
            </w:r>
          </w:p>
        </w:tc>
        <w:tc>
          <w:tcPr>
            <w:tcW w:w="5400" w:type="dxa"/>
          </w:tcPr>
          <w:p w14:paraId="0F29C740" w14:textId="77777777" w:rsidR="000C13D4" w:rsidRPr="006938D6" w:rsidRDefault="000C13D4" w:rsidP="003034CF">
            <w:pPr>
              <w:pStyle w:val="ProductList-OfferingBody"/>
              <w:jc w:val="center"/>
            </w:pPr>
            <w:r w:rsidRPr="006938D6">
              <w:t>100%</w:t>
            </w:r>
          </w:p>
        </w:tc>
      </w:tr>
    </w:tbl>
    <w:p w14:paraId="209BF37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FA062E2" w14:textId="2C218826" w:rsidR="000C13D4" w:rsidRPr="006938D6" w:rsidRDefault="000C13D4" w:rsidP="000C13D4">
      <w:pPr>
        <w:pStyle w:val="ProductList-Offering2Heading"/>
        <w:rPr>
          <w:lang w:val="en-US" w:eastAsia="en-US" w:bidi="ar-SA"/>
        </w:rPr>
      </w:pPr>
      <w:bookmarkStart w:id="72" w:name="_Toc7447849"/>
      <w:r w:rsidRPr="006938D6">
        <w:rPr>
          <w:lang w:val="en-US" w:eastAsia="en-US" w:bidi="ar-SA"/>
        </w:rPr>
        <w:lastRenderedPageBreak/>
        <w:t>OneDrive для бизнеса</w:t>
      </w:r>
      <w:bookmarkEnd w:id="72"/>
    </w:p>
    <w:p w14:paraId="46FE7562" w14:textId="1A0C811F" w:rsidR="000C13D4" w:rsidRPr="006938D6" w:rsidRDefault="000C13D4" w:rsidP="000C13D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0C13D4">
      <w:pPr>
        <w:pStyle w:val="ProductList-Body"/>
        <w:rPr>
          <w:szCs w:val="18"/>
        </w:rPr>
      </w:pPr>
    </w:p>
    <w:p w14:paraId="6DEA7661" w14:textId="6CC23E6D" w:rsidR="000C13D4" w:rsidRPr="006938D6" w:rsidRDefault="000C13D4" w:rsidP="000C13D4">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0C13D4">
      <w:pPr>
        <w:pStyle w:val="ProductList-Body"/>
        <w:rPr>
          <w:szCs w:val="18"/>
        </w:rPr>
      </w:pPr>
    </w:p>
    <w:p w14:paraId="581398B1"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0C13D4">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0C13D4">
      <w:pPr>
        <w:pStyle w:val="ProductList-Body"/>
        <w:rPr>
          <w:szCs w:val="18"/>
        </w:rPr>
      </w:pPr>
    </w:p>
    <w:p w14:paraId="6CD91602" w14:textId="554F47E3" w:rsidR="000C13D4" w:rsidRPr="006938D6" w:rsidRDefault="000C13D4" w:rsidP="000C13D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3034CF">
            <w:pPr>
              <w:pStyle w:val="ProductList-OfferingBody"/>
              <w:jc w:val="center"/>
            </w:pPr>
            <w:r w:rsidRPr="006938D6">
              <w:t>&lt; 99,9%</w:t>
            </w:r>
          </w:p>
        </w:tc>
        <w:tc>
          <w:tcPr>
            <w:tcW w:w="5400" w:type="dxa"/>
          </w:tcPr>
          <w:p w14:paraId="21B08C9D" w14:textId="77777777" w:rsidR="000C13D4" w:rsidRPr="006938D6" w:rsidRDefault="000C13D4" w:rsidP="003034CF">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3034CF">
            <w:pPr>
              <w:pStyle w:val="ProductList-OfferingBody"/>
              <w:jc w:val="center"/>
            </w:pPr>
            <w:r w:rsidRPr="006938D6">
              <w:t>&lt; 99%</w:t>
            </w:r>
          </w:p>
        </w:tc>
        <w:tc>
          <w:tcPr>
            <w:tcW w:w="5400" w:type="dxa"/>
          </w:tcPr>
          <w:p w14:paraId="2607D833" w14:textId="77777777" w:rsidR="000C13D4" w:rsidRPr="006938D6" w:rsidRDefault="000C13D4" w:rsidP="003034CF">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3034CF">
            <w:pPr>
              <w:pStyle w:val="ProductList-OfferingBody"/>
              <w:jc w:val="center"/>
            </w:pPr>
            <w:r w:rsidRPr="006938D6">
              <w:t>&lt; 95%</w:t>
            </w:r>
          </w:p>
        </w:tc>
        <w:tc>
          <w:tcPr>
            <w:tcW w:w="5400" w:type="dxa"/>
          </w:tcPr>
          <w:p w14:paraId="1C49AAE4" w14:textId="77777777" w:rsidR="000C13D4" w:rsidRPr="006938D6" w:rsidRDefault="000C13D4" w:rsidP="003034CF">
            <w:pPr>
              <w:pStyle w:val="ProductList-OfferingBody"/>
              <w:jc w:val="center"/>
            </w:pPr>
            <w:r w:rsidRPr="006938D6">
              <w:t>100%</w:t>
            </w:r>
          </w:p>
        </w:tc>
      </w:tr>
    </w:tbl>
    <w:p w14:paraId="19D6FC5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5750250" w14:textId="6E020F9B" w:rsidR="00C86427" w:rsidRPr="006938D6" w:rsidRDefault="00C86427" w:rsidP="00C86427">
      <w:pPr>
        <w:pStyle w:val="ProductList-Offering2Heading"/>
        <w:rPr>
          <w:lang w:val="en-US" w:eastAsia="en-US" w:bidi="ar-SA"/>
        </w:rPr>
      </w:pPr>
      <w:bookmarkStart w:id="73" w:name="_Toc7447850"/>
      <w:r w:rsidRPr="006938D6">
        <w:rPr>
          <w:lang w:val="en-US" w:eastAsia="en-US" w:bidi="ar-SA"/>
        </w:rPr>
        <w:t>Project Online</w:t>
      </w:r>
      <w:bookmarkEnd w:id="73"/>
    </w:p>
    <w:p w14:paraId="14E68B6F" w14:textId="1D3362E8"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C86427">
      <w:pPr>
        <w:pStyle w:val="ProductList-Body"/>
      </w:pPr>
    </w:p>
    <w:p w14:paraId="251BAB3A" w14:textId="6CB13C03"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C86427">
      <w:pPr>
        <w:pStyle w:val="ProductList-Body"/>
      </w:pPr>
    </w:p>
    <w:p w14:paraId="4960225A" w14:textId="3D9DF000" w:rsidR="00C86427" w:rsidRPr="008800F7" w:rsidRDefault="007C09AD"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C86427">
      <w:pPr>
        <w:pStyle w:val="ProductList-Body"/>
      </w:pPr>
    </w:p>
    <w:p w14:paraId="429909F8" w14:textId="61AF1B5B"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3034CF">
            <w:pPr>
              <w:pStyle w:val="ProductList-OfferingBody"/>
              <w:jc w:val="center"/>
            </w:pPr>
            <w:r w:rsidRPr="006938D6">
              <w:t>&lt; 99,9%</w:t>
            </w:r>
          </w:p>
        </w:tc>
        <w:tc>
          <w:tcPr>
            <w:tcW w:w="5400" w:type="dxa"/>
          </w:tcPr>
          <w:p w14:paraId="1EAC3FA5" w14:textId="77777777" w:rsidR="00C86427" w:rsidRPr="006938D6" w:rsidRDefault="00C86427" w:rsidP="003034CF">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3034CF">
            <w:pPr>
              <w:pStyle w:val="ProductList-OfferingBody"/>
              <w:jc w:val="center"/>
            </w:pPr>
            <w:r w:rsidRPr="006938D6">
              <w:t>&lt; 99%</w:t>
            </w:r>
          </w:p>
        </w:tc>
        <w:tc>
          <w:tcPr>
            <w:tcW w:w="5400" w:type="dxa"/>
          </w:tcPr>
          <w:p w14:paraId="38929F8D" w14:textId="77777777" w:rsidR="00C86427" w:rsidRPr="006938D6" w:rsidRDefault="00C86427" w:rsidP="003034CF">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3034CF">
            <w:pPr>
              <w:pStyle w:val="ProductList-OfferingBody"/>
              <w:jc w:val="center"/>
            </w:pPr>
            <w:r w:rsidRPr="006938D6">
              <w:t>&lt; 95%</w:t>
            </w:r>
          </w:p>
        </w:tc>
        <w:tc>
          <w:tcPr>
            <w:tcW w:w="5400" w:type="dxa"/>
          </w:tcPr>
          <w:p w14:paraId="4C6598BC" w14:textId="77777777" w:rsidR="00C86427" w:rsidRPr="006938D6" w:rsidRDefault="00C86427" w:rsidP="003034CF">
            <w:pPr>
              <w:pStyle w:val="ProductList-OfferingBody"/>
              <w:jc w:val="center"/>
            </w:pPr>
            <w:r w:rsidRPr="006938D6">
              <w:t>100%</w:t>
            </w:r>
          </w:p>
        </w:tc>
      </w:tr>
    </w:tbl>
    <w:p w14:paraId="679B314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051EC5D" w14:textId="20237168" w:rsidR="00C86427" w:rsidRPr="006938D6" w:rsidRDefault="00C86427" w:rsidP="00694E5D">
      <w:pPr>
        <w:pStyle w:val="ProductList-Offering2Heading"/>
        <w:keepNext/>
        <w:rPr>
          <w:lang w:val="en-US" w:eastAsia="en-US" w:bidi="ar-SA"/>
        </w:rPr>
      </w:pPr>
      <w:bookmarkStart w:id="74" w:name="_Toc7447851"/>
      <w:r w:rsidRPr="006938D6">
        <w:rPr>
          <w:lang w:val="en-US" w:eastAsia="en-US" w:bidi="ar-SA"/>
        </w:rPr>
        <w:t>SharePoint Online</w:t>
      </w:r>
      <w:bookmarkEnd w:id="74"/>
    </w:p>
    <w:p w14:paraId="41E58B9E" w14:textId="15B96BBF"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C86427">
      <w:pPr>
        <w:pStyle w:val="ProductList-Body"/>
      </w:pPr>
    </w:p>
    <w:p w14:paraId="4F12AEC0" w14:textId="05673144"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C86427">
      <w:pPr>
        <w:pStyle w:val="ProductList-Body"/>
      </w:pPr>
    </w:p>
    <w:p w14:paraId="059E066F"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6938D6" w:rsidRDefault="00C86427" w:rsidP="00C86427">
      <w:pPr>
        <w:pStyle w:val="ProductList-Body"/>
      </w:pPr>
    </w:p>
    <w:p w14:paraId="7AE68D73" w14:textId="6AEA5B4B"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3034CF">
            <w:pPr>
              <w:pStyle w:val="ProductList-OfferingBody"/>
              <w:jc w:val="center"/>
            </w:pPr>
            <w:r w:rsidRPr="006938D6">
              <w:t>&lt; 99,9%</w:t>
            </w:r>
          </w:p>
        </w:tc>
        <w:tc>
          <w:tcPr>
            <w:tcW w:w="5400" w:type="dxa"/>
          </w:tcPr>
          <w:p w14:paraId="5FB7CC40" w14:textId="77777777" w:rsidR="00C86427" w:rsidRPr="006938D6" w:rsidRDefault="00C86427" w:rsidP="003034CF">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3034CF">
            <w:pPr>
              <w:pStyle w:val="ProductList-OfferingBody"/>
              <w:jc w:val="center"/>
            </w:pPr>
            <w:r w:rsidRPr="006938D6">
              <w:t>&lt; 99%</w:t>
            </w:r>
          </w:p>
        </w:tc>
        <w:tc>
          <w:tcPr>
            <w:tcW w:w="5400" w:type="dxa"/>
          </w:tcPr>
          <w:p w14:paraId="4C18F2FB" w14:textId="77777777" w:rsidR="00C86427" w:rsidRPr="006938D6" w:rsidRDefault="00C86427" w:rsidP="003034CF">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3034CF">
            <w:pPr>
              <w:pStyle w:val="ProductList-OfferingBody"/>
              <w:jc w:val="center"/>
            </w:pPr>
            <w:r w:rsidRPr="006938D6">
              <w:lastRenderedPageBreak/>
              <w:t>&lt; 95%</w:t>
            </w:r>
          </w:p>
        </w:tc>
        <w:tc>
          <w:tcPr>
            <w:tcW w:w="5400" w:type="dxa"/>
          </w:tcPr>
          <w:p w14:paraId="07DE3FF0" w14:textId="77777777" w:rsidR="00C86427" w:rsidRPr="006938D6" w:rsidRDefault="00C86427" w:rsidP="003034CF">
            <w:pPr>
              <w:pStyle w:val="ProductList-OfferingBody"/>
              <w:jc w:val="center"/>
            </w:pPr>
            <w:r w:rsidRPr="006938D6">
              <w:t>100%</w:t>
            </w:r>
          </w:p>
        </w:tc>
      </w:tr>
    </w:tbl>
    <w:p w14:paraId="47BD656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82865B7" w14:textId="0CEF977F" w:rsidR="00C86427" w:rsidRPr="006938D6" w:rsidRDefault="00C86427" w:rsidP="008C267A">
      <w:pPr>
        <w:pStyle w:val="ProductList-Offering2Heading"/>
        <w:keepNext/>
        <w:rPr>
          <w:lang w:val="en-US" w:eastAsia="en-US" w:bidi="ar-SA"/>
        </w:rPr>
      </w:pPr>
      <w:bookmarkStart w:id="75" w:name="_Toc7447852"/>
      <w:r w:rsidRPr="006938D6">
        <w:rPr>
          <w:lang w:val="en-US" w:eastAsia="en-US" w:bidi="ar-SA"/>
        </w:rPr>
        <w:t>Skype для бизнеса Online</w:t>
      </w:r>
      <w:bookmarkEnd w:id="75"/>
    </w:p>
    <w:p w14:paraId="40D3082E" w14:textId="3BBD342C"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C86427">
      <w:pPr>
        <w:pStyle w:val="ProductList-Body"/>
      </w:pPr>
    </w:p>
    <w:p w14:paraId="082157A9" w14:textId="6487536C"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C86427">
      <w:pPr>
        <w:pStyle w:val="ProductList-Body"/>
      </w:pPr>
    </w:p>
    <w:p w14:paraId="5312692A"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F2719C">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F2719C">
      <w:pPr>
        <w:pStyle w:val="ProductList-Body"/>
      </w:pPr>
    </w:p>
    <w:p w14:paraId="1A0B8BDB" w14:textId="3F3DBA3C" w:rsidR="00C86427" w:rsidRPr="006938D6" w:rsidRDefault="00C86427" w:rsidP="00C8642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3034CF">
            <w:pPr>
              <w:pStyle w:val="ProductList-OfferingBody"/>
              <w:jc w:val="center"/>
            </w:pPr>
            <w:r w:rsidRPr="006938D6">
              <w:t>&lt; 99,9%</w:t>
            </w:r>
          </w:p>
        </w:tc>
        <w:tc>
          <w:tcPr>
            <w:tcW w:w="5400" w:type="dxa"/>
          </w:tcPr>
          <w:p w14:paraId="54D34AC2" w14:textId="77777777" w:rsidR="00C86427" w:rsidRPr="006938D6" w:rsidRDefault="00C86427" w:rsidP="003034CF">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3034CF">
            <w:pPr>
              <w:pStyle w:val="ProductList-OfferingBody"/>
              <w:jc w:val="center"/>
            </w:pPr>
            <w:r w:rsidRPr="006938D6">
              <w:t>&lt; 99%</w:t>
            </w:r>
          </w:p>
        </w:tc>
        <w:tc>
          <w:tcPr>
            <w:tcW w:w="5400" w:type="dxa"/>
          </w:tcPr>
          <w:p w14:paraId="7B4B8F49" w14:textId="77777777" w:rsidR="00C86427" w:rsidRPr="006938D6" w:rsidRDefault="00C86427" w:rsidP="003034CF">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3034CF">
            <w:pPr>
              <w:pStyle w:val="ProductList-OfferingBody"/>
              <w:jc w:val="center"/>
            </w:pPr>
            <w:r w:rsidRPr="006938D6">
              <w:t>&lt; 95%</w:t>
            </w:r>
          </w:p>
        </w:tc>
        <w:tc>
          <w:tcPr>
            <w:tcW w:w="5400" w:type="dxa"/>
          </w:tcPr>
          <w:p w14:paraId="4060CC3B" w14:textId="77777777" w:rsidR="00C86427" w:rsidRPr="006938D6" w:rsidRDefault="00C86427" w:rsidP="003034CF">
            <w:pPr>
              <w:pStyle w:val="ProductList-OfferingBody"/>
              <w:jc w:val="center"/>
            </w:pPr>
            <w:r w:rsidRPr="006938D6">
              <w:t>100%</w:t>
            </w:r>
          </w:p>
        </w:tc>
      </w:tr>
    </w:tbl>
    <w:p w14:paraId="1754AB40" w14:textId="65AF8711" w:rsidR="00A0350E" w:rsidRPr="006938D6" w:rsidRDefault="00A0350E" w:rsidP="00A0350E">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76" w:name="_Toc457821525"/>
    <w:bookmarkStart w:id="77" w:name="_Toc526859637"/>
    <w:bookmarkStart w:id="78" w:name="_Toc525207109"/>
    <w:p w14:paraId="47E8E62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8800F7">
      <w:pPr>
        <w:pStyle w:val="ProductList-Offering2Heading"/>
        <w:keepNext/>
        <w:outlineLvl w:val="2"/>
      </w:pPr>
      <w:r w:rsidRPr="007C09AD">
        <w:t xml:space="preserve"> </w:t>
      </w:r>
      <w:bookmarkStart w:id="79" w:name="_Toc7447853"/>
      <w:r>
        <w:rPr>
          <w:lang w:val="en-US"/>
        </w:rPr>
        <w:t>Microsoft</w:t>
      </w:r>
      <w:r w:rsidRPr="007C09AD">
        <w:t xml:space="preserve"> </w:t>
      </w:r>
      <w:r>
        <w:rPr>
          <w:lang w:val="en-US"/>
        </w:rPr>
        <w:t>Teams</w:t>
      </w:r>
      <w:r w:rsidR="008800F7">
        <w:t>: тарифные планы и аудиоконференции</w:t>
      </w:r>
      <w:bookmarkEnd w:id="76"/>
      <w:bookmarkEnd w:id="77"/>
      <w:bookmarkEnd w:id="78"/>
      <w:bookmarkEnd w:id="79"/>
    </w:p>
    <w:p w14:paraId="30DF241B" w14:textId="77777777" w:rsidR="008800F7" w:rsidRPr="008800F7" w:rsidRDefault="008800F7" w:rsidP="008800F7">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151BF5">
      <w:pPr>
        <w:spacing w:after="0" w:line="240" w:lineRule="auto"/>
        <w:rPr>
          <w:sz w:val="18"/>
          <w:szCs w:val="18"/>
        </w:rPr>
      </w:pPr>
    </w:p>
    <w:p w14:paraId="24E1BC40"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151BF5">
      <w:pPr>
        <w:spacing w:after="0" w:line="240" w:lineRule="auto"/>
        <w:rPr>
          <w:sz w:val="18"/>
          <w:szCs w:val="18"/>
        </w:rPr>
      </w:pPr>
    </w:p>
    <w:p w14:paraId="3F97DD03"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151BF5">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151BF5">
      <w:pPr>
        <w:spacing w:after="0" w:line="240" w:lineRule="auto"/>
        <w:rPr>
          <w:sz w:val="18"/>
          <w:szCs w:val="18"/>
        </w:rPr>
      </w:pPr>
    </w:p>
    <w:p w14:paraId="312D094F" w14:textId="4360C695" w:rsidR="00151BF5" w:rsidRPr="006938D6" w:rsidRDefault="00151BF5" w:rsidP="00151BF5">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151BF5">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151BF5">
            <w:pPr>
              <w:pStyle w:val="ProductList-OfferingBody"/>
              <w:jc w:val="center"/>
            </w:pPr>
            <w:r w:rsidRPr="006938D6">
              <w:t>&lt; 99,9 %</w:t>
            </w:r>
          </w:p>
        </w:tc>
        <w:tc>
          <w:tcPr>
            <w:tcW w:w="5400" w:type="dxa"/>
          </w:tcPr>
          <w:p w14:paraId="0B37C77B" w14:textId="1545D8D6"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151BF5">
            <w:pPr>
              <w:pStyle w:val="ProductList-OfferingBody"/>
              <w:jc w:val="center"/>
            </w:pPr>
            <w:r w:rsidRPr="006938D6">
              <w:t>&lt; 99 %</w:t>
            </w:r>
          </w:p>
        </w:tc>
        <w:tc>
          <w:tcPr>
            <w:tcW w:w="5400" w:type="dxa"/>
          </w:tcPr>
          <w:p w14:paraId="4D893CC6" w14:textId="2CCE3903"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151BF5">
            <w:pPr>
              <w:pStyle w:val="ProductList-OfferingBody"/>
              <w:jc w:val="center"/>
            </w:pPr>
            <w:r w:rsidRPr="006938D6">
              <w:t>&lt; 95 %</w:t>
            </w:r>
          </w:p>
        </w:tc>
        <w:tc>
          <w:tcPr>
            <w:tcW w:w="5400" w:type="dxa"/>
          </w:tcPr>
          <w:p w14:paraId="395557F8" w14:textId="786694D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0" w:name="_Toc444249041"/>
    <w:p w14:paraId="4CD1708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DB7626">
      <w:pPr>
        <w:pStyle w:val="ProductList-Offering2Heading"/>
      </w:pPr>
      <w:bookmarkStart w:id="81" w:name="_Toc7447854"/>
      <w:r>
        <w:rPr>
          <w:lang w:val="en-US"/>
        </w:rPr>
        <w:t>Microsoft Teams</w:t>
      </w:r>
      <w:r w:rsidR="00DB7626" w:rsidRPr="006938D6">
        <w:t> — качество голосовой связи</w:t>
      </w:r>
      <w:bookmarkEnd w:id="80"/>
      <w:bookmarkEnd w:id="81"/>
    </w:p>
    <w:p w14:paraId="288692C6" w14:textId="77777777" w:rsidR="00DB7626" w:rsidRPr="006938D6" w:rsidRDefault="00DB7626" w:rsidP="00DB7626">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DB7626">
      <w:pPr>
        <w:pStyle w:val="ProductList-Body"/>
        <w:rPr>
          <w:b/>
          <w:color w:val="00188F"/>
        </w:rPr>
      </w:pPr>
    </w:p>
    <w:p w14:paraId="60046A4F" w14:textId="77777777" w:rsidR="00DB7626" w:rsidRPr="006938D6" w:rsidRDefault="00DB7626" w:rsidP="00DB7626">
      <w:pPr>
        <w:pStyle w:val="ProductList-Body"/>
      </w:pPr>
      <w:r w:rsidRPr="006938D6">
        <w:rPr>
          <w:b/>
          <w:color w:val="00188F"/>
        </w:rPr>
        <w:t>Дополнительные определения</w:t>
      </w:r>
    </w:p>
    <w:p w14:paraId="246F4AAB" w14:textId="1367D257" w:rsidR="00DB7626" w:rsidRPr="006938D6" w:rsidRDefault="00EF785B" w:rsidP="00DB7626">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DB7626">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DB7626">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DB7626">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DB7626">
      <w:pPr>
        <w:pStyle w:val="ProductList-Body"/>
      </w:pPr>
      <w:r w:rsidRPr="006938D6">
        <w:rPr>
          <w:szCs w:val="18"/>
        </w:rPr>
        <w:lastRenderedPageBreak/>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151BF5">
      <w:pPr>
        <w:pStyle w:val="ProductList-Body"/>
      </w:pPr>
    </w:p>
    <w:p w14:paraId="05BBEC38" w14:textId="77777777" w:rsidR="00151BF5" w:rsidRPr="006938D6" w:rsidRDefault="00151BF5" w:rsidP="00151BF5">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151BF5">
      <w:pPr>
        <w:spacing w:after="0" w:line="240" w:lineRule="auto"/>
        <w:rPr>
          <w:sz w:val="18"/>
          <w:szCs w:val="18"/>
        </w:rPr>
      </w:pPr>
    </w:p>
    <w:p w14:paraId="637E22AD" w14:textId="77777777" w:rsidR="00151BF5" w:rsidRPr="008800F7" w:rsidRDefault="007C09AD" w:rsidP="00151BF5">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DB7626">
      <w:pPr>
        <w:pStyle w:val="ProductList-Body"/>
        <w:keepNext/>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151BF5">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151BF5">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151BF5">
            <w:pPr>
              <w:pStyle w:val="ProductList-OfferingBody"/>
              <w:jc w:val="center"/>
            </w:pPr>
            <w:r w:rsidRPr="006938D6">
              <w:t>&lt; 99,9 %</w:t>
            </w:r>
          </w:p>
        </w:tc>
        <w:tc>
          <w:tcPr>
            <w:tcW w:w="5400" w:type="dxa"/>
          </w:tcPr>
          <w:p w14:paraId="4B25B2B5" w14:textId="0CAAA149" w:rsidR="00151BF5" w:rsidRPr="006938D6" w:rsidRDefault="00151BF5" w:rsidP="00151BF5">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151BF5">
            <w:pPr>
              <w:pStyle w:val="ProductList-OfferingBody"/>
              <w:jc w:val="center"/>
            </w:pPr>
            <w:r w:rsidRPr="006938D6">
              <w:t>&lt; 99 %</w:t>
            </w:r>
          </w:p>
        </w:tc>
        <w:tc>
          <w:tcPr>
            <w:tcW w:w="5400" w:type="dxa"/>
          </w:tcPr>
          <w:p w14:paraId="11FA5B3F" w14:textId="5FF48466" w:rsidR="00151BF5" w:rsidRPr="006938D6" w:rsidRDefault="00151BF5" w:rsidP="00151BF5">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151BF5">
            <w:pPr>
              <w:pStyle w:val="ProductList-OfferingBody"/>
              <w:jc w:val="center"/>
            </w:pPr>
            <w:r w:rsidRPr="006938D6">
              <w:t>&lt; 95 %</w:t>
            </w:r>
          </w:p>
        </w:tc>
        <w:tc>
          <w:tcPr>
            <w:tcW w:w="5400" w:type="dxa"/>
          </w:tcPr>
          <w:p w14:paraId="0A998AB7" w14:textId="10B805F7" w:rsidR="00151BF5" w:rsidRPr="006938D6" w:rsidRDefault="00151BF5" w:rsidP="00151BF5">
            <w:pPr>
              <w:pStyle w:val="ProductList-OfferingBody"/>
              <w:jc w:val="center"/>
            </w:pPr>
            <w:r w:rsidRPr="006938D6">
              <w:t>100</w:t>
            </w:r>
            <w:r w:rsidRPr="006938D6">
              <w:rPr>
                <w:lang w:val="en-US"/>
              </w:rPr>
              <w:t> </w:t>
            </w:r>
            <w:r w:rsidRPr="006938D6">
              <w:t>%</w:t>
            </w:r>
          </w:p>
        </w:tc>
      </w:tr>
    </w:tbl>
    <w:bookmarkStart w:id="82" w:name="_Toc487138021"/>
    <w:bookmarkStart w:id="83" w:name="_Hlk487275150"/>
    <w:p w14:paraId="19D6E48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DC09FD">
      <w:pPr>
        <w:pStyle w:val="ProductList-Offering2Heading"/>
        <w:outlineLvl w:val="2"/>
      </w:pPr>
      <w:bookmarkStart w:id="84" w:name="_Toc7447855"/>
      <w:r w:rsidRPr="006938D6">
        <w:t>Workplace Analytics</w:t>
      </w:r>
      <w:bookmarkEnd w:id="84"/>
    </w:p>
    <w:p w14:paraId="4C38435A" w14:textId="77777777" w:rsidR="00DC09FD" w:rsidRPr="006938D6" w:rsidRDefault="00DC09FD" w:rsidP="00DC09FD">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DC09FD">
      <w:pPr>
        <w:pStyle w:val="ProductList-Body"/>
      </w:pPr>
    </w:p>
    <w:p w14:paraId="3E280F44" w14:textId="77777777"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DC09FD">
      <w:pPr>
        <w:pStyle w:val="ProductList-Body"/>
        <w:rPr>
          <w:i/>
          <w:iCs/>
        </w:rPr>
      </w:pPr>
    </w:p>
    <w:p w14:paraId="28114BC2"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DC09FD">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DC09FD">
      <w:pPr>
        <w:pStyle w:val="ProductList-Body"/>
      </w:pPr>
    </w:p>
    <w:p w14:paraId="3C3B5482" w14:textId="77777777" w:rsidR="00DC09FD" w:rsidRPr="006938D6" w:rsidRDefault="00DC09FD" w:rsidP="00DC09F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8212DC">
            <w:pPr>
              <w:pStyle w:val="ProductList-OfferingBody"/>
              <w:keepNext/>
              <w:jc w:val="center"/>
            </w:pPr>
            <w:r w:rsidRPr="006938D6">
              <w:t>&lt; 99,9 %</w:t>
            </w:r>
          </w:p>
        </w:tc>
        <w:tc>
          <w:tcPr>
            <w:tcW w:w="5400" w:type="dxa"/>
          </w:tcPr>
          <w:p w14:paraId="4649A99A" w14:textId="77777777" w:rsidR="00DC09FD" w:rsidRPr="006938D6" w:rsidRDefault="00DC09FD" w:rsidP="008212DC">
            <w:pPr>
              <w:pStyle w:val="ProductList-OfferingBody"/>
              <w:keepNext/>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8212DC">
            <w:pPr>
              <w:pStyle w:val="ProductList-OfferingBody"/>
              <w:jc w:val="center"/>
            </w:pPr>
            <w:r w:rsidRPr="006938D6">
              <w:t>&lt; 99 %</w:t>
            </w:r>
          </w:p>
        </w:tc>
        <w:tc>
          <w:tcPr>
            <w:tcW w:w="5400" w:type="dxa"/>
          </w:tcPr>
          <w:p w14:paraId="64FC923A" w14:textId="77777777" w:rsidR="00DC09FD" w:rsidRPr="006938D6" w:rsidRDefault="00DC09FD" w:rsidP="008212DC">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8212DC">
            <w:pPr>
              <w:pStyle w:val="ProductList-OfferingBody"/>
              <w:jc w:val="center"/>
            </w:pPr>
            <w:r w:rsidRPr="006938D6">
              <w:t>&lt; 95 %</w:t>
            </w:r>
          </w:p>
        </w:tc>
        <w:tc>
          <w:tcPr>
            <w:tcW w:w="5400" w:type="dxa"/>
          </w:tcPr>
          <w:p w14:paraId="50BF2453" w14:textId="77777777" w:rsidR="00DC09FD" w:rsidRPr="006938D6" w:rsidRDefault="00DC09FD" w:rsidP="008212DC">
            <w:pPr>
              <w:pStyle w:val="ProductList-OfferingBody"/>
              <w:jc w:val="center"/>
            </w:pPr>
            <w:r w:rsidRPr="006938D6">
              <w:t>100</w:t>
            </w:r>
            <w:r w:rsidRPr="006938D6">
              <w:rPr>
                <w:lang w:val="en-US"/>
              </w:rPr>
              <w:t> </w:t>
            </w:r>
            <w:r w:rsidRPr="006938D6">
              <w:t>%</w:t>
            </w:r>
          </w:p>
        </w:tc>
      </w:tr>
    </w:tbl>
    <w:bookmarkEnd w:id="82"/>
    <w:bookmarkEnd w:id="83"/>
    <w:p w14:paraId="6408ED3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C86427">
      <w:pPr>
        <w:pStyle w:val="ProductList-Offering2Heading"/>
        <w:rPr>
          <w:lang w:eastAsia="en-US" w:bidi="ar-SA"/>
        </w:rPr>
      </w:pPr>
      <w:bookmarkStart w:id="85" w:name="_Toc7447856"/>
      <w:r w:rsidRPr="006938D6">
        <w:rPr>
          <w:lang w:val="en-US" w:eastAsia="en-US" w:bidi="ar-SA"/>
        </w:rPr>
        <w:t>Yammer</w:t>
      </w:r>
      <w:r w:rsidRPr="006938D6">
        <w:rPr>
          <w:lang w:eastAsia="en-US" w:bidi="ar-SA"/>
        </w:rPr>
        <w:t xml:space="preserve"> </w:t>
      </w:r>
      <w:r w:rsidRPr="006938D6">
        <w:rPr>
          <w:lang w:val="en-US" w:eastAsia="en-US" w:bidi="ar-SA"/>
        </w:rPr>
        <w:t>Enterprise</w:t>
      </w:r>
      <w:bookmarkEnd w:id="85"/>
    </w:p>
    <w:p w14:paraId="2A669564" w14:textId="3E1E5927" w:rsidR="00C86427" w:rsidRPr="006938D6" w:rsidRDefault="00C86427" w:rsidP="00C86427">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C86427">
      <w:pPr>
        <w:pStyle w:val="ProductList-Body"/>
      </w:pPr>
    </w:p>
    <w:p w14:paraId="476BDF33" w14:textId="2D4F0057" w:rsidR="00C86427" w:rsidRPr="006938D6" w:rsidRDefault="00C86427" w:rsidP="00C86427">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C86427">
      <w:pPr>
        <w:pStyle w:val="ProductList-Body"/>
      </w:pPr>
    </w:p>
    <w:p w14:paraId="62638610"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C86427">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6938D6" w:rsidRDefault="00C86427" w:rsidP="00C86427">
      <w:pPr>
        <w:pStyle w:val="ProductList-Body"/>
      </w:pPr>
    </w:p>
    <w:p w14:paraId="3CB8DA5D" w14:textId="2F10B72D" w:rsidR="00C86427" w:rsidRPr="006938D6" w:rsidRDefault="00C86427" w:rsidP="00C86427">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3034CF">
            <w:pPr>
              <w:pStyle w:val="ProductList-OfferingBody"/>
              <w:jc w:val="center"/>
            </w:pPr>
            <w:r w:rsidRPr="006938D6">
              <w:t>&lt; 99,9%</w:t>
            </w:r>
          </w:p>
        </w:tc>
        <w:tc>
          <w:tcPr>
            <w:tcW w:w="5400" w:type="dxa"/>
          </w:tcPr>
          <w:p w14:paraId="2B6C1459" w14:textId="77777777" w:rsidR="00C86427" w:rsidRPr="006938D6" w:rsidRDefault="00C86427" w:rsidP="003034CF">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3034CF">
            <w:pPr>
              <w:pStyle w:val="ProductList-OfferingBody"/>
              <w:jc w:val="center"/>
            </w:pPr>
            <w:r w:rsidRPr="006938D6">
              <w:t>&lt; 99%</w:t>
            </w:r>
          </w:p>
        </w:tc>
        <w:tc>
          <w:tcPr>
            <w:tcW w:w="5400" w:type="dxa"/>
          </w:tcPr>
          <w:p w14:paraId="5DDFDCAF" w14:textId="77777777" w:rsidR="00C86427" w:rsidRPr="006938D6" w:rsidRDefault="00C86427" w:rsidP="003034CF">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3034CF">
            <w:pPr>
              <w:pStyle w:val="ProductList-OfferingBody"/>
              <w:jc w:val="center"/>
            </w:pPr>
            <w:r w:rsidRPr="006938D6">
              <w:t>&lt; 95%</w:t>
            </w:r>
          </w:p>
        </w:tc>
        <w:tc>
          <w:tcPr>
            <w:tcW w:w="5400" w:type="dxa"/>
          </w:tcPr>
          <w:p w14:paraId="5933E5F9" w14:textId="77777777" w:rsidR="00C86427" w:rsidRPr="006938D6" w:rsidRDefault="00C86427" w:rsidP="003034CF">
            <w:pPr>
              <w:pStyle w:val="ProductList-OfferingBody"/>
              <w:jc w:val="center"/>
            </w:pPr>
            <w:r w:rsidRPr="006938D6">
              <w:t>100%</w:t>
            </w:r>
          </w:p>
        </w:tc>
      </w:tr>
    </w:tbl>
    <w:p w14:paraId="45808A2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D6378AE" w14:textId="47A8D9EC" w:rsidR="00DA6241" w:rsidRPr="006938D6" w:rsidRDefault="00DA6241" w:rsidP="005C10BD">
      <w:pPr>
        <w:pStyle w:val="ProductList-OfferingGroupHeading"/>
        <w:keepNext/>
        <w:tabs>
          <w:tab w:val="clear" w:pos="360"/>
          <w:tab w:val="clear" w:pos="720"/>
          <w:tab w:val="clear" w:pos="1080"/>
        </w:tabs>
        <w:outlineLvl w:val="1"/>
        <w:rPr>
          <w:lang w:eastAsia="en-US" w:bidi="ar-SA"/>
        </w:rPr>
      </w:pPr>
      <w:bookmarkStart w:id="86" w:name="_Toc7447857"/>
      <w:r w:rsidRPr="006938D6">
        <w:rPr>
          <w:lang w:eastAsia="en-US" w:bidi="ar-SA"/>
        </w:rPr>
        <w:t xml:space="preserve">Службы </w:t>
      </w:r>
      <w:r w:rsidRPr="006938D6">
        <w:rPr>
          <w:lang w:val="en-US" w:eastAsia="en-US" w:bidi="ar-SA"/>
        </w:rPr>
        <w:t>Microsoft</w:t>
      </w:r>
      <w:r w:rsidRPr="006938D6">
        <w:rPr>
          <w:lang w:eastAsia="en-US" w:bidi="ar-SA"/>
        </w:rPr>
        <w:t xml:space="preserve"> </w:t>
      </w:r>
      <w:r w:rsidRPr="006938D6">
        <w:rPr>
          <w:lang w:val="en-US" w:eastAsia="en-US" w:bidi="ar-SA"/>
        </w:rPr>
        <w:t>Azure</w:t>
      </w:r>
      <w:bookmarkEnd w:id="86"/>
    </w:p>
    <w:p w14:paraId="4829410B" w14:textId="77777777" w:rsidR="0010766E" w:rsidRPr="006938D6" w:rsidRDefault="0010766E" w:rsidP="0010766E">
      <w:pPr>
        <w:pStyle w:val="ProductList-Offering2Heading"/>
        <w:tabs>
          <w:tab w:val="clear" w:pos="360"/>
          <w:tab w:val="clear" w:pos="720"/>
          <w:tab w:val="clear" w:pos="1080"/>
        </w:tabs>
        <w:outlineLvl w:val="2"/>
      </w:pPr>
      <w:bookmarkStart w:id="87" w:name="_Toc464226287"/>
      <w:bookmarkStart w:id="88" w:name="_Toc7447858"/>
      <w:r w:rsidRPr="006938D6">
        <w:t>Доменные службы AD</w:t>
      </w:r>
      <w:bookmarkEnd w:id="87"/>
      <w:bookmarkEnd w:id="88"/>
    </w:p>
    <w:p w14:paraId="71B11C3C" w14:textId="77777777" w:rsidR="0010766E" w:rsidRPr="006938D6" w:rsidRDefault="0010766E" w:rsidP="0010766E">
      <w:pPr>
        <w:pStyle w:val="ProductList-Body"/>
        <w:rPr>
          <w:szCs w:val="18"/>
        </w:rPr>
      </w:pPr>
      <w:r w:rsidRPr="006938D6">
        <w:rPr>
          <w:b/>
          <w:color w:val="00188F"/>
          <w:szCs w:val="18"/>
        </w:rPr>
        <w:t>Дополнительные определения</w:t>
      </w:r>
    </w:p>
    <w:p w14:paraId="32951073"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Управляемый домен</w:t>
      </w:r>
      <w:r w:rsidRPr="006938D6">
        <w:rPr>
          <w:sz w:val="18"/>
          <w:szCs w:val="18"/>
        </w:rPr>
        <w:t>» — домен Active Directory, обеспечиваемый и управляемый Доменными службами Azure Active Directory.</w:t>
      </w:r>
    </w:p>
    <w:p w14:paraId="1F2F39E7" w14:textId="4FC05568"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Максимум доступных минут</w:t>
      </w:r>
      <w:r w:rsidRPr="006938D6">
        <w:rPr>
          <w:sz w:val="18"/>
          <w:szCs w:val="18"/>
        </w:rPr>
        <w:t>»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w:t>
      </w:r>
    </w:p>
    <w:p w14:paraId="71CD0C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Время простоя</w:t>
      </w:r>
      <w:r w:rsidRPr="006938D6">
        <w:rPr>
          <w:sz w:val="18"/>
          <w:szCs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6938D6" w:rsidRDefault="0010766E" w:rsidP="0010766E">
      <w:pPr>
        <w:pStyle w:val="ProductList-Body"/>
        <w:rPr>
          <w:szCs w:val="18"/>
        </w:rPr>
      </w:pPr>
    </w:p>
    <w:p w14:paraId="655666A5" w14:textId="021AEA2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 </w:t>
      </w:r>
    </w:p>
    <w:p w14:paraId="3EACB364" w14:textId="77777777" w:rsidR="0010766E" w:rsidRPr="006938D6" w:rsidRDefault="0010766E" w:rsidP="0010766E">
      <w:pPr>
        <w:pStyle w:val="ProductList-Body"/>
      </w:pPr>
    </w:p>
    <w:p w14:paraId="026AC8F1" w14:textId="77777777" w:rsidR="0010766E" w:rsidRPr="008800F7" w:rsidRDefault="007C09AD" w:rsidP="0010766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6938D6" w:rsidRDefault="0010766E" w:rsidP="0010766E">
      <w:pPr>
        <w:pStyle w:val="ProductList-Body"/>
      </w:pPr>
      <w:r w:rsidRPr="006938D6">
        <w:rPr>
          <w:b/>
          <w:color w:val="00188F"/>
        </w:rPr>
        <w:t>Уровни обслуживания и компенсации за обслуживание, применяемые к использованию Клиентом Доменных служб Azure Active Directory</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613E7E78" w14:textId="77777777" w:rsidTr="00EF785B">
        <w:trPr>
          <w:tblHeader/>
        </w:trPr>
        <w:tc>
          <w:tcPr>
            <w:tcW w:w="5400" w:type="dxa"/>
            <w:shd w:val="clear" w:color="auto" w:fill="0072C6"/>
          </w:tcPr>
          <w:p w14:paraId="2CD64429"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47CE7BFA" w14:textId="77777777" w:rsidTr="00EF785B">
        <w:tc>
          <w:tcPr>
            <w:tcW w:w="5400" w:type="dxa"/>
          </w:tcPr>
          <w:p w14:paraId="3586B582" w14:textId="77777777" w:rsidR="0010766E" w:rsidRPr="006938D6" w:rsidRDefault="0010766E" w:rsidP="00EF785B">
            <w:pPr>
              <w:pStyle w:val="ProductList-OfferingBody"/>
              <w:jc w:val="center"/>
            </w:pPr>
            <w:r w:rsidRPr="006938D6">
              <w:t>&lt; 99,9 %</w:t>
            </w:r>
          </w:p>
        </w:tc>
        <w:tc>
          <w:tcPr>
            <w:tcW w:w="5400" w:type="dxa"/>
          </w:tcPr>
          <w:p w14:paraId="0BEE15F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4945236" w14:textId="77777777" w:rsidTr="00EF785B">
        <w:tc>
          <w:tcPr>
            <w:tcW w:w="5400" w:type="dxa"/>
          </w:tcPr>
          <w:p w14:paraId="57770354" w14:textId="77777777" w:rsidR="0010766E" w:rsidRPr="006938D6" w:rsidRDefault="0010766E" w:rsidP="00EF785B">
            <w:pPr>
              <w:pStyle w:val="ProductList-OfferingBody"/>
              <w:jc w:val="center"/>
            </w:pPr>
            <w:r w:rsidRPr="006938D6">
              <w:t>&lt; 99 %</w:t>
            </w:r>
          </w:p>
        </w:tc>
        <w:tc>
          <w:tcPr>
            <w:tcW w:w="5400" w:type="dxa"/>
          </w:tcPr>
          <w:p w14:paraId="0BC7A1BC"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89" w:name="_Toc480808105"/>
    <w:p w14:paraId="6F41D99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0D2B" w14:textId="77777777" w:rsidR="00FE3783" w:rsidRPr="006938D6" w:rsidRDefault="00FE3783" w:rsidP="00054792">
      <w:pPr>
        <w:pStyle w:val="ProductList-Offering2Heading"/>
        <w:keepNext/>
        <w:tabs>
          <w:tab w:val="clear" w:pos="360"/>
          <w:tab w:val="clear" w:pos="720"/>
          <w:tab w:val="clear" w:pos="1080"/>
        </w:tabs>
        <w:outlineLvl w:val="2"/>
      </w:pPr>
      <w:bookmarkStart w:id="90" w:name="_Toc7447859"/>
      <w:r w:rsidRPr="006938D6">
        <w:t>Analysis Services</w:t>
      </w:r>
      <w:bookmarkEnd w:id="89"/>
      <w:bookmarkEnd w:id="90"/>
    </w:p>
    <w:p w14:paraId="2F0ED4A8" w14:textId="77777777" w:rsidR="00FE3783" w:rsidRPr="006938D6" w:rsidRDefault="00FE3783" w:rsidP="00FE3783">
      <w:pPr>
        <w:pStyle w:val="ProductList-Body"/>
      </w:pPr>
      <w:r w:rsidRPr="006938D6">
        <w:rPr>
          <w:b/>
          <w:color w:val="00188F"/>
        </w:rPr>
        <w:t>Дополнительные определения</w:t>
      </w:r>
    </w:p>
    <w:p w14:paraId="6701070C" w14:textId="77777777" w:rsidR="00FE3783" w:rsidRPr="006938D6" w:rsidRDefault="00FE3783" w:rsidP="00FE3783">
      <w:pPr>
        <w:pStyle w:val="ProductList-Body"/>
      </w:pPr>
      <w:r w:rsidRPr="006938D6">
        <w:t>«</w:t>
      </w:r>
      <w:r w:rsidRPr="006938D6">
        <w:rPr>
          <w:b/>
          <w:color w:val="00188F"/>
        </w:rPr>
        <w:t>Сервер</w:t>
      </w:r>
      <w:r w:rsidRPr="006938D6">
        <w:t xml:space="preserve">» — любой сервер службы Azure Analysis Services. </w:t>
      </w:r>
    </w:p>
    <w:p w14:paraId="2D784548"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6938D6" w:rsidRDefault="00FE3783" w:rsidP="00FE3783">
      <w:pPr>
        <w:pStyle w:val="ProductList-Body"/>
      </w:pPr>
      <w:r w:rsidRPr="006938D6">
        <w:t>«</w:t>
      </w:r>
      <w:r w:rsidRPr="006938D6">
        <w:rPr>
          <w:b/>
          <w:color w:val="00188F"/>
        </w:rPr>
        <w:t>Операции клиента</w:t>
      </w:r>
      <w:r w:rsidRPr="006938D6">
        <w:t xml:space="preserve">» — набор всех задокументированных операций, поддерживаемых службами Azure Analysis Services. </w:t>
      </w:r>
    </w:p>
    <w:p w14:paraId="6B49AF9D" w14:textId="77777777" w:rsidR="00FE3783" w:rsidRPr="006938D6" w:rsidRDefault="00FE3783" w:rsidP="00FE3783">
      <w:pPr>
        <w:pStyle w:val="ProductList-Body"/>
      </w:pPr>
    </w:p>
    <w:p w14:paraId="04E30004"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6938D6" w:rsidRDefault="00FE3783" w:rsidP="00FE3783">
      <w:pPr>
        <w:pStyle w:val="ProductList-Body"/>
      </w:pPr>
    </w:p>
    <w:p w14:paraId="56C449E8" w14:textId="77777777" w:rsidR="00FE3783" w:rsidRPr="006938D6" w:rsidRDefault="00FE3783" w:rsidP="00FE3783">
      <w:pPr>
        <w:pStyle w:val="ProductList-Body"/>
      </w:pPr>
      <w:r w:rsidRPr="006938D6">
        <w:rPr>
          <w:b/>
          <w:color w:val="00188F"/>
        </w:rPr>
        <w:t>Процент времени работоспособности за месяц</w:t>
      </w:r>
      <w:r w:rsidRPr="006938D6">
        <w:t> — Месячный процент времени работоспособности для определенного Сервера вычисляется по следующей формуле:</w:t>
      </w:r>
    </w:p>
    <w:p w14:paraId="435429B7" w14:textId="77777777" w:rsidR="00FE3783" w:rsidRPr="006938D6" w:rsidRDefault="00FE3783" w:rsidP="00FE3783">
      <w:pPr>
        <w:pStyle w:val="ProductList-Body"/>
      </w:pPr>
    </w:p>
    <w:p w14:paraId="0ED1228E" w14:textId="77777777" w:rsidR="00FE3783" w:rsidRPr="008800F7" w:rsidRDefault="007C09AD" w:rsidP="00FE37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1D443C8C" w14:textId="77777777" w:rsidTr="00FE3783">
        <w:trPr>
          <w:tblHeader/>
        </w:trPr>
        <w:tc>
          <w:tcPr>
            <w:tcW w:w="5400" w:type="dxa"/>
            <w:shd w:val="clear" w:color="auto" w:fill="0072C6"/>
          </w:tcPr>
          <w:p w14:paraId="6B0AB50C"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1D995156" w14:textId="77777777" w:rsidTr="00FE3783">
        <w:tc>
          <w:tcPr>
            <w:tcW w:w="5400" w:type="dxa"/>
          </w:tcPr>
          <w:p w14:paraId="5DD393BC" w14:textId="77777777" w:rsidR="00FE3783" w:rsidRPr="006938D6" w:rsidRDefault="00FE3783" w:rsidP="00FE3783">
            <w:pPr>
              <w:pStyle w:val="ProductList-OfferingBody"/>
              <w:jc w:val="center"/>
            </w:pPr>
            <w:r w:rsidRPr="006938D6">
              <w:t>&lt; 99,9 %</w:t>
            </w:r>
          </w:p>
        </w:tc>
        <w:tc>
          <w:tcPr>
            <w:tcW w:w="5400" w:type="dxa"/>
          </w:tcPr>
          <w:p w14:paraId="18D77B13" w14:textId="77777777" w:rsidR="00FE3783" w:rsidRPr="006938D6" w:rsidRDefault="00FE3783" w:rsidP="00FE3783">
            <w:pPr>
              <w:pStyle w:val="ProductList-OfferingBody"/>
              <w:jc w:val="center"/>
            </w:pPr>
            <w:r w:rsidRPr="006938D6">
              <w:t>10 %</w:t>
            </w:r>
          </w:p>
        </w:tc>
      </w:tr>
      <w:tr w:rsidR="00FE3783" w:rsidRPr="008800F7" w14:paraId="63D9F7E7" w14:textId="77777777" w:rsidTr="00FE3783">
        <w:tc>
          <w:tcPr>
            <w:tcW w:w="5400" w:type="dxa"/>
          </w:tcPr>
          <w:p w14:paraId="1DD20405" w14:textId="77777777" w:rsidR="00FE3783" w:rsidRPr="006938D6" w:rsidRDefault="00FE3783" w:rsidP="00FE3783">
            <w:pPr>
              <w:pStyle w:val="ProductList-OfferingBody"/>
              <w:jc w:val="center"/>
            </w:pPr>
            <w:r w:rsidRPr="006938D6">
              <w:t>&lt; 99 %</w:t>
            </w:r>
          </w:p>
        </w:tc>
        <w:tc>
          <w:tcPr>
            <w:tcW w:w="5400" w:type="dxa"/>
          </w:tcPr>
          <w:p w14:paraId="1CF0FB00" w14:textId="77777777" w:rsidR="00FE3783" w:rsidRPr="006938D6" w:rsidRDefault="00FE3783" w:rsidP="00FE3783">
            <w:pPr>
              <w:pStyle w:val="ProductList-OfferingBody"/>
              <w:jc w:val="center"/>
            </w:pPr>
            <w:r w:rsidRPr="006938D6">
              <w:t>25 %</w:t>
            </w:r>
          </w:p>
        </w:tc>
      </w:tr>
    </w:tbl>
    <w:p w14:paraId="4C44FE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C198C8B" w14:textId="6D8747C5" w:rsidR="00DA6241" w:rsidRPr="006938D6" w:rsidRDefault="00DA6241" w:rsidP="003221EE">
      <w:pPr>
        <w:pStyle w:val="ProductList-Offering2Heading"/>
        <w:keepNext/>
        <w:tabs>
          <w:tab w:val="clear" w:pos="360"/>
          <w:tab w:val="clear" w:pos="720"/>
          <w:tab w:val="clear" w:pos="1080"/>
        </w:tabs>
        <w:outlineLvl w:val="2"/>
        <w:rPr>
          <w:lang w:eastAsia="en-US" w:bidi="ar-SA"/>
        </w:rPr>
      </w:pPr>
      <w:bookmarkStart w:id="91" w:name="_Toc7447860"/>
      <w:r w:rsidRPr="006938D6">
        <w:rPr>
          <w:lang w:eastAsia="en-US" w:bidi="ar-SA"/>
        </w:rPr>
        <w:lastRenderedPageBreak/>
        <w:t xml:space="preserve">Службы по управлению </w:t>
      </w:r>
      <w:r w:rsidRPr="006938D6">
        <w:rPr>
          <w:lang w:val="en-US" w:eastAsia="en-US" w:bidi="ar-SA"/>
        </w:rPr>
        <w:t>API</w:t>
      </w:r>
      <w:bookmarkEnd w:id="91"/>
    </w:p>
    <w:p w14:paraId="2CC7525C" w14:textId="77777777" w:rsidR="00DA6241" w:rsidRPr="006938D6" w:rsidRDefault="00DA6241" w:rsidP="003221EE">
      <w:pPr>
        <w:pStyle w:val="ProductList-Body"/>
        <w:keepNext/>
      </w:pPr>
      <w:r w:rsidRPr="006938D6">
        <w:rPr>
          <w:b/>
          <w:color w:val="00188F"/>
        </w:rPr>
        <w:t>Дополнительные определения</w:t>
      </w:r>
      <w:r w:rsidRPr="006938D6">
        <w:t>:</w:t>
      </w:r>
    </w:p>
    <w:p w14:paraId="75AF6FBB" w14:textId="77777777" w:rsidR="00DA6241" w:rsidRPr="006938D6" w:rsidRDefault="00DA6241" w:rsidP="00DA6241">
      <w:pPr>
        <w:pStyle w:val="ProductList-Body"/>
        <w:spacing w:after="40"/>
      </w:pPr>
      <w:r w:rsidRPr="006938D6">
        <w:t>«</w:t>
      </w:r>
      <w:r w:rsidRPr="006938D6">
        <w:rPr>
          <w:b/>
          <w:color w:val="00188F"/>
        </w:rPr>
        <w:t>Минуты развертывания</w:t>
      </w:r>
      <w:r w:rsidRPr="006938D6">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6938D6" w:rsidRDefault="00DA6241" w:rsidP="00DA6241">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экземпляров Службы управления API, развернутых вами в</w:t>
      </w:r>
      <w:r w:rsidR="00904D6B" w:rsidRPr="006938D6">
        <w:rPr>
          <w:lang w:val="en-US"/>
        </w:rPr>
        <w:t> </w:t>
      </w:r>
      <w:r w:rsidRPr="006938D6">
        <w:t>рамках отдельной подписки Microsoft Azure в месяце выставления счета.</w:t>
      </w:r>
    </w:p>
    <w:p w14:paraId="4B4C73F2" w14:textId="77777777" w:rsidR="00DA6241" w:rsidRPr="006938D6" w:rsidRDefault="00DA6241" w:rsidP="00DA6241">
      <w:pPr>
        <w:pStyle w:val="ProductList-Body"/>
      </w:pPr>
      <w:r w:rsidRPr="006938D6">
        <w:t>«</w:t>
      </w:r>
      <w:r w:rsidRPr="006938D6">
        <w:rPr>
          <w:b/>
          <w:color w:val="00188F"/>
        </w:rPr>
        <w:t>Прокси</w:t>
      </w:r>
      <w:r w:rsidRPr="006938D6">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6938D6" w:rsidRDefault="00DA6241" w:rsidP="00DA6241">
      <w:pPr>
        <w:pStyle w:val="ProductList-Body"/>
      </w:pPr>
    </w:p>
    <w:p w14:paraId="064CFA27" w14:textId="0BD63BEE" w:rsidR="00DA6241" w:rsidRPr="006938D6" w:rsidRDefault="00DA6241" w:rsidP="00DA6241">
      <w:pPr>
        <w:pStyle w:val="ProductList-Body"/>
      </w:pPr>
      <w:r w:rsidRPr="006938D6">
        <w:rPr>
          <w:b/>
          <w:color w:val="00188F"/>
        </w:rPr>
        <w:t>Время простоя</w:t>
      </w:r>
      <w:r w:rsidRPr="006938D6">
        <w:t>: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6938D6" w:rsidRDefault="00DA6241" w:rsidP="00DA6241">
      <w:pPr>
        <w:pStyle w:val="ProductList-Body"/>
      </w:pPr>
    </w:p>
    <w:p w14:paraId="6EDBA1A4" w14:textId="77777777" w:rsidR="00D8506E" w:rsidRPr="006938D6" w:rsidRDefault="00D8506E" w:rsidP="00D8506E">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 </w:t>
      </w:r>
    </w:p>
    <w:p w14:paraId="7AD4F308" w14:textId="77777777" w:rsidR="00D8506E" w:rsidRPr="006938D6" w:rsidRDefault="00D8506E" w:rsidP="00D8506E">
      <w:pPr>
        <w:pStyle w:val="ProductList-Body"/>
      </w:pPr>
    </w:p>
    <w:p w14:paraId="567C6DD2" w14:textId="77777777" w:rsidR="00D8506E" w:rsidRPr="006938D6" w:rsidRDefault="007C09AD"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080126" w14:textId="77777777" w:rsidR="00FA447D" w:rsidRPr="006938D6" w:rsidRDefault="00FA447D" w:rsidP="00FA447D">
      <w:pPr>
        <w:pStyle w:val="ProductList-Body"/>
      </w:pPr>
      <w:r w:rsidRPr="006938D6">
        <w:rPr>
          <w:b/>
          <w:color w:val="00188F"/>
        </w:rPr>
        <w:t>Компенсация за обслуживание за развертывания на уровнях Basic, Standard и Premium в одном регионе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541D7ED8" w14:textId="77777777" w:rsidTr="00DB7626">
        <w:trPr>
          <w:tblHeader/>
        </w:trPr>
        <w:tc>
          <w:tcPr>
            <w:tcW w:w="5400" w:type="dxa"/>
            <w:shd w:val="clear" w:color="auto" w:fill="0072C6"/>
          </w:tcPr>
          <w:p w14:paraId="6C5783F8" w14:textId="77777777" w:rsidR="00DA6241" w:rsidRPr="006938D6" w:rsidRDefault="00DA6241"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6938D6" w:rsidRDefault="00DA6241"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77704E8" w14:textId="77777777" w:rsidTr="00DB7626">
        <w:tc>
          <w:tcPr>
            <w:tcW w:w="5400" w:type="dxa"/>
          </w:tcPr>
          <w:p w14:paraId="0A98031B" w14:textId="5A29681F" w:rsidR="007A24E0" w:rsidRPr="006938D6" w:rsidRDefault="007A24E0" w:rsidP="003034CF">
            <w:pPr>
              <w:pStyle w:val="ProductList-OfferingBody"/>
              <w:jc w:val="center"/>
            </w:pPr>
            <w:r w:rsidRPr="006938D6">
              <w:t>&lt; 99,9%</w:t>
            </w:r>
          </w:p>
        </w:tc>
        <w:tc>
          <w:tcPr>
            <w:tcW w:w="5400" w:type="dxa"/>
          </w:tcPr>
          <w:p w14:paraId="04BBE619" w14:textId="030ADEBE" w:rsidR="007A24E0" w:rsidRPr="006938D6" w:rsidRDefault="007A24E0" w:rsidP="003034CF">
            <w:pPr>
              <w:pStyle w:val="ProductList-OfferingBody"/>
              <w:jc w:val="center"/>
            </w:pPr>
            <w:r w:rsidRPr="006938D6">
              <w:t>10%</w:t>
            </w:r>
          </w:p>
        </w:tc>
      </w:tr>
      <w:tr w:rsidR="007A24E0" w:rsidRPr="008800F7" w14:paraId="4D17223A" w14:textId="77777777" w:rsidTr="00DB7626">
        <w:tc>
          <w:tcPr>
            <w:tcW w:w="5400" w:type="dxa"/>
          </w:tcPr>
          <w:p w14:paraId="6C03F81E" w14:textId="018C5976" w:rsidR="007A24E0" w:rsidRPr="006938D6" w:rsidRDefault="007A24E0" w:rsidP="003034CF">
            <w:pPr>
              <w:pStyle w:val="ProductList-OfferingBody"/>
              <w:jc w:val="center"/>
            </w:pPr>
            <w:r w:rsidRPr="006938D6">
              <w:t>&lt; 99%</w:t>
            </w:r>
          </w:p>
        </w:tc>
        <w:tc>
          <w:tcPr>
            <w:tcW w:w="5400" w:type="dxa"/>
          </w:tcPr>
          <w:p w14:paraId="6F528DCF" w14:textId="219543F8" w:rsidR="007A24E0" w:rsidRPr="006938D6" w:rsidRDefault="007A24E0" w:rsidP="003034CF">
            <w:pPr>
              <w:pStyle w:val="ProductList-OfferingBody"/>
              <w:jc w:val="center"/>
            </w:pPr>
            <w:r w:rsidRPr="006938D6">
              <w:t>25%</w:t>
            </w:r>
          </w:p>
        </w:tc>
      </w:tr>
    </w:tbl>
    <w:p w14:paraId="26781FF4" w14:textId="77777777" w:rsidR="00A071CE" w:rsidRPr="006938D6" w:rsidRDefault="00A071CE" w:rsidP="00A071CE">
      <w:pPr>
        <w:pStyle w:val="ProductList-Body"/>
      </w:pPr>
    </w:p>
    <w:p w14:paraId="39906667" w14:textId="51A6A587" w:rsidR="00A071CE" w:rsidRPr="006938D6" w:rsidRDefault="00A071CE" w:rsidP="008800F7">
      <w:pPr>
        <w:pStyle w:val="ProductList-Body"/>
        <w:keepNext/>
      </w:pPr>
      <w:r w:rsidRPr="006938D6">
        <w:rPr>
          <w:b/>
          <w:color w:val="00188F"/>
        </w:rPr>
        <w:t>Компенсация за обслуживание за развертывание на уровне Premium в двух или более регионах</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800F7" w14:paraId="0F32E689" w14:textId="77777777" w:rsidTr="00DB7626">
        <w:trPr>
          <w:tblHeader/>
        </w:trPr>
        <w:tc>
          <w:tcPr>
            <w:tcW w:w="5400" w:type="dxa"/>
            <w:shd w:val="clear" w:color="auto" w:fill="0072C6"/>
          </w:tcPr>
          <w:p w14:paraId="394F2508" w14:textId="77777777" w:rsidR="00A071CE" w:rsidRPr="006938D6" w:rsidRDefault="00A071CE"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6938D6" w:rsidRDefault="00A071CE"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A071CE" w:rsidRPr="008800F7" w14:paraId="799DD959" w14:textId="77777777" w:rsidTr="00DB7626">
        <w:tc>
          <w:tcPr>
            <w:tcW w:w="5400" w:type="dxa"/>
          </w:tcPr>
          <w:p w14:paraId="2EC2C055" w14:textId="0050C270" w:rsidR="00A071CE" w:rsidRPr="006938D6" w:rsidRDefault="00A071CE" w:rsidP="003034CF">
            <w:pPr>
              <w:pStyle w:val="ProductList-OfferingBody"/>
              <w:jc w:val="center"/>
            </w:pPr>
            <w:r w:rsidRPr="006938D6">
              <w:t>&lt; 99,95%</w:t>
            </w:r>
          </w:p>
        </w:tc>
        <w:tc>
          <w:tcPr>
            <w:tcW w:w="5400" w:type="dxa"/>
          </w:tcPr>
          <w:p w14:paraId="005936F4" w14:textId="77777777" w:rsidR="00A071CE" w:rsidRPr="006938D6" w:rsidRDefault="00A071CE" w:rsidP="003034CF">
            <w:pPr>
              <w:pStyle w:val="ProductList-OfferingBody"/>
              <w:jc w:val="center"/>
            </w:pPr>
            <w:r w:rsidRPr="006938D6">
              <w:t>10%</w:t>
            </w:r>
          </w:p>
        </w:tc>
      </w:tr>
      <w:tr w:rsidR="00A071CE" w:rsidRPr="008800F7" w14:paraId="55EE3580" w14:textId="77777777" w:rsidTr="00DB7626">
        <w:tc>
          <w:tcPr>
            <w:tcW w:w="5400" w:type="dxa"/>
          </w:tcPr>
          <w:p w14:paraId="37A819B4" w14:textId="353FE981" w:rsidR="00A071CE" w:rsidRPr="006938D6" w:rsidRDefault="00A071CE" w:rsidP="003034CF">
            <w:pPr>
              <w:pStyle w:val="ProductList-OfferingBody"/>
              <w:jc w:val="center"/>
            </w:pPr>
            <w:r w:rsidRPr="006938D6">
              <w:t>&lt; 99%</w:t>
            </w:r>
          </w:p>
        </w:tc>
        <w:tc>
          <w:tcPr>
            <w:tcW w:w="5400" w:type="dxa"/>
          </w:tcPr>
          <w:p w14:paraId="46EEE5AF" w14:textId="77777777" w:rsidR="00A071CE" w:rsidRPr="006938D6" w:rsidRDefault="00A071CE" w:rsidP="003034CF">
            <w:pPr>
              <w:pStyle w:val="ProductList-OfferingBody"/>
              <w:jc w:val="center"/>
            </w:pPr>
            <w:r w:rsidRPr="006938D6">
              <w:t>25%</w:t>
            </w:r>
          </w:p>
        </w:tc>
      </w:tr>
    </w:tbl>
    <w:bookmarkStart w:id="92" w:name="_Toc433975835"/>
    <w:bookmarkStart w:id="93" w:name="_Toc430180030"/>
    <w:bookmarkStart w:id="94" w:name="_Toc425256416"/>
    <w:p w14:paraId="0DF47CD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B6C7395" w14:textId="77777777" w:rsidR="000D6791" w:rsidRPr="006938D6" w:rsidRDefault="000D6791" w:rsidP="008C6F79">
      <w:pPr>
        <w:pStyle w:val="ProductList-Offering2Heading"/>
        <w:keepNext/>
        <w:tabs>
          <w:tab w:val="clear" w:pos="360"/>
          <w:tab w:val="clear" w:pos="720"/>
          <w:tab w:val="clear" w:pos="1080"/>
        </w:tabs>
        <w:outlineLvl w:val="2"/>
      </w:pPr>
      <w:bookmarkStart w:id="95" w:name="_Toc7447861"/>
      <w:r w:rsidRPr="006938D6">
        <w:t>Служба приложений</w:t>
      </w:r>
      <w:bookmarkEnd w:id="95"/>
    </w:p>
    <w:p w14:paraId="211C6B7F" w14:textId="77777777" w:rsidR="00341A2C" w:rsidRPr="006938D6" w:rsidRDefault="00341A2C" w:rsidP="008C6F79">
      <w:pPr>
        <w:pStyle w:val="ProductList-Body"/>
        <w:keepNext/>
      </w:pPr>
      <w:r w:rsidRPr="006938D6">
        <w:rPr>
          <w:b/>
          <w:color w:val="00188F"/>
        </w:rPr>
        <w:t>Дополнительные определения</w:t>
      </w:r>
    </w:p>
    <w:p w14:paraId="5A54B729" w14:textId="77777777" w:rsidR="00341A2C" w:rsidRPr="006938D6" w:rsidRDefault="00341A2C" w:rsidP="00341A2C">
      <w:pPr>
        <w:pStyle w:val="ProductList-Body"/>
        <w:spacing w:after="40"/>
      </w:pPr>
      <w:r w:rsidRPr="006938D6">
        <w:t>«</w:t>
      </w:r>
      <w:r w:rsidRPr="006938D6">
        <w:rPr>
          <w:b/>
          <w:color w:val="00188F"/>
        </w:rPr>
        <w:t>Приложение</w:t>
      </w:r>
      <w:r w:rsidRPr="006938D6">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w:t>
      </w:r>
      <w:r w:rsidRPr="006938D6">
        <w:rPr>
          <w:rFonts w:eastAsia="Tahoma" w:cs="Tahoma"/>
        </w:rPr>
        <w:t xml:space="preserve">это </w:t>
      </w:r>
      <w:r w:rsidRPr="006938D6">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6938D6" w:rsidRDefault="000D6791" w:rsidP="00341A2C">
      <w:pPr>
        <w:pStyle w:val="ProductList-Body"/>
        <w:spacing w:after="40"/>
      </w:pPr>
      <w:r w:rsidRPr="006938D6">
        <w:t>«</w:t>
      </w:r>
      <w:r w:rsidRPr="006938D6">
        <w:rPr>
          <w:b/>
          <w:color w:val="00188F"/>
        </w:rPr>
        <w:t>Максимум доступных минут</w:t>
      </w:r>
      <w:r w:rsidRPr="006938D6">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6938D6" w:rsidRDefault="000D6791" w:rsidP="000D6791">
      <w:pPr>
        <w:pStyle w:val="ProductList-Body"/>
      </w:pPr>
    </w:p>
    <w:p w14:paraId="12DDD5D3" w14:textId="77777777" w:rsidR="000D6791" w:rsidRPr="006938D6" w:rsidRDefault="000D6791" w:rsidP="000D6791">
      <w:pPr>
        <w:pStyle w:val="ProductList-Body"/>
      </w:pPr>
      <w:r w:rsidRPr="006938D6">
        <w:rPr>
          <w:b/>
          <w:color w:val="00188F"/>
        </w:rPr>
        <w:t>Время простоя</w:t>
      </w:r>
      <w:r w:rsidRPr="006938D6">
        <w:t> </w:t>
      </w:r>
      <w:r w:rsidRPr="006938D6">
        <w:rPr>
          <w:bCs/>
        </w:rPr>
        <w:t>—</w:t>
      </w:r>
      <w:r w:rsidRPr="006938D6">
        <w:t xml:space="preserve">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6938D6" w:rsidRDefault="000D6791" w:rsidP="000D6791">
      <w:pPr>
        <w:pStyle w:val="ProductList-Body"/>
      </w:pPr>
    </w:p>
    <w:p w14:paraId="1068A34B" w14:textId="77777777" w:rsidR="000D6791" w:rsidRPr="006938D6" w:rsidRDefault="000D6791" w:rsidP="000D6791">
      <w:pPr>
        <w:pStyle w:val="ProductList-Body"/>
      </w:pPr>
      <w:r w:rsidRPr="006938D6">
        <w:rPr>
          <w:b/>
          <w:color w:val="00188F"/>
        </w:rPr>
        <w:t>Процент времени работоспособности за месяц</w:t>
      </w:r>
      <w:r w:rsidRPr="006938D6">
        <w:rPr>
          <w:bCs/>
        </w:rPr>
        <w:t>:</w:t>
      </w:r>
      <w:r w:rsidRPr="006938D6">
        <w:t xml:space="preserve"> Процент времени работоспособности за месяц вычисляется по следующей формуле:</w:t>
      </w:r>
    </w:p>
    <w:p w14:paraId="194D228E" w14:textId="77777777" w:rsidR="000D6791" w:rsidRPr="006938D6" w:rsidRDefault="000D6791" w:rsidP="000D6791">
      <w:pPr>
        <w:pStyle w:val="ProductList-Body"/>
      </w:pPr>
    </w:p>
    <w:p w14:paraId="3F335ECD" w14:textId="77777777" w:rsidR="000D6791" w:rsidRPr="006938D6" w:rsidRDefault="007C09AD"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6938D6" w:rsidRDefault="000D6791" w:rsidP="00151BF5">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800F7" w14:paraId="68238EBA" w14:textId="77777777" w:rsidTr="00DB7626">
        <w:trPr>
          <w:tblHeader/>
        </w:trPr>
        <w:tc>
          <w:tcPr>
            <w:tcW w:w="5400" w:type="dxa"/>
            <w:shd w:val="clear" w:color="auto" w:fill="0072C6"/>
          </w:tcPr>
          <w:p w14:paraId="21A0EC3A" w14:textId="77777777" w:rsidR="000D6791" w:rsidRPr="006938D6" w:rsidRDefault="000D6791" w:rsidP="000D679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6938D6" w:rsidRDefault="000D6791" w:rsidP="000D6791">
            <w:pPr>
              <w:pStyle w:val="ProductList-OfferingBody"/>
              <w:jc w:val="center"/>
              <w:rPr>
                <w:color w:val="FFFFFF" w:themeColor="background1"/>
              </w:rPr>
            </w:pPr>
            <w:r w:rsidRPr="006938D6">
              <w:rPr>
                <w:color w:val="FFFFFF" w:themeColor="background1"/>
              </w:rPr>
              <w:t>Компенсация за обслуживание</w:t>
            </w:r>
          </w:p>
        </w:tc>
      </w:tr>
      <w:tr w:rsidR="000D6791" w:rsidRPr="008800F7" w14:paraId="165BE7BA" w14:textId="77777777" w:rsidTr="00DB7626">
        <w:tc>
          <w:tcPr>
            <w:tcW w:w="5400" w:type="dxa"/>
          </w:tcPr>
          <w:p w14:paraId="37276EA8" w14:textId="77777777" w:rsidR="000D6791" w:rsidRPr="006938D6" w:rsidRDefault="000D6791" w:rsidP="000D6791">
            <w:pPr>
              <w:pStyle w:val="ProductList-OfferingBody"/>
              <w:jc w:val="center"/>
            </w:pPr>
            <w:r w:rsidRPr="006938D6">
              <w:t>&lt; 99,95 %</w:t>
            </w:r>
          </w:p>
        </w:tc>
        <w:tc>
          <w:tcPr>
            <w:tcW w:w="5400" w:type="dxa"/>
          </w:tcPr>
          <w:p w14:paraId="7ECCEAE2" w14:textId="77777777" w:rsidR="000D6791" w:rsidRPr="006938D6" w:rsidRDefault="000D6791" w:rsidP="000D6791">
            <w:pPr>
              <w:pStyle w:val="ProductList-OfferingBody"/>
              <w:jc w:val="center"/>
            </w:pPr>
            <w:r w:rsidRPr="006938D6">
              <w:t>10</w:t>
            </w:r>
            <w:r w:rsidRPr="006938D6">
              <w:rPr>
                <w:lang w:val="en-US"/>
              </w:rPr>
              <w:t> </w:t>
            </w:r>
            <w:r w:rsidRPr="006938D6">
              <w:t>%</w:t>
            </w:r>
          </w:p>
        </w:tc>
      </w:tr>
      <w:tr w:rsidR="000D6791" w:rsidRPr="008800F7" w14:paraId="388F64FB" w14:textId="77777777" w:rsidTr="00DB7626">
        <w:tc>
          <w:tcPr>
            <w:tcW w:w="5400" w:type="dxa"/>
          </w:tcPr>
          <w:p w14:paraId="5ED5755A" w14:textId="77777777" w:rsidR="000D6791" w:rsidRPr="006938D6" w:rsidRDefault="000D6791" w:rsidP="000D6791">
            <w:pPr>
              <w:pStyle w:val="ProductList-OfferingBody"/>
              <w:jc w:val="center"/>
            </w:pPr>
            <w:r w:rsidRPr="006938D6">
              <w:lastRenderedPageBreak/>
              <w:t>&lt; 99 %</w:t>
            </w:r>
          </w:p>
        </w:tc>
        <w:tc>
          <w:tcPr>
            <w:tcW w:w="5400" w:type="dxa"/>
          </w:tcPr>
          <w:p w14:paraId="3E03F309" w14:textId="77777777" w:rsidR="000D6791" w:rsidRPr="006938D6" w:rsidRDefault="000D6791" w:rsidP="000D6791">
            <w:pPr>
              <w:pStyle w:val="ProductList-OfferingBody"/>
              <w:jc w:val="center"/>
            </w:pPr>
            <w:r w:rsidRPr="006938D6">
              <w:t>25</w:t>
            </w:r>
            <w:r w:rsidRPr="006938D6">
              <w:rPr>
                <w:lang w:val="en-US"/>
              </w:rPr>
              <w:t> </w:t>
            </w:r>
            <w:r w:rsidRPr="006938D6">
              <w:t>%</w:t>
            </w:r>
          </w:p>
        </w:tc>
      </w:tr>
    </w:tbl>
    <w:p w14:paraId="7021BA50" w14:textId="77777777" w:rsidR="000D6791" w:rsidRPr="006938D6" w:rsidRDefault="000D6791" w:rsidP="000D6791">
      <w:pPr>
        <w:pStyle w:val="ProductList-Body"/>
      </w:pPr>
    </w:p>
    <w:p w14:paraId="58F573B1" w14:textId="45652407" w:rsidR="000D6791" w:rsidRPr="006938D6" w:rsidRDefault="00241835" w:rsidP="000D6791">
      <w:pPr>
        <w:pStyle w:val="ProductList-Body"/>
      </w:pPr>
      <w:r w:rsidRPr="006938D6">
        <w:rPr>
          <w:rFonts w:ascii="Calibri" w:hAnsi="Calibri"/>
          <w:b/>
          <w:bCs/>
          <w:color w:val="00188F"/>
        </w:rPr>
        <w:t xml:space="preserve">Дополнительные условия </w:t>
      </w:r>
      <w:r w:rsidRPr="006938D6">
        <w:rPr>
          <w:rFonts w:ascii="Calibri" w:hAnsi="Calibri"/>
        </w:rPr>
        <w:t>Компенсации за обслуживание применяются только к начислениям за использование Веб­приложений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6938D6">
        <w:t>.</w:t>
      </w:r>
    </w:p>
    <w:bookmarkEnd w:id="92"/>
    <w:bookmarkEnd w:id="93"/>
    <w:p w14:paraId="7765835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A9DB34" w14:textId="1977C95B" w:rsidR="00C35508" w:rsidRPr="006938D6" w:rsidRDefault="00C35508" w:rsidP="00C35508">
      <w:pPr>
        <w:pStyle w:val="ProductList-Offering2Heading"/>
        <w:tabs>
          <w:tab w:val="clear" w:pos="360"/>
          <w:tab w:val="clear" w:pos="720"/>
          <w:tab w:val="clear" w:pos="1080"/>
        </w:tabs>
        <w:outlineLvl w:val="2"/>
      </w:pPr>
      <w:bookmarkStart w:id="96" w:name="_Toc7447862"/>
      <w:r w:rsidRPr="006938D6">
        <w:t>Шлюз приложений</w:t>
      </w:r>
      <w:bookmarkEnd w:id="94"/>
      <w:bookmarkEnd w:id="96"/>
    </w:p>
    <w:p w14:paraId="404B4E7B" w14:textId="77777777" w:rsidR="00C35508" w:rsidRPr="006938D6" w:rsidRDefault="00C35508" w:rsidP="00C35508">
      <w:pPr>
        <w:pStyle w:val="ProductList-Body"/>
      </w:pPr>
      <w:r w:rsidRPr="006938D6">
        <w:rPr>
          <w:b/>
          <w:color w:val="00188F"/>
        </w:rPr>
        <w:t>Дополнительные определения</w:t>
      </w:r>
      <w:r w:rsidRPr="006938D6">
        <w:t>:</w:t>
      </w:r>
    </w:p>
    <w:p w14:paraId="240E9070" w14:textId="77777777" w:rsidR="00C35508" w:rsidRPr="006938D6" w:rsidRDefault="00C35508" w:rsidP="00C35508">
      <w:pPr>
        <w:pStyle w:val="ProductList-Body"/>
        <w:spacing w:after="40"/>
      </w:pPr>
      <w:r w:rsidRPr="006938D6">
        <w:t>«</w:t>
      </w:r>
      <w:r w:rsidRPr="006938D6">
        <w:rPr>
          <w:b/>
          <w:color w:val="00188F"/>
        </w:rPr>
        <w:t>Облачная служба шлюза приложений</w:t>
      </w:r>
      <w:r w:rsidRPr="006938D6">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6938D6" w:rsidRDefault="00C35508" w:rsidP="00C35508">
      <w:pPr>
        <w:pStyle w:val="ProductList-Body"/>
      </w:pPr>
    </w:p>
    <w:p w14:paraId="7AB61E18" w14:textId="77777777" w:rsidR="00C35508" w:rsidRPr="006938D6" w:rsidRDefault="00C35508" w:rsidP="00C35508">
      <w:pPr>
        <w:pStyle w:val="ProductList-Body"/>
      </w:pPr>
      <w:r w:rsidRPr="006938D6">
        <w:rPr>
          <w:b/>
          <w:color w:val="00188F"/>
        </w:rPr>
        <w:t>Время простоя</w:t>
      </w:r>
      <w:r w:rsidRPr="006938D6">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6938D6" w:rsidRDefault="00C35508" w:rsidP="00C35508">
      <w:pPr>
        <w:pStyle w:val="ProductList-Body"/>
      </w:pPr>
    </w:p>
    <w:p w14:paraId="1549FCB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271262A" w14:textId="77777777" w:rsidR="00C35508" w:rsidRPr="006938D6" w:rsidRDefault="00C35508" w:rsidP="00C35508">
      <w:pPr>
        <w:pStyle w:val="ProductList-Body"/>
      </w:pPr>
    </w:p>
    <w:p w14:paraId="59D1F4BE" w14:textId="77777777" w:rsidR="00C35508" w:rsidRPr="008800F7" w:rsidRDefault="007C09AD"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6938D6" w:rsidRDefault="00C35508"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46FD573A" w14:textId="77777777" w:rsidTr="00DB7626">
        <w:trPr>
          <w:tblHeader/>
        </w:trPr>
        <w:tc>
          <w:tcPr>
            <w:tcW w:w="5400" w:type="dxa"/>
            <w:shd w:val="clear" w:color="auto" w:fill="0072C6"/>
          </w:tcPr>
          <w:p w14:paraId="32D9FA19"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14D1BA7" w14:textId="77777777" w:rsidTr="00DB7626">
        <w:tc>
          <w:tcPr>
            <w:tcW w:w="5400" w:type="dxa"/>
          </w:tcPr>
          <w:p w14:paraId="00081F2C" w14:textId="77777777" w:rsidR="00C35508" w:rsidRPr="006938D6" w:rsidRDefault="00C35508" w:rsidP="00C35508">
            <w:pPr>
              <w:pStyle w:val="ProductList-OfferingBody"/>
              <w:jc w:val="center"/>
            </w:pPr>
            <w:r w:rsidRPr="006938D6">
              <w:t>&lt; 99,9%</w:t>
            </w:r>
          </w:p>
        </w:tc>
        <w:tc>
          <w:tcPr>
            <w:tcW w:w="5400" w:type="dxa"/>
          </w:tcPr>
          <w:p w14:paraId="52A078F4" w14:textId="77777777" w:rsidR="00C35508" w:rsidRPr="006938D6" w:rsidRDefault="00C35508" w:rsidP="00C35508">
            <w:pPr>
              <w:pStyle w:val="ProductList-OfferingBody"/>
              <w:jc w:val="center"/>
            </w:pPr>
            <w:r w:rsidRPr="006938D6">
              <w:t>10%</w:t>
            </w:r>
          </w:p>
        </w:tc>
      </w:tr>
      <w:tr w:rsidR="00C35508" w:rsidRPr="008800F7" w14:paraId="4037EC3C" w14:textId="77777777" w:rsidTr="00DB7626">
        <w:tc>
          <w:tcPr>
            <w:tcW w:w="5400" w:type="dxa"/>
          </w:tcPr>
          <w:p w14:paraId="362ADC8A" w14:textId="77777777" w:rsidR="00C35508" w:rsidRPr="006938D6" w:rsidRDefault="00C35508" w:rsidP="00C35508">
            <w:pPr>
              <w:pStyle w:val="ProductList-OfferingBody"/>
              <w:jc w:val="center"/>
            </w:pPr>
            <w:r w:rsidRPr="006938D6">
              <w:t>&lt; 99%</w:t>
            </w:r>
          </w:p>
        </w:tc>
        <w:tc>
          <w:tcPr>
            <w:tcW w:w="5400" w:type="dxa"/>
          </w:tcPr>
          <w:p w14:paraId="255B722D" w14:textId="77777777" w:rsidR="00C35508" w:rsidRPr="006938D6" w:rsidRDefault="00C35508" w:rsidP="00C35508">
            <w:pPr>
              <w:pStyle w:val="ProductList-OfferingBody"/>
              <w:jc w:val="center"/>
            </w:pPr>
            <w:r w:rsidRPr="006938D6">
              <w:t>25%</w:t>
            </w:r>
          </w:p>
        </w:tc>
      </w:tr>
    </w:tbl>
    <w:bookmarkStart w:id="97" w:name="_Toc441215719"/>
    <w:bookmarkStart w:id="98" w:name="_Toc440269641"/>
    <w:bookmarkStart w:id="99" w:name="AutomationService"/>
    <w:bookmarkStart w:id="100" w:name="_Toc441217624"/>
    <w:bookmarkStart w:id="101" w:name="_Toc526859647"/>
    <w:bookmarkStart w:id="102" w:name="_Toc527039296"/>
    <w:bookmarkStart w:id="103" w:name="ApplicationInsights"/>
    <w:p w14:paraId="0C6D896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FACF19" w14:textId="77777777" w:rsidR="008800F7" w:rsidRPr="002B713E" w:rsidRDefault="008800F7" w:rsidP="008800F7">
      <w:pPr>
        <w:pStyle w:val="ProductList-Offering2Heading"/>
        <w:tabs>
          <w:tab w:val="clear" w:pos="360"/>
          <w:tab w:val="clear" w:pos="720"/>
          <w:tab w:val="clear" w:pos="1080"/>
        </w:tabs>
        <w:outlineLvl w:val="2"/>
      </w:pPr>
      <w:bookmarkStart w:id="104" w:name="_Toc7447863"/>
      <w:r>
        <w:t>Application Insights</w:t>
      </w:r>
      <w:bookmarkEnd w:id="101"/>
      <w:r>
        <w:t xml:space="preserve"> (Соглашение об уровне обслуживания «Доступно по запросу»)</w:t>
      </w:r>
      <w:bookmarkEnd w:id="102"/>
      <w:bookmarkEnd w:id="104"/>
    </w:p>
    <w:bookmarkEnd w:id="103"/>
    <w:p w14:paraId="33E7D0F1" w14:textId="77777777" w:rsidR="008800F7" w:rsidRPr="002B713E" w:rsidRDefault="008800F7" w:rsidP="008800F7">
      <w:pPr>
        <w:pStyle w:val="ProductList-Body"/>
      </w:pPr>
      <w:r>
        <w:rPr>
          <w:b/>
          <w:color w:val="00188F"/>
        </w:rPr>
        <w:t>Дополнительные определения</w:t>
      </w:r>
    </w:p>
    <w:p w14:paraId="5F4785BD" w14:textId="77777777" w:rsidR="008800F7" w:rsidRPr="008800F7" w:rsidRDefault="008800F7" w:rsidP="008800F7">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55E29BD8" w14:textId="77777777" w:rsidR="008800F7" w:rsidRPr="008800F7" w:rsidRDefault="008800F7" w:rsidP="008800F7">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счета.</w:t>
      </w:r>
    </w:p>
    <w:p w14:paraId="718194CB" w14:textId="77777777" w:rsidR="008800F7" w:rsidRPr="00E9431D" w:rsidRDefault="008800F7" w:rsidP="008800F7">
      <w:pPr>
        <w:spacing w:after="0"/>
        <w:rPr>
          <w:sz w:val="18"/>
          <w:szCs w:val="18"/>
        </w:rPr>
      </w:pPr>
      <w:r w:rsidRPr="00E9431D">
        <w:rPr>
          <w:sz w:val="18"/>
          <w:szCs w:val="18"/>
        </w:rPr>
        <w:t>«</w:t>
      </w:r>
      <w:r w:rsidRPr="00E9431D">
        <w:rPr>
          <w:b/>
          <w:color w:val="00188F"/>
          <w:sz w:val="18"/>
          <w:szCs w:val="18"/>
        </w:rPr>
        <w:t>Процент доступности по запросу в течение месяца</w:t>
      </w:r>
      <w:r w:rsidRPr="00E9431D">
        <w:rPr>
          <w:sz w:val="18"/>
          <w:szCs w:val="18"/>
        </w:rPr>
        <w:t xml:space="preserve">» — для данного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 </w:t>
      </w:r>
    </w:p>
    <w:p w14:paraId="13361C18" w14:textId="77777777" w:rsidR="008800F7" w:rsidRPr="008800F7" w:rsidRDefault="008800F7" w:rsidP="008800F7">
      <w:pPr>
        <w:spacing w:after="0"/>
        <w:rPr>
          <w:sz w:val="18"/>
          <w:szCs w:val="18"/>
        </w:rPr>
      </w:pPr>
      <w:r>
        <w:rPr>
          <w:sz w:val="18"/>
        </w:rPr>
        <w:t>«</w:t>
      </w:r>
      <w:r>
        <w:rPr>
          <w:b/>
          <w:color w:val="00188F"/>
          <w:sz w:val="18"/>
        </w:rPr>
        <w:t>Время простоя</w:t>
      </w:r>
      <w:r>
        <w:rPr>
          <w:sz w:val="18"/>
        </w:rPr>
        <w:t>»</w:t>
      </w:r>
      <w:r>
        <w:rPr>
          <w:sz w:val="18"/>
          <w:szCs w:val="18"/>
        </w:rPr>
        <w:t xml:space="preserve">—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конкретного Ресурса Application Insights, если в течение этой минуты ни одна из операций HTTP не завершилась Кодом успешного завершения. </w:t>
      </w:r>
    </w:p>
    <w:p w14:paraId="1DE0915F" w14:textId="77777777" w:rsidR="008800F7" w:rsidRPr="002B713E" w:rsidRDefault="008800F7" w:rsidP="008800F7">
      <w:pPr>
        <w:pStyle w:val="ProductList-Body"/>
      </w:pPr>
    </w:p>
    <w:p w14:paraId="4B35BC62" w14:textId="77777777" w:rsidR="008800F7" w:rsidRPr="002B713E" w:rsidRDefault="008800F7" w:rsidP="008800F7">
      <w:pPr>
        <w:pStyle w:val="ProductList-Body"/>
      </w:pPr>
      <w:r>
        <w:rPr>
          <w:b/>
          <w:color w:val="00188F"/>
        </w:rPr>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 </w:t>
      </w:r>
    </w:p>
    <w:p w14:paraId="6788D164" w14:textId="77777777" w:rsidR="008800F7" w:rsidRPr="002B713E" w:rsidRDefault="008800F7" w:rsidP="008800F7">
      <w:pPr>
        <w:pStyle w:val="ProductList-Body"/>
      </w:pPr>
    </w:p>
    <w:p w14:paraId="06D5E8B6" w14:textId="77777777" w:rsidR="008800F7" w:rsidRPr="008800F7" w:rsidRDefault="007C09AD"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D3980" w14:textId="77777777" w:rsidR="008800F7" w:rsidRPr="002B713E" w:rsidRDefault="008800F7" w:rsidP="008800F7">
      <w:pPr>
        <w:pStyle w:val="ProductList-Body"/>
      </w:pPr>
      <w:r>
        <w:rPr>
          <w:b/>
          <w:color w:val="00188F"/>
        </w:rPr>
        <w:t>Уровни обслуживания и 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32046DAC" w14:textId="77777777" w:rsidTr="008800F7">
        <w:trPr>
          <w:trHeight w:val="249"/>
          <w:tblHeader/>
        </w:trPr>
        <w:tc>
          <w:tcPr>
            <w:tcW w:w="5400" w:type="dxa"/>
            <w:shd w:val="clear" w:color="auto" w:fill="0072C6"/>
          </w:tcPr>
          <w:p w14:paraId="48A3C3DC"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4D9D9907"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3EE0DF8F" w14:textId="77777777" w:rsidTr="008800F7">
        <w:trPr>
          <w:trHeight w:val="242"/>
        </w:trPr>
        <w:tc>
          <w:tcPr>
            <w:tcW w:w="5400" w:type="dxa"/>
          </w:tcPr>
          <w:p w14:paraId="6EF027F0" w14:textId="77777777" w:rsidR="008800F7" w:rsidRPr="00EF7CF9" w:rsidRDefault="008800F7" w:rsidP="008800F7">
            <w:pPr>
              <w:pStyle w:val="ProductList-OfferingBody"/>
              <w:jc w:val="center"/>
            </w:pPr>
            <w:r>
              <w:t>&lt; 99,9 %</w:t>
            </w:r>
          </w:p>
        </w:tc>
        <w:tc>
          <w:tcPr>
            <w:tcW w:w="5400" w:type="dxa"/>
          </w:tcPr>
          <w:p w14:paraId="0E3914D5" w14:textId="77777777" w:rsidR="008800F7" w:rsidRPr="00EF7CF9" w:rsidRDefault="008800F7" w:rsidP="008800F7">
            <w:pPr>
              <w:pStyle w:val="ProductList-OfferingBody"/>
              <w:jc w:val="center"/>
            </w:pPr>
            <w:r>
              <w:t>10 %</w:t>
            </w:r>
          </w:p>
        </w:tc>
      </w:tr>
      <w:tr w:rsidR="008800F7" w:rsidRPr="008800F7" w14:paraId="6F2FF8F4" w14:textId="77777777" w:rsidTr="008800F7">
        <w:trPr>
          <w:trHeight w:val="249"/>
        </w:trPr>
        <w:tc>
          <w:tcPr>
            <w:tcW w:w="5400" w:type="dxa"/>
          </w:tcPr>
          <w:p w14:paraId="53ED42EB" w14:textId="77777777" w:rsidR="008800F7" w:rsidRPr="00EF7CF9" w:rsidRDefault="008800F7" w:rsidP="008800F7">
            <w:pPr>
              <w:pStyle w:val="ProductList-OfferingBody"/>
              <w:jc w:val="center"/>
            </w:pPr>
            <w:r>
              <w:t>&lt; 99 %</w:t>
            </w:r>
          </w:p>
        </w:tc>
        <w:tc>
          <w:tcPr>
            <w:tcW w:w="5400" w:type="dxa"/>
          </w:tcPr>
          <w:p w14:paraId="502D26A2" w14:textId="77777777" w:rsidR="008800F7" w:rsidRPr="00EF7CF9" w:rsidRDefault="008800F7" w:rsidP="008800F7">
            <w:pPr>
              <w:pStyle w:val="ProductList-OfferingBody"/>
              <w:jc w:val="center"/>
            </w:pPr>
            <w:r>
              <w:t>25 %</w:t>
            </w:r>
          </w:p>
        </w:tc>
      </w:tr>
    </w:tbl>
    <w:p w14:paraId="613C658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42F542A" w14:textId="7C66B9A4" w:rsidR="005C10BD" w:rsidRPr="006938D6" w:rsidRDefault="005C10BD" w:rsidP="005C10BD">
      <w:pPr>
        <w:pStyle w:val="ProductList-Offering2Heading"/>
        <w:tabs>
          <w:tab w:val="clear" w:pos="360"/>
          <w:tab w:val="clear" w:pos="720"/>
          <w:tab w:val="clear" w:pos="1080"/>
        </w:tabs>
        <w:outlineLvl w:val="2"/>
      </w:pPr>
      <w:bookmarkStart w:id="105" w:name="_Toc7447864"/>
      <w:r w:rsidRPr="006938D6">
        <w:t>Служба автоматизации</w:t>
      </w:r>
      <w:bookmarkEnd w:id="97"/>
      <w:bookmarkEnd w:id="98"/>
      <w:bookmarkEnd w:id="99"/>
      <w:r w:rsidRPr="006938D6">
        <w:t xml:space="preserve"> — настройка требуемого состояния (DSC)</w:t>
      </w:r>
      <w:bookmarkEnd w:id="100"/>
      <w:bookmarkEnd w:id="105"/>
    </w:p>
    <w:p w14:paraId="46BCA26E" w14:textId="77777777" w:rsidR="005C10BD" w:rsidRPr="006938D6" w:rsidRDefault="005C10BD" w:rsidP="005C10BD">
      <w:pPr>
        <w:pStyle w:val="ProductList-Body"/>
      </w:pPr>
      <w:r w:rsidRPr="006938D6">
        <w:rPr>
          <w:b/>
          <w:color w:val="00188F"/>
        </w:rPr>
        <w:t>Дополнительные определения</w:t>
      </w:r>
      <w:r w:rsidRPr="006938D6">
        <w:rPr>
          <w:bCs/>
        </w:rPr>
        <w:t>:</w:t>
      </w:r>
    </w:p>
    <w:p w14:paraId="4DB02143" w14:textId="77777777" w:rsidR="005C10BD" w:rsidRPr="006938D6" w:rsidRDefault="005C10BD" w:rsidP="005C10BD">
      <w:pPr>
        <w:pStyle w:val="ProductList-Body"/>
      </w:pPr>
      <w:r w:rsidRPr="006938D6">
        <w:t>«</w:t>
      </w:r>
      <w:r w:rsidRPr="006938D6">
        <w:rPr>
          <w:b/>
          <w:color w:val="00188F"/>
        </w:rPr>
        <w:t>Время развертывания в минутах</w:t>
      </w:r>
      <w:r w:rsidRPr="006938D6">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938D6" w:rsidRDefault="005C10BD" w:rsidP="005C10BD">
      <w:pPr>
        <w:pStyle w:val="ProductList-Body"/>
        <w:spacing w:after="40"/>
      </w:pPr>
      <w:r w:rsidRPr="006938D6">
        <w:t>«</w:t>
      </w:r>
      <w:r w:rsidRPr="006938D6">
        <w:rPr>
          <w:b/>
          <w:color w:val="00188F"/>
        </w:rPr>
        <w:t>Служба агента DSC</w:t>
      </w:r>
      <w:r w:rsidRPr="006938D6">
        <w:t xml:space="preserve">» — это </w:t>
      </w:r>
      <w:r w:rsidRPr="006938D6">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rsidRPr="006938D6">
        <w:t>.</w:t>
      </w:r>
    </w:p>
    <w:p w14:paraId="020B2F0C" w14:textId="77777777" w:rsidR="005C10BD" w:rsidRPr="006938D6" w:rsidRDefault="005C10BD" w:rsidP="005C10BD">
      <w:pPr>
        <w:pStyle w:val="ProductList-Body"/>
        <w:spacing w:after="40"/>
      </w:pPr>
      <w:r w:rsidRPr="006938D6">
        <w:t>«</w:t>
      </w:r>
      <w:r w:rsidRPr="006938D6">
        <w:rPr>
          <w:b/>
          <w:color w:val="00188F"/>
        </w:rPr>
        <w:t>Максимальное время доступности в минутах</w:t>
      </w:r>
      <w:r w:rsidRPr="006938D6">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938D6" w:rsidRDefault="005C10BD" w:rsidP="005C10BD">
      <w:pPr>
        <w:pStyle w:val="ProductList-Body"/>
      </w:pPr>
    </w:p>
    <w:p w14:paraId="02A67A5A" w14:textId="7851869F" w:rsidR="005C10BD" w:rsidRPr="006938D6" w:rsidRDefault="005C10BD" w:rsidP="005C10BD">
      <w:pPr>
        <w:pStyle w:val="ProductList-Body"/>
      </w:pPr>
      <w:r w:rsidRPr="006938D6">
        <w:rPr>
          <w:b/>
          <w:color w:val="00188F"/>
        </w:rPr>
        <w:t>Время простоя</w:t>
      </w:r>
      <w:r w:rsidR="008C6F79" w:rsidRPr="006938D6">
        <w:t xml:space="preserve">: </w:t>
      </w:r>
      <w:r w:rsidRPr="006938D6">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938D6" w:rsidRDefault="005C10BD" w:rsidP="005C10BD">
      <w:pPr>
        <w:pStyle w:val="ProductList-Body"/>
      </w:pPr>
    </w:p>
    <w:p w14:paraId="5B643FCF" w14:textId="717B3544" w:rsidR="005C10BD" w:rsidRPr="006938D6" w:rsidRDefault="005C10BD" w:rsidP="005C10B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 </w:t>
      </w:r>
    </w:p>
    <w:p w14:paraId="2FF0D54C" w14:textId="77777777" w:rsidR="005C10BD" w:rsidRPr="006938D6" w:rsidRDefault="005C10BD" w:rsidP="005C10BD">
      <w:pPr>
        <w:pStyle w:val="ProductList-Body"/>
      </w:pPr>
    </w:p>
    <w:p w14:paraId="45338A11" w14:textId="77777777" w:rsidR="005C10BD" w:rsidRPr="008800F7" w:rsidRDefault="007C09AD" w:rsidP="005C10B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6938D6" w:rsidRDefault="005C10BD" w:rsidP="005C10BD">
      <w:pPr>
        <w:pStyle w:val="ProductList-Body"/>
        <w:keepNext/>
        <w:rPr>
          <w:lang w:val="en-US"/>
        </w:rPr>
      </w:pPr>
      <w:r w:rsidRPr="006938D6">
        <w:rPr>
          <w:b/>
          <w:color w:val="00188F"/>
        </w:rPr>
        <w:t>Компенсация за обслуживание</w:t>
      </w:r>
      <w:r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8800F7" w14:paraId="29341B38" w14:textId="77777777" w:rsidTr="00DB7626">
        <w:trPr>
          <w:tblHeader/>
        </w:trPr>
        <w:tc>
          <w:tcPr>
            <w:tcW w:w="5400" w:type="dxa"/>
            <w:shd w:val="clear" w:color="auto" w:fill="0072C6"/>
          </w:tcPr>
          <w:p w14:paraId="135359E9" w14:textId="77777777" w:rsidR="005C10BD" w:rsidRPr="006938D6" w:rsidRDefault="005C10BD" w:rsidP="00DB7626">
            <w:pPr>
              <w:pStyle w:val="ProductList-OfferingBody"/>
              <w:ind w:firstLine="37"/>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6938D6" w:rsidRDefault="005C10BD"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5C10BD" w:rsidRPr="008800F7" w14:paraId="473058A5" w14:textId="77777777" w:rsidTr="00DB7626">
        <w:tc>
          <w:tcPr>
            <w:tcW w:w="5400" w:type="dxa"/>
          </w:tcPr>
          <w:p w14:paraId="4F0502FE" w14:textId="77777777" w:rsidR="005C10BD" w:rsidRPr="006938D6" w:rsidRDefault="005C10BD" w:rsidP="00DB7626">
            <w:pPr>
              <w:pStyle w:val="ProductList-OfferingBody"/>
              <w:jc w:val="center"/>
            </w:pPr>
            <w:r w:rsidRPr="006938D6">
              <w:t>&lt; 99,9 %</w:t>
            </w:r>
          </w:p>
        </w:tc>
        <w:tc>
          <w:tcPr>
            <w:tcW w:w="5400" w:type="dxa"/>
          </w:tcPr>
          <w:p w14:paraId="0E50A756" w14:textId="77777777" w:rsidR="005C10BD" w:rsidRPr="006938D6" w:rsidRDefault="005C10BD" w:rsidP="00DB7626">
            <w:pPr>
              <w:pStyle w:val="ProductList-OfferingBody"/>
              <w:jc w:val="center"/>
            </w:pPr>
            <w:r w:rsidRPr="006938D6">
              <w:t>10</w:t>
            </w:r>
            <w:r w:rsidRPr="006938D6">
              <w:rPr>
                <w:lang w:val="en-US"/>
              </w:rPr>
              <w:t xml:space="preserve"> </w:t>
            </w:r>
            <w:r w:rsidRPr="006938D6">
              <w:t>%</w:t>
            </w:r>
          </w:p>
        </w:tc>
      </w:tr>
      <w:tr w:rsidR="005C10BD" w:rsidRPr="008800F7" w14:paraId="2956223E" w14:textId="77777777" w:rsidTr="00DB7626">
        <w:tc>
          <w:tcPr>
            <w:tcW w:w="5400" w:type="dxa"/>
          </w:tcPr>
          <w:p w14:paraId="24C599F2" w14:textId="77777777" w:rsidR="005C10BD" w:rsidRPr="006938D6" w:rsidRDefault="005C10BD" w:rsidP="00DB7626">
            <w:pPr>
              <w:pStyle w:val="ProductList-OfferingBody"/>
              <w:jc w:val="center"/>
            </w:pPr>
            <w:r w:rsidRPr="006938D6">
              <w:t>&lt; 99 %</w:t>
            </w:r>
          </w:p>
        </w:tc>
        <w:tc>
          <w:tcPr>
            <w:tcW w:w="5400" w:type="dxa"/>
          </w:tcPr>
          <w:p w14:paraId="4BAF90E3" w14:textId="77777777" w:rsidR="005C10BD" w:rsidRPr="006938D6" w:rsidRDefault="005C10BD" w:rsidP="00DB7626">
            <w:pPr>
              <w:pStyle w:val="ProductList-OfferingBody"/>
              <w:jc w:val="center"/>
            </w:pPr>
            <w:r w:rsidRPr="006938D6">
              <w:t>25</w:t>
            </w:r>
            <w:r w:rsidRPr="006938D6">
              <w:rPr>
                <w:lang w:val="en-US"/>
              </w:rPr>
              <w:t xml:space="preserve"> </w:t>
            </w:r>
            <w:r w:rsidRPr="006938D6">
              <w:t>%</w:t>
            </w:r>
          </w:p>
        </w:tc>
      </w:tr>
    </w:tbl>
    <w:bookmarkStart w:id="106" w:name="_Toc441217625"/>
    <w:p w14:paraId="650F6EE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97E5B9" w14:textId="77777777" w:rsidR="005C10BD" w:rsidRPr="006938D6" w:rsidRDefault="005C10BD" w:rsidP="005C10BD">
      <w:pPr>
        <w:pStyle w:val="ProductList-Offering2Heading"/>
        <w:tabs>
          <w:tab w:val="clear" w:pos="360"/>
          <w:tab w:val="clear" w:pos="720"/>
          <w:tab w:val="clear" w:pos="1080"/>
        </w:tabs>
        <w:outlineLvl w:val="2"/>
      </w:pPr>
      <w:bookmarkStart w:id="107" w:name="_Toc7447865"/>
      <w:r w:rsidRPr="006938D6">
        <w:t>Служба автоматизации — автоматизация процессов</w:t>
      </w:r>
      <w:bookmarkEnd w:id="106"/>
      <w:bookmarkEnd w:id="107"/>
    </w:p>
    <w:p w14:paraId="48AA4058" w14:textId="77777777" w:rsidR="00DA6241" w:rsidRPr="006938D6" w:rsidRDefault="00DA6241" w:rsidP="00DA6241">
      <w:pPr>
        <w:pStyle w:val="ProductList-Body"/>
      </w:pPr>
      <w:r w:rsidRPr="006938D6">
        <w:rPr>
          <w:b/>
          <w:color w:val="00188F"/>
        </w:rPr>
        <w:t>Дополнительные определения</w:t>
      </w:r>
      <w:r w:rsidRPr="006938D6">
        <w:t>:</w:t>
      </w:r>
    </w:p>
    <w:p w14:paraId="0BAF60AA" w14:textId="4420282E" w:rsidR="00DA6241" w:rsidRPr="006938D6" w:rsidRDefault="00DA6241" w:rsidP="00DA6241">
      <w:pPr>
        <w:pStyle w:val="ProductList-Body"/>
        <w:spacing w:after="40"/>
      </w:pPr>
      <w:r w:rsidRPr="006938D6">
        <w:t>«</w:t>
      </w:r>
      <w:r w:rsidRPr="006938D6">
        <w:rPr>
          <w:b/>
          <w:color w:val="00188F"/>
        </w:rPr>
        <w:t>Отложенные задания</w:t>
      </w:r>
      <w:r w:rsidRPr="006938D6">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6938D6" w:rsidRDefault="00DA6241" w:rsidP="00DA6241">
      <w:pPr>
        <w:pStyle w:val="ProductList-Body"/>
        <w:spacing w:after="40"/>
      </w:pPr>
      <w:r w:rsidRPr="006938D6">
        <w:t>«</w:t>
      </w:r>
      <w:r w:rsidRPr="006938D6">
        <w:rPr>
          <w:b/>
          <w:color w:val="00188F"/>
        </w:rPr>
        <w:t>Задание</w:t>
      </w:r>
      <w:r w:rsidRPr="006938D6">
        <w:t>» – выполнение Runbook.</w:t>
      </w:r>
    </w:p>
    <w:p w14:paraId="68F54B50" w14:textId="77777777" w:rsidR="00DA6241" w:rsidRPr="006938D6" w:rsidRDefault="00DA6241" w:rsidP="00DA6241">
      <w:pPr>
        <w:pStyle w:val="ProductList-Body"/>
        <w:spacing w:after="40"/>
      </w:pPr>
      <w:r w:rsidRPr="006938D6">
        <w:t>«</w:t>
      </w:r>
      <w:r w:rsidRPr="006938D6">
        <w:rPr>
          <w:b/>
          <w:color w:val="00188F"/>
        </w:rPr>
        <w:t>Запланированное время начала</w:t>
      </w:r>
      <w:r w:rsidRPr="006938D6">
        <w:t>» – время, на которое запланировано начало выполнения Задания.</w:t>
      </w:r>
    </w:p>
    <w:p w14:paraId="25572364" w14:textId="77777777" w:rsidR="00DA6241" w:rsidRPr="006938D6" w:rsidRDefault="00DA6241" w:rsidP="00DA6241">
      <w:pPr>
        <w:pStyle w:val="ProductList-Body"/>
        <w:spacing w:after="40"/>
      </w:pPr>
      <w:r w:rsidRPr="006938D6">
        <w:t>«</w:t>
      </w:r>
      <w:r w:rsidRPr="006938D6">
        <w:rPr>
          <w:b/>
          <w:color w:val="00188F"/>
        </w:rPr>
        <w:t>Runbook</w:t>
      </w:r>
      <w:r w:rsidRPr="006938D6">
        <w:t>» – набор действий, указанный вами для выполнения в Microsoft Azure.</w:t>
      </w:r>
    </w:p>
    <w:p w14:paraId="6EACB5CE" w14:textId="2B7ECFB6" w:rsidR="00DA6241" w:rsidRPr="006938D6" w:rsidRDefault="00DA6241" w:rsidP="00DA6241">
      <w:pPr>
        <w:pStyle w:val="ProductList-Body"/>
      </w:pPr>
      <w:r w:rsidRPr="006938D6">
        <w:t>«</w:t>
      </w:r>
      <w:r w:rsidRPr="006938D6">
        <w:rPr>
          <w:b/>
          <w:color w:val="00188F"/>
        </w:rPr>
        <w:t>Общее количество заданий</w:t>
      </w:r>
      <w:r w:rsidRPr="006938D6">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6938D6" w:rsidRDefault="00DA6241" w:rsidP="00DA6241">
      <w:pPr>
        <w:pStyle w:val="ProductList-Body"/>
      </w:pPr>
    </w:p>
    <w:p w14:paraId="72C78E34" w14:textId="0128FA1F" w:rsidR="00DA6241" w:rsidRPr="006938D6" w:rsidRDefault="00DA6241" w:rsidP="00DA6241">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6CA75028" w14:textId="77777777" w:rsidR="00DA6241" w:rsidRPr="006938D6" w:rsidRDefault="00DA6241" w:rsidP="00DA6241">
      <w:pPr>
        <w:pStyle w:val="ProductList-Body"/>
      </w:pPr>
    </w:p>
    <w:p w14:paraId="0E2DD1A4" w14:textId="72C2FC49" w:rsidR="000D29F0" w:rsidRPr="008800F7" w:rsidRDefault="007C09AD"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6938D6" w:rsidRDefault="00DA6241" w:rsidP="00DA624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800F7" w14:paraId="4E45E6D0" w14:textId="77777777" w:rsidTr="00DB7626">
        <w:trPr>
          <w:tblHeader/>
        </w:trPr>
        <w:tc>
          <w:tcPr>
            <w:tcW w:w="5400" w:type="dxa"/>
            <w:shd w:val="clear" w:color="auto" w:fill="0072C6"/>
          </w:tcPr>
          <w:p w14:paraId="15948EF1" w14:textId="77777777" w:rsidR="00DA6241" w:rsidRPr="006938D6" w:rsidRDefault="00DA6241"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6938D6" w:rsidRDefault="00DA6241"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3D980491" w14:textId="77777777" w:rsidTr="00DB7626">
        <w:tc>
          <w:tcPr>
            <w:tcW w:w="5400" w:type="dxa"/>
          </w:tcPr>
          <w:p w14:paraId="6AB4A349" w14:textId="6FEDBC48" w:rsidR="007A24E0" w:rsidRPr="006938D6" w:rsidRDefault="007A24E0" w:rsidP="003034CF">
            <w:pPr>
              <w:pStyle w:val="ProductList-OfferingBody"/>
              <w:jc w:val="center"/>
            </w:pPr>
            <w:r w:rsidRPr="006938D6">
              <w:t>&lt; 99,9%</w:t>
            </w:r>
          </w:p>
        </w:tc>
        <w:tc>
          <w:tcPr>
            <w:tcW w:w="5400" w:type="dxa"/>
          </w:tcPr>
          <w:p w14:paraId="2EE90CAD" w14:textId="0F7B96B7" w:rsidR="007A24E0" w:rsidRPr="006938D6" w:rsidRDefault="007A24E0" w:rsidP="003034CF">
            <w:pPr>
              <w:pStyle w:val="ProductList-OfferingBody"/>
              <w:jc w:val="center"/>
            </w:pPr>
            <w:r w:rsidRPr="006938D6">
              <w:t>10%</w:t>
            </w:r>
          </w:p>
        </w:tc>
      </w:tr>
      <w:tr w:rsidR="007A24E0" w:rsidRPr="008800F7" w14:paraId="0E797787" w14:textId="77777777" w:rsidTr="00DB7626">
        <w:tc>
          <w:tcPr>
            <w:tcW w:w="5400" w:type="dxa"/>
          </w:tcPr>
          <w:p w14:paraId="0BF3FF9A" w14:textId="0E5D165D" w:rsidR="007A24E0" w:rsidRPr="006938D6" w:rsidRDefault="007A24E0" w:rsidP="003034CF">
            <w:pPr>
              <w:pStyle w:val="ProductList-OfferingBody"/>
              <w:jc w:val="center"/>
            </w:pPr>
            <w:r w:rsidRPr="006938D6">
              <w:t>&lt; 99%</w:t>
            </w:r>
          </w:p>
        </w:tc>
        <w:tc>
          <w:tcPr>
            <w:tcW w:w="5400" w:type="dxa"/>
          </w:tcPr>
          <w:p w14:paraId="2AA17104" w14:textId="3F02BC35" w:rsidR="007A24E0" w:rsidRPr="006938D6" w:rsidRDefault="007A24E0" w:rsidP="003034CF">
            <w:pPr>
              <w:pStyle w:val="ProductList-OfferingBody"/>
              <w:jc w:val="center"/>
            </w:pPr>
            <w:r w:rsidRPr="006938D6">
              <w:t>25%</w:t>
            </w:r>
          </w:p>
        </w:tc>
      </w:tr>
    </w:tbl>
    <w:bookmarkStart w:id="108" w:name="_Toc425256419"/>
    <w:bookmarkStart w:id="109" w:name="_Toc510793660"/>
    <w:bookmarkStart w:id="110" w:name="_Toc503177138"/>
    <w:bookmarkStart w:id="111" w:name="AzureBotService"/>
    <w:bookmarkStart w:id="112" w:name="_Toc482880958"/>
    <w:p w14:paraId="1C1DF6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621343" w14:textId="77777777" w:rsidR="006D0C79" w:rsidRPr="006938D6" w:rsidRDefault="006D0C79" w:rsidP="006D0C79">
      <w:pPr>
        <w:pStyle w:val="ProductList-Offering2Heading"/>
        <w:tabs>
          <w:tab w:val="clear" w:pos="360"/>
          <w:tab w:val="clear" w:pos="720"/>
          <w:tab w:val="clear" w:pos="1080"/>
        </w:tabs>
        <w:outlineLvl w:val="2"/>
      </w:pPr>
      <w:bookmarkStart w:id="113" w:name="_Toc7447866"/>
      <w:r w:rsidRPr="006938D6">
        <w:t>Azure Advanced Threat Protection</w:t>
      </w:r>
      <w:bookmarkEnd w:id="109"/>
      <w:bookmarkEnd w:id="113"/>
    </w:p>
    <w:p w14:paraId="7D89DAD6" w14:textId="77777777" w:rsidR="006D0C79" w:rsidRPr="006938D6" w:rsidRDefault="006D0C79" w:rsidP="006D0C79">
      <w:pPr>
        <w:pStyle w:val="ProductList-Body"/>
      </w:pPr>
      <w:r w:rsidRPr="006938D6">
        <w:rPr>
          <w:b/>
          <w:color w:val="00188F"/>
        </w:rPr>
        <w:t>Дополнительные определения</w:t>
      </w:r>
    </w:p>
    <w:p w14:paraId="2C9D3A5B" w14:textId="77777777" w:rsidR="006D0C79" w:rsidRPr="008800F7" w:rsidRDefault="006D0C79" w:rsidP="006D0C79">
      <w:pPr>
        <w:rPr>
          <w:sz w:val="18"/>
          <w:szCs w:val="18"/>
        </w:rPr>
      </w:pPr>
      <w:r w:rsidRPr="006938D6">
        <w:rPr>
          <w:sz w:val="18"/>
        </w:rPr>
        <w:t>«</w:t>
      </w:r>
      <w:r w:rsidRPr="006938D6">
        <w:rPr>
          <w:b/>
          <w:color w:val="00188F"/>
          <w:sz w:val="18"/>
        </w:rPr>
        <w:t>Время простоя</w:t>
      </w:r>
      <w:r w:rsidRPr="006938D6">
        <w:rPr>
          <w:sz w:val="18"/>
        </w:rPr>
        <w:t>» — какой-либо период времени, когда администратор не может осуществить доступ к порталу Azure ATP.</w:t>
      </w:r>
    </w:p>
    <w:p w14:paraId="26D47D37" w14:textId="77777777" w:rsidR="006D0C79" w:rsidRPr="006938D6" w:rsidRDefault="006D0C79" w:rsidP="006D0C79">
      <w:pPr>
        <w:pStyle w:val="ProductList-Body"/>
      </w:pPr>
      <w:r w:rsidRPr="006938D6">
        <w:rPr>
          <w:b/>
          <w:bCs/>
          <w:color w:val="00188F"/>
        </w:rPr>
        <w:lastRenderedPageBreak/>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40D47DBF" w14:textId="77777777" w:rsidR="006D0C79" w:rsidRPr="006938D6" w:rsidRDefault="006D0C79" w:rsidP="006D0C79">
      <w:pPr>
        <w:pStyle w:val="ProductList-Body"/>
      </w:pPr>
    </w:p>
    <w:p w14:paraId="32E8EF44" w14:textId="77777777" w:rsidR="006D0C79" w:rsidRPr="008800F7" w:rsidRDefault="007C09AD" w:rsidP="006D0C79">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2D2FC63E" w14:textId="77777777" w:rsidR="006D0C79" w:rsidRPr="006938D6" w:rsidRDefault="006D0C79" w:rsidP="006D0C79">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1CD4F764" w14:textId="77777777" w:rsidR="006D0C79" w:rsidRPr="006938D6" w:rsidRDefault="006D0C79" w:rsidP="006D0C79">
      <w:pPr>
        <w:pStyle w:val="ProductList-Body"/>
      </w:pPr>
    </w:p>
    <w:p w14:paraId="31237A04" w14:textId="77777777" w:rsidR="006D0C79" w:rsidRPr="006938D6" w:rsidRDefault="006D0C79" w:rsidP="006D0C79">
      <w:pPr>
        <w:pStyle w:val="ProductList-Body"/>
        <w:keepNext/>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D0C79" w:rsidRPr="008800F7" w14:paraId="449CDAC9" w14:textId="77777777" w:rsidTr="006D0C79">
        <w:trPr>
          <w:tblHeader/>
        </w:trPr>
        <w:tc>
          <w:tcPr>
            <w:tcW w:w="5400" w:type="dxa"/>
            <w:shd w:val="clear" w:color="auto" w:fill="0072C6"/>
            <w:tcMar>
              <w:top w:w="0" w:type="dxa"/>
              <w:left w:w="108" w:type="dxa"/>
              <w:bottom w:w="0" w:type="dxa"/>
              <w:right w:w="108" w:type="dxa"/>
            </w:tcMar>
            <w:hideMark/>
          </w:tcPr>
          <w:p w14:paraId="390CB841" w14:textId="77777777" w:rsidR="006D0C79" w:rsidRPr="006938D6" w:rsidRDefault="006D0C79" w:rsidP="006D0C79">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3805766C" w14:textId="77777777" w:rsidR="006D0C79" w:rsidRPr="006938D6" w:rsidRDefault="006D0C79" w:rsidP="006D0C79">
            <w:pPr>
              <w:pStyle w:val="ProductList-OfferingBody"/>
              <w:spacing w:line="252" w:lineRule="auto"/>
              <w:jc w:val="center"/>
              <w:rPr>
                <w:color w:val="FFFFFF"/>
              </w:rPr>
            </w:pPr>
            <w:r w:rsidRPr="006938D6">
              <w:rPr>
                <w:color w:val="FFFFFF"/>
              </w:rPr>
              <w:t>Компенсация за обслуживание</w:t>
            </w:r>
          </w:p>
        </w:tc>
      </w:tr>
      <w:tr w:rsidR="006D0C79" w:rsidRPr="008800F7" w14:paraId="7D8A35B7" w14:textId="77777777" w:rsidTr="006D0C79">
        <w:tc>
          <w:tcPr>
            <w:tcW w:w="5400" w:type="dxa"/>
            <w:tcMar>
              <w:top w:w="0" w:type="dxa"/>
              <w:left w:w="108" w:type="dxa"/>
              <w:bottom w:w="0" w:type="dxa"/>
              <w:right w:w="108" w:type="dxa"/>
            </w:tcMar>
            <w:hideMark/>
          </w:tcPr>
          <w:p w14:paraId="50822AC8" w14:textId="77777777" w:rsidR="006D0C79" w:rsidRPr="006938D6" w:rsidRDefault="006D0C79" w:rsidP="006D0C79">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2CB02BB9" w14:textId="77777777" w:rsidR="006D0C79" w:rsidRPr="006938D6" w:rsidRDefault="006D0C79" w:rsidP="006D0C79">
            <w:pPr>
              <w:pStyle w:val="ProductList-OfferingBody"/>
              <w:spacing w:line="252" w:lineRule="auto"/>
              <w:jc w:val="center"/>
            </w:pPr>
            <w:r w:rsidRPr="006938D6">
              <w:t>25%</w:t>
            </w:r>
          </w:p>
        </w:tc>
      </w:tr>
      <w:tr w:rsidR="006D0C79" w:rsidRPr="008800F7" w14:paraId="327BCFA4" w14:textId="77777777" w:rsidTr="006D0C79">
        <w:tc>
          <w:tcPr>
            <w:tcW w:w="5400" w:type="dxa"/>
            <w:tcMar>
              <w:top w:w="0" w:type="dxa"/>
              <w:left w:w="108" w:type="dxa"/>
              <w:bottom w:w="0" w:type="dxa"/>
              <w:right w:w="108" w:type="dxa"/>
            </w:tcMar>
            <w:hideMark/>
          </w:tcPr>
          <w:p w14:paraId="3A3BA1B2" w14:textId="77777777" w:rsidR="006D0C79" w:rsidRPr="006938D6" w:rsidRDefault="006D0C79" w:rsidP="006D0C79">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1CB6F904" w14:textId="77777777" w:rsidR="006D0C79" w:rsidRPr="006938D6" w:rsidRDefault="006D0C79" w:rsidP="006D0C79">
            <w:pPr>
              <w:pStyle w:val="ProductList-OfferingBody"/>
              <w:spacing w:line="252" w:lineRule="auto"/>
              <w:jc w:val="center"/>
            </w:pPr>
            <w:r w:rsidRPr="006938D6">
              <w:t>50%</w:t>
            </w:r>
          </w:p>
        </w:tc>
      </w:tr>
      <w:tr w:rsidR="006D0C79" w:rsidRPr="008800F7" w14:paraId="5CD14A5A" w14:textId="77777777" w:rsidTr="006D0C79">
        <w:tc>
          <w:tcPr>
            <w:tcW w:w="5400" w:type="dxa"/>
            <w:tcMar>
              <w:top w:w="0" w:type="dxa"/>
              <w:left w:w="108" w:type="dxa"/>
              <w:bottom w:w="0" w:type="dxa"/>
              <w:right w:w="108" w:type="dxa"/>
            </w:tcMar>
            <w:hideMark/>
          </w:tcPr>
          <w:p w14:paraId="52D9A177" w14:textId="77777777" w:rsidR="006D0C79" w:rsidRPr="006938D6" w:rsidRDefault="006D0C79" w:rsidP="006D0C79">
            <w:pPr>
              <w:pStyle w:val="ProductList-OfferingBody"/>
              <w:spacing w:line="252" w:lineRule="auto"/>
              <w:jc w:val="center"/>
            </w:pPr>
            <w:r w:rsidRPr="006938D6">
              <w:t>&lt; 95 %</w:t>
            </w:r>
          </w:p>
        </w:tc>
        <w:tc>
          <w:tcPr>
            <w:tcW w:w="5400" w:type="dxa"/>
            <w:tcMar>
              <w:top w:w="0" w:type="dxa"/>
              <w:left w:w="108" w:type="dxa"/>
              <w:bottom w:w="0" w:type="dxa"/>
              <w:right w:w="108" w:type="dxa"/>
            </w:tcMar>
            <w:hideMark/>
          </w:tcPr>
          <w:p w14:paraId="021438BD" w14:textId="77777777" w:rsidR="006D0C79" w:rsidRPr="006938D6" w:rsidRDefault="006D0C79" w:rsidP="006D0C79">
            <w:pPr>
              <w:pStyle w:val="ProductList-OfferingBody"/>
              <w:spacing w:line="252" w:lineRule="auto"/>
              <w:jc w:val="center"/>
            </w:pPr>
            <w:r w:rsidRPr="006938D6">
              <w:t>100%</w:t>
            </w:r>
          </w:p>
        </w:tc>
      </w:tr>
    </w:tbl>
    <w:p w14:paraId="44968A4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EDA8B9E" w14:textId="4D62ECE9" w:rsidR="008212DC" w:rsidRPr="006938D6" w:rsidRDefault="008212DC" w:rsidP="008212DC">
      <w:pPr>
        <w:pStyle w:val="ProductList-Offering2Heading"/>
        <w:tabs>
          <w:tab w:val="clear" w:pos="360"/>
          <w:tab w:val="clear" w:pos="720"/>
          <w:tab w:val="clear" w:pos="1080"/>
        </w:tabs>
        <w:outlineLvl w:val="2"/>
      </w:pPr>
      <w:bookmarkStart w:id="114" w:name="_Toc7447867"/>
      <w:r w:rsidRPr="006938D6">
        <w:t>Служба Azure Bot</w:t>
      </w:r>
      <w:bookmarkEnd w:id="110"/>
      <w:bookmarkEnd w:id="114"/>
    </w:p>
    <w:bookmarkEnd w:id="111"/>
    <w:p w14:paraId="012B1F0B" w14:textId="77777777" w:rsidR="008212DC" w:rsidRPr="006938D6" w:rsidRDefault="008212DC" w:rsidP="008212DC">
      <w:pPr>
        <w:pStyle w:val="ProductList-Body"/>
      </w:pPr>
      <w:r w:rsidRPr="006938D6">
        <w:rPr>
          <w:b/>
          <w:color w:val="00188F"/>
        </w:rPr>
        <w:t>Дополнительные определения</w:t>
      </w:r>
    </w:p>
    <w:p w14:paraId="6E529906" w14:textId="77777777" w:rsidR="008212DC" w:rsidRPr="006938D6" w:rsidRDefault="008212DC" w:rsidP="008212DC">
      <w:pPr>
        <w:pStyle w:val="ProductList-Body"/>
        <w:spacing w:after="40"/>
      </w:pPr>
      <w:r w:rsidRPr="006938D6">
        <w:t>«</w:t>
      </w:r>
      <w:r w:rsidRPr="006938D6">
        <w:rPr>
          <w:b/>
          <w:color w:val="00188F"/>
        </w:rPr>
        <w:t>Премиум-канал службы Azure Bot</w:t>
      </w:r>
      <w:r w:rsidRPr="006938D6">
        <w:rPr>
          <w:bCs/>
        </w:rPr>
        <w:t>»</w:t>
      </w:r>
      <w:r w:rsidRPr="006938D6">
        <w:t xml:space="preserve"> — канал Bot Framework из категории премиум.</w:t>
      </w:r>
    </w:p>
    <w:p w14:paraId="71C56594" w14:textId="77777777" w:rsidR="008212DC" w:rsidRPr="006938D6" w:rsidRDefault="008212DC" w:rsidP="008212DC">
      <w:pPr>
        <w:pStyle w:val="ProductList-Body"/>
        <w:spacing w:after="40"/>
      </w:pPr>
      <w:r w:rsidRPr="006938D6">
        <w:t>«</w:t>
      </w:r>
      <w:r w:rsidRPr="006938D6">
        <w:rPr>
          <w:b/>
          <w:color w:val="00188F"/>
        </w:rPr>
        <w:t>Бот</w:t>
      </w:r>
      <w:r w:rsidRPr="006938D6">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3CD6C172" w14:textId="77777777" w:rsidR="008212DC" w:rsidRPr="006938D6" w:rsidRDefault="008212DC" w:rsidP="008212DC">
      <w:pPr>
        <w:pStyle w:val="ProductList-Body"/>
        <w:spacing w:after="40"/>
      </w:pPr>
      <w:r w:rsidRPr="006938D6">
        <w:t>«</w:t>
      </w:r>
      <w:r w:rsidRPr="006938D6">
        <w:rPr>
          <w:b/>
          <w:color w:val="00188F"/>
        </w:rPr>
        <w:t>Bot Framework</w:t>
      </w:r>
      <w:r w:rsidRPr="006938D6">
        <w:t>»</w:t>
      </w:r>
      <w:r w:rsidRPr="006938D6">
        <w:rPr>
          <w:b/>
        </w:rPr>
        <w:t xml:space="preserve"> </w:t>
      </w:r>
      <w:r w:rsidRPr="006938D6">
        <w:t>— это платформа для построения, подключения, тестирования и развертывания мощных и интеллектуальных ботов.</w:t>
      </w:r>
    </w:p>
    <w:p w14:paraId="15C814CC" w14:textId="77777777" w:rsidR="008212DC" w:rsidRPr="006938D6" w:rsidRDefault="008212DC" w:rsidP="008212DC">
      <w:pPr>
        <w:pStyle w:val="ProductList-Body"/>
        <w:spacing w:after="40"/>
      </w:pPr>
      <w:r w:rsidRPr="006938D6">
        <w:t>«</w:t>
      </w:r>
      <w:r w:rsidRPr="006938D6">
        <w:rPr>
          <w:b/>
          <w:color w:val="00188F"/>
        </w:rPr>
        <w:t>Клиент</w:t>
      </w:r>
      <w:r w:rsidRPr="006938D6">
        <w:t>» — конечный пользователь, взаимодействующий с частью Бота</w:t>
      </w:r>
      <w:r w:rsidRPr="006938D6">
        <w:rPr>
          <w:rStyle w:val="CommentReference"/>
          <w:szCs w:val="18"/>
        </w:rPr>
        <w:t>.</w:t>
      </w:r>
    </w:p>
    <w:p w14:paraId="37D29C8B" w14:textId="77777777" w:rsidR="008212DC" w:rsidRPr="006938D6" w:rsidRDefault="008212DC" w:rsidP="008212DC">
      <w:pPr>
        <w:pStyle w:val="ProductList-Body"/>
        <w:spacing w:after="40"/>
      </w:pPr>
      <w:r w:rsidRPr="006938D6">
        <w:t>«</w:t>
      </w:r>
      <w:r w:rsidRPr="006938D6">
        <w:rPr>
          <w:b/>
          <w:color w:val="00188F"/>
        </w:rPr>
        <w:t>Конечная точка API премиум-каналов</w:t>
      </w:r>
      <w:r w:rsidRPr="006938D6">
        <w:t>»</w:t>
      </w:r>
      <w:r w:rsidRPr="006938D6">
        <w:rPr>
          <w:b/>
        </w:rPr>
        <w:t xml:space="preserve"> </w:t>
      </w:r>
      <w:r w:rsidRPr="006938D6">
        <w:t>— конечная точка REST API платформы Bot Framework для премиум-каналов службы Azure Bot.</w:t>
      </w:r>
    </w:p>
    <w:p w14:paraId="25CC5072" w14:textId="77777777" w:rsidR="008212DC" w:rsidRPr="006938D6" w:rsidRDefault="008212DC" w:rsidP="008212DC">
      <w:pPr>
        <w:pStyle w:val="ProductList-Body"/>
        <w:spacing w:after="40"/>
      </w:pPr>
      <w:r w:rsidRPr="006938D6">
        <w:t>«</w:t>
      </w:r>
      <w:r w:rsidRPr="006938D6">
        <w:rPr>
          <w:b/>
          <w:color w:val="00188F"/>
        </w:rPr>
        <w:t>Общее количество запросов API</w:t>
      </w:r>
      <w:r w:rsidRPr="006938D6">
        <w:t>»</w:t>
      </w:r>
      <w:r w:rsidRPr="006938D6">
        <w:rPr>
          <w:b/>
        </w:rPr>
        <w:t xml:space="preserve"> </w:t>
      </w:r>
      <w:r w:rsidRPr="006938D6">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2A36F7FD" w14:textId="77777777" w:rsidR="008212DC" w:rsidRPr="006938D6" w:rsidRDefault="008212DC" w:rsidP="008212DC">
      <w:pPr>
        <w:pStyle w:val="ProductList-Body"/>
        <w:spacing w:after="40"/>
      </w:pPr>
      <w:r w:rsidRPr="006938D6">
        <w:t>«</w:t>
      </w:r>
      <w:r w:rsidRPr="006938D6">
        <w:rPr>
          <w:b/>
          <w:color w:val="00188F"/>
        </w:rPr>
        <w:t>Невыполненные запросы API</w:t>
      </w:r>
      <w:r w:rsidRPr="006938D6">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19D45ED5" w14:textId="77777777" w:rsidR="008212DC" w:rsidRPr="006938D6" w:rsidRDefault="008212DC" w:rsidP="008212DC">
      <w:pPr>
        <w:pStyle w:val="ProductList-Body"/>
        <w:spacing w:after="40"/>
      </w:pPr>
      <w:r w:rsidRPr="006938D6">
        <w:t>«</w:t>
      </w:r>
      <w:r w:rsidRPr="006938D6">
        <w:rPr>
          <w:b/>
          <w:color w:val="00188F"/>
        </w:rPr>
        <w:t>Процент времени работоспособности за месяц</w:t>
      </w:r>
      <w:r w:rsidRPr="006938D6">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0346D485" w14:textId="77777777" w:rsidR="008212DC" w:rsidRPr="008800F7" w:rsidRDefault="008212DC" w:rsidP="008212DC">
      <w:pPr>
        <w:spacing w:after="0"/>
        <w:rPr>
          <w:sz w:val="18"/>
          <w:szCs w:val="18"/>
        </w:rPr>
      </w:pPr>
    </w:p>
    <w:p w14:paraId="4F539C33" w14:textId="77777777" w:rsidR="008212DC" w:rsidRPr="006938D6" w:rsidRDefault="008212DC" w:rsidP="008212DC">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 xml:space="preserve">значение параметра «Процент времени работоспособности за месяц» вычисляется по следующей формуле: </w:t>
      </w:r>
    </w:p>
    <w:p w14:paraId="559C3EF9" w14:textId="77777777" w:rsidR="008212DC" w:rsidRPr="006938D6" w:rsidRDefault="008212DC" w:rsidP="008212DC">
      <w:pPr>
        <w:pStyle w:val="ProductList-Body"/>
      </w:pPr>
    </w:p>
    <w:p w14:paraId="6628BD42" w14:textId="77777777" w:rsidR="008212DC" w:rsidRPr="008800F7" w:rsidRDefault="007C09AD" w:rsidP="008212DC">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F16EE8" w14:textId="77777777" w:rsidR="008212DC" w:rsidRPr="008800F7" w:rsidRDefault="008212DC" w:rsidP="008212DC">
      <w:pPr>
        <w:rPr>
          <w:sz w:val="18"/>
          <w:szCs w:val="18"/>
        </w:rPr>
      </w:pPr>
      <w:r w:rsidRPr="006938D6">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038A3A2" w14:textId="77777777" w:rsidR="008212DC" w:rsidRPr="006938D6" w:rsidRDefault="008212DC" w:rsidP="008212DC">
      <w:pPr>
        <w:pStyle w:val="ProductList-Body"/>
      </w:pPr>
      <w:r w:rsidRPr="006938D6">
        <w:rPr>
          <w:b/>
          <w:color w:val="00188F"/>
        </w:rPr>
        <w:t>Уровни обслуживания и Компенсации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5F42322D" w14:textId="77777777" w:rsidTr="008212DC">
        <w:trPr>
          <w:trHeight w:val="249"/>
          <w:tblHeader/>
        </w:trPr>
        <w:tc>
          <w:tcPr>
            <w:tcW w:w="5400" w:type="dxa"/>
            <w:shd w:val="clear" w:color="auto" w:fill="0072C6"/>
          </w:tcPr>
          <w:p w14:paraId="37EA402A"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0AC5B95"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77950F3E" w14:textId="77777777" w:rsidTr="008212DC">
        <w:trPr>
          <w:trHeight w:val="242"/>
        </w:trPr>
        <w:tc>
          <w:tcPr>
            <w:tcW w:w="5400" w:type="dxa"/>
          </w:tcPr>
          <w:p w14:paraId="098BDA64" w14:textId="77777777" w:rsidR="008212DC" w:rsidRPr="006938D6" w:rsidRDefault="008212DC" w:rsidP="008212DC">
            <w:pPr>
              <w:pStyle w:val="ProductList-OfferingBody"/>
              <w:jc w:val="center"/>
            </w:pPr>
            <w:r w:rsidRPr="006938D6">
              <w:t>&lt; 99,9 %</w:t>
            </w:r>
          </w:p>
        </w:tc>
        <w:tc>
          <w:tcPr>
            <w:tcW w:w="5400" w:type="dxa"/>
          </w:tcPr>
          <w:p w14:paraId="5545F356"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5C034617" w14:textId="77777777" w:rsidTr="008212DC">
        <w:trPr>
          <w:trHeight w:val="249"/>
        </w:trPr>
        <w:tc>
          <w:tcPr>
            <w:tcW w:w="5400" w:type="dxa"/>
          </w:tcPr>
          <w:p w14:paraId="2C76B808" w14:textId="77777777" w:rsidR="008212DC" w:rsidRPr="006938D6" w:rsidRDefault="008212DC" w:rsidP="008212DC">
            <w:pPr>
              <w:pStyle w:val="ProductList-OfferingBody"/>
              <w:jc w:val="center"/>
            </w:pPr>
            <w:r w:rsidRPr="006938D6">
              <w:t>&lt; 99 %</w:t>
            </w:r>
          </w:p>
        </w:tc>
        <w:tc>
          <w:tcPr>
            <w:tcW w:w="5400" w:type="dxa"/>
          </w:tcPr>
          <w:p w14:paraId="617EE425"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bookmarkStart w:id="115" w:name="_Toc513395508"/>
    <w:p w14:paraId="5E42ED9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6E7E9A" w14:textId="77777777" w:rsidR="00C35310" w:rsidRPr="0044514B" w:rsidRDefault="00C35310" w:rsidP="00C35310">
      <w:pPr>
        <w:pStyle w:val="ProductList-Offering2Heading"/>
        <w:tabs>
          <w:tab w:val="clear" w:pos="360"/>
          <w:tab w:val="clear" w:pos="720"/>
          <w:tab w:val="clear" w:pos="1080"/>
        </w:tabs>
        <w:outlineLvl w:val="2"/>
      </w:pPr>
      <w:bookmarkStart w:id="116" w:name="_Toc7447868"/>
      <w:r>
        <w:t>Экземпляр контейнера Azure</w:t>
      </w:r>
      <w:bookmarkEnd w:id="115"/>
      <w:bookmarkEnd w:id="116"/>
    </w:p>
    <w:p w14:paraId="36FBBDFA" w14:textId="77777777" w:rsidR="00C35310" w:rsidRPr="0044514B" w:rsidRDefault="00C35310" w:rsidP="00C35310">
      <w:pPr>
        <w:pStyle w:val="ProductList-Body"/>
      </w:pPr>
      <w:r>
        <w:rPr>
          <w:b/>
          <w:color w:val="00188F"/>
        </w:rPr>
        <w:t>Дополнительные определения</w:t>
      </w:r>
    </w:p>
    <w:p w14:paraId="72B3E62D" w14:textId="77777777" w:rsidR="00C35310" w:rsidRPr="008800F7" w:rsidRDefault="00C35310" w:rsidP="00C35310">
      <w:pPr>
        <w:spacing w:after="0" w:line="240" w:lineRule="auto"/>
        <w:rPr>
          <w:sz w:val="18"/>
          <w:szCs w:val="18"/>
        </w:rPr>
      </w:pPr>
      <w:r w:rsidRPr="005C5FB3">
        <w:rPr>
          <w:sz w:val="18"/>
        </w:rPr>
        <w:t>«</w:t>
      </w:r>
      <w:r>
        <w:rPr>
          <w:b/>
          <w:color w:val="00188F"/>
          <w:sz w:val="18"/>
        </w:rPr>
        <w:t>Соединение</w:t>
      </w:r>
      <w:r w:rsidRPr="005C5FB3">
        <w:rPr>
          <w:sz w:val="18"/>
        </w:rPr>
        <w:t>»</w:t>
      </w:r>
      <w:r w:rsidRPr="008800F7">
        <w:rPr>
          <w:rFonts w:eastAsiaTheme="minorEastAsia"/>
          <w:sz w:val="18"/>
          <w:szCs w:val="18"/>
        </w:rPr>
        <w:t xml:space="preserve"> </w:t>
      </w:r>
      <w:r>
        <w:rPr>
          <w:sz w:val="18"/>
        </w:rPr>
        <w:t>—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7A923BB0" w14:textId="77777777" w:rsidR="00C35310" w:rsidRPr="008800F7" w:rsidRDefault="00C35310" w:rsidP="00C35310">
      <w:pPr>
        <w:spacing w:after="0"/>
        <w:rPr>
          <w:sz w:val="18"/>
          <w:szCs w:val="18"/>
        </w:rPr>
      </w:pPr>
      <w:r w:rsidRPr="005C5FB3">
        <w:rPr>
          <w:sz w:val="18"/>
        </w:rPr>
        <w:t>«</w:t>
      </w:r>
      <w:r>
        <w:rPr>
          <w:b/>
          <w:color w:val="00188F"/>
          <w:sz w:val="18"/>
        </w:rPr>
        <w:t>Группа контейнеров</w:t>
      </w:r>
      <w:r w:rsidRPr="005C5FB3">
        <w:rPr>
          <w:sz w:val="18"/>
        </w:rPr>
        <w:t>»</w:t>
      </w:r>
      <w:r w:rsidRPr="008800F7">
        <w:rPr>
          <w:rFonts w:eastAsiaTheme="minorEastAsia"/>
          <w:sz w:val="18"/>
          <w:szCs w:val="18"/>
        </w:rPr>
        <w:t xml:space="preserve"> </w:t>
      </w:r>
      <w:r>
        <w:rPr>
          <w:sz w:val="18"/>
        </w:rPr>
        <w:t>— коллекция совместно размещенных контейнеров с общим жизненным циклом и сетевыми ресурсами.</w:t>
      </w:r>
    </w:p>
    <w:p w14:paraId="5708CC24"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sz w:val="18"/>
          <w:szCs w:val="18"/>
        </w:rPr>
        <w:t xml:space="preserve"> </w:t>
      </w:r>
      <w:r>
        <w:rPr>
          <w:sz w:val="18"/>
        </w:rPr>
        <w:t xml:space="preserve">—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w:t>
      </w:r>
      <w:r>
        <w:rPr>
          <w:sz w:val="18"/>
        </w:rPr>
        <w:lastRenderedPageBreak/>
        <w:t>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078C6F00" w14:textId="77777777" w:rsidR="00C35310" w:rsidRPr="008800F7" w:rsidRDefault="00C35310" w:rsidP="00C35310">
      <w:pPr>
        <w:spacing w:after="0" w:line="240" w:lineRule="auto"/>
        <w:rPr>
          <w:sz w:val="18"/>
          <w:szCs w:val="18"/>
        </w:rPr>
      </w:pPr>
      <w:r w:rsidRPr="005C5FB3">
        <w:rPr>
          <w:sz w:val="18"/>
        </w:rPr>
        <w:t>«</w:t>
      </w:r>
      <w:r>
        <w:rPr>
          <w:b/>
          <w:color w:val="00188F"/>
          <w:sz w:val="18"/>
        </w:rPr>
        <w:t>Время простоя</w:t>
      </w:r>
      <w:r w:rsidRPr="005C5FB3">
        <w:rPr>
          <w:sz w:val="18"/>
        </w:rPr>
        <w:t>»</w:t>
      </w:r>
      <w:r w:rsidRPr="008800F7">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r w:rsidRPr="008800F7">
        <w:rPr>
          <w:rFonts w:eastAsiaTheme="minorEastAsia"/>
          <w:sz w:val="18"/>
          <w:szCs w:val="18"/>
        </w:rPr>
        <w:t xml:space="preserve"> </w:t>
      </w:r>
    </w:p>
    <w:p w14:paraId="318B1863" w14:textId="77777777" w:rsidR="00C35310" w:rsidRPr="0044514B" w:rsidRDefault="00C35310" w:rsidP="00C35310">
      <w:pPr>
        <w:pStyle w:val="ProductList-Body"/>
      </w:pPr>
    </w:p>
    <w:p w14:paraId="40334915"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0A879089" w14:textId="77777777" w:rsidR="00C35310" w:rsidRPr="0044514B" w:rsidRDefault="00C35310" w:rsidP="00C35310">
      <w:pPr>
        <w:pStyle w:val="ProductList-Body"/>
      </w:pPr>
    </w:p>
    <w:p w14:paraId="0DC08C73" w14:textId="77777777" w:rsidR="00C35310" w:rsidRPr="008800F7" w:rsidRDefault="007C09A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8BF7E" w14:textId="77777777" w:rsidR="00C35310" w:rsidRPr="0044514B" w:rsidRDefault="00C35310" w:rsidP="00C35310">
      <w:pPr>
        <w:pStyle w:val="ProductList-Body"/>
      </w:pPr>
      <w:r>
        <w:rPr>
          <w:b/>
          <w:color w:val="00188F"/>
        </w:rPr>
        <w:t>К использованию Клиентом Экземпляров контейнера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BF9CC09" w14:textId="77777777" w:rsidTr="008800F7">
        <w:trPr>
          <w:tblHeader/>
        </w:trPr>
        <w:tc>
          <w:tcPr>
            <w:tcW w:w="5400" w:type="dxa"/>
            <w:shd w:val="clear" w:color="auto" w:fill="0072C6"/>
          </w:tcPr>
          <w:p w14:paraId="4C370297"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6B2F12"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3B75433C" w14:textId="77777777" w:rsidTr="008800F7">
        <w:tc>
          <w:tcPr>
            <w:tcW w:w="5400" w:type="dxa"/>
          </w:tcPr>
          <w:p w14:paraId="291550E9" w14:textId="77777777" w:rsidR="00C35310" w:rsidRPr="0076238C" w:rsidRDefault="00C35310" w:rsidP="008800F7">
            <w:pPr>
              <w:pStyle w:val="ProductList-OfferingBody"/>
              <w:jc w:val="center"/>
            </w:pPr>
            <w:r>
              <w:t>&lt; 99,9 %</w:t>
            </w:r>
          </w:p>
        </w:tc>
        <w:tc>
          <w:tcPr>
            <w:tcW w:w="5400" w:type="dxa"/>
          </w:tcPr>
          <w:p w14:paraId="31CDB3BE" w14:textId="77777777" w:rsidR="00C35310" w:rsidRPr="0076238C" w:rsidRDefault="00C35310" w:rsidP="008800F7">
            <w:pPr>
              <w:pStyle w:val="ProductList-OfferingBody"/>
              <w:jc w:val="center"/>
            </w:pPr>
            <w:r>
              <w:t>10%</w:t>
            </w:r>
          </w:p>
        </w:tc>
      </w:tr>
      <w:tr w:rsidR="00C35310" w:rsidRPr="008800F7" w14:paraId="36CD07AF" w14:textId="77777777" w:rsidTr="008800F7">
        <w:tc>
          <w:tcPr>
            <w:tcW w:w="5400" w:type="dxa"/>
          </w:tcPr>
          <w:p w14:paraId="1CA12C04" w14:textId="77777777" w:rsidR="00C35310" w:rsidRPr="0076238C" w:rsidRDefault="00C35310" w:rsidP="008800F7">
            <w:pPr>
              <w:pStyle w:val="ProductList-OfferingBody"/>
              <w:jc w:val="center"/>
            </w:pPr>
            <w:r>
              <w:t>&lt; 99 %</w:t>
            </w:r>
          </w:p>
        </w:tc>
        <w:tc>
          <w:tcPr>
            <w:tcW w:w="5400" w:type="dxa"/>
          </w:tcPr>
          <w:p w14:paraId="6E225969" w14:textId="77777777" w:rsidR="00C35310" w:rsidRPr="0076238C" w:rsidRDefault="00C35310" w:rsidP="008800F7">
            <w:pPr>
              <w:pStyle w:val="ProductList-OfferingBody"/>
              <w:jc w:val="center"/>
            </w:pPr>
            <w:r>
              <w:t>25%</w:t>
            </w:r>
          </w:p>
        </w:tc>
      </w:tr>
    </w:tbl>
    <w:p w14:paraId="48A20EC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23EFA7" w14:textId="52A88650" w:rsidR="000F62BF" w:rsidRPr="006938D6" w:rsidRDefault="000F62BF" w:rsidP="000F62BF">
      <w:pPr>
        <w:pStyle w:val="ProductList-Offering2Heading"/>
        <w:tabs>
          <w:tab w:val="clear" w:pos="360"/>
          <w:tab w:val="clear" w:pos="720"/>
          <w:tab w:val="clear" w:pos="1080"/>
        </w:tabs>
        <w:outlineLvl w:val="2"/>
      </w:pPr>
      <w:bookmarkStart w:id="117" w:name="_Toc7447869"/>
      <w:r w:rsidRPr="006938D6">
        <w:t>Azure Cosmos DB</w:t>
      </w:r>
      <w:bookmarkEnd w:id="112"/>
      <w:bookmarkEnd w:id="117"/>
    </w:p>
    <w:p w14:paraId="4CAD8D11" w14:textId="77777777" w:rsidR="000F62BF" w:rsidRPr="006938D6" w:rsidRDefault="000F62BF" w:rsidP="000F62BF">
      <w:pPr>
        <w:pStyle w:val="ProductList-Body"/>
      </w:pPr>
      <w:r w:rsidRPr="006938D6">
        <w:rPr>
          <w:b/>
          <w:color w:val="00188F"/>
        </w:rPr>
        <w:t>Дополнительные определения</w:t>
      </w:r>
      <w:r w:rsidRPr="006938D6">
        <w:t>:</w:t>
      </w:r>
    </w:p>
    <w:p w14:paraId="3909B63E" w14:textId="77777777" w:rsidR="000F62BF" w:rsidRPr="006938D6" w:rsidRDefault="000F62BF" w:rsidP="000F62BF">
      <w:pPr>
        <w:pStyle w:val="ProductList-Body"/>
      </w:pPr>
      <w:r w:rsidRPr="006938D6">
        <w:t>«</w:t>
      </w:r>
      <w:r w:rsidRPr="006938D6">
        <w:rPr>
          <w:b/>
          <w:color w:val="00188F"/>
        </w:rPr>
        <w:t>Коллекция</w:t>
      </w:r>
      <w:r w:rsidRPr="006938D6">
        <w:t>» — это контейнер документов JSON и единица масштабирования для транзакций и запросов.</w:t>
      </w:r>
    </w:p>
    <w:p w14:paraId="44A14609" w14:textId="77777777" w:rsidR="000F62BF" w:rsidRPr="006938D6" w:rsidRDefault="000F62BF" w:rsidP="000F62BF">
      <w:pPr>
        <w:pStyle w:val="ProductList-Body"/>
      </w:pPr>
      <w:r w:rsidRPr="006938D6">
        <w:t>«</w:t>
      </w:r>
      <w:r w:rsidRPr="006938D6">
        <w:rPr>
          <w:b/>
          <w:color w:val="00188F"/>
        </w:rPr>
        <w:t>Потребленные единицы запроса</w:t>
      </w:r>
      <w:r w:rsidRPr="006938D6">
        <w:t>»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6938D6" w:rsidRDefault="000F62BF" w:rsidP="000F62BF">
      <w:pPr>
        <w:pStyle w:val="ProductList-Body"/>
        <w:spacing w:after="40"/>
      </w:pPr>
      <w:r w:rsidRPr="006938D6">
        <w:t>«</w:t>
      </w:r>
      <w:r w:rsidRPr="006938D6">
        <w:rPr>
          <w:b/>
          <w:color w:val="00188F"/>
        </w:rPr>
        <w:t>Учетные записи базы данных</w:t>
      </w:r>
      <w:r w:rsidRPr="006938D6">
        <w:t>» — это ресурс верхнего уровня модели ресурсов Azure Cosmos DB. Учетная запись базы данных Azure Cosmos DB содержит одну или более баз данных.</w:t>
      </w:r>
    </w:p>
    <w:p w14:paraId="364D9589" w14:textId="7AF2F6C1" w:rsidR="000F62BF" w:rsidRPr="006938D6" w:rsidRDefault="000F62BF" w:rsidP="000F62BF">
      <w:pPr>
        <w:pStyle w:val="ProductList-Body"/>
        <w:spacing w:after="40"/>
      </w:pPr>
      <w:r w:rsidRPr="006938D6">
        <w:t>«</w:t>
      </w:r>
      <w:r w:rsidRPr="006938D6">
        <w:rPr>
          <w:b/>
          <w:color w:val="00188F"/>
        </w:rPr>
        <w:t>Невыполненные запросы</w:t>
      </w:r>
      <w:r w:rsidRPr="006938D6">
        <w:t>»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1BC1615" w14:textId="77777777" w:rsidR="00FA447D" w:rsidRPr="006938D6" w:rsidRDefault="00FA447D" w:rsidP="00FA447D">
      <w:pPr>
        <w:pStyle w:val="ProductList-Body"/>
        <w:spacing w:after="40"/>
        <w:rPr>
          <w:spacing w:val="-2"/>
        </w:rPr>
      </w:pPr>
      <w:r w:rsidRPr="006938D6">
        <w:rPr>
          <w:spacing w:val="-2"/>
        </w:rPr>
        <w:t>«</w:t>
      </w:r>
      <w:r w:rsidRPr="006938D6">
        <w:rPr>
          <w:b/>
          <w:color w:val="00188F"/>
          <w:spacing w:val="-2"/>
        </w:rPr>
        <w:t>Невыполненные запросы чтения</w:t>
      </w:r>
      <w:r w:rsidRPr="006938D6">
        <w:rPr>
          <w:spacing w:val="-2"/>
        </w:rPr>
        <w:t>» — запросы, которые входят в Общее количество запросов чтения,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43B8534D" w14:textId="77777777" w:rsidTr="008212DC">
        <w:trPr>
          <w:tblHeader/>
        </w:trPr>
        <w:tc>
          <w:tcPr>
            <w:tcW w:w="5400" w:type="dxa"/>
            <w:shd w:val="clear" w:color="auto" w:fill="0072C6"/>
          </w:tcPr>
          <w:p w14:paraId="596E8980" w14:textId="77777777" w:rsidR="000F62BF" w:rsidRPr="006938D6" w:rsidRDefault="000F62BF" w:rsidP="008212DC">
            <w:pPr>
              <w:pStyle w:val="ProductList-OfferingBody"/>
              <w:rPr>
                <w:color w:val="FFFFFF" w:themeColor="background1"/>
              </w:rPr>
            </w:pPr>
            <w:r w:rsidRPr="006938D6">
              <w:rPr>
                <w:color w:val="FFFFFF" w:themeColor="background1"/>
              </w:rPr>
              <w:t>Операция</w:t>
            </w:r>
          </w:p>
        </w:tc>
        <w:tc>
          <w:tcPr>
            <w:tcW w:w="5400" w:type="dxa"/>
            <w:shd w:val="clear" w:color="auto" w:fill="0072C6"/>
          </w:tcPr>
          <w:p w14:paraId="009DE073" w14:textId="77777777" w:rsidR="000F62BF" w:rsidRPr="006938D6" w:rsidRDefault="000F62BF" w:rsidP="008212DC">
            <w:pPr>
              <w:pStyle w:val="ProductList-OfferingBody"/>
              <w:rPr>
                <w:color w:val="FFFFFF" w:themeColor="background1"/>
              </w:rPr>
            </w:pPr>
            <w:r w:rsidRPr="006938D6">
              <w:rPr>
                <w:color w:val="FFFFFF" w:themeColor="background1"/>
              </w:rPr>
              <w:t>Максимальный верхний предел задержки обработки</w:t>
            </w:r>
          </w:p>
        </w:tc>
      </w:tr>
      <w:tr w:rsidR="000F62BF" w:rsidRPr="008800F7" w14:paraId="39154708" w14:textId="77777777" w:rsidTr="008212DC">
        <w:tc>
          <w:tcPr>
            <w:tcW w:w="5400" w:type="dxa"/>
          </w:tcPr>
          <w:p w14:paraId="11607B4E" w14:textId="77777777" w:rsidR="000F62BF" w:rsidRPr="006938D6" w:rsidRDefault="000F62BF" w:rsidP="008212DC">
            <w:pPr>
              <w:pStyle w:val="ProductList-OfferingBody"/>
            </w:pPr>
            <w:r w:rsidRPr="006938D6">
              <w:t>Все операции с конфигурацией Учетной записи базы данных</w:t>
            </w:r>
          </w:p>
        </w:tc>
        <w:tc>
          <w:tcPr>
            <w:tcW w:w="5400" w:type="dxa"/>
          </w:tcPr>
          <w:p w14:paraId="3D672578" w14:textId="77777777" w:rsidR="000F62BF" w:rsidRPr="006938D6" w:rsidRDefault="000F62BF" w:rsidP="008212DC">
            <w:pPr>
              <w:pStyle w:val="ProductList-OfferingBody"/>
            </w:pPr>
            <w:r w:rsidRPr="006938D6">
              <w:t>2 минуты</w:t>
            </w:r>
          </w:p>
        </w:tc>
      </w:tr>
      <w:tr w:rsidR="000F62BF" w:rsidRPr="008800F7" w14:paraId="6E7DD564" w14:textId="77777777" w:rsidTr="008212DC">
        <w:tc>
          <w:tcPr>
            <w:tcW w:w="5400" w:type="dxa"/>
          </w:tcPr>
          <w:p w14:paraId="0052E0F7" w14:textId="77777777" w:rsidR="000F62BF" w:rsidRPr="006938D6" w:rsidRDefault="000F62BF" w:rsidP="008212DC">
            <w:pPr>
              <w:pStyle w:val="ProductList-OfferingBody"/>
            </w:pPr>
            <w:r w:rsidRPr="006938D6">
              <w:t>Добавить новый Регион</w:t>
            </w:r>
          </w:p>
        </w:tc>
        <w:tc>
          <w:tcPr>
            <w:tcW w:w="5400" w:type="dxa"/>
          </w:tcPr>
          <w:p w14:paraId="068D1C28"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60 минут</w:t>
            </w:r>
          </w:p>
        </w:tc>
      </w:tr>
      <w:tr w:rsidR="000F62BF" w:rsidRPr="008800F7" w14:paraId="0C95937F" w14:textId="77777777" w:rsidTr="008212DC">
        <w:tc>
          <w:tcPr>
            <w:tcW w:w="5400" w:type="dxa"/>
          </w:tcPr>
          <w:p w14:paraId="6C7041A4" w14:textId="77777777" w:rsidR="000F62BF" w:rsidRPr="006938D6" w:rsidRDefault="000F62BF" w:rsidP="008212DC">
            <w:pPr>
              <w:pStyle w:val="ProductList-OfferingBody"/>
            </w:pPr>
            <w:r w:rsidRPr="006938D6">
              <w:t>Ручной отказ</w:t>
            </w:r>
          </w:p>
        </w:tc>
        <w:tc>
          <w:tcPr>
            <w:tcW w:w="5400" w:type="dxa"/>
          </w:tcPr>
          <w:p w14:paraId="2993223F" w14:textId="77777777" w:rsidR="000F62BF" w:rsidRPr="006938D6" w:rsidRDefault="000F62BF" w:rsidP="008212DC">
            <w:pPr>
              <w:pStyle w:val="ProductList-OfferingBody"/>
            </w:pPr>
            <w:r w:rsidRPr="006938D6">
              <w:t>5 минут</w:t>
            </w:r>
          </w:p>
        </w:tc>
      </w:tr>
      <w:tr w:rsidR="000F62BF" w:rsidRPr="008800F7" w14:paraId="0488B49A" w14:textId="77777777" w:rsidTr="008212DC">
        <w:tc>
          <w:tcPr>
            <w:tcW w:w="5400" w:type="dxa"/>
          </w:tcPr>
          <w:p w14:paraId="614822FC" w14:textId="77777777" w:rsidR="000F62BF" w:rsidRPr="006938D6" w:rsidRDefault="000F62BF" w:rsidP="008212DC">
            <w:pPr>
              <w:pStyle w:val="ProductList-OfferingBody"/>
            </w:pPr>
            <w:r w:rsidRPr="006938D6">
              <w:t>Операции с ресурсом</w:t>
            </w:r>
          </w:p>
        </w:tc>
        <w:tc>
          <w:tcPr>
            <w:tcW w:w="5400" w:type="dxa"/>
          </w:tcPr>
          <w:p w14:paraId="27731210" w14:textId="77777777" w:rsidR="000F62BF" w:rsidRPr="006938D6" w:rsidRDefault="000F62BF" w:rsidP="008212DC">
            <w:pPr>
              <w:pStyle w:val="ProductList-OfferingBody"/>
              <w:rPr>
                <w:rFonts w:ascii="Calibri" w:eastAsia="Times New Roman" w:hAnsi="Calibri"/>
              </w:rPr>
            </w:pPr>
            <w:r w:rsidRPr="006938D6">
              <w:rPr>
                <w:rFonts w:ascii="Calibri" w:eastAsia="Times New Roman" w:hAnsi="Calibri"/>
              </w:rPr>
              <w:t>5 секунд</w:t>
            </w:r>
          </w:p>
        </w:tc>
      </w:tr>
      <w:tr w:rsidR="000F62BF" w:rsidRPr="008800F7" w14:paraId="34449AE3" w14:textId="77777777" w:rsidTr="008212DC">
        <w:tc>
          <w:tcPr>
            <w:tcW w:w="5400" w:type="dxa"/>
          </w:tcPr>
          <w:p w14:paraId="0B8521AF" w14:textId="77777777" w:rsidR="000F62BF" w:rsidRPr="006938D6" w:rsidRDefault="000F62BF" w:rsidP="008212DC">
            <w:pPr>
              <w:pStyle w:val="ProductList-OfferingBody"/>
            </w:pPr>
            <w:r w:rsidRPr="006938D6">
              <w:t>Операции с носителями</w:t>
            </w:r>
          </w:p>
        </w:tc>
        <w:tc>
          <w:tcPr>
            <w:tcW w:w="5400" w:type="dxa"/>
          </w:tcPr>
          <w:p w14:paraId="0D69F0B9" w14:textId="77777777" w:rsidR="000F62BF" w:rsidRPr="006938D6" w:rsidRDefault="000F62BF" w:rsidP="008212DC">
            <w:pPr>
              <w:pStyle w:val="ProductList-OfferingBody"/>
            </w:pPr>
            <w:r w:rsidRPr="006938D6">
              <w:t>60 секунд</w:t>
            </w:r>
          </w:p>
        </w:tc>
      </w:tr>
    </w:tbl>
    <w:p w14:paraId="46F6BA5A" w14:textId="77777777" w:rsidR="000F62BF" w:rsidRPr="008800F7" w:rsidRDefault="000F62BF" w:rsidP="000F62BF">
      <w:pPr>
        <w:spacing w:after="0" w:line="240" w:lineRule="auto"/>
        <w:rPr>
          <w:sz w:val="18"/>
          <w:szCs w:val="18"/>
        </w:rPr>
      </w:pPr>
      <w:r w:rsidRPr="006938D6">
        <w:rPr>
          <w:sz w:val="18"/>
        </w:rPr>
        <w:t>«</w:t>
      </w:r>
      <w:r w:rsidRPr="006938D6">
        <w:rPr>
          <w:b/>
          <w:color w:val="00188F"/>
          <w:sz w:val="18"/>
        </w:rPr>
        <w:t>Подготовленные единицы запроса</w:t>
      </w:r>
      <w:r w:rsidRPr="006938D6">
        <w:rPr>
          <w:sz w:val="18"/>
        </w:rPr>
        <w:t xml:space="preserve">» — общее подготовленное количество Единиц запроса для соответствующей Коллекции Azure </w:t>
      </w:r>
      <w:r w:rsidRPr="006938D6">
        <w:rPr>
          <w:rStyle w:val="ProductList-BodyChar"/>
        </w:rPr>
        <w:t>Cosmos DB</w:t>
      </w:r>
      <w:r w:rsidRPr="006938D6">
        <w:rPr>
          <w:sz w:val="18"/>
        </w:rPr>
        <w:t xml:space="preserve"> за данную секунду.</w:t>
      </w:r>
    </w:p>
    <w:p w14:paraId="34090A0A" w14:textId="5204A255" w:rsidR="008800F7" w:rsidRPr="008800F7" w:rsidRDefault="008800F7" w:rsidP="008800F7">
      <w:pPr>
        <w:spacing w:after="0" w:line="240" w:lineRule="auto"/>
        <w:rPr>
          <w:sz w:val="18"/>
          <w:szCs w:val="18"/>
        </w:rPr>
      </w:pPr>
      <w:r w:rsidRPr="006938D6">
        <w:rPr>
          <w:sz w:val="18"/>
        </w:rPr>
        <w:t>«</w:t>
      </w:r>
      <w:r>
        <w:rPr>
          <w:b/>
          <w:color w:val="00188F"/>
          <w:sz w:val="18"/>
        </w:rPr>
        <w:t>Ограниченные пропускной способностью запросы</w:t>
      </w:r>
      <w:r w:rsidRPr="006938D6">
        <w:rPr>
          <w:sz w:val="18"/>
        </w:rPr>
        <w:t>»</w:t>
      </w:r>
      <w:r>
        <w:rPr>
          <w:sz w:val="18"/>
        </w:rPr>
        <w:t xml:space="preserve"> </w:t>
      </w:r>
      <w:r w:rsidRPr="00C5334C">
        <w:rPr>
          <w:b/>
          <w:bCs/>
          <w:sz w:val="18"/>
        </w:rPr>
        <w:t>—</w:t>
      </w:r>
      <w:r>
        <w:rPr>
          <w:sz w:val="18"/>
        </w:rPr>
        <w:t xml:space="preserve"> это запросы, которые возвращают код состояния 429 от Коллекции Azure Cosmos DB. Этот код означает, что количество Потребленных единиц запроса превысило количество Подготовленных единиц запроса для раздела Коллекции в данную секунду.</w:t>
      </w:r>
    </w:p>
    <w:p w14:paraId="7F027E26" w14:textId="16D48AF2" w:rsidR="000F62BF" w:rsidRPr="006938D6" w:rsidRDefault="000F62BF" w:rsidP="008800F7">
      <w:pPr>
        <w:pStyle w:val="ProductList-Body"/>
      </w:pPr>
      <w:r w:rsidRPr="006938D6">
        <w:t>«</w:t>
      </w:r>
      <w:r w:rsidRPr="006938D6">
        <w:rPr>
          <w:b/>
          <w:color w:val="00188F"/>
        </w:rPr>
        <w:t>Единицы запроса (RU)</w:t>
      </w:r>
      <w:r w:rsidRPr="006938D6">
        <w:t>» — единицы измерения пропускной способности Azure Cosmos</w:t>
      </w:r>
      <w:r w:rsidRPr="006938D6">
        <w:rPr>
          <w:rStyle w:val="ProductList-BodyChar"/>
        </w:rPr>
        <w:t xml:space="preserve"> DB</w:t>
      </w:r>
      <w:r w:rsidRPr="006938D6">
        <w:t>.</w:t>
      </w:r>
    </w:p>
    <w:p w14:paraId="1DAE71B8" w14:textId="77777777" w:rsidR="000F62BF" w:rsidRPr="006938D6" w:rsidRDefault="000F62BF" w:rsidP="000F62BF">
      <w:pPr>
        <w:pStyle w:val="ProductList-Body"/>
        <w:spacing w:after="40"/>
      </w:pPr>
      <w:r w:rsidRPr="006938D6">
        <w:t>«</w:t>
      </w:r>
      <w:r w:rsidRPr="006938D6">
        <w:rPr>
          <w:b/>
          <w:color w:val="00188F"/>
        </w:rPr>
        <w:t>Ресурс</w:t>
      </w:r>
      <w:r w:rsidRPr="006938D6">
        <w:t>» — это группа сущностей с универсальным кодом ресурса (URI), связанная с Учетной записью базы данных.</w:t>
      </w:r>
    </w:p>
    <w:p w14:paraId="484D5844" w14:textId="77777777" w:rsidR="000F62BF" w:rsidRPr="006938D6" w:rsidRDefault="000F62BF" w:rsidP="000F62BF">
      <w:pPr>
        <w:pStyle w:val="ProductList-Body"/>
        <w:spacing w:after="40"/>
      </w:pPr>
      <w:r w:rsidRPr="006938D6">
        <w:t>«</w:t>
      </w:r>
      <w:r w:rsidRPr="006938D6">
        <w:rPr>
          <w:b/>
          <w:color w:val="00188F"/>
        </w:rPr>
        <w:t>Успешные запросы</w:t>
      </w:r>
      <w:r w:rsidRPr="006938D6">
        <w:t>» — Общее количество запросов за вычетом Невыполненных запросов.</w:t>
      </w:r>
    </w:p>
    <w:p w14:paraId="616F4F42" w14:textId="77777777" w:rsidR="00FA447D" w:rsidRPr="006938D6" w:rsidRDefault="00FA447D" w:rsidP="00FA447D">
      <w:pPr>
        <w:pStyle w:val="ProductList-Body"/>
      </w:pPr>
      <w:r w:rsidRPr="006938D6">
        <w:t>«</w:t>
      </w:r>
      <w:r w:rsidRPr="006938D6">
        <w:rPr>
          <w:b/>
          <w:color w:val="00188F"/>
        </w:rPr>
        <w:t>Общее количество запросов чтения</w:t>
      </w:r>
      <w:r w:rsidRPr="006938D6">
        <w:t xml:space="preserve">» — все запросы чтения, включая Ограниченные пропускной способностью запросы и все Невыполненные запросы чтения,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 </w:t>
      </w:r>
    </w:p>
    <w:p w14:paraId="06407B89" w14:textId="77777777" w:rsidR="00FA447D" w:rsidRPr="006938D6" w:rsidRDefault="00FA447D" w:rsidP="00FA447D">
      <w:pPr>
        <w:pStyle w:val="ProductList-Body"/>
        <w:spacing w:after="40"/>
      </w:pPr>
    </w:p>
    <w:p w14:paraId="72CFE11A" w14:textId="77777777" w:rsidR="00FA447D" w:rsidRPr="006938D6" w:rsidRDefault="00FA447D" w:rsidP="00FA447D">
      <w:pPr>
        <w:pStyle w:val="ProductList-Body"/>
      </w:pPr>
      <w:r w:rsidRPr="006938D6">
        <w:t>«</w:t>
      </w:r>
      <w:r w:rsidRPr="006938D6">
        <w:rPr>
          <w:b/>
          <w:color w:val="00188F"/>
        </w:rPr>
        <w:t>Общее количество запросов</w:t>
      </w:r>
      <w:r w:rsidRPr="006938D6">
        <w:t>» — все запросы, включая Ограниченные пропускной способностью запросы и все Невыполненные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BFB9456" w14:textId="77777777" w:rsidR="00FA447D" w:rsidRPr="006938D6" w:rsidRDefault="00FA447D" w:rsidP="00FA447D">
      <w:pPr>
        <w:pStyle w:val="ProductList-Body"/>
      </w:pPr>
    </w:p>
    <w:p w14:paraId="6D7684AD" w14:textId="77777777" w:rsidR="00FA447D" w:rsidRPr="006938D6" w:rsidRDefault="00FA447D" w:rsidP="00FA447D">
      <w:pPr>
        <w:pStyle w:val="ProductList-Body"/>
      </w:pPr>
      <w:r w:rsidRPr="006938D6">
        <w:rPr>
          <w:b/>
          <w:color w:val="00188F"/>
        </w:rPr>
        <w:t>Соглашение об уровне обслуживания для обеспечения доступности</w:t>
      </w:r>
    </w:p>
    <w:p w14:paraId="76CCCE17" w14:textId="77777777" w:rsidR="00FA447D" w:rsidRPr="006938D6" w:rsidRDefault="00FA447D" w:rsidP="00FA447D">
      <w:pPr>
        <w:pStyle w:val="ProductList-Body"/>
        <w:ind w:left="360"/>
      </w:pPr>
      <w:r w:rsidRPr="006938D6">
        <w:t>«</w:t>
      </w:r>
      <w:r w:rsidRPr="006938D6">
        <w:rPr>
          <w:b/>
          <w:color w:val="0072C6"/>
        </w:rPr>
        <w:t>Частота ошибок чтения</w:t>
      </w:r>
      <w:r w:rsidRPr="006938D6">
        <w:t xml:space="preserve">» — общее число Невыполненных запросов чтения, разделенное на Общее число запросов чтения во всех Ресурсах в конкретной подписке Microsoft Azure за конкретный отрезок времени продолжительностью в один час. Если Общее число запросов чтения за конкретный отрезок времени продолжительностью в один час равняется нулю, Частота ошибок чтения для этого отрезка времени составляет 0 %. </w:t>
      </w:r>
    </w:p>
    <w:p w14:paraId="2A0B4244" w14:textId="77777777" w:rsidR="00FA447D" w:rsidRPr="006938D6" w:rsidRDefault="00FA447D" w:rsidP="00FA447D">
      <w:pPr>
        <w:pStyle w:val="ProductList-Body"/>
        <w:ind w:left="360" w:right="168"/>
      </w:pPr>
      <w:r w:rsidRPr="006938D6">
        <w:lastRenderedPageBreak/>
        <w:t>«</w:t>
      </w:r>
      <w:r w:rsidRPr="006938D6">
        <w:rPr>
          <w:b/>
          <w:color w:val="0072C6"/>
        </w:rPr>
        <w:t>Частота ошибок</w:t>
      </w:r>
      <w:r w:rsidRPr="006938D6">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0CF9F290" w14:textId="77777777" w:rsidR="00FA447D" w:rsidRPr="006938D6" w:rsidRDefault="00FA447D" w:rsidP="00FA447D">
      <w:pPr>
        <w:pStyle w:val="ProductList-Body"/>
        <w:ind w:left="360"/>
      </w:pPr>
      <w:r w:rsidRPr="006938D6">
        <w:t>«</w:t>
      </w:r>
      <w:r w:rsidRPr="006938D6">
        <w:rPr>
          <w:b/>
          <w:color w:val="0072C6"/>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BDB3934" w14:textId="77777777" w:rsidR="00FA447D" w:rsidRPr="006938D6" w:rsidRDefault="00FA447D" w:rsidP="00FA447D">
      <w:pPr>
        <w:pStyle w:val="ProductList-Body"/>
        <w:ind w:left="360"/>
      </w:pPr>
      <w:r w:rsidRPr="006938D6">
        <w:t>«</w:t>
      </w:r>
      <w:r w:rsidRPr="006938D6">
        <w:rPr>
          <w:b/>
          <w:color w:val="0072C6"/>
        </w:rPr>
        <w:t>Средняя частота ошибок чтения</w:t>
      </w:r>
      <w:r w:rsidRPr="006938D6">
        <w:t xml:space="preserve">» в месяце выставления счета — сумма значений Частоты ошибок чтения для каждого часа в месяце выставления счета, разделенная на общее количество часов в месяце выставления счета. </w:t>
      </w:r>
    </w:p>
    <w:p w14:paraId="542E7740" w14:textId="77777777" w:rsidR="00FA447D" w:rsidRPr="006938D6" w:rsidRDefault="00FA447D" w:rsidP="00FA447D">
      <w:pPr>
        <w:pStyle w:val="ProductList-Body"/>
      </w:pPr>
    </w:p>
    <w:p w14:paraId="4A60D63D" w14:textId="77777777" w:rsidR="008800F7" w:rsidRPr="002B713E" w:rsidRDefault="008800F7" w:rsidP="008800F7">
      <w:pPr>
        <w:pStyle w:val="ProductList-Body"/>
        <w:ind w:left="360"/>
      </w:pPr>
      <w:r>
        <w:rPr>
          <w:b/>
          <w:color w:val="0072C6"/>
        </w:rPr>
        <w:t>Процент доступности в течение месяца</w:t>
      </w:r>
      <w:r w:rsidRPr="00C5334C">
        <w:rPr>
          <w:b/>
          <w:bCs/>
        </w:rPr>
        <w:t>.</w:t>
      </w:r>
      <w:r>
        <w:t xml:space="preserve"> Для службы Azure Cosmos</w:t>
      </w:r>
      <w:r w:rsidRPr="008800F7">
        <w:t xml:space="preserve"> DB</w:t>
      </w:r>
      <w:r>
        <w:t xml:space="preserve">, </w:t>
      </w:r>
      <w:r w:rsidRPr="008800F7">
        <w:t>развернутой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w:t>
      </w:r>
      <w:r>
        <w:t xml:space="preserve">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785EE87D" w14:textId="77777777" w:rsidR="00FA447D" w:rsidRPr="006938D6" w:rsidRDefault="00FA447D" w:rsidP="00FA447D">
      <w:pPr>
        <w:pStyle w:val="ProductList-Body"/>
      </w:pPr>
    </w:p>
    <w:p w14:paraId="6C09EE08" w14:textId="77777777" w:rsidR="00FA447D" w:rsidRPr="008800F7" w:rsidRDefault="00FA447D" w:rsidP="00FA447D">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53FD950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52B5DCB2" w14:textId="77777777" w:rsidTr="008212DC">
        <w:trPr>
          <w:tblHeader/>
        </w:trPr>
        <w:tc>
          <w:tcPr>
            <w:tcW w:w="5220" w:type="dxa"/>
            <w:shd w:val="clear" w:color="auto" w:fill="0072C6"/>
          </w:tcPr>
          <w:p w14:paraId="424B0B94"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в течение месяца</w:t>
            </w:r>
          </w:p>
        </w:tc>
        <w:tc>
          <w:tcPr>
            <w:tcW w:w="5220" w:type="dxa"/>
            <w:shd w:val="clear" w:color="auto" w:fill="0072C6"/>
          </w:tcPr>
          <w:p w14:paraId="54080508"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338657F" w14:textId="77777777" w:rsidTr="008212DC">
        <w:tc>
          <w:tcPr>
            <w:tcW w:w="5220" w:type="dxa"/>
          </w:tcPr>
          <w:p w14:paraId="25E07BDF" w14:textId="77777777" w:rsidR="00FA447D" w:rsidRPr="006938D6" w:rsidRDefault="00FA447D" w:rsidP="008212DC">
            <w:pPr>
              <w:pStyle w:val="ProductList-OfferingBody"/>
              <w:jc w:val="center"/>
            </w:pPr>
            <w:r w:rsidRPr="006938D6">
              <w:t>&lt; 99,99 %</w:t>
            </w:r>
          </w:p>
        </w:tc>
        <w:tc>
          <w:tcPr>
            <w:tcW w:w="5220" w:type="dxa"/>
          </w:tcPr>
          <w:p w14:paraId="2FFCE05F" w14:textId="77777777" w:rsidR="00FA447D" w:rsidRPr="006938D6" w:rsidRDefault="00FA447D" w:rsidP="008212DC">
            <w:pPr>
              <w:pStyle w:val="ProductList-OfferingBody"/>
              <w:jc w:val="center"/>
            </w:pPr>
            <w:r w:rsidRPr="006938D6">
              <w:t>10%</w:t>
            </w:r>
          </w:p>
        </w:tc>
      </w:tr>
      <w:tr w:rsidR="00FA447D" w:rsidRPr="008800F7" w14:paraId="30D95DBD" w14:textId="77777777" w:rsidTr="008212DC">
        <w:tc>
          <w:tcPr>
            <w:tcW w:w="5220" w:type="dxa"/>
          </w:tcPr>
          <w:p w14:paraId="759A6976" w14:textId="77777777" w:rsidR="00FA447D" w:rsidRPr="006938D6" w:rsidRDefault="00FA447D" w:rsidP="008212DC">
            <w:pPr>
              <w:pStyle w:val="ProductList-OfferingBody"/>
              <w:jc w:val="center"/>
            </w:pPr>
            <w:r w:rsidRPr="006938D6">
              <w:t>&lt; 99 %</w:t>
            </w:r>
          </w:p>
        </w:tc>
        <w:tc>
          <w:tcPr>
            <w:tcW w:w="5220" w:type="dxa"/>
          </w:tcPr>
          <w:p w14:paraId="3FCCDA24" w14:textId="77777777" w:rsidR="00FA447D" w:rsidRPr="006938D6" w:rsidRDefault="00FA447D" w:rsidP="008212DC">
            <w:pPr>
              <w:pStyle w:val="ProductList-OfferingBody"/>
              <w:jc w:val="center"/>
            </w:pPr>
            <w:r w:rsidRPr="006938D6">
              <w:t>25%</w:t>
            </w:r>
          </w:p>
        </w:tc>
      </w:tr>
    </w:tbl>
    <w:p w14:paraId="1DEDDA27" w14:textId="77777777" w:rsidR="00FA447D" w:rsidRPr="006938D6" w:rsidRDefault="00FA447D" w:rsidP="00FA447D">
      <w:pPr>
        <w:pStyle w:val="ProductList-Body"/>
      </w:pPr>
    </w:p>
    <w:p w14:paraId="3857150A" w14:textId="77777777" w:rsidR="008800F7" w:rsidRPr="002B713E" w:rsidRDefault="008800F7" w:rsidP="008800F7">
      <w:pPr>
        <w:pStyle w:val="ProductList-Body"/>
        <w:ind w:left="360"/>
      </w:pPr>
      <w:r>
        <w:rPr>
          <w:b/>
          <w:color w:val="0072C6"/>
        </w:rPr>
        <w:t>Процент доступности для чтения в течение месяца</w:t>
      </w:r>
      <w:r w:rsidRPr="00C5334C">
        <w:rPr>
          <w:b/>
          <w:bCs/>
        </w:rPr>
        <w:t>.</w:t>
      </w:r>
      <w:r>
        <w:t xml:space="preserve"> Для службы Azure Cosmos DB, развернутой с помощью Учетной записи базы данных, настроенной для охвата двух или более</w:t>
      </w:r>
      <w:r w:rsidRPr="008800F7">
        <w:rPr>
          <w:rFonts w:ascii="Segoe UI" w:hAnsi="Segoe UI"/>
          <w:color w:val="505050"/>
          <w:szCs w:val="18"/>
        </w:rPr>
        <w:t xml:space="preserve"> </w:t>
      </w:r>
      <w:r>
        <w:t>регионов, рассчитывается так: из 100 % вычитается Средняя частота ошибок чтения для конкретной подписки Microsoft Azure в месяце выставления счетов. Процент доступности для чтения в течение месяца представлен следующей формулой:</w:t>
      </w:r>
    </w:p>
    <w:p w14:paraId="7404D447" w14:textId="77777777" w:rsidR="00FA447D" w:rsidRPr="006938D6" w:rsidRDefault="00FA447D" w:rsidP="00FA447D">
      <w:pPr>
        <w:pStyle w:val="ProductList-Body"/>
        <w:ind w:left="360"/>
      </w:pPr>
    </w:p>
    <w:p w14:paraId="7850AD16" w14:textId="77777777" w:rsidR="00FA447D" w:rsidRPr="008800F7" w:rsidRDefault="00FA447D" w:rsidP="00FA447D">
      <w:pPr>
        <w:pStyle w:val="ListParagraph"/>
        <w:jc w:val="center"/>
        <w:rPr>
          <w:sz w:val="18"/>
          <w:szCs w:val="18"/>
        </w:rPr>
      </w:pPr>
      <w:r w:rsidRPr="006938D6">
        <w:rPr>
          <w:rFonts w:ascii="Cambria Math" w:hAnsi="Cambria Math" w:cs="Tahoma"/>
          <w:i/>
          <w:sz w:val="18"/>
          <w:szCs w:val="18"/>
        </w:rPr>
        <w:t>100 % – Средняя частота ошибок чтения</w:t>
      </w:r>
    </w:p>
    <w:p w14:paraId="4A0D2A97" w14:textId="77777777" w:rsidR="00FA447D" w:rsidRPr="006938D6" w:rsidRDefault="00FA447D" w:rsidP="00FA447D">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A447D" w:rsidRPr="008800F7" w14:paraId="6970FE37" w14:textId="77777777" w:rsidTr="008212DC">
        <w:trPr>
          <w:tblHeader/>
        </w:trPr>
        <w:tc>
          <w:tcPr>
            <w:tcW w:w="5220" w:type="dxa"/>
            <w:shd w:val="clear" w:color="auto" w:fill="0072C6"/>
          </w:tcPr>
          <w:p w14:paraId="7627B799"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доступности для чтения в течение месяца</w:t>
            </w:r>
          </w:p>
        </w:tc>
        <w:tc>
          <w:tcPr>
            <w:tcW w:w="5220" w:type="dxa"/>
            <w:shd w:val="clear" w:color="auto" w:fill="0072C6"/>
          </w:tcPr>
          <w:p w14:paraId="6CBB5321"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1B69A274" w14:textId="77777777" w:rsidTr="008212DC">
        <w:tc>
          <w:tcPr>
            <w:tcW w:w="5220" w:type="dxa"/>
          </w:tcPr>
          <w:p w14:paraId="2ED56D1B" w14:textId="77777777" w:rsidR="00FA447D" w:rsidRPr="006938D6" w:rsidRDefault="00FA447D" w:rsidP="008212DC">
            <w:pPr>
              <w:pStyle w:val="ProductList-OfferingBody"/>
              <w:jc w:val="center"/>
            </w:pPr>
            <w:r w:rsidRPr="006938D6">
              <w:t>&lt; 99,999 %</w:t>
            </w:r>
          </w:p>
        </w:tc>
        <w:tc>
          <w:tcPr>
            <w:tcW w:w="5220" w:type="dxa"/>
          </w:tcPr>
          <w:p w14:paraId="4CC77894" w14:textId="77777777" w:rsidR="00FA447D" w:rsidRPr="006938D6" w:rsidRDefault="00FA447D" w:rsidP="008212DC">
            <w:pPr>
              <w:pStyle w:val="ProductList-OfferingBody"/>
              <w:jc w:val="center"/>
            </w:pPr>
            <w:r w:rsidRPr="006938D6">
              <w:t>10%</w:t>
            </w:r>
          </w:p>
        </w:tc>
      </w:tr>
      <w:tr w:rsidR="00FA447D" w:rsidRPr="008800F7" w14:paraId="32035955" w14:textId="77777777" w:rsidTr="008212DC">
        <w:tc>
          <w:tcPr>
            <w:tcW w:w="5220" w:type="dxa"/>
          </w:tcPr>
          <w:p w14:paraId="3E8A0A11" w14:textId="77777777" w:rsidR="00FA447D" w:rsidRPr="006938D6" w:rsidRDefault="00FA447D" w:rsidP="008212DC">
            <w:pPr>
              <w:pStyle w:val="ProductList-OfferingBody"/>
              <w:jc w:val="center"/>
            </w:pPr>
            <w:r w:rsidRPr="006938D6">
              <w:t>&lt; 99 %</w:t>
            </w:r>
          </w:p>
        </w:tc>
        <w:tc>
          <w:tcPr>
            <w:tcW w:w="5220" w:type="dxa"/>
          </w:tcPr>
          <w:p w14:paraId="50B1046B" w14:textId="77777777" w:rsidR="00FA447D" w:rsidRPr="006938D6" w:rsidRDefault="00FA447D" w:rsidP="008212DC">
            <w:pPr>
              <w:pStyle w:val="ProductList-OfferingBody"/>
              <w:jc w:val="center"/>
            </w:pPr>
            <w:r w:rsidRPr="006938D6">
              <w:t>25%</w:t>
            </w:r>
          </w:p>
        </w:tc>
      </w:tr>
    </w:tbl>
    <w:p w14:paraId="45968978" w14:textId="77777777" w:rsidR="000F62BF" w:rsidRPr="006938D6" w:rsidRDefault="000F62BF" w:rsidP="000F62BF">
      <w:pPr>
        <w:pStyle w:val="ProductList-Body"/>
      </w:pPr>
    </w:p>
    <w:p w14:paraId="750D450C" w14:textId="77777777" w:rsidR="008800F7" w:rsidRPr="002B713E" w:rsidRDefault="008800F7" w:rsidP="008800F7">
      <w:pPr>
        <w:pStyle w:val="ProductList-Body"/>
        <w:ind w:left="360"/>
      </w:pPr>
      <w:r>
        <w:rPr>
          <w:b/>
          <w:color w:val="0072C6"/>
        </w:rPr>
        <w:t>Процент доступности нескольких расположений для записи в течение месяца</w:t>
      </w:r>
      <w:r w:rsidRPr="00C5334C">
        <w:rPr>
          <w:b/>
          <w:bCs/>
        </w:rPr>
        <w:t>.</w:t>
      </w:r>
      <w:r>
        <w:rPr>
          <w:b/>
          <w:color w:val="00188F"/>
        </w:rPr>
        <w:t xml:space="preserve"> </w:t>
      </w:r>
      <w:r>
        <w:t>Для службы Azure Cosmos DB, развернутой с помощью Учетных записей базы данных, настроенных для охвата нескольких регионов Azure с несколькими расположениями для записи,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191ED566" w14:textId="77777777" w:rsidR="008800F7" w:rsidRPr="002B713E" w:rsidRDefault="008800F7" w:rsidP="008800F7">
      <w:pPr>
        <w:pStyle w:val="ProductList-Body"/>
        <w:ind w:left="360"/>
      </w:pPr>
    </w:p>
    <w:p w14:paraId="4EED5D3B" w14:textId="77777777" w:rsidR="008800F7" w:rsidRPr="008800F7" w:rsidRDefault="008800F7" w:rsidP="008800F7">
      <w:pPr>
        <w:pStyle w:val="ListParagraph"/>
        <w:jc w:val="center"/>
        <w:rPr>
          <w:sz w:val="18"/>
          <w:szCs w:val="18"/>
        </w:rPr>
      </w:pPr>
      <w:r>
        <w:rPr>
          <w:rFonts w:ascii="Cambria Math" w:hAnsi="Cambria Math" w:cs="Tahoma"/>
          <w:i/>
          <w:sz w:val="18"/>
          <w:szCs w:val="18"/>
        </w:rPr>
        <w:t>Процент времени работоспособности за месяц = 100 % – Средняя частота ошибок</w:t>
      </w:r>
    </w:p>
    <w:p w14:paraId="031E7C99" w14:textId="77777777" w:rsidR="008800F7" w:rsidRPr="002B713E" w:rsidRDefault="008800F7" w:rsidP="008800F7">
      <w:pPr>
        <w:pStyle w:val="ProductList-Body"/>
        <w:keepNext/>
        <w:ind w:left="360"/>
      </w:pPr>
      <w:r>
        <w:rPr>
          <w:b/>
          <w:color w:val="0072C6"/>
        </w:rPr>
        <w:t>Компенсация за обслуживание</w:t>
      </w:r>
      <w:r w:rsidRPr="00C5334C">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800F7" w:rsidRPr="008800F7" w14:paraId="2B3C1C42" w14:textId="77777777" w:rsidTr="008800F7">
        <w:trPr>
          <w:tblHeader/>
        </w:trPr>
        <w:tc>
          <w:tcPr>
            <w:tcW w:w="5220" w:type="dxa"/>
            <w:shd w:val="clear" w:color="auto" w:fill="0072C6"/>
          </w:tcPr>
          <w:p w14:paraId="439EBD1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нескольких расположений для записи в</w:t>
            </w:r>
            <w:r>
              <w:rPr>
                <w:color w:val="FFFFFF" w:themeColor="background1"/>
                <w:lang w:val="en-US"/>
              </w:rPr>
              <w:t> </w:t>
            </w:r>
            <w:r>
              <w:rPr>
                <w:color w:val="FFFFFF" w:themeColor="background1"/>
              </w:rPr>
              <w:t>течение месяца</w:t>
            </w:r>
          </w:p>
        </w:tc>
        <w:tc>
          <w:tcPr>
            <w:tcW w:w="5220" w:type="dxa"/>
            <w:shd w:val="clear" w:color="auto" w:fill="0072C6"/>
          </w:tcPr>
          <w:p w14:paraId="3BC90E73"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8B4C1E" w14:textId="77777777" w:rsidTr="008800F7">
        <w:tc>
          <w:tcPr>
            <w:tcW w:w="5220" w:type="dxa"/>
          </w:tcPr>
          <w:p w14:paraId="3C14D895" w14:textId="77777777" w:rsidR="008800F7" w:rsidRPr="00EF7CF9" w:rsidRDefault="008800F7" w:rsidP="008800F7">
            <w:pPr>
              <w:pStyle w:val="ProductList-OfferingBody"/>
              <w:jc w:val="center"/>
            </w:pPr>
            <w:r>
              <w:t>&lt; 99,999 %</w:t>
            </w:r>
          </w:p>
        </w:tc>
        <w:tc>
          <w:tcPr>
            <w:tcW w:w="5220" w:type="dxa"/>
          </w:tcPr>
          <w:p w14:paraId="06C5A659" w14:textId="77777777" w:rsidR="008800F7" w:rsidRPr="00EF7CF9" w:rsidRDefault="008800F7" w:rsidP="008800F7">
            <w:pPr>
              <w:pStyle w:val="ProductList-OfferingBody"/>
              <w:jc w:val="center"/>
            </w:pPr>
            <w:r>
              <w:t>10 %</w:t>
            </w:r>
          </w:p>
        </w:tc>
      </w:tr>
      <w:tr w:rsidR="008800F7" w:rsidRPr="008800F7" w14:paraId="499BCB03" w14:textId="77777777" w:rsidTr="008800F7">
        <w:tc>
          <w:tcPr>
            <w:tcW w:w="5220" w:type="dxa"/>
          </w:tcPr>
          <w:p w14:paraId="65F4060B" w14:textId="77777777" w:rsidR="008800F7" w:rsidRPr="00EF7CF9" w:rsidRDefault="008800F7" w:rsidP="008800F7">
            <w:pPr>
              <w:pStyle w:val="ProductList-OfferingBody"/>
              <w:jc w:val="center"/>
            </w:pPr>
            <w:r>
              <w:t>&lt; 99 %</w:t>
            </w:r>
          </w:p>
        </w:tc>
        <w:tc>
          <w:tcPr>
            <w:tcW w:w="5220" w:type="dxa"/>
          </w:tcPr>
          <w:p w14:paraId="5D98CA75" w14:textId="77777777" w:rsidR="008800F7" w:rsidRPr="00EF7CF9" w:rsidRDefault="008800F7" w:rsidP="008800F7">
            <w:pPr>
              <w:pStyle w:val="ProductList-OfferingBody"/>
              <w:jc w:val="center"/>
            </w:pPr>
            <w:r>
              <w:t>25 %</w:t>
            </w:r>
          </w:p>
        </w:tc>
      </w:tr>
    </w:tbl>
    <w:p w14:paraId="78C80A21" w14:textId="77777777" w:rsidR="008800F7" w:rsidRPr="002B713E" w:rsidRDefault="008800F7" w:rsidP="008800F7">
      <w:pPr>
        <w:pStyle w:val="ProductList-Body"/>
      </w:pPr>
    </w:p>
    <w:p w14:paraId="2D397E3D" w14:textId="77777777" w:rsidR="008800F7" w:rsidRPr="002B713E" w:rsidRDefault="008800F7" w:rsidP="008800F7">
      <w:pPr>
        <w:pStyle w:val="ProductList-Body"/>
        <w:tabs>
          <w:tab w:val="clear" w:pos="360"/>
        </w:tabs>
      </w:pPr>
      <w:r>
        <w:rPr>
          <w:b/>
          <w:color w:val="00188F"/>
        </w:rPr>
        <w:t>SLA в отношении пропускной способности</w:t>
      </w:r>
    </w:p>
    <w:p w14:paraId="11ACB385" w14:textId="77777777" w:rsidR="008800F7" w:rsidRPr="002B713E" w:rsidRDefault="008800F7" w:rsidP="008800F7">
      <w:pPr>
        <w:pStyle w:val="ProductList-Body"/>
        <w:ind w:left="360"/>
      </w:pP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4F4A5F55" w14:textId="296FA220" w:rsidR="000F62BF" w:rsidRPr="006938D6" w:rsidRDefault="008800F7" w:rsidP="008800F7">
      <w:pPr>
        <w:pStyle w:val="ProductList-Body"/>
        <w:ind w:left="360"/>
      </w:pPr>
      <w:r w:rsidRPr="006938D6">
        <w:t xml:space="preserve"> </w:t>
      </w:r>
      <w:r w:rsidR="000F62BF" w:rsidRPr="006938D6">
        <w:t>«</w:t>
      </w:r>
      <w:r w:rsidR="000F62BF" w:rsidRPr="006938D6">
        <w:rPr>
          <w:b/>
          <w:color w:val="0072C6"/>
        </w:rPr>
        <w:t>Частота ошибок</w:t>
      </w:r>
      <w:r w:rsidR="000F62BF" w:rsidRPr="006938D6">
        <w:t>»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6938D6" w:rsidRDefault="000F62BF" w:rsidP="000F62BF">
      <w:pPr>
        <w:pStyle w:val="ProductList-Body"/>
        <w:ind w:left="360"/>
      </w:pPr>
      <w:r w:rsidRPr="006938D6">
        <w:t>«</w:t>
      </w:r>
      <w:r w:rsidRPr="006938D6">
        <w:rPr>
          <w:b/>
          <w:color w:val="0072C6"/>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6938D6" w:rsidRDefault="000F62BF" w:rsidP="000F62BF">
      <w:pPr>
        <w:pStyle w:val="ProductList-Body"/>
        <w:ind w:left="360"/>
      </w:pPr>
    </w:p>
    <w:p w14:paraId="749D20ED" w14:textId="77777777" w:rsidR="000F62BF" w:rsidRPr="006938D6" w:rsidRDefault="000F62BF" w:rsidP="000F62BF">
      <w:pPr>
        <w:pStyle w:val="ProductList-Body"/>
        <w:ind w:left="360"/>
      </w:pPr>
      <w:r w:rsidRPr="006938D6">
        <w:lastRenderedPageBreak/>
        <w:t>«</w:t>
      </w:r>
      <w:r w:rsidRPr="006938D6">
        <w:rPr>
          <w:b/>
          <w:color w:val="0072C6"/>
        </w:rPr>
        <w:t>Процент пропускной способности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6938D6" w:rsidRDefault="000F62BF" w:rsidP="000F62BF">
      <w:pPr>
        <w:pStyle w:val="ProductList-Body"/>
        <w:ind w:left="360"/>
      </w:pPr>
    </w:p>
    <w:p w14:paraId="1BE1B73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1C891491" w14:textId="77777777" w:rsidTr="008212DC">
        <w:trPr>
          <w:tblHeader/>
        </w:trPr>
        <w:tc>
          <w:tcPr>
            <w:tcW w:w="5220" w:type="dxa"/>
            <w:shd w:val="clear" w:color="auto" w:fill="0072C6"/>
          </w:tcPr>
          <w:p w14:paraId="47BB5F0B"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62648C3F" w14:textId="77777777" w:rsidTr="008212DC">
        <w:tc>
          <w:tcPr>
            <w:tcW w:w="5220" w:type="dxa"/>
          </w:tcPr>
          <w:p w14:paraId="51E6BA8B"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1B8F455C" w14:textId="77777777" w:rsidR="000F62BF" w:rsidRPr="006938D6" w:rsidRDefault="000F62BF" w:rsidP="008212DC">
            <w:pPr>
              <w:pStyle w:val="ProductList-OfferingBody"/>
              <w:jc w:val="center"/>
            </w:pPr>
            <w:r w:rsidRPr="006938D6">
              <w:t>10 </w:t>
            </w:r>
            <w:r w:rsidRPr="006938D6">
              <w:rPr>
                <w:lang w:val="en-US"/>
              </w:rPr>
              <w:t>%</w:t>
            </w:r>
          </w:p>
        </w:tc>
      </w:tr>
      <w:tr w:rsidR="000F62BF" w:rsidRPr="008800F7" w14:paraId="4502CCA2" w14:textId="77777777" w:rsidTr="008212DC">
        <w:tc>
          <w:tcPr>
            <w:tcW w:w="5220" w:type="dxa"/>
          </w:tcPr>
          <w:p w14:paraId="46654512"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3617AADE" w14:textId="77777777" w:rsidR="000F62BF" w:rsidRPr="006938D6" w:rsidRDefault="000F62BF" w:rsidP="008212DC">
            <w:pPr>
              <w:pStyle w:val="ProductList-OfferingBody"/>
              <w:jc w:val="center"/>
            </w:pPr>
            <w:r w:rsidRPr="006938D6">
              <w:t>25 </w:t>
            </w:r>
            <w:r w:rsidRPr="006938D6">
              <w:rPr>
                <w:lang w:val="en-US"/>
              </w:rPr>
              <w:t>%</w:t>
            </w:r>
          </w:p>
        </w:tc>
      </w:tr>
    </w:tbl>
    <w:p w14:paraId="17712F5B" w14:textId="77777777" w:rsidR="000F62BF" w:rsidRPr="006938D6" w:rsidRDefault="000F62BF" w:rsidP="000F62BF">
      <w:pPr>
        <w:pStyle w:val="ProductList-Body"/>
      </w:pPr>
    </w:p>
    <w:p w14:paraId="6C327AFE"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соответствия</w:t>
      </w:r>
    </w:p>
    <w:p w14:paraId="67A5404E" w14:textId="77777777" w:rsidR="000F62BF" w:rsidRPr="006938D6" w:rsidRDefault="000F62BF" w:rsidP="000F62BF">
      <w:pPr>
        <w:pStyle w:val="ProductList-Body"/>
        <w:ind w:left="360"/>
      </w:pPr>
      <w:r w:rsidRPr="006938D6">
        <w:t>«</w:t>
      </w:r>
      <w:r w:rsidRPr="006938D6">
        <w:rPr>
          <w:b/>
          <w:color w:val="0072C6"/>
        </w:rPr>
        <w:t>K</w:t>
      </w:r>
      <w:r w:rsidRPr="006938D6">
        <w:t>» — число версий документа, считывания которого отстают от записи.</w:t>
      </w:r>
    </w:p>
    <w:p w14:paraId="49A0EF0A" w14:textId="77777777" w:rsidR="000F62BF" w:rsidRPr="006938D6" w:rsidRDefault="000F62BF" w:rsidP="000F62BF">
      <w:pPr>
        <w:pStyle w:val="ProductList-Body"/>
        <w:ind w:left="360"/>
      </w:pPr>
      <w:r w:rsidRPr="006938D6">
        <w:t>«</w:t>
      </w:r>
      <w:r w:rsidRPr="006938D6">
        <w:rPr>
          <w:b/>
          <w:color w:val="0072C6"/>
        </w:rPr>
        <w:t>T</w:t>
      </w:r>
      <w:r w:rsidRPr="006938D6">
        <w:t>» — это заданный интервал времени.</w:t>
      </w:r>
    </w:p>
    <w:p w14:paraId="3DFF3264" w14:textId="256413FF" w:rsidR="000F62BF" w:rsidRPr="006938D6" w:rsidRDefault="000F62BF" w:rsidP="000F62BF">
      <w:pPr>
        <w:pStyle w:val="ProductList-Body"/>
        <w:ind w:left="360"/>
      </w:pPr>
      <w:r w:rsidRPr="006938D6">
        <w:t>«</w:t>
      </w:r>
      <w:r w:rsidRPr="006938D6">
        <w:rPr>
          <w:b/>
          <w:color w:val="0072C6"/>
        </w:rPr>
        <w:t>Уровень соответствия</w:t>
      </w:r>
      <w:r w:rsidRPr="006938D6">
        <w:t xml:space="preserve">» — </w:t>
      </w:r>
      <w:r w:rsidR="008800F7">
        <w:t>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Обратите внимание, что уровни «Сеанс», «Ограниченное устаревание», «Соответствующий префикс» и «Возможное соответствие» относятся к «нестрогим».</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3F2F61FC" w14:textId="77777777" w:rsidTr="008212DC">
        <w:trPr>
          <w:tblHeader/>
        </w:trPr>
        <w:tc>
          <w:tcPr>
            <w:tcW w:w="5220" w:type="dxa"/>
            <w:shd w:val="clear" w:color="auto" w:fill="0072C6"/>
          </w:tcPr>
          <w:p w14:paraId="023D056B"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Уровень соответствия</w:t>
            </w:r>
          </w:p>
        </w:tc>
        <w:tc>
          <w:tcPr>
            <w:tcW w:w="5220" w:type="dxa"/>
            <w:shd w:val="clear" w:color="auto" w:fill="0072C6"/>
          </w:tcPr>
          <w:p w14:paraId="7A057A3D" w14:textId="77777777" w:rsidR="000F62BF" w:rsidRPr="006938D6" w:rsidRDefault="000F62BF" w:rsidP="008212DC">
            <w:pPr>
              <w:pStyle w:val="ProductList-OfferingBody"/>
              <w:rPr>
                <w:color w:val="FFFFFF" w:themeColor="background1"/>
                <w:szCs w:val="18"/>
              </w:rPr>
            </w:pPr>
            <w:r w:rsidRPr="006938D6">
              <w:rPr>
                <w:color w:val="FFFFFF" w:themeColor="background1"/>
                <w:szCs w:val="18"/>
              </w:rPr>
              <w:t>Гарантии соответствия</w:t>
            </w:r>
          </w:p>
        </w:tc>
      </w:tr>
      <w:tr w:rsidR="000F62BF" w:rsidRPr="008800F7" w14:paraId="4E95F8B2" w14:textId="77777777" w:rsidTr="008212DC">
        <w:tc>
          <w:tcPr>
            <w:tcW w:w="5220" w:type="dxa"/>
          </w:tcPr>
          <w:p w14:paraId="17CED9A4" w14:textId="77777777" w:rsidR="000F62BF" w:rsidRPr="006938D6" w:rsidRDefault="000F62BF" w:rsidP="008212DC">
            <w:pPr>
              <w:pStyle w:val="ProductList-OfferingBody"/>
              <w:rPr>
                <w:szCs w:val="18"/>
              </w:rPr>
            </w:pPr>
            <w:r w:rsidRPr="006938D6">
              <w:rPr>
                <w:szCs w:val="18"/>
              </w:rPr>
              <w:t>Строгие</w:t>
            </w:r>
          </w:p>
        </w:tc>
        <w:tc>
          <w:tcPr>
            <w:tcW w:w="5220" w:type="dxa"/>
          </w:tcPr>
          <w:p w14:paraId="75801AED" w14:textId="22C88DB4" w:rsidR="000F62BF" w:rsidRPr="006938D6" w:rsidRDefault="00FA447D" w:rsidP="008212DC">
            <w:pPr>
              <w:pStyle w:val="ProductList-OfferingBody"/>
              <w:rPr>
                <w:szCs w:val="18"/>
              </w:rPr>
            </w:pPr>
            <w:r w:rsidRPr="006938D6">
              <w:t>Возможность преобразования к линейному виду</w:t>
            </w:r>
          </w:p>
        </w:tc>
      </w:tr>
      <w:tr w:rsidR="000F62BF" w:rsidRPr="008800F7" w14:paraId="47D0BAAA" w14:textId="77777777" w:rsidTr="008212DC">
        <w:tc>
          <w:tcPr>
            <w:tcW w:w="5220" w:type="dxa"/>
          </w:tcPr>
          <w:p w14:paraId="6A72B594" w14:textId="77777777" w:rsidR="000F62BF" w:rsidRPr="006938D6" w:rsidRDefault="000F62BF" w:rsidP="008212DC">
            <w:pPr>
              <w:pStyle w:val="ProductList-OfferingBody"/>
              <w:rPr>
                <w:szCs w:val="18"/>
              </w:rPr>
            </w:pPr>
            <w:r w:rsidRPr="006938D6">
              <w:rPr>
                <w:szCs w:val="18"/>
              </w:rPr>
              <w:t>Сеансы</w:t>
            </w:r>
          </w:p>
        </w:tc>
        <w:tc>
          <w:tcPr>
            <w:tcW w:w="5220" w:type="dxa"/>
          </w:tcPr>
          <w:p w14:paraId="4DACE4B4"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7CCEA37B" w14:textId="77777777" w:rsidR="000F62BF" w:rsidRPr="006938D6" w:rsidRDefault="000F62BF" w:rsidP="008212DC">
            <w:pPr>
              <w:pStyle w:val="ProductList-Body"/>
              <w:rPr>
                <w:szCs w:val="18"/>
              </w:rPr>
            </w:pPr>
            <w:r w:rsidRPr="006938D6">
              <w:rPr>
                <w:szCs w:val="18"/>
              </w:rPr>
              <w:t>Монотонное считывание</w:t>
            </w:r>
          </w:p>
          <w:p w14:paraId="1E629A93" w14:textId="77777777" w:rsidR="000F62BF" w:rsidRPr="006938D6" w:rsidRDefault="000F62BF" w:rsidP="008212DC">
            <w:pPr>
              <w:pStyle w:val="ProductList-Body"/>
              <w:rPr>
                <w:szCs w:val="18"/>
              </w:rPr>
            </w:pPr>
            <w:r w:rsidRPr="006938D6">
              <w:rPr>
                <w:szCs w:val="18"/>
              </w:rPr>
              <w:t>Соответствующий префикс</w:t>
            </w:r>
          </w:p>
        </w:tc>
      </w:tr>
      <w:tr w:rsidR="000F62BF" w:rsidRPr="008800F7" w14:paraId="4F79D6A3" w14:textId="77777777" w:rsidTr="008212DC">
        <w:tc>
          <w:tcPr>
            <w:tcW w:w="5220" w:type="dxa"/>
          </w:tcPr>
          <w:p w14:paraId="2D95ED9E" w14:textId="77777777" w:rsidR="000F62BF" w:rsidRPr="006938D6" w:rsidRDefault="000F62BF" w:rsidP="008212DC">
            <w:pPr>
              <w:pStyle w:val="ProductList-OfferingBody"/>
              <w:rPr>
                <w:szCs w:val="18"/>
              </w:rPr>
            </w:pPr>
            <w:r w:rsidRPr="006938D6">
              <w:rPr>
                <w:szCs w:val="18"/>
              </w:rPr>
              <w:t>Ограниченное устаревание</w:t>
            </w:r>
          </w:p>
        </w:tc>
        <w:tc>
          <w:tcPr>
            <w:tcW w:w="5220" w:type="dxa"/>
          </w:tcPr>
          <w:p w14:paraId="6BC9826A" w14:textId="77777777" w:rsidR="000F62BF" w:rsidRPr="006938D6" w:rsidRDefault="000F62BF" w:rsidP="008212DC">
            <w:pPr>
              <w:pStyle w:val="ProductList-OfferingBody"/>
              <w:rPr>
                <w:szCs w:val="18"/>
              </w:rPr>
            </w:pPr>
            <w:r w:rsidRPr="006938D6">
              <w:rPr>
                <w:rFonts w:ascii="Calibri" w:eastAsia="Times New Roman" w:hAnsi="Calibri"/>
                <w:szCs w:val="18"/>
              </w:rPr>
              <w:t>Считывание собственной записи (в пределах региона записи)</w:t>
            </w:r>
          </w:p>
          <w:p w14:paraId="2C9D094E" w14:textId="77777777" w:rsidR="000F62BF" w:rsidRPr="006938D6" w:rsidRDefault="000F62BF" w:rsidP="008212DC">
            <w:pPr>
              <w:pStyle w:val="ProductList-Body"/>
              <w:rPr>
                <w:szCs w:val="18"/>
              </w:rPr>
            </w:pPr>
            <w:r w:rsidRPr="006938D6">
              <w:rPr>
                <w:szCs w:val="18"/>
              </w:rPr>
              <w:t>Монотонное считывание (в пределах региона)</w:t>
            </w:r>
          </w:p>
          <w:p w14:paraId="1F7AC549" w14:textId="77777777" w:rsidR="000F62BF" w:rsidRPr="006938D6" w:rsidRDefault="000F62BF" w:rsidP="008212DC">
            <w:pPr>
              <w:pStyle w:val="ProductList-OfferingBody"/>
              <w:rPr>
                <w:szCs w:val="18"/>
              </w:rPr>
            </w:pPr>
            <w:r w:rsidRPr="006938D6">
              <w:rPr>
                <w:szCs w:val="18"/>
              </w:rPr>
              <w:t>Соответствующий префикс</w:t>
            </w:r>
          </w:p>
          <w:p w14:paraId="43EF5417" w14:textId="77777777" w:rsidR="000F62BF" w:rsidRPr="006938D6" w:rsidRDefault="000F62BF" w:rsidP="008212DC">
            <w:pPr>
              <w:pStyle w:val="ProductList-Body"/>
              <w:rPr>
                <w:szCs w:val="18"/>
              </w:rPr>
            </w:pPr>
            <w:r w:rsidRPr="006938D6">
              <w:rPr>
                <w:szCs w:val="18"/>
              </w:rPr>
              <w:t>Граница устаревания &lt; K, T</w:t>
            </w:r>
          </w:p>
        </w:tc>
      </w:tr>
      <w:tr w:rsidR="000F62BF" w:rsidRPr="008800F7" w14:paraId="1B0E4E04" w14:textId="77777777" w:rsidTr="008212DC">
        <w:tc>
          <w:tcPr>
            <w:tcW w:w="5220" w:type="dxa"/>
          </w:tcPr>
          <w:p w14:paraId="102C14B8" w14:textId="77777777" w:rsidR="000F62BF" w:rsidRPr="006938D6" w:rsidRDefault="000F62BF" w:rsidP="008212DC">
            <w:pPr>
              <w:pStyle w:val="ProductList-OfferingBody"/>
              <w:rPr>
                <w:szCs w:val="18"/>
              </w:rPr>
            </w:pPr>
            <w:r w:rsidRPr="006938D6">
              <w:rPr>
                <w:szCs w:val="18"/>
              </w:rPr>
              <w:t>Соответствующий префикс</w:t>
            </w:r>
          </w:p>
        </w:tc>
        <w:tc>
          <w:tcPr>
            <w:tcW w:w="5220" w:type="dxa"/>
          </w:tcPr>
          <w:p w14:paraId="062380BC" w14:textId="77777777" w:rsidR="000F62BF" w:rsidRPr="006938D6" w:rsidRDefault="000F62BF" w:rsidP="008212DC">
            <w:pPr>
              <w:pStyle w:val="ProductList-OfferingBody"/>
              <w:rPr>
                <w:rFonts w:ascii="Calibri" w:eastAsia="Times New Roman" w:hAnsi="Calibri"/>
                <w:szCs w:val="18"/>
              </w:rPr>
            </w:pPr>
            <w:r w:rsidRPr="006938D6">
              <w:rPr>
                <w:rFonts w:ascii="Calibri" w:eastAsia="Times New Roman" w:hAnsi="Calibri"/>
                <w:szCs w:val="18"/>
              </w:rPr>
              <w:t>Соответствующий префикс</w:t>
            </w:r>
          </w:p>
        </w:tc>
      </w:tr>
      <w:tr w:rsidR="000F62BF" w:rsidRPr="008800F7" w14:paraId="42D38A69" w14:textId="77777777" w:rsidTr="008212DC">
        <w:tc>
          <w:tcPr>
            <w:tcW w:w="5220" w:type="dxa"/>
          </w:tcPr>
          <w:p w14:paraId="0ED3BF41" w14:textId="77777777" w:rsidR="000F62BF" w:rsidRPr="006938D6" w:rsidRDefault="000F62BF" w:rsidP="008212DC">
            <w:pPr>
              <w:pStyle w:val="ProductList-OfferingBody"/>
              <w:rPr>
                <w:szCs w:val="18"/>
              </w:rPr>
            </w:pPr>
            <w:r w:rsidRPr="006938D6">
              <w:rPr>
                <w:szCs w:val="18"/>
              </w:rPr>
              <w:t>Окончат.</w:t>
            </w:r>
          </w:p>
        </w:tc>
        <w:tc>
          <w:tcPr>
            <w:tcW w:w="5220" w:type="dxa"/>
          </w:tcPr>
          <w:p w14:paraId="6C5CE53F" w14:textId="77777777" w:rsidR="000F62BF" w:rsidRPr="006938D6" w:rsidRDefault="000F62BF" w:rsidP="008212DC">
            <w:pPr>
              <w:pStyle w:val="ProductList-OfferingBody"/>
              <w:rPr>
                <w:szCs w:val="18"/>
              </w:rPr>
            </w:pPr>
            <w:r w:rsidRPr="006938D6">
              <w:rPr>
                <w:szCs w:val="18"/>
              </w:rPr>
              <w:t>Окончат.</w:t>
            </w:r>
          </w:p>
        </w:tc>
      </w:tr>
    </w:tbl>
    <w:p w14:paraId="4871C6F8" w14:textId="77777777" w:rsidR="000F62BF" w:rsidRPr="006938D6" w:rsidRDefault="000F62BF" w:rsidP="000F62BF">
      <w:pPr>
        <w:pStyle w:val="ProductList-Body"/>
        <w:ind w:left="360"/>
      </w:pPr>
      <w:r w:rsidRPr="006938D6">
        <w:t>«</w:t>
      </w:r>
      <w:r w:rsidRPr="006938D6">
        <w:rPr>
          <w:b/>
          <w:color w:val="0072C6"/>
        </w:rPr>
        <w:t>Частота нарушений соответствия</w:t>
      </w:r>
      <w:r w:rsidRPr="006938D6">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6938D6" w:rsidRDefault="000F62BF" w:rsidP="000F62BF">
      <w:pPr>
        <w:pStyle w:val="ProductList-Body"/>
        <w:ind w:left="360"/>
      </w:pPr>
      <w:r w:rsidRPr="006938D6">
        <w:t>«</w:t>
      </w:r>
      <w:r w:rsidRPr="006938D6">
        <w:rPr>
          <w:b/>
          <w:color w:val="0072C6"/>
        </w:rPr>
        <w:t>Средняя частота нарушений соответствия</w:t>
      </w:r>
      <w:r w:rsidRPr="006938D6">
        <w:t>»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6938D6" w:rsidRDefault="000F62BF" w:rsidP="000F62BF">
      <w:pPr>
        <w:pStyle w:val="ProductList-Body"/>
        <w:ind w:left="360"/>
      </w:pPr>
    </w:p>
    <w:p w14:paraId="20755C14" w14:textId="77777777" w:rsidR="000F62BF" w:rsidRPr="006938D6" w:rsidRDefault="000F62BF" w:rsidP="000F62BF">
      <w:pPr>
        <w:pStyle w:val="ProductList-Body"/>
        <w:ind w:left="360"/>
      </w:pPr>
      <w:r w:rsidRPr="006938D6">
        <w:t>«</w:t>
      </w:r>
      <w:r w:rsidRPr="006938D6">
        <w:rPr>
          <w:b/>
          <w:color w:val="0072C6"/>
        </w:rPr>
        <w:t>Процент получения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6938D6" w:rsidRDefault="000F62BF" w:rsidP="000F62BF">
      <w:pPr>
        <w:pStyle w:val="ProductList-Body"/>
        <w:ind w:left="360"/>
      </w:pPr>
    </w:p>
    <w:p w14:paraId="33F1133D" w14:textId="77777777" w:rsidR="00FA447D" w:rsidRPr="006938D6" w:rsidRDefault="00FA447D" w:rsidP="00FA447D">
      <w:pPr>
        <w:pStyle w:val="ProductList-Body"/>
        <w:ind w:left="360"/>
      </w:pPr>
      <w:r w:rsidRPr="006938D6">
        <w:rPr>
          <w:b/>
          <w:color w:val="0072C6"/>
        </w:rPr>
        <w:t>Процент соответствия за месяц</w:t>
      </w:r>
      <w:r w:rsidRPr="006938D6">
        <w:t>: Для Службы Azure Cosmos</w:t>
      </w:r>
      <w:r w:rsidRPr="006938D6">
        <w:rPr>
          <w:rStyle w:val="ProductList-BodyChar"/>
        </w:rPr>
        <w:t xml:space="preserve"> DB</w:t>
      </w:r>
      <w:r w:rsidRPr="006938D6">
        <w:t xml:space="preserve"> рассчитывается так: из 100 % вычитается Средняя частота нарушений соответствия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6938D6" w:rsidRDefault="000F62BF" w:rsidP="000F62BF">
      <w:pPr>
        <w:pStyle w:val="ProductList-Body"/>
      </w:pPr>
    </w:p>
    <w:p w14:paraId="614A21B2" w14:textId="77777777" w:rsidR="000F62BF" w:rsidRPr="008800F7" w:rsidRDefault="000F62BF" w:rsidP="000F62BF">
      <w:pPr>
        <w:pStyle w:val="ListParagraph"/>
        <w:rPr>
          <w:sz w:val="18"/>
          <w:szCs w:val="18"/>
        </w:rPr>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F69A5F8" w14:textId="77777777" w:rsidTr="008212DC">
        <w:trPr>
          <w:tblHeader/>
        </w:trPr>
        <w:tc>
          <w:tcPr>
            <w:tcW w:w="5220" w:type="dxa"/>
            <w:shd w:val="clear" w:color="auto" w:fill="0072C6"/>
          </w:tcPr>
          <w:p w14:paraId="176E89CF" w14:textId="77777777" w:rsidR="000F62BF" w:rsidRPr="006938D6" w:rsidRDefault="000F62BF"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5EE9C5E" w14:textId="77777777" w:rsidTr="008212DC">
        <w:tc>
          <w:tcPr>
            <w:tcW w:w="5220" w:type="dxa"/>
          </w:tcPr>
          <w:p w14:paraId="0310E966" w14:textId="77777777" w:rsidR="000F62BF" w:rsidRPr="006938D6" w:rsidRDefault="000F62BF" w:rsidP="008212DC">
            <w:pPr>
              <w:pStyle w:val="ProductList-OfferingBody"/>
              <w:jc w:val="center"/>
            </w:pPr>
            <w:r w:rsidRPr="006938D6">
              <w:t>&lt; 99,99 </w:t>
            </w:r>
            <w:r w:rsidRPr="006938D6">
              <w:rPr>
                <w:lang w:val="en-US"/>
              </w:rPr>
              <w:t>%</w:t>
            </w:r>
          </w:p>
        </w:tc>
        <w:tc>
          <w:tcPr>
            <w:tcW w:w="5220" w:type="dxa"/>
          </w:tcPr>
          <w:p w14:paraId="3AD69A6A" w14:textId="77777777" w:rsidR="000F62BF" w:rsidRPr="006938D6" w:rsidRDefault="000F62BF" w:rsidP="008212DC">
            <w:pPr>
              <w:pStyle w:val="ProductList-OfferingBody"/>
              <w:jc w:val="center"/>
            </w:pPr>
            <w:r w:rsidRPr="006938D6">
              <w:t>10 </w:t>
            </w:r>
            <w:r w:rsidRPr="006938D6">
              <w:rPr>
                <w:lang w:val="en-US"/>
              </w:rPr>
              <w:t>%</w:t>
            </w:r>
          </w:p>
        </w:tc>
      </w:tr>
      <w:tr w:rsidR="000F62BF" w:rsidRPr="008800F7" w14:paraId="024CF71D" w14:textId="77777777" w:rsidTr="008212DC">
        <w:tc>
          <w:tcPr>
            <w:tcW w:w="5220" w:type="dxa"/>
          </w:tcPr>
          <w:p w14:paraId="3DF1940C" w14:textId="77777777" w:rsidR="000F62BF" w:rsidRPr="006938D6" w:rsidRDefault="000F62BF" w:rsidP="008212DC">
            <w:pPr>
              <w:pStyle w:val="ProductList-OfferingBody"/>
              <w:jc w:val="center"/>
            </w:pPr>
            <w:r w:rsidRPr="006938D6">
              <w:t>&lt; 99 </w:t>
            </w:r>
            <w:r w:rsidRPr="006938D6">
              <w:rPr>
                <w:lang w:val="en-US"/>
              </w:rPr>
              <w:t>%</w:t>
            </w:r>
          </w:p>
        </w:tc>
        <w:tc>
          <w:tcPr>
            <w:tcW w:w="5220" w:type="dxa"/>
          </w:tcPr>
          <w:p w14:paraId="77C9584A" w14:textId="77777777" w:rsidR="000F62BF" w:rsidRPr="006938D6" w:rsidRDefault="000F62BF" w:rsidP="008212DC">
            <w:pPr>
              <w:pStyle w:val="ProductList-OfferingBody"/>
              <w:jc w:val="center"/>
            </w:pPr>
            <w:r w:rsidRPr="006938D6">
              <w:t>25 </w:t>
            </w:r>
            <w:r w:rsidRPr="006938D6">
              <w:rPr>
                <w:lang w:val="en-US"/>
              </w:rPr>
              <w:t>%</w:t>
            </w:r>
          </w:p>
        </w:tc>
      </w:tr>
    </w:tbl>
    <w:p w14:paraId="5DB0BA1F" w14:textId="77777777" w:rsidR="000F62BF" w:rsidRPr="006938D6" w:rsidRDefault="000F62BF" w:rsidP="000F62BF">
      <w:pPr>
        <w:pStyle w:val="ProductList-Body"/>
      </w:pPr>
    </w:p>
    <w:p w14:paraId="5FE12602" w14:textId="77777777" w:rsidR="000F62BF" w:rsidRPr="006938D6" w:rsidRDefault="000F62BF" w:rsidP="000F62BF">
      <w:pPr>
        <w:pStyle w:val="ProductList-Body"/>
        <w:tabs>
          <w:tab w:val="clear" w:pos="360"/>
        </w:tabs>
      </w:pPr>
      <w:r w:rsidRPr="006938D6">
        <w:rPr>
          <w:b/>
          <w:color w:val="00188F"/>
        </w:rPr>
        <w:t>Соглашение об уровне обслуживания в отношении задержки</w:t>
      </w:r>
    </w:p>
    <w:p w14:paraId="5B7BF709" w14:textId="77777777" w:rsidR="000F62BF" w:rsidRPr="006938D6" w:rsidRDefault="000F62BF" w:rsidP="000F62BF">
      <w:pPr>
        <w:pStyle w:val="ProductList-Body"/>
        <w:ind w:left="360"/>
      </w:pPr>
      <w:r w:rsidRPr="006938D6">
        <w:t>«</w:t>
      </w:r>
      <w:r w:rsidRPr="006938D6">
        <w:rPr>
          <w:b/>
          <w:color w:val="0072C6"/>
        </w:rPr>
        <w:t>Приложение</w:t>
      </w:r>
      <w:r w:rsidRPr="006938D6">
        <w:t>» — это приложение Azure Cosmos</w:t>
      </w:r>
      <w:r w:rsidRPr="006938D6">
        <w:rPr>
          <w:rStyle w:val="ProductList-BodyChar"/>
        </w:rPr>
        <w:t xml:space="preserve"> DB</w:t>
      </w:r>
      <w:r w:rsidRPr="006938D6">
        <w:t>, которое развернуто в локальном регионе Azure с использованием пакета SDK клиента Azure Cosmos</w:t>
      </w:r>
      <w:r w:rsidRPr="006938D6">
        <w:rPr>
          <w:rStyle w:val="ProductList-BodyChar"/>
        </w:rPr>
        <w:t xml:space="preserve"> DB</w:t>
      </w:r>
      <w:r w:rsidRPr="006938D6">
        <w:t>, настроенного с прямым подключением TCP для данной подписки Microsoft Azure в месяце выставления счета.</w:t>
      </w:r>
    </w:p>
    <w:p w14:paraId="3DC10C15" w14:textId="41E5A7E7" w:rsidR="000F62BF" w:rsidRDefault="000F62BF" w:rsidP="000F62BF">
      <w:pPr>
        <w:pStyle w:val="ProductList-Body"/>
        <w:ind w:left="360"/>
      </w:pPr>
      <w:r w:rsidRPr="006938D6">
        <w:t>«</w:t>
      </w:r>
      <w:r w:rsidRPr="006938D6">
        <w:rPr>
          <w:b/>
          <w:color w:val="0072C6"/>
        </w:rPr>
        <w:t>N</w:t>
      </w:r>
      <w:r w:rsidRPr="006938D6">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2B7F7E5F" w14:textId="47F61057" w:rsidR="008800F7" w:rsidRPr="002B713E" w:rsidRDefault="008800F7" w:rsidP="008800F7">
      <w:pPr>
        <w:pStyle w:val="ProductList-Body"/>
        <w:ind w:left="360"/>
      </w:pPr>
      <w:r w:rsidRPr="006938D6">
        <w:t>«</w:t>
      </w:r>
      <w:r>
        <w:rPr>
          <w:b/>
          <w:color w:val="0072C6"/>
        </w:rPr>
        <w:t>Оптимизированное для работы в сети приложение</w:t>
      </w:r>
      <w:r w:rsidRPr="006938D6">
        <w:t>»</w:t>
      </w:r>
      <w:r>
        <w:t xml:space="preserve"> — это приложение Azure Cosmos DB, развернутое в локальном регионе Azure с активированной ускоренной сетью и использующее клиент SDK Azure Cosmos DB, настроенный с прямым подключением TCP к только что созданной Учетной записи базы данных для данной подписки Microsoft Azure в месяце выставления счета. </w:t>
      </w:r>
    </w:p>
    <w:p w14:paraId="31F9461D" w14:textId="77777777" w:rsidR="000F62BF" w:rsidRPr="006938D6" w:rsidRDefault="000F62BF" w:rsidP="000F62BF">
      <w:pPr>
        <w:pStyle w:val="ProductList-Body"/>
        <w:ind w:left="360"/>
      </w:pPr>
      <w:r w:rsidRPr="006938D6">
        <w:lastRenderedPageBreak/>
        <w:t>«</w:t>
      </w:r>
      <w:r w:rsidRPr="006938D6">
        <w:rPr>
          <w:b/>
          <w:color w:val="0072C6"/>
        </w:rPr>
        <w:t>S</w:t>
      </w:r>
      <w:r w:rsidRPr="006938D6">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6B7EA58E" w:rsidR="000F62BF" w:rsidRDefault="000F62BF" w:rsidP="000F62BF">
      <w:pPr>
        <w:pStyle w:val="ListParagraph"/>
        <w:ind w:left="360"/>
        <w:rPr>
          <w:sz w:val="18"/>
          <w:szCs w:val="18"/>
        </w:rPr>
      </w:pPr>
      <w:r w:rsidRPr="006938D6">
        <w:rPr>
          <w:rStyle w:val="ProductList-BodyChar"/>
        </w:rPr>
        <w:t>«</w:t>
      </w:r>
      <w:r w:rsidRPr="006938D6">
        <w:rPr>
          <w:rStyle w:val="ProductList-BodyChar"/>
          <w:b/>
          <w:color w:val="0072C6"/>
        </w:rPr>
        <w:t>Порядковое место</w:t>
      </w:r>
      <w:r w:rsidRPr="006938D6">
        <w:rPr>
          <w:rStyle w:val="ProductList-BodyChar"/>
        </w:rPr>
        <w:t>» — это 99-й процентиль, вычисленный с использованием метода ближайших соседей по следующей формуле</w:t>
      </w:r>
      <w:r w:rsidRPr="008800F7">
        <w:rPr>
          <w:sz w:val="18"/>
          <w:szCs w:val="18"/>
        </w:rPr>
        <w:t>:</w:t>
      </w:r>
    </w:p>
    <w:p w14:paraId="74A230C5" w14:textId="77777777" w:rsidR="008800F7" w:rsidRPr="008800F7" w:rsidRDefault="008800F7" w:rsidP="000F62BF">
      <w:pPr>
        <w:pStyle w:val="ListParagraph"/>
        <w:ind w:left="360"/>
        <w:rPr>
          <w:sz w:val="18"/>
          <w:szCs w:val="18"/>
        </w:rPr>
      </w:pPr>
    </w:p>
    <w:p w14:paraId="7D491340" w14:textId="77777777" w:rsidR="000F62BF" w:rsidRPr="008800F7" w:rsidRDefault="000F62BF" w:rsidP="000F62BF">
      <w:pPr>
        <w:pStyle w:val="ListParagraph"/>
        <w:ind w:left="360"/>
        <w:rPr>
          <w:sz w:val="18"/>
          <w:szCs w:val="18"/>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6938D6" w:rsidRDefault="000F62BF" w:rsidP="000F62BF">
      <w:pPr>
        <w:pStyle w:val="ProductList-Body"/>
        <w:ind w:left="360"/>
      </w:pPr>
      <w:r w:rsidRPr="006938D6">
        <w:t>«</w:t>
      </w:r>
      <w:r w:rsidRPr="006938D6">
        <w:rPr>
          <w:b/>
          <w:color w:val="0072C6"/>
        </w:rPr>
        <w:t>Задержка P99</w:t>
      </w:r>
      <w:r w:rsidRPr="006938D6">
        <w:t>» — это значение в порядковом месте S.</w:t>
      </w:r>
    </w:p>
    <w:p w14:paraId="08F92553" w14:textId="1A19F662" w:rsidR="008800F7" w:rsidRPr="002B713E" w:rsidRDefault="008800F7" w:rsidP="008800F7">
      <w:pPr>
        <w:pStyle w:val="ProductList-Body"/>
        <w:ind w:left="360"/>
      </w:pPr>
      <w:r w:rsidRPr="006938D6">
        <w:t>«</w:t>
      </w:r>
      <w:r>
        <w:rPr>
          <w:b/>
          <w:color w:val="0072C6"/>
        </w:rPr>
        <w:t>Часы избыточной задержки</w:t>
      </w:r>
      <w:r w:rsidRPr="006938D6">
        <w:t>»</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(10 мс для записи документов в случае Оптимизированных для работы в сети приложений). Если число Успешных запросов за конкретный часовой интервал равняется нулю, Часы избыточной задержки для этого интервала также равны нулю.</w:t>
      </w:r>
    </w:p>
    <w:p w14:paraId="59199108" w14:textId="39447BF6" w:rsidR="008800F7" w:rsidRPr="002B713E" w:rsidRDefault="008800F7" w:rsidP="008800F7">
      <w:pPr>
        <w:pStyle w:val="ProductList-Body"/>
        <w:ind w:left="360"/>
      </w:pPr>
      <w:r w:rsidRPr="006938D6">
        <w:t>«</w:t>
      </w:r>
      <w:r>
        <w:rPr>
          <w:b/>
          <w:color w:val="0072C6"/>
        </w:rPr>
        <w:t>Средняя частота избыточной задержки</w:t>
      </w:r>
      <w:r w:rsidRPr="006938D6">
        <w:t>» </w:t>
      </w:r>
      <w:r>
        <w:t>—</w:t>
      </w:r>
      <w:r w:rsidRPr="006F210F">
        <w:t xml:space="preserve"> </w:t>
      </w:r>
      <w:r>
        <w:t>в месяце выставления счета — это сумма Часов избыточной задержки, разделенная на общее число часов в месяце выставления счета.</w:t>
      </w:r>
    </w:p>
    <w:p w14:paraId="44DDBC5E" w14:textId="77777777" w:rsidR="008800F7" w:rsidRPr="002B713E" w:rsidRDefault="008800F7" w:rsidP="008800F7">
      <w:pPr>
        <w:pStyle w:val="ProductList-Body"/>
        <w:ind w:left="360"/>
      </w:pPr>
    </w:p>
    <w:p w14:paraId="09904189" w14:textId="28380D0C" w:rsidR="008800F7" w:rsidRPr="002B713E" w:rsidRDefault="008800F7" w:rsidP="008800F7">
      <w:pPr>
        <w:pStyle w:val="ProductList-Body"/>
        <w:ind w:left="360"/>
      </w:pPr>
      <w:r w:rsidRPr="006938D6">
        <w:t>«</w:t>
      </w:r>
      <w:r>
        <w:rPr>
          <w:b/>
          <w:color w:val="0072C6"/>
        </w:rPr>
        <w:t>Процент получения задержки P99 за месяц</w:t>
      </w:r>
      <w:r w:rsidRPr="006938D6">
        <w:t>» </w:t>
      </w:r>
      <w:r>
        <w:t>—</w:t>
      </w:r>
      <w:r w:rsidRPr="006F210F">
        <w:t xml:space="preserve"> </w:t>
      </w:r>
      <w:r>
        <w:t>для данного приложения Azure Cosmos</w:t>
      </w:r>
      <w:r>
        <w:rPr>
          <w:rStyle w:val="ProductList-BodyChar"/>
        </w:rPr>
        <w:t xml:space="preserve"> DB</w:t>
      </w:r>
      <w:r>
        <w:t>,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w:t>
      </w:r>
      <w:r>
        <w:rPr>
          <w:lang w:val="en-US"/>
        </w:rPr>
        <w:t> </w:t>
      </w:r>
      <w:r>
        <w:t>Azure в месяце выставления счетов. Процент получения задержки P99 за месяц представлен следующей формулой:</w:t>
      </w:r>
    </w:p>
    <w:p w14:paraId="0043DE16" w14:textId="77777777" w:rsidR="000F62BF" w:rsidRPr="006938D6" w:rsidRDefault="000F62BF" w:rsidP="000F62BF">
      <w:pPr>
        <w:pStyle w:val="ProductList-Body"/>
        <w:ind w:left="360"/>
      </w:pPr>
    </w:p>
    <w:p w14:paraId="46ABB50E" w14:textId="77777777" w:rsidR="000F62BF" w:rsidRPr="006938D6"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6938D6" w:rsidRDefault="000F62BF" w:rsidP="000F62BF">
      <w:pPr>
        <w:pStyle w:val="ProductList-Body"/>
        <w:keepNext/>
        <w:ind w:left="360"/>
      </w:pPr>
      <w:r w:rsidRPr="006938D6">
        <w:rPr>
          <w:b/>
          <w:color w:val="0072C6"/>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8800F7" w14:paraId="2488156D" w14:textId="77777777" w:rsidTr="008212DC">
        <w:trPr>
          <w:tblHeader/>
        </w:trPr>
        <w:tc>
          <w:tcPr>
            <w:tcW w:w="5220" w:type="dxa"/>
            <w:shd w:val="clear" w:color="auto" w:fill="0072C6"/>
          </w:tcPr>
          <w:p w14:paraId="718127BC" w14:textId="2858760C" w:rsidR="000F62BF" w:rsidRPr="006938D6" w:rsidRDefault="00FA447D" w:rsidP="008212DC">
            <w:pPr>
              <w:pStyle w:val="ProductList-OfferingBody"/>
              <w:jc w:val="center"/>
              <w:rPr>
                <w:color w:val="FFFFFF" w:themeColor="background1"/>
              </w:rPr>
            </w:pPr>
            <w:r w:rsidRPr="006938D6">
              <w:rPr>
                <w:color w:val="FFFFFF" w:themeColor="background1"/>
              </w:rPr>
              <w:t>Процент получения задержки P99 за месяц</w:t>
            </w:r>
          </w:p>
        </w:tc>
        <w:tc>
          <w:tcPr>
            <w:tcW w:w="5220" w:type="dxa"/>
            <w:shd w:val="clear" w:color="auto" w:fill="0072C6"/>
          </w:tcPr>
          <w:p w14:paraId="02DE484B"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5EF5EE96" w14:textId="77777777" w:rsidTr="008212DC">
        <w:tc>
          <w:tcPr>
            <w:tcW w:w="5220" w:type="dxa"/>
          </w:tcPr>
          <w:p w14:paraId="13AAC893" w14:textId="77777777" w:rsidR="000F62BF" w:rsidRPr="006938D6" w:rsidRDefault="000F62BF" w:rsidP="008212DC">
            <w:pPr>
              <w:pStyle w:val="ProductList-OfferingBody"/>
              <w:jc w:val="center"/>
            </w:pPr>
            <w:r w:rsidRPr="006938D6">
              <w:t>&lt; 99,99 %</w:t>
            </w:r>
          </w:p>
        </w:tc>
        <w:tc>
          <w:tcPr>
            <w:tcW w:w="5220" w:type="dxa"/>
          </w:tcPr>
          <w:p w14:paraId="19DD6EF2" w14:textId="77777777" w:rsidR="000F62BF" w:rsidRPr="006938D6" w:rsidRDefault="000F62BF" w:rsidP="008212DC">
            <w:pPr>
              <w:pStyle w:val="ProductList-OfferingBody"/>
              <w:jc w:val="center"/>
            </w:pPr>
            <w:r w:rsidRPr="006938D6">
              <w:t>10 %</w:t>
            </w:r>
          </w:p>
        </w:tc>
      </w:tr>
      <w:tr w:rsidR="000F62BF" w:rsidRPr="008800F7" w14:paraId="60A201CC" w14:textId="77777777" w:rsidTr="008212DC">
        <w:tc>
          <w:tcPr>
            <w:tcW w:w="5220" w:type="dxa"/>
          </w:tcPr>
          <w:p w14:paraId="1BCEE4EF" w14:textId="77777777" w:rsidR="000F62BF" w:rsidRPr="006938D6" w:rsidRDefault="000F62BF" w:rsidP="008212DC">
            <w:pPr>
              <w:pStyle w:val="ProductList-OfferingBody"/>
              <w:jc w:val="center"/>
            </w:pPr>
            <w:r w:rsidRPr="006938D6">
              <w:t>&lt; 99 %</w:t>
            </w:r>
          </w:p>
        </w:tc>
        <w:tc>
          <w:tcPr>
            <w:tcW w:w="5220" w:type="dxa"/>
          </w:tcPr>
          <w:p w14:paraId="6B3162A3" w14:textId="77777777" w:rsidR="000F62BF" w:rsidRPr="006938D6" w:rsidRDefault="000F62BF" w:rsidP="008212DC">
            <w:pPr>
              <w:pStyle w:val="ProductList-OfferingBody"/>
              <w:jc w:val="center"/>
            </w:pPr>
            <w:r w:rsidRPr="006938D6">
              <w:t>25 %</w:t>
            </w:r>
          </w:p>
        </w:tc>
      </w:tr>
    </w:tbl>
    <w:bookmarkStart w:id="118" w:name="_Toc513395510"/>
    <w:p w14:paraId="0C1EB0D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D0CDB4" w14:textId="77777777" w:rsidR="00C35310" w:rsidRPr="0044514B" w:rsidRDefault="00C35310" w:rsidP="00C35310">
      <w:pPr>
        <w:pStyle w:val="ProductList-Offering2Heading"/>
        <w:keepNext/>
        <w:tabs>
          <w:tab w:val="clear" w:pos="360"/>
          <w:tab w:val="clear" w:pos="720"/>
          <w:tab w:val="clear" w:pos="1080"/>
        </w:tabs>
        <w:outlineLvl w:val="2"/>
      </w:pPr>
      <w:bookmarkStart w:id="119" w:name="_Toc7447870"/>
      <w:r>
        <w:t>База данных Azure для MySQL</w:t>
      </w:r>
      <w:bookmarkEnd w:id="118"/>
      <w:bookmarkEnd w:id="119"/>
    </w:p>
    <w:p w14:paraId="64703C45" w14:textId="77777777" w:rsidR="00C35310" w:rsidRPr="0044514B" w:rsidRDefault="00C35310" w:rsidP="00C35310">
      <w:pPr>
        <w:pStyle w:val="ProductList-Body"/>
        <w:keepNext/>
      </w:pPr>
      <w:r>
        <w:rPr>
          <w:b/>
          <w:color w:val="00188F"/>
        </w:rPr>
        <w:t>Дополнительные определения</w:t>
      </w:r>
    </w:p>
    <w:p w14:paraId="40C500A7"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MySQL.</w:t>
      </w:r>
    </w:p>
    <w:p w14:paraId="60B6DB7C"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620F1590" w14:textId="77777777" w:rsidR="00C35310" w:rsidRPr="008800F7" w:rsidRDefault="00C35310" w:rsidP="00C35310">
      <w:pPr>
        <w:spacing w:after="0"/>
        <w:rPr>
          <w:sz w:val="18"/>
          <w:szCs w:val="18"/>
        </w:rPr>
      </w:pPr>
      <w:r w:rsidRPr="005C5FB3">
        <w:rPr>
          <w:sz w:val="18"/>
        </w:rPr>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77BB1644"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5F52308D" w14:textId="77777777" w:rsidR="00C35310" w:rsidRPr="0044514B" w:rsidRDefault="00C35310" w:rsidP="00C35310">
      <w:pPr>
        <w:pStyle w:val="ProductList-Body"/>
      </w:pPr>
    </w:p>
    <w:p w14:paraId="6F1D892E" w14:textId="77777777" w:rsidR="00C35310" w:rsidRPr="008800F7" w:rsidRDefault="007C09A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4A27E" w14:textId="77777777" w:rsidR="00C35310" w:rsidRPr="0044514B" w:rsidRDefault="00C35310" w:rsidP="00C35310">
      <w:pPr>
        <w:pStyle w:val="ProductList-Body"/>
      </w:pPr>
      <w:r>
        <w:rPr>
          <w:b/>
          <w:color w:val="00188F"/>
        </w:rPr>
        <w:t>К использованию Клиентом Базы данных Azure для MySQL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7FFE5918" w14:textId="77777777" w:rsidTr="008800F7">
        <w:trPr>
          <w:tblHeader/>
        </w:trPr>
        <w:tc>
          <w:tcPr>
            <w:tcW w:w="5400" w:type="dxa"/>
            <w:shd w:val="clear" w:color="auto" w:fill="0072C6"/>
          </w:tcPr>
          <w:p w14:paraId="277AB47C"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96AC46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020170CF" w14:textId="77777777" w:rsidTr="008800F7">
        <w:tc>
          <w:tcPr>
            <w:tcW w:w="5400" w:type="dxa"/>
          </w:tcPr>
          <w:p w14:paraId="5BACE334" w14:textId="77777777" w:rsidR="00C35310" w:rsidRPr="0076238C" w:rsidRDefault="00C35310" w:rsidP="008800F7">
            <w:pPr>
              <w:pStyle w:val="ProductList-OfferingBody"/>
              <w:jc w:val="center"/>
            </w:pPr>
            <w:r>
              <w:t>&lt; 99,99 %</w:t>
            </w:r>
          </w:p>
        </w:tc>
        <w:tc>
          <w:tcPr>
            <w:tcW w:w="5400" w:type="dxa"/>
          </w:tcPr>
          <w:p w14:paraId="12953AE7" w14:textId="77777777" w:rsidR="00C35310" w:rsidRPr="0076238C" w:rsidRDefault="00C35310" w:rsidP="008800F7">
            <w:pPr>
              <w:pStyle w:val="ProductList-OfferingBody"/>
              <w:jc w:val="center"/>
            </w:pPr>
            <w:r>
              <w:t>10%</w:t>
            </w:r>
          </w:p>
        </w:tc>
      </w:tr>
      <w:tr w:rsidR="00C35310" w:rsidRPr="008800F7" w14:paraId="6C763FDC" w14:textId="77777777" w:rsidTr="008800F7">
        <w:tc>
          <w:tcPr>
            <w:tcW w:w="5400" w:type="dxa"/>
          </w:tcPr>
          <w:p w14:paraId="0C517438" w14:textId="77777777" w:rsidR="00C35310" w:rsidRPr="0076238C" w:rsidRDefault="00C35310" w:rsidP="008800F7">
            <w:pPr>
              <w:pStyle w:val="ProductList-OfferingBody"/>
              <w:jc w:val="center"/>
            </w:pPr>
            <w:r>
              <w:t>&lt; 99 %</w:t>
            </w:r>
          </w:p>
        </w:tc>
        <w:tc>
          <w:tcPr>
            <w:tcW w:w="5400" w:type="dxa"/>
          </w:tcPr>
          <w:p w14:paraId="2BE4329B" w14:textId="77777777" w:rsidR="00C35310" w:rsidRPr="0076238C" w:rsidRDefault="00C35310" w:rsidP="008800F7">
            <w:pPr>
              <w:pStyle w:val="ProductList-OfferingBody"/>
              <w:jc w:val="center"/>
            </w:pPr>
            <w:r>
              <w:t>25%</w:t>
            </w:r>
          </w:p>
        </w:tc>
      </w:tr>
    </w:tbl>
    <w:bookmarkStart w:id="120" w:name="_Toc513395511"/>
    <w:p w14:paraId="107387F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17278FB" w14:textId="77777777" w:rsidR="00C35310" w:rsidRPr="0044514B" w:rsidRDefault="00C35310" w:rsidP="00C35310">
      <w:pPr>
        <w:pStyle w:val="ProductList-Offering2Heading"/>
        <w:tabs>
          <w:tab w:val="clear" w:pos="360"/>
          <w:tab w:val="clear" w:pos="720"/>
          <w:tab w:val="clear" w:pos="1080"/>
        </w:tabs>
        <w:outlineLvl w:val="2"/>
      </w:pPr>
      <w:bookmarkStart w:id="121" w:name="_Toc7447871"/>
      <w:r>
        <w:t>База данных Azure для PostgreSQL</w:t>
      </w:r>
      <w:bookmarkEnd w:id="120"/>
      <w:bookmarkEnd w:id="121"/>
    </w:p>
    <w:p w14:paraId="5F980A27" w14:textId="77777777" w:rsidR="00C35310" w:rsidRPr="0044514B" w:rsidRDefault="00C35310" w:rsidP="00C35310">
      <w:pPr>
        <w:pStyle w:val="ProductList-Body"/>
      </w:pPr>
      <w:r>
        <w:rPr>
          <w:b/>
          <w:color w:val="00188F"/>
        </w:rPr>
        <w:t>Дополнительные определения</w:t>
      </w:r>
    </w:p>
    <w:p w14:paraId="66CA5341" w14:textId="77777777" w:rsidR="00C35310" w:rsidRPr="008800F7" w:rsidRDefault="00C35310" w:rsidP="00C35310">
      <w:pPr>
        <w:pStyle w:val="NormalWeb"/>
        <w:spacing w:before="0" w:beforeAutospacing="0" w:after="0" w:afterAutospacing="0"/>
        <w:rPr>
          <w:rFonts w:asciiTheme="minorHAnsi" w:hAnsiTheme="minorHAnsi" w:cstheme="minorHAnsi"/>
          <w:sz w:val="18"/>
          <w:szCs w:val="18"/>
        </w:rPr>
      </w:pPr>
      <w:r w:rsidRPr="005C5FB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sidRPr="005C5FB3">
        <w:rPr>
          <w:rFonts w:asciiTheme="minorHAnsi" w:eastAsiaTheme="minorHAnsi" w:hAnsiTheme="minorHAnsi" w:cstheme="minorBidi"/>
          <w:sz w:val="18"/>
          <w:szCs w:val="22"/>
        </w:rPr>
        <w:t>»</w:t>
      </w:r>
      <w:r w:rsidRPr="008800F7">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отдельный сервер Базы данных Azure для PostgreSQL.</w:t>
      </w:r>
    </w:p>
    <w:p w14:paraId="7AE8E3B0" w14:textId="77777777" w:rsidR="00C35310" w:rsidRPr="008800F7" w:rsidRDefault="00C35310" w:rsidP="00C35310">
      <w:pPr>
        <w:spacing w:after="0"/>
        <w:rPr>
          <w:sz w:val="18"/>
          <w:szCs w:val="18"/>
        </w:rPr>
      </w:pPr>
      <w:r w:rsidRPr="005C5FB3">
        <w:rPr>
          <w:sz w:val="18"/>
        </w:rPr>
        <w:t>«</w:t>
      </w:r>
      <w:r>
        <w:rPr>
          <w:b/>
          <w:color w:val="00188F"/>
          <w:sz w:val="18"/>
        </w:rPr>
        <w:t>Максимум доступных минут</w:t>
      </w:r>
      <w:r w:rsidRPr="005C5FB3">
        <w:rPr>
          <w:sz w:val="18"/>
        </w:rPr>
        <w:t>»</w:t>
      </w:r>
      <w:r w:rsidRPr="008800F7">
        <w:rPr>
          <w:rFonts w:eastAsiaTheme="minorEastAsia" w:cstheme="minorHAnsi"/>
          <w:sz w:val="18"/>
          <w:szCs w:val="18"/>
        </w:rPr>
        <w:t xml:space="preserve"> </w:t>
      </w:r>
      <w:r>
        <w:rPr>
          <w:sz w:val="18"/>
        </w:rPr>
        <w:t>—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счета.</w:t>
      </w:r>
    </w:p>
    <w:p w14:paraId="5373D989" w14:textId="77777777" w:rsidR="00C35310" w:rsidRPr="008800F7" w:rsidRDefault="00C35310" w:rsidP="00C35310">
      <w:pPr>
        <w:spacing w:after="0"/>
        <w:rPr>
          <w:sz w:val="18"/>
          <w:szCs w:val="18"/>
        </w:rPr>
      </w:pPr>
      <w:r w:rsidRPr="005C5FB3">
        <w:rPr>
          <w:sz w:val="18"/>
        </w:rPr>
        <w:lastRenderedPageBreak/>
        <w:t>«</w:t>
      </w:r>
      <w:r>
        <w:rPr>
          <w:b/>
          <w:color w:val="00188F"/>
          <w:sz w:val="18"/>
        </w:rPr>
        <w:t>Время простоя</w:t>
      </w:r>
      <w:r w:rsidRPr="005C5FB3">
        <w:rPr>
          <w:sz w:val="18"/>
        </w:rPr>
        <w:t>»</w:t>
      </w:r>
      <w:r w:rsidRPr="008800F7">
        <w:rPr>
          <w:rFonts w:eastAsiaTheme="minorEastAsia" w:cstheme="minorHAnsi"/>
          <w:sz w:val="18"/>
          <w:szCs w:val="18"/>
        </w:rPr>
        <w:t xml:space="preserve"> </w:t>
      </w:r>
      <w:r>
        <w:rPr>
          <w:sz w:val="18"/>
        </w:rPr>
        <w:t>—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попытки Клиента установить соединение с Сервером привели к возврату Кода ошибки.</w:t>
      </w:r>
    </w:p>
    <w:p w14:paraId="1E6D4DB0"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624A2882" w14:textId="77777777" w:rsidR="00C35310" w:rsidRPr="0044514B" w:rsidRDefault="00C35310" w:rsidP="00C35310">
      <w:pPr>
        <w:pStyle w:val="ProductList-Body"/>
      </w:pPr>
    </w:p>
    <w:p w14:paraId="5200FFAF" w14:textId="77777777" w:rsidR="00C35310" w:rsidRPr="008800F7" w:rsidRDefault="007C09A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AB1A" w14:textId="77777777" w:rsidR="00C35310" w:rsidRPr="0044514B" w:rsidRDefault="00C35310" w:rsidP="00C35310">
      <w:pPr>
        <w:pStyle w:val="ProductList-Body"/>
      </w:pPr>
      <w:r>
        <w:rPr>
          <w:b/>
          <w:color w:val="00188F"/>
        </w:rPr>
        <w:t>К использованию Клиентом Базы данных Azure для PostgreSQL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24DF4D0E" w14:textId="77777777" w:rsidTr="008800F7">
        <w:trPr>
          <w:tblHeader/>
        </w:trPr>
        <w:tc>
          <w:tcPr>
            <w:tcW w:w="5400" w:type="dxa"/>
            <w:shd w:val="clear" w:color="auto" w:fill="0072C6"/>
          </w:tcPr>
          <w:p w14:paraId="2379C5B6"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1A2929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1004A147" w14:textId="77777777" w:rsidTr="008800F7">
        <w:tc>
          <w:tcPr>
            <w:tcW w:w="5400" w:type="dxa"/>
          </w:tcPr>
          <w:p w14:paraId="259BD885" w14:textId="77777777" w:rsidR="00C35310" w:rsidRPr="0076238C" w:rsidRDefault="00C35310" w:rsidP="008800F7">
            <w:pPr>
              <w:pStyle w:val="ProductList-OfferingBody"/>
              <w:jc w:val="center"/>
            </w:pPr>
            <w:r>
              <w:t>&lt; 99,99 %</w:t>
            </w:r>
          </w:p>
        </w:tc>
        <w:tc>
          <w:tcPr>
            <w:tcW w:w="5400" w:type="dxa"/>
          </w:tcPr>
          <w:p w14:paraId="66CE3643" w14:textId="77777777" w:rsidR="00C35310" w:rsidRPr="0076238C" w:rsidRDefault="00C35310" w:rsidP="008800F7">
            <w:pPr>
              <w:pStyle w:val="ProductList-OfferingBody"/>
              <w:jc w:val="center"/>
            </w:pPr>
            <w:r>
              <w:t>10%</w:t>
            </w:r>
          </w:p>
        </w:tc>
      </w:tr>
      <w:tr w:rsidR="00C35310" w:rsidRPr="008800F7" w14:paraId="7897BAA5" w14:textId="77777777" w:rsidTr="008800F7">
        <w:tc>
          <w:tcPr>
            <w:tcW w:w="5400" w:type="dxa"/>
          </w:tcPr>
          <w:p w14:paraId="1CABDAB7" w14:textId="77777777" w:rsidR="00C35310" w:rsidRPr="0076238C" w:rsidRDefault="00C35310" w:rsidP="008800F7">
            <w:pPr>
              <w:pStyle w:val="ProductList-OfferingBody"/>
              <w:jc w:val="center"/>
            </w:pPr>
            <w:r>
              <w:t>&lt; 99 %</w:t>
            </w:r>
          </w:p>
        </w:tc>
        <w:tc>
          <w:tcPr>
            <w:tcW w:w="5400" w:type="dxa"/>
          </w:tcPr>
          <w:p w14:paraId="07F2619F" w14:textId="77777777" w:rsidR="00C35310" w:rsidRPr="0076238C" w:rsidRDefault="00C35310" w:rsidP="008800F7">
            <w:pPr>
              <w:pStyle w:val="ProductList-OfferingBody"/>
              <w:jc w:val="center"/>
            </w:pPr>
            <w:r>
              <w:t>25%</w:t>
            </w:r>
          </w:p>
        </w:tc>
      </w:tr>
    </w:tbl>
    <w:bookmarkStart w:id="122" w:name="_Toc513395512"/>
    <w:p w14:paraId="3B34EB3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82CB7EB" w14:textId="77777777" w:rsidR="00C35310" w:rsidRPr="0044514B" w:rsidRDefault="00C35310" w:rsidP="00C35310">
      <w:pPr>
        <w:pStyle w:val="ProductList-Offering2Heading"/>
        <w:tabs>
          <w:tab w:val="clear" w:pos="360"/>
          <w:tab w:val="clear" w:pos="720"/>
          <w:tab w:val="clear" w:pos="1080"/>
        </w:tabs>
        <w:outlineLvl w:val="2"/>
      </w:pPr>
      <w:bookmarkStart w:id="123" w:name="_Toc7447872"/>
      <w:r>
        <w:t>Защита от атак DDoS Azure</w:t>
      </w:r>
      <w:bookmarkEnd w:id="122"/>
      <w:bookmarkEnd w:id="123"/>
    </w:p>
    <w:p w14:paraId="36985EA8" w14:textId="77777777" w:rsidR="00C35310" w:rsidRPr="0044514B" w:rsidRDefault="00C35310" w:rsidP="00C35310">
      <w:pPr>
        <w:pStyle w:val="ProductList-Body"/>
      </w:pPr>
      <w:r>
        <w:rPr>
          <w:b/>
          <w:color w:val="00188F"/>
        </w:rPr>
        <w:t>Дополнительные определения</w:t>
      </w:r>
    </w:p>
    <w:p w14:paraId="0E7413EC"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Максимум доступных минут</w:t>
      </w:r>
      <w:r w:rsidRPr="005C5FB3">
        <w:rPr>
          <w:sz w:val="18"/>
          <w:szCs w:val="18"/>
        </w:rPr>
        <w:t>»</w:t>
      </w:r>
      <w:r w:rsidRPr="00512D39">
        <w:rPr>
          <w:sz w:val="18"/>
          <w:szCs w:val="18"/>
        </w:rPr>
        <w:t xml:space="preserve"> — общее количество минут, в течение которых Служба защиты от атак DDoS оставалась включенной для конкретной подписки Microsoft Azure в месяце выставления счета. </w:t>
      </w:r>
    </w:p>
    <w:p w14:paraId="162D03C0" w14:textId="77777777" w:rsidR="00C35310" w:rsidRPr="00512D39" w:rsidRDefault="00C35310" w:rsidP="00C35310">
      <w:pPr>
        <w:spacing w:after="0" w:line="240" w:lineRule="auto"/>
        <w:rPr>
          <w:sz w:val="18"/>
          <w:szCs w:val="18"/>
        </w:rPr>
      </w:pPr>
      <w:r w:rsidRPr="005C5FB3">
        <w:rPr>
          <w:sz w:val="18"/>
          <w:szCs w:val="18"/>
        </w:rPr>
        <w:t>«</w:t>
      </w:r>
      <w:r w:rsidRPr="00512D39">
        <w:rPr>
          <w:b/>
          <w:color w:val="00188F"/>
          <w:sz w:val="18"/>
          <w:szCs w:val="18"/>
        </w:rPr>
        <w:t>Время простоя</w:t>
      </w:r>
      <w:r w:rsidRPr="005C5FB3">
        <w:rPr>
          <w:sz w:val="18"/>
          <w:szCs w:val="18"/>
        </w:rPr>
        <w:t>»</w:t>
      </w:r>
      <w:r w:rsidRPr="00512D39">
        <w:rPr>
          <w:sz w:val="18"/>
          <w:szCs w:val="18"/>
        </w:rPr>
        <w:t xml:space="preserve"> —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атак DDoS не обеспечивала снижение риска атак, что непосредственно привело к несоответствию базовых ресурсов Azure требованиям применимого Соглашения об уровне обслуживания (SLA).</w:t>
      </w:r>
    </w:p>
    <w:p w14:paraId="57F5AD5F" w14:textId="77777777" w:rsidR="00C35310" w:rsidRPr="0044514B" w:rsidRDefault="00C35310" w:rsidP="00C35310">
      <w:pPr>
        <w:pStyle w:val="ProductList-Body"/>
      </w:pPr>
      <w:r>
        <w:rPr>
          <w:b/>
          <w:color w:val="00188F"/>
        </w:rPr>
        <w:t>Процент времени доступности за месяц</w:t>
      </w:r>
      <w:r w:rsidRPr="00A8420E">
        <w:rPr>
          <w:b/>
          <w:bCs/>
        </w:rPr>
        <w:t>:</w:t>
      </w:r>
      <w:r>
        <w:t xml:space="preserve"> Процент времени доступности за месяц вычисляется по следующей формуле: </w:t>
      </w:r>
    </w:p>
    <w:p w14:paraId="07090070" w14:textId="77777777" w:rsidR="00C35310" w:rsidRPr="0044514B" w:rsidRDefault="00C35310" w:rsidP="00C35310">
      <w:pPr>
        <w:pStyle w:val="ProductList-Body"/>
      </w:pPr>
    </w:p>
    <w:p w14:paraId="7F6283E1" w14:textId="77777777" w:rsidR="00C35310" w:rsidRPr="008800F7" w:rsidRDefault="007C09A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6A3B9D" w14:textId="77777777" w:rsidR="00C35310" w:rsidRPr="0044514B" w:rsidRDefault="00C35310" w:rsidP="00C35310">
      <w:pPr>
        <w:pStyle w:val="ProductList-Body"/>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62EDAF59" w14:textId="77777777" w:rsidTr="008800F7">
        <w:trPr>
          <w:tblHeader/>
        </w:trPr>
        <w:tc>
          <w:tcPr>
            <w:tcW w:w="5400" w:type="dxa"/>
            <w:shd w:val="clear" w:color="auto" w:fill="0072C6"/>
          </w:tcPr>
          <w:p w14:paraId="637DA6A9"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6F9D2D"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4A617DC" w14:textId="77777777" w:rsidTr="008800F7">
        <w:tc>
          <w:tcPr>
            <w:tcW w:w="5400" w:type="dxa"/>
          </w:tcPr>
          <w:p w14:paraId="536CC7AA" w14:textId="77777777" w:rsidR="00C35310" w:rsidRPr="0076238C" w:rsidRDefault="00C35310" w:rsidP="008800F7">
            <w:pPr>
              <w:pStyle w:val="ProductList-OfferingBody"/>
              <w:jc w:val="center"/>
            </w:pPr>
            <w:r>
              <w:t>&lt; 99,99 %</w:t>
            </w:r>
          </w:p>
        </w:tc>
        <w:tc>
          <w:tcPr>
            <w:tcW w:w="5400" w:type="dxa"/>
          </w:tcPr>
          <w:p w14:paraId="0F34B8E6" w14:textId="77777777" w:rsidR="00C35310" w:rsidRPr="0076238C" w:rsidRDefault="00C35310" w:rsidP="008800F7">
            <w:pPr>
              <w:pStyle w:val="ProductList-OfferingBody"/>
              <w:jc w:val="center"/>
            </w:pPr>
            <w:r>
              <w:t>10%</w:t>
            </w:r>
          </w:p>
        </w:tc>
      </w:tr>
      <w:tr w:rsidR="00C35310" w:rsidRPr="008800F7" w14:paraId="4440A320" w14:textId="77777777" w:rsidTr="008800F7">
        <w:tc>
          <w:tcPr>
            <w:tcW w:w="5400" w:type="dxa"/>
          </w:tcPr>
          <w:p w14:paraId="22EE37A1" w14:textId="77777777" w:rsidR="00C35310" w:rsidRPr="0076238C" w:rsidRDefault="00C35310" w:rsidP="008800F7">
            <w:pPr>
              <w:pStyle w:val="ProductList-OfferingBody"/>
              <w:jc w:val="center"/>
            </w:pPr>
            <w:r>
              <w:t>&lt; 99,95 %</w:t>
            </w:r>
          </w:p>
        </w:tc>
        <w:tc>
          <w:tcPr>
            <w:tcW w:w="5400" w:type="dxa"/>
          </w:tcPr>
          <w:p w14:paraId="27D8D3C3" w14:textId="77777777" w:rsidR="00C35310" w:rsidRPr="0076238C" w:rsidRDefault="00C35310" w:rsidP="008800F7">
            <w:pPr>
              <w:pStyle w:val="ProductList-OfferingBody"/>
              <w:jc w:val="center"/>
            </w:pPr>
            <w:r>
              <w:t>25%</w:t>
            </w:r>
          </w:p>
        </w:tc>
      </w:tr>
    </w:tbl>
    <w:bookmarkStart w:id="124" w:name="_Toc526859657"/>
    <w:p w14:paraId="7830BC4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51A5DC" w14:textId="77777777" w:rsidR="008800F7" w:rsidRPr="002B713E" w:rsidRDefault="008800F7" w:rsidP="008800F7">
      <w:pPr>
        <w:pStyle w:val="ProductList-Offering2Heading"/>
        <w:keepNext/>
        <w:tabs>
          <w:tab w:val="clear" w:pos="360"/>
          <w:tab w:val="clear" w:pos="720"/>
          <w:tab w:val="clear" w:pos="1080"/>
        </w:tabs>
        <w:outlineLvl w:val="2"/>
      </w:pPr>
      <w:bookmarkStart w:id="125" w:name="_Toc7447873"/>
      <w:r>
        <w:t>Azure DNS</w:t>
      </w:r>
      <w:bookmarkEnd w:id="124"/>
      <w:bookmarkEnd w:id="125"/>
    </w:p>
    <w:p w14:paraId="3A54C2B0" w14:textId="77777777" w:rsidR="008800F7" w:rsidRPr="002B713E" w:rsidRDefault="008800F7" w:rsidP="008800F7">
      <w:pPr>
        <w:pStyle w:val="ProductList-Body"/>
      </w:pPr>
      <w:r>
        <w:rPr>
          <w:b/>
          <w:color w:val="00188F"/>
        </w:rPr>
        <w:t>Дополнительные определения</w:t>
      </w:r>
    </w:p>
    <w:p w14:paraId="60BDA4A4" w14:textId="77777777" w:rsidR="008800F7" w:rsidRPr="002B713E" w:rsidRDefault="008800F7" w:rsidP="008800F7">
      <w:pPr>
        <w:pStyle w:val="ProductList-Body"/>
      </w:pPr>
      <w:r>
        <w:rPr>
          <w:b/>
          <w:color w:val="00188F"/>
        </w:rPr>
        <w:t xml:space="preserve">Зона DNS </w:t>
      </w:r>
      <w:r>
        <w:t>— это развернутая Служба Azure DNS, содержащая настройки зоны и записей DNS.</w:t>
      </w:r>
    </w:p>
    <w:p w14:paraId="66620516" w14:textId="77777777" w:rsidR="008800F7" w:rsidRPr="002B713E" w:rsidRDefault="008800F7" w:rsidP="008800F7">
      <w:pPr>
        <w:pStyle w:val="ProductList-Body"/>
      </w:pPr>
      <w:r>
        <w:rPr>
          <w:b/>
          <w:color w:val="00188F"/>
        </w:rPr>
        <w:t xml:space="preserve">Минуты развертывания </w:t>
      </w:r>
      <w:r>
        <w:t>— общее количество минут, в течение которых та или иная Зона DNS была развернута в Microsoft Azure в месяце выставления счета.</w:t>
      </w:r>
    </w:p>
    <w:p w14:paraId="596A1134" w14:textId="77777777" w:rsidR="008800F7" w:rsidRPr="002B713E" w:rsidRDefault="008800F7" w:rsidP="008800F7">
      <w:pPr>
        <w:pStyle w:val="ProductList-Body"/>
      </w:pPr>
      <w:r>
        <w:rPr>
          <w:b/>
          <w:color w:val="00188F"/>
        </w:rPr>
        <w:t>Максимум доступных минут</w:t>
      </w:r>
      <w:r>
        <w:t xml:space="preserve"> — сумма всех Минут развертывания во всех Зонах DNS, развернутых в рамках конкретной подписки Microsoft</w:t>
      </w:r>
      <w:r>
        <w:rPr>
          <w:lang w:val="en-US"/>
        </w:rPr>
        <w:t> </w:t>
      </w:r>
      <w:r>
        <w:t>Azure в месяце выставления счета.</w:t>
      </w:r>
    </w:p>
    <w:p w14:paraId="5522ED87" w14:textId="77777777" w:rsidR="008800F7" w:rsidRPr="002B713E" w:rsidRDefault="008800F7" w:rsidP="008800F7">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37FF34A0"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если DNS-ответ на допустимый Запрос DNS не получен в течение двух секунд, при этом предполагается, что допустимый Запрос DNS был направлен всем серверам доменных имен, связанным с соответствующей Зоной DNS, и</w:t>
      </w:r>
      <w:r>
        <w:rPr>
          <w:lang w:val="en-US"/>
        </w:rPr>
        <w:t> </w:t>
      </w:r>
      <w:r>
        <w:t>повторные попытки непрерывно предпринимались на протяжении по крайней мере 60 секунд подряд.</w:t>
      </w:r>
    </w:p>
    <w:p w14:paraId="5492BD22" w14:textId="77777777" w:rsidR="008800F7" w:rsidRPr="002B713E" w:rsidRDefault="008800F7" w:rsidP="008800F7">
      <w:pPr>
        <w:pStyle w:val="ProductList-Body"/>
      </w:pPr>
    </w:p>
    <w:p w14:paraId="1C6EA77B"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5C1BE343" w14:textId="77777777" w:rsidR="008800F7" w:rsidRPr="002B713E" w:rsidRDefault="008800F7" w:rsidP="008800F7">
      <w:pPr>
        <w:pStyle w:val="ProductList-Body"/>
      </w:pPr>
    </w:p>
    <w:p w14:paraId="34EA696B" w14:textId="77777777" w:rsidR="008800F7" w:rsidRPr="008800F7" w:rsidRDefault="007C09AD" w:rsidP="008800F7">
      <w:pPr>
        <w:rPr>
          <w:sz w:val="18"/>
          <w:szCs w:val="18"/>
          <w:lang w:val="en-US"/>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FDAECD0"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78195C" w14:textId="77777777" w:rsidTr="008800F7">
        <w:trPr>
          <w:tblHeader/>
        </w:trPr>
        <w:tc>
          <w:tcPr>
            <w:tcW w:w="5400" w:type="dxa"/>
            <w:shd w:val="clear" w:color="auto" w:fill="0072C6"/>
          </w:tcPr>
          <w:p w14:paraId="2CBBB13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78A7A06"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2DEF3192" w14:textId="77777777" w:rsidTr="008800F7">
        <w:tc>
          <w:tcPr>
            <w:tcW w:w="5400" w:type="dxa"/>
          </w:tcPr>
          <w:p w14:paraId="5871CED0" w14:textId="77777777" w:rsidR="008800F7" w:rsidRPr="000F11BE" w:rsidRDefault="008800F7" w:rsidP="008800F7">
            <w:pPr>
              <w:pStyle w:val="ProductList-OfferingBody"/>
              <w:jc w:val="center"/>
              <w:rPr>
                <w:lang w:val="en-US"/>
              </w:rPr>
            </w:pPr>
            <w:r>
              <w:t>&lt;</w:t>
            </w:r>
            <w:r>
              <w:rPr>
                <w:lang w:val="en-US"/>
              </w:rPr>
              <w:t xml:space="preserve"> </w:t>
            </w:r>
            <w:r>
              <w:t>100</w:t>
            </w:r>
            <w:r>
              <w:rPr>
                <w:lang w:val="en-US"/>
              </w:rPr>
              <w:t> %</w:t>
            </w:r>
          </w:p>
        </w:tc>
        <w:tc>
          <w:tcPr>
            <w:tcW w:w="5400" w:type="dxa"/>
          </w:tcPr>
          <w:p w14:paraId="2117ED16" w14:textId="77777777" w:rsidR="008800F7" w:rsidRPr="005A3C16" w:rsidRDefault="008800F7" w:rsidP="008800F7">
            <w:pPr>
              <w:pStyle w:val="ProductList-OfferingBody"/>
              <w:jc w:val="center"/>
            </w:pPr>
            <w:r>
              <w:t>10 %</w:t>
            </w:r>
          </w:p>
        </w:tc>
      </w:tr>
      <w:tr w:rsidR="008800F7" w:rsidRPr="008800F7" w14:paraId="22BB69DF" w14:textId="77777777" w:rsidTr="008800F7">
        <w:tc>
          <w:tcPr>
            <w:tcW w:w="5400" w:type="dxa"/>
          </w:tcPr>
          <w:p w14:paraId="4C4D79F1" w14:textId="77777777" w:rsidR="008800F7" w:rsidRPr="005A3C16" w:rsidRDefault="008800F7" w:rsidP="008800F7">
            <w:pPr>
              <w:pStyle w:val="ProductList-OfferingBody"/>
              <w:jc w:val="center"/>
            </w:pPr>
            <w:r>
              <w:t>&lt; 99,99 %</w:t>
            </w:r>
          </w:p>
        </w:tc>
        <w:tc>
          <w:tcPr>
            <w:tcW w:w="5400" w:type="dxa"/>
          </w:tcPr>
          <w:p w14:paraId="534BEC77" w14:textId="77777777" w:rsidR="008800F7" w:rsidRPr="005A3C16" w:rsidRDefault="008800F7" w:rsidP="008800F7">
            <w:pPr>
              <w:pStyle w:val="ProductList-OfferingBody"/>
              <w:jc w:val="center"/>
            </w:pPr>
            <w:r>
              <w:t>25 %</w:t>
            </w:r>
          </w:p>
        </w:tc>
      </w:tr>
      <w:tr w:rsidR="008800F7" w:rsidRPr="008800F7" w14:paraId="528D5FB5" w14:textId="77777777" w:rsidTr="008800F7">
        <w:tc>
          <w:tcPr>
            <w:tcW w:w="5400" w:type="dxa"/>
          </w:tcPr>
          <w:p w14:paraId="0AD96549" w14:textId="77777777" w:rsidR="008800F7" w:rsidRPr="005A3C16" w:rsidRDefault="008800F7" w:rsidP="008800F7">
            <w:pPr>
              <w:pStyle w:val="ProductList-OfferingBody"/>
              <w:jc w:val="center"/>
            </w:pPr>
            <w:r>
              <w:lastRenderedPageBreak/>
              <w:t>&lt; 99,5 %</w:t>
            </w:r>
          </w:p>
        </w:tc>
        <w:tc>
          <w:tcPr>
            <w:tcW w:w="5400" w:type="dxa"/>
          </w:tcPr>
          <w:p w14:paraId="510F49C1" w14:textId="77777777" w:rsidR="008800F7" w:rsidRPr="005A3C16" w:rsidRDefault="008800F7" w:rsidP="008800F7">
            <w:pPr>
              <w:pStyle w:val="ProductList-OfferingBody"/>
              <w:jc w:val="center"/>
            </w:pPr>
            <w:r>
              <w:t>100 %</w:t>
            </w:r>
          </w:p>
        </w:tc>
      </w:tr>
    </w:tbl>
    <w:bookmarkStart w:id="126" w:name="_Toc526859658"/>
    <w:p w14:paraId="00B3D01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9571E2A" w14:textId="77777777" w:rsidR="008800F7" w:rsidRPr="002B713E" w:rsidRDefault="008800F7" w:rsidP="008800F7">
      <w:pPr>
        <w:pStyle w:val="ProductList-Offering2Heading"/>
        <w:keepNext/>
        <w:tabs>
          <w:tab w:val="clear" w:pos="360"/>
          <w:tab w:val="clear" w:pos="720"/>
          <w:tab w:val="clear" w:pos="1080"/>
        </w:tabs>
        <w:outlineLvl w:val="2"/>
      </w:pPr>
      <w:bookmarkStart w:id="127" w:name="_Toc7447874"/>
      <w:r>
        <w:t>Брандмауэр Azure</w:t>
      </w:r>
      <w:bookmarkEnd w:id="126"/>
      <w:bookmarkEnd w:id="127"/>
    </w:p>
    <w:p w14:paraId="1E2D1A89" w14:textId="77777777" w:rsidR="008800F7" w:rsidRPr="002B713E" w:rsidRDefault="008800F7" w:rsidP="008800F7">
      <w:pPr>
        <w:pStyle w:val="ProductList-Body"/>
      </w:pPr>
      <w:r>
        <w:rPr>
          <w:b/>
          <w:color w:val="00188F"/>
        </w:rPr>
        <w:t>Дополнительные определения</w:t>
      </w:r>
    </w:p>
    <w:p w14:paraId="435FB530" w14:textId="77777777" w:rsidR="008800F7" w:rsidRPr="002B713E" w:rsidRDefault="008800F7" w:rsidP="008800F7">
      <w:pPr>
        <w:pStyle w:val="ProductList-Body"/>
      </w:pPr>
      <w:r>
        <w:rPr>
          <w:b/>
          <w:color w:val="00188F"/>
        </w:rPr>
        <w:t xml:space="preserve">Служба брандмауэра Azure </w:t>
      </w:r>
      <w:r>
        <w:t xml:space="preserve">— экземпляр логического брандмауэра, развернутый в Виртуальной сети клиента. </w:t>
      </w:r>
    </w:p>
    <w:p w14:paraId="49B6CDDA" w14:textId="77777777" w:rsidR="008800F7" w:rsidRPr="002B713E" w:rsidRDefault="008800F7" w:rsidP="008800F7">
      <w:pPr>
        <w:pStyle w:val="ProductList-Body"/>
      </w:pPr>
      <w:r>
        <w:rPr>
          <w:b/>
          <w:color w:val="00188F"/>
        </w:rPr>
        <w:t xml:space="preserve">Максимум доступных минут </w:t>
      </w:r>
      <w:r>
        <w:t>— общее количество накопленных в месяце выставления счетов минут, в течение которых Служба брандмауэра Azure была развернута в рамках подписки Microsoft Azure.</w:t>
      </w:r>
      <w:r>
        <w:rPr>
          <w:b/>
          <w:color w:val="00188F"/>
        </w:rPr>
        <w:t xml:space="preserve"> </w:t>
      </w:r>
    </w:p>
    <w:p w14:paraId="0503EEC1" w14:textId="77777777" w:rsidR="008800F7" w:rsidRPr="002B713E" w:rsidRDefault="008800F7" w:rsidP="008800F7">
      <w:pPr>
        <w:pStyle w:val="ProductList-Body"/>
      </w:pPr>
      <w:r>
        <w:rPr>
          <w:b/>
          <w:color w:val="00188F"/>
        </w:rPr>
        <w:t xml:space="preserve">Время простоя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брандмауэра Azure завершились неудачей.</w:t>
      </w:r>
    </w:p>
    <w:p w14:paraId="02EB0B54" w14:textId="77777777" w:rsidR="008800F7" w:rsidRPr="002B713E" w:rsidRDefault="008800F7" w:rsidP="008800F7">
      <w:pPr>
        <w:pStyle w:val="ProductList-Body"/>
      </w:pPr>
    </w:p>
    <w:p w14:paraId="0E1E4540"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3A53506A" w14:textId="77777777" w:rsidR="008800F7" w:rsidRPr="002B713E" w:rsidRDefault="008800F7" w:rsidP="008800F7">
      <w:pPr>
        <w:pStyle w:val="ProductList-Body"/>
      </w:pPr>
    </w:p>
    <w:p w14:paraId="2940CAC6" w14:textId="77777777" w:rsidR="008800F7" w:rsidRPr="008800F7" w:rsidRDefault="007C09AD"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5AFE6B8" w14:textId="77777777" w:rsidR="008800F7" w:rsidRPr="002B713E" w:rsidRDefault="008800F7" w:rsidP="008800F7">
      <w:pPr>
        <w:pStyle w:val="ProductList-Body"/>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4E1479B" w14:textId="77777777" w:rsidTr="008800F7">
        <w:trPr>
          <w:tblHeader/>
        </w:trPr>
        <w:tc>
          <w:tcPr>
            <w:tcW w:w="5400" w:type="dxa"/>
            <w:shd w:val="clear" w:color="auto" w:fill="0072C6"/>
          </w:tcPr>
          <w:p w14:paraId="3833040D"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82F2D1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0873853" w14:textId="77777777" w:rsidTr="008800F7">
        <w:tc>
          <w:tcPr>
            <w:tcW w:w="5400" w:type="dxa"/>
          </w:tcPr>
          <w:p w14:paraId="3185025D" w14:textId="77777777" w:rsidR="008800F7" w:rsidRPr="005A3C16" w:rsidRDefault="008800F7" w:rsidP="008800F7">
            <w:pPr>
              <w:pStyle w:val="ProductList-OfferingBody"/>
              <w:jc w:val="center"/>
            </w:pPr>
            <w:r>
              <w:t>&lt; 99,95 %</w:t>
            </w:r>
          </w:p>
        </w:tc>
        <w:tc>
          <w:tcPr>
            <w:tcW w:w="5400" w:type="dxa"/>
          </w:tcPr>
          <w:p w14:paraId="56B889B1" w14:textId="77777777" w:rsidR="008800F7" w:rsidRPr="005A3C16" w:rsidRDefault="008800F7" w:rsidP="008800F7">
            <w:pPr>
              <w:pStyle w:val="ProductList-OfferingBody"/>
              <w:jc w:val="center"/>
            </w:pPr>
            <w:r>
              <w:t>10 %</w:t>
            </w:r>
          </w:p>
        </w:tc>
      </w:tr>
      <w:tr w:rsidR="008800F7" w:rsidRPr="008800F7" w14:paraId="06D154AE" w14:textId="77777777" w:rsidTr="008800F7">
        <w:tc>
          <w:tcPr>
            <w:tcW w:w="5400" w:type="dxa"/>
          </w:tcPr>
          <w:p w14:paraId="5E8886A4" w14:textId="77777777" w:rsidR="008800F7" w:rsidRPr="005A3C16" w:rsidRDefault="008800F7" w:rsidP="008800F7">
            <w:pPr>
              <w:pStyle w:val="ProductList-OfferingBody"/>
              <w:jc w:val="center"/>
            </w:pPr>
            <w:r>
              <w:t>&lt; 99 %</w:t>
            </w:r>
          </w:p>
        </w:tc>
        <w:tc>
          <w:tcPr>
            <w:tcW w:w="5400" w:type="dxa"/>
          </w:tcPr>
          <w:p w14:paraId="36A22E27" w14:textId="77777777" w:rsidR="008800F7" w:rsidRPr="005A3C16" w:rsidRDefault="008800F7" w:rsidP="008800F7">
            <w:pPr>
              <w:pStyle w:val="ProductList-OfferingBody"/>
              <w:jc w:val="center"/>
            </w:pPr>
            <w:r>
              <w:t>25 %</w:t>
            </w:r>
          </w:p>
        </w:tc>
      </w:tr>
    </w:tbl>
    <w:p w14:paraId="0D42527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2505512" w14:textId="09595636" w:rsidR="00694E5D" w:rsidRPr="006938D6" w:rsidRDefault="00694E5D" w:rsidP="008800F7">
      <w:pPr>
        <w:pStyle w:val="ProductList-Offering2Heading"/>
        <w:keepNext/>
        <w:tabs>
          <w:tab w:val="clear" w:pos="360"/>
          <w:tab w:val="clear" w:pos="720"/>
          <w:tab w:val="clear" w:pos="1080"/>
        </w:tabs>
        <w:outlineLvl w:val="2"/>
      </w:pPr>
      <w:bookmarkStart w:id="128" w:name="_Toc7447875"/>
      <w:r w:rsidRPr="006938D6">
        <w:t>Функции Azure</w:t>
      </w:r>
      <w:bookmarkEnd w:id="128"/>
    </w:p>
    <w:p w14:paraId="6EDC84C1" w14:textId="77777777" w:rsidR="00694E5D" w:rsidRPr="008800F7" w:rsidRDefault="00694E5D" w:rsidP="00694E5D">
      <w:pPr>
        <w:shd w:val="clear" w:color="auto" w:fill="FFFFFF"/>
        <w:spacing w:after="0" w:line="240" w:lineRule="auto"/>
        <w:rPr>
          <w:sz w:val="18"/>
          <w:szCs w:val="18"/>
        </w:rPr>
      </w:pPr>
      <w:r w:rsidRPr="006938D6">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6938D6" w:rsidRDefault="00694E5D" w:rsidP="00694E5D">
      <w:pPr>
        <w:pStyle w:val="ProductList-Body"/>
      </w:pPr>
    </w:p>
    <w:p w14:paraId="03D71913" w14:textId="77777777" w:rsidR="00694E5D" w:rsidRPr="006938D6" w:rsidRDefault="00694E5D" w:rsidP="00694E5D">
      <w:pPr>
        <w:pStyle w:val="ProductList-Body"/>
      </w:pPr>
      <w:r w:rsidRPr="006938D6">
        <w:rPr>
          <w:b/>
          <w:color w:val="00188F"/>
        </w:rPr>
        <w:t>Дополнительные определения</w:t>
      </w:r>
    </w:p>
    <w:p w14:paraId="6DE9A57F" w14:textId="77777777" w:rsidR="00694E5D" w:rsidRPr="008800F7" w:rsidRDefault="00694E5D" w:rsidP="00694E5D">
      <w:pPr>
        <w:spacing w:after="0"/>
        <w:rPr>
          <w:sz w:val="18"/>
          <w:szCs w:val="18"/>
        </w:rPr>
      </w:pPr>
      <w:r w:rsidRPr="006938D6">
        <w:rPr>
          <w:sz w:val="18"/>
        </w:rPr>
        <w:t>«</w:t>
      </w:r>
      <w:r w:rsidRPr="006938D6">
        <w:rPr>
          <w:b/>
          <w:color w:val="00188F"/>
          <w:sz w:val="18"/>
        </w:rPr>
        <w:t>Минуты развертывания</w:t>
      </w:r>
      <w:r w:rsidRPr="006938D6">
        <w:rPr>
          <w:sz w:val="18"/>
        </w:rPr>
        <w:t xml:space="preserve">» </w:t>
      </w:r>
      <w:r w:rsidRPr="006938D6">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8800F7" w:rsidRDefault="00694E5D" w:rsidP="00694E5D">
      <w:pPr>
        <w:spacing w:after="0"/>
        <w:rPr>
          <w:sz w:val="18"/>
          <w:szCs w:val="18"/>
        </w:rPr>
      </w:pPr>
      <w:r w:rsidRPr="006938D6">
        <w:rPr>
          <w:sz w:val="18"/>
        </w:rPr>
        <w:t>«</w:t>
      </w:r>
      <w:r w:rsidRPr="006938D6">
        <w:rPr>
          <w:b/>
          <w:color w:val="00188F"/>
          <w:sz w:val="18"/>
        </w:rPr>
        <w:t>Максимум доступных минут</w:t>
      </w:r>
      <w:r w:rsidRPr="006938D6">
        <w:rPr>
          <w:sz w:val="18"/>
        </w:rPr>
        <w:t xml:space="preserve">» </w:t>
      </w:r>
      <w:r w:rsidRPr="006938D6">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8800F7" w:rsidRDefault="00694E5D" w:rsidP="00694E5D">
      <w:pPr>
        <w:spacing w:after="0"/>
        <w:rPr>
          <w:sz w:val="18"/>
          <w:szCs w:val="18"/>
        </w:rPr>
      </w:pPr>
      <w:r w:rsidRPr="006938D6">
        <w:rPr>
          <w:sz w:val="18"/>
        </w:rPr>
        <w:t>«</w:t>
      </w:r>
      <w:r w:rsidRPr="006938D6">
        <w:rPr>
          <w:b/>
          <w:color w:val="00188F"/>
          <w:sz w:val="18"/>
        </w:rPr>
        <w:t>Приложение-функция</w:t>
      </w:r>
      <w:r w:rsidRPr="006938D6">
        <w:rPr>
          <w:sz w:val="18"/>
        </w:rPr>
        <w:t>»</w:t>
      </w:r>
      <w:r w:rsidRPr="006938D6">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8800F7" w:rsidRDefault="00694E5D" w:rsidP="00694E5D">
      <w:pPr>
        <w:spacing w:after="0"/>
        <w:rPr>
          <w:sz w:val="18"/>
          <w:szCs w:val="18"/>
        </w:rPr>
      </w:pPr>
      <w:r w:rsidRPr="006938D6">
        <w:rPr>
          <w:sz w:val="18"/>
        </w:rPr>
        <w:t>«</w:t>
      </w:r>
      <w:r w:rsidRPr="006938D6">
        <w:rPr>
          <w:b/>
          <w:color w:val="00188F"/>
          <w:sz w:val="18"/>
        </w:rPr>
        <w:t>Время простоя</w:t>
      </w:r>
      <w:r w:rsidRPr="006938D6">
        <w:rPr>
          <w:sz w:val="18"/>
        </w:rPr>
        <w:t>»</w:t>
      </w:r>
      <w:r w:rsidRPr="006938D6">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6938D6" w:rsidRDefault="00694E5D" w:rsidP="00694E5D">
      <w:pPr>
        <w:pStyle w:val="ProductList-Body"/>
      </w:pPr>
    </w:p>
    <w:p w14:paraId="135C47DE" w14:textId="1E5CE62C" w:rsidR="00694E5D" w:rsidRPr="006938D6" w:rsidRDefault="00694E5D" w:rsidP="00694E5D">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который вычисляется по следующей формуле:</w:t>
      </w:r>
    </w:p>
    <w:p w14:paraId="563DBA95" w14:textId="77777777" w:rsidR="00694E5D" w:rsidRPr="006938D6" w:rsidRDefault="00694E5D" w:rsidP="00694E5D">
      <w:pPr>
        <w:pStyle w:val="ProductList-Body"/>
      </w:pPr>
    </w:p>
    <w:p w14:paraId="192BC30B" w14:textId="77777777" w:rsidR="00694E5D" w:rsidRPr="008800F7" w:rsidRDefault="007C09AD" w:rsidP="00694E5D">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938D6" w:rsidRDefault="00EF785B" w:rsidP="00EF785B">
      <w:pPr>
        <w:pStyle w:val="ProductList-Body"/>
      </w:pPr>
      <w:r w:rsidRPr="006938D6">
        <w:rPr>
          <w:b/>
          <w:color w:val="00188F"/>
        </w:rPr>
        <w:t>Уровни обслуживания и 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120B4E4C" w14:textId="77777777" w:rsidTr="00EF785B">
        <w:trPr>
          <w:tblHeader/>
        </w:trPr>
        <w:tc>
          <w:tcPr>
            <w:tcW w:w="5400" w:type="dxa"/>
            <w:shd w:val="clear" w:color="auto" w:fill="0072C6"/>
          </w:tcPr>
          <w:p w14:paraId="2137541D" w14:textId="77777777" w:rsidR="00694E5D" w:rsidRPr="006938D6" w:rsidRDefault="00694E5D" w:rsidP="00EF785B">
            <w:pPr>
              <w:pStyle w:val="ProductList-OfferingBody"/>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6938D6" w:rsidRDefault="00694E5D" w:rsidP="00EF785B">
            <w:pPr>
              <w:pStyle w:val="ProductList-OfferingBody"/>
              <w:rPr>
                <w:color w:val="FFFFFF" w:themeColor="background1"/>
              </w:rPr>
            </w:pPr>
            <w:r w:rsidRPr="006938D6">
              <w:rPr>
                <w:color w:val="FFFFFF" w:themeColor="background1"/>
              </w:rPr>
              <w:t>Компенсация за обслуживание</w:t>
            </w:r>
          </w:p>
        </w:tc>
      </w:tr>
      <w:tr w:rsidR="00694E5D" w:rsidRPr="008800F7" w14:paraId="24472699" w14:textId="77777777" w:rsidTr="00EF785B">
        <w:tc>
          <w:tcPr>
            <w:tcW w:w="5400" w:type="dxa"/>
          </w:tcPr>
          <w:p w14:paraId="56C784C3" w14:textId="77777777" w:rsidR="00694E5D" w:rsidRPr="006938D6" w:rsidRDefault="00694E5D" w:rsidP="00EF785B">
            <w:pPr>
              <w:pStyle w:val="ProductList-OfferingBody"/>
              <w:jc w:val="center"/>
            </w:pPr>
            <w:r w:rsidRPr="006938D6">
              <w:t>&lt; 99,95 %</w:t>
            </w:r>
          </w:p>
        </w:tc>
        <w:tc>
          <w:tcPr>
            <w:tcW w:w="5400" w:type="dxa"/>
          </w:tcPr>
          <w:p w14:paraId="3F3D0DCC" w14:textId="77777777" w:rsidR="00694E5D" w:rsidRPr="006938D6" w:rsidRDefault="00694E5D" w:rsidP="00EF785B">
            <w:pPr>
              <w:pStyle w:val="ProductList-OfferingBody"/>
              <w:jc w:val="center"/>
            </w:pPr>
            <w:r w:rsidRPr="006938D6">
              <w:t>10 %</w:t>
            </w:r>
          </w:p>
        </w:tc>
      </w:tr>
      <w:tr w:rsidR="00694E5D" w:rsidRPr="008800F7" w14:paraId="4146B0CF" w14:textId="77777777" w:rsidTr="00EF785B">
        <w:tc>
          <w:tcPr>
            <w:tcW w:w="5400" w:type="dxa"/>
          </w:tcPr>
          <w:p w14:paraId="58A08D1A" w14:textId="77777777" w:rsidR="00694E5D" w:rsidRPr="006938D6" w:rsidRDefault="00694E5D" w:rsidP="00EF785B">
            <w:pPr>
              <w:pStyle w:val="ProductList-OfferingBody"/>
              <w:jc w:val="center"/>
            </w:pPr>
            <w:r w:rsidRPr="006938D6">
              <w:t>&lt; 99 %</w:t>
            </w:r>
          </w:p>
        </w:tc>
        <w:tc>
          <w:tcPr>
            <w:tcW w:w="5400" w:type="dxa"/>
          </w:tcPr>
          <w:p w14:paraId="22521043" w14:textId="77777777" w:rsidR="00694E5D" w:rsidRPr="006938D6" w:rsidRDefault="00694E5D" w:rsidP="00EF785B">
            <w:pPr>
              <w:pStyle w:val="ProductList-OfferingBody"/>
              <w:jc w:val="center"/>
            </w:pPr>
            <w:r w:rsidRPr="006938D6">
              <w:t>25 %</w:t>
            </w:r>
          </w:p>
        </w:tc>
      </w:tr>
    </w:tbl>
    <w:bookmarkStart w:id="129" w:name="_Toc510793664"/>
    <w:bookmarkStart w:id="130" w:name="_Toc484160665"/>
    <w:bookmarkStart w:id="131" w:name="_Toc5018197"/>
    <w:bookmarkStart w:id="132" w:name="_Toc531162428"/>
    <w:p w14:paraId="4462E98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912E55" w14:textId="77777777" w:rsidR="007C09AD" w:rsidRDefault="007C09AD" w:rsidP="007C09AD">
      <w:pPr>
        <w:pStyle w:val="ProductList-Offering2Heading"/>
        <w:tabs>
          <w:tab w:val="clear" w:pos="360"/>
        </w:tabs>
        <w:outlineLvl w:val="2"/>
      </w:pPr>
      <w:bookmarkStart w:id="133" w:name="_Toc7447876"/>
      <w:r>
        <w:lastRenderedPageBreak/>
        <w:t>Службы лабораторий Azure</w:t>
      </w:r>
      <w:bookmarkEnd w:id="131"/>
      <w:bookmarkEnd w:id="132"/>
      <w:bookmarkEnd w:id="133"/>
    </w:p>
    <w:p w14:paraId="19AB6872" w14:textId="77777777" w:rsidR="007C09AD" w:rsidRDefault="007C09AD" w:rsidP="007C09AD">
      <w:pPr>
        <w:pStyle w:val="ProductList-Body"/>
      </w:pPr>
      <w:r>
        <w:rPr>
          <w:b/>
          <w:color w:val="00188F"/>
        </w:rPr>
        <w:t>Дополнительные определения</w:t>
      </w:r>
    </w:p>
    <w:p w14:paraId="5FD290AA" w14:textId="77777777" w:rsidR="007C09AD" w:rsidRDefault="007C09AD" w:rsidP="007C09AD">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xml:space="preserve">» — любая виртуальная машина, подготовленная внутри лаборатории в Службах лабораторий Azure. </w:t>
      </w:r>
    </w:p>
    <w:p w14:paraId="2C04ACE4" w14:textId="77777777" w:rsidR="007C09AD" w:rsidRDefault="007C09AD" w:rsidP="007C09AD">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Соединение лабораторных виртуальных машин</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A696638" w14:textId="77777777" w:rsidR="007C09AD" w:rsidRDefault="007C09AD" w:rsidP="007C09AD">
      <w:pPr>
        <w:spacing w:after="0" w:line="240" w:lineRule="auto"/>
      </w:pPr>
      <w:r>
        <w:rPr>
          <w:sz w:val="18"/>
        </w:rPr>
        <w:t>«</w:t>
      </w:r>
      <w:r>
        <w:rPr>
          <w:b/>
          <w:color w:val="00188F"/>
          <w:sz w:val="18"/>
        </w:rPr>
        <w:t>Минут в месяц</w:t>
      </w:r>
      <w:r>
        <w:rPr>
          <w:sz w:val="18"/>
        </w:rPr>
        <w:t xml:space="preserve">» — это общее количество минут в данном месяце. </w:t>
      </w:r>
    </w:p>
    <w:p w14:paraId="48833F72" w14:textId="77777777" w:rsidR="007C09AD" w:rsidRDefault="007C09AD" w:rsidP="007C09AD">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6E25CEBB" w14:textId="77777777" w:rsidR="007C09AD" w:rsidRDefault="007C09AD" w:rsidP="007C09AD">
      <w:pPr>
        <w:pStyle w:val="ProductList-Body"/>
      </w:pPr>
    </w:p>
    <w:p w14:paraId="3B78BF5D" w14:textId="77777777" w:rsidR="007C09AD" w:rsidRDefault="007C09AD" w:rsidP="007C09AD">
      <w:pPr>
        <w:pStyle w:val="ProductList-Body"/>
      </w:pPr>
      <w:r>
        <w:rPr>
          <w:b/>
          <w:color w:val="00188F"/>
        </w:rPr>
        <w:t>Процент времени доступности за месяц</w:t>
      </w:r>
      <w:r>
        <w:rPr>
          <w:b/>
          <w:bCs/>
        </w:rPr>
        <w:t>:</w:t>
      </w:r>
      <w:r>
        <w:t xml:space="preserve"> Процент времени доступности за месяц вычисляется по следующей формуле: </w:t>
      </w:r>
    </w:p>
    <w:p w14:paraId="22522E20" w14:textId="77777777" w:rsidR="007C09AD" w:rsidRDefault="007C09AD" w:rsidP="007C09AD">
      <w:pPr>
        <w:pStyle w:val="ProductList-Body"/>
      </w:pPr>
    </w:p>
    <w:p w14:paraId="45C04536" w14:textId="77777777" w:rsidR="007C09AD" w:rsidRDefault="007C09AD" w:rsidP="007C09A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 – Время простоя</m:t>
              </m:r>
            </m:num>
            <m:den>
              <m:r>
                <m:rPr>
                  <m:nor/>
                </m:rPr>
                <w:rPr>
                  <w:rFonts w:ascii="Cambria Math" w:hAnsi="Cambria Math" w:cs="Tahoma"/>
                  <w:i/>
                  <w:sz w:val="18"/>
                  <w:szCs w:val="18"/>
                </w:rPr>
                <m:t>Минут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7B5EC8" w14:textId="77777777" w:rsidR="007C09AD" w:rsidRDefault="007C09AD" w:rsidP="007C09AD">
      <w:pPr>
        <w:pStyle w:val="ProductList-Body"/>
        <w:rPr>
          <w:b/>
          <w:bCs/>
        </w:rPr>
      </w:pPr>
      <w:r>
        <w:rPr>
          <w:b/>
          <w:color w:val="00188F"/>
        </w:rPr>
        <w:t>К использованию Клиентом оповещений Служб лабораторий Azure применяются Уровни обслуживания и Компенсации за обслуживание</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09AD" w14:paraId="16DA66F6" w14:textId="77777777" w:rsidTr="007C09A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EFF0B5" w14:textId="77777777" w:rsidR="007C09AD" w:rsidRDefault="007C09AD">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F1FF43" w14:textId="77777777" w:rsidR="007C09AD" w:rsidRDefault="007C09AD">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C09AD" w14:paraId="0AC91850"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B8FE" w14:textId="77777777" w:rsidR="007C09AD" w:rsidRDefault="007C09AD">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1C902" w14:textId="77777777" w:rsidR="007C09AD" w:rsidRDefault="007C09AD">
            <w:pPr>
              <w:pStyle w:val="ProductList-OfferingBody"/>
              <w:spacing w:line="256" w:lineRule="auto"/>
              <w:jc w:val="center"/>
            </w:pPr>
            <w:r>
              <w:t>10%</w:t>
            </w:r>
          </w:p>
        </w:tc>
      </w:tr>
      <w:tr w:rsidR="007C09AD" w14:paraId="1B0AD953" w14:textId="77777777" w:rsidTr="007C09A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66C95" w14:textId="77777777" w:rsidR="007C09AD" w:rsidRDefault="007C09AD">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080D1" w14:textId="77777777" w:rsidR="007C09AD" w:rsidRDefault="007C09AD">
            <w:pPr>
              <w:pStyle w:val="ProductList-OfferingBody"/>
              <w:spacing w:line="256" w:lineRule="auto"/>
              <w:jc w:val="center"/>
            </w:pPr>
            <w:r>
              <w:t>25%</w:t>
            </w:r>
          </w:p>
        </w:tc>
      </w:tr>
    </w:tbl>
    <w:p w14:paraId="21A6229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873DEC" w14:textId="6273A2C4" w:rsidR="006D0C79" w:rsidRPr="006938D6" w:rsidRDefault="006D0C79" w:rsidP="006D0C79">
      <w:pPr>
        <w:pStyle w:val="ProductList-Offering2Heading"/>
        <w:tabs>
          <w:tab w:val="clear" w:pos="360"/>
          <w:tab w:val="clear" w:pos="720"/>
          <w:tab w:val="clear" w:pos="1080"/>
        </w:tabs>
        <w:outlineLvl w:val="2"/>
      </w:pPr>
      <w:bookmarkStart w:id="134" w:name="_Toc7447877"/>
      <w:r w:rsidRPr="006938D6">
        <w:t>Azure Load Balancer</w:t>
      </w:r>
      <w:bookmarkEnd w:id="129"/>
      <w:bookmarkEnd w:id="134"/>
    </w:p>
    <w:p w14:paraId="585F61EC" w14:textId="77777777" w:rsidR="006D0C79" w:rsidRPr="006938D6" w:rsidRDefault="006D0C79" w:rsidP="006D0C79">
      <w:pPr>
        <w:pStyle w:val="ProductList-Body"/>
      </w:pPr>
      <w:r w:rsidRPr="006938D6">
        <w:rPr>
          <w:b/>
          <w:color w:val="00188F"/>
        </w:rPr>
        <w:t>Дополнительные определения</w:t>
      </w:r>
    </w:p>
    <w:p w14:paraId="5E3C76B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Конечная точка с балансировкой нагрузки</w:t>
      </w:r>
      <w:r w:rsidRPr="006938D6">
        <w:rPr>
          <w:sz w:val="18"/>
        </w:rPr>
        <w:t>» — определение IP-адреса и сопоставленного с ним транспортного IP-порта.</w:t>
      </w:r>
    </w:p>
    <w:p w14:paraId="50A45953"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Работоспособная виртуальная машина</w:t>
      </w:r>
      <w:r w:rsidRPr="006938D6">
        <w:rPr>
          <w:sz w:val="18"/>
        </w:rPr>
        <w:t>» — виртуальная машина, возвращающая код успешного выполнения в ответ на код проверки работоспособности,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4C039A1F"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Соединение</w:t>
      </w:r>
      <w:r w:rsidRPr="006938D6">
        <w:rPr>
          <w:sz w:val="18"/>
        </w:rPr>
        <w:t>» — двунаправленный сетевой трафик, который передается с помощью поддерживаемых транспортных IP-протоколов и может быть отправлен и получен с любого IP-адреса, настроенного таким образом, чтобы разрешать трафик.</w:t>
      </w:r>
    </w:p>
    <w:p w14:paraId="413C705A"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xml:space="preserve">»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счета. </w:t>
      </w:r>
    </w:p>
    <w:p w14:paraId="46AF0569"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считается минутой недоступности, если все Работоспособные виртуальные машины не имеют Соединения посредством Конечной точки с балансировкой нагрузки. Время простоя не включает минуты, возникающие в результате нехватки ресурсов SNAT-порта.</w:t>
      </w:r>
    </w:p>
    <w:p w14:paraId="436F6962" w14:textId="77777777" w:rsidR="006D0C79" w:rsidRPr="006938D6" w:rsidRDefault="006D0C79" w:rsidP="006D0C79">
      <w:pPr>
        <w:pStyle w:val="ProductList-Body"/>
      </w:pPr>
    </w:p>
    <w:p w14:paraId="242A9F15"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1225B13D" w14:textId="77777777" w:rsidR="006D0C79" w:rsidRPr="006938D6" w:rsidRDefault="006D0C79" w:rsidP="006D0C79">
      <w:pPr>
        <w:pStyle w:val="ProductList-Body"/>
      </w:pPr>
    </w:p>
    <w:p w14:paraId="4B0D2503" w14:textId="77777777" w:rsidR="006D0C79" w:rsidRPr="008800F7" w:rsidRDefault="007C09AD"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2FB94F" w14:textId="77777777" w:rsidR="006D0C79" w:rsidRPr="006938D6" w:rsidRDefault="006D0C79" w:rsidP="006D0C79">
      <w:pPr>
        <w:pStyle w:val="ProductList-Body"/>
      </w:pPr>
      <w:r w:rsidRPr="006938D6">
        <w:rPr>
          <w:b/>
          <w:color w:val="00188F"/>
        </w:rPr>
        <w:t>К использованию Клиентом Azure Load Balancer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337E271" w14:textId="77777777" w:rsidTr="006D0C79">
        <w:trPr>
          <w:tblHeader/>
        </w:trPr>
        <w:tc>
          <w:tcPr>
            <w:tcW w:w="5400" w:type="dxa"/>
            <w:shd w:val="clear" w:color="auto" w:fill="0072C6"/>
          </w:tcPr>
          <w:p w14:paraId="78E4DBCB"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ED1019D"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19FA3DD2" w14:textId="77777777" w:rsidTr="006D0C79">
        <w:tc>
          <w:tcPr>
            <w:tcW w:w="5400" w:type="dxa"/>
          </w:tcPr>
          <w:p w14:paraId="01F6CD04" w14:textId="77777777" w:rsidR="006D0C79" w:rsidRPr="006938D6" w:rsidRDefault="006D0C79" w:rsidP="006D0C79">
            <w:pPr>
              <w:pStyle w:val="ProductList-OfferingBody"/>
              <w:jc w:val="center"/>
            </w:pPr>
            <w:r w:rsidRPr="006938D6">
              <w:t>&lt; 99,99 %</w:t>
            </w:r>
          </w:p>
        </w:tc>
        <w:tc>
          <w:tcPr>
            <w:tcW w:w="5400" w:type="dxa"/>
          </w:tcPr>
          <w:p w14:paraId="7423BC43" w14:textId="77777777" w:rsidR="006D0C79" w:rsidRPr="006938D6" w:rsidRDefault="006D0C79" w:rsidP="006D0C79">
            <w:pPr>
              <w:pStyle w:val="ProductList-OfferingBody"/>
              <w:jc w:val="center"/>
            </w:pPr>
            <w:r w:rsidRPr="006938D6">
              <w:t>10%</w:t>
            </w:r>
          </w:p>
        </w:tc>
      </w:tr>
      <w:tr w:rsidR="006D0C79" w:rsidRPr="008800F7" w14:paraId="42501DD6" w14:textId="77777777" w:rsidTr="006D0C79">
        <w:tc>
          <w:tcPr>
            <w:tcW w:w="5400" w:type="dxa"/>
          </w:tcPr>
          <w:p w14:paraId="302265DA" w14:textId="77777777" w:rsidR="006D0C79" w:rsidRPr="006938D6" w:rsidRDefault="006D0C79" w:rsidP="006D0C79">
            <w:pPr>
              <w:pStyle w:val="ProductList-OfferingBody"/>
              <w:jc w:val="center"/>
            </w:pPr>
            <w:r w:rsidRPr="006938D6">
              <w:t>&lt; 99,9 %</w:t>
            </w:r>
          </w:p>
        </w:tc>
        <w:tc>
          <w:tcPr>
            <w:tcW w:w="5400" w:type="dxa"/>
          </w:tcPr>
          <w:p w14:paraId="32AA1764" w14:textId="77777777" w:rsidR="006D0C79" w:rsidRPr="006938D6" w:rsidRDefault="006D0C79" w:rsidP="006D0C79">
            <w:pPr>
              <w:pStyle w:val="ProductList-OfferingBody"/>
              <w:jc w:val="center"/>
            </w:pPr>
            <w:r w:rsidRPr="006938D6">
              <w:t>25%</w:t>
            </w:r>
          </w:p>
        </w:tc>
      </w:tr>
    </w:tbl>
    <w:p w14:paraId="169571A9" w14:textId="77777777" w:rsidR="006D0C79" w:rsidRPr="006938D6" w:rsidRDefault="006D0C79" w:rsidP="006D0C79">
      <w:pPr>
        <w:pStyle w:val="ProductList-Body"/>
      </w:pPr>
    </w:p>
    <w:p w14:paraId="7E362ED7" w14:textId="77777777" w:rsidR="006D0C79" w:rsidRPr="006938D6" w:rsidRDefault="006D0C79" w:rsidP="006D0C79">
      <w:pPr>
        <w:pStyle w:val="ProductList-Body"/>
      </w:pPr>
      <w:r w:rsidRPr="006938D6">
        <w:rPr>
          <w:b/>
          <w:color w:val="00188F"/>
        </w:rPr>
        <w:t>Исключения из уровня обслуживания</w:t>
      </w:r>
      <w:r w:rsidRPr="006938D6">
        <w:rPr>
          <w:b/>
          <w:bCs/>
        </w:rPr>
        <w:t>:</w:t>
      </w:r>
      <w:r w:rsidRPr="006938D6">
        <w:t xml:space="preserve"> На подсистему балансировки нагрузки Basic Load Balancer данное Соглашение об уровне обслуживания не распространяется.</w:t>
      </w:r>
    </w:p>
    <w:bookmarkStart w:id="135" w:name="_Toc513395515"/>
    <w:p w14:paraId="7D8A001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5D9DD6E" w14:textId="77777777" w:rsidR="00C35310" w:rsidRPr="0044514B" w:rsidRDefault="00C35310" w:rsidP="005E5BF5">
      <w:pPr>
        <w:pStyle w:val="ProductList-Offering2Heading"/>
        <w:keepNext/>
        <w:tabs>
          <w:tab w:val="clear" w:pos="360"/>
          <w:tab w:val="clear" w:pos="720"/>
          <w:tab w:val="clear" w:pos="1080"/>
        </w:tabs>
        <w:outlineLvl w:val="2"/>
      </w:pPr>
      <w:bookmarkStart w:id="136" w:name="_Toc7447878"/>
      <w:r>
        <w:lastRenderedPageBreak/>
        <w:t>Интерфейс API Azure Maps</w:t>
      </w:r>
      <w:bookmarkEnd w:id="135"/>
      <w:bookmarkEnd w:id="136"/>
    </w:p>
    <w:p w14:paraId="4210AF3F" w14:textId="77777777" w:rsidR="00C35310" w:rsidRPr="0044514B" w:rsidRDefault="00C35310" w:rsidP="00C35310">
      <w:pPr>
        <w:pStyle w:val="ProductList-Body"/>
      </w:pPr>
      <w:r>
        <w:rPr>
          <w:b/>
          <w:color w:val="00188F"/>
        </w:rPr>
        <w:t>Дополнительные определения</w:t>
      </w:r>
    </w:p>
    <w:p w14:paraId="151FE3DF" w14:textId="77777777" w:rsidR="00C35310" w:rsidRPr="008800F7" w:rsidRDefault="00C35310" w:rsidP="00C35310">
      <w:pPr>
        <w:spacing w:after="0"/>
        <w:rPr>
          <w:sz w:val="18"/>
          <w:szCs w:val="18"/>
        </w:rPr>
      </w:pPr>
      <w:r w:rsidRPr="005C5FB3">
        <w:rPr>
          <w:sz w:val="18"/>
        </w:rPr>
        <w:t>«</w:t>
      </w:r>
      <w:r>
        <w:rPr>
          <w:b/>
          <w:color w:val="00188F"/>
          <w:sz w:val="18"/>
        </w:rPr>
        <w:t>Общее число попыток транзакции</w:t>
      </w:r>
      <w:r w:rsidRPr="005C5FB3">
        <w:rPr>
          <w:sz w:val="18"/>
        </w:rPr>
        <w:t>»</w:t>
      </w:r>
      <w:r w:rsidRPr="008800F7">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375AFA4" w14:textId="77777777" w:rsidR="00C35310" w:rsidRPr="008800F7" w:rsidRDefault="00C35310" w:rsidP="00C35310">
      <w:pPr>
        <w:spacing w:after="0" w:line="240" w:lineRule="auto"/>
        <w:rPr>
          <w:sz w:val="18"/>
          <w:szCs w:val="18"/>
        </w:rPr>
      </w:pPr>
      <w:r w:rsidRPr="005C5FB3">
        <w:rPr>
          <w:sz w:val="18"/>
        </w:rPr>
        <w:t>«</w:t>
      </w:r>
      <w:r>
        <w:rPr>
          <w:b/>
          <w:color w:val="00188F"/>
          <w:sz w:val="18"/>
        </w:rPr>
        <w:t>Невыполненные транзакции</w:t>
      </w:r>
      <w:r w:rsidRPr="005C5FB3">
        <w:rPr>
          <w:sz w:val="18"/>
        </w:rPr>
        <w:t>»</w:t>
      </w:r>
      <w:r w:rsidRPr="008800F7">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54DFE0F2" w14:textId="77777777" w:rsidR="00C35310" w:rsidRPr="0044514B" w:rsidRDefault="00C35310" w:rsidP="00C35310">
      <w:pPr>
        <w:pStyle w:val="ProductList-Body"/>
      </w:pPr>
      <w:r>
        <w:rPr>
          <w:b/>
          <w:color w:val="00188F"/>
        </w:rPr>
        <w:t>Процент времени доступности за месяц</w:t>
      </w:r>
      <w:r w:rsidRPr="007650B5">
        <w:rPr>
          <w:b/>
          <w:bCs/>
        </w:rPr>
        <w:t>:</w:t>
      </w:r>
      <w:r>
        <w:t xml:space="preserve"> Процент времени доступности за месяц вычисляется по следующей формуле: </w:t>
      </w:r>
    </w:p>
    <w:p w14:paraId="2BC590DD" w14:textId="77777777" w:rsidR="00C35310" w:rsidRPr="0044514B" w:rsidRDefault="00C35310" w:rsidP="00C35310">
      <w:pPr>
        <w:pStyle w:val="ProductList-Body"/>
      </w:pPr>
    </w:p>
    <w:p w14:paraId="555325CE" w14:textId="77777777" w:rsidR="00C35310" w:rsidRPr="008800F7" w:rsidRDefault="007C09AD" w:rsidP="00C3531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попыток транзакций — Неудачные попытки транзакций</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E4086" w14:textId="77777777" w:rsidR="00C35310" w:rsidRPr="0044514B" w:rsidRDefault="00C35310" w:rsidP="00C35310">
      <w:pPr>
        <w:pStyle w:val="ProductList-Body"/>
      </w:pPr>
      <w:r>
        <w:rPr>
          <w:b/>
          <w:color w:val="00188F"/>
        </w:rPr>
        <w:t>К использованию Клиентом интерфейса API Azure Maps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310" w:rsidRPr="008800F7" w14:paraId="0398A1C6" w14:textId="77777777" w:rsidTr="008800F7">
        <w:trPr>
          <w:tblHeader/>
        </w:trPr>
        <w:tc>
          <w:tcPr>
            <w:tcW w:w="5400" w:type="dxa"/>
            <w:shd w:val="clear" w:color="auto" w:fill="0072C6"/>
          </w:tcPr>
          <w:p w14:paraId="765E5C12" w14:textId="77777777" w:rsidR="00C35310" w:rsidRPr="001A0074" w:rsidRDefault="00C35310"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CFF276F" w14:textId="77777777" w:rsidR="00C35310" w:rsidRPr="001A0074" w:rsidRDefault="00C35310" w:rsidP="008800F7">
            <w:pPr>
              <w:pStyle w:val="ProductList-OfferingBody"/>
              <w:jc w:val="center"/>
              <w:rPr>
                <w:color w:val="FFFFFF" w:themeColor="background1"/>
              </w:rPr>
            </w:pPr>
            <w:r>
              <w:rPr>
                <w:color w:val="FFFFFF" w:themeColor="background1"/>
              </w:rPr>
              <w:t>Компенсация за обслуживание</w:t>
            </w:r>
          </w:p>
        </w:tc>
      </w:tr>
      <w:tr w:rsidR="00C35310" w:rsidRPr="008800F7" w14:paraId="7CE8C0D1" w14:textId="77777777" w:rsidTr="008800F7">
        <w:tc>
          <w:tcPr>
            <w:tcW w:w="5400" w:type="dxa"/>
          </w:tcPr>
          <w:p w14:paraId="1182D13F" w14:textId="77777777" w:rsidR="00C35310" w:rsidRPr="0076238C" w:rsidRDefault="00C35310" w:rsidP="008800F7">
            <w:pPr>
              <w:pStyle w:val="ProductList-OfferingBody"/>
              <w:jc w:val="center"/>
            </w:pPr>
            <w:r>
              <w:t>&lt; 99,9 %</w:t>
            </w:r>
          </w:p>
        </w:tc>
        <w:tc>
          <w:tcPr>
            <w:tcW w:w="5400" w:type="dxa"/>
          </w:tcPr>
          <w:p w14:paraId="62A206B9" w14:textId="77777777" w:rsidR="00C35310" w:rsidRPr="0076238C" w:rsidRDefault="00C35310" w:rsidP="008800F7">
            <w:pPr>
              <w:pStyle w:val="ProductList-OfferingBody"/>
              <w:jc w:val="center"/>
            </w:pPr>
            <w:r>
              <w:t>10%</w:t>
            </w:r>
          </w:p>
        </w:tc>
      </w:tr>
      <w:tr w:rsidR="00C35310" w:rsidRPr="008800F7" w14:paraId="408C5019" w14:textId="77777777" w:rsidTr="008800F7">
        <w:tc>
          <w:tcPr>
            <w:tcW w:w="5400" w:type="dxa"/>
          </w:tcPr>
          <w:p w14:paraId="083A1B6C" w14:textId="77777777" w:rsidR="00C35310" w:rsidRPr="0076238C" w:rsidRDefault="00C35310" w:rsidP="008800F7">
            <w:pPr>
              <w:pStyle w:val="ProductList-OfferingBody"/>
              <w:jc w:val="center"/>
            </w:pPr>
            <w:r>
              <w:t>&lt; 99 %</w:t>
            </w:r>
          </w:p>
        </w:tc>
        <w:tc>
          <w:tcPr>
            <w:tcW w:w="5400" w:type="dxa"/>
          </w:tcPr>
          <w:p w14:paraId="383ABDB3" w14:textId="77777777" w:rsidR="00C35310" w:rsidRPr="0076238C" w:rsidRDefault="00C35310" w:rsidP="008800F7">
            <w:pPr>
              <w:pStyle w:val="ProductList-OfferingBody"/>
              <w:jc w:val="center"/>
            </w:pPr>
            <w:r>
              <w:t>25%</w:t>
            </w:r>
          </w:p>
        </w:tc>
      </w:tr>
    </w:tbl>
    <w:p w14:paraId="3231D77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B9E0958" w14:textId="06D46C96" w:rsidR="00054792" w:rsidRPr="006938D6" w:rsidRDefault="00054792" w:rsidP="00054792">
      <w:pPr>
        <w:pStyle w:val="ProductList-Offering2Heading"/>
        <w:tabs>
          <w:tab w:val="clear" w:pos="360"/>
          <w:tab w:val="clear" w:pos="720"/>
          <w:tab w:val="clear" w:pos="1080"/>
        </w:tabs>
        <w:ind w:firstLine="180"/>
        <w:outlineLvl w:val="2"/>
      </w:pPr>
      <w:bookmarkStart w:id="137" w:name="_Toc7447879"/>
      <w:r w:rsidRPr="006938D6">
        <w:t>Azure Monitor</w:t>
      </w:r>
      <w:bookmarkEnd w:id="130"/>
      <w:bookmarkEnd w:id="137"/>
    </w:p>
    <w:p w14:paraId="48D91D21" w14:textId="77777777" w:rsidR="00054792" w:rsidRPr="006938D6" w:rsidRDefault="00054792" w:rsidP="00054792">
      <w:pPr>
        <w:pStyle w:val="ProductList-Body"/>
      </w:pPr>
      <w:r w:rsidRPr="006938D6">
        <w:rPr>
          <w:b/>
          <w:color w:val="00188F"/>
        </w:rPr>
        <w:t>Дополнительные определения</w:t>
      </w:r>
    </w:p>
    <w:p w14:paraId="4C3F629D" w14:textId="77777777" w:rsidR="00054792" w:rsidRPr="006938D6" w:rsidRDefault="00054792" w:rsidP="00054792">
      <w:pPr>
        <w:pStyle w:val="ProductList-Body"/>
      </w:pPr>
      <w:r w:rsidRPr="006938D6">
        <w:t>«</w:t>
      </w:r>
      <w:r w:rsidRPr="006938D6">
        <w:rPr>
          <w:b/>
          <w:color w:val="00188F"/>
        </w:rPr>
        <w:t>Группа действий</w:t>
      </w:r>
      <w:r w:rsidRPr="006938D6">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6938D6" w:rsidRDefault="00054792" w:rsidP="00054792">
      <w:pPr>
        <w:pStyle w:val="ProductList-Body"/>
      </w:pPr>
      <w:r w:rsidRPr="006938D6">
        <w:t>«</w:t>
      </w:r>
      <w:r w:rsidRPr="006938D6">
        <w:rPr>
          <w:b/>
          <w:color w:val="00188F"/>
        </w:rPr>
        <w:t>Минуты развертывания</w:t>
      </w:r>
      <w:r w:rsidRPr="006938D6">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6938D6" w:rsidRDefault="00054792" w:rsidP="00054792">
      <w:pPr>
        <w:pStyle w:val="ProductList-Body"/>
      </w:pPr>
    </w:p>
    <w:p w14:paraId="0344A7AD" w14:textId="77777777" w:rsidR="00054792" w:rsidRPr="006938D6" w:rsidRDefault="00054792" w:rsidP="00054792">
      <w:pPr>
        <w:pStyle w:val="ProductList-Body"/>
      </w:pPr>
      <w:r w:rsidRPr="006938D6">
        <w:rPr>
          <w:b/>
          <w:color w:val="00188F"/>
        </w:rPr>
        <w:t>Время простоя —</w:t>
      </w:r>
      <w:r w:rsidRPr="006938D6">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6938D6" w:rsidRDefault="00054792" w:rsidP="00054792">
      <w:pPr>
        <w:pStyle w:val="ProductList-Body"/>
      </w:pPr>
    </w:p>
    <w:p w14:paraId="0BFCAD60" w14:textId="77777777" w:rsidR="00054792" w:rsidRPr="006938D6" w:rsidRDefault="00054792" w:rsidP="00054792">
      <w:pPr>
        <w:spacing w:after="0"/>
        <w:rPr>
          <w:sz w:val="18"/>
          <w:szCs w:val="18"/>
        </w:rPr>
      </w:pPr>
      <w:r w:rsidRPr="006938D6">
        <w:rPr>
          <w:b/>
          <w:color w:val="00188F"/>
          <w:sz w:val="18"/>
          <w:szCs w:val="18"/>
        </w:rPr>
        <w:t xml:space="preserve">Процент времени работоспособности за месяц — </w:t>
      </w:r>
      <w:r w:rsidRPr="006938D6">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6938D6" w:rsidRDefault="00054792" w:rsidP="00054792">
      <w:pPr>
        <w:pStyle w:val="ProductList-Body"/>
      </w:pPr>
    </w:p>
    <w:p w14:paraId="015DA0DB" w14:textId="77777777" w:rsidR="00054792" w:rsidRPr="008800F7" w:rsidRDefault="007C09AD"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E3FD0" w14:textId="77777777" w:rsidR="006D0C79" w:rsidRPr="006938D6" w:rsidRDefault="006D0C79" w:rsidP="006D0C79">
      <w:pPr>
        <w:pStyle w:val="ProductList-Body"/>
      </w:pPr>
      <w:r w:rsidRPr="006938D6">
        <w:rPr>
          <w:b/>
          <w:color w:val="00188F"/>
        </w:rPr>
        <w:t>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3A097263" w14:textId="77777777" w:rsidTr="006D0C79">
        <w:trPr>
          <w:trHeight w:val="249"/>
          <w:tblHeader/>
        </w:trPr>
        <w:tc>
          <w:tcPr>
            <w:tcW w:w="5400" w:type="dxa"/>
            <w:shd w:val="clear" w:color="auto" w:fill="0072C6"/>
          </w:tcPr>
          <w:p w14:paraId="20E3082C"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0BD5242"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787990B0" w14:textId="77777777" w:rsidTr="006D0C79">
        <w:trPr>
          <w:trHeight w:val="242"/>
        </w:trPr>
        <w:tc>
          <w:tcPr>
            <w:tcW w:w="5400" w:type="dxa"/>
          </w:tcPr>
          <w:p w14:paraId="17761396" w14:textId="77777777" w:rsidR="006D0C79" w:rsidRPr="006938D6" w:rsidRDefault="006D0C79" w:rsidP="006D0C79">
            <w:pPr>
              <w:pStyle w:val="ProductList-OfferingBody"/>
              <w:jc w:val="center"/>
            </w:pPr>
            <w:r w:rsidRPr="006938D6">
              <w:t>&lt; 99,9 %</w:t>
            </w:r>
          </w:p>
        </w:tc>
        <w:tc>
          <w:tcPr>
            <w:tcW w:w="5400" w:type="dxa"/>
          </w:tcPr>
          <w:p w14:paraId="27DA303E" w14:textId="77777777" w:rsidR="006D0C79" w:rsidRPr="006938D6" w:rsidRDefault="006D0C79" w:rsidP="006D0C79">
            <w:pPr>
              <w:pStyle w:val="ProductList-OfferingBody"/>
              <w:jc w:val="center"/>
            </w:pPr>
            <w:r w:rsidRPr="006938D6">
              <w:t>10%</w:t>
            </w:r>
          </w:p>
        </w:tc>
      </w:tr>
      <w:tr w:rsidR="006D0C79" w:rsidRPr="008800F7" w14:paraId="2F844F5A" w14:textId="77777777" w:rsidTr="006D0C79">
        <w:trPr>
          <w:trHeight w:val="249"/>
        </w:trPr>
        <w:tc>
          <w:tcPr>
            <w:tcW w:w="5400" w:type="dxa"/>
          </w:tcPr>
          <w:p w14:paraId="6AB0ABCB" w14:textId="77777777" w:rsidR="006D0C79" w:rsidRPr="006938D6" w:rsidRDefault="006D0C79" w:rsidP="006D0C79">
            <w:pPr>
              <w:pStyle w:val="ProductList-OfferingBody"/>
              <w:jc w:val="center"/>
            </w:pPr>
            <w:r w:rsidRPr="006938D6">
              <w:t>&lt; 99 %</w:t>
            </w:r>
          </w:p>
        </w:tc>
        <w:tc>
          <w:tcPr>
            <w:tcW w:w="5400" w:type="dxa"/>
          </w:tcPr>
          <w:p w14:paraId="16BB6E54" w14:textId="77777777" w:rsidR="006D0C79" w:rsidRPr="006938D6" w:rsidRDefault="006D0C79" w:rsidP="006D0C79">
            <w:pPr>
              <w:pStyle w:val="ProductList-OfferingBody"/>
              <w:jc w:val="center"/>
            </w:pPr>
            <w:r w:rsidRPr="006938D6">
              <w:t>25%</w:t>
            </w:r>
          </w:p>
        </w:tc>
      </w:tr>
    </w:tbl>
    <w:p w14:paraId="5B1160AE" w14:textId="77777777" w:rsidR="008800F7" w:rsidRPr="002B713E" w:rsidRDefault="008800F7" w:rsidP="008800F7">
      <w:pPr>
        <w:pStyle w:val="ProductList-Body"/>
      </w:pPr>
      <w:r>
        <w:rPr>
          <w:i/>
          <w:szCs w:val="18"/>
        </w:rPr>
        <w:t>Относится также к Log Analytics и Application Insights.</w:t>
      </w:r>
      <w:r>
        <w:rPr>
          <w:rStyle w:val="Hyperlink"/>
          <w:szCs w:val="16"/>
        </w:rPr>
        <w:t xml:space="preserve"> </w:t>
      </w:r>
    </w:p>
    <w:bookmarkStart w:id="138" w:name="_Toc510793666"/>
    <w:p w14:paraId="3D23756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CE1CE4" w14:textId="77777777" w:rsidR="006D0C79" w:rsidRPr="006938D6" w:rsidRDefault="006D0C79" w:rsidP="008800F7">
      <w:pPr>
        <w:pStyle w:val="ProductList-Offering2Heading"/>
        <w:keepNext/>
        <w:tabs>
          <w:tab w:val="clear" w:pos="360"/>
          <w:tab w:val="clear" w:pos="720"/>
          <w:tab w:val="clear" w:pos="1080"/>
        </w:tabs>
        <w:outlineLvl w:val="2"/>
      </w:pPr>
      <w:bookmarkStart w:id="139" w:name="_Toc7447880"/>
      <w:r w:rsidRPr="006938D6">
        <w:t>Оповещения Azure Monitor</w:t>
      </w:r>
      <w:bookmarkEnd w:id="138"/>
      <w:bookmarkEnd w:id="139"/>
    </w:p>
    <w:p w14:paraId="60372521" w14:textId="77777777" w:rsidR="006D0C79" w:rsidRPr="006938D6" w:rsidRDefault="006D0C79" w:rsidP="008800F7">
      <w:pPr>
        <w:pStyle w:val="ProductList-Body"/>
        <w:keepNext/>
      </w:pPr>
      <w:r w:rsidRPr="006938D6">
        <w:rPr>
          <w:b/>
          <w:color w:val="00188F"/>
        </w:rPr>
        <w:t>Дополнительные определения</w:t>
      </w:r>
    </w:p>
    <w:p w14:paraId="3E984CB6" w14:textId="77777777" w:rsidR="006D0C79" w:rsidRPr="008800F7" w:rsidRDefault="006D0C79" w:rsidP="006D0C79">
      <w:pPr>
        <w:spacing w:after="0" w:line="240" w:lineRule="auto"/>
        <w:rPr>
          <w:sz w:val="18"/>
          <w:szCs w:val="18"/>
        </w:rPr>
      </w:pPr>
      <w:bookmarkStart w:id="140" w:name="_Hlk505596257"/>
      <w:r w:rsidRPr="006938D6">
        <w:rPr>
          <w:sz w:val="18"/>
        </w:rPr>
        <w:t>«</w:t>
      </w:r>
      <w:r w:rsidRPr="006938D6">
        <w:rPr>
          <w:b/>
          <w:color w:val="00188F"/>
          <w:sz w:val="18"/>
        </w:rPr>
        <w:t>Правила оповещений</w:t>
      </w:r>
      <w:r w:rsidRPr="006938D6">
        <w:rPr>
          <w:sz w:val="18"/>
        </w:rPr>
        <w:t>» — набор сигнальных критериев, которые используются для создания оповещений</w:t>
      </w:r>
      <w:bookmarkEnd w:id="140"/>
      <w:r w:rsidRPr="006938D6">
        <w:rPr>
          <w:sz w:val="18"/>
        </w:rPr>
        <w:t xml:space="preserve"> на основе данных событий мониторинга, уже доступных для анализа Службе оповещений. </w:t>
      </w:r>
    </w:p>
    <w:p w14:paraId="73C3C74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Правила оповещений развернуты Клиентом в рамках отдельной подписки Microsoft Azure в месяце выставления счета.</w:t>
      </w:r>
    </w:p>
    <w:p w14:paraId="38C08426" w14:textId="77777777" w:rsidR="006D0C79" w:rsidRPr="008800F7" w:rsidRDefault="006D0C79" w:rsidP="006D0C79">
      <w:pPr>
        <w:spacing w:after="0" w:line="240" w:lineRule="auto"/>
        <w:rPr>
          <w:sz w:val="18"/>
          <w:szCs w:val="18"/>
        </w:rPr>
      </w:pPr>
      <w:r w:rsidRPr="006938D6">
        <w:rPr>
          <w:sz w:val="18"/>
        </w:rPr>
        <w:lastRenderedPageBreak/>
        <w:t>«</w:t>
      </w:r>
      <w:r w:rsidRPr="006938D6">
        <w:rPr>
          <w:b/>
          <w:color w:val="00188F"/>
          <w:sz w:val="18"/>
        </w:rPr>
        <w:t>Время простоя</w:t>
      </w:r>
      <w:r w:rsidRPr="006938D6">
        <w:rPr>
          <w:sz w:val="18"/>
        </w:rPr>
        <w:t xml:space="preserve">»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 всех непрерывно повторяющихся попыток проанализировать сигналы телеметрии ресурсов, определенных в Правиле оповещений, в течение этой минуты — возврат Кода ошибки или отсутствие Кода успешного завершения в течение пяти минут с момента запланированного времени запуска Правила оповещений. </w:t>
      </w:r>
    </w:p>
    <w:p w14:paraId="4C9A76CD" w14:textId="77777777" w:rsidR="006D0C79" w:rsidRPr="006938D6" w:rsidRDefault="006D0C79" w:rsidP="006D0C79">
      <w:pPr>
        <w:pStyle w:val="ProductList-Body"/>
      </w:pPr>
    </w:p>
    <w:p w14:paraId="5CCC7DDF" w14:textId="77777777" w:rsidR="006D0C79" w:rsidRPr="006938D6" w:rsidRDefault="006D0C79" w:rsidP="006D0C79">
      <w:pPr>
        <w:pStyle w:val="ProductList-Body"/>
      </w:pPr>
      <w:r w:rsidRPr="006938D6">
        <w:rPr>
          <w:b/>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2C05C754" w14:textId="77777777" w:rsidR="006D0C79" w:rsidRPr="006938D6" w:rsidRDefault="006D0C79" w:rsidP="006D0C79">
      <w:pPr>
        <w:pStyle w:val="ProductList-Body"/>
      </w:pPr>
    </w:p>
    <w:p w14:paraId="74BCA9E5" w14:textId="77777777" w:rsidR="006D0C79" w:rsidRPr="008800F7" w:rsidRDefault="007C09AD"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2475E1" w14:textId="77777777" w:rsidR="006D0C79" w:rsidRPr="006938D6" w:rsidRDefault="006D0C79" w:rsidP="006D0C79">
      <w:pPr>
        <w:pStyle w:val="ProductList-Body"/>
      </w:pPr>
      <w:r w:rsidRPr="006938D6">
        <w:rPr>
          <w:b/>
          <w:color w:val="00188F"/>
        </w:rPr>
        <w:t>К использованию Клиентом оповещений Azure Monitor применяются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1ABFA741" w14:textId="77777777" w:rsidTr="006D0C79">
        <w:trPr>
          <w:tblHeader/>
        </w:trPr>
        <w:tc>
          <w:tcPr>
            <w:tcW w:w="5400" w:type="dxa"/>
            <w:shd w:val="clear" w:color="auto" w:fill="0072C6"/>
          </w:tcPr>
          <w:p w14:paraId="3FCADD01"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8D45E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CFBF9EB" w14:textId="77777777" w:rsidTr="006D0C79">
        <w:tc>
          <w:tcPr>
            <w:tcW w:w="5400" w:type="dxa"/>
          </w:tcPr>
          <w:p w14:paraId="45803783" w14:textId="77777777" w:rsidR="006D0C79" w:rsidRPr="006938D6" w:rsidRDefault="006D0C79" w:rsidP="006D0C79">
            <w:pPr>
              <w:pStyle w:val="ProductList-OfferingBody"/>
              <w:jc w:val="center"/>
            </w:pPr>
            <w:r w:rsidRPr="006938D6">
              <w:t>&lt; 99,9 %</w:t>
            </w:r>
          </w:p>
        </w:tc>
        <w:tc>
          <w:tcPr>
            <w:tcW w:w="5400" w:type="dxa"/>
          </w:tcPr>
          <w:p w14:paraId="62DE80B1" w14:textId="77777777" w:rsidR="006D0C79" w:rsidRPr="006938D6" w:rsidRDefault="006D0C79" w:rsidP="006D0C79">
            <w:pPr>
              <w:pStyle w:val="ProductList-OfferingBody"/>
              <w:jc w:val="center"/>
            </w:pPr>
            <w:r w:rsidRPr="006938D6">
              <w:t>10%</w:t>
            </w:r>
          </w:p>
        </w:tc>
      </w:tr>
      <w:tr w:rsidR="006D0C79" w:rsidRPr="008800F7" w14:paraId="3A6C820E" w14:textId="77777777" w:rsidTr="006D0C79">
        <w:tc>
          <w:tcPr>
            <w:tcW w:w="5400" w:type="dxa"/>
          </w:tcPr>
          <w:p w14:paraId="39AF6A43" w14:textId="77777777" w:rsidR="006D0C79" w:rsidRPr="006938D6" w:rsidRDefault="006D0C79" w:rsidP="006D0C79">
            <w:pPr>
              <w:pStyle w:val="ProductList-OfferingBody"/>
              <w:jc w:val="center"/>
            </w:pPr>
            <w:r w:rsidRPr="006938D6">
              <w:t>&lt; 99 %</w:t>
            </w:r>
          </w:p>
        </w:tc>
        <w:tc>
          <w:tcPr>
            <w:tcW w:w="5400" w:type="dxa"/>
          </w:tcPr>
          <w:p w14:paraId="198C6788" w14:textId="77777777" w:rsidR="006D0C79" w:rsidRPr="006938D6" w:rsidRDefault="006D0C79" w:rsidP="006D0C79">
            <w:pPr>
              <w:pStyle w:val="ProductList-OfferingBody"/>
              <w:jc w:val="center"/>
            </w:pPr>
            <w:r w:rsidRPr="006938D6">
              <w:t>25%</w:t>
            </w:r>
          </w:p>
        </w:tc>
      </w:tr>
    </w:tbl>
    <w:bookmarkStart w:id="141" w:name="_Toc510793667"/>
    <w:p w14:paraId="145BB85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106CE27" w14:textId="77777777" w:rsidR="006D0C79" w:rsidRPr="006938D6" w:rsidRDefault="006D0C79" w:rsidP="006D0C79">
      <w:pPr>
        <w:pStyle w:val="ProductList-Offering2Heading"/>
        <w:tabs>
          <w:tab w:val="clear" w:pos="360"/>
          <w:tab w:val="clear" w:pos="720"/>
          <w:tab w:val="clear" w:pos="1080"/>
        </w:tabs>
        <w:outlineLvl w:val="2"/>
      </w:pPr>
      <w:bookmarkStart w:id="142" w:name="_Toc7447881"/>
      <w:r w:rsidRPr="006938D6">
        <w:t>Доставка оповещений Azure Monitor</w:t>
      </w:r>
      <w:bookmarkEnd w:id="141"/>
      <w:bookmarkEnd w:id="142"/>
    </w:p>
    <w:p w14:paraId="1D1F610C" w14:textId="77777777" w:rsidR="006D0C79" w:rsidRPr="006938D6" w:rsidRDefault="006D0C79" w:rsidP="006D0C79">
      <w:pPr>
        <w:pStyle w:val="ProductList-Body"/>
      </w:pPr>
      <w:r w:rsidRPr="006938D6">
        <w:rPr>
          <w:b/>
          <w:color w:val="00188F"/>
        </w:rPr>
        <w:t>Дополнительные определения</w:t>
      </w:r>
    </w:p>
    <w:p w14:paraId="57DAC9A6"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Группа действий</w:t>
      </w:r>
      <w:r w:rsidRPr="006938D6">
        <w:rPr>
          <w:sz w:val="18"/>
        </w:rPr>
        <w:t>» — набор действий, определяющий предпочтительные методы доставки уведомлений.</w:t>
      </w:r>
    </w:p>
    <w:p w14:paraId="7F76B94C"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Максимум доступных минут</w:t>
      </w:r>
      <w:r w:rsidRPr="006938D6">
        <w:rPr>
          <w:sz w:val="18"/>
        </w:rPr>
        <w:t>» — общее количество минут, в течение которых Группы действий развернуты Клиентом в рамках отдельной подписки Microsoft Azure в месяце выставления счета.</w:t>
      </w:r>
    </w:p>
    <w:p w14:paraId="08AF8A34" w14:textId="77777777" w:rsidR="006D0C79" w:rsidRPr="008800F7" w:rsidRDefault="006D0C79" w:rsidP="006D0C79">
      <w:pPr>
        <w:spacing w:after="0" w:line="240" w:lineRule="auto"/>
        <w:rPr>
          <w:sz w:val="18"/>
          <w:szCs w:val="18"/>
        </w:rPr>
      </w:pPr>
      <w:r w:rsidRPr="006938D6">
        <w:rPr>
          <w:sz w:val="18"/>
        </w:rPr>
        <w:t>«</w:t>
      </w:r>
      <w:r w:rsidRPr="006938D6">
        <w:rPr>
          <w:b/>
          <w:color w:val="00188F"/>
          <w:sz w:val="18"/>
        </w:rPr>
        <w:t>Время простоя</w:t>
      </w:r>
      <w:r w:rsidRPr="006938D6">
        <w:rPr>
          <w:sz w:val="18"/>
        </w:rPr>
        <w:t>» — общее количество минут в пределах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5155AE74" w14:textId="77777777" w:rsidR="006D0C79" w:rsidRPr="006938D6" w:rsidRDefault="006D0C79" w:rsidP="006D0C79">
      <w:pPr>
        <w:pStyle w:val="ProductList-Body"/>
      </w:pPr>
    </w:p>
    <w:p w14:paraId="5F126F81" w14:textId="77777777" w:rsidR="006D0C79" w:rsidRPr="006938D6" w:rsidRDefault="006D0C79" w:rsidP="006D0C79">
      <w:pPr>
        <w:pStyle w:val="ProductList-Body"/>
      </w:pPr>
      <w:r w:rsidRPr="006938D6">
        <w:rPr>
          <w:b/>
          <w:color w:val="00188F"/>
        </w:rPr>
        <w:t>Процент времени доступности за месяц</w:t>
      </w:r>
      <w:r w:rsidRPr="006938D6">
        <w:t xml:space="preserve">: Процент времени доступности за месяц вычисляется по следующей формуле: </w:t>
      </w:r>
    </w:p>
    <w:p w14:paraId="614CA01F" w14:textId="77777777" w:rsidR="006D0C79" w:rsidRPr="006938D6" w:rsidRDefault="006D0C79" w:rsidP="006D0C79">
      <w:pPr>
        <w:pStyle w:val="ProductList-Body"/>
      </w:pPr>
    </w:p>
    <w:p w14:paraId="53A7B38E" w14:textId="77777777" w:rsidR="006D0C79" w:rsidRPr="008800F7" w:rsidRDefault="007C09AD" w:rsidP="006D0C7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39671" w14:textId="77777777" w:rsidR="006D0C79" w:rsidRPr="006938D6" w:rsidRDefault="006D0C79" w:rsidP="006D0C79">
      <w:pPr>
        <w:pStyle w:val="ProductList-Body"/>
      </w:pPr>
      <w:r w:rsidRPr="006938D6">
        <w:rPr>
          <w:b/>
          <w:color w:val="00188F"/>
        </w:rPr>
        <w:t>При использовании Клиентом доставки уведомлений Azure Monitor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C79" w:rsidRPr="008800F7" w14:paraId="5B1AB188" w14:textId="77777777" w:rsidTr="006D0C79">
        <w:trPr>
          <w:tblHeader/>
        </w:trPr>
        <w:tc>
          <w:tcPr>
            <w:tcW w:w="5400" w:type="dxa"/>
            <w:shd w:val="clear" w:color="auto" w:fill="0072C6"/>
          </w:tcPr>
          <w:p w14:paraId="4B8F2E76"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EF654A9"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69CED295" w14:textId="77777777" w:rsidTr="006D0C79">
        <w:tc>
          <w:tcPr>
            <w:tcW w:w="5400" w:type="dxa"/>
          </w:tcPr>
          <w:p w14:paraId="2A199BF4" w14:textId="77777777" w:rsidR="006D0C79" w:rsidRPr="006938D6" w:rsidRDefault="006D0C79" w:rsidP="006D0C79">
            <w:pPr>
              <w:pStyle w:val="ProductList-OfferingBody"/>
              <w:jc w:val="center"/>
            </w:pPr>
            <w:r w:rsidRPr="006938D6">
              <w:t>&lt; 99,9 %</w:t>
            </w:r>
          </w:p>
        </w:tc>
        <w:tc>
          <w:tcPr>
            <w:tcW w:w="5400" w:type="dxa"/>
          </w:tcPr>
          <w:p w14:paraId="3380A88C" w14:textId="77777777" w:rsidR="006D0C79" w:rsidRPr="006938D6" w:rsidRDefault="006D0C79" w:rsidP="006D0C79">
            <w:pPr>
              <w:pStyle w:val="ProductList-OfferingBody"/>
              <w:jc w:val="center"/>
            </w:pPr>
            <w:r w:rsidRPr="006938D6">
              <w:t>10%</w:t>
            </w:r>
          </w:p>
        </w:tc>
      </w:tr>
      <w:tr w:rsidR="006D0C79" w:rsidRPr="008800F7" w14:paraId="11EE17BA" w14:textId="77777777" w:rsidTr="006D0C79">
        <w:tc>
          <w:tcPr>
            <w:tcW w:w="5400" w:type="dxa"/>
          </w:tcPr>
          <w:p w14:paraId="3E718229" w14:textId="77777777" w:rsidR="006D0C79" w:rsidRPr="006938D6" w:rsidRDefault="006D0C79" w:rsidP="006D0C79">
            <w:pPr>
              <w:pStyle w:val="ProductList-OfferingBody"/>
              <w:jc w:val="center"/>
            </w:pPr>
            <w:r w:rsidRPr="006938D6">
              <w:t>&lt; 99 %</w:t>
            </w:r>
          </w:p>
        </w:tc>
        <w:tc>
          <w:tcPr>
            <w:tcW w:w="5400" w:type="dxa"/>
          </w:tcPr>
          <w:p w14:paraId="239B252E" w14:textId="77777777" w:rsidR="006D0C79" w:rsidRPr="006938D6" w:rsidRDefault="006D0C79" w:rsidP="006D0C79">
            <w:pPr>
              <w:pStyle w:val="ProductList-OfferingBody"/>
              <w:jc w:val="center"/>
            </w:pPr>
            <w:r w:rsidRPr="006938D6">
              <w:t>25%</w:t>
            </w:r>
          </w:p>
        </w:tc>
      </w:tr>
    </w:tbl>
    <w:p w14:paraId="1DBC168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FFDD1D" w14:textId="2DEBE4B3" w:rsidR="00341A2C" w:rsidRPr="006938D6" w:rsidRDefault="00341A2C" w:rsidP="00341A2C">
      <w:pPr>
        <w:pStyle w:val="ProductList-Offering2Heading"/>
        <w:tabs>
          <w:tab w:val="clear" w:pos="360"/>
          <w:tab w:val="clear" w:pos="720"/>
          <w:tab w:val="clear" w:pos="1080"/>
        </w:tabs>
        <w:outlineLvl w:val="2"/>
      </w:pPr>
      <w:bookmarkStart w:id="143" w:name="_Toc7447882"/>
      <w:r w:rsidRPr="006938D6">
        <w:t>Центр безопасности Azure</w:t>
      </w:r>
      <w:bookmarkEnd w:id="143"/>
    </w:p>
    <w:p w14:paraId="32D28438" w14:textId="77777777" w:rsidR="00341A2C" w:rsidRPr="006938D6" w:rsidRDefault="00341A2C" w:rsidP="00341A2C">
      <w:pPr>
        <w:pStyle w:val="ProductList-Body"/>
      </w:pPr>
      <w:r w:rsidRPr="006938D6">
        <w:rPr>
          <w:b/>
          <w:color w:val="00188F"/>
        </w:rPr>
        <w:t>Дополнительные определения</w:t>
      </w:r>
    </w:p>
    <w:p w14:paraId="51271449" w14:textId="77777777" w:rsidR="00341A2C" w:rsidRPr="006938D6" w:rsidRDefault="00341A2C" w:rsidP="00341A2C">
      <w:pPr>
        <w:pStyle w:val="ProductList-Body"/>
        <w:spacing w:after="40"/>
      </w:pPr>
      <w:r w:rsidRPr="006938D6">
        <w:t>«</w:t>
      </w:r>
      <w:r w:rsidRPr="006938D6">
        <w:rPr>
          <w:b/>
          <w:color w:val="00188F"/>
        </w:rPr>
        <w:t>Защищенный узел</w:t>
      </w:r>
      <w:r w:rsidRPr="006938D6">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6938D6" w:rsidRDefault="00341A2C" w:rsidP="00341A2C">
      <w:pPr>
        <w:pStyle w:val="ProductList-Body"/>
        <w:spacing w:after="40"/>
      </w:pPr>
      <w:r w:rsidRPr="006938D6">
        <w:t>«</w:t>
      </w:r>
      <w:r w:rsidRPr="006938D6">
        <w:rPr>
          <w:b/>
          <w:color w:val="00188F"/>
        </w:rPr>
        <w:t>Мониторинг безопасности</w:t>
      </w:r>
      <w:r w:rsidRPr="006938D6">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6938D6" w:rsidRDefault="00341A2C" w:rsidP="00341A2C">
      <w:pPr>
        <w:pStyle w:val="ProductList-Body"/>
        <w:spacing w:after="40"/>
      </w:pPr>
      <w:r w:rsidRPr="006938D6">
        <w:t>«</w:t>
      </w:r>
      <w:r w:rsidRPr="006938D6">
        <w:rPr>
          <w:b/>
          <w:color w:val="00188F"/>
        </w:rPr>
        <w:t>Максимум доступных минут</w:t>
      </w:r>
      <w:r w:rsidRPr="006938D6">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8800F7" w:rsidRDefault="00341A2C" w:rsidP="00341A2C">
      <w:pPr>
        <w:rPr>
          <w:sz w:val="18"/>
          <w:szCs w:val="18"/>
        </w:rPr>
      </w:pPr>
      <w:r w:rsidRPr="006938D6">
        <w:rPr>
          <w:sz w:val="18"/>
          <w:szCs w:val="18"/>
        </w:rPr>
        <w:t>«</w:t>
      </w:r>
      <w:r w:rsidRPr="006938D6">
        <w:rPr>
          <w:b/>
          <w:color w:val="00188F"/>
          <w:sz w:val="18"/>
        </w:rPr>
        <w:t>Время простоя</w:t>
      </w:r>
      <w:r w:rsidRPr="006938D6">
        <w:rPr>
          <w:sz w:val="18"/>
          <w:szCs w:val="18"/>
        </w:rPr>
        <w:t>»</w:t>
      </w:r>
      <w:r w:rsidRPr="008800F7">
        <w:rPr>
          <w:sz w:val="18"/>
          <w:szCs w:val="18"/>
        </w:rPr>
        <w:t xml:space="preserve"> </w:t>
      </w:r>
      <w:r w:rsidRPr="006938D6">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6938D6" w:rsidRDefault="00341A2C" w:rsidP="00341A2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7B1286CA" w14:textId="7DB73D77" w:rsidR="00341A2C" w:rsidRPr="006938D6" w:rsidRDefault="00341A2C" w:rsidP="00341A2C">
      <w:pPr>
        <w:pStyle w:val="ProductList-Body"/>
        <w:rPr>
          <w:i/>
        </w:rPr>
      </w:pPr>
    </w:p>
    <w:p w14:paraId="2FAC38D6" w14:textId="556A4B7E" w:rsidR="00FE3783" w:rsidRPr="008800F7" w:rsidRDefault="007C09AD" w:rsidP="00FE3783">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1CF58F7C" w:rsidR="00341A2C" w:rsidRPr="006938D6" w:rsidRDefault="006938D6" w:rsidP="004742DE">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69B4C6B9" w14:textId="77777777" w:rsidTr="00EF785B">
        <w:trPr>
          <w:tblHeader/>
        </w:trPr>
        <w:tc>
          <w:tcPr>
            <w:tcW w:w="5400" w:type="dxa"/>
            <w:shd w:val="clear" w:color="auto" w:fill="0072C6"/>
          </w:tcPr>
          <w:p w14:paraId="3E82FA39" w14:textId="77777777" w:rsidR="00341A2C" w:rsidRPr="006938D6" w:rsidRDefault="00341A2C" w:rsidP="006938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C62636" w14:textId="54181E1A" w:rsidR="00341A2C" w:rsidRPr="006938D6" w:rsidRDefault="006938D6" w:rsidP="006938D6">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25A1C48E" w14:textId="77777777" w:rsidTr="00EF785B">
        <w:tc>
          <w:tcPr>
            <w:tcW w:w="5400" w:type="dxa"/>
          </w:tcPr>
          <w:p w14:paraId="573890A1" w14:textId="77777777" w:rsidR="00341A2C" w:rsidRPr="006938D6" w:rsidRDefault="00341A2C" w:rsidP="00EF785B">
            <w:pPr>
              <w:pStyle w:val="ProductList-OfferingBody"/>
              <w:jc w:val="center"/>
            </w:pPr>
            <w:r w:rsidRPr="006938D6">
              <w:t>&lt; 99,9 %</w:t>
            </w:r>
          </w:p>
        </w:tc>
        <w:tc>
          <w:tcPr>
            <w:tcW w:w="5400" w:type="dxa"/>
          </w:tcPr>
          <w:p w14:paraId="30116022" w14:textId="77777777" w:rsidR="00341A2C" w:rsidRPr="006938D6" w:rsidRDefault="00341A2C" w:rsidP="00EF785B">
            <w:pPr>
              <w:pStyle w:val="ProductList-OfferingBody"/>
              <w:jc w:val="center"/>
            </w:pPr>
            <w:r w:rsidRPr="006938D6">
              <w:t>10%</w:t>
            </w:r>
          </w:p>
        </w:tc>
      </w:tr>
      <w:tr w:rsidR="00341A2C" w:rsidRPr="008800F7" w14:paraId="30AE99A8" w14:textId="77777777" w:rsidTr="00EF785B">
        <w:tc>
          <w:tcPr>
            <w:tcW w:w="5400" w:type="dxa"/>
          </w:tcPr>
          <w:p w14:paraId="49FE4B02" w14:textId="77777777" w:rsidR="00341A2C" w:rsidRPr="006938D6" w:rsidRDefault="00341A2C" w:rsidP="00EF785B">
            <w:pPr>
              <w:pStyle w:val="ProductList-OfferingBody"/>
              <w:jc w:val="center"/>
            </w:pPr>
            <w:r w:rsidRPr="006938D6">
              <w:t>&lt; 99 %</w:t>
            </w:r>
          </w:p>
        </w:tc>
        <w:tc>
          <w:tcPr>
            <w:tcW w:w="5400" w:type="dxa"/>
          </w:tcPr>
          <w:p w14:paraId="3B907A3F" w14:textId="77777777" w:rsidR="00341A2C" w:rsidRPr="006938D6" w:rsidRDefault="00341A2C" w:rsidP="00EF785B">
            <w:pPr>
              <w:pStyle w:val="ProductList-OfferingBody"/>
              <w:jc w:val="center"/>
            </w:pPr>
            <w:r w:rsidRPr="006938D6">
              <w:t>25%</w:t>
            </w:r>
          </w:p>
        </w:tc>
      </w:tr>
    </w:tbl>
    <w:bookmarkStart w:id="144" w:name="_Toc526859666"/>
    <w:bookmarkStart w:id="145" w:name="BatchService"/>
    <w:p w14:paraId="53BA38D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D98B526" w14:textId="77777777" w:rsidR="008800F7" w:rsidRPr="002B713E" w:rsidRDefault="008800F7" w:rsidP="008800F7">
      <w:pPr>
        <w:pStyle w:val="ProductList-Offering2Heading"/>
        <w:keepNext/>
        <w:tabs>
          <w:tab w:val="clear" w:pos="360"/>
          <w:tab w:val="clear" w:pos="720"/>
          <w:tab w:val="clear" w:pos="1080"/>
        </w:tabs>
        <w:outlineLvl w:val="2"/>
      </w:pPr>
      <w:bookmarkStart w:id="146" w:name="_Toc7447883"/>
      <w:r>
        <w:t>Виртуальная глобальная сеть Azure</w:t>
      </w:r>
      <w:bookmarkEnd w:id="144"/>
      <w:bookmarkEnd w:id="146"/>
    </w:p>
    <w:p w14:paraId="766A4A05" w14:textId="77777777" w:rsidR="008800F7" w:rsidRPr="002B713E" w:rsidRDefault="008800F7" w:rsidP="008800F7">
      <w:pPr>
        <w:pStyle w:val="ProductList-Body"/>
      </w:pPr>
      <w:r>
        <w:rPr>
          <w:b/>
          <w:color w:val="00188F"/>
        </w:rPr>
        <w:t>Дополнительные определения</w:t>
      </w:r>
    </w:p>
    <w:p w14:paraId="66A68C23" w14:textId="77777777" w:rsidR="008800F7" w:rsidRPr="002B713E" w:rsidRDefault="008800F7" w:rsidP="008800F7">
      <w:pPr>
        <w:pStyle w:val="ProductList-Body"/>
      </w:pPr>
      <w:r>
        <w:rPr>
          <w:b/>
          <w:color w:val="00188F"/>
        </w:rPr>
        <w:t>Максимум доступных минут</w:t>
      </w:r>
      <w:r>
        <w:t> — общее количество накопленных в месяце выставления счета минут, в течение которых определенная Виртуальная глобальная сеть Azure была развернута в рамках подписки Microsoft Azure.</w:t>
      </w:r>
    </w:p>
    <w:p w14:paraId="1E5B1154"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26B48B99" w14:textId="77777777" w:rsidR="008800F7" w:rsidRPr="002B713E" w:rsidRDefault="008800F7" w:rsidP="008800F7">
      <w:pPr>
        <w:pStyle w:val="ProductList-Body"/>
      </w:pPr>
    </w:p>
    <w:p w14:paraId="775C3C61"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2885403D" w14:textId="77777777" w:rsidR="008800F7" w:rsidRPr="008800F7" w:rsidRDefault="008800F7" w:rsidP="008800F7">
      <w:pPr>
        <w:pStyle w:val="ProductList-Body"/>
      </w:pPr>
    </w:p>
    <w:p w14:paraId="2311008A" w14:textId="77777777" w:rsidR="008800F7" w:rsidRPr="008800F7" w:rsidRDefault="007C09AD"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E4E856C" w14:textId="77777777" w:rsidR="008800F7" w:rsidRPr="00C5334C" w:rsidRDefault="008800F7" w:rsidP="003221EE">
      <w:pPr>
        <w:pStyle w:val="ProductList-Body"/>
        <w:keepNext/>
        <w:rPr>
          <w:b/>
          <w:bCs/>
        </w:rPr>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608C491" w14:textId="77777777" w:rsidTr="008800F7">
        <w:trPr>
          <w:tblHeader/>
        </w:trPr>
        <w:tc>
          <w:tcPr>
            <w:tcW w:w="5400" w:type="dxa"/>
            <w:shd w:val="clear" w:color="auto" w:fill="0072C6"/>
          </w:tcPr>
          <w:p w14:paraId="05617188"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4D1419"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67941A4F" w14:textId="77777777" w:rsidTr="008800F7">
        <w:tc>
          <w:tcPr>
            <w:tcW w:w="5400" w:type="dxa"/>
          </w:tcPr>
          <w:p w14:paraId="2969E570" w14:textId="77777777" w:rsidR="008800F7" w:rsidRPr="005A3C16" w:rsidRDefault="008800F7" w:rsidP="008800F7">
            <w:pPr>
              <w:pStyle w:val="ProductList-OfferingBody"/>
              <w:jc w:val="center"/>
            </w:pPr>
            <w:r>
              <w:t>&lt; 99,95 %</w:t>
            </w:r>
          </w:p>
        </w:tc>
        <w:tc>
          <w:tcPr>
            <w:tcW w:w="5400" w:type="dxa"/>
          </w:tcPr>
          <w:p w14:paraId="5E93CFB4" w14:textId="77777777" w:rsidR="008800F7" w:rsidRPr="005A3C16" w:rsidRDefault="008800F7" w:rsidP="008800F7">
            <w:pPr>
              <w:pStyle w:val="ProductList-OfferingBody"/>
              <w:jc w:val="center"/>
            </w:pPr>
            <w:r>
              <w:t>10 %</w:t>
            </w:r>
          </w:p>
        </w:tc>
      </w:tr>
      <w:tr w:rsidR="008800F7" w:rsidRPr="008800F7" w14:paraId="5B746918" w14:textId="77777777" w:rsidTr="008800F7">
        <w:tc>
          <w:tcPr>
            <w:tcW w:w="5400" w:type="dxa"/>
          </w:tcPr>
          <w:p w14:paraId="37C23472" w14:textId="77777777" w:rsidR="008800F7" w:rsidRPr="005A3C16" w:rsidRDefault="008800F7" w:rsidP="008800F7">
            <w:pPr>
              <w:pStyle w:val="ProductList-OfferingBody"/>
              <w:jc w:val="center"/>
            </w:pPr>
            <w:r>
              <w:t>&lt; 99 %</w:t>
            </w:r>
          </w:p>
        </w:tc>
        <w:tc>
          <w:tcPr>
            <w:tcW w:w="5400" w:type="dxa"/>
          </w:tcPr>
          <w:p w14:paraId="3062DAE6" w14:textId="77777777" w:rsidR="008800F7" w:rsidRPr="005A3C16" w:rsidRDefault="008800F7" w:rsidP="008800F7">
            <w:pPr>
              <w:pStyle w:val="ProductList-OfferingBody"/>
              <w:jc w:val="center"/>
            </w:pPr>
            <w:r>
              <w:t>25 %</w:t>
            </w:r>
          </w:p>
        </w:tc>
      </w:tr>
    </w:tbl>
    <w:p w14:paraId="2A22DE6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B6D807" w14:textId="04B4DDC8" w:rsidR="00C35508" w:rsidRPr="006938D6" w:rsidRDefault="00C35508" w:rsidP="008C267A">
      <w:pPr>
        <w:pStyle w:val="ProductList-Offering2Heading"/>
        <w:keepNext/>
        <w:tabs>
          <w:tab w:val="clear" w:pos="360"/>
          <w:tab w:val="clear" w:pos="720"/>
          <w:tab w:val="clear" w:pos="1080"/>
        </w:tabs>
        <w:outlineLvl w:val="2"/>
      </w:pPr>
      <w:bookmarkStart w:id="147" w:name="_Toc7447884"/>
      <w:r w:rsidRPr="006938D6">
        <w:t>Служба пакетов</w:t>
      </w:r>
      <w:bookmarkEnd w:id="108"/>
      <w:bookmarkEnd w:id="147"/>
    </w:p>
    <w:bookmarkEnd w:id="145"/>
    <w:p w14:paraId="718A426E" w14:textId="77777777" w:rsidR="00C35508" w:rsidRPr="006938D6" w:rsidRDefault="00C35508" w:rsidP="00C35508">
      <w:pPr>
        <w:pStyle w:val="ProductList-Body"/>
      </w:pPr>
      <w:r w:rsidRPr="006938D6">
        <w:rPr>
          <w:b/>
          <w:color w:val="00188F"/>
        </w:rPr>
        <w:t>Дополнительные определения</w:t>
      </w:r>
      <w:r w:rsidRPr="006938D6">
        <w:t>:</w:t>
      </w:r>
    </w:p>
    <w:p w14:paraId="60237783" w14:textId="77777777" w:rsidR="00C35508" w:rsidRPr="006938D6" w:rsidRDefault="00C35508" w:rsidP="00C35508">
      <w:pPr>
        <w:pStyle w:val="ProductList-Body"/>
        <w:spacing w:after="40"/>
      </w:pPr>
      <w:r w:rsidRPr="006938D6">
        <w:t>«</w:t>
      </w:r>
      <w:r w:rsidRPr="006938D6">
        <w:rPr>
          <w:b/>
          <w:color w:val="00188F"/>
        </w:rPr>
        <w:t>Средняя частота ошибок</w:t>
      </w:r>
      <w:r w:rsidRPr="006938D6">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6938D6" w:rsidRDefault="00C35508" w:rsidP="00C35508">
      <w:pPr>
        <w:pStyle w:val="ProductList-Body"/>
      </w:pPr>
      <w:r w:rsidRPr="006938D6">
        <w:t>«</w:t>
      </w:r>
      <w:r w:rsidRPr="006938D6">
        <w:rPr>
          <w:b/>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938D6" w:rsidRDefault="00EF785B" w:rsidP="00EF785B">
      <w:pPr>
        <w:pStyle w:val="ProductList-Body"/>
        <w:spacing w:after="40"/>
      </w:pPr>
      <w:r w:rsidRPr="006938D6">
        <w:t>«</w:t>
      </w:r>
      <w:r w:rsidRPr="006938D6">
        <w:rPr>
          <w:b/>
          <w:color w:val="00188F"/>
        </w:rPr>
        <w:t>Исключенные запросы</w:t>
      </w:r>
      <w:r w:rsidRPr="006938D6">
        <w:t>» — запросы, результатом которых является код состояния HTTP в диапазоне 4xx, отличный от кода состояния HTTP 408.</w:t>
      </w:r>
    </w:p>
    <w:p w14:paraId="717167F5" w14:textId="2E490468" w:rsidR="00C35508" w:rsidRPr="006938D6" w:rsidRDefault="00C35508" w:rsidP="00EF785B">
      <w:pPr>
        <w:pStyle w:val="ProductList-Body"/>
        <w:spacing w:after="40"/>
      </w:pPr>
      <w:r w:rsidRPr="006938D6">
        <w:t>«</w:t>
      </w:r>
      <w:r w:rsidRPr="006938D6">
        <w:rPr>
          <w:b/>
          <w:color w:val="00188F"/>
        </w:rPr>
        <w:t>Количество невыполненных запросов</w:t>
      </w:r>
      <w:r w:rsidRPr="006938D6">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6938D6" w:rsidRDefault="00C35508" w:rsidP="00C35508">
      <w:pPr>
        <w:pStyle w:val="ProductList-Body"/>
        <w:spacing w:after="40"/>
      </w:pPr>
      <w:r w:rsidRPr="006938D6">
        <w:t>«</w:t>
      </w:r>
      <w:r w:rsidRPr="006938D6">
        <w:rPr>
          <w:b/>
          <w:color w:val="00188F"/>
        </w:rPr>
        <w:t>Общее количество запросов</w:t>
      </w:r>
      <w:r w:rsidRPr="006938D6">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6938D6" w:rsidRDefault="00C35508" w:rsidP="00C35508">
      <w:pPr>
        <w:pStyle w:val="ProductList-Body"/>
        <w:rPr>
          <w:sz w:val="16"/>
          <w:szCs w:val="20"/>
        </w:rPr>
      </w:pPr>
    </w:p>
    <w:p w14:paraId="1DA7FCE9" w14:textId="7E89DE17" w:rsidR="00EF785B" w:rsidRPr="006938D6" w:rsidRDefault="00EF785B" w:rsidP="00EF785B">
      <w:pPr>
        <w:pStyle w:val="ProductList-Body"/>
      </w:pPr>
      <w:r w:rsidRPr="006938D6">
        <w:rPr>
          <w:b/>
          <w:color w:val="00188F"/>
        </w:rPr>
        <w:t>Процент времени работоспособности за месяц</w:t>
      </w:r>
      <w:r w:rsidR="008C6F79" w:rsidRPr="006938D6">
        <w:t>:</w:t>
      </w:r>
      <w:r w:rsidRPr="006938D6">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938D6" w:rsidRDefault="00EF785B" w:rsidP="00EF785B">
      <w:pPr>
        <w:pStyle w:val="ProductList-Body"/>
      </w:pPr>
    </w:p>
    <w:p w14:paraId="6077A546" w14:textId="77777777" w:rsidR="00EF785B" w:rsidRPr="008800F7" w:rsidRDefault="00EF785B" w:rsidP="00EF785B">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50893366" w14:textId="77777777" w:rsidTr="00DB7626">
        <w:trPr>
          <w:tblHeader/>
        </w:trPr>
        <w:tc>
          <w:tcPr>
            <w:tcW w:w="5400" w:type="dxa"/>
            <w:shd w:val="clear" w:color="auto" w:fill="0072C6"/>
          </w:tcPr>
          <w:p w14:paraId="1364A48A"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10266334" w14:textId="77777777" w:rsidTr="00DB7626">
        <w:tc>
          <w:tcPr>
            <w:tcW w:w="5400" w:type="dxa"/>
          </w:tcPr>
          <w:p w14:paraId="3A85BB5A" w14:textId="77777777" w:rsidR="00C35508" w:rsidRPr="006938D6" w:rsidRDefault="00C35508" w:rsidP="00C35508">
            <w:pPr>
              <w:pStyle w:val="ProductList-OfferingBody"/>
              <w:jc w:val="center"/>
            </w:pPr>
            <w:r w:rsidRPr="006938D6">
              <w:t>&lt; 99,9%</w:t>
            </w:r>
          </w:p>
        </w:tc>
        <w:tc>
          <w:tcPr>
            <w:tcW w:w="5400" w:type="dxa"/>
          </w:tcPr>
          <w:p w14:paraId="377149BB" w14:textId="77777777" w:rsidR="00C35508" w:rsidRPr="006938D6" w:rsidRDefault="00C35508" w:rsidP="00C35508">
            <w:pPr>
              <w:pStyle w:val="ProductList-OfferingBody"/>
              <w:jc w:val="center"/>
            </w:pPr>
            <w:r w:rsidRPr="006938D6">
              <w:t>10%</w:t>
            </w:r>
          </w:p>
        </w:tc>
      </w:tr>
      <w:tr w:rsidR="00C35508" w:rsidRPr="008800F7" w14:paraId="37974F36" w14:textId="77777777" w:rsidTr="00DB7626">
        <w:tc>
          <w:tcPr>
            <w:tcW w:w="5400" w:type="dxa"/>
          </w:tcPr>
          <w:p w14:paraId="2BB87452" w14:textId="77777777" w:rsidR="00C35508" w:rsidRPr="006938D6" w:rsidRDefault="00C35508" w:rsidP="00C35508">
            <w:pPr>
              <w:pStyle w:val="ProductList-OfferingBody"/>
              <w:jc w:val="center"/>
            </w:pPr>
            <w:r w:rsidRPr="006938D6">
              <w:t>&lt; 99%</w:t>
            </w:r>
          </w:p>
        </w:tc>
        <w:tc>
          <w:tcPr>
            <w:tcW w:w="5400" w:type="dxa"/>
          </w:tcPr>
          <w:p w14:paraId="5E532AA1" w14:textId="77777777" w:rsidR="00C35508" w:rsidRPr="006938D6" w:rsidRDefault="00C35508" w:rsidP="00C35508">
            <w:pPr>
              <w:pStyle w:val="ProductList-OfferingBody"/>
              <w:jc w:val="center"/>
            </w:pPr>
            <w:r w:rsidRPr="006938D6">
              <w:t>25%</w:t>
            </w:r>
          </w:p>
        </w:tc>
      </w:tr>
    </w:tbl>
    <w:bookmarkStart w:id="148" w:name="_Toc444249054"/>
    <w:bookmarkStart w:id="149" w:name="_Toc457806454"/>
    <w:bookmarkStart w:id="150" w:name="_Toc457812836"/>
    <w:p w14:paraId="16BBEB6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9148FA9" w14:textId="77777777" w:rsidR="00C31FFA" w:rsidRPr="006938D6" w:rsidRDefault="00C31FFA" w:rsidP="00C31FFA">
      <w:pPr>
        <w:pStyle w:val="ProductList-Offering2Heading"/>
        <w:tabs>
          <w:tab w:val="clear" w:pos="360"/>
          <w:tab w:val="clear" w:pos="720"/>
          <w:tab w:val="clear" w:pos="1080"/>
        </w:tabs>
        <w:outlineLvl w:val="2"/>
      </w:pPr>
      <w:bookmarkStart w:id="151" w:name="_Toc7447885"/>
      <w:r w:rsidRPr="006938D6">
        <w:t>Служба архивации</w:t>
      </w:r>
      <w:bookmarkEnd w:id="148"/>
      <w:bookmarkEnd w:id="149"/>
      <w:bookmarkEnd w:id="150"/>
      <w:bookmarkEnd w:id="151"/>
    </w:p>
    <w:p w14:paraId="44D817C4" w14:textId="77777777" w:rsidR="00C31FFA" w:rsidRPr="006938D6" w:rsidRDefault="00C31FFA" w:rsidP="00C31FFA">
      <w:pPr>
        <w:pStyle w:val="ProductList-Body"/>
      </w:pPr>
      <w:r w:rsidRPr="006938D6">
        <w:rPr>
          <w:b/>
          <w:color w:val="00188F"/>
        </w:rPr>
        <w:t>Дополнительные определения</w:t>
      </w:r>
    </w:p>
    <w:p w14:paraId="31149E15" w14:textId="77777777" w:rsidR="00C31FFA" w:rsidRPr="006938D6" w:rsidRDefault="00C31FFA" w:rsidP="00C31FFA">
      <w:pPr>
        <w:pStyle w:val="ProductList-Body"/>
        <w:spacing w:after="40"/>
      </w:pPr>
      <w:r w:rsidRPr="006938D6">
        <w:t>«</w:t>
      </w:r>
      <w:r w:rsidRPr="006938D6">
        <w:rPr>
          <w:b/>
          <w:color w:val="00188F"/>
        </w:rPr>
        <w:t>Резервное копирование</w:t>
      </w:r>
      <w:r w:rsidRPr="006938D6">
        <w:t>» или «</w:t>
      </w:r>
      <w:r w:rsidRPr="006938D6">
        <w:rPr>
          <w:b/>
          <w:color w:val="00188F"/>
        </w:rPr>
        <w:t>Архивация</w:t>
      </w:r>
      <w:r w:rsidRPr="006938D6">
        <w:t>» – процесс копирования данных компьютера с зарегистрированного сервера в Резервное хранилище.</w:t>
      </w:r>
    </w:p>
    <w:p w14:paraId="7F016A56" w14:textId="77777777" w:rsidR="00C31FFA" w:rsidRPr="006938D6" w:rsidRDefault="00C31FFA" w:rsidP="00C31FFA">
      <w:pPr>
        <w:pStyle w:val="ProductList-Body"/>
        <w:spacing w:after="40"/>
      </w:pPr>
      <w:r w:rsidRPr="006938D6">
        <w:t>«</w:t>
      </w:r>
      <w:r w:rsidRPr="006938D6">
        <w:rPr>
          <w:b/>
          <w:color w:val="00188F"/>
        </w:rPr>
        <w:t>Агент архивации</w:t>
      </w:r>
      <w:r w:rsidRPr="006938D6">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6938D6" w:rsidRDefault="00C31FFA" w:rsidP="00C31FFA">
      <w:pPr>
        <w:pStyle w:val="ProductList-Body"/>
        <w:spacing w:after="40"/>
      </w:pPr>
      <w:r w:rsidRPr="006938D6">
        <w:t>«</w:t>
      </w:r>
      <w:r w:rsidRPr="006938D6">
        <w:rPr>
          <w:b/>
          <w:color w:val="00188F"/>
        </w:rPr>
        <w:t>Резервное хранилище</w:t>
      </w:r>
      <w:r w:rsidRPr="006938D6">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6938D6" w:rsidRDefault="00C31FFA" w:rsidP="00C31FFA">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6938D6" w:rsidRDefault="00C31FFA" w:rsidP="00C31FFA">
      <w:pPr>
        <w:pStyle w:val="ProductList-Body"/>
        <w:spacing w:after="40"/>
      </w:pPr>
      <w:r w:rsidRPr="006938D6">
        <w:t>«</w:t>
      </w:r>
      <w:r w:rsidRPr="006938D6">
        <w:rPr>
          <w:b/>
          <w:color w:val="00188F"/>
        </w:rPr>
        <w:t>Ошибка</w:t>
      </w:r>
      <w:r w:rsidRPr="006938D6">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6938D6" w:rsidRDefault="00C31FFA" w:rsidP="00C31FFA">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6938D6" w:rsidRDefault="00C31FFA" w:rsidP="00C31FFA">
      <w:pPr>
        <w:pStyle w:val="ProductList-Body"/>
        <w:spacing w:after="40"/>
      </w:pPr>
      <w:r w:rsidRPr="006938D6">
        <w:t>«</w:t>
      </w:r>
      <w:r w:rsidRPr="006938D6">
        <w:rPr>
          <w:b/>
          <w:color w:val="00188F"/>
        </w:rPr>
        <w:t>Защищаемый элемент</w:t>
      </w:r>
      <w:r w:rsidRPr="006938D6">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6938D6" w:rsidRDefault="00C31FFA" w:rsidP="00C31FFA">
      <w:pPr>
        <w:pStyle w:val="ProductList-Body"/>
      </w:pPr>
      <w:r w:rsidRPr="006938D6">
        <w:t>«</w:t>
      </w:r>
      <w:r w:rsidRPr="006938D6">
        <w:rPr>
          <w:b/>
          <w:color w:val="00188F"/>
        </w:rPr>
        <w:t>Восстановление</w:t>
      </w:r>
      <w:r w:rsidRPr="006938D6">
        <w:t xml:space="preserve">» – </w:t>
      </w:r>
      <w:r w:rsidRPr="006938D6">
        <w:rPr>
          <w:b/>
          <w:color w:val="00188F"/>
        </w:rPr>
        <w:t>процесс</w:t>
      </w:r>
      <w:r w:rsidRPr="006938D6">
        <w:t xml:space="preserve"> восстановления данных компьютера из Резервного хранилища на зарегистрированный сервер.</w:t>
      </w:r>
    </w:p>
    <w:p w14:paraId="0718C6A4" w14:textId="77777777" w:rsidR="00C31FFA" w:rsidRPr="006938D6" w:rsidRDefault="00C31FFA" w:rsidP="00C31FFA">
      <w:pPr>
        <w:pStyle w:val="ProductList-Body"/>
      </w:pPr>
    </w:p>
    <w:p w14:paraId="5C893F18" w14:textId="36E40C21" w:rsidR="00C31FFA" w:rsidRPr="006938D6" w:rsidRDefault="00C31FFA" w:rsidP="00C31FFA">
      <w:pPr>
        <w:pStyle w:val="ProductList-Body"/>
      </w:pPr>
      <w:r w:rsidRPr="006938D6">
        <w:rPr>
          <w:b/>
          <w:color w:val="00188F"/>
        </w:rPr>
        <w:t>Время простоя</w:t>
      </w:r>
      <w:r w:rsidR="008C6F79" w:rsidRPr="006938D6">
        <w:t xml:space="preserve">: </w:t>
      </w:r>
      <w:r w:rsidRPr="006938D6">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6938D6" w:rsidRDefault="00C31FFA" w:rsidP="00C31FFA">
      <w:pPr>
        <w:pStyle w:val="ProductList-Body"/>
      </w:pPr>
    </w:p>
    <w:p w14:paraId="5E07F837"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2CA300B" w14:textId="77777777" w:rsidR="00C31FFA" w:rsidRPr="006938D6" w:rsidRDefault="00C31FFA" w:rsidP="00C31FFA">
      <w:pPr>
        <w:pStyle w:val="ProductList-Body"/>
      </w:pPr>
    </w:p>
    <w:p w14:paraId="51A1FC92" w14:textId="77777777" w:rsidR="00C31FFA" w:rsidRPr="008800F7" w:rsidRDefault="007C09AD" w:rsidP="00C31FF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1A3734D0"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4CE38B57" w14:textId="77777777" w:rsidTr="00EF785B">
        <w:trPr>
          <w:tblHeader/>
        </w:trPr>
        <w:tc>
          <w:tcPr>
            <w:tcW w:w="5400" w:type="dxa"/>
            <w:shd w:val="clear" w:color="auto" w:fill="0072C6"/>
          </w:tcPr>
          <w:p w14:paraId="557A0B2E"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0BC724" w14:textId="795C032C"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09B9790C" w14:textId="77777777" w:rsidTr="00EF785B">
        <w:tc>
          <w:tcPr>
            <w:tcW w:w="5400" w:type="dxa"/>
            <w:tcBorders>
              <w:bottom w:val="single" w:sz="4" w:space="0" w:color="000000" w:themeColor="text1"/>
            </w:tcBorders>
          </w:tcPr>
          <w:p w14:paraId="50656B96" w14:textId="77777777" w:rsidR="00C31FFA" w:rsidRPr="006938D6" w:rsidRDefault="00C31FFA" w:rsidP="00EF785B">
            <w:pPr>
              <w:pStyle w:val="ProductList-OfferingBody"/>
              <w:jc w:val="center"/>
            </w:pPr>
            <w:r w:rsidRPr="006938D6">
              <w:t>&lt; 99,9 %</w:t>
            </w:r>
          </w:p>
        </w:tc>
        <w:tc>
          <w:tcPr>
            <w:tcW w:w="5400" w:type="dxa"/>
            <w:tcBorders>
              <w:bottom w:val="single" w:sz="4" w:space="0" w:color="000000" w:themeColor="text1"/>
            </w:tcBorders>
          </w:tcPr>
          <w:p w14:paraId="5DDD314F" w14:textId="77777777" w:rsidR="00C31FFA" w:rsidRPr="006938D6" w:rsidRDefault="00C31FFA" w:rsidP="00EF785B">
            <w:pPr>
              <w:pStyle w:val="ProductList-OfferingBody"/>
              <w:jc w:val="center"/>
            </w:pPr>
            <w:r w:rsidRPr="006938D6">
              <w:t>10%</w:t>
            </w:r>
          </w:p>
        </w:tc>
      </w:tr>
      <w:tr w:rsidR="00C31FFA" w:rsidRPr="008800F7" w14:paraId="1BBBB322" w14:textId="77777777" w:rsidTr="00EF785B">
        <w:tc>
          <w:tcPr>
            <w:tcW w:w="5400" w:type="dxa"/>
            <w:tcBorders>
              <w:bottom w:val="single" w:sz="4" w:space="0" w:color="auto"/>
            </w:tcBorders>
          </w:tcPr>
          <w:p w14:paraId="2B657091" w14:textId="77777777" w:rsidR="00C31FFA" w:rsidRPr="006938D6" w:rsidRDefault="00C31FFA" w:rsidP="00EF785B">
            <w:pPr>
              <w:pStyle w:val="ProductList-OfferingBody"/>
              <w:jc w:val="center"/>
            </w:pPr>
            <w:r w:rsidRPr="006938D6">
              <w:t>&lt; 99 %</w:t>
            </w:r>
          </w:p>
        </w:tc>
        <w:tc>
          <w:tcPr>
            <w:tcW w:w="5400" w:type="dxa"/>
            <w:tcBorders>
              <w:bottom w:val="single" w:sz="4" w:space="0" w:color="auto"/>
            </w:tcBorders>
          </w:tcPr>
          <w:p w14:paraId="6D9C2EC8" w14:textId="77777777" w:rsidR="00C31FFA" w:rsidRPr="006938D6" w:rsidRDefault="00C31FFA" w:rsidP="00EF785B">
            <w:pPr>
              <w:pStyle w:val="ProductList-OfferingBody"/>
              <w:jc w:val="center"/>
            </w:pPr>
            <w:r w:rsidRPr="006938D6">
              <w:t>25%</w:t>
            </w:r>
          </w:p>
        </w:tc>
      </w:tr>
    </w:tbl>
    <w:p w14:paraId="4242357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61B594C" w14:textId="04AD052C" w:rsidR="004D6553" w:rsidRPr="006938D6" w:rsidRDefault="004D6553" w:rsidP="00C35310">
      <w:pPr>
        <w:pStyle w:val="ProductList-Offering2Heading"/>
        <w:keepNext/>
        <w:tabs>
          <w:tab w:val="clear" w:pos="360"/>
          <w:tab w:val="clear" w:pos="720"/>
          <w:tab w:val="clear" w:pos="1080"/>
        </w:tabs>
        <w:outlineLvl w:val="2"/>
        <w:rPr>
          <w:lang w:val="en-US" w:eastAsia="en-US" w:bidi="ar-SA"/>
        </w:rPr>
      </w:pPr>
      <w:bookmarkStart w:id="152" w:name="_Toc7447886"/>
      <w:r w:rsidRPr="006938D6">
        <w:rPr>
          <w:lang w:val="en-US" w:eastAsia="en-US" w:bidi="ar-SA"/>
        </w:rPr>
        <w:t>Службы BizTalk</w:t>
      </w:r>
      <w:bookmarkEnd w:id="152"/>
    </w:p>
    <w:p w14:paraId="35D38C56"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BB91D1" w14:textId="77777777" w:rsidR="004D6553" w:rsidRPr="006938D6" w:rsidRDefault="004D6553" w:rsidP="004D6553">
      <w:pPr>
        <w:pStyle w:val="ProductList-Body"/>
        <w:spacing w:after="40"/>
      </w:pPr>
      <w:r w:rsidRPr="006938D6">
        <w:t>«</w:t>
      </w:r>
      <w:r w:rsidRPr="006938D6">
        <w:rPr>
          <w:b/>
          <w:color w:val="00188F"/>
        </w:rPr>
        <w:t>Среда служб BizTalk</w:t>
      </w:r>
      <w:r w:rsidRPr="006938D6">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6938D6" w:rsidRDefault="004D6553" w:rsidP="004D6553">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Среда служб BizTalk была развернута в Microsoft Azure в</w:t>
      </w:r>
      <w:r w:rsidR="00F35AA6" w:rsidRPr="006938D6">
        <w:rPr>
          <w:lang w:val="en-US"/>
        </w:rPr>
        <w:t> </w:t>
      </w:r>
      <w:r w:rsidRPr="006938D6">
        <w:t>месяце выставления счета.</w:t>
      </w:r>
    </w:p>
    <w:p w14:paraId="07211FF9" w14:textId="77777777" w:rsidR="004D6553" w:rsidRPr="006938D6" w:rsidRDefault="004D6553" w:rsidP="004D6553">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6938D6" w:rsidRDefault="004D6553" w:rsidP="004D6553">
      <w:pPr>
        <w:pStyle w:val="ProductList-Body"/>
      </w:pPr>
      <w:r w:rsidRPr="006938D6">
        <w:t>«</w:t>
      </w:r>
      <w:r w:rsidRPr="006938D6">
        <w:rPr>
          <w:b/>
          <w:color w:val="00188F"/>
        </w:rPr>
        <w:t>Учетная запись для хранения данных мониторинга</w:t>
      </w:r>
      <w:r w:rsidRPr="006938D6">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6938D6" w:rsidRDefault="004D6553" w:rsidP="004D6553">
      <w:pPr>
        <w:pStyle w:val="ProductList-Body"/>
      </w:pPr>
    </w:p>
    <w:p w14:paraId="24FABF86" w14:textId="6615B21A"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6938D6" w:rsidRDefault="004D6553" w:rsidP="004D6553">
      <w:pPr>
        <w:pStyle w:val="ProductList-Body"/>
      </w:pPr>
    </w:p>
    <w:p w14:paraId="5AAF3D4C" w14:textId="695E7F8A" w:rsidR="004D6553" w:rsidRPr="006938D6" w:rsidRDefault="004D6553" w:rsidP="004D6553">
      <w:pPr>
        <w:pStyle w:val="ProductList-Body"/>
      </w:pPr>
      <w:r w:rsidRPr="006938D6">
        <w:rPr>
          <w:b/>
          <w:color w:val="00188F"/>
        </w:rPr>
        <w:lastRenderedPageBreak/>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F66FA" w14:textId="77777777" w:rsidR="004D6553" w:rsidRPr="006938D6" w:rsidRDefault="004D6553" w:rsidP="004D6553">
      <w:pPr>
        <w:pStyle w:val="ProductList-Body"/>
      </w:pPr>
    </w:p>
    <w:p w14:paraId="22AE3A8C" w14:textId="503ECD57" w:rsidR="004D6553" w:rsidRPr="008800F7" w:rsidRDefault="007C09AD"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6938D6" w:rsidRDefault="004D6553" w:rsidP="003F4562">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5A1BAA1" w14:textId="77777777" w:rsidTr="00DB7626">
        <w:trPr>
          <w:tblHeader/>
        </w:trPr>
        <w:tc>
          <w:tcPr>
            <w:tcW w:w="5400" w:type="dxa"/>
            <w:shd w:val="clear" w:color="auto" w:fill="0072C6"/>
          </w:tcPr>
          <w:p w14:paraId="79251B2A" w14:textId="77777777" w:rsidR="004D6553" w:rsidRPr="006938D6" w:rsidRDefault="004D6553" w:rsidP="003034C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6938D6" w:rsidRDefault="004D6553" w:rsidP="003034CF">
            <w:pPr>
              <w:pStyle w:val="ProductList-OfferingBody"/>
              <w:jc w:val="center"/>
              <w:rPr>
                <w:color w:val="FFFFFF" w:themeColor="background1"/>
              </w:rPr>
            </w:pPr>
            <w:r w:rsidRPr="006938D6">
              <w:rPr>
                <w:color w:val="FFFFFF" w:themeColor="background1"/>
              </w:rPr>
              <w:t>Компенсация за обслуживание</w:t>
            </w:r>
          </w:p>
        </w:tc>
      </w:tr>
      <w:tr w:rsidR="007A24E0" w:rsidRPr="008800F7" w14:paraId="61B78A5B" w14:textId="77777777" w:rsidTr="00DB7626">
        <w:tc>
          <w:tcPr>
            <w:tcW w:w="5400" w:type="dxa"/>
          </w:tcPr>
          <w:p w14:paraId="5881AC2C" w14:textId="0390F54B" w:rsidR="007A24E0" w:rsidRPr="006938D6" w:rsidRDefault="007A24E0" w:rsidP="003034CF">
            <w:pPr>
              <w:pStyle w:val="ProductList-OfferingBody"/>
              <w:jc w:val="center"/>
            </w:pPr>
            <w:r w:rsidRPr="006938D6">
              <w:t>&lt; 99,9%</w:t>
            </w:r>
          </w:p>
        </w:tc>
        <w:tc>
          <w:tcPr>
            <w:tcW w:w="5400" w:type="dxa"/>
          </w:tcPr>
          <w:p w14:paraId="01B6ED3A" w14:textId="49AE17EA" w:rsidR="007A24E0" w:rsidRPr="006938D6" w:rsidRDefault="007A24E0" w:rsidP="003034CF">
            <w:pPr>
              <w:pStyle w:val="ProductList-OfferingBody"/>
              <w:jc w:val="center"/>
            </w:pPr>
            <w:r w:rsidRPr="006938D6">
              <w:t>10%</w:t>
            </w:r>
          </w:p>
        </w:tc>
      </w:tr>
      <w:tr w:rsidR="007A24E0" w:rsidRPr="008800F7" w14:paraId="5AA81A4E" w14:textId="77777777" w:rsidTr="00DB7626">
        <w:tc>
          <w:tcPr>
            <w:tcW w:w="5400" w:type="dxa"/>
          </w:tcPr>
          <w:p w14:paraId="5943BF6B" w14:textId="6B1EE402" w:rsidR="007A24E0" w:rsidRPr="006938D6" w:rsidRDefault="007A24E0" w:rsidP="003034CF">
            <w:pPr>
              <w:pStyle w:val="ProductList-OfferingBody"/>
              <w:jc w:val="center"/>
            </w:pPr>
            <w:r w:rsidRPr="006938D6">
              <w:t>&lt; 99%</w:t>
            </w:r>
          </w:p>
        </w:tc>
        <w:tc>
          <w:tcPr>
            <w:tcW w:w="5400" w:type="dxa"/>
          </w:tcPr>
          <w:p w14:paraId="17134E1B" w14:textId="24B6E814" w:rsidR="007A24E0" w:rsidRPr="006938D6" w:rsidRDefault="007A24E0" w:rsidP="003034CF">
            <w:pPr>
              <w:pStyle w:val="ProductList-OfferingBody"/>
              <w:jc w:val="center"/>
            </w:pPr>
            <w:r w:rsidRPr="006938D6">
              <w:t>25%</w:t>
            </w:r>
          </w:p>
        </w:tc>
      </w:tr>
    </w:tbl>
    <w:p w14:paraId="288F6E9B" w14:textId="77777777" w:rsidR="008C5EDB" w:rsidRPr="006938D6" w:rsidRDefault="008C5EDB" w:rsidP="00ED1068">
      <w:pPr>
        <w:pStyle w:val="ProductList-Body"/>
      </w:pPr>
    </w:p>
    <w:p w14:paraId="152F4A7B" w14:textId="1C97E8E4" w:rsidR="004D6553" w:rsidRPr="006938D6" w:rsidRDefault="004D6553" w:rsidP="004D6553">
      <w:pPr>
        <w:pStyle w:val="ProductList-Body"/>
      </w:pPr>
      <w:r w:rsidRPr="006938D6">
        <w:rPr>
          <w:b/>
          <w:color w:val="00188F"/>
        </w:rPr>
        <w:t>Исключения из уровня обслуживания</w:t>
      </w:r>
      <w:r w:rsidRPr="006938D6">
        <w:t>: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6938D6" w:rsidRDefault="004D6553" w:rsidP="004D6553">
      <w:pPr>
        <w:pStyle w:val="ProductList-Body"/>
      </w:pPr>
    </w:p>
    <w:p w14:paraId="2B2B37B8" w14:textId="0ACE3A03" w:rsidR="00DA6241" w:rsidRPr="006938D6" w:rsidRDefault="004D6553" w:rsidP="004D6553">
      <w:pPr>
        <w:pStyle w:val="ProductList-Body"/>
      </w:pPr>
      <w:r w:rsidRPr="006938D6">
        <w:rPr>
          <w:b/>
          <w:color w:val="00188F"/>
        </w:rPr>
        <w:t>Дополнительные условия</w:t>
      </w:r>
      <w:r w:rsidRPr="006938D6">
        <w:t>: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010A03C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FB617B" w14:textId="57FA55B7" w:rsidR="004D6553" w:rsidRPr="006938D6" w:rsidRDefault="004D6553" w:rsidP="004D6553">
      <w:pPr>
        <w:pStyle w:val="ProductList-Offering2Heading"/>
        <w:tabs>
          <w:tab w:val="clear" w:pos="360"/>
          <w:tab w:val="clear" w:pos="720"/>
          <w:tab w:val="clear" w:pos="1080"/>
        </w:tabs>
        <w:outlineLvl w:val="2"/>
        <w:rPr>
          <w:lang w:eastAsia="en-US" w:bidi="ar-SA"/>
        </w:rPr>
      </w:pPr>
      <w:bookmarkStart w:id="153" w:name="_Toc7447887"/>
      <w:r w:rsidRPr="006938D6">
        <w:rPr>
          <w:lang w:eastAsia="en-US" w:bidi="ar-SA"/>
        </w:rPr>
        <w:t>Службы кэша</w:t>
      </w:r>
      <w:bookmarkEnd w:id="153"/>
    </w:p>
    <w:p w14:paraId="2AD7763D" w14:textId="77777777" w:rsidR="004D6553" w:rsidRPr="006938D6" w:rsidRDefault="004D6553" w:rsidP="004D6553">
      <w:pPr>
        <w:pStyle w:val="ProductList-Body"/>
      </w:pPr>
      <w:r w:rsidRPr="006938D6">
        <w:rPr>
          <w:b/>
          <w:color w:val="00188F"/>
        </w:rPr>
        <w:t>Дополнительные определения</w:t>
      </w:r>
      <w:r w:rsidRPr="006938D6">
        <w:t>:</w:t>
      </w:r>
    </w:p>
    <w:p w14:paraId="0F306F3C" w14:textId="77777777" w:rsidR="004D6553" w:rsidRPr="006938D6" w:rsidRDefault="004D6553" w:rsidP="007A24E0">
      <w:pPr>
        <w:pStyle w:val="ProductList-Body"/>
        <w:spacing w:after="40"/>
      </w:pPr>
      <w:r w:rsidRPr="006938D6">
        <w:t>«</w:t>
      </w:r>
      <w:r w:rsidRPr="006938D6">
        <w:rPr>
          <w:b/>
          <w:color w:val="00188F"/>
        </w:rPr>
        <w:t>Кэш</w:t>
      </w:r>
      <w:r w:rsidRPr="006938D6">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6938D6" w:rsidRDefault="004D6553" w:rsidP="007A24E0">
      <w:pPr>
        <w:pStyle w:val="ProductList-Body"/>
        <w:spacing w:after="40"/>
      </w:pPr>
      <w:r w:rsidRPr="006938D6">
        <w:t>«</w:t>
      </w:r>
      <w:r w:rsidRPr="006938D6">
        <w:rPr>
          <w:b/>
          <w:color w:val="00188F"/>
        </w:rPr>
        <w:t>Конечные точки кэша</w:t>
      </w:r>
      <w:r w:rsidRPr="006938D6">
        <w:t>» – конечные точки, посредством которых можно получить доступ к Кэшу.</w:t>
      </w:r>
    </w:p>
    <w:p w14:paraId="2C0A6E27" w14:textId="77777777" w:rsidR="004D6553" w:rsidRPr="006938D6" w:rsidRDefault="004D6553" w:rsidP="007A24E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Кэш был развернут в Microsoft Azure в месяце выставления счета.</w:t>
      </w:r>
    </w:p>
    <w:p w14:paraId="27309820" w14:textId="77777777" w:rsidR="004D6553" w:rsidRPr="006938D6" w:rsidRDefault="004D6553" w:rsidP="004D6553">
      <w:pPr>
        <w:pStyle w:val="ProductList-Body"/>
      </w:pPr>
      <w:r w:rsidRPr="006938D6">
        <w:t>«</w:t>
      </w:r>
      <w:r w:rsidRPr="006938D6">
        <w:rPr>
          <w:b/>
          <w:color w:val="00188F"/>
        </w:rPr>
        <w:t>Максимум доступных минут</w:t>
      </w:r>
      <w:r w:rsidRPr="006938D6">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6938D6" w:rsidRDefault="007A24E0" w:rsidP="004D6553">
      <w:pPr>
        <w:pStyle w:val="ProductList-Body"/>
      </w:pPr>
    </w:p>
    <w:p w14:paraId="4854AF16" w14:textId="6880FF5C" w:rsidR="004D6553" w:rsidRPr="006938D6" w:rsidRDefault="004D6553" w:rsidP="004D6553">
      <w:pPr>
        <w:pStyle w:val="ProductList-Body"/>
      </w:pPr>
      <w:r w:rsidRPr="006938D6">
        <w:rPr>
          <w:b/>
          <w:color w:val="00188F"/>
        </w:rPr>
        <w:t>Время простоя</w:t>
      </w:r>
      <w:r w:rsidRPr="006938D6">
        <w:t>: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6938D6" w:rsidRDefault="007A24E0" w:rsidP="004D6553">
      <w:pPr>
        <w:pStyle w:val="ProductList-Body"/>
      </w:pPr>
    </w:p>
    <w:p w14:paraId="73CDAEF0" w14:textId="37D15074" w:rsidR="004D6553" w:rsidRPr="006938D6" w:rsidRDefault="004D6553" w:rsidP="004D6553">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4BD261F" w14:textId="77777777" w:rsidR="004D6553" w:rsidRPr="006938D6" w:rsidRDefault="004D6553" w:rsidP="004D6553">
      <w:pPr>
        <w:pStyle w:val="ProductList-Body"/>
      </w:pPr>
    </w:p>
    <w:p w14:paraId="576C53B1" w14:textId="3F4DC40C" w:rsidR="004D6553" w:rsidRPr="008800F7" w:rsidRDefault="007C09AD"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6938D6" w:rsidRDefault="004D6553"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800F7" w14:paraId="7A519F43" w14:textId="77777777" w:rsidTr="00DB7626">
        <w:trPr>
          <w:tblHeader/>
        </w:trPr>
        <w:tc>
          <w:tcPr>
            <w:tcW w:w="5400" w:type="dxa"/>
            <w:shd w:val="clear" w:color="auto" w:fill="0072C6"/>
          </w:tcPr>
          <w:p w14:paraId="5F63AEAA"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6938D6" w:rsidRDefault="004D6553"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7CA4AF02" w14:textId="77777777" w:rsidTr="00DB7626">
        <w:tc>
          <w:tcPr>
            <w:tcW w:w="5400" w:type="dxa"/>
          </w:tcPr>
          <w:p w14:paraId="2857D7BC" w14:textId="40C30027" w:rsidR="007A24E0" w:rsidRPr="006938D6" w:rsidRDefault="007A24E0" w:rsidP="00ED1068">
            <w:pPr>
              <w:pStyle w:val="ProductList-OfferingBody"/>
              <w:keepNext/>
              <w:jc w:val="center"/>
            </w:pPr>
            <w:r w:rsidRPr="006938D6">
              <w:t>&lt; 99,9%</w:t>
            </w:r>
          </w:p>
        </w:tc>
        <w:tc>
          <w:tcPr>
            <w:tcW w:w="5400" w:type="dxa"/>
          </w:tcPr>
          <w:p w14:paraId="4CFC0DA7" w14:textId="545BAD54" w:rsidR="007A24E0" w:rsidRPr="006938D6" w:rsidRDefault="007A24E0" w:rsidP="00ED1068">
            <w:pPr>
              <w:pStyle w:val="ProductList-OfferingBody"/>
              <w:keepNext/>
              <w:jc w:val="center"/>
            </w:pPr>
            <w:r w:rsidRPr="006938D6">
              <w:t>10%</w:t>
            </w:r>
          </w:p>
        </w:tc>
      </w:tr>
      <w:tr w:rsidR="007A24E0" w:rsidRPr="008800F7" w14:paraId="2E089535" w14:textId="77777777" w:rsidTr="00DB7626">
        <w:tc>
          <w:tcPr>
            <w:tcW w:w="5400" w:type="dxa"/>
          </w:tcPr>
          <w:p w14:paraId="54DADCC8" w14:textId="13E9B096" w:rsidR="007A24E0" w:rsidRPr="006938D6" w:rsidRDefault="007A24E0" w:rsidP="00124F73">
            <w:pPr>
              <w:pStyle w:val="ProductList-OfferingBody"/>
              <w:jc w:val="center"/>
            </w:pPr>
            <w:r w:rsidRPr="006938D6">
              <w:t>&lt; 99%</w:t>
            </w:r>
          </w:p>
        </w:tc>
        <w:tc>
          <w:tcPr>
            <w:tcW w:w="5400" w:type="dxa"/>
          </w:tcPr>
          <w:p w14:paraId="6B54C4A3" w14:textId="36E88287" w:rsidR="007A24E0" w:rsidRPr="006938D6" w:rsidRDefault="007A24E0" w:rsidP="00124F73">
            <w:pPr>
              <w:pStyle w:val="ProductList-OfferingBody"/>
              <w:jc w:val="center"/>
            </w:pPr>
            <w:r w:rsidRPr="006938D6">
              <w:t>25%</w:t>
            </w:r>
          </w:p>
        </w:tc>
      </w:tr>
    </w:tbl>
    <w:p w14:paraId="1A50CCA0" w14:textId="77777777" w:rsidR="004D6553" w:rsidRPr="008800F7" w:rsidRDefault="004D6553" w:rsidP="007A24E0">
      <w:pPr>
        <w:spacing w:after="0"/>
        <w:rPr>
          <w:sz w:val="18"/>
          <w:szCs w:val="18"/>
        </w:rPr>
      </w:pPr>
    </w:p>
    <w:p w14:paraId="60C902E8" w14:textId="1CC8EA87" w:rsidR="004D6553" w:rsidRPr="006938D6" w:rsidRDefault="004D6553" w:rsidP="007A24E0">
      <w:pPr>
        <w:pStyle w:val="ProductList-Body"/>
      </w:pPr>
      <w:r w:rsidRPr="006938D6">
        <w:rPr>
          <w:b/>
          <w:color w:val="00188F"/>
        </w:rPr>
        <w:t>Исключения из уровня обслуживания</w:t>
      </w:r>
      <w:r w:rsidRPr="006938D6">
        <w:t>: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83FB23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DBFC2B" w14:textId="426B586A" w:rsidR="007A24E0" w:rsidRPr="006938D6" w:rsidRDefault="007A24E0" w:rsidP="007A24E0">
      <w:pPr>
        <w:pStyle w:val="ProductList-Offering2Heading"/>
        <w:tabs>
          <w:tab w:val="clear" w:pos="360"/>
          <w:tab w:val="clear" w:pos="720"/>
          <w:tab w:val="clear" w:pos="1080"/>
        </w:tabs>
        <w:outlineLvl w:val="2"/>
        <w:rPr>
          <w:lang w:eastAsia="en-US" w:bidi="ar-SA"/>
        </w:rPr>
      </w:pPr>
      <w:bookmarkStart w:id="154" w:name="_Toc7447888"/>
      <w:r w:rsidRPr="006938D6">
        <w:rPr>
          <w:lang w:eastAsia="en-US" w:bidi="ar-SA"/>
        </w:rPr>
        <w:t xml:space="preserve">Служба </w:t>
      </w:r>
      <w:r w:rsidRPr="006938D6">
        <w:rPr>
          <w:lang w:val="en-US" w:eastAsia="en-US" w:bidi="ar-SA"/>
        </w:rPr>
        <w:t>CDN</w:t>
      </w:r>
      <w:bookmarkEnd w:id="154"/>
    </w:p>
    <w:p w14:paraId="1E5528F3" w14:textId="2EAAFFED" w:rsidR="007A24E0" w:rsidRPr="006938D6" w:rsidRDefault="007A24E0" w:rsidP="007A24E0">
      <w:pPr>
        <w:pStyle w:val="ProductList-Body"/>
      </w:pPr>
      <w:r w:rsidRPr="006938D6">
        <w:rPr>
          <w:b/>
          <w:color w:val="00188F"/>
        </w:rPr>
        <w:t>Время простоя</w:t>
      </w:r>
      <w:r w:rsidR="008C6F79" w:rsidRPr="006938D6">
        <w:t>:</w:t>
      </w:r>
      <w:r w:rsidRPr="006938D6">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6938D6" w:rsidRDefault="007A24E0" w:rsidP="007A24E0">
      <w:pPr>
        <w:pStyle w:val="ProductList-Body"/>
      </w:pPr>
    </w:p>
    <w:p w14:paraId="4410BE08" w14:textId="77777777" w:rsidR="007A24E0" w:rsidRPr="006938D6" w:rsidRDefault="007A24E0" w:rsidP="007A24E0">
      <w:pPr>
        <w:pStyle w:val="ProductList-Body"/>
      </w:pPr>
      <w:r w:rsidRPr="006938D6">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6938D6" w:rsidRDefault="007A24E0" w:rsidP="007A24E0">
      <w:pPr>
        <w:pStyle w:val="ProductList-Body"/>
      </w:pPr>
    </w:p>
    <w:p w14:paraId="515704E2" w14:textId="77777777" w:rsidR="007A24E0" w:rsidRPr="006938D6" w:rsidRDefault="007A24E0" w:rsidP="007A24E0">
      <w:pPr>
        <w:pStyle w:val="ProductList-Body"/>
      </w:pPr>
      <w:r w:rsidRPr="006938D6">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6938D6" w:rsidRDefault="007A24E0" w:rsidP="009D33BA">
      <w:pPr>
        <w:pStyle w:val="ProductList-Body"/>
        <w:numPr>
          <w:ilvl w:val="0"/>
          <w:numId w:val="2"/>
        </w:numPr>
        <w:tabs>
          <w:tab w:val="clear" w:pos="720"/>
        </w:tabs>
        <w:ind w:left="720" w:hanging="360"/>
      </w:pPr>
      <w:r w:rsidRPr="006938D6">
        <w:t>Тестовый файл размещается в вашей исходной точке (например, в учетной записи Хранилища Azure).</w:t>
      </w:r>
    </w:p>
    <w:p w14:paraId="02A7C212" w14:textId="4280C863" w:rsidR="007A24E0" w:rsidRPr="006938D6" w:rsidRDefault="007A24E0" w:rsidP="009D33BA">
      <w:pPr>
        <w:pStyle w:val="ProductList-Body"/>
        <w:numPr>
          <w:ilvl w:val="0"/>
          <w:numId w:val="2"/>
        </w:numPr>
        <w:tabs>
          <w:tab w:val="clear" w:pos="720"/>
        </w:tabs>
        <w:ind w:left="720" w:hanging="360"/>
      </w:pPr>
      <w:r w:rsidRPr="006938D6">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6938D6" w:rsidRDefault="007A24E0" w:rsidP="009D33BA">
      <w:pPr>
        <w:pStyle w:val="ProductList-Body"/>
        <w:numPr>
          <w:ilvl w:val="0"/>
          <w:numId w:val="2"/>
        </w:numPr>
        <w:tabs>
          <w:tab w:val="clear" w:pos="720"/>
        </w:tabs>
        <w:ind w:left="720" w:hanging="360"/>
      </w:pPr>
      <w:r w:rsidRPr="006938D6">
        <w:t xml:space="preserve">Тестовый файл должен соответствовать следующим критериям. </w:t>
      </w:r>
    </w:p>
    <w:p w14:paraId="6619D25E" w14:textId="241DB209" w:rsidR="007A24E0" w:rsidRPr="006938D6" w:rsidRDefault="007A24E0" w:rsidP="00E62D9C">
      <w:pPr>
        <w:pStyle w:val="ProductList-Body"/>
        <w:numPr>
          <w:ilvl w:val="0"/>
          <w:numId w:val="3"/>
        </w:numPr>
        <w:tabs>
          <w:tab w:val="clear" w:pos="360"/>
          <w:tab w:val="clear" w:pos="720"/>
        </w:tabs>
        <w:ind w:hanging="360"/>
      </w:pPr>
      <w:r w:rsidRPr="006938D6">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6938D6" w:rsidRDefault="007A24E0" w:rsidP="00E62D9C">
      <w:pPr>
        <w:pStyle w:val="ProductList-Body"/>
        <w:numPr>
          <w:ilvl w:val="0"/>
          <w:numId w:val="3"/>
        </w:numPr>
        <w:tabs>
          <w:tab w:val="clear" w:pos="360"/>
          <w:tab w:val="clear" w:pos="720"/>
        </w:tabs>
        <w:ind w:hanging="360"/>
      </w:pPr>
      <w:r w:rsidRPr="006938D6">
        <w:t xml:space="preserve">Объект тестирования представляет собой файл размером не меньше 50 КБ и не больше 1 МБ. </w:t>
      </w:r>
    </w:p>
    <w:p w14:paraId="5F40887D" w14:textId="61C123E3" w:rsidR="007A24E0" w:rsidRPr="006938D6" w:rsidRDefault="007A24E0" w:rsidP="00E62D9C">
      <w:pPr>
        <w:pStyle w:val="ProductList-Body"/>
        <w:numPr>
          <w:ilvl w:val="0"/>
          <w:numId w:val="3"/>
        </w:numPr>
        <w:tabs>
          <w:tab w:val="clear" w:pos="360"/>
          <w:tab w:val="clear" w:pos="720"/>
        </w:tabs>
        <w:ind w:hanging="360"/>
      </w:pPr>
      <w:r w:rsidRPr="006938D6">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6938D6" w:rsidRDefault="007A24E0" w:rsidP="007A24E0">
      <w:pPr>
        <w:pStyle w:val="ProductList-Body"/>
      </w:pPr>
    </w:p>
    <w:p w14:paraId="0CE53DA4" w14:textId="27445E82" w:rsidR="007A24E0" w:rsidRPr="006938D6" w:rsidRDefault="007A24E0" w:rsidP="007A24E0">
      <w:pPr>
        <w:pStyle w:val="ProductList-Body"/>
      </w:pPr>
      <w:r w:rsidRPr="006938D6">
        <w:rPr>
          <w:b/>
          <w:color w:val="00188F"/>
        </w:rPr>
        <w:t>Процент времени работоспособности за месяц</w:t>
      </w:r>
      <w:r w:rsidRPr="006938D6">
        <w:t>: Процент транзакций HTTP, в ходе которых Служба CDN отвечает на запросы клиентов и</w:t>
      </w:r>
      <w:r w:rsidR="00633300" w:rsidRPr="006938D6">
        <w:rPr>
          <w:lang w:val="en-US"/>
        </w:rPr>
        <w:t> </w:t>
      </w:r>
      <w:r w:rsidRPr="006938D6">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6938D6" w:rsidRDefault="007A24E0" w:rsidP="007A24E0">
      <w:pPr>
        <w:pStyle w:val="ProductList-Body"/>
      </w:pPr>
    </w:p>
    <w:p w14:paraId="23A5294A" w14:textId="23660F1C" w:rsidR="007A24E0" w:rsidRPr="006938D6" w:rsidRDefault="007A24E0"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800F7" w14:paraId="49A16480" w14:textId="77777777" w:rsidTr="00DB7626">
        <w:trPr>
          <w:tblHeader/>
        </w:trPr>
        <w:tc>
          <w:tcPr>
            <w:tcW w:w="5400" w:type="dxa"/>
            <w:shd w:val="clear" w:color="auto" w:fill="0072C6"/>
          </w:tcPr>
          <w:p w14:paraId="122DD2BA"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6938D6" w:rsidRDefault="007A24E0" w:rsidP="00933A5C">
            <w:pPr>
              <w:pStyle w:val="ProductList-OfferingBody"/>
              <w:keepNext/>
              <w:jc w:val="center"/>
              <w:rPr>
                <w:color w:val="FFFFFF" w:themeColor="background1"/>
              </w:rPr>
            </w:pPr>
            <w:r w:rsidRPr="006938D6">
              <w:rPr>
                <w:color w:val="FFFFFF" w:themeColor="background1"/>
              </w:rPr>
              <w:t>Компенсация за обслуживание</w:t>
            </w:r>
          </w:p>
        </w:tc>
      </w:tr>
      <w:tr w:rsidR="007A24E0" w:rsidRPr="008800F7" w14:paraId="4AF4B150" w14:textId="77777777" w:rsidTr="00DB7626">
        <w:tc>
          <w:tcPr>
            <w:tcW w:w="5400" w:type="dxa"/>
          </w:tcPr>
          <w:p w14:paraId="4F99681B" w14:textId="07282ADC" w:rsidR="007A24E0" w:rsidRPr="006938D6" w:rsidRDefault="007A24E0" w:rsidP="00124F73">
            <w:pPr>
              <w:pStyle w:val="ProductList-OfferingBody"/>
              <w:jc w:val="center"/>
            </w:pPr>
            <w:r w:rsidRPr="006938D6">
              <w:t>&lt; 99,9%</w:t>
            </w:r>
          </w:p>
        </w:tc>
        <w:tc>
          <w:tcPr>
            <w:tcW w:w="5400" w:type="dxa"/>
          </w:tcPr>
          <w:p w14:paraId="4B3BA9FA" w14:textId="33ACF9B4" w:rsidR="007A24E0" w:rsidRPr="006938D6" w:rsidRDefault="007A24E0" w:rsidP="00124F73">
            <w:pPr>
              <w:pStyle w:val="ProductList-OfferingBody"/>
              <w:jc w:val="center"/>
            </w:pPr>
            <w:r w:rsidRPr="006938D6">
              <w:t>10%</w:t>
            </w:r>
          </w:p>
        </w:tc>
      </w:tr>
      <w:tr w:rsidR="007A24E0" w:rsidRPr="008800F7" w14:paraId="61E1A424" w14:textId="77777777" w:rsidTr="00DB7626">
        <w:tc>
          <w:tcPr>
            <w:tcW w:w="5400" w:type="dxa"/>
          </w:tcPr>
          <w:p w14:paraId="28432D92" w14:textId="57192B46" w:rsidR="007A24E0" w:rsidRPr="006938D6" w:rsidRDefault="007A24E0" w:rsidP="00124F73">
            <w:pPr>
              <w:pStyle w:val="ProductList-OfferingBody"/>
              <w:jc w:val="center"/>
            </w:pPr>
            <w:r w:rsidRPr="006938D6">
              <w:t>&lt; 99</w:t>
            </w:r>
            <w:r w:rsidR="00C35508" w:rsidRPr="006938D6">
              <w:rPr>
                <w:lang w:val="en-US"/>
              </w:rPr>
              <w:t>,5</w:t>
            </w:r>
            <w:r w:rsidRPr="006938D6">
              <w:t>%</w:t>
            </w:r>
          </w:p>
        </w:tc>
        <w:tc>
          <w:tcPr>
            <w:tcW w:w="5400" w:type="dxa"/>
          </w:tcPr>
          <w:p w14:paraId="3437F5E8" w14:textId="4C7A1803" w:rsidR="007A24E0" w:rsidRPr="006938D6" w:rsidRDefault="007A24E0" w:rsidP="00124F73">
            <w:pPr>
              <w:pStyle w:val="ProductList-OfferingBody"/>
              <w:jc w:val="center"/>
            </w:pPr>
            <w:r w:rsidRPr="006938D6">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3EA41E4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DDF449" w14:textId="77777777" w:rsidR="00FE3783" w:rsidRPr="006938D6" w:rsidRDefault="00FE3783" w:rsidP="00FE3783">
      <w:pPr>
        <w:pStyle w:val="ProductList-Offering2Heading"/>
        <w:tabs>
          <w:tab w:val="clear" w:pos="360"/>
          <w:tab w:val="clear" w:pos="720"/>
          <w:tab w:val="clear" w:pos="1080"/>
        </w:tabs>
        <w:outlineLvl w:val="2"/>
      </w:pPr>
      <w:bookmarkStart w:id="161" w:name="_Toc7447889"/>
      <w:r w:rsidRPr="006938D6">
        <w:t>Облачные службы</w:t>
      </w:r>
      <w:bookmarkEnd w:id="155"/>
      <w:bookmarkEnd w:id="156"/>
      <w:bookmarkEnd w:id="157"/>
      <w:bookmarkEnd w:id="158"/>
      <w:bookmarkEnd w:id="161"/>
    </w:p>
    <w:p w14:paraId="1EF16F43" w14:textId="77777777" w:rsidR="00FE3783" w:rsidRPr="006938D6" w:rsidRDefault="00FE3783" w:rsidP="00FE3783">
      <w:pPr>
        <w:pStyle w:val="ProductList-Body"/>
      </w:pPr>
      <w:r w:rsidRPr="006938D6">
        <w:rPr>
          <w:b/>
          <w:color w:val="00188F"/>
        </w:rPr>
        <w:t>Дополнительные определения</w:t>
      </w:r>
      <w:r w:rsidRPr="006938D6">
        <w:t>:</w:t>
      </w:r>
    </w:p>
    <w:p w14:paraId="2F461B02" w14:textId="77777777" w:rsidR="00FE3783" w:rsidRPr="006938D6" w:rsidRDefault="00FE3783" w:rsidP="00FE3783">
      <w:pPr>
        <w:pStyle w:val="ProductList-Body"/>
      </w:pPr>
      <w:r w:rsidRPr="006938D6">
        <w:t>«</w:t>
      </w:r>
      <w:r w:rsidRPr="006938D6">
        <w:rPr>
          <w:b/>
          <w:color w:val="00188F"/>
        </w:rPr>
        <w:t>Облачные службы</w:t>
      </w:r>
      <w:r w:rsidRPr="006938D6">
        <w:t>» — группа вычислительных ресурсов, используемых для Веб-ролей и Рабочих ролей.</w:t>
      </w:r>
    </w:p>
    <w:p w14:paraId="2F86E203" w14:textId="77777777" w:rsidR="00FE3783" w:rsidRPr="006938D6" w:rsidRDefault="00FE3783" w:rsidP="00FE3783">
      <w:pPr>
        <w:pStyle w:val="ProductList-Body"/>
      </w:pPr>
      <w:r w:rsidRPr="006938D6">
        <w:t>«</w:t>
      </w:r>
      <w:r w:rsidRPr="006938D6">
        <w:rPr>
          <w:b/>
          <w:color w:val="00188F"/>
        </w:rPr>
        <w:t>Соединение экземпляров ролей</w:t>
      </w:r>
      <w:r w:rsidRPr="006938D6">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6938D6" w:rsidRDefault="00FE3783" w:rsidP="00FE3783">
      <w:pPr>
        <w:pStyle w:val="ProductList-Body"/>
      </w:pPr>
      <w:r w:rsidRPr="006938D6">
        <w:t>«</w:t>
      </w:r>
      <w:r w:rsidRPr="006938D6">
        <w:rPr>
          <w:b/>
          <w:color w:val="00188F"/>
        </w:rPr>
        <w:t>Максимум доступных минут</w:t>
      </w:r>
      <w:r w:rsidRPr="006938D6">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6938D6" w:rsidRDefault="00FE3783" w:rsidP="00FE3783">
      <w:pPr>
        <w:pStyle w:val="ProductList-Body"/>
      </w:pPr>
      <w:r w:rsidRPr="006938D6">
        <w:t>«</w:t>
      </w:r>
      <w:r w:rsidRPr="006938D6">
        <w:rPr>
          <w:b/>
          <w:color w:val="00188F"/>
        </w:rPr>
        <w:t>Клиент</w:t>
      </w:r>
      <w:r w:rsidRPr="006938D6">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6938D6" w:rsidRDefault="00FE3783" w:rsidP="00FE3783">
      <w:pPr>
        <w:pStyle w:val="ProductList-Body"/>
      </w:pPr>
      <w:r w:rsidRPr="006938D6">
        <w:t>«</w:t>
      </w:r>
      <w:r w:rsidRPr="006938D6">
        <w:rPr>
          <w:b/>
          <w:color w:val="00188F"/>
        </w:rPr>
        <w:t>Домен обновления</w:t>
      </w:r>
      <w:r w:rsidRPr="006938D6">
        <w:t>» — группа экземпляров Microsoft Azure, к которой одновременно применяются обновления платформы.</w:t>
      </w:r>
    </w:p>
    <w:p w14:paraId="0AF48DC6" w14:textId="77777777" w:rsidR="00FE3783" w:rsidRPr="006938D6" w:rsidRDefault="00FE3783" w:rsidP="00FE3783">
      <w:pPr>
        <w:pStyle w:val="ProductList-Body"/>
      </w:pPr>
      <w:r w:rsidRPr="006938D6">
        <w:t>«</w:t>
      </w:r>
      <w:r w:rsidRPr="006938D6">
        <w:rPr>
          <w:b/>
          <w:color w:val="00188F"/>
        </w:rPr>
        <w:t>Веб-роль</w:t>
      </w:r>
      <w:r w:rsidRPr="006938D6">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6938D6" w:rsidRDefault="00FE3783" w:rsidP="00FE3783">
      <w:pPr>
        <w:pStyle w:val="ProductList-Body"/>
      </w:pPr>
      <w:r w:rsidRPr="006938D6">
        <w:t>«</w:t>
      </w:r>
      <w:r w:rsidRPr="006938D6">
        <w:rPr>
          <w:b/>
          <w:color w:val="00188F"/>
        </w:rPr>
        <w:t>Рабочая роль</w:t>
      </w:r>
      <w:r w:rsidRPr="006938D6">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6938D6" w:rsidRDefault="00FE3783" w:rsidP="00FE3783">
      <w:pPr>
        <w:pStyle w:val="ProductList-Body"/>
      </w:pPr>
    </w:p>
    <w:p w14:paraId="604EC45E" w14:textId="77777777" w:rsidR="00FE3783" w:rsidRPr="006938D6" w:rsidRDefault="00FE3783" w:rsidP="00FE3783">
      <w:pPr>
        <w:pStyle w:val="ProductList-Body"/>
      </w:pPr>
      <w:r w:rsidRPr="006938D6">
        <w:rPr>
          <w:b/>
          <w:color w:val="00188F"/>
        </w:rPr>
        <w:t>Время простоя —</w:t>
      </w:r>
      <w:r w:rsidRPr="006938D6">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6938D6" w:rsidRDefault="00FE3783" w:rsidP="00FE3783">
      <w:pPr>
        <w:pStyle w:val="ProductList-Body"/>
      </w:pPr>
    </w:p>
    <w:p w14:paraId="78B5DC64" w14:textId="77777777" w:rsidR="00FE3783" w:rsidRPr="006938D6" w:rsidRDefault="00FE3783" w:rsidP="00FE3783">
      <w:pPr>
        <w:pStyle w:val="ProductList-Body"/>
      </w:pPr>
      <w:r w:rsidRPr="006938D6">
        <w:rPr>
          <w:b/>
          <w:color w:val="00188F"/>
        </w:rPr>
        <w:t>Процент времени работоспособности за месяц —</w:t>
      </w:r>
      <w:r w:rsidRPr="006938D6">
        <w:t xml:space="preserve"> процент времени работоспособности за месяц представлен следующей формулой:</w:t>
      </w:r>
    </w:p>
    <w:p w14:paraId="73D4E7B4" w14:textId="77777777" w:rsidR="00FE3783" w:rsidRPr="006938D6" w:rsidRDefault="00FE3783" w:rsidP="00FE3783">
      <w:pPr>
        <w:pStyle w:val="ProductList-Body"/>
      </w:pPr>
    </w:p>
    <w:p w14:paraId="49C9DC80" w14:textId="77777777" w:rsidR="00FE3783" w:rsidRPr="008800F7" w:rsidRDefault="00FE3783" w:rsidP="00FE3783">
      <w:pPr>
        <w:pStyle w:val="ListParagraph"/>
        <w:rPr>
          <w:i/>
          <w:sz w:val="18"/>
          <w:szCs w:val="18"/>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6938D6" w:rsidRDefault="00FE3783" w:rsidP="00FE378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8800F7" w14:paraId="6F928B24" w14:textId="77777777" w:rsidTr="00FE3783">
        <w:trPr>
          <w:tblHeader/>
        </w:trPr>
        <w:tc>
          <w:tcPr>
            <w:tcW w:w="5400" w:type="dxa"/>
            <w:shd w:val="clear" w:color="auto" w:fill="0072C6"/>
          </w:tcPr>
          <w:p w14:paraId="52D373E5" w14:textId="77777777" w:rsidR="00FE3783" w:rsidRPr="006938D6" w:rsidRDefault="00FE3783" w:rsidP="00FE378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6938D6" w:rsidRDefault="00FE3783" w:rsidP="00FE3783">
            <w:pPr>
              <w:pStyle w:val="ProductList-OfferingBody"/>
              <w:jc w:val="center"/>
              <w:rPr>
                <w:color w:val="FFFFFF" w:themeColor="background1"/>
              </w:rPr>
            </w:pPr>
            <w:r w:rsidRPr="006938D6">
              <w:rPr>
                <w:color w:val="FFFFFF" w:themeColor="background1"/>
              </w:rPr>
              <w:t>Компенсация за обслуживание</w:t>
            </w:r>
          </w:p>
        </w:tc>
      </w:tr>
      <w:tr w:rsidR="00FE3783" w:rsidRPr="008800F7" w14:paraId="29858235" w14:textId="77777777" w:rsidTr="00FE3783">
        <w:tc>
          <w:tcPr>
            <w:tcW w:w="5400" w:type="dxa"/>
          </w:tcPr>
          <w:p w14:paraId="63F0D332" w14:textId="77777777" w:rsidR="00FE3783" w:rsidRPr="006938D6" w:rsidRDefault="00FE3783" w:rsidP="00FE3783">
            <w:pPr>
              <w:pStyle w:val="ProductList-OfferingBody"/>
              <w:jc w:val="center"/>
            </w:pPr>
            <w:r w:rsidRPr="006938D6">
              <w:t>&lt; 99,95 %</w:t>
            </w:r>
          </w:p>
        </w:tc>
        <w:tc>
          <w:tcPr>
            <w:tcW w:w="5400" w:type="dxa"/>
          </w:tcPr>
          <w:p w14:paraId="28E30D64" w14:textId="77777777" w:rsidR="00FE3783" w:rsidRPr="006938D6" w:rsidRDefault="00FE3783" w:rsidP="00FE3783">
            <w:pPr>
              <w:pStyle w:val="ProductList-OfferingBody"/>
              <w:jc w:val="center"/>
            </w:pPr>
            <w:r w:rsidRPr="006938D6">
              <w:t>10 %</w:t>
            </w:r>
          </w:p>
        </w:tc>
      </w:tr>
      <w:tr w:rsidR="00FE3783" w:rsidRPr="008800F7" w14:paraId="47816C5D" w14:textId="77777777" w:rsidTr="00FE3783">
        <w:tc>
          <w:tcPr>
            <w:tcW w:w="5400" w:type="dxa"/>
          </w:tcPr>
          <w:p w14:paraId="01E0ECAC" w14:textId="77777777" w:rsidR="00FE3783" w:rsidRPr="006938D6" w:rsidRDefault="00FE3783" w:rsidP="00FE3783">
            <w:pPr>
              <w:pStyle w:val="ProductList-OfferingBody"/>
              <w:jc w:val="center"/>
            </w:pPr>
            <w:r w:rsidRPr="006938D6">
              <w:t>&lt; 99 %</w:t>
            </w:r>
          </w:p>
        </w:tc>
        <w:tc>
          <w:tcPr>
            <w:tcW w:w="5400" w:type="dxa"/>
          </w:tcPr>
          <w:p w14:paraId="2CE4258D" w14:textId="77777777" w:rsidR="00FE3783" w:rsidRPr="006938D6" w:rsidRDefault="00FE3783" w:rsidP="00FE3783">
            <w:pPr>
              <w:pStyle w:val="ProductList-OfferingBody"/>
              <w:jc w:val="center"/>
            </w:pPr>
            <w:r w:rsidRPr="006938D6">
              <w:t>25 %</w:t>
            </w:r>
          </w:p>
        </w:tc>
      </w:tr>
    </w:tbl>
    <w:bookmarkStart w:id="162" w:name="_Toc500147769"/>
    <w:p w14:paraId="39296CD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0599CC" w14:textId="77777777" w:rsidR="00FA447D" w:rsidRPr="006938D6" w:rsidRDefault="00FA447D" w:rsidP="00FA447D">
      <w:pPr>
        <w:pStyle w:val="ProductList-Offering2Heading"/>
        <w:tabs>
          <w:tab w:val="clear" w:pos="360"/>
          <w:tab w:val="clear" w:pos="720"/>
          <w:tab w:val="clear" w:pos="1080"/>
        </w:tabs>
        <w:outlineLvl w:val="2"/>
      </w:pPr>
      <w:bookmarkStart w:id="163" w:name="_Toc7447890"/>
      <w:r w:rsidRPr="006938D6">
        <w:lastRenderedPageBreak/>
        <w:t>Реестр контейнеров</w:t>
      </w:r>
      <w:bookmarkEnd w:id="162"/>
      <w:bookmarkEnd w:id="163"/>
    </w:p>
    <w:p w14:paraId="5CEA236A" w14:textId="77777777" w:rsidR="00FA447D" w:rsidRPr="006938D6" w:rsidRDefault="00FA447D" w:rsidP="00FA447D">
      <w:pPr>
        <w:pStyle w:val="ProductList-Body"/>
      </w:pPr>
      <w:r w:rsidRPr="006938D6">
        <w:rPr>
          <w:rFonts w:cstheme="minorHAnsi"/>
          <w:b/>
          <w:color w:val="00188F"/>
          <w:szCs w:val="18"/>
        </w:rPr>
        <w:t>Дополнительные определения</w:t>
      </w:r>
      <w:r w:rsidRPr="006938D6">
        <w:rPr>
          <w:rFonts w:cstheme="minorHAnsi"/>
          <w:szCs w:val="18"/>
        </w:rPr>
        <w:t>:</w:t>
      </w:r>
    </w:p>
    <w:p w14:paraId="1D5D8076"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Управляемый</w:t>
      </w:r>
      <w:r w:rsidRPr="006938D6">
        <w:rPr>
          <w:rFonts w:eastAsia="Calibri" w:cstheme="minorHAnsi"/>
          <w:b/>
          <w:sz w:val="18"/>
          <w:szCs w:val="18"/>
        </w:rPr>
        <w:t xml:space="preserve"> </w:t>
      </w:r>
      <w:r w:rsidRPr="006938D6">
        <w:rPr>
          <w:rFonts w:cstheme="minorHAnsi"/>
          <w:b/>
          <w:color w:val="00188F"/>
          <w:sz w:val="18"/>
          <w:szCs w:val="18"/>
        </w:rPr>
        <w:t>реестр</w:t>
      </w:r>
      <w:r w:rsidRPr="006938D6">
        <w:rPr>
          <w:rFonts w:eastAsia="Calibri" w:cstheme="minorHAnsi"/>
          <w:sz w:val="18"/>
          <w:szCs w:val="18"/>
        </w:rPr>
        <w:t>» — любой экземпляр Реестра контейнеров уровня Basic, Standard или Premium.</w:t>
      </w:r>
    </w:p>
    <w:p w14:paraId="2715F860"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Конечная точка</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имя узла, с которого клиенты осуществляют доступ к соответствующему Управляемому реестру для выполнения связанных с Реестром контейнеров операций. </w:t>
      </w:r>
    </w:p>
    <w:p w14:paraId="10E6359F"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Транзакции</w:t>
      </w:r>
      <w:r w:rsidRPr="006938D6">
        <w:rPr>
          <w:rFonts w:cstheme="minorHAnsi"/>
          <w:b/>
          <w:sz w:val="18"/>
          <w:szCs w:val="18"/>
        </w:rPr>
        <w:t xml:space="preserve"> </w:t>
      </w:r>
      <w:r w:rsidRPr="006938D6">
        <w:rPr>
          <w:rFonts w:cstheme="minorHAnsi"/>
          <w:b/>
          <w:color w:val="00188F"/>
          <w:sz w:val="18"/>
          <w:szCs w:val="18"/>
        </w:rPr>
        <w:t>реестра</w:t>
      </w:r>
      <w:r w:rsidRPr="006938D6">
        <w:rPr>
          <w:rFonts w:cstheme="minorHAnsi"/>
          <w:sz w:val="18"/>
          <w:szCs w:val="18"/>
        </w:rPr>
        <w:t xml:space="preserve">» — набор запросов выполнения транзакций, передаваемых от клиента Конечной точке реестра. </w:t>
      </w:r>
    </w:p>
    <w:p w14:paraId="6AA3D7D2"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Максимум</w:t>
      </w:r>
      <w:r w:rsidRPr="006938D6">
        <w:rPr>
          <w:rFonts w:eastAsia="Calibri" w:cstheme="minorHAnsi"/>
          <w:b/>
          <w:bCs/>
          <w:sz w:val="18"/>
          <w:szCs w:val="18"/>
        </w:rPr>
        <w:t xml:space="preserve"> </w:t>
      </w:r>
      <w:r w:rsidRPr="006938D6">
        <w:rPr>
          <w:rFonts w:cstheme="minorHAnsi"/>
          <w:b/>
          <w:color w:val="00188F"/>
          <w:sz w:val="18"/>
          <w:szCs w:val="18"/>
        </w:rPr>
        <w:t>доступных</w:t>
      </w:r>
      <w:r w:rsidRPr="006938D6">
        <w:rPr>
          <w:rFonts w:eastAsia="Calibri" w:cstheme="minorHAnsi"/>
          <w:b/>
          <w:bCs/>
          <w:sz w:val="18"/>
          <w:szCs w:val="18"/>
        </w:rPr>
        <w:t xml:space="preserve"> </w:t>
      </w:r>
      <w:r w:rsidRPr="006938D6">
        <w:rPr>
          <w:rFonts w:cstheme="minorHAnsi"/>
          <w:b/>
          <w:color w:val="00188F"/>
          <w:sz w:val="18"/>
          <w:szCs w:val="18"/>
        </w:rPr>
        <w:t>минут</w:t>
      </w:r>
      <w:r w:rsidRPr="006938D6">
        <w:rPr>
          <w:rFonts w:cstheme="minorHAnsi"/>
          <w:sz w:val="18"/>
          <w:szCs w:val="18"/>
        </w:rPr>
        <w:t>» — это общее количество минут, в течение которых конкретный Управляемый реестр контейнеров был развернут Клиентом в рамках подписки Microsoft в течение месяца выставления счета.</w:t>
      </w:r>
    </w:p>
    <w:p w14:paraId="2A9B82EF" w14:textId="77777777" w:rsidR="00FA447D" w:rsidRPr="008800F7" w:rsidRDefault="00FA447D" w:rsidP="00FA447D">
      <w:pPr>
        <w:rPr>
          <w:sz w:val="18"/>
          <w:szCs w:val="18"/>
        </w:rPr>
      </w:pPr>
      <w:r w:rsidRPr="006938D6">
        <w:rPr>
          <w:rFonts w:eastAsia="Calibri" w:cstheme="minorHAnsi"/>
          <w:sz w:val="18"/>
          <w:szCs w:val="18"/>
        </w:rPr>
        <w:t>«</w:t>
      </w:r>
      <w:r w:rsidRPr="006938D6">
        <w:rPr>
          <w:rFonts w:cstheme="minorHAnsi"/>
          <w:b/>
          <w:color w:val="00188F"/>
          <w:sz w:val="18"/>
          <w:szCs w:val="18"/>
        </w:rPr>
        <w:t>Время простоя</w:t>
      </w:r>
      <w:r w:rsidRPr="006938D6">
        <w:rPr>
          <w:rFonts w:eastAsia="Calibri" w:cstheme="minorHAnsi"/>
          <w:sz w:val="18"/>
          <w:szCs w:val="18"/>
        </w:rPr>
        <w:t>» — суммарное количество минут из числа Максимума доступных минут, в течение которых Управляемый реестр недоступен. Минута относится ко времени недоступности, если в ответ на все непрерывно повторяющиеся попытки передачи Транзакций реестра приходит Код ошибки или ответ вообще не приходит в течение Максимального времени обработки, значения которого приведены ниже.</w:t>
      </w:r>
    </w:p>
    <w:tbl>
      <w:tblPr>
        <w:tblStyle w:val="ListTable6Colorful1"/>
        <w:tblW w:w="5000" w:type="pct"/>
        <w:tblLook w:val="06A0" w:firstRow="1" w:lastRow="0" w:firstColumn="1" w:lastColumn="0" w:noHBand="1" w:noVBand="1"/>
      </w:tblPr>
      <w:tblGrid>
        <w:gridCol w:w="6134"/>
        <w:gridCol w:w="4666"/>
      </w:tblGrid>
      <w:tr w:rsidR="00FA447D" w:rsidRPr="008800F7" w14:paraId="566A5040" w14:textId="77777777" w:rsidTr="008212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2AFAD707" w14:textId="77777777" w:rsidR="00FA447D" w:rsidRPr="006938D6" w:rsidRDefault="00FA447D" w:rsidP="008212DC">
            <w:pPr>
              <w:jc w:val="center"/>
              <w:rPr>
                <w:rFonts w:eastAsia="Calibri" w:cstheme="minorHAnsi"/>
                <w:sz w:val="18"/>
                <w:szCs w:val="18"/>
              </w:rPr>
            </w:pPr>
            <w:r w:rsidRPr="006938D6">
              <w:rPr>
                <w:rFonts w:eastAsia="Calibri" w:cstheme="minorHAnsi"/>
                <w:sz w:val="18"/>
                <w:szCs w:val="18"/>
              </w:rPr>
              <w:t>Типы транзакций</w:t>
            </w:r>
          </w:p>
        </w:tc>
        <w:tc>
          <w:tcPr>
            <w:tcW w:w="2160" w:type="pct"/>
          </w:tcPr>
          <w:p w14:paraId="7417F6F7" w14:textId="77777777" w:rsidR="00FA447D" w:rsidRPr="006938D6" w:rsidRDefault="00FA447D" w:rsidP="008212DC">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Максимальное время обработки</w:t>
            </w:r>
          </w:p>
        </w:tc>
      </w:tr>
      <w:tr w:rsidR="00FA447D" w:rsidRPr="008800F7" w14:paraId="72AD574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47957E17"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Список (репозиторий, манифесты, теги)</w:t>
            </w:r>
          </w:p>
        </w:tc>
        <w:tc>
          <w:tcPr>
            <w:tcW w:w="2160" w:type="pct"/>
          </w:tcPr>
          <w:p w14:paraId="4D132633"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8 минуты</w:t>
            </w:r>
          </w:p>
        </w:tc>
      </w:tr>
      <w:tr w:rsidR="00FA447D" w:rsidRPr="008800F7" w14:paraId="3238E71E" w14:textId="77777777" w:rsidTr="008212DC">
        <w:tc>
          <w:tcPr>
            <w:cnfStyle w:val="001000000000" w:firstRow="0" w:lastRow="0" w:firstColumn="1" w:lastColumn="0" w:oddVBand="0" w:evenVBand="0" w:oddHBand="0" w:evenHBand="0" w:firstRowFirstColumn="0" w:firstRowLastColumn="0" w:lastRowFirstColumn="0" w:lastRowLastColumn="0"/>
            <w:tcW w:w="2840" w:type="pct"/>
          </w:tcPr>
          <w:p w14:paraId="7EFB30EF" w14:textId="77777777" w:rsidR="00FA447D" w:rsidRPr="006938D6" w:rsidRDefault="00FA447D" w:rsidP="008212DC">
            <w:pPr>
              <w:jc w:val="center"/>
              <w:rPr>
                <w:rFonts w:eastAsia="Calibri" w:cstheme="minorHAnsi"/>
                <w:b w:val="0"/>
                <w:sz w:val="18"/>
                <w:szCs w:val="18"/>
              </w:rPr>
            </w:pPr>
            <w:r w:rsidRPr="006938D6">
              <w:rPr>
                <w:rFonts w:eastAsia="Calibri" w:cstheme="minorHAnsi"/>
                <w:b w:val="0"/>
                <w:sz w:val="18"/>
                <w:szCs w:val="18"/>
              </w:rPr>
              <w:t>Другое</w:t>
            </w:r>
          </w:p>
        </w:tc>
        <w:tc>
          <w:tcPr>
            <w:tcW w:w="2160" w:type="pct"/>
          </w:tcPr>
          <w:p w14:paraId="05914CB8" w14:textId="77777777" w:rsidR="00FA447D" w:rsidRPr="006938D6" w:rsidRDefault="00FA447D" w:rsidP="008212DC">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6938D6">
              <w:rPr>
                <w:rFonts w:eastAsia="Calibri" w:cstheme="minorHAnsi"/>
                <w:sz w:val="18"/>
                <w:szCs w:val="18"/>
              </w:rPr>
              <w:t>1 минута</w:t>
            </w:r>
          </w:p>
        </w:tc>
      </w:tr>
    </w:tbl>
    <w:p w14:paraId="4C072D2F" w14:textId="77777777" w:rsidR="00FA447D" w:rsidRPr="006938D6" w:rsidRDefault="00FA447D" w:rsidP="00FA447D">
      <w:pPr>
        <w:pStyle w:val="ProductList-Body"/>
      </w:pPr>
    </w:p>
    <w:p w14:paraId="4A5D4242" w14:textId="77777777" w:rsidR="00FA447D" w:rsidRPr="006938D6" w:rsidRDefault="00FA447D" w:rsidP="00FA447D">
      <w:pPr>
        <w:pStyle w:val="ProductList-Body"/>
      </w:pPr>
      <w:r w:rsidRPr="006938D6">
        <w:rPr>
          <w:rFonts w:eastAsia="Calibri" w:cstheme="minorHAnsi"/>
          <w:szCs w:val="18"/>
        </w:rPr>
        <w:t>«</w:t>
      </w:r>
      <w:r w:rsidRPr="006938D6">
        <w:rPr>
          <w:rFonts w:cstheme="minorHAnsi"/>
          <w:b/>
          <w:color w:val="00188F"/>
          <w:szCs w:val="18"/>
        </w:rPr>
        <w:t>Месячный</w:t>
      </w:r>
      <w:r w:rsidRPr="006938D6">
        <w:rPr>
          <w:rFonts w:eastAsia="Calibri" w:cstheme="minorHAnsi"/>
          <w:b/>
          <w:szCs w:val="18"/>
        </w:rPr>
        <w:t xml:space="preserve"> </w:t>
      </w:r>
      <w:r w:rsidRPr="006938D6">
        <w:rPr>
          <w:rFonts w:cstheme="minorHAnsi"/>
          <w:b/>
          <w:color w:val="00188F"/>
          <w:szCs w:val="18"/>
        </w:rPr>
        <w:t>процент</w:t>
      </w:r>
      <w:r w:rsidRPr="006938D6">
        <w:rPr>
          <w:rFonts w:eastAsia="Calibri" w:cstheme="minorHAnsi"/>
          <w:b/>
          <w:szCs w:val="18"/>
        </w:rPr>
        <w:t xml:space="preserve"> </w:t>
      </w:r>
      <w:r w:rsidRPr="006938D6">
        <w:rPr>
          <w:rFonts w:cstheme="minorHAnsi"/>
          <w:b/>
          <w:color w:val="00188F"/>
          <w:szCs w:val="18"/>
        </w:rPr>
        <w:t>времени работоспособности</w:t>
      </w:r>
      <w:r w:rsidRPr="006938D6">
        <w:rPr>
          <w:rFonts w:eastAsia="Calibri" w:cstheme="minorHAnsi"/>
          <w:szCs w:val="18"/>
        </w:rPr>
        <w:t xml:space="preserve">» для Управляемого реестра контейнеров рассчитывается по следующей формуле: </w:t>
      </w:r>
    </w:p>
    <w:p w14:paraId="76C3C42D" w14:textId="77777777" w:rsidR="00FA447D" w:rsidRPr="006938D6" w:rsidRDefault="00FA447D" w:rsidP="00FA447D">
      <w:pPr>
        <w:pStyle w:val="ProductList-Body"/>
      </w:pPr>
    </w:p>
    <w:p w14:paraId="4F49E942" w14:textId="77777777" w:rsidR="00FA447D" w:rsidRPr="008800F7" w:rsidRDefault="00FA447D" w:rsidP="00FA447D">
      <w:pPr>
        <w:rPr>
          <w:sz w:val="18"/>
          <w:szCs w:val="18"/>
        </w:rPr>
      </w:pPr>
      <m:oMathPara>
        <m:oMath>
          <m:r>
            <m:rPr>
              <m:nor/>
            </m:rPr>
            <w:rPr>
              <w:rFonts w:ascii="Cambria Math" w:hAnsi="Cambria Math" w:cs="Tahoma"/>
              <w:i/>
              <w:sz w:val="18"/>
              <w:szCs w:val="18"/>
            </w:rPr>
            <m:t xml:space="preserve"> Процент времени работоспособности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1866D01" w14:textId="77777777" w:rsidR="00FA447D" w:rsidRPr="008800F7" w:rsidRDefault="00FA447D" w:rsidP="00FA447D">
      <w:pPr>
        <w:spacing w:before="240" w:after="0"/>
        <w:rPr>
          <w:sz w:val="18"/>
          <w:szCs w:val="18"/>
        </w:rPr>
      </w:pPr>
      <w:r w:rsidRPr="006938D6">
        <w:rPr>
          <w:rFonts w:cstheme="minorHAnsi"/>
          <w:b/>
          <w:color w:val="00188F"/>
          <w:sz w:val="18"/>
          <w:szCs w:val="18"/>
        </w:rPr>
        <w:t>Компенсация за обслуживание</w:t>
      </w:r>
      <w:r w:rsidRPr="006938D6">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A447D" w:rsidRPr="003221EE" w14:paraId="39CE0D56" w14:textId="77777777" w:rsidTr="006D0C7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D10AC02" w14:textId="77777777" w:rsidR="00FA447D" w:rsidRPr="003221EE" w:rsidRDefault="00FA447D" w:rsidP="003221EE">
            <w:pPr>
              <w:pStyle w:val="ProductList-OfferingBody"/>
              <w:jc w:val="center"/>
              <w:rPr>
                <w:b w:val="0"/>
                <w:color w:val="FFFFFF" w:themeColor="background1"/>
              </w:rPr>
            </w:pPr>
            <w:r w:rsidRPr="003221EE">
              <w:rPr>
                <w:b w:val="0"/>
                <w:color w:val="FFFFFF" w:themeColor="background1"/>
              </w:rPr>
              <w:t xml:space="preserve">Процент времени работоспособности за месяц </w:t>
            </w:r>
          </w:p>
        </w:tc>
        <w:tc>
          <w:tcPr>
            <w:tcW w:w="2297" w:type="pct"/>
            <w:tcBorders>
              <w:bottom w:val="none" w:sz="0" w:space="0" w:color="auto"/>
            </w:tcBorders>
            <w:shd w:val="clear" w:color="auto" w:fill="0070C0"/>
          </w:tcPr>
          <w:p w14:paraId="03A3B11B" w14:textId="77777777" w:rsidR="00FA447D" w:rsidRPr="003221EE" w:rsidRDefault="00FA447D" w:rsidP="003221E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3221EE">
              <w:rPr>
                <w:rFonts w:eastAsiaTheme="minorHAnsi"/>
                <w:b w:val="0"/>
                <w:bCs w:val="0"/>
                <w:color w:val="FFFFFF" w:themeColor="background1"/>
              </w:rPr>
              <w:t>Компенсация за обслуживание</w:t>
            </w:r>
          </w:p>
        </w:tc>
      </w:tr>
      <w:tr w:rsidR="00FA447D" w:rsidRPr="003221EE" w14:paraId="2B23E3DE"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30E25C62" w14:textId="77777777" w:rsidR="00FA447D" w:rsidRPr="003221EE" w:rsidRDefault="00FA447D" w:rsidP="003221EE">
            <w:pPr>
              <w:pStyle w:val="ProductList-OfferingBody"/>
              <w:jc w:val="center"/>
              <w:rPr>
                <w:rFonts w:eastAsiaTheme="minorHAnsi"/>
                <w:b w:val="0"/>
                <w:bCs w:val="0"/>
                <w:color w:val="auto"/>
              </w:rPr>
            </w:pPr>
            <w:r w:rsidRPr="003221EE">
              <w:rPr>
                <w:rFonts w:eastAsiaTheme="minorHAnsi"/>
                <w:b w:val="0"/>
                <w:bCs w:val="0"/>
                <w:color w:val="auto"/>
              </w:rPr>
              <w:t>&lt; 99,9 %</w:t>
            </w:r>
          </w:p>
        </w:tc>
        <w:tc>
          <w:tcPr>
            <w:tcW w:w="2297" w:type="pct"/>
          </w:tcPr>
          <w:p w14:paraId="76FEE1A8"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3221EE">
              <w:rPr>
                <w:rFonts w:eastAsiaTheme="minorHAnsi"/>
                <w:color w:val="auto"/>
              </w:rPr>
              <w:t>10%</w:t>
            </w:r>
          </w:p>
        </w:tc>
      </w:tr>
      <w:tr w:rsidR="00FA447D" w:rsidRPr="003221EE" w14:paraId="6089E151" w14:textId="77777777" w:rsidTr="008212DC">
        <w:tc>
          <w:tcPr>
            <w:cnfStyle w:val="001000000000" w:firstRow="0" w:lastRow="0" w:firstColumn="1" w:lastColumn="0" w:oddVBand="0" w:evenVBand="0" w:oddHBand="0" w:evenHBand="0" w:firstRowFirstColumn="0" w:firstRowLastColumn="0" w:lastRowFirstColumn="0" w:lastRowLastColumn="0"/>
            <w:tcW w:w="2703" w:type="pct"/>
          </w:tcPr>
          <w:p w14:paraId="1AE97C9D" w14:textId="77777777" w:rsidR="00FA447D" w:rsidRPr="003221EE" w:rsidRDefault="00FA447D" w:rsidP="003221EE">
            <w:pPr>
              <w:pStyle w:val="ProductList-OfferingBody"/>
              <w:jc w:val="center"/>
              <w:rPr>
                <w:rFonts w:eastAsiaTheme="minorHAnsi"/>
                <w:b w:val="0"/>
                <w:bCs w:val="0"/>
                <w:color w:val="auto"/>
              </w:rPr>
            </w:pPr>
            <w:r w:rsidRPr="003221EE">
              <w:rPr>
                <w:rFonts w:eastAsiaTheme="minorHAnsi"/>
                <w:b w:val="0"/>
                <w:bCs w:val="0"/>
                <w:color w:val="auto"/>
              </w:rPr>
              <w:t>&lt; 99 %</w:t>
            </w:r>
          </w:p>
        </w:tc>
        <w:tc>
          <w:tcPr>
            <w:tcW w:w="2297" w:type="pct"/>
          </w:tcPr>
          <w:p w14:paraId="0A5E5906"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color w:val="auto"/>
              </w:rPr>
            </w:pPr>
            <w:r w:rsidRPr="003221EE">
              <w:rPr>
                <w:rFonts w:eastAsiaTheme="minorHAnsi"/>
                <w:b/>
                <w:bCs/>
                <w:color w:val="auto"/>
              </w:rPr>
              <w:t>25%</w:t>
            </w:r>
          </w:p>
        </w:tc>
      </w:tr>
    </w:tbl>
    <w:p w14:paraId="0540798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3F68ACB" w14:textId="1A78CAF5" w:rsidR="00816CE8" w:rsidRPr="006938D6" w:rsidRDefault="00816CE8" w:rsidP="00816CE8">
      <w:pPr>
        <w:pStyle w:val="ProductList-Offering2Heading"/>
        <w:tabs>
          <w:tab w:val="clear" w:pos="360"/>
          <w:tab w:val="clear" w:pos="720"/>
          <w:tab w:val="clear" w:pos="1080"/>
        </w:tabs>
        <w:outlineLvl w:val="2"/>
      </w:pPr>
      <w:bookmarkStart w:id="164" w:name="_Toc7447891"/>
      <w:r w:rsidRPr="006938D6">
        <w:t>Каталог данных</w:t>
      </w:r>
      <w:bookmarkEnd w:id="159"/>
      <w:bookmarkEnd w:id="164"/>
    </w:p>
    <w:p w14:paraId="64377658" w14:textId="77777777" w:rsidR="00816CE8" w:rsidRPr="006938D6" w:rsidRDefault="00816CE8" w:rsidP="00816CE8">
      <w:pPr>
        <w:pStyle w:val="ProductList-Body"/>
      </w:pPr>
      <w:r w:rsidRPr="006938D6">
        <w:rPr>
          <w:b/>
          <w:color w:val="00188F"/>
        </w:rPr>
        <w:t>Дополнительные определения</w:t>
      </w:r>
      <w:r w:rsidRPr="006938D6">
        <w:t>:</w:t>
      </w:r>
    </w:p>
    <w:p w14:paraId="3EC3FDB0" w14:textId="77777777" w:rsidR="00816CE8" w:rsidRPr="006938D6" w:rsidRDefault="00816CE8" w:rsidP="00816CE8">
      <w:pPr>
        <w:pStyle w:val="ProductList-Body"/>
      </w:pPr>
      <w:r w:rsidRPr="006938D6">
        <w:t>«</w:t>
      </w:r>
      <w:r w:rsidRPr="006938D6">
        <w:rPr>
          <w:b/>
          <w:color w:val="00188F"/>
        </w:rPr>
        <w:t>Минуты развертывания</w:t>
      </w:r>
      <w:r w:rsidRPr="006938D6">
        <w:t>» — общее количество минут, в течение которых Каталог данных был приобретенным в месяце выставления счета.</w:t>
      </w:r>
    </w:p>
    <w:p w14:paraId="7FE81C1B" w14:textId="77777777" w:rsidR="00816CE8" w:rsidRPr="006938D6" w:rsidRDefault="00816CE8" w:rsidP="00816CE8">
      <w:pPr>
        <w:pStyle w:val="ProductList-Body"/>
      </w:pPr>
    </w:p>
    <w:p w14:paraId="068B297B" w14:textId="77777777" w:rsidR="00816CE8" w:rsidRPr="006938D6" w:rsidRDefault="00816CE8" w:rsidP="00816CE8">
      <w:pPr>
        <w:pStyle w:val="ProductList-Body"/>
      </w:pPr>
      <w:r w:rsidRPr="006938D6">
        <w:t>«</w:t>
      </w:r>
      <w:r w:rsidRPr="006938D6">
        <w:rPr>
          <w:b/>
          <w:color w:val="00188F"/>
        </w:rPr>
        <w:t>Записи</w:t>
      </w:r>
      <w:r w:rsidRPr="006938D6">
        <w:t>» — это регистрация любого объекта в Каталоге данных (например, таблица, представление, показатель, кластер или отчет).</w:t>
      </w:r>
    </w:p>
    <w:p w14:paraId="23C2F5EE" w14:textId="77777777" w:rsidR="00816CE8" w:rsidRPr="006938D6" w:rsidRDefault="00816CE8" w:rsidP="00816CE8">
      <w:pPr>
        <w:pStyle w:val="ProductList-Body"/>
      </w:pPr>
      <w:r w:rsidRPr="006938D6">
        <w:t>«</w:t>
      </w:r>
      <w:r w:rsidRPr="006938D6">
        <w:rPr>
          <w:b/>
          <w:color w:val="00188F"/>
        </w:rPr>
        <w:t>Максимум доступных минут</w:t>
      </w:r>
      <w:r w:rsidRPr="006938D6">
        <w:t>»</w:t>
      </w:r>
      <w:r w:rsidRPr="006938D6">
        <w:rPr>
          <w:color w:val="000000" w:themeColor="text1"/>
        </w:rPr>
        <w:t xml:space="preserve"> </w:t>
      </w:r>
      <w:r w:rsidRPr="006938D6">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счета.</w:t>
      </w:r>
      <w:r w:rsidRPr="006938D6">
        <w:rPr>
          <w:rFonts w:cs="Segoe UI"/>
          <w:b/>
          <w:bCs/>
          <w:color w:val="000000" w:themeColor="text1"/>
        </w:rPr>
        <w:t xml:space="preserve"> </w:t>
      </w:r>
    </w:p>
    <w:p w14:paraId="09615F51" w14:textId="77777777" w:rsidR="00816CE8" w:rsidRPr="006938D6" w:rsidRDefault="00816CE8" w:rsidP="00816CE8">
      <w:pPr>
        <w:pStyle w:val="ProductList-Body"/>
      </w:pPr>
    </w:p>
    <w:p w14:paraId="77924E36" w14:textId="4791112E" w:rsidR="00816CE8" w:rsidRPr="008800F7" w:rsidRDefault="00816CE8" w:rsidP="00816CE8">
      <w:pPr>
        <w:pStyle w:val="NormalWeb"/>
        <w:shd w:val="clear" w:color="auto" w:fill="FFFFFF"/>
        <w:spacing w:before="0" w:beforeAutospacing="0" w:after="0" w:afterAutospacing="0"/>
        <w:rPr>
          <w:rFonts w:asciiTheme="minorHAnsi" w:hAnsiTheme="minorHAnsi" w:cstheme="minorHAnsi"/>
          <w:sz w:val="18"/>
          <w:szCs w:val="18"/>
        </w:rPr>
      </w:pPr>
      <w:r w:rsidRPr="006938D6">
        <w:rPr>
          <w:rFonts w:asciiTheme="minorHAnsi" w:hAnsiTheme="minorHAnsi"/>
          <w:b/>
          <w:color w:val="00188F"/>
          <w:sz w:val="18"/>
        </w:rPr>
        <w:t>Время простоя</w:t>
      </w:r>
      <w:r w:rsidR="008C6F79" w:rsidRPr="006938D6">
        <w:rPr>
          <w:rFonts w:asciiTheme="minorHAnsi" w:hAnsiTheme="minorHAnsi"/>
          <w:sz w:val="18"/>
        </w:rPr>
        <w:t>:</w:t>
      </w:r>
      <w:r w:rsidRPr="006938D6">
        <w:rPr>
          <w:rFonts w:asciiTheme="minorHAnsi" w:hAnsiTheme="minorHAnsi"/>
          <w:sz w:val="18"/>
        </w:rPr>
        <w:t xml:space="preserve"> </w:t>
      </w:r>
      <w:r w:rsidRPr="006938D6">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6938D6" w:rsidRDefault="00816CE8" w:rsidP="00816CE8">
      <w:pPr>
        <w:pStyle w:val="ProductList-Body"/>
      </w:pPr>
    </w:p>
    <w:p w14:paraId="278D2774" w14:textId="77777777" w:rsidR="00816CE8" w:rsidRPr="006938D6" w:rsidRDefault="00816CE8" w:rsidP="00816CE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D2F5538" w14:textId="77777777" w:rsidR="00816CE8" w:rsidRPr="006938D6" w:rsidRDefault="00816CE8" w:rsidP="00816CE8">
      <w:pPr>
        <w:pStyle w:val="ProductList-Body"/>
      </w:pPr>
    </w:p>
    <w:p w14:paraId="4BE53B81" w14:textId="77777777" w:rsidR="00816CE8" w:rsidRPr="008800F7" w:rsidRDefault="007C09AD"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7818FEC0" w14:textId="77777777" w:rsidTr="00EF785B">
        <w:trPr>
          <w:tblHeader/>
        </w:trPr>
        <w:tc>
          <w:tcPr>
            <w:tcW w:w="5400" w:type="dxa"/>
            <w:shd w:val="clear" w:color="auto" w:fill="0072C6"/>
          </w:tcPr>
          <w:p w14:paraId="17CBF652"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718324C" w14:textId="77777777" w:rsidTr="00EF785B">
        <w:tc>
          <w:tcPr>
            <w:tcW w:w="5400" w:type="dxa"/>
          </w:tcPr>
          <w:p w14:paraId="71F1F984" w14:textId="77777777" w:rsidR="00816CE8" w:rsidRPr="006938D6" w:rsidRDefault="00816CE8" w:rsidP="00EF785B">
            <w:pPr>
              <w:pStyle w:val="ProductList-OfferingBody"/>
              <w:jc w:val="center"/>
            </w:pPr>
            <w:r w:rsidRPr="006938D6">
              <w:t>&lt; 99,9 %</w:t>
            </w:r>
          </w:p>
        </w:tc>
        <w:tc>
          <w:tcPr>
            <w:tcW w:w="5400" w:type="dxa"/>
          </w:tcPr>
          <w:p w14:paraId="6AFE4133"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14FF7C60" w14:textId="77777777" w:rsidTr="00EF785B">
        <w:tc>
          <w:tcPr>
            <w:tcW w:w="5400" w:type="dxa"/>
          </w:tcPr>
          <w:p w14:paraId="364E4F53" w14:textId="77777777" w:rsidR="00816CE8" w:rsidRPr="006938D6" w:rsidRDefault="00816CE8" w:rsidP="00EF785B">
            <w:pPr>
              <w:pStyle w:val="ProductList-OfferingBody"/>
              <w:jc w:val="center"/>
            </w:pPr>
            <w:r w:rsidRPr="006938D6">
              <w:t>&lt; 99 %</w:t>
            </w:r>
          </w:p>
        </w:tc>
        <w:tc>
          <w:tcPr>
            <w:tcW w:w="5400" w:type="dxa"/>
          </w:tcPr>
          <w:p w14:paraId="7545E21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582DD3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E28A08B" w14:textId="4648ED53" w:rsidR="00C9363E" w:rsidRPr="006938D6" w:rsidRDefault="00C9363E" w:rsidP="00C9363E">
      <w:pPr>
        <w:pStyle w:val="ProductList-Offering2Heading"/>
        <w:tabs>
          <w:tab w:val="clear" w:pos="360"/>
          <w:tab w:val="clear" w:pos="720"/>
          <w:tab w:val="clear" w:pos="1080"/>
        </w:tabs>
        <w:outlineLvl w:val="2"/>
      </w:pPr>
      <w:bookmarkStart w:id="165" w:name="_Toc7447892"/>
      <w:r w:rsidRPr="006938D6">
        <w:t>Фабрика данных — Выполнения действия</w:t>
      </w:r>
      <w:bookmarkEnd w:id="160"/>
      <w:bookmarkEnd w:id="165"/>
    </w:p>
    <w:p w14:paraId="219731C5" w14:textId="77777777" w:rsidR="00C9363E" w:rsidRPr="006938D6" w:rsidRDefault="00C9363E" w:rsidP="00C9363E">
      <w:pPr>
        <w:pStyle w:val="ProductList-Body"/>
      </w:pPr>
      <w:r w:rsidRPr="006938D6">
        <w:rPr>
          <w:b/>
          <w:color w:val="00188F"/>
        </w:rPr>
        <w:t>Дополнительные определения</w:t>
      </w:r>
      <w:r w:rsidRPr="006938D6">
        <w:t>:</w:t>
      </w:r>
    </w:p>
    <w:p w14:paraId="405D2031" w14:textId="11F31398" w:rsidR="00C9363E" w:rsidRPr="006938D6" w:rsidRDefault="008C6F79" w:rsidP="00C9363E">
      <w:pPr>
        <w:pStyle w:val="ProductList-Body"/>
      </w:pPr>
      <w:r w:rsidRPr="006938D6">
        <w:t>«</w:t>
      </w:r>
      <w:r w:rsidR="00C9363E" w:rsidRPr="006938D6">
        <w:rPr>
          <w:b/>
          <w:color w:val="00188F"/>
        </w:rPr>
        <w:t>Выполнение действия</w:t>
      </w:r>
      <w:r w:rsidRPr="006938D6">
        <w:t>»</w:t>
      </w:r>
      <w:r w:rsidR="00C9363E" w:rsidRPr="006938D6">
        <w:rPr>
          <w:b/>
          <w:color w:val="00188F"/>
        </w:rPr>
        <w:t xml:space="preserve"> </w:t>
      </w:r>
      <w:r w:rsidR="00C9363E" w:rsidRPr="006938D6">
        <w:t>— осуществление или попытка осуществления какого-либо действия</w:t>
      </w:r>
    </w:p>
    <w:p w14:paraId="4FA8D888" w14:textId="6C0ABD15" w:rsidR="00C9363E" w:rsidRPr="006938D6" w:rsidRDefault="008C6F79" w:rsidP="00C9363E">
      <w:pPr>
        <w:pStyle w:val="ProductList-Body"/>
      </w:pPr>
      <w:r w:rsidRPr="006938D6">
        <w:t>«</w:t>
      </w:r>
      <w:r w:rsidR="00C9363E" w:rsidRPr="006938D6">
        <w:rPr>
          <w:b/>
          <w:color w:val="00188F"/>
        </w:rPr>
        <w:t>Отложенные выполнения действия</w:t>
      </w:r>
      <w:r w:rsidRPr="006938D6">
        <w:t>»</w:t>
      </w:r>
      <w:r w:rsidR="00C9363E" w:rsidRPr="006938D6">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6938D6" w:rsidRDefault="008C6F79" w:rsidP="00C9363E">
      <w:pPr>
        <w:pStyle w:val="ProductList-Body"/>
      </w:pPr>
      <w:r w:rsidRPr="006938D6">
        <w:t>«</w:t>
      </w:r>
      <w:r w:rsidR="00C9363E" w:rsidRPr="006938D6">
        <w:rPr>
          <w:b/>
          <w:color w:val="00188F"/>
        </w:rPr>
        <w:t>Общее количество выполнений действия</w:t>
      </w:r>
      <w:r w:rsidRPr="006938D6">
        <w:t>»</w:t>
      </w:r>
      <w:r w:rsidR="00C9363E" w:rsidRPr="006938D6">
        <w:rPr>
          <w:b/>
          <w:color w:val="00188F"/>
        </w:rPr>
        <w:t xml:space="preserve"> </w:t>
      </w:r>
      <w:r w:rsidR="00C9363E" w:rsidRPr="006938D6">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6938D6" w:rsidRDefault="00C9363E" w:rsidP="00C9363E">
      <w:pPr>
        <w:pStyle w:val="ProductList-Body"/>
      </w:pPr>
    </w:p>
    <w:p w14:paraId="71DA4674"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w:t>
      </w:r>
      <w:r w:rsidRPr="006938D6">
        <w:rPr>
          <w:b/>
          <w:color w:val="00188F"/>
        </w:rPr>
        <w:t xml:space="preserve"> </w:t>
      </w:r>
      <w:r w:rsidRPr="006938D6">
        <w:t>Процент времени работоспособности за месяц вычисляется по следующей формуле:</w:t>
      </w:r>
    </w:p>
    <w:p w14:paraId="5DCDD789" w14:textId="77777777" w:rsidR="00C9363E" w:rsidRPr="006938D6" w:rsidRDefault="00C9363E" w:rsidP="00C9363E">
      <w:pPr>
        <w:pStyle w:val="ProductList-Body"/>
      </w:pPr>
    </w:p>
    <w:p w14:paraId="3CD2854D" w14:textId="77777777" w:rsidR="00C9363E" w:rsidRPr="008800F7" w:rsidRDefault="007C09AD" w:rsidP="000C73F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6938D6" w:rsidRDefault="00C9363E" w:rsidP="00341A2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7AB344CE" w14:textId="77777777" w:rsidTr="00DB7626">
        <w:trPr>
          <w:tblHeader/>
        </w:trPr>
        <w:tc>
          <w:tcPr>
            <w:tcW w:w="5400" w:type="dxa"/>
            <w:shd w:val="clear" w:color="auto" w:fill="0072C6"/>
          </w:tcPr>
          <w:p w14:paraId="79638AAC"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10F9569E" w14:textId="77777777" w:rsidTr="00DB7626">
        <w:tc>
          <w:tcPr>
            <w:tcW w:w="5400" w:type="dxa"/>
          </w:tcPr>
          <w:p w14:paraId="4A637C69" w14:textId="77777777" w:rsidR="00C9363E" w:rsidRPr="006938D6" w:rsidRDefault="00C9363E" w:rsidP="00C9363E">
            <w:pPr>
              <w:pStyle w:val="ProductList-OfferingBody"/>
              <w:jc w:val="center"/>
            </w:pPr>
            <w:r w:rsidRPr="006938D6">
              <w:t>&lt; 99,9 %</w:t>
            </w:r>
          </w:p>
        </w:tc>
        <w:tc>
          <w:tcPr>
            <w:tcW w:w="5400" w:type="dxa"/>
          </w:tcPr>
          <w:p w14:paraId="65A89F6F" w14:textId="77777777" w:rsidR="00C9363E" w:rsidRPr="006938D6" w:rsidRDefault="00C9363E" w:rsidP="00C9363E">
            <w:pPr>
              <w:pStyle w:val="ProductList-OfferingBody"/>
              <w:jc w:val="center"/>
            </w:pPr>
            <w:r w:rsidRPr="006938D6">
              <w:t>10 %</w:t>
            </w:r>
          </w:p>
        </w:tc>
      </w:tr>
      <w:tr w:rsidR="00C9363E" w:rsidRPr="008800F7" w14:paraId="745056E2" w14:textId="77777777" w:rsidTr="00DB7626">
        <w:tc>
          <w:tcPr>
            <w:tcW w:w="5400" w:type="dxa"/>
          </w:tcPr>
          <w:p w14:paraId="487CB773" w14:textId="77777777" w:rsidR="00C9363E" w:rsidRPr="006938D6" w:rsidRDefault="00C9363E" w:rsidP="00C9363E">
            <w:pPr>
              <w:pStyle w:val="ProductList-OfferingBody"/>
              <w:jc w:val="center"/>
            </w:pPr>
            <w:r w:rsidRPr="006938D6">
              <w:t>&lt; 99 %</w:t>
            </w:r>
          </w:p>
        </w:tc>
        <w:tc>
          <w:tcPr>
            <w:tcW w:w="5400" w:type="dxa"/>
          </w:tcPr>
          <w:p w14:paraId="73969EA0" w14:textId="77777777" w:rsidR="00C9363E" w:rsidRPr="006938D6" w:rsidRDefault="00C9363E" w:rsidP="00C9363E">
            <w:pPr>
              <w:pStyle w:val="ProductList-OfferingBody"/>
              <w:jc w:val="center"/>
            </w:pPr>
            <w:r w:rsidRPr="006938D6">
              <w:t>25 %</w:t>
            </w:r>
          </w:p>
        </w:tc>
      </w:tr>
    </w:tbl>
    <w:bookmarkStart w:id="166" w:name="_Toc421206039"/>
    <w:p w14:paraId="586DC1D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F68D75" w14:textId="77777777" w:rsidR="00C9363E" w:rsidRPr="006938D6" w:rsidRDefault="00C9363E" w:rsidP="00C9363E">
      <w:pPr>
        <w:pStyle w:val="ProductList-Offering2Heading"/>
        <w:tabs>
          <w:tab w:val="clear" w:pos="360"/>
          <w:tab w:val="clear" w:pos="720"/>
          <w:tab w:val="clear" w:pos="1080"/>
        </w:tabs>
        <w:outlineLvl w:val="2"/>
      </w:pPr>
      <w:bookmarkStart w:id="167" w:name="_Toc7447893"/>
      <w:r w:rsidRPr="006938D6">
        <w:t>Фабрика данных — Вызовы API</w:t>
      </w:r>
      <w:bookmarkEnd w:id="166"/>
      <w:bookmarkEnd w:id="167"/>
    </w:p>
    <w:p w14:paraId="1BEAB78D" w14:textId="488DAB83" w:rsidR="008460F5" w:rsidRPr="008460F5" w:rsidRDefault="008460F5" w:rsidP="008460F5">
      <w:pPr>
        <w:pStyle w:val="ProductList-Body"/>
        <w:keepNext/>
        <w:rPr>
          <w:lang w:val="en-US"/>
        </w:rPr>
      </w:pPr>
      <w:r>
        <w:rPr>
          <w:b/>
          <w:color w:val="00188F"/>
        </w:rPr>
        <w:t>Дополнительные определения</w:t>
      </w:r>
      <w:r w:rsidRPr="008460F5">
        <w:rPr>
          <w:lang w:val="en-US"/>
        </w:rPr>
        <w:t>:</w:t>
      </w:r>
    </w:p>
    <w:p w14:paraId="16906B6D" w14:textId="77777777" w:rsidR="008460F5" w:rsidRPr="00F978D7" w:rsidRDefault="008460F5" w:rsidP="008460F5">
      <w:pPr>
        <w:pStyle w:val="ProductList-Body"/>
      </w:pPr>
      <w:r>
        <w:rPr>
          <w:b/>
          <w:color w:val="00188F"/>
        </w:rPr>
        <w:t>Исключенные запросы</w:t>
      </w:r>
      <w:r>
        <w:t xml:space="preserve"> — ряд запросов, результатом которых является код состояния HTTP 4xx, отличный от кода состояния HTTP 408. </w:t>
      </w:r>
    </w:p>
    <w:p w14:paraId="3D75E7D9" w14:textId="77777777" w:rsidR="008460F5" w:rsidRPr="00F978D7" w:rsidRDefault="008460F5" w:rsidP="008460F5">
      <w:pPr>
        <w:pStyle w:val="ProductList-Body"/>
      </w:pP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6F4C52F6" w14:textId="77777777" w:rsidR="008460F5" w:rsidRPr="00F978D7" w:rsidRDefault="008460F5" w:rsidP="008460F5">
      <w:pPr>
        <w:pStyle w:val="ProductList-Body"/>
      </w:pPr>
      <w:r>
        <w:rPr>
          <w:b/>
          <w:color w:val="00188F"/>
        </w:rPr>
        <w:t>Ресурсы</w:t>
      </w:r>
      <w:r>
        <w:t xml:space="preserve"> — среды выполнения интеграции (в том числе Azure, SSIS и локальные среды выполнения интеграции), триггеры, конвейеры, наборы данных и связанные службы, созданные в службе «Фабрика данных».</w:t>
      </w:r>
    </w:p>
    <w:p w14:paraId="5E178D1E" w14:textId="77777777" w:rsidR="008460F5" w:rsidRPr="00F978D7" w:rsidRDefault="008460F5" w:rsidP="008460F5">
      <w:pPr>
        <w:pStyle w:val="ProductList-Body"/>
      </w:pPr>
      <w:r>
        <w:rPr>
          <w:b/>
          <w:color w:val="00188F"/>
        </w:rPr>
        <w:t>Общее количество запросов</w:t>
      </w:r>
      <w:r>
        <w:t xml:space="preserve">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8A35AFF" w14:textId="77777777" w:rsidR="00C9363E" w:rsidRPr="006938D6" w:rsidRDefault="00C9363E" w:rsidP="00C9363E">
      <w:pPr>
        <w:pStyle w:val="ProductList-Body"/>
      </w:pPr>
    </w:p>
    <w:p w14:paraId="664F2E9A" w14:textId="6A9A3BC2" w:rsidR="00EF785B" w:rsidRPr="006938D6" w:rsidRDefault="008C6F79" w:rsidP="00EF785B">
      <w:pPr>
        <w:pStyle w:val="ProductList-Body"/>
      </w:pPr>
      <w:bookmarkStart w:id="168" w:name="_Toc464226303"/>
      <w:r w:rsidRPr="006938D6">
        <w:t>«</w:t>
      </w:r>
      <w:r w:rsidR="00EF785B" w:rsidRPr="006938D6">
        <w:rPr>
          <w:b/>
          <w:color w:val="00188F"/>
        </w:rPr>
        <w:t>Процент времени работоспособности за месяц</w:t>
      </w:r>
      <w:r w:rsidRPr="006938D6">
        <w:t>»</w:t>
      </w:r>
      <w:r w:rsidR="00EF785B" w:rsidRPr="006938D6">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938D6" w:rsidRDefault="00EF785B" w:rsidP="00EF785B">
      <w:pPr>
        <w:pStyle w:val="ProductList-Body"/>
      </w:pPr>
    </w:p>
    <w:p w14:paraId="67E3238D" w14:textId="77777777" w:rsidR="00EF785B" w:rsidRPr="008800F7" w:rsidRDefault="00EF785B" w:rsidP="00EF785B">
      <w:pPr>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938D6" w:rsidRDefault="00EF785B" w:rsidP="00EF785B">
      <w:pPr>
        <w:pStyle w:val="ProductList-Body"/>
      </w:pPr>
      <w:r w:rsidRPr="006938D6">
        <w:rPr>
          <w:b/>
          <w:color w:val="00188F"/>
        </w:rPr>
        <w:t>Компенсация за обслуживание</w:t>
      </w:r>
      <w:r w:rsidRPr="006938D6">
        <w:t>:</w:t>
      </w:r>
    </w:p>
    <w:p w14:paraId="64017D03" w14:textId="77777777" w:rsidR="00EF785B" w:rsidRPr="006938D6" w:rsidRDefault="00EF785B" w:rsidP="00EF785B">
      <w:pPr>
        <w:pStyle w:val="ProductList-Body"/>
      </w:pPr>
      <w:r w:rsidRPr="006938D6">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8800F7" w14:paraId="6F3E5BD1" w14:textId="77777777" w:rsidTr="00EF785B">
        <w:trPr>
          <w:tblHeader/>
        </w:trPr>
        <w:tc>
          <w:tcPr>
            <w:tcW w:w="5400" w:type="dxa"/>
            <w:shd w:val="clear" w:color="auto" w:fill="0072C6"/>
          </w:tcPr>
          <w:p w14:paraId="2825D09B"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7DD93508" w14:textId="77777777" w:rsidTr="00EF785B">
        <w:tc>
          <w:tcPr>
            <w:tcW w:w="5400" w:type="dxa"/>
          </w:tcPr>
          <w:p w14:paraId="4655416F" w14:textId="77777777" w:rsidR="00EF785B" w:rsidRPr="006938D6" w:rsidRDefault="00EF785B" w:rsidP="00EF785B">
            <w:pPr>
              <w:pStyle w:val="ProductList-OfferingBody"/>
              <w:jc w:val="center"/>
            </w:pPr>
            <w:r w:rsidRPr="006938D6">
              <w:t>&lt; 99,9%</w:t>
            </w:r>
          </w:p>
        </w:tc>
        <w:tc>
          <w:tcPr>
            <w:tcW w:w="5400" w:type="dxa"/>
          </w:tcPr>
          <w:p w14:paraId="4FBC175D" w14:textId="77777777" w:rsidR="00EF785B" w:rsidRPr="006938D6" w:rsidRDefault="00EF785B" w:rsidP="00EF785B">
            <w:pPr>
              <w:pStyle w:val="ProductList-OfferingBody"/>
              <w:jc w:val="center"/>
            </w:pPr>
            <w:r w:rsidRPr="006938D6">
              <w:t>10%</w:t>
            </w:r>
          </w:p>
        </w:tc>
      </w:tr>
      <w:tr w:rsidR="00EF785B" w:rsidRPr="008800F7" w14:paraId="72336F00" w14:textId="77777777" w:rsidTr="00EF785B">
        <w:tc>
          <w:tcPr>
            <w:tcW w:w="5400" w:type="dxa"/>
          </w:tcPr>
          <w:p w14:paraId="10D4637A" w14:textId="77777777" w:rsidR="00EF785B" w:rsidRPr="006938D6" w:rsidRDefault="00EF785B" w:rsidP="00EF785B">
            <w:pPr>
              <w:pStyle w:val="ProductList-OfferingBody"/>
              <w:jc w:val="center"/>
            </w:pPr>
            <w:r w:rsidRPr="006938D6">
              <w:t>&lt; 99%</w:t>
            </w:r>
          </w:p>
        </w:tc>
        <w:tc>
          <w:tcPr>
            <w:tcW w:w="5400" w:type="dxa"/>
          </w:tcPr>
          <w:p w14:paraId="3EF904A1" w14:textId="77777777" w:rsidR="00EF785B" w:rsidRPr="006938D6" w:rsidRDefault="00EF785B" w:rsidP="00EF785B">
            <w:pPr>
              <w:pStyle w:val="ProductList-OfferingBody"/>
              <w:jc w:val="center"/>
            </w:pPr>
            <w:r w:rsidRPr="006938D6">
              <w:t>25%</w:t>
            </w:r>
          </w:p>
        </w:tc>
      </w:tr>
    </w:tbl>
    <w:p w14:paraId="05B2A27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1140BB0" w14:textId="77777777" w:rsidR="0010766E" w:rsidRPr="006938D6" w:rsidRDefault="0010766E" w:rsidP="00694E5D">
      <w:pPr>
        <w:pStyle w:val="ProductList-Offering2Heading"/>
        <w:keepNext/>
        <w:tabs>
          <w:tab w:val="clear" w:pos="360"/>
          <w:tab w:val="clear" w:pos="720"/>
          <w:tab w:val="clear" w:pos="1080"/>
        </w:tabs>
        <w:outlineLvl w:val="2"/>
      </w:pPr>
      <w:bookmarkStart w:id="169" w:name="_Toc7447894"/>
      <w:r w:rsidRPr="006938D6">
        <w:t>Data Lake Analytics</w:t>
      </w:r>
      <w:bookmarkEnd w:id="168"/>
      <w:bookmarkEnd w:id="169"/>
    </w:p>
    <w:p w14:paraId="59115540" w14:textId="77777777" w:rsidR="0010766E" w:rsidRPr="006938D6" w:rsidRDefault="0010766E" w:rsidP="00694E5D">
      <w:pPr>
        <w:pStyle w:val="ProductList-Body"/>
        <w:keepNext/>
      </w:pPr>
      <w:r w:rsidRPr="006938D6">
        <w:rPr>
          <w:b/>
          <w:color w:val="00188F"/>
        </w:rPr>
        <w:t>Дополнительные определения</w:t>
      </w:r>
      <w:r w:rsidRPr="006938D6">
        <w:t>:</w:t>
      </w:r>
    </w:p>
    <w:p w14:paraId="09004AD3"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w:t>
      </w:r>
    </w:p>
    <w:p w14:paraId="6B433A92" w14:textId="731EAB52"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остальных операций, плюс дополнительные 2 секунды на МБ для операций с полезной нагрузкой</w:t>
      </w:r>
      <w:r w:rsidRPr="006938D6">
        <w:rPr>
          <w:rFonts w:eastAsia="Calibri" w:cs="Calibri"/>
          <w:sz w:val="18"/>
          <w:szCs w:val="18"/>
        </w:rPr>
        <w:t>.</w:t>
      </w:r>
    </w:p>
    <w:p w14:paraId="0D2ADC8B" w14:textId="0AA7BEBD"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lastRenderedPageBreak/>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6938D6" w:rsidRDefault="0010766E" w:rsidP="0010766E">
      <w:pPr>
        <w:pStyle w:val="ProductList-Body"/>
        <w:rPr>
          <w:szCs w:val="18"/>
        </w:rPr>
      </w:pPr>
    </w:p>
    <w:p w14:paraId="0E0CF9B0" w14:textId="62B6089D"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2D37E60" w14:textId="77777777" w:rsidR="0010766E" w:rsidRPr="006938D6" w:rsidRDefault="0010766E" w:rsidP="0010766E">
      <w:pPr>
        <w:pStyle w:val="ProductList-Body"/>
      </w:pPr>
    </w:p>
    <w:p w14:paraId="26A3ED83"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100 % – Средняя частота ошибок</m:t>
          </m:r>
        </m:oMath>
      </m:oMathPara>
    </w:p>
    <w:p w14:paraId="79DB7CC0"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2FE9D17E" w14:textId="77777777" w:rsidTr="00EF785B">
        <w:trPr>
          <w:tblHeader/>
        </w:trPr>
        <w:tc>
          <w:tcPr>
            <w:tcW w:w="5400" w:type="dxa"/>
            <w:shd w:val="clear" w:color="auto" w:fill="0072C6"/>
          </w:tcPr>
          <w:p w14:paraId="744DBA7F"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62F4B51E" w14:textId="77777777" w:rsidTr="00EF785B">
        <w:tc>
          <w:tcPr>
            <w:tcW w:w="5400" w:type="dxa"/>
          </w:tcPr>
          <w:p w14:paraId="3816998D" w14:textId="77777777" w:rsidR="0010766E" w:rsidRPr="006938D6" w:rsidRDefault="0010766E" w:rsidP="00EF785B">
            <w:pPr>
              <w:pStyle w:val="ProductList-OfferingBody"/>
              <w:jc w:val="center"/>
            </w:pPr>
            <w:r w:rsidRPr="006938D6">
              <w:t>&lt; 99,9 %</w:t>
            </w:r>
          </w:p>
        </w:tc>
        <w:tc>
          <w:tcPr>
            <w:tcW w:w="5400" w:type="dxa"/>
          </w:tcPr>
          <w:p w14:paraId="560D9AB3"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0D94D229" w14:textId="77777777" w:rsidTr="00EF785B">
        <w:tc>
          <w:tcPr>
            <w:tcW w:w="5400" w:type="dxa"/>
          </w:tcPr>
          <w:p w14:paraId="60D535E9" w14:textId="77777777" w:rsidR="0010766E" w:rsidRPr="006938D6" w:rsidRDefault="0010766E" w:rsidP="00EF785B">
            <w:pPr>
              <w:pStyle w:val="ProductList-OfferingBody"/>
              <w:jc w:val="center"/>
            </w:pPr>
            <w:r w:rsidRPr="006938D6">
              <w:t>&lt; 99 %</w:t>
            </w:r>
          </w:p>
        </w:tc>
        <w:tc>
          <w:tcPr>
            <w:tcW w:w="5400" w:type="dxa"/>
          </w:tcPr>
          <w:p w14:paraId="6E8208B4"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0" w:name="_Toc464226304"/>
    <w:p w14:paraId="3110442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088F9C" w14:textId="77777777" w:rsidR="0010766E" w:rsidRPr="006938D6" w:rsidRDefault="0010766E" w:rsidP="000C73F6">
      <w:pPr>
        <w:pStyle w:val="ProductList-Offering2Heading"/>
        <w:keepNext/>
        <w:tabs>
          <w:tab w:val="clear" w:pos="360"/>
          <w:tab w:val="clear" w:pos="720"/>
          <w:tab w:val="clear" w:pos="1080"/>
        </w:tabs>
        <w:outlineLvl w:val="2"/>
      </w:pPr>
      <w:bookmarkStart w:id="171" w:name="_Toc7447895"/>
      <w:r w:rsidRPr="006938D6">
        <w:t>Data Lake Store</w:t>
      </w:r>
      <w:bookmarkEnd w:id="170"/>
      <w:bookmarkEnd w:id="171"/>
    </w:p>
    <w:p w14:paraId="417A43B1" w14:textId="77777777" w:rsidR="0010766E" w:rsidRPr="006938D6" w:rsidRDefault="0010766E" w:rsidP="000C73F6">
      <w:pPr>
        <w:pStyle w:val="ProductList-Body"/>
        <w:keepNext/>
      </w:pPr>
      <w:r w:rsidRPr="006938D6">
        <w:rPr>
          <w:b/>
          <w:color w:val="00188F"/>
        </w:rPr>
        <w:t>Дополнительные определения</w:t>
      </w:r>
      <w:r w:rsidRPr="006938D6">
        <w:t>:</w:t>
      </w:r>
    </w:p>
    <w:p w14:paraId="0A83A60F" w14:textId="77777777" w:rsidR="0010766E" w:rsidRPr="006938D6" w:rsidRDefault="0010766E" w:rsidP="0010766E">
      <w:pPr>
        <w:pStyle w:val="ProductList-Body"/>
        <w:rPr>
          <w:szCs w:val="18"/>
        </w:rPr>
      </w:pPr>
      <w:r w:rsidRPr="006938D6">
        <w:rPr>
          <w:szCs w:val="18"/>
        </w:rPr>
        <w:t>«</w:t>
      </w:r>
      <w:r w:rsidRPr="006938D6">
        <w:rPr>
          <w:b/>
          <w:color w:val="00188F"/>
          <w:szCs w:val="18"/>
        </w:rPr>
        <w:t>Общее количество операций</w:t>
      </w:r>
      <w:r w:rsidRPr="006938D6">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6938D6" w:rsidRDefault="0010766E" w:rsidP="0010766E">
      <w:pPr>
        <w:spacing w:after="0" w:line="240" w:lineRule="auto"/>
        <w:rPr>
          <w:sz w:val="18"/>
          <w:szCs w:val="18"/>
        </w:rPr>
      </w:pPr>
      <w:r w:rsidRPr="006938D6">
        <w:rPr>
          <w:sz w:val="18"/>
          <w:szCs w:val="18"/>
        </w:rPr>
        <w:t>«</w:t>
      </w:r>
      <w:r w:rsidRPr="006938D6">
        <w:rPr>
          <w:b/>
          <w:color w:val="00188F"/>
          <w:sz w:val="18"/>
          <w:szCs w:val="18"/>
        </w:rPr>
        <w:t>Невыполненные операции</w:t>
      </w:r>
      <w:r w:rsidRPr="006938D6">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6938D6" w:rsidRDefault="0010766E" w:rsidP="0010766E">
      <w:pPr>
        <w:pStyle w:val="NormalWeb"/>
        <w:shd w:val="clear" w:color="auto" w:fill="FFFFFF"/>
        <w:spacing w:before="135"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Частота ошибок</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6938D6" w:rsidRDefault="0010766E" w:rsidP="0010766E">
      <w:pPr>
        <w:pStyle w:val="ProductList-Body"/>
        <w:rPr>
          <w:szCs w:val="18"/>
        </w:rPr>
      </w:pPr>
      <w:r w:rsidRPr="006938D6">
        <w:rPr>
          <w:b/>
          <w:color w:val="00188F"/>
          <w:szCs w:val="18"/>
        </w:rPr>
        <w:t>Процент времени работоспособности за месяц</w:t>
      </w:r>
      <w:r w:rsidR="008C6F79" w:rsidRPr="006938D6">
        <w:rPr>
          <w:szCs w:val="18"/>
        </w:rPr>
        <w:t>:</w:t>
      </w:r>
      <w:r w:rsidRPr="006938D6">
        <w:rPr>
          <w:szCs w:val="18"/>
        </w:rPr>
        <w:t xml:space="preserve"> процент времени работоспособности за месяц вычисляется по следующей формуле:</w:t>
      </w:r>
    </w:p>
    <w:p w14:paraId="23CF5EE8" w14:textId="77777777" w:rsidR="0010766E" w:rsidRPr="006938D6" w:rsidRDefault="0010766E" w:rsidP="0010766E">
      <w:pPr>
        <w:pStyle w:val="ProductList-Body"/>
        <w:rPr>
          <w:szCs w:val="18"/>
        </w:rPr>
      </w:pPr>
    </w:p>
    <w:p w14:paraId="6578A46C" w14:textId="77777777" w:rsidR="0010766E" w:rsidRPr="008800F7" w:rsidRDefault="0010766E" w:rsidP="0010766E">
      <w:pPr>
        <w:pStyle w:val="ListParagraph"/>
        <w:rPr>
          <w:sz w:val="18"/>
          <w:szCs w:val="18"/>
        </w:rPr>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6938D6" w:rsidRDefault="0010766E" w:rsidP="0010766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8800F7" w14:paraId="167107ED" w14:textId="77777777" w:rsidTr="00EF785B">
        <w:trPr>
          <w:tblHeader/>
        </w:trPr>
        <w:tc>
          <w:tcPr>
            <w:tcW w:w="5400" w:type="dxa"/>
            <w:shd w:val="clear" w:color="auto" w:fill="0072C6"/>
          </w:tcPr>
          <w:p w14:paraId="62397476" w14:textId="77777777" w:rsidR="0010766E" w:rsidRPr="006938D6" w:rsidRDefault="0010766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6938D6" w:rsidRDefault="0010766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10766E" w:rsidRPr="008800F7" w14:paraId="70F71A79" w14:textId="77777777" w:rsidTr="00EF785B">
        <w:tc>
          <w:tcPr>
            <w:tcW w:w="5400" w:type="dxa"/>
          </w:tcPr>
          <w:p w14:paraId="0949BC48" w14:textId="77777777" w:rsidR="0010766E" w:rsidRPr="006938D6" w:rsidRDefault="0010766E" w:rsidP="00EF785B">
            <w:pPr>
              <w:pStyle w:val="ProductList-OfferingBody"/>
              <w:jc w:val="center"/>
            </w:pPr>
            <w:r w:rsidRPr="006938D6">
              <w:t>&lt; 99,9 %</w:t>
            </w:r>
          </w:p>
        </w:tc>
        <w:tc>
          <w:tcPr>
            <w:tcW w:w="5400" w:type="dxa"/>
          </w:tcPr>
          <w:p w14:paraId="6CC8DDEF" w14:textId="77777777" w:rsidR="0010766E" w:rsidRPr="006938D6" w:rsidRDefault="0010766E" w:rsidP="00EF785B">
            <w:pPr>
              <w:pStyle w:val="ProductList-OfferingBody"/>
              <w:jc w:val="center"/>
            </w:pPr>
            <w:r w:rsidRPr="006938D6">
              <w:t>10</w:t>
            </w:r>
            <w:r w:rsidRPr="006938D6">
              <w:rPr>
                <w:lang w:val="en-US"/>
              </w:rPr>
              <w:t> </w:t>
            </w:r>
            <w:r w:rsidRPr="006938D6">
              <w:t>%</w:t>
            </w:r>
          </w:p>
        </w:tc>
      </w:tr>
      <w:tr w:rsidR="0010766E" w:rsidRPr="008800F7" w14:paraId="612E60B7" w14:textId="77777777" w:rsidTr="00EF785B">
        <w:tc>
          <w:tcPr>
            <w:tcW w:w="5400" w:type="dxa"/>
          </w:tcPr>
          <w:p w14:paraId="52BF8F83" w14:textId="77777777" w:rsidR="0010766E" w:rsidRPr="006938D6" w:rsidRDefault="0010766E" w:rsidP="00EF785B">
            <w:pPr>
              <w:pStyle w:val="ProductList-OfferingBody"/>
              <w:jc w:val="center"/>
            </w:pPr>
            <w:r w:rsidRPr="006938D6">
              <w:t>&lt; 99 %</w:t>
            </w:r>
          </w:p>
        </w:tc>
        <w:tc>
          <w:tcPr>
            <w:tcW w:w="5400" w:type="dxa"/>
          </w:tcPr>
          <w:p w14:paraId="19F182AA" w14:textId="77777777" w:rsidR="0010766E" w:rsidRPr="006938D6" w:rsidRDefault="0010766E" w:rsidP="00EF785B">
            <w:pPr>
              <w:pStyle w:val="ProductList-OfferingBody"/>
              <w:jc w:val="center"/>
            </w:pPr>
            <w:r w:rsidRPr="006938D6">
              <w:t>25</w:t>
            </w:r>
            <w:r w:rsidRPr="006938D6">
              <w:rPr>
                <w:lang w:val="en-US"/>
              </w:rPr>
              <w:t> </w:t>
            </w:r>
            <w:r w:rsidRPr="006938D6">
              <w:t>%</w:t>
            </w:r>
          </w:p>
        </w:tc>
      </w:tr>
    </w:tbl>
    <w:bookmarkStart w:id="172" w:name="_Toc505679756"/>
    <w:bookmarkStart w:id="173" w:name="_Toc457821550"/>
    <w:bookmarkStart w:id="174" w:name="_Toc489270886"/>
    <w:bookmarkStart w:id="175" w:name="_Toc487138047"/>
    <w:p w14:paraId="5813E64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E61F82" w14:textId="77777777" w:rsidR="000C73F6" w:rsidRPr="006938D6" w:rsidRDefault="000C73F6" w:rsidP="00C35310">
      <w:pPr>
        <w:pStyle w:val="ProductList-Offering2Heading"/>
        <w:keepNext/>
        <w:tabs>
          <w:tab w:val="clear" w:pos="360"/>
          <w:tab w:val="clear" w:pos="720"/>
          <w:tab w:val="clear" w:pos="1080"/>
        </w:tabs>
        <w:outlineLvl w:val="2"/>
      </w:pPr>
      <w:bookmarkStart w:id="176" w:name="_Toc7447896"/>
      <w:r w:rsidRPr="006938D6">
        <w:t>Сетка событий</w:t>
      </w:r>
      <w:bookmarkEnd w:id="172"/>
      <w:bookmarkEnd w:id="176"/>
    </w:p>
    <w:p w14:paraId="6A539EBB" w14:textId="77777777" w:rsidR="000C73F6" w:rsidRPr="006938D6" w:rsidRDefault="000C73F6" w:rsidP="00C35310">
      <w:pPr>
        <w:pStyle w:val="ProductList-Body"/>
        <w:keepNext/>
      </w:pPr>
      <w:r w:rsidRPr="006938D6">
        <w:rPr>
          <w:b/>
          <w:color w:val="00188F"/>
        </w:rPr>
        <w:t>Дополнительные определения</w:t>
      </w:r>
    </w:p>
    <w:p w14:paraId="24FD6A57"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Максимум доступных минут</w:t>
      </w:r>
      <w:r w:rsidRPr="006938D6">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счета.</w:t>
      </w:r>
    </w:p>
    <w:p w14:paraId="28E54F7E" w14:textId="77777777" w:rsidR="000C73F6" w:rsidRPr="008800F7" w:rsidRDefault="000C73F6" w:rsidP="000C73F6">
      <w:pPr>
        <w:rPr>
          <w:sz w:val="18"/>
          <w:szCs w:val="18"/>
        </w:rPr>
      </w:pPr>
      <w:r w:rsidRPr="006938D6">
        <w:rPr>
          <w:rFonts w:eastAsiaTheme="minorEastAsia"/>
          <w:sz w:val="18"/>
          <w:szCs w:val="18"/>
        </w:rPr>
        <w:t>«</w:t>
      </w:r>
      <w:r w:rsidRPr="006938D6">
        <w:rPr>
          <w:rFonts w:eastAsiaTheme="minorEastAsia"/>
          <w:b/>
          <w:color w:val="00188F"/>
          <w:sz w:val="18"/>
          <w:szCs w:val="18"/>
        </w:rPr>
        <w:t>Время простоя</w:t>
      </w:r>
      <w:r w:rsidRPr="006938D6">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00275DFC" w14:textId="77777777" w:rsidR="000C73F6" w:rsidRPr="006938D6" w:rsidRDefault="000C73F6" w:rsidP="000C73F6">
      <w:pPr>
        <w:pStyle w:val="ProductList-Body"/>
      </w:pPr>
      <w:r w:rsidRPr="006938D6">
        <w:t>«</w:t>
      </w:r>
      <w:r w:rsidRPr="006938D6">
        <w:rPr>
          <w:b/>
          <w:color w:val="00188F"/>
        </w:rPr>
        <w:t>Процент времени работоспособности за месяц</w:t>
      </w:r>
      <w:r w:rsidRPr="006938D6">
        <w:t>» — значение параметра «Процент времени работоспособности за месяц» вычисляется по следующей формуле:</w:t>
      </w:r>
    </w:p>
    <w:p w14:paraId="014D2B6C" w14:textId="77777777" w:rsidR="000C73F6" w:rsidRPr="006938D6" w:rsidRDefault="000C73F6" w:rsidP="000C73F6">
      <w:pPr>
        <w:pStyle w:val="ProductList-Body"/>
      </w:pPr>
    </w:p>
    <w:p w14:paraId="08877B6C" w14:textId="77777777" w:rsidR="000C73F6" w:rsidRPr="008800F7" w:rsidRDefault="007C09AD" w:rsidP="000C73F6">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Максимум доступных минут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50968E06" w14:textId="77777777" w:rsidR="000C73F6" w:rsidRPr="006938D6" w:rsidRDefault="000C73F6" w:rsidP="000C73F6">
      <w:pPr>
        <w:pStyle w:val="ProductList-Body"/>
      </w:pPr>
      <w:r w:rsidRPr="006938D6">
        <w:rPr>
          <w:b/>
          <w:color w:val="00188F"/>
        </w:rPr>
        <w:t>Компенсация за обслуживание</w:t>
      </w:r>
      <w:r w:rsidRPr="006938D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3F6" w:rsidRPr="008800F7" w14:paraId="6A10B2C7" w14:textId="77777777" w:rsidTr="000C73F6">
        <w:trPr>
          <w:tblHeader/>
        </w:trPr>
        <w:tc>
          <w:tcPr>
            <w:tcW w:w="5400" w:type="dxa"/>
            <w:shd w:val="clear" w:color="auto" w:fill="0072C6"/>
          </w:tcPr>
          <w:p w14:paraId="3AD36CA6" w14:textId="77777777" w:rsidR="000C73F6" w:rsidRPr="006938D6" w:rsidRDefault="000C73F6" w:rsidP="000C73F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FBE86E" w14:textId="77777777" w:rsidR="000C73F6" w:rsidRPr="006938D6" w:rsidRDefault="000C73F6" w:rsidP="000C73F6">
            <w:pPr>
              <w:pStyle w:val="ProductList-OfferingBody"/>
              <w:jc w:val="center"/>
              <w:rPr>
                <w:color w:val="FFFFFF" w:themeColor="background1"/>
              </w:rPr>
            </w:pPr>
            <w:r w:rsidRPr="006938D6">
              <w:rPr>
                <w:color w:val="FFFFFF" w:themeColor="background1"/>
              </w:rPr>
              <w:t>Компенсация за обслуживание</w:t>
            </w:r>
          </w:p>
        </w:tc>
      </w:tr>
      <w:tr w:rsidR="000C73F6" w:rsidRPr="008800F7" w14:paraId="2B373161" w14:textId="77777777" w:rsidTr="000C73F6">
        <w:trPr>
          <w:trHeight w:val="175"/>
        </w:trPr>
        <w:tc>
          <w:tcPr>
            <w:tcW w:w="5400" w:type="dxa"/>
          </w:tcPr>
          <w:p w14:paraId="1DA76EF0" w14:textId="77777777" w:rsidR="000C73F6" w:rsidRPr="006938D6" w:rsidRDefault="000C73F6" w:rsidP="000C73F6">
            <w:pPr>
              <w:pStyle w:val="ProductList-OfferingBody"/>
              <w:jc w:val="center"/>
            </w:pPr>
            <w:r w:rsidRPr="006938D6">
              <w:t>&lt; 99,99 %</w:t>
            </w:r>
          </w:p>
        </w:tc>
        <w:tc>
          <w:tcPr>
            <w:tcW w:w="5400" w:type="dxa"/>
          </w:tcPr>
          <w:p w14:paraId="3B579D38" w14:textId="77777777" w:rsidR="000C73F6" w:rsidRPr="006938D6" w:rsidRDefault="000C73F6" w:rsidP="000C73F6">
            <w:pPr>
              <w:pStyle w:val="ProductList-OfferingBody"/>
              <w:tabs>
                <w:tab w:val="left" w:pos="905"/>
                <w:tab w:val="center" w:pos="2635"/>
              </w:tabs>
              <w:jc w:val="center"/>
            </w:pPr>
            <w:r w:rsidRPr="006938D6">
              <w:t>10%</w:t>
            </w:r>
          </w:p>
        </w:tc>
      </w:tr>
      <w:tr w:rsidR="000C73F6" w:rsidRPr="008800F7" w14:paraId="7DDC2CA9" w14:textId="77777777" w:rsidTr="000C73F6">
        <w:trPr>
          <w:trHeight w:val="174"/>
        </w:trPr>
        <w:tc>
          <w:tcPr>
            <w:tcW w:w="5400" w:type="dxa"/>
          </w:tcPr>
          <w:p w14:paraId="7F6E2D60" w14:textId="77777777" w:rsidR="000C73F6" w:rsidRPr="006938D6" w:rsidRDefault="000C73F6" w:rsidP="000C73F6">
            <w:pPr>
              <w:pStyle w:val="ProductList-OfferingBody"/>
              <w:jc w:val="center"/>
            </w:pPr>
            <w:r w:rsidRPr="006938D6">
              <w:lastRenderedPageBreak/>
              <w:t>&lt; 99 %</w:t>
            </w:r>
          </w:p>
        </w:tc>
        <w:tc>
          <w:tcPr>
            <w:tcW w:w="5400" w:type="dxa"/>
          </w:tcPr>
          <w:p w14:paraId="40CFC598" w14:textId="77777777" w:rsidR="000C73F6" w:rsidRPr="006938D6" w:rsidRDefault="000C73F6" w:rsidP="000C73F6">
            <w:pPr>
              <w:pStyle w:val="ProductList-OfferingBody"/>
              <w:jc w:val="center"/>
            </w:pPr>
            <w:r w:rsidRPr="006938D6">
              <w:t>25%</w:t>
            </w:r>
          </w:p>
        </w:tc>
      </w:tr>
    </w:tbl>
    <w:p w14:paraId="0E764EF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432543" w14:textId="19B727CD" w:rsidR="00857562" w:rsidRPr="006938D6" w:rsidRDefault="00857562" w:rsidP="00857562">
      <w:pPr>
        <w:pStyle w:val="ProductList-Offering2Heading"/>
        <w:tabs>
          <w:tab w:val="clear" w:pos="360"/>
          <w:tab w:val="clear" w:pos="720"/>
          <w:tab w:val="clear" w:pos="1080"/>
        </w:tabs>
        <w:outlineLvl w:val="2"/>
      </w:pPr>
      <w:bookmarkStart w:id="177" w:name="_Toc7447897"/>
      <w:r w:rsidRPr="006938D6">
        <w:t>Служба ExpressRoute</w:t>
      </w:r>
      <w:bookmarkEnd w:id="173"/>
      <w:bookmarkEnd w:id="174"/>
      <w:bookmarkEnd w:id="175"/>
      <w:bookmarkEnd w:id="177"/>
    </w:p>
    <w:p w14:paraId="49F955B4" w14:textId="77777777" w:rsidR="00857562" w:rsidRPr="006938D6" w:rsidRDefault="00857562" w:rsidP="00857562">
      <w:pPr>
        <w:pStyle w:val="ProductList-Body"/>
      </w:pPr>
      <w:r w:rsidRPr="006938D6">
        <w:rPr>
          <w:b/>
          <w:color w:val="00188F"/>
        </w:rPr>
        <w:t>Дополнительные определения</w:t>
      </w:r>
      <w:r w:rsidRPr="006938D6">
        <w:t>:</w:t>
      </w:r>
    </w:p>
    <w:p w14:paraId="7D59B679" w14:textId="77777777" w:rsidR="00857562" w:rsidRPr="006938D6" w:rsidRDefault="00857562" w:rsidP="00857562">
      <w:pPr>
        <w:pStyle w:val="ProductList-Body"/>
        <w:spacing w:after="40"/>
      </w:pPr>
      <w:r w:rsidRPr="006938D6">
        <w:rPr>
          <w:b/>
          <w:color w:val="00188F"/>
        </w:rPr>
        <w:t>Выделенный канал</w:t>
      </w:r>
      <w:r w:rsidRPr="006938D6">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6938D6" w:rsidRDefault="00857562" w:rsidP="00857562">
      <w:pPr>
        <w:pStyle w:val="ProductList-Body"/>
        <w:spacing w:after="40"/>
      </w:pPr>
      <w:r w:rsidRPr="006938D6">
        <w:rPr>
          <w:b/>
          <w:color w:val="00188F"/>
        </w:rPr>
        <w:t>Максимум доступных минут</w:t>
      </w:r>
      <w:r w:rsidRPr="006938D6">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6938D6" w:rsidRDefault="00857562" w:rsidP="00857562">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6938D6" w:rsidRDefault="00857562" w:rsidP="00857562">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6938D6" w:rsidRDefault="00857562" w:rsidP="00857562">
      <w:pPr>
        <w:pStyle w:val="ProductList-Body"/>
      </w:pPr>
    </w:p>
    <w:p w14:paraId="2F1F64B6"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6938D6" w:rsidRDefault="00857562" w:rsidP="00857562">
      <w:pPr>
        <w:pStyle w:val="ProductList-Body"/>
      </w:pPr>
    </w:p>
    <w:p w14:paraId="33E15D50" w14:textId="77777777" w:rsidR="00857562" w:rsidRPr="006938D6" w:rsidRDefault="00857562" w:rsidP="00857562">
      <w:pPr>
        <w:pStyle w:val="ProductList-Body"/>
      </w:pPr>
      <w:r w:rsidRPr="006938D6">
        <w:rPr>
          <w:b/>
          <w:color w:val="00188F"/>
        </w:rPr>
        <w:t>Процент времени работоспособности за месяц</w:t>
      </w:r>
      <w:r w:rsidRPr="006938D6">
        <w:t xml:space="preserve"> вычисляется по следующей формуле: </w:t>
      </w:r>
    </w:p>
    <w:p w14:paraId="67C58EAA" w14:textId="77777777" w:rsidR="00857562" w:rsidRPr="006938D6" w:rsidRDefault="00857562" w:rsidP="00857562">
      <w:pPr>
        <w:pStyle w:val="ProductList-Body"/>
      </w:pPr>
    </w:p>
    <w:p w14:paraId="20FF1056" w14:textId="77777777" w:rsidR="00857562" w:rsidRPr="008800F7" w:rsidRDefault="007C09AD"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6938D6" w:rsidRDefault="00857562" w:rsidP="00857562">
      <w:pPr>
        <w:pStyle w:val="ProductList-Body"/>
      </w:pPr>
      <w:r w:rsidRPr="006938D6">
        <w:rPr>
          <w:b/>
          <w:color w:val="00188F"/>
        </w:rPr>
        <w:t>Компенсация за обслуживание</w:t>
      </w:r>
      <w:r w:rsidRPr="006938D6">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5AE64532" w14:textId="77777777" w:rsidTr="008212DC">
        <w:trPr>
          <w:tblHeader/>
        </w:trPr>
        <w:tc>
          <w:tcPr>
            <w:tcW w:w="5400" w:type="dxa"/>
            <w:shd w:val="clear" w:color="auto" w:fill="0072C6"/>
          </w:tcPr>
          <w:p w14:paraId="6ACAC479"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1BEC3009" w14:textId="77777777" w:rsidTr="008212DC">
        <w:tc>
          <w:tcPr>
            <w:tcW w:w="5400" w:type="dxa"/>
          </w:tcPr>
          <w:p w14:paraId="4EF96601" w14:textId="77777777" w:rsidR="00857562" w:rsidRPr="006938D6" w:rsidRDefault="00857562" w:rsidP="008212DC">
            <w:pPr>
              <w:pStyle w:val="ProductList-OfferingBody"/>
              <w:jc w:val="center"/>
            </w:pPr>
            <w:r w:rsidRPr="006938D6">
              <w:t>&lt; 99,95</w:t>
            </w:r>
            <w:r w:rsidRPr="006938D6">
              <w:rPr>
                <w:lang w:val="en-US"/>
              </w:rPr>
              <w:t xml:space="preserve"> </w:t>
            </w:r>
            <w:r w:rsidRPr="006938D6">
              <w:t>%</w:t>
            </w:r>
          </w:p>
        </w:tc>
        <w:tc>
          <w:tcPr>
            <w:tcW w:w="5400" w:type="dxa"/>
          </w:tcPr>
          <w:p w14:paraId="50CB2235"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31272AC" w14:textId="77777777" w:rsidTr="008212DC">
        <w:tc>
          <w:tcPr>
            <w:tcW w:w="5400" w:type="dxa"/>
          </w:tcPr>
          <w:p w14:paraId="4EFB8882"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22B0C8C2"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bookmarkStart w:id="178" w:name="_Toc516223852"/>
    <w:p w14:paraId="6BC1434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C1B80" w14:textId="77777777" w:rsidR="00B45387" w:rsidRPr="00841C87" w:rsidRDefault="00B45387" w:rsidP="00B45387">
      <w:pPr>
        <w:pStyle w:val="ProductList-Offering2Heading"/>
        <w:keepNext/>
        <w:tabs>
          <w:tab w:val="clear" w:pos="360"/>
          <w:tab w:val="clear" w:pos="720"/>
          <w:tab w:val="clear" w:pos="1080"/>
        </w:tabs>
        <w:outlineLvl w:val="2"/>
      </w:pPr>
      <w:bookmarkStart w:id="179" w:name="_Toc7447898"/>
      <w:r>
        <w:t>Приложение-функция, используемое по Плану потребления</w:t>
      </w:r>
      <w:bookmarkEnd w:id="178"/>
      <w:bookmarkEnd w:id="179"/>
    </w:p>
    <w:p w14:paraId="1B87F2FD" w14:textId="77777777" w:rsidR="00B45387" w:rsidRPr="00887B92" w:rsidRDefault="00B45387" w:rsidP="00B45387">
      <w:pPr>
        <w:pStyle w:val="ProductList-Body"/>
      </w:pPr>
      <w:r>
        <w:rPr>
          <w:b/>
          <w:color w:val="00188F"/>
        </w:rPr>
        <w:t>Дополнительные определения</w:t>
      </w:r>
      <w:r w:rsidRPr="00887B92">
        <w:t>:</w:t>
      </w:r>
    </w:p>
    <w:p w14:paraId="4981A68E"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Приложение-функция</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набор, состоящий из одной или нескольких функций, развернутый с соответствующим триггером. </w:t>
      </w:r>
    </w:p>
    <w:p w14:paraId="0DDF7CD7"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Общее количество запущенных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w:t>
      </w:r>
      <w:r w:rsidRPr="00267C04">
        <w:rPr>
          <w:rFonts w:asciiTheme="minorHAnsi" w:eastAsiaTheme="minorHAnsi" w:hAnsiTheme="minorHAnsi" w:cstheme="minorBidi"/>
          <w:sz w:val="18"/>
          <w:szCs w:val="18"/>
        </w:rPr>
        <w:t xml:space="preserve">— суммарное количество исполнений всех приложений-функций, запущенных Клиентом в рамках определенной подписки Microsoft Azure в месяце выставления счета. </w:t>
      </w:r>
    </w:p>
    <w:p w14:paraId="51C5031F" w14:textId="77777777" w:rsidR="00B45387" w:rsidRPr="00267C04" w:rsidRDefault="00B45387" w:rsidP="00B45387">
      <w:pPr>
        <w:pStyle w:val="NormalWeb"/>
        <w:spacing w:before="0" w:beforeAutospacing="0" w:after="0" w:afterAutospacing="0"/>
        <w:rPr>
          <w:sz w:val="18"/>
          <w:szCs w:val="18"/>
        </w:rPr>
      </w:pPr>
      <w:r w:rsidRPr="00267C04">
        <w:rPr>
          <w:rFonts w:asciiTheme="minorHAnsi" w:eastAsiaTheme="minorHAnsi" w:hAnsiTheme="minorHAnsi" w:cstheme="minorBidi"/>
          <w:sz w:val="18"/>
          <w:szCs w:val="18"/>
        </w:rPr>
        <w:t>«</w:t>
      </w:r>
      <w:r w:rsidRPr="00267C04">
        <w:rPr>
          <w:rFonts w:asciiTheme="minorHAnsi" w:eastAsiaTheme="minorHAnsi" w:hAnsiTheme="minorHAnsi" w:cstheme="minorBidi"/>
          <w:b/>
          <w:color w:val="00188F"/>
          <w:sz w:val="18"/>
          <w:szCs w:val="18"/>
        </w:rPr>
        <w:t>Количество неудавшихся исполнений</w:t>
      </w:r>
      <w:r w:rsidRPr="00267C04">
        <w:rPr>
          <w:rFonts w:asciiTheme="minorHAnsi" w:eastAsiaTheme="minorHAnsi" w:hAnsiTheme="minorHAnsi" w:cstheme="minorBidi"/>
          <w:sz w:val="18"/>
          <w:szCs w:val="18"/>
        </w:rPr>
        <w:t>»</w:t>
      </w:r>
      <w:r w:rsidRPr="00267C04">
        <w:rPr>
          <w:rFonts w:asciiTheme="minorHAnsi" w:hAnsiTheme="minorHAnsi" w:cstheme="minorHAnsi"/>
          <w:color w:val="000000"/>
          <w:sz w:val="18"/>
          <w:szCs w:val="18"/>
        </w:rPr>
        <w:t xml:space="preserve"> </w:t>
      </w:r>
      <w:r w:rsidRPr="00267C04">
        <w:rPr>
          <w:rFonts w:asciiTheme="minorHAnsi" w:eastAsiaTheme="minorHAnsi" w:hAnsiTheme="minorHAnsi" w:cstheme="minorBidi"/>
          <w:sz w:val="18"/>
          <w:szCs w:val="18"/>
        </w:rPr>
        <w:t xml:space="preserve">— суммарное количество исполнений из числа Общего количества запущенных исполнений, которые не были выполнены. Считается, что исполнение не удалось выполнить, если в журнале регистрации определенного Приложения-функции не зафиксировано никаких исходящих данных через 5 (пять) минут после успешного срабатывания триггера. </w:t>
      </w:r>
    </w:p>
    <w:p w14:paraId="0E158CE3" w14:textId="77777777" w:rsidR="00B45387" w:rsidRPr="00267C04" w:rsidRDefault="00B45387" w:rsidP="00B45387">
      <w:pPr>
        <w:pStyle w:val="ProductList-Body"/>
        <w:rPr>
          <w:szCs w:val="18"/>
        </w:rPr>
      </w:pPr>
    </w:p>
    <w:p w14:paraId="6BCAA506" w14:textId="77777777" w:rsidR="00B45387" w:rsidRPr="00267C04" w:rsidRDefault="00B45387" w:rsidP="00B45387">
      <w:pPr>
        <w:pStyle w:val="ProductList-Body"/>
        <w:rPr>
          <w:szCs w:val="18"/>
        </w:rPr>
      </w:pPr>
      <w:r w:rsidRPr="00267C04">
        <w:rPr>
          <w:b/>
          <w:color w:val="00188F"/>
          <w:szCs w:val="18"/>
        </w:rPr>
        <w:t>Процент времени доступности за месяц</w:t>
      </w:r>
      <w:r w:rsidRPr="00887B92">
        <w:rPr>
          <w:bCs/>
          <w:szCs w:val="18"/>
        </w:rPr>
        <w:t>:</w:t>
      </w:r>
      <w:r w:rsidRPr="00267C04">
        <w:rPr>
          <w:szCs w:val="18"/>
        </w:rPr>
        <w:t xml:space="preserve"> Процент времени доступности за месяц вычисляется по следующей формуле: </w:t>
      </w:r>
    </w:p>
    <w:p w14:paraId="5829B8BC" w14:textId="77777777" w:rsidR="00B45387" w:rsidRPr="00841C87" w:rsidRDefault="00B45387" w:rsidP="00B45387">
      <w:pPr>
        <w:pStyle w:val="ProductList-Body"/>
      </w:pPr>
    </w:p>
    <w:p w14:paraId="53A0F151" w14:textId="77777777" w:rsidR="00B45387" w:rsidRPr="008800F7" w:rsidRDefault="007C09AD"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запущенных исполнений – Количество неудавшихся исполнений</m:t>
              </m:r>
            </m:num>
            <m:den>
              <m:r>
                <m:rPr>
                  <m:nor/>
                </m:rPr>
                <w:rPr>
                  <w:rFonts w:ascii="Cambria Math" w:hAnsi="Cambria Math" w:cs="Tahoma"/>
                  <w:i/>
                  <w:sz w:val="18"/>
                  <w:szCs w:val="18"/>
                </w:rPr>
                <m:t>Общее количество запущенных исполнений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69547" w14:textId="77777777" w:rsidR="00B45387" w:rsidRPr="00887B92" w:rsidRDefault="00B45387" w:rsidP="00B45387">
      <w:pPr>
        <w:pStyle w:val="ProductList-Body"/>
        <w:keepNext/>
      </w:pPr>
      <w:r>
        <w:rPr>
          <w:b/>
          <w:color w:val="00188F"/>
        </w:rPr>
        <w:t>При использовании Клиентом Приложения-функции, используемого по Плану потребления,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EC11CBC" w14:textId="77777777" w:rsidTr="008800F7">
        <w:trPr>
          <w:tblHeader/>
        </w:trPr>
        <w:tc>
          <w:tcPr>
            <w:tcW w:w="5400" w:type="dxa"/>
            <w:shd w:val="clear" w:color="auto" w:fill="0072C6"/>
          </w:tcPr>
          <w:p w14:paraId="74A9B15C"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D061E32"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16DC1F98" w14:textId="77777777" w:rsidTr="008800F7">
        <w:tc>
          <w:tcPr>
            <w:tcW w:w="5400" w:type="dxa"/>
          </w:tcPr>
          <w:p w14:paraId="31783775" w14:textId="77777777" w:rsidR="00B45387" w:rsidRPr="0076238C" w:rsidRDefault="00B45387" w:rsidP="008800F7">
            <w:pPr>
              <w:pStyle w:val="ProductList-OfferingBody"/>
              <w:jc w:val="center"/>
            </w:pPr>
            <w:r>
              <w:t>&lt; 99,95 %</w:t>
            </w:r>
          </w:p>
        </w:tc>
        <w:tc>
          <w:tcPr>
            <w:tcW w:w="5400" w:type="dxa"/>
          </w:tcPr>
          <w:p w14:paraId="6BF45134" w14:textId="77777777" w:rsidR="00B45387" w:rsidRPr="0076238C" w:rsidRDefault="00B45387" w:rsidP="008800F7">
            <w:pPr>
              <w:pStyle w:val="ProductList-OfferingBody"/>
              <w:jc w:val="center"/>
            </w:pPr>
            <w:r>
              <w:t>10</w:t>
            </w:r>
            <w:r>
              <w:rPr>
                <w:lang w:val="en-US"/>
              </w:rPr>
              <w:t> </w:t>
            </w:r>
            <w:r>
              <w:t>%</w:t>
            </w:r>
          </w:p>
        </w:tc>
      </w:tr>
      <w:tr w:rsidR="00B45387" w:rsidRPr="008800F7" w14:paraId="799AA1C3" w14:textId="77777777" w:rsidTr="008800F7">
        <w:tc>
          <w:tcPr>
            <w:tcW w:w="5400" w:type="dxa"/>
          </w:tcPr>
          <w:p w14:paraId="15B4CCAF" w14:textId="77777777" w:rsidR="00B45387" w:rsidRPr="0076238C" w:rsidRDefault="00B45387" w:rsidP="008800F7">
            <w:pPr>
              <w:pStyle w:val="ProductList-OfferingBody"/>
              <w:jc w:val="center"/>
            </w:pPr>
            <w:r>
              <w:t>&lt; 99 %</w:t>
            </w:r>
          </w:p>
        </w:tc>
        <w:tc>
          <w:tcPr>
            <w:tcW w:w="5400" w:type="dxa"/>
          </w:tcPr>
          <w:p w14:paraId="541D0D78" w14:textId="77777777" w:rsidR="00B45387" w:rsidRPr="0076238C" w:rsidRDefault="00B45387" w:rsidP="008800F7">
            <w:pPr>
              <w:pStyle w:val="ProductList-OfferingBody"/>
              <w:jc w:val="center"/>
            </w:pPr>
            <w:r>
              <w:t>25</w:t>
            </w:r>
            <w:r>
              <w:rPr>
                <w:lang w:val="en-US"/>
              </w:rPr>
              <w:t> </w:t>
            </w:r>
            <w:r>
              <w:t>%</w:t>
            </w:r>
          </w:p>
        </w:tc>
      </w:tr>
    </w:tbl>
    <w:bookmarkStart w:id="180" w:name="_Toc516223853"/>
    <w:p w14:paraId="703E24C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1E0CD0" w14:textId="77777777" w:rsidR="00B45387" w:rsidRPr="00841C87" w:rsidRDefault="00B45387" w:rsidP="00B45387">
      <w:pPr>
        <w:pStyle w:val="ProductList-Offering2Heading"/>
        <w:tabs>
          <w:tab w:val="clear" w:pos="360"/>
          <w:tab w:val="clear" w:pos="720"/>
          <w:tab w:val="clear" w:pos="1080"/>
        </w:tabs>
        <w:outlineLvl w:val="2"/>
      </w:pPr>
      <w:bookmarkStart w:id="181" w:name="_Toc7447899"/>
      <w:r>
        <w:lastRenderedPageBreak/>
        <w:t>Приложение-функция, используемое по Плану обслуживания</w:t>
      </w:r>
      <w:bookmarkEnd w:id="180"/>
      <w:bookmarkEnd w:id="181"/>
    </w:p>
    <w:p w14:paraId="61DE9015" w14:textId="77777777" w:rsidR="00B45387" w:rsidRPr="00B45387" w:rsidRDefault="00B45387" w:rsidP="00B45387">
      <w:pPr>
        <w:pStyle w:val="ProductList-Body"/>
      </w:pPr>
      <w:r>
        <w:rPr>
          <w:b/>
          <w:color w:val="00188F"/>
        </w:rPr>
        <w:t>Дополнительные определения</w:t>
      </w:r>
      <w:r w:rsidRPr="00B45387">
        <w:t>:</w:t>
      </w:r>
    </w:p>
    <w:p w14:paraId="324A4DAC"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Минуты развертывания</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запуска выполнения функций, и не соответствуют потенциально возможному количеству выполнений функций в соответствующем месяце.</w:t>
      </w:r>
    </w:p>
    <w:p w14:paraId="6792835E"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Максимум доступных минут</w:t>
      </w:r>
      <w:r w:rsidRPr="00F336D0">
        <w:rPr>
          <w:rFonts w:asciiTheme="minorHAnsi" w:eastAsiaTheme="minorHAnsi" w:hAnsiTheme="minorHAnsi" w:cstheme="minorBidi"/>
          <w:sz w:val="18"/>
          <w:szCs w:val="18"/>
        </w:rPr>
        <w:t>»</w:t>
      </w:r>
      <w:r w:rsidRPr="00F336D0">
        <w:rPr>
          <w:rFonts w:asciiTheme="minorHAnsi" w:hAnsiTheme="minorHAnsi" w:cstheme="minorHAnsi"/>
          <w:color w:val="000000"/>
          <w:sz w:val="18"/>
          <w:szCs w:val="18"/>
        </w:rPr>
        <w:t xml:space="preserve"> </w:t>
      </w:r>
      <w:r w:rsidRPr="00F336D0">
        <w:rPr>
          <w:rFonts w:asciiTheme="minorHAnsi" w:eastAsiaTheme="minorHAnsi" w:hAnsiTheme="minorHAnsi" w:cstheme="minorBidi"/>
          <w:sz w:val="18"/>
          <w:szCs w:val="18"/>
        </w:rPr>
        <w:t>—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счета.</w:t>
      </w:r>
    </w:p>
    <w:p w14:paraId="7AC69CB7" w14:textId="77777777" w:rsidR="00B45387" w:rsidRPr="00F336D0" w:rsidRDefault="00B45387" w:rsidP="00B45387">
      <w:pPr>
        <w:pStyle w:val="NormalWeb"/>
        <w:spacing w:before="0" w:beforeAutospacing="0" w:after="0" w:afterAutospacing="0"/>
        <w:rPr>
          <w:sz w:val="18"/>
          <w:szCs w:val="18"/>
        </w:rPr>
      </w:pP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Время простоя</w:t>
      </w:r>
      <w:r w:rsidRPr="00F336D0">
        <w:rPr>
          <w:rFonts w:asciiTheme="minorHAnsi" w:eastAsiaTheme="minorHAnsi" w:hAnsiTheme="minorHAnsi" w:cstheme="minorBidi"/>
          <w:sz w:val="18"/>
          <w:szCs w:val="18"/>
        </w:rPr>
        <w:t>»</w:t>
      </w:r>
      <w:r w:rsidRPr="00F336D0">
        <w:rPr>
          <w:rFonts w:asciiTheme="minorHAnsi" w:eastAsiaTheme="minorHAnsi" w:hAnsiTheme="minorHAnsi" w:cstheme="minorBidi"/>
          <w:b/>
          <w:color w:val="00188F"/>
          <w:sz w:val="18"/>
          <w:szCs w:val="18"/>
        </w:rPr>
        <w:t> </w:t>
      </w:r>
      <w:r w:rsidRPr="00F336D0">
        <w:rPr>
          <w:rFonts w:asciiTheme="minorHAnsi" w:eastAsiaTheme="minorHAnsi" w:hAnsiTheme="minorHAnsi" w:cstheme="minorBidi"/>
          <w:sz w:val="18"/>
          <w:szCs w:val="18"/>
        </w:rPr>
        <w:t>— общее количество минут в пределах Максимума доступных минут, в течение которых Приложение-функция недоступно для запуска исполнения. Минута относится к времени недоступности для определенного Приложения-функции, если в течение этой минуты отсутствует соединение между Планом службы приложений, на котором размещено Приложение-функция, и Интернет-шлюзом Microsoft.</w:t>
      </w:r>
    </w:p>
    <w:p w14:paraId="30770414" w14:textId="77777777" w:rsidR="00B45387" w:rsidRPr="00F336D0" w:rsidRDefault="00B45387" w:rsidP="00B45387">
      <w:pPr>
        <w:pStyle w:val="NormalWeb"/>
        <w:spacing w:before="0" w:beforeAutospacing="0" w:after="0" w:afterAutospacing="0"/>
        <w:rPr>
          <w:sz w:val="18"/>
          <w:szCs w:val="18"/>
        </w:rPr>
      </w:pPr>
    </w:p>
    <w:p w14:paraId="60E446CF" w14:textId="77777777" w:rsidR="00B45387" w:rsidRPr="00841C87" w:rsidRDefault="00B45387" w:rsidP="00B45387">
      <w:pPr>
        <w:pStyle w:val="ProductList-Body"/>
      </w:pPr>
      <w:r>
        <w:rPr>
          <w:b/>
          <w:color w:val="00188F"/>
        </w:rPr>
        <w:t>Процент времени доступности за месяц</w:t>
      </w:r>
      <w:r w:rsidRPr="00887B92">
        <w:rPr>
          <w:bCs/>
        </w:rPr>
        <w:t>:</w:t>
      </w:r>
      <w:r>
        <w:t xml:space="preserve"> Процент времени доступности за месяц вычисляется по следующей формуле: </w:t>
      </w:r>
    </w:p>
    <w:p w14:paraId="307D6158" w14:textId="77777777" w:rsidR="00B45387" w:rsidRPr="00841C87" w:rsidRDefault="00B45387" w:rsidP="00B45387">
      <w:pPr>
        <w:pStyle w:val="ProductList-Body"/>
      </w:pPr>
    </w:p>
    <w:p w14:paraId="550C4742" w14:textId="77777777" w:rsidR="00B45387" w:rsidRPr="008800F7" w:rsidRDefault="007C09AD" w:rsidP="00B4538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168418" w14:textId="77777777" w:rsidR="00B45387" w:rsidRPr="00841C87" w:rsidRDefault="00B45387" w:rsidP="00B45387">
      <w:pPr>
        <w:pStyle w:val="ProductList-Body"/>
      </w:pPr>
      <w:r>
        <w:rPr>
          <w:b/>
          <w:color w:val="00188F"/>
        </w:rPr>
        <w:t>При использовании Клиентом Приложения-функции, используемого по Плану обслуживания, применяются следующие Уровни обслуживания и Компенсации за обслуживание</w:t>
      </w:r>
      <w:r w:rsidRPr="00887B9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50FC72E8" w14:textId="77777777" w:rsidTr="008800F7">
        <w:trPr>
          <w:tblHeader/>
        </w:trPr>
        <w:tc>
          <w:tcPr>
            <w:tcW w:w="5400" w:type="dxa"/>
            <w:shd w:val="clear" w:color="auto" w:fill="0072C6"/>
          </w:tcPr>
          <w:p w14:paraId="21D673BF" w14:textId="77777777" w:rsidR="00B45387" w:rsidRPr="001A0074" w:rsidRDefault="00B4538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B2336DC" w14:textId="77777777" w:rsidR="00B45387" w:rsidRPr="001A0074" w:rsidRDefault="00B45387" w:rsidP="008800F7">
            <w:pPr>
              <w:pStyle w:val="ProductList-OfferingBody"/>
              <w:jc w:val="center"/>
              <w:rPr>
                <w:color w:val="FFFFFF" w:themeColor="background1"/>
              </w:rPr>
            </w:pPr>
            <w:r>
              <w:rPr>
                <w:color w:val="FFFFFF" w:themeColor="background1"/>
              </w:rPr>
              <w:t>Компенсация за обслуживание</w:t>
            </w:r>
          </w:p>
        </w:tc>
      </w:tr>
      <w:tr w:rsidR="00B45387" w:rsidRPr="008800F7" w14:paraId="6EA9EAFF" w14:textId="77777777" w:rsidTr="008800F7">
        <w:tc>
          <w:tcPr>
            <w:tcW w:w="5400" w:type="dxa"/>
          </w:tcPr>
          <w:p w14:paraId="7FD11814" w14:textId="77777777" w:rsidR="00B45387" w:rsidRPr="0076238C" w:rsidRDefault="00B45387" w:rsidP="008800F7">
            <w:pPr>
              <w:pStyle w:val="ProductList-OfferingBody"/>
              <w:jc w:val="center"/>
            </w:pPr>
            <w:r>
              <w:t>&lt; 99,95 %</w:t>
            </w:r>
          </w:p>
        </w:tc>
        <w:tc>
          <w:tcPr>
            <w:tcW w:w="5400" w:type="dxa"/>
          </w:tcPr>
          <w:p w14:paraId="1395A364" w14:textId="77777777" w:rsidR="00B45387" w:rsidRPr="0076238C" w:rsidRDefault="00B45387" w:rsidP="008800F7">
            <w:pPr>
              <w:pStyle w:val="ProductList-OfferingBody"/>
              <w:jc w:val="center"/>
            </w:pPr>
            <w:r>
              <w:t>10</w:t>
            </w:r>
            <w:r>
              <w:rPr>
                <w:lang w:val="en-US"/>
              </w:rPr>
              <w:t> </w:t>
            </w:r>
            <w:r>
              <w:t>%</w:t>
            </w:r>
          </w:p>
        </w:tc>
      </w:tr>
      <w:tr w:rsidR="00B45387" w:rsidRPr="008800F7" w14:paraId="5850F8B8" w14:textId="77777777" w:rsidTr="008800F7">
        <w:tc>
          <w:tcPr>
            <w:tcW w:w="5400" w:type="dxa"/>
          </w:tcPr>
          <w:p w14:paraId="07A93745" w14:textId="77777777" w:rsidR="00B45387" w:rsidRPr="0076238C" w:rsidRDefault="00B45387" w:rsidP="008800F7">
            <w:pPr>
              <w:pStyle w:val="ProductList-OfferingBody"/>
              <w:jc w:val="center"/>
            </w:pPr>
            <w:r>
              <w:t>&lt; 99 %</w:t>
            </w:r>
          </w:p>
        </w:tc>
        <w:tc>
          <w:tcPr>
            <w:tcW w:w="5400" w:type="dxa"/>
          </w:tcPr>
          <w:p w14:paraId="01BA04A6" w14:textId="77777777" w:rsidR="00B45387" w:rsidRPr="0076238C" w:rsidRDefault="00B45387" w:rsidP="008800F7">
            <w:pPr>
              <w:pStyle w:val="ProductList-OfferingBody"/>
              <w:jc w:val="center"/>
            </w:pPr>
            <w:r>
              <w:t>25</w:t>
            </w:r>
            <w:r>
              <w:rPr>
                <w:lang w:val="en-US"/>
              </w:rPr>
              <w:t> </w:t>
            </w:r>
            <w:r>
              <w:t>%</w:t>
            </w:r>
          </w:p>
        </w:tc>
      </w:tr>
    </w:tbl>
    <w:p w14:paraId="1B15AC0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91728A4" w14:textId="3A6449AB" w:rsidR="000D29F0" w:rsidRPr="006938D6" w:rsidRDefault="000D29F0" w:rsidP="003221EE">
      <w:pPr>
        <w:pStyle w:val="ProductList-Offering2Heading"/>
        <w:keepNext/>
        <w:tabs>
          <w:tab w:val="clear" w:pos="360"/>
          <w:tab w:val="clear" w:pos="720"/>
          <w:tab w:val="clear" w:pos="1080"/>
        </w:tabs>
        <w:outlineLvl w:val="2"/>
        <w:rPr>
          <w:lang w:eastAsia="en-US" w:bidi="ar-SA"/>
        </w:rPr>
      </w:pPr>
      <w:bookmarkStart w:id="182" w:name="_Toc7447900"/>
      <w:r w:rsidRPr="006938D6">
        <w:rPr>
          <w:lang w:eastAsia="en-US" w:bidi="ar-SA"/>
        </w:rPr>
        <w:t xml:space="preserve">Служба </w:t>
      </w:r>
      <w:r w:rsidRPr="006938D6">
        <w:rPr>
          <w:lang w:val="en-US" w:eastAsia="en-US" w:bidi="ar-SA"/>
        </w:rPr>
        <w:t>HDInsight</w:t>
      </w:r>
      <w:bookmarkEnd w:id="182"/>
    </w:p>
    <w:p w14:paraId="687F02AD" w14:textId="77777777" w:rsidR="000D29F0" w:rsidRPr="006938D6" w:rsidRDefault="000D29F0" w:rsidP="000D29F0">
      <w:pPr>
        <w:pStyle w:val="ProductList-Body"/>
      </w:pPr>
      <w:r w:rsidRPr="006938D6">
        <w:rPr>
          <w:b/>
          <w:color w:val="00188F"/>
        </w:rPr>
        <w:t>Дополнительные определения</w:t>
      </w:r>
      <w:r w:rsidRPr="006938D6">
        <w:t>:</w:t>
      </w:r>
    </w:p>
    <w:p w14:paraId="61901204" w14:textId="77777777" w:rsidR="000D29F0" w:rsidRPr="006938D6" w:rsidRDefault="000D29F0" w:rsidP="000D29F0">
      <w:pPr>
        <w:pStyle w:val="ProductList-Body"/>
        <w:spacing w:after="40"/>
      </w:pPr>
      <w:r w:rsidRPr="006938D6">
        <w:t>«</w:t>
      </w:r>
      <w:r w:rsidRPr="006938D6">
        <w:rPr>
          <w:b/>
          <w:color w:val="00188F"/>
        </w:rPr>
        <w:t>Интернет-шлюз кластера</w:t>
      </w:r>
      <w:r w:rsidRPr="006938D6">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6938D6" w:rsidRDefault="000D29F0" w:rsidP="000D29F0">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конкретный Кластер HDInsight был развернут в Microsoft Azure.</w:t>
      </w:r>
    </w:p>
    <w:p w14:paraId="58547FCA" w14:textId="77777777" w:rsidR="000D29F0" w:rsidRPr="006938D6" w:rsidRDefault="000D29F0" w:rsidP="000D29F0">
      <w:pPr>
        <w:pStyle w:val="ProductList-Body"/>
        <w:spacing w:after="40"/>
      </w:pPr>
      <w:r w:rsidRPr="006938D6">
        <w:t>«</w:t>
      </w:r>
      <w:r w:rsidRPr="006938D6">
        <w:rPr>
          <w:b/>
          <w:color w:val="00188F"/>
        </w:rPr>
        <w:t>Кластер HDInsight</w:t>
      </w:r>
      <w:r w:rsidRPr="006938D6">
        <w:t>» или «</w:t>
      </w:r>
      <w:r w:rsidRPr="006938D6">
        <w:rPr>
          <w:b/>
          <w:color w:val="00188F"/>
        </w:rPr>
        <w:t>Кластер</w:t>
      </w:r>
      <w:r w:rsidRPr="006938D6">
        <w:t>» – набор виртуальных машин, на которых запущен один экземпляр Службы HDInsight.</w:t>
      </w:r>
    </w:p>
    <w:p w14:paraId="3CB7504F" w14:textId="77777777" w:rsidR="000D29F0" w:rsidRPr="006938D6" w:rsidRDefault="000D29F0" w:rsidP="000D29F0">
      <w:pPr>
        <w:pStyle w:val="ProductList-Body"/>
      </w:pPr>
      <w:r w:rsidRPr="006938D6">
        <w:t>«</w:t>
      </w:r>
      <w:r w:rsidRPr="006938D6">
        <w:rPr>
          <w:b/>
          <w:color w:val="00188F"/>
        </w:rPr>
        <w:t>Максимум доступных минут</w:t>
      </w:r>
      <w:r w:rsidRPr="006938D6">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6938D6" w:rsidRDefault="000D29F0" w:rsidP="000D29F0">
      <w:pPr>
        <w:pStyle w:val="ProductList-Body"/>
      </w:pPr>
    </w:p>
    <w:p w14:paraId="65AE924F" w14:textId="2076E4C1" w:rsidR="000D29F0" w:rsidRPr="006938D6" w:rsidRDefault="000D29F0" w:rsidP="000D29F0">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6938D6" w:rsidRDefault="000D29F0" w:rsidP="000D29F0">
      <w:pPr>
        <w:pStyle w:val="ProductList-Body"/>
      </w:pPr>
    </w:p>
    <w:p w14:paraId="752FCCD1" w14:textId="0C32928A" w:rsidR="000D29F0" w:rsidRPr="006938D6" w:rsidRDefault="000D29F0" w:rsidP="000D29F0">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5D17240" w14:textId="77777777" w:rsidR="000D29F0" w:rsidRPr="006938D6" w:rsidRDefault="000D29F0" w:rsidP="000D29F0">
      <w:pPr>
        <w:pStyle w:val="ProductList-Body"/>
      </w:pPr>
    </w:p>
    <w:p w14:paraId="0F18D2B3" w14:textId="126CB284" w:rsidR="000D29F0" w:rsidRPr="008800F7" w:rsidRDefault="007C09AD"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6938D6" w:rsidRDefault="000D29F0" w:rsidP="000D29F0">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23C73426" w14:textId="77777777" w:rsidTr="00DB7626">
        <w:trPr>
          <w:tblHeader/>
        </w:trPr>
        <w:tc>
          <w:tcPr>
            <w:tcW w:w="5400" w:type="dxa"/>
            <w:shd w:val="clear" w:color="auto" w:fill="0072C6"/>
          </w:tcPr>
          <w:p w14:paraId="3473392E"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63A97E8" w14:textId="77777777" w:rsidTr="00DB7626">
        <w:tc>
          <w:tcPr>
            <w:tcW w:w="5400" w:type="dxa"/>
          </w:tcPr>
          <w:p w14:paraId="2C2867C7" w14:textId="1934227E" w:rsidR="000D29F0" w:rsidRPr="006938D6" w:rsidRDefault="000D29F0" w:rsidP="00124F73">
            <w:pPr>
              <w:pStyle w:val="ProductList-OfferingBody"/>
              <w:jc w:val="center"/>
            </w:pPr>
            <w:r w:rsidRPr="006938D6">
              <w:t>&lt; 99,9%</w:t>
            </w:r>
          </w:p>
        </w:tc>
        <w:tc>
          <w:tcPr>
            <w:tcW w:w="5400" w:type="dxa"/>
          </w:tcPr>
          <w:p w14:paraId="25220C32" w14:textId="77777777" w:rsidR="000D29F0" w:rsidRPr="006938D6" w:rsidRDefault="000D29F0" w:rsidP="00124F73">
            <w:pPr>
              <w:pStyle w:val="ProductList-OfferingBody"/>
              <w:jc w:val="center"/>
            </w:pPr>
            <w:r w:rsidRPr="006938D6">
              <w:t>10%</w:t>
            </w:r>
          </w:p>
        </w:tc>
      </w:tr>
      <w:tr w:rsidR="000D29F0" w:rsidRPr="008800F7" w14:paraId="05FD0B96" w14:textId="77777777" w:rsidTr="00DB7626">
        <w:tc>
          <w:tcPr>
            <w:tcW w:w="5400" w:type="dxa"/>
          </w:tcPr>
          <w:p w14:paraId="30E26C89" w14:textId="001C026F" w:rsidR="000D29F0" w:rsidRPr="006938D6" w:rsidRDefault="000D29F0" w:rsidP="00124F73">
            <w:pPr>
              <w:pStyle w:val="ProductList-OfferingBody"/>
              <w:jc w:val="center"/>
            </w:pPr>
            <w:r w:rsidRPr="006938D6">
              <w:t>&lt; 99%</w:t>
            </w:r>
          </w:p>
        </w:tc>
        <w:tc>
          <w:tcPr>
            <w:tcW w:w="5400" w:type="dxa"/>
          </w:tcPr>
          <w:p w14:paraId="796A81A8" w14:textId="77777777" w:rsidR="000D29F0" w:rsidRPr="006938D6" w:rsidRDefault="000D29F0" w:rsidP="00124F73">
            <w:pPr>
              <w:pStyle w:val="ProductList-OfferingBody"/>
              <w:jc w:val="center"/>
            </w:pPr>
            <w:r w:rsidRPr="006938D6">
              <w:t>25%</w:t>
            </w:r>
          </w:p>
        </w:tc>
      </w:tr>
    </w:tbl>
    <w:bookmarkStart w:id="183" w:name="_Toc441215731"/>
    <w:bookmarkStart w:id="184" w:name="_Toc421206043"/>
    <w:bookmarkStart w:id="185" w:name="_Toc412532194"/>
    <w:p w14:paraId="29764CC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96165B8" w14:textId="77777777" w:rsidR="00151BF5" w:rsidRPr="006938D6" w:rsidRDefault="00151BF5" w:rsidP="00151BF5">
      <w:pPr>
        <w:pStyle w:val="ProductList-Offering2Heading"/>
        <w:tabs>
          <w:tab w:val="clear" w:pos="360"/>
          <w:tab w:val="clear" w:pos="720"/>
          <w:tab w:val="clear" w:pos="1080"/>
        </w:tabs>
        <w:outlineLvl w:val="2"/>
      </w:pPr>
      <w:bookmarkStart w:id="186" w:name="_Toc7447901"/>
      <w:r w:rsidRPr="006938D6">
        <w:t>HockeyApp</w:t>
      </w:r>
      <w:bookmarkEnd w:id="183"/>
      <w:bookmarkEnd w:id="186"/>
    </w:p>
    <w:p w14:paraId="18880E7A" w14:textId="77777777" w:rsidR="00151BF5" w:rsidRPr="006938D6" w:rsidRDefault="00151BF5" w:rsidP="00151BF5">
      <w:pPr>
        <w:pStyle w:val="ProductList-Body"/>
      </w:pPr>
      <w:r w:rsidRPr="006938D6">
        <w:rPr>
          <w:b/>
          <w:color w:val="00188F"/>
        </w:rPr>
        <w:t>Дополнительные определения</w:t>
      </w:r>
      <w:r w:rsidRPr="006938D6">
        <w:t>:</w:t>
      </w:r>
    </w:p>
    <w:p w14:paraId="36A00E80" w14:textId="77777777" w:rsidR="00151BF5" w:rsidRPr="006938D6" w:rsidRDefault="00151BF5" w:rsidP="00151BF5">
      <w:pPr>
        <w:pStyle w:val="ProductList-Body"/>
        <w:spacing w:after="40"/>
      </w:pPr>
      <w:r w:rsidRPr="006938D6">
        <w:t>«</w:t>
      </w:r>
      <w:r w:rsidRPr="006938D6">
        <w:rPr>
          <w:b/>
          <w:color w:val="00188F"/>
        </w:rPr>
        <w:t>Панель HockeyApp</w:t>
      </w:r>
      <w:r w:rsidRPr="006938D6">
        <w:t>»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6938D6" w:rsidRDefault="00151BF5" w:rsidP="00151BF5">
      <w:pPr>
        <w:pStyle w:val="ProductList-Body"/>
        <w:spacing w:after="40"/>
      </w:pPr>
      <w:r w:rsidRPr="006938D6">
        <w:t>«</w:t>
      </w:r>
      <w:r w:rsidRPr="006938D6">
        <w:rPr>
          <w:b/>
          <w:color w:val="00188F"/>
        </w:rPr>
        <w:t>Максимум доступных минут</w:t>
      </w:r>
      <w:r w:rsidRPr="006938D6">
        <w:t>» —общее количество минут в месяце выставления счета.</w:t>
      </w:r>
    </w:p>
    <w:p w14:paraId="35BFEEDC" w14:textId="77777777" w:rsidR="00151BF5" w:rsidRPr="006938D6" w:rsidRDefault="00151BF5" w:rsidP="00151BF5">
      <w:pPr>
        <w:pStyle w:val="ProductList-Body"/>
      </w:pPr>
    </w:p>
    <w:p w14:paraId="1F3B2BAA" w14:textId="52926904" w:rsidR="00151BF5" w:rsidRPr="006938D6" w:rsidRDefault="00151BF5" w:rsidP="00151BF5">
      <w:pPr>
        <w:pStyle w:val="ProductList-Body"/>
      </w:pPr>
      <w:r w:rsidRPr="006938D6">
        <w:rPr>
          <w:b/>
          <w:color w:val="00188F"/>
        </w:rPr>
        <w:t>Время простоя</w:t>
      </w:r>
      <w:r w:rsidR="008C6F79" w:rsidRPr="006938D6">
        <w:t>:</w:t>
      </w:r>
      <w:r w:rsidRPr="006938D6">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6938D6" w:rsidRDefault="00151BF5" w:rsidP="00151BF5">
      <w:pPr>
        <w:pStyle w:val="ProductList-Body"/>
      </w:pPr>
    </w:p>
    <w:p w14:paraId="6FB2BEFA" w14:textId="6E3FB546" w:rsidR="00151BF5" w:rsidRPr="006938D6" w:rsidRDefault="00151BF5" w:rsidP="00151BF5">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7557E5F" w14:textId="77777777" w:rsidR="00151BF5" w:rsidRPr="006938D6" w:rsidRDefault="00151BF5" w:rsidP="00151BF5">
      <w:pPr>
        <w:pStyle w:val="ProductList-Body"/>
      </w:pPr>
    </w:p>
    <w:p w14:paraId="65DDDE99" w14:textId="77777777" w:rsidR="00151BF5" w:rsidRPr="008800F7" w:rsidRDefault="007C09AD" w:rsidP="00151BF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6938D6" w:rsidRDefault="00151BF5" w:rsidP="000F62BF">
      <w:pPr>
        <w:pStyle w:val="ProductList-Body"/>
        <w:keepNext/>
      </w:pPr>
      <w:r w:rsidRPr="006938D6">
        <w:rPr>
          <w:b/>
          <w:color w:val="00188F"/>
        </w:rPr>
        <w:t>Компенсация за обслуживание</w:t>
      </w:r>
      <w:r w:rsidR="005C10BD"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7D36A73E" w14:textId="77777777" w:rsidTr="00DB7626">
        <w:trPr>
          <w:tblHeader/>
        </w:trPr>
        <w:tc>
          <w:tcPr>
            <w:tcW w:w="5400" w:type="dxa"/>
            <w:shd w:val="clear" w:color="auto" w:fill="0072C6"/>
          </w:tcPr>
          <w:p w14:paraId="321B6A42" w14:textId="77777777" w:rsidR="00151BF5" w:rsidRPr="006938D6" w:rsidRDefault="00151BF5"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6938D6" w:rsidRDefault="00151BF5"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EF94A7C" w14:textId="77777777" w:rsidTr="00DB7626">
        <w:tc>
          <w:tcPr>
            <w:tcW w:w="5400" w:type="dxa"/>
          </w:tcPr>
          <w:p w14:paraId="34BAE385" w14:textId="77777777" w:rsidR="00151BF5" w:rsidRPr="006938D6" w:rsidRDefault="00151BF5" w:rsidP="00DB7626">
            <w:pPr>
              <w:pStyle w:val="ProductList-OfferingBody"/>
              <w:jc w:val="center"/>
            </w:pPr>
            <w:r w:rsidRPr="006938D6">
              <w:t>&lt; 99,9 %</w:t>
            </w:r>
          </w:p>
        </w:tc>
        <w:tc>
          <w:tcPr>
            <w:tcW w:w="5400" w:type="dxa"/>
          </w:tcPr>
          <w:p w14:paraId="00B731AC" w14:textId="77777777" w:rsidR="00151BF5" w:rsidRPr="006938D6" w:rsidRDefault="00151BF5" w:rsidP="00DB7626">
            <w:pPr>
              <w:pStyle w:val="ProductList-OfferingBody"/>
              <w:jc w:val="center"/>
            </w:pPr>
            <w:r w:rsidRPr="006938D6">
              <w:t>10</w:t>
            </w:r>
            <w:r w:rsidRPr="006938D6">
              <w:rPr>
                <w:lang w:val="en-US"/>
              </w:rPr>
              <w:t> </w:t>
            </w:r>
            <w:r w:rsidRPr="006938D6">
              <w:t>%</w:t>
            </w:r>
          </w:p>
        </w:tc>
      </w:tr>
      <w:tr w:rsidR="00151BF5" w:rsidRPr="008800F7" w14:paraId="01F9C416" w14:textId="77777777" w:rsidTr="00DB7626">
        <w:trPr>
          <w:trHeight w:val="80"/>
        </w:trPr>
        <w:tc>
          <w:tcPr>
            <w:tcW w:w="5400" w:type="dxa"/>
          </w:tcPr>
          <w:p w14:paraId="0CAB36F7" w14:textId="77777777" w:rsidR="00151BF5" w:rsidRPr="006938D6" w:rsidRDefault="00151BF5" w:rsidP="00DB7626">
            <w:pPr>
              <w:pStyle w:val="ProductList-OfferingBody"/>
              <w:jc w:val="center"/>
            </w:pPr>
            <w:r w:rsidRPr="006938D6">
              <w:t>&lt; 99 %</w:t>
            </w:r>
          </w:p>
        </w:tc>
        <w:tc>
          <w:tcPr>
            <w:tcW w:w="5400" w:type="dxa"/>
          </w:tcPr>
          <w:p w14:paraId="1F685E63" w14:textId="77777777" w:rsidR="00151BF5" w:rsidRPr="006938D6" w:rsidRDefault="00151BF5" w:rsidP="00DB7626">
            <w:pPr>
              <w:pStyle w:val="ProductList-OfferingBody"/>
              <w:jc w:val="center"/>
            </w:pPr>
            <w:r w:rsidRPr="006938D6">
              <w:t>25</w:t>
            </w:r>
            <w:r w:rsidRPr="006938D6">
              <w:rPr>
                <w:lang w:val="en-US"/>
              </w:rPr>
              <w:t> </w:t>
            </w:r>
            <w:r w:rsidRPr="006938D6">
              <w:t>%</w:t>
            </w:r>
          </w:p>
        </w:tc>
      </w:tr>
    </w:tbl>
    <w:bookmarkStart w:id="187" w:name="_Toc450912776"/>
    <w:bookmarkStart w:id="188" w:name="IoTHub"/>
    <w:bookmarkStart w:id="189" w:name="_Toc526859685"/>
    <w:p w14:paraId="3A6B86B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868A1A4" w14:textId="77777777" w:rsidR="008800F7" w:rsidRPr="002B713E" w:rsidRDefault="008800F7" w:rsidP="008800F7">
      <w:pPr>
        <w:pStyle w:val="ProductList-Offering2Heading"/>
        <w:keepNext/>
        <w:tabs>
          <w:tab w:val="clear" w:pos="360"/>
          <w:tab w:val="clear" w:pos="720"/>
          <w:tab w:val="clear" w:pos="1080"/>
        </w:tabs>
        <w:outlineLvl w:val="2"/>
      </w:pPr>
      <w:bookmarkStart w:id="190" w:name="_Toc7447902"/>
      <w:r>
        <w:t>IoT Central</w:t>
      </w:r>
      <w:bookmarkEnd w:id="189"/>
      <w:bookmarkEnd w:id="190"/>
    </w:p>
    <w:p w14:paraId="510DE7DE" w14:textId="77777777" w:rsidR="008800F7" w:rsidRPr="002B713E" w:rsidRDefault="008800F7" w:rsidP="008800F7">
      <w:pPr>
        <w:pStyle w:val="ProductList-Body"/>
        <w:keepNext/>
      </w:pPr>
      <w:r>
        <w:rPr>
          <w:b/>
          <w:color w:val="00188F"/>
        </w:rPr>
        <w:t>Дополнительные определения</w:t>
      </w:r>
    </w:p>
    <w:p w14:paraId="1D8520F1" w14:textId="77777777" w:rsidR="008800F7" w:rsidRPr="002B713E" w:rsidRDefault="008800F7" w:rsidP="008800F7">
      <w:pPr>
        <w:pStyle w:val="ProductList-Body"/>
        <w:spacing w:after="40"/>
      </w:pP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счета.</w:t>
      </w:r>
    </w:p>
    <w:p w14:paraId="174D899B" w14:textId="77777777" w:rsidR="008800F7" w:rsidRPr="002B713E" w:rsidRDefault="008800F7" w:rsidP="008800F7">
      <w:pPr>
        <w:pStyle w:val="ProductList-Body"/>
        <w:spacing w:after="40"/>
      </w:pP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14A4C0CD" w14:textId="77777777" w:rsidR="008800F7" w:rsidRPr="002B713E" w:rsidRDefault="008800F7" w:rsidP="008800F7">
      <w:pPr>
        <w:pStyle w:val="ProductList-Body"/>
      </w:pP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счета.</w:t>
      </w:r>
    </w:p>
    <w:p w14:paraId="0F852283" w14:textId="77777777" w:rsidR="008800F7" w:rsidRPr="002B713E" w:rsidRDefault="008800F7" w:rsidP="008800F7">
      <w:pPr>
        <w:pStyle w:val="ProductList-Body"/>
      </w:pPr>
      <w:r>
        <w:rPr>
          <w:b/>
          <w:color w:val="00188F"/>
        </w:rPr>
        <w:t>Сообщение</w:t>
      </w:r>
      <w:r>
        <w:t> — это любое содержимое, отправленное развернутым приложением IoT Central на устройство, которое зарегистрировано в</w:t>
      </w:r>
      <w:r>
        <w:rPr>
          <w:lang w:val="en-US"/>
        </w:rPr>
        <w:t> </w:t>
      </w:r>
      <w:r>
        <w:t xml:space="preserve">приложении IoT Central, или полученное приложением IoT Central от зарегистрированного устройства. </w:t>
      </w:r>
    </w:p>
    <w:p w14:paraId="0189AB40" w14:textId="77777777" w:rsidR="008800F7" w:rsidRPr="002B713E" w:rsidRDefault="008800F7" w:rsidP="008800F7">
      <w:pPr>
        <w:pStyle w:val="ProductList-Body"/>
      </w:pPr>
    </w:p>
    <w:p w14:paraId="197B5772" w14:textId="77777777" w:rsidR="008800F7" w:rsidRPr="002B713E" w:rsidRDefault="008800F7" w:rsidP="008800F7">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удостоверениями устройств в приложении IoT Central в течение этой минуты является либо возврат Кода ошибки, либо отсутствие Кода успешного завершения в течение пяти минут.</w:t>
      </w:r>
    </w:p>
    <w:p w14:paraId="2BD675CD" w14:textId="77777777" w:rsidR="008800F7" w:rsidRPr="002B713E" w:rsidRDefault="008800F7" w:rsidP="008800F7">
      <w:pPr>
        <w:pStyle w:val="ProductList-Body"/>
      </w:pPr>
    </w:p>
    <w:p w14:paraId="5D720017" w14:textId="77777777" w:rsidR="008800F7" w:rsidRPr="002B713E" w:rsidRDefault="008800F7" w:rsidP="008800F7">
      <w:pPr>
        <w:pStyle w:val="ProductList-Body"/>
      </w:pPr>
      <w:r>
        <w:rPr>
          <w:b/>
          <w:color w:val="00188F"/>
        </w:rPr>
        <w:t>Процент времени доступности за месяц</w:t>
      </w:r>
      <w:r w:rsidRPr="00C5334C">
        <w:rPr>
          <w:b/>
          <w:bCs/>
        </w:rPr>
        <w:t>:</w:t>
      </w:r>
      <w:r>
        <w:t xml:space="preserve"> Процент времени доступности за месяц вычисляется по следующей формуле:</w:t>
      </w:r>
    </w:p>
    <w:p w14:paraId="797A66E7" w14:textId="77777777" w:rsidR="008800F7" w:rsidRPr="002B713E" w:rsidRDefault="008800F7" w:rsidP="008800F7">
      <w:pPr>
        <w:pStyle w:val="ProductList-Body"/>
      </w:pPr>
    </w:p>
    <w:p w14:paraId="67CAADB1" w14:textId="77777777" w:rsidR="008800F7" w:rsidRPr="008800F7" w:rsidRDefault="007C09AD"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765037" w14:textId="77777777" w:rsidR="008800F7" w:rsidRPr="002B713E" w:rsidRDefault="008800F7" w:rsidP="008800F7">
      <w:pPr>
        <w:pStyle w:val="ProductList-Body"/>
        <w:keepNext/>
      </w:pPr>
      <w:r>
        <w:rPr>
          <w:b/>
          <w:color w:val="00188F"/>
        </w:rPr>
        <w:t>Компенсация за обслуживание</w:t>
      </w:r>
      <w:r w:rsidRPr="00C5334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E9CF7C1" w14:textId="77777777" w:rsidTr="008800F7">
        <w:trPr>
          <w:tblHeader/>
        </w:trPr>
        <w:tc>
          <w:tcPr>
            <w:tcW w:w="5400" w:type="dxa"/>
            <w:shd w:val="clear" w:color="auto" w:fill="0072C6"/>
          </w:tcPr>
          <w:p w14:paraId="06F043E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A6A6477"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779EC35" w14:textId="77777777" w:rsidTr="008800F7">
        <w:tc>
          <w:tcPr>
            <w:tcW w:w="5400" w:type="dxa"/>
          </w:tcPr>
          <w:p w14:paraId="16D98EBE" w14:textId="77777777" w:rsidR="008800F7" w:rsidRPr="005A3C16" w:rsidRDefault="008800F7" w:rsidP="008800F7">
            <w:pPr>
              <w:pStyle w:val="ProductList-OfferingBody"/>
              <w:jc w:val="center"/>
            </w:pPr>
            <w:r>
              <w:t>&lt; 99,9 %</w:t>
            </w:r>
          </w:p>
        </w:tc>
        <w:tc>
          <w:tcPr>
            <w:tcW w:w="5400" w:type="dxa"/>
          </w:tcPr>
          <w:p w14:paraId="3345CA98" w14:textId="77777777" w:rsidR="008800F7" w:rsidRPr="005A3C16" w:rsidRDefault="008800F7" w:rsidP="008800F7">
            <w:pPr>
              <w:pStyle w:val="ProductList-OfferingBody"/>
              <w:jc w:val="center"/>
            </w:pPr>
            <w:r>
              <w:t>10 %</w:t>
            </w:r>
          </w:p>
        </w:tc>
      </w:tr>
      <w:tr w:rsidR="008800F7" w:rsidRPr="008800F7" w14:paraId="6964750C" w14:textId="77777777" w:rsidTr="008800F7">
        <w:tc>
          <w:tcPr>
            <w:tcW w:w="5400" w:type="dxa"/>
          </w:tcPr>
          <w:p w14:paraId="3B676F91" w14:textId="77777777" w:rsidR="008800F7" w:rsidRPr="005A3C16" w:rsidRDefault="008800F7" w:rsidP="008800F7">
            <w:pPr>
              <w:pStyle w:val="ProductList-OfferingBody"/>
              <w:jc w:val="center"/>
            </w:pPr>
            <w:r>
              <w:t>&lt; 99 %</w:t>
            </w:r>
          </w:p>
        </w:tc>
        <w:tc>
          <w:tcPr>
            <w:tcW w:w="5400" w:type="dxa"/>
          </w:tcPr>
          <w:p w14:paraId="0A2FDE01" w14:textId="77777777" w:rsidR="008800F7" w:rsidRPr="005A3C16" w:rsidRDefault="008800F7" w:rsidP="008800F7">
            <w:pPr>
              <w:pStyle w:val="ProductList-OfferingBody"/>
              <w:jc w:val="center"/>
            </w:pPr>
            <w:r>
              <w:t>25 %</w:t>
            </w:r>
          </w:p>
        </w:tc>
      </w:tr>
    </w:tbl>
    <w:p w14:paraId="4A1CFFD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787230B" w14:textId="6ACBC542" w:rsidR="00816CE8" w:rsidRPr="006938D6" w:rsidRDefault="002A2D56" w:rsidP="00AF5843">
      <w:pPr>
        <w:pStyle w:val="ProductList-Offering2Heading"/>
        <w:keepNext/>
        <w:tabs>
          <w:tab w:val="clear" w:pos="360"/>
          <w:tab w:val="clear" w:pos="720"/>
          <w:tab w:val="clear" w:pos="1080"/>
        </w:tabs>
        <w:outlineLvl w:val="2"/>
      </w:pPr>
      <w:bookmarkStart w:id="191" w:name="_Toc7447903"/>
      <w:r w:rsidRPr="006938D6">
        <w:t>ц</w:t>
      </w:r>
      <w:r w:rsidR="00816CE8" w:rsidRPr="006938D6">
        <w:t>ентр IoT</w:t>
      </w:r>
      <w:bookmarkEnd w:id="187"/>
      <w:bookmarkEnd w:id="191"/>
    </w:p>
    <w:bookmarkEnd w:id="188"/>
    <w:p w14:paraId="06581D37" w14:textId="77777777" w:rsidR="00816CE8" w:rsidRPr="006938D6" w:rsidRDefault="00816CE8" w:rsidP="00AF5843">
      <w:pPr>
        <w:pStyle w:val="ProductList-Body"/>
        <w:keepNext/>
      </w:pPr>
      <w:r w:rsidRPr="006938D6">
        <w:rPr>
          <w:b/>
          <w:color w:val="00188F"/>
        </w:rPr>
        <w:t>Дополнительные определения</w:t>
      </w:r>
      <w:r w:rsidRPr="006938D6">
        <w:t>:</w:t>
      </w:r>
    </w:p>
    <w:p w14:paraId="7D656DA4" w14:textId="2893C44B" w:rsidR="00816CE8" w:rsidRPr="006938D6" w:rsidRDefault="00816CE8" w:rsidP="002A2D56">
      <w:pPr>
        <w:pStyle w:val="ProductList-Body"/>
        <w:spacing w:after="40"/>
      </w:pPr>
      <w:r w:rsidRPr="006938D6">
        <w:t>«</w:t>
      </w:r>
      <w:r w:rsidRPr="006938D6">
        <w:rPr>
          <w:b/>
          <w:color w:val="00188F"/>
        </w:rPr>
        <w:t>Минуты развертывания</w:t>
      </w:r>
      <w:r w:rsidRPr="006938D6">
        <w:t xml:space="preserve">» — это общее количество минут, в течение которых определенный </w:t>
      </w:r>
      <w:r w:rsidR="002A2D56" w:rsidRPr="006938D6">
        <w:t xml:space="preserve">центр </w:t>
      </w:r>
      <w:r w:rsidRPr="006938D6">
        <w:t>IoT был развернут в Microsoft Azure в месяце выставления счета.</w:t>
      </w:r>
    </w:p>
    <w:p w14:paraId="372C224B" w14:textId="5892E8A8" w:rsidR="00816CE8" w:rsidRPr="006938D6" w:rsidRDefault="00816CE8" w:rsidP="002A2D56">
      <w:pPr>
        <w:pStyle w:val="ProductList-Body"/>
        <w:spacing w:after="40"/>
      </w:pPr>
      <w:r w:rsidRPr="006938D6">
        <w:t>«</w:t>
      </w:r>
      <w:r w:rsidRPr="006938D6">
        <w:rPr>
          <w:b/>
          <w:color w:val="00188F"/>
        </w:rPr>
        <w:t>Операции с удостоверениями устройств</w:t>
      </w:r>
      <w:r w:rsidRPr="006938D6">
        <w:t xml:space="preserve">» — это операции создания, чтения, обновления и удаления, которые выполняются в реестре удостоверений устройств в </w:t>
      </w:r>
      <w:r w:rsidR="002A2D56" w:rsidRPr="006938D6">
        <w:t>центр</w:t>
      </w:r>
      <w:r w:rsidRPr="006938D6">
        <w:t>е IoT.</w:t>
      </w:r>
    </w:p>
    <w:p w14:paraId="332C5882" w14:textId="57BBA19B" w:rsidR="00816CE8" w:rsidRPr="006938D6" w:rsidRDefault="00816CE8" w:rsidP="002A2D56">
      <w:pPr>
        <w:pStyle w:val="ProductList-Body"/>
      </w:pPr>
      <w:r w:rsidRPr="006938D6">
        <w:t>«</w:t>
      </w:r>
      <w:r w:rsidRPr="006938D6">
        <w:rPr>
          <w:b/>
          <w:color w:val="00188F"/>
        </w:rPr>
        <w:t>Максимум доступных минут</w:t>
      </w:r>
      <w:r w:rsidRPr="006938D6">
        <w:t xml:space="preserve">» — это сумма всех Минут развертывания во всех </w:t>
      </w:r>
      <w:r w:rsidR="002A2D56" w:rsidRPr="006938D6">
        <w:t>центр</w:t>
      </w:r>
      <w:r w:rsidRPr="006938D6">
        <w:t>ах IoT, развернутых в рамках конкретной подписки Microsoft Azure в месяце выставления счета.</w:t>
      </w:r>
    </w:p>
    <w:p w14:paraId="474C5515" w14:textId="2986A01F" w:rsidR="00816CE8" w:rsidRPr="006938D6" w:rsidRDefault="00816CE8" w:rsidP="002A2D56">
      <w:pPr>
        <w:pStyle w:val="ProductList-Body"/>
      </w:pPr>
      <w:r w:rsidRPr="006938D6">
        <w:t>«</w:t>
      </w:r>
      <w:r w:rsidRPr="006938D6">
        <w:rPr>
          <w:b/>
          <w:color w:val="00188F"/>
        </w:rPr>
        <w:t>Сообщение</w:t>
      </w:r>
      <w:r w:rsidRPr="006938D6">
        <w:t xml:space="preserve">» — это любое содержимое, отправленное развернутым </w:t>
      </w:r>
      <w:r w:rsidR="002A2D56" w:rsidRPr="006938D6">
        <w:t>центр</w:t>
      </w:r>
      <w:r w:rsidRPr="006938D6">
        <w:t xml:space="preserve">ом IoT на устройство, которое зарегистрировано в </w:t>
      </w:r>
      <w:r w:rsidR="002A2D56" w:rsidRPr="006938D6">
        <w:t>центр</w:t>
      </w:r>
      <w:r w:rsidRPr="006938D6">
        <w:t xml:space="preserve">е IoT, или полученное </w:t>
      </w:r>
      <w:r w:rsidR="002A2D56" w:rsidRPr="006938D6">
        <w:t>центр</w:t>
      </w:r>
      <w:r w:rsidRPr="006938D6">
        <w:t xml:space="preserve">ом IoT от зарегистрированного устройства по протоколу, который поддерживается службой. </w:t>
      </w:r>
    </w:p>
    <w:p w14:paraId="5668E902" w14:textId="77777777" w:rsidR="00816CE8" w:rsidRPr="006938D6" w:rsidRDefault="00816CE8" w:rsidP="00816CE8">
      <w:pPr>
        <w:pStyle w:val="ProductList-Body"/>
      </w:pPr>
    </w:p>
    <w:p w14:paraId="11BFDE87" w14:textId="01365D84" w:rsidR="00816CE8" w:rsidRPr="006938D6" w:rsidRDefault="00816CE8"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во всех </w:t>
      </w:r>
      <w:r w:rsidR="002A2D56" w:rsidRPr="006938D6">
        <w:t>центр</w:t>
      </w:r>
      <w:r w:rsidRPr="006938D6">
        <w:t xml:space="preserve">ах IoT, развернутых в рамках конкретной подписки Microsoft Azure, в течение которых </w:t>
      </w:r>
      <w:r w:rsidR="002A2D56" w:rsidRPr="006938D6">
        <w:t>центр</w:t>
      </w:r>
      <w:r w:rsidRPr="006938D6">
        <w:t xml:space="preserve"> IoT был недоступен. Минута относится ко времени недоступности для определенного </w:t>
      </w:r>
      <w:r w:rsidR="002A2D56" w:rsidRPr="006938D6">
        <w:t>центр</w:t>
      </w:r>
      <w:r w:rsidRPr="006938D6">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6938D6">
        <w:t>центр</w:t>
      </w:r>
      <w:r w:rsidRPr="006938D6">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6938D6" w:rsidRDefault="00816CE8" w:rsidP="00816CE8">
      <w:pPr>
        <w:pStyle w:val="ProductList-Body"/>
      </w:pPr>
    </w:p>
    <w:p w14:paraId="107B1510" w14:textId="4A1C9CA5" w:rsidR="00816CE8" w:rsidRPr="006938D6" w:rsidRDefault="00816CE8" w:rsidP="00816CE8">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5CE3C0BB" w14:textId="77777777" w:rsidR="00816CE8" w:rsidRPr="006938D6" w:rsidRDefault="00816CE8" w:rsidP="00816CE8">
      <w:pPr>
        <w:pStyle w:val="ProductList-Body"/>
      </w:pPr>
    </w:p>
    <w:p w14:paraId="2865AF6F" w14:textId="77777777" w:rsidR="00816CE8" w:rsidRPr="008800F7" w:rsidRDefault="007C09AD" w:rsidP="00816CE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6938D6" w:rsidRDefault="00816CE8" w:rsidP="00816CE8">
      <w:pPr>
        <w:pStyle w:val="ProductList-Body"/>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53A43D77" w14:textId="77777777" w:rsidTr="00EF785B">
        <w:trPr>
          <w:tblHeader/>
        </w:trPr>
        <w:tc>
          <w:tcPr>
            <w:tcW w:w="5400" w:type="dxa"/>
            <w:shd w:val="clear" w:color="auto" w:fill="0072C6"/>
          </w:tcPr>
          <w:p w14:paraId="2ECAA07C"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67608F93" w14:textId="77777777" w:rsidTr="00EF785B">
        <w:tc>
          <w:tcPr>
            <w:tcW w:w="5400" w:type="dxa"/>
          </w:tcPr>
          <w:p w14:paraId="5ED6E6C1" w14:textId="77777777" w:rsidR="00816CE8" w:rsidRPr="006938D6" w:rsidRDefault="00816CE8" w:rsidP="00EF785B">
            <w:pPr>
              <w:pStyle w:val="ProductList-OfferingBody"/>
              <w:jc w:val="center"/>
            </w:pPr>
            <w:r w:rsidRPr="006938D6">
              <w:t>&lt; 99,9 %</w:t>
            </w:r>
          </w:p>
        </w:tc>
        <w:tc>
          <w:tcPr>
            <w:tcW w:w="5400" w:type="dxa"/>
          </w:tcPr>
          <w:p w14:paraId="755F62DC"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BCD939" w14:textId="77777777" w:rsidTr="00EF785B">
        <w:tc>
          <w:tcPr>
            <w:tcW w:w="5400" w:type="dxa"/>
          </w:tcPr>
          <w:p w14:paraId="7E70EBC4" w14:textId="77777777" w:rsidR="00816CE8" w:rsidRPr="006938D6" w:rsidRDefault="00816CE8" w:rsidP="00EF785B">
            <w:pPr>
              <w:pStyle w:val="ProductList-OfferingBody"/>
              <w:jc w:val="center"/>
            </w:pPr>
            <w:r w:rsidRPr="006938D6">
              <w:t>&lt; 99 %</w:t>
            </w:r>
          </w:p>
        </w:tc>
        <w:tc>
          <w:tcPr>
            <w:tcW w:w="5400" w:type="dxa"/>
          </w:tcPr>
          <w:p w14:paraId="4D11B796"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558EB1C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B4C20B4" w14:textId="47F608C4" w:rsidR="00C9363E" w:rsidRPr="006938D6" w:rsidRDefault="00C9363E" w:rsidP="00341A2C">
      <w:pPr>
        <w:pStyle w:val="ProductList-Offering2Heading"/>
        <w:keepNext/>
        <w:tabs>
          <w:tab w:val="clear" w:pos="360"/>
          <w:tab w:val="clear" w:pos="720"/>
          <w:tab w:val="clear" w:pos="1080"/>
        </w:tabs>
        <w:outlineLvl w:val="2"/>
      </w:pPr>
      <w:bookmarkStart w:id="192" w:name="_Toc7447904"/>
      <w:r w:rsidRPr="006938D6">
        <w:t>Хранилище ключей</w:t>
      </w:r>
      <w:bookmarkEnd w:id="184"/>
      <w:bookmarkEnd w:id="192"/>
    </w:p>
    <w:p w14:paraId="128F88AA" w14:textId="77777777" w:rsidR="00C9363E" w:rsidRPr="006938D6" w:rsidRDefault="00C9363E" w:rsidP="00341A2C">
      <w:pPr>
        <w:pStyle w:val="ProductList-Body"/>
        <w:keepNext/>
      </w:pPr>
      <w:r w:rsidRPr="006938D6">
        <w:rPr>
          <w:b/>
          <w:color w:val="00188F"/>
        </w:rPr>
        <w:t>Дополнительные определения</w:t>
      </w:r>
      <w:r w:rsidRPr="006938D6">
        <w:t>:</w:t>
      </w:r>
    </w:p>
    <w:p w14:paraId="277A8B1F" w14:textId="77777777" w:rsidR="00C9363E" w:rsidRPr="006938D6" w:rsidRDefault="00C9363E" w:rsidP="00C9363E">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6938D6" w:rsidRDefault="00C9363E" w:rsidP="00C9363E">
      <w:pPr>
        <w:pStyle w:val="ProductList-Body"/>
        <w:spacing w:after="40"/>
      </w:pPr>
      <w:r w:rsidRPr="006938D6">
        <w:t>«</w:t>
      </w:r>
      <w:r w:rsidRPr="006938D6">
        <w:rPr>
          <w:b/>
          <w:color w:val="00188F"/>
        </w:rPr>
        <w:t>Исключенные транзакции</w:t>
      </w:r>
      <w:r w:rsidRPr="006938D6">
        <w:t>» — транзакции с целью создания, обновления или удаления хранилищ ключей, ключей или секретов.</w:t>
      </w:r>
    </w:p>
    <w:p w14:paraId="31E32DBF" w14:textId="77777777" w:rsidR="00C9363E" w:rsidRPr="006938D6" w:rsidRDefault="00C9363E" w:rsidP="00C9363E">
      <w:pPr>
        <w:pStyle w:val="ProductList-Body"/>
      </w:pPr>
      <w:r w:rsidRPr="006938D6">
        <w:t>«</w:t>
      </w:r>
      <w:r w:rsidRPr="006938D6">
        <w:rPr>
          <w:b/>
          <w:color w:val="00188F"/>
        </w:rPr>
        <w:t>Максимум доступных минут</w:t>
      </w:r>
      <w:r w:rsidRPr="006938D6">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6938D6" w:rsidRDefault="00C9363E" w:rsidP="00C9363E">
      <w:pPr>
        <w:pStyle w:val="ProductList-Body"/>
      </w:pPr>
    </w:p>
    <w:p w14:paraId="1421B5DF" w14:textId="77777777" w:rsidR="00C9363E" w:rsidRPr="006938D6" w:rsidRDefault="00C9363E" w:rsidP="00C9363E">
      <w:pPr>
        <w:pStyle w:val="ProductList-Body"/>
      </w:pPr>
      <w:r w:rsidRPr="006938D6">
        <w:rPr>
          <w:b/>
          <w:color w:val="00188F"/>
        </w:rPr>
        <w:t>Время простоя</w:t>
      </w:r>
      <w:r w:rsidRPr="006938D6">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6938D6" w:rsidRDefault="00C9363E" w:rsidP="00C9363E">
      <w:pPr>
        <w:pStyle w:val="ProductList-Body"/>
      </w:pPr>
    </w:p>
    <w:p w14:paraId="10470642" w14:textId="77777777" w:rsidR="00C9363E" w:rsidRPr="006938D6" w:rsidRDefault="00C9363E" w:rsidP="00C9363E">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C7BEDD" w14:textId="77777777" w:rsidR="00C9363E" w:rsidRPr="006938D6" w:rsidRDefault="00C9363E" w:rsidP="00C9363E">
      <w:pPr>
        <w:pStyle w:val="ProductList-Body"/>
      </w:pPr>
    </w:p>
    <w:p w14:paraId="7CF1D031" w14:textId="77777777" w:rsidR="00C9363E" w:rsidRPr="008800F7" w:rsidRDefault="007C09AD" w:rsidP="00C9363E">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6938D6" w:rsidRDefault="00C9363E"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62465B84" w14:textId="77777777" w:rsidTr="00DB7626">
        <w:trPr>
          <w:tblHeader/>
        </w:trPr>
        <w:tc>
          <w:tcPr>
            <w:tcW w:w="5400" w:type="dxa"/>
            <w:shd w:val="clear" w:color="auto" w:fill="0072C6"/>
          </w:tcPr>
          <w:p w14:paraId="43B72519" w14:textId="77777777" w:rsidR="00C9363E" w:rsidRPr="006938D6" w:rsidRDefault="00C9363E"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6938D6" w:rsidRDefault="00C9363E"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C9363E" w:rsidRPr="008800F7" w14:paraId="03131714" w14:textId="77777777" w:rsidTr="00DB7626">
        <w:tc>
          <w:tcPr>
            <w:tcW w:w="5400" w:type="dxa"/>
          </w:tcPr>
          <w:p w14:paraId="4031D32F" w14:textId="77777777" w:rsidR="00C9363E" w:rsidRPr="006938D6" w:rsidRDefault="00C9363E" w:rsidP="00C9363E">
            <w:pPr>
              <w:pStyle w:val="ProductList-OfferingBody"/>
              <w:jc w:val="center"/>
            </w:pPr>
            <w:r w:rsidRPr="006938D6">
              <w:t>&lt; 99,9 %</w:t>
            </w:r>
          </w:p>
        </w:tc>
        <w:tc>
          <w:tcPr>
            <w:tcW w:w="5400" w:type="dxa"/>
          </w:tcPr>
          <w:p w14:paraId="527F920E" w14:textId="77777777" w:rsidR="00C9363E" w:rsidRPr="006938D6" w:rsidRDefault="00C9363E" w:rsidP="00C9363E">
            <w:pPr>
              <w:pStyle w:val="ProductList-OfferingBody"/>
              <w:jc w:val="center"/>
            </w:pPr>
            <w:r w:rsidRPr="006938D6">
              <w:t>10 %</w:t>
            </w:r>
          </w:p>
        </w:tc>
      </w:tr>
      <w:tr w:rsidR="00C9363E" w:rsidRPr="008800F7" w14:paraId="4D85C1FF" w14:textId="77777777" w:rsidTr="00DB7626">
        <w:tc>
          <w:tcPr>
            <w:tcW w:w="5400" w:type="dxa"/>
          </w:tcPr>
          <w:p w14:paraId="0E6914A3" w14:textId="77777777" w:rsidR="00C9363E" w:rsidRPr="006938D6" w:rsidRDefault="00C9363E" w:rsidP="00C9363E">
            <w:pPr>
              <w:pStyle w:val="ProductList-OfferingBody"/>
              <w:jc w:val="center"/>
            </w:pPr>
            <w:r w:rsidRPr="006938D6">
              <w:t>&lt; 99 %</w:t>
            </w:r>
          </w:p>
        </w:tc>
        <w:tc>
          <w:tcPr>
            <w:tcW w:w="5400" w:type="dxa"/>
          </w:tcPr>
          <w:p w14:paraId="704977CC" w14:textId="77777777" w:rsidR="00C9363E" w:rsidRPr="006938D6" w:rsidRDefault="00C9363E" w:rsidP="00C9363E">
            <w:pPr>
              <w:pStyle w:val="ProductList-OfferingBody"/>
              <w:jc w:val="center"/>
            </w:pPr>
            <w:r w:rsidRPr="006938D6">
              <w:t>25 %</w:t>
            </w:r>
          </w:p>
        </w:tc>
      </w:tr>
    </w:tbl>
    <w:bookmarkStart w:id="193" w:name="_Toc457821555"/>
    <w:bookmarkStart w:id="194" w:name="_Toc526859688"/>
    <w:bookmarkStart w:id="195" w:name="_Toc527039337"/>
    <w:p w14:paraId="5E4698E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A88530" w14:textId="77777777" w:rsidR="008800F7" w:rsidRPr="002B713E" w:rsidRDefault="008800F7" w:rsidP="008800F7">
      <w:pPr>
        <w:pStyle w:val="ProductList-Offering2Heading"/>
        <w:keepNext/>
        <w:tabs>
          <w:tab w:val="clear" w:pos="360"/>
          <w:tab w:val="clear" w:pos="720"/>
          <w:tab w:val="clear" w:pos="1080"/>
        </w:tabs>
        <w:outlineLvl w:val="2"/>
      </w:pPr>
      <w:bookmarkStart w:id="196" w:name="_Toc7447905"/>
      <w:r>
        <w:t>Log Analytics</w:t>
      </w:r>
      <w:bookmarkEnd w:id="193"/>
      <w:bookmarkEnd w:id="194"/>
      <w:r>
        <w:t xml:space="preserve"> (Соглашение об уровне обслуживания «Доступно по запросу»)</w:t>
      </w:r>
      <w:bookmarkEnd w:id="195"/>
      <w:bookmarkEnd w:id="196"/>
    </w:p>
    <w:p w14:paraId="7B0A3EC0" w14:textId="77777777" w:rsidR="008800F7" w:rsidRPr="002B713E" w:rsidRDefault="008800F7" w:rsidP="008800F7">
      <w:pPr>
        <w:pStyle w:val="ProductList-Body"/>
        <w:keepNext/>
      </w:pPr>
      <w:r>
        <w:rPr>
          <w:b/>
          <w:color w:val="00188F"/>
        </w:rPr>
        <w:t>Дополнительные определения</w:t>
      </w:r>
    </w:p>
    <w:p w14:paraId="5316546B" w14:textId="77777777" w:rsidR="008800F7" w:rsidRPr="002B713E" w:rsidRDefault="008800F7" w:rsidP="008800F7">
      <w:pPr>
        <w:pStyle w:val="ProductList-Body"/>
      </w:pPr>
      <w:r w:rsidRPr="00E9431D">
        <w:t>«</w:t>
      </w:r>
      <w:r>
        <w:rPr>
          <w:b/>
          <w:color w:val="00188F"/>
        </w:rPr>
        <w:t>Максимум доступных минут</w:t>
      </w:r>
      <w:r w:rsidRPr="00E9431D">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1AB172B4" w14:textId="77777777" w:rsidR="008800F7" w:rsidRPr="002B713E" w:rsidRDefault="008800F7" w:rsidP="008800F7">
      <w:pPr>
        <w:pStyle w:val="ProductList-Body"/>
      </w:pPr>
      <w:r w:rsidRPr="00E9431D">
        <w:t>«</w:t>
      </w:r>
      <w:r>
        <w:rPr>
          <w:b/>
          <w:color w:val="00188F"/>
        </w:rPr>
        <w:t>Время простоя</w:t>
      </w:r>
      <w:r w:rsidRPr="00E9431D">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конкретного Рабочего пространства Log Analytics, если в течение этой минуты ни одна из операций HTTP не завершилась Кодом успешного завершения. </w:t>
      </w:r>
    </w:p>
    <w:p w14:paraId="248A1119" w14:textId="77777777" w:rsidR="008800F7" w:rsidRPr="002B713E" w:rsidRDefault="008800F7" w:rsidP="008800F7">
      <w:pPr>
        <w:pStyle w:val="ProductList-Body"/>
      </w:pPr>
      <w:r w:rsidRPr="00E9431D">
        <w:t>«</w:t>
      </w:r>
      <w:r>
        <w:rPr>
          <w:b/>
          <w:color w:val="00188F"/>
        </w:rPr>
        <w:t>Процент доступности по запросу в течение месяца</w:t>
      </w:r>
      <w:r w:rsidRPr="00E9431D">
        <w:t>»</w:t>
      </w:r>
      <w:r>
        <w:t xml:space="preserve"> —</w:t>
      </w:r>
      <w:r w:rsidRPr="00E9431D">
        <w:t xml:space="preserve"> </w:t>
      </w:r>
      <w:r>
        <w:t>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5FBEBE47" w14:textId="77777777" w:rsidR="008800F7" w:rsidRPr="002B713E" w:rsidRDefault="008800F7" w:rsidP="008800F7">
      <w:pPr>
        <w:pStyle w:val="ProductList-Body"/>
      </w:pPr>
    </w:p>
    <w:p w14:paraId="33968D99" w14:textId="77777777" w:rsidR="008800F7" w:rsidRPr="002B713E" w:rsidRDefault="008800F7" w:rsidP="008800F7">
      <w:pPr>
        <w:pStyle w:val="ProductList-Body"/>
      </w:pPr>
      <w:r>
        <w:rPr>
          <w:b/>
          <w:color w:val="00188F"/>
        </w:rPr>
        <w:lastRenderedPageBreak/>
        <w:t>Процент доступности по запросу в течение месяца</w:t>
      </w:r>
      <w:r w:rsidRPr="002B166B">
        <w:rPr>
          <w:b/>
          <w:bCs/>
        </w:rPr>
        <w:t>:</w:t>
      </w:r>
      <w:r>
        <w:t xml:space="preserve"> Процент доступности по запросу в течение месяца вычисляется по следующей формуле:</w:t>
      </w:r>
    </w:p>
    <w:p w14:paraId="31C2FE53" w14:textId="77777777" w:rsidR="008800F7" w:rsidRPr="002B713E" w:rsidRDefault="008800F7" w:rsidP="008800F7">
      <w:pPr>
        <w:pStyle w:val="ProductList-Body"/>
      </w:pPr>
    </w:p>
    <w:p w14:paraId="20A38488" w14:textId="77777777" w:rsidR="008800F7" w:rsidRPr="008800F7" w:rsidRDefault="007C09AD"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C2008BC" w14:textId="77777777" w:rsidR="008800F7" w:rsidRPr="002B713E" w:rsidRDefault="008800F7" w:rsidP="008800F7">
      <w:pPr>
        <w:pStyle w:val="ProductList-ClauseHeading"/>
        <w:keepNext/>
      </w:pPr>
      <w:r>
        <w:t>Компенсация за обслуживание</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6D6B579B" w14:textId="77777777" w:rsidTr="008800F7">
        <w:trPr>
          <w:tblHeader/>
        </w:trPr>
        <w:tc>
          <w:tcPr>
            <w:tcW w:w="5400" w:type="dxa"/>
            <w:shd w:val="clear" w:color="auto" w:fill="0072C6"/>
          </w:tcPr>
          <w:p w14:paraId="33FBD808" w14:textId="77777777" w:rsidR="008800F7" w:rsidRPr="00EF7CF9" w:rsidRDefault="008800F7" w:rsidP="008800F7">
            <w:pPr>
              <w:pStyle w:val="ProductList-OfferingBody"/>
              <w:jc w:val="center"/>
              <w:rPr>
                <w:color w:val="FFFFFF" w:themeColor="background1"/>
              </w:rPr>
            </w:pPr>
            <w:r>
              <w:rPr>
                <w:color w:val="FFFFFF" w:themeColor="background1"/>
              </w:rPr>
              <w:t>Процент доступности по запросу в течение месяца</w:t>
            </w:r>
          </w:p>
        </w:tc>
        <w:tc>
          <w:tcPr>
            <w:tcW w:w="5400" w:type="dxa"/>
            <w:shd w:val="clear" w:color="auto" w:fill="0072C6"/>
          </w:tcPr>
          <w:p w14:paraId="5F9B8C89" w14:textId="77777777" w:rsidR="008800F7" w:rsidRPr="00EF7CF9"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516EE5E0" w14:textId="77777777" w:rsidTr="008800F7">
        <w:tc>
          <w:tcPr>
            <w:tcW w:w="5400" w:type="dxa"/>
          </w:tcPr>
          <w:p w14:paraId="4A0CCE78" w14:textId="77777777" w:rsidR="008800F7" w:rsidRPr="00EF7CF9" w:rsidRDefault="008800F7" w:rsidP="008800F7">
            <w:pPr>
              <w:pStyle w:val="ProductList-OfferingBody"/>
              <w:jc w:val="center"/>
            </w:pPr>
            <w:r>
              <w:t>&lt; 99,9 %</w:t>
            </w:r>
          </w:p>
        </w:tc>
        <w:tc>
          <w:tcPr>
            <w:tcW w:w="5400" w:type="dxa"/>
          </w:tcPr>
          <w:p w14:paraId="6859A07E" w14:textId="77777777" w:rsidR="008800F7" w:rsidRPr="00EF7CF9" w:rsidRDefault="008800F7" w:rsidP="008800F7">
            <w:pPr>
              <w:pStyle w:val="ProductList-OfferingBody"/>
              <w:jc w:val="center"/>
            </w:pPr>
            <w:r>
              <w:t>10 %</w:t>
            </w:r>
          </w:p>
        </w:tc>
      </w:tr>
      <w:tr w:rsidR="008800F7" w:rsidRPr="008800F7" w14:paraId="2B281972" w14:textId="77777777" w:rsidTr="008800F7">
        <w:tc>
          <w:tcPr>
            <w:tcW w:w="5400" w:type="dxa"/>
          </w:tcPr>
          <w:p w14:paraId="2675B5FE" w14:textId="77777777" w:rsidR="008800F7" w:rsidRPr="00EF7CF9" w:rsidRDefault="008800F7" w:rsidP="008800F7">
            <w:pPr>
              <w:pStyle w:val="ProductList-OfferingBody"/>
              <w:jc w:val="center"/>
            </w:pPr>
            <w:r>
              <w:t>&lt; 99 %</w:t>
            </w:r>
          </w:p>
        </w:tc>
        <w:tc>
          <w:tcPr>
            <w:tcW w:w="5400" w:type="dxa"/>
          </w:tcPr>
          <w:p w14:paraId="0CD38F2B" w14:textId="77777777" w:rsidR="008800F7" w:rsidRPr="00EF7CF9" w:rsidRDefault="008800F7" w:rsidP="008800F7">
            <w:pPr>
              <w:pStyle w:val="ProductList-OfferingBody"/>
              <w:jc w:val="center"/>
            </w:pPr>
            <w:r>
              <w:t>25 %</w:t>
            </w:r>
          </w:p>
        </w:tc>
      </w:tr>
    </w:tbl>
    <w:p w14:paraId="5565851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7DC7B0F" w14:textId="77777777" w:rsidR="00341A2C" w:rsidRPr="006938D6" w:rsidRDefault="00341A2C" w:rsidP="00341A2C">
      <w:pPr>
        <w:pStyle w:val="ProductList-Offering2Heading"/>
        <w:keepNext/>
        <w:tabs>
          <w:tab w:val="clear" w:pos="360"/>
          <w:tab w:val="clear" w:pos="720"/>
          <w:tab w:val="clear" w:pos="1080"/>
        </w:tabs>
        <w:outlineLvl w:val="2"/>
      </w:pPr>
      <w:bookmarkStart w:id="197" w:name="_Toc7447906"/>
      <w:r w:rsidRPr="006938D6">
        <w:t>Приложения логики</w:t>
      </w:r>
      <w:bookmarkEnd w:id="197"/>
      <w:r w:rsidRPr="006938D6">
        <w:t xml:space="preserve"> </w:t>
      </w:r>
    </w:p>
    <w:p w14:paraId="1069DDF2" w14:textId="77777777" w:rsidR="00341A2C" w:rsidRPr="006938D6" w:rsidRDefault="00341A2C" w:rsidP="00341A2C">
      <w:pPr>
        <w:pStyle w:val="ProductList-Body"/>
        <w:keepNext/>
      </w:pPr>
      <w:r w:rsidRPr="006938D6">
        <w:rPr>
          <w:b/>
          <w:color w:val="00188F"/>
        </w:rPr>
        <w:t>Дополнительные определения</w:t>
      </w:r>
    </w:p>
    <w:p w14:paraId="48744B2E" w14:textId="77777777" w:rsidR="00341A2C" w:rsidRPr="006938D6" w:rsidRDefault="00341A2C" w:rsidP="00341A2C">
      <w:pPr>
        <w:pStyle w:val="ProductList-Body"/>
        <w:spacing w:after="40"/>
      </w:pPr>
      <w:r w:rsidRPr="006938D6">
        <w:t>«</w:t>
      </w:r>
      <w:r w:rsidRPr="006938D6">
        <w:rPr>
          <w:b/>
          <w:color w:val="00188F"/>
        </w:rPr>
        <w:t>Минуты развертывания</w:t>
      </w:r>
      <w:r w:rsidRPr="006938D6">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8800F7" w:rsidRDefault="00341A2C" w:rsidP="00341A2C">
      <w:pPr>
        <w:spacing w:line="240" w:lineRule="auto"/>
        <w:rPr>
          <w:sz w:val="18"/>
          <w:szCs w:val="18"/>
        </w:rPr>
      </w:pPr>
      <w:r w:rsidRPr="006938D6">
        <w:rPr>
          <w:sz w:val="18"/>
          <w:szCs w:val="18"/>
        </w:rPr>
        <w:t>«</w:t>
      </w:r>
      <w:r w:rsidRPr="006938D6">
        <w:rPr>
          <w:b/>
          <w:color w:val="00188F"/>
          <w:sz w:val="18"/>
        </w:rPr>
        <w:t>Максимум доступных минут</w:t>
      </w:r>
      <w:r w:rsidRPr="006938D6">
        <w:rPr>
          <w:sz w:val="18"/>
          <w:szCs w:val="18"/>
        </w:rPr>
        <w:t>»</w:t>
      </w:r>
      <w:r w:rsidRPr="008800F7">
        <w:rPr>
          <w:b/>
          <w:color w:val="00188F"/>
          <w:sz w:val="18"/>
          <w:szCs w:val="18"/>
        </w:rPr>
        <w:t xml:space="preserve"> </w:t>
      </w:r>
      <w:r w:rsidRPr="006938D6">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6938D6" w:rsidRDefault="00341A2C" w:rsidP="00341A2C">
      <w:pPr>
        <w:pStyle w:val="ProductList-Body"/>
      </w:pPr>
      <w:r w:rsidRPr="006938D6">
        <w:t>«</w:t>
      </w:r>
      <w:r w:rsidRPr="006938D6">
        <w:rPr>
          <w:b/>
          <w:color w:val="00188F"/>
        </w:rPr>
        <w:t>Время простоя</w:t>
      </w:r>
      <w:r w:rsidRPr="006938D6">
        <w:t>»</w:t>
      </w:r>
      <w:r w:rsidRPr="006938D6">
        <w:rPr>
          <w:b/>
          <w:color w:val="00188F"/>
        </w:rPr>
        <w:t xml:space="preserve"> </w:t>
      </w:r>
      <w:r w:rsidRPr="006938D6">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6938D6" w:rsidRDefault="00341A2C" w:rsidP="00341A2C">
      <w:pPr>
        <w:pStyle w:val="ProductList-Body"/>
      </w:pPr>
    </w:p>
    <w:p w14:paraId="661E4179" w14:textId="476C1FCD" w:rsidR="00341A2C" w:rsidRPr="006938D6" w:rsidRDefault="00341A2C" w:rsidP="00341A2C">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0CCD5F" w14:textId="77777777" w:rsidR="00FE3783" w:rsidRPr="006938D6" w:rsidRDefault="00FE3783" w:rsidP="00341A2C">
      <w:pPr>
        <w:pStyle w:val="ProductList-Body"/>
      </w:pPr>
    </w:p>
    <w:p w14:paraId="237BE5C2" w14:textId="06F32297" w:rsidR="00FE3783" w:rsidRPr="008800F7" w:rsidRDefault="007C09AD" w:rsidP="00FE3783">
      <w:pPr>
        <w:pStyle w:val="ListParagraph"/>
        <w:ind w:left="0"/>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3C191B35" w:rsidR="00341A2C" w:rsidRPr="006938D6" w:rsidRDefault="006938D6" w:rsidP="00341A2C">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8800F7" w14:paraId="31B2B0BD" w14:textId="77777777" w:rsidTr="00EF785B">
        <w:trPr>
          <w:tblHeader/>
        </w:trPr>
        <w:tc>
          <w:tcPr>
            <w:tcW w:w="5400" w:type="dxa"/>
            <w:shd w:val="clear" w:color="auto" w:fill="0072C6"/>
          </w:tcPr>
          <w:p w14:paraId="4880E634" w14:textId="77777777" w:rsidR="00341A2C" w:rsidRPr="006938D6" w:rsidRDefault="00341A2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40C29F7" w14:textId="4D90EFAE" w:rsidR="00341A2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41A2C" w:rsidRPr="008800F7" w14:paraId="1C108832" w14:textId="77777777" w:rsidTr="00EF785B">
        <w:tc>
          <w:tcPr>
            <w:tcW w:w="5400" w:type="dxa"/>
          </w:tcPr>
          <w:p w14:paraId="2F330B7E" w14:textId="77777777" w:rsidR="00341A2C" w:rsidRPr="006938D6" w:rsidRDefault="00341A2C" w:rsidP="00EF785B">
            <w:pPr>
              <w:pStyle w:val="ProductList-OfferingBody"/>
              <w:jc w:val="center"/>
            </w:pPr>
            <w:r w:rsidRPr="006938D6">
              <w:t>&lt; 99,9 %</w:t>
            </w:r>
          </w:p>
        </w:tc>
        <w:tc>
          <w:tcPr>
            <w:tcW w:w="5400" w:type="dxa"/>
          </w:tcPr>
          <w:p w14:paraId="544CA987" w14:textId="77777777" w:rsidR="00341A2C" w:rsidRPr="006938D6" w:rsidRDefault="00341A2C" w:rsidP="00EF785B">
            <w:pPr>
              <w:pStyle w:val="ProductList-OfferingBody"/>
              <w:jc w:val="center"/>
            </w:pPr>
            <w:r w:rsidRPr="006938D6">
              <w:t>10%</w:t>
            </w:r>
          </w:p>
        </w:tc>
      </w:tr>
      <w:tr w:rsidR="00341A2C" w:rsidRPr="008800F7" w14:paraId="44EE03BE" w14:textId="77777777" w:rsidTr="00EF785B">
        <w:tc>
          <w:tcPr>
            <w:tcW w:w="5400" w:type="dxa"/>
          </w:tcPr>
          <w:p w14:paraId="4145AC13" w14:textId="77777777" w:rsidR="00341A2C" w:rsidRPr="006938D6" w:rsidRDefault="00341A2C" w:rsidP="00EF785B">
            <w:pPr>
              <w:pStyle w:val="ProductList-OfferingBody"/>
              <w:jc w:val="center"/>
            </w:pPr>
            <w:r w:rsidRPr="006938D6">
              <w:t>&lt; 99 %</w:t>
            </w:r>
          </w:p>
        </w:tc>
        <w:tc>
          <w:tcPr>
            <w:tcW w:w="5400" w:type="dxa"/>
          </w:tcPr>
          <w:p w14:paraId="28E71A70" w14:textId="77777777" w:rsidR="00341A2C" w:rsidRPr="006938D6" w:rsidRDefault="00341A2C" w:rsidP="00EF785B">
            <w:pPr>
              <w:pStyle w:val="ProductList-OfferingBody"/>
              <w:jc w:val="center"/>
            </w:pPr>
            <w:r w:rsidRPr="006938D6">
              <w:t>25%</w:t>
            </w:r>
          </w:p>
        </w:tc>
      </w:tr>
    </w:tbl>
    <w:bookmarkStart w:id="198" w:name="_Toc457821557"/>
    <w:bookmarkStart w:id="199" w:name="_Toc503177162"/>
    <w:bookmarkStart w:id="200" w:name="MachineLearningStudio_BES"/>
    <w:bookmarkEnd w:id="185"/>
    <w:p w14:paraId="32AF26F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530B15" w14:textId="77777777" w:rsidR="008212DC" w:rsidRPr="006938D6" w:rsidRDefault="008212DC" w:rsidP="008212DC">
      <w:pPr>
        <w:pStyle w:val="ProductList-Offering2Heading"/>
        <w:tabs>
          <w:tab w:val="clear" w:pos="360"/>
          <w:tab w:val="clear" w:pos="720"/>
          <w:tab w:val="clear" w:pos="1080"/>
        </w:tabs>
        <w:outlineLvl w:val="2"/>
      </w:pPr>
      <w:bookmarkStart w:id="201" w:name="_Toc7447907"/>
      <w:r w:rsidRPr="006938D6">
        <w:t xml:space="preserve">Студия машинного обучения Azure </w:t>
      </w:r>
      <w:bookmarkStart w:id="202" w:name="_Toc500147782"/>
      <w:r w:rsidRPr="006938D6">
        <w:t>— Служба выполнения пакетов (Batch Execution Service, BES) и Служба API управления</w:t>
      </w:r>
      <w:bookmarkEnd w:id="198"/>
      <w:bookmarkEnd w:id="199"/>
      <w:bookmarkEnd w:id="202"/>
      <w:bookmarkEnd w:id="201"/>
    </w:p>
    <w:bookmarkEnd w:id="200"/>
    <w:p w14:paraId="27EAF63E" w14:textId="77777777" w:rsidR="000D29F0" w:rsidRPr="006938D6" w:rsidRDefault="000D29F0" w:rsidP="000D29F0">
      <w:pPr>
        <w:pStyle w:val="ProductList-Body"/>
      </w:pPr>
      <w:r w:rsidRPr="006938D6">
        <w:rPr>
          <w:b/>
          <w:color w:val="00188F"/>
        </w:rPr>
        <w:t>Дополнительные определения</w:t>
      </w:r>
      <w:r w:rsidRPr="006938D6">
        <w:t>:</w:t>
      </w:r>
    </w:p>
    <w:p w14:paraId="7BF57DB7" w14:textId="77777777" w:rsidR="000D29F0" w:rsidRPr="006938D6" w:rsidRDefault="000D29F0" w:rsidP="000D29F0">
      <w:pPr>
        <w:pStyle w:val="ProductList-Body"/>
        <w:spacing w:after="40"/>
        <w:rPr>
          <w:spacing w:val="-1"/>
        </w:rPr>
      </w:pPr>
      <w:r w:rsidRPr="006938D6">
        <w:rPr>
          <w:spacing w:val="-1"/>
        </w:rPr>
        <w:t>«</w:t>
      </w:r>
      <w:r w:rsidRPr="006938D6">
        <w:rPr>
          <w:b/>
          <w:color w:val="00188F"/>
          <w:spacing w:val="-1"/>
        </w:rPr>
        <w:t>Невыполненные транзакции</w:t>
      </w:r>
      <w:r w:rsidRPr="006938D6">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6938D6" w:rsidRDefault="000D29F0" w:rsidP="000D29F0">
      <w:pPr>
        <w:pStyle w:val="ProductList-Body"/>
      </w:pPr>
      <w:r w:rsidRPr="006938D6">
        <w:t>«</w:t>
      </w:r>
      <w:r w:rsidRPr="006938D6">
        <w:rPr>
          <w:b/>
          <w:color w:val="00188F"/>
        </w:rPr>
        <w:t>Общее число попыток транзакции</w:t>
      </w:r>
      <w:r w:rsidRPr="006938D6">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6938D6" w:rsidRDefault="009D33BA" w:rsidP="000D29F0">
      <w:pPr>
        <w:pStyle w:val="ProductList-Body"/>
        <w:rPr>
          <w:b/>
          <w:color w:val="00188F"/>
        </w:rPr>
      </w:pPr>
    </w:p>
    <w:p w14:paraId="28DF8E6B" w14:textId="79E1E15E" w:rsidR="000D29F0" w:rsidRPr="006938D6" w:rsidRDefault="000D29F0" w:rsidP="000D29F0">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367708C" w14:textId="77777777" w:rsidR="000D29F0" w:rsidRPr="006938D6" w:rsidRDefault="000D29F0" w:rsidP="000D29F0">
      <w:pPr>
        <w:pStyle w:val="ProductList-Body"/>
        <w:rPr>
          <w:szCs w:val="16"/>
        </w:rPr>
      </w:pPr>
    </w:p>
    <w:p w14:paraId="356BD28C" w14:textId="1C0DADC8" w:rsidR="000D29F0" w:rsidRPr="008800F7" w:rsidRDefault="007C09AD" w:rsidP="00933A5C">
      <w:pPr>
        <w:pStyle w:val="Heading4"/>
        <w:spacing w:before="0" w:after="160"/>
        <w:rPr>
          <w:sz w:val="18"/>
          <w:szCs w:val="18"/>
        </w:rPr>
      </w:pPr>
      <m:oMathPara>
        <m:oMath>
          <m:f>
            <m:fPr>
              <m:ctrlPr>
                <w:rPr>
                  <w:rFonts w:ascii="Cambria Math" w:hAnsi="Cambria Math" w:cs="Tahoma"/>
                  <w:color w:val="000000" w:themeColor="text1"/>
                  <w:sz w:val="18"/>
                  <w:szCs w:val="18"/>
                </w:rPr>
              </m:ctrlPr>
            </m:fPr>
            <m:num>
              <w:bookmarkStart w:id="203" w:name="_Hlk507078745"/>
              <m:r>
                <m:rPr>
                  <m:nor/>
                </m:rPr>
                <w:rPr>
                  <w:rFonts w:ascii="Cambria Math" w:hAnsi="Cambria Math" w:cs="Tahoma"/>
                  <w:color w:val="000000" w:themeColor="text1"/>
                  <w:sz w:val="18"/>
                  <w:szCs w:val="18"/>
                </w:rPr>
                <m:t>Общее число попыток транзакции – Невыполненные транзакции</m:t>
              </m:r>
              <w:bookmarkEnd w:id="203"/>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6938D6" w:rsidRDefault="000D29F0" w:rsidP="000D29F0">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800F7" w14:paraId="0EF5E0D9" w14:textId="77777777" w:rsidTr="00DB7626">
        <w:trPr>
          <w:tblHeader/>
        </w:trPr>
        <w:tc>
          <w:tcPr>
            <w:tcW w:w="5400" w:type="dxa"/>
            <w:shd w:val="clear" w:color="auto" w:fill="0072C6"/>
          </w:tcPr>
          <w:p w14:paraId="7C04A10D" w14:textId="77777777" w:rsidR="000D29F0" w:rsidRPr="006938D6" w:rsidRDefault="000D29F0"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6938D6" w:rsidRDefault="000D29F0"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0D29F0" w:rsidRPr="008800F7" w14:paraId="28480754" w14:textId="77777777" w:rsidTr="00DB7626">
        <w:tc>
          <w:tcPr>
            <w:tcW w:w="5400" w:type="dxa"/>
          </w:tcPr>
          <w:p w14:paraId="09BFA0EE" w14:textId="4D961AD0" w:rsidR="000D29F0" w:rsidRPr="006938D6" w:rsidRDefault="000D29F0" w:rsidP="00124F73">
            <w:pPr>
              <w:pStyle w:val="ProductList-OfferingBody"/>
              <w:jc w:val="center"/>
            </w:pPr>
            <w:r w:rsidRPr="006938D6">
              <w:t>&lt; 99,9%</w:t>
            </w:r>
          </w:p>
        </w:tc>
        <w:tc>
          <w:tcPr>
            <w:tcW w:w="5400" w:type="dxa"/>
          </w:tcPr>
          <w:p w14:paraId="178D7180" w14:textId="77777777" w:rsidR="000D29F0" w:rsidRPr="006938D6" w:rsidRDefault="000D29F0" w:rsidP="00124F73">
            <w:pPr>
              <w:pStyle w:val="ProductList-OfferingBody"/>
              <w:jc w:val="center"/>
            </w:pPr>
            <w:r w:rsidRPr="006938D6">
              <w:t>10%</w:t>
            </w:r>
          </w:p>
        </w:tc>
      </w:tr>
      <w:tr w:rsidR="000D29F0" w:rsidRPr="008800F7" w14:paraId="32380888" w14:textId="77777777" w:rsidTr="00DB7626">
        <w:tc>
          <w:tcPr>
            <w:tcW w:w="5400" w:type="dxa"/>
          </w:tcPr>
          <w:p w14:paraId="6E4DF475" w14:textId="128F8A23" w:rsidR="000D29F0" w:rsidRPr="006938D6" w:rsidRDefault="000D29F0" w:rsidP="00124F73">
            <w:pPr>
              <w:pStyle w:val="ProductList-OfferingBody"/>
              <w:jc w:val="center"/>
            </w:pPr>
            <w:r w:rsidRPr="006938D6">
              <w:t>&lt; 99%</w:t>
            </w:r>
          </w:p>
        </w:tc>
        <w:tc>
          <w:tcPr>
            <w:tcW w:w="5400" w:type="dxa"/>
          </w:tcPr>
          <w:p w14:paraId="3FA82FA1" w14:textId="77777777" w:rsidR="000D29F0" w:rsidRPr="006938D6" w:rsidRDefault="000D29F0" w:rsidP="00124F73">
            <w:pPr>
              <w:pStyle w:val="ProductList-OfferingBody"/>
              <w:jc w:val="center"/>
            </w:pPr>
            <w:r w:rsidRPr="006938D6">
              <w:t>25%</w:t>
            </w:r>
          </w:p>
        </w:tc>
      </w:tr>
    </w:tbl>
    <w:p w14:paraId="2AAC2977" w14:textId="77777777" w:rsidR="000D29F0" w:rsidRPr="006938D6" w:rsidRDefault="000D29F0" w:rsidP="000D29F0">
      <w:pPr>
        <w:pStyle w:val="ProductList-Body"/>
        <w:rPr>
          <w:sz w:val="16"/>
          <w:szCs w:val="16"/>
        </w:rPr>
      </w:pPr>
    </w:p>
    <w:p w14:paraId="2349AF19" w14:textId="77777777" w:rsidR="008212DC" w:rsidRPr="006938D6" w:rsidRDefault="008212DC" w:rsidP="008212DC">
      <w:pPr>
        <w:pStyle w:val="ProductList-Body"/>
      </w:pPr>
      <w:r w:rsidRPr="006938D6">
        <w:rPr>
          <w:b/>
          <w:color w:val="00188F"/>
        </w:rPr>
        <w:lastRenderedPageBreak/>
        <w:t>Исключения из уровня обслуживания</w:t>
      </w:r>
      <w:r w:rsidRPr="006938D6">
        <w:t>: При использовании Клиентом Службы BES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bookmarkStart w:id="204" w:name="_Toc457821558"/>
    <w:bookmarkStart w:id="205" w:name="_Toc503177163"/>
    <w:bookmarkStart w:id="206" w:name="MachineLearningStudio_RRS"/>
    <w:p w14:paraId="047664E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9DBDE9" w14:textId="77777777" w:rsidR="008212DC" w:rsidRPr="006938D6" w:rsidRDefault="008212DC" w:rsidP="008212DC">
      <w:pPr>
        <w:pStyle w:val="ProductList-Offering2Heading"/>
        <w:tabs>
          <w:tab w:val="clear" w:pos="360"/>
          <w:tab w:val="clear" w:pos="720"/>
          <w:tab w:val="clear" w:pos="1080"/>
        </w:tabs>
        <w:outlineLvl w:val="2"/>
      </w:pPr>
      <w:bookmarkStart w:id="207" w:name="_Toc7447908"/>
      <w:r w:rsidRPr="006938D6">
        <w:t xml:space="preserve">Студия машинного обучения Azure </w:t>
      </w:r>
      <w:bookmarkStart w:id="208" w:name="_Toc500147783"/>
      <w:r w:rsidRPr="006938D6">
        <w:t>— Служба ответа на запросы (Request Response Service, RRS)</w:t>
      </w:r>
      <w:bookmarkEnd w:id="204"/>
      <w:bookmarkEnd w:id="205"/>
      <w:bookmarkEnd w:id="208"/>
      <w:bookmarkEnd w:id="207"/>
    </w:p>
    <w:bookmarkEnd w:id="206"/>
    <w:p w14:paraId="3B62E769" w14:textId="77777777" w:rsidR="008E5959" w:rsidRPr="006938D6" w:rsidRDefault="008E5959" w:rsidP="008E5959">
      <w:pPr>
        <w:pStyle w:val="ProductList-Body"/>
      </w:pPr>
      <w:r w:rsidRPr="006938D6">
        <w:rPr>
          <w:b/>
          <w:color w:val="00188F"/>
        </w:rPr>
        <w:t>Дополнительные определения</w:t>
      </w:r>
      <w:r w:rsidRPr="006938D6">
        <w:t>:</w:t>
      </w:r>
    </w:p>
    <w:p w14:paraId="5C54803C" w14:textId="77777777" w:rsidR="008E5959" w:rsidRPr="006938D6" w:rsidRDefault="008E5959" w:rsidP="008E5959">
      <w:pPr>
        <w:pStyle w:val="ProductList-Body"/>
        <w:spacing w:after="40"/>
      </w:pPr>
      <w:r w:rsidRPr="006938D6">
        <w:t>«</w:t>
      </w:r>
      <w:r w:rsidRPr="006938D6">
        <w:rPr>
          <w:b/>
          <w:color w:val="00188F"/>
        </w:rPr>
        <w:t>Невыполненные транзакции</w:t>
      </w:r>
      <w:r w:rsidRPr="006938D6">
        <w:t xml:space="preserve">» – все запросы, которые входят в Общее число попыток транзакции и для которых возвращается Код ошибки. </w:t>
      </w:r>
    </w:p>
    <w:p w14:paraId="30C85683" w14:textId="3C049E07"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6938D6" w:rsidRDefault="008E5959" w:rsidP="008E5959">
      <w:pPr>
        <w:pStyle w:val="ProductList-Body"/>
        <w:rPr>
          <w:sz w:val="16"/>
          <w:szCs w:val="16"/>
        </w:rPr>
      </w:pPr>
    </w:p>
    <w:p w14:paraId="27517E7F" w14:textId="182F578D"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C6E96BD" w14:textId="77777777" w:rsidR="008E5959" w:rsidRPr="006938D6" w:rsidRDefault="008E5959" w:rsidP="008E5959">
      <w:pPr>
        <w:pStyle w:val="ProductList-Body"/>
        <w:rPr>
          <w:szCs w:val="16"/>
        </w:rPr>
      </w:pPr>
    </w:p>
    <w:p w14:paraId="3999D13D" w14:textId="58DC8B51" w:rsidR="008E5959" w:rsidRPr="008800F7" w:rsidRDefault="007C09AD" w:rsidP="00341A2C">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6938D6" w:rsidRDefault="008E5959" w:rsidP="00933A5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D34F30B" w14:textId="77777777" w:rsidTr="00DB7626">
        <w:trPr>
          <w:tblHeader/>
        </w:trPr>
        <w:tc>
          <w:tcPr>
            <w:tcW w:w="5400" w:type="dxa"/>
            <w:shd w:val="clear" w:color="auto" w:fill="0072C6"/>
          </w:tcPr>
          <w:p w14:paraId="6C0FC4D8"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591D335A" w14:textId="77777777" w:rsidTr="00DB7626">
        <w:tc>
          <w:tcPr>
            <w:tcW w:w="5400" w:type="dxa"/>
          </w:tcPr>
          <w:p w14:paraId="235CCC02" w14:textId="27B32A25" w:rsidR="008E5959" w:rsidRPr="006938D6" w:rsidRDefault="008E5959" w:rsidP="00124F73">
            <w:pPr>
              <w:pStyle w:val="ProductList-OfferingBody"/>
              <w:jc w:val="center"/>
            </w:pPr>
            <w:r w:rsidRPr="006938D6">
              <w:t>&lt; 99,95%</w:t>
            </w:r>
          </w:p>
        </w:tc>
        <w:tc>
          <w:tcPr>
            <w:tcW w:w="5400" w:type="dxa"/>
          </w:tcPr>
          <w:p w14:paraId="3A0B287E" w14:textId="77777777" w:rsidR="008E5959" w:rsidRPr="006938D6" w:rsidRDefault="008E5959" w:rsidP="00124F73">
            <w:pPr>
              <w:pStyle w:val="ProductList-OfferingBody"/>
              <w:jc w:val="center"/>
            </w:pPr>
            <w:r w:rsidRPr="006938D6">
              <w:t>10%</w:t>
            </w:r>
          </w:p>
        </w:tc>
      </w:tr>
      <w:tr w:rsidR="008E5959" w:rsidRPr="008800F7" w14:paraId="3B4939AB" w14:textId="77777777" w:rsidTr="00DB7626">
        <w:tc>
          <w:tcPr>
            <w:tcW w:w="5400" w:type="dxa"/>
          </w:tcPr>
          <w:p w14:paraId="5047EBC5" w14:textId="1F64A795" w:rsidR="008E5959" w:rsidRPr="006938D6" w:rsidRDefault="008E5959" w:rsidP="00124F73">
            <w:pPr>
              <w:pStyle w:val="ProductList-OfferingBody"/>
              <w:jc w:val="center"/>
            </w:pPr>
            <w:r w:rsidRPr="006938D6">
              <w:t>&lt; 99%</w:t>
            </w:r>
          </w:p>
        </w:tc>
        <w:tc>
          <w:tcPr>
            <w:tcW w:w="5400" w:type="dxa"/>
          </w:tcPr>
          <w:p w14:paraId="722CC9DE" w14:textId="77777777" w:rsidR="008E5959" w:rsidRPr="006938D6" w:rsidRDefault="008E5959" w:rsidP="00124F73">
            <w:pPr>
              <w:pStyle w:val="ProductList-OfferingBody"/>
              <w:jc w:val="center"/>
            </w:pPr>
            <w:r w:rsidRPr="006938D6">
              <w:t>25%</w:t>
            </w:r>
          </w:p>
        </w:tc>
      </w:tr>
    </w:tbl>
    <w:p w14:paraId="03361DE1" w14:textId="77777777" w:rsidR="008E5959" w:rsidRPr="006938D6" w:rsidRDefault="008E5959" w:rsidP="008E5959">
      <w:pPr>
        <w:pStyle w:val="ProductList-Body"/>
        <w:rPr>
          <w:sz w:val="16"/>
          <w:szCs w:val="16"/>
        </w:rPr>
      </w:pPr>
    </w:p>
    <w:p w14:paraId="7ADE73C5" w14:textId="77777777" w:rsidR="008212DC" w:rsidRPr="006938D6" w:rsidRDefault="008212DC" w:rsidP="008212DC">
      <w:pPr>
        <w:pStyle w:val="ProductList-Body"/>
      </w:pPr>
      <w:bookmarkStart w:id="209" w:name="_Toc425256432"/>
      <w:r w:rsidRPr="006938D6">
        <w:rPr>
          <w:b/>
          <w:color w:val="00188F"/>
        </w:rPr>
        <w:t>Исключения из уровня обслуживания</w:t>
      </w:r>
      <w:r w:rsidRPr="006938D6">
        <w:t>: При использовании Клиентом Службы RRS и Службы API управления Студии машинного обучения Azure применяются следующие Уровни обслуживания и Компенсации за обслуживание. На уровень «Бесплатный» Студии машинного обучения Azure условия настоящего Соглашения об уровне обслуживания не распространяются.</w:t>
      </w:r>
    </w:p>
    <w:p w14:paraId="4D0A2BA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C3492EA" w14:textId="77777777" w:rsidR="00C35508" w:rsidRPr="006938D6" w:rsidRDefault="00C35508" w:rsidP="00DB7626">
      <w:pPr>
        <w:pStyle w:val="ProductList-Offering2Heading"/>
        <w:keepNext/>
        <w:tabs>
          <w:tab w:val="clear" w:pos="360"/>
          <w:tab w:val="clear" w:pos="720"/>
          <w:tab w:val="clear" w:pos="1080"/>
        </w:tabs>
        <w:outlineLvl w:val="2"/>
      </w:pPr>
      <w:bookmarkStart w:id="210" w:name="_Toc7447909"/>
      <w:r w:rsidRPr="006938D6">
        <w:t>Службы мультимедиа — Служба защиты содержимого</w:t>
      </w:r>
      <w:bookmarkEnd w:id="209"/>
      <w:bookmarkEnd w:id="210"/>
    </w:p>
    <w:p w14:paraId="37F510B9" w14:textId="77777777" w:rsidR="00C35508" w:rsidRPr="006938D6" w:rsidRDefault="00C35508" w:rsidP="00DB7626">
      <w:pPr>
        <w:pStyle w:val="ProductList-Body"/>
        <w:keepNext/>
      </w:pPr>
      <w:r w:rsidRPr="006938D6">
        <w:rPr>
          <w:b/>
          <w:color w:val="00188F"/>
        </w:rPr>
        <w:t>Дополнительные определения</w:t>
      </w:r>
      <w:r w:rsidRPr="006938D6">
        <w:t>:</w:t>
      </w:r>
    </w:p>
    <w:p w14:paraId="4F8F4A78" w14:textId="77777777" w:rsidR="00C35508" w:rsidRPr="006938D6" w:rsidRDefault="00C35508" w:rsidP="00C35508">
      <w:pPr>
        <w:pStyle w:val="ProductList-Body"/>
        <w:spacing w:after="40"/>
      </w:pPr>
      <w:r w:rsidRPr="006938D6">
        <w:t>«</w:t>
      </w:r>
      <w:r w:rsidRPr="006938D6">
        <w:rPr>
          <w:b/>
          <w:color w:val="00188F"/>
        </w:rPr>
        <w:t>Невыполненные транзакции</w:t>
      </w:r>
      <w:r w:rsidRPr="006938D6">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6938D6" w:rsidRDefault="00C35508" w:rsidP="00C35508">
      <w:pPr>
        <w:pStyle w:val="ProductList-Body"/>
      </w:pPr>
      <w:r w:rsidRPr="006938D6">
        <w:t>«</w:t>
      </w:r>
      <w:r w:rsidRPr="006938D6">
        <w:rPr>
          <w:b/>
          <w:color w:val="00188F"/>
        </w:rPr>
        <w:t>Общее число попыток транзакции</w:t>
      </w:r>
      <w:r w:rsidRPr="006938D6">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6938D6" w:rsidRDefault="00C35508" w:rsidP="00C35508">
      <w:pPr>
        <w:pStyle w:val="ProductList-Body"/>
      </w:pPr>
      <w:r w:rsidRPr="006938D6">
        <w:rPr>
          <w:iCs/>
        </w:rPr>
        <w:t>«</w:t>
      </w:r>
      <w:r w:rsidRPr="006938D6">
        <w:rPr>
          <w:b/>
          <w:iCs/>
          <w:color w:val="00188F"/>
        </w:rPr>
        <w:t>Запросы допустимых ключей</w:t>
      </w:r>
      <w:r w:rsidRPr="006938D6">
        <w:rPr>
          <w:iCs/>
        </w:rPr>
        <w:t>»</w:t>
      </w:r>
      <w:r w:rsidRPr="006938D6">
        <w:t xml:space="preserve"> — все запросы, направленные в Службу защиты содержимого и касающиеся существующих ключей содержимого в Службе мультимедиа Клиента. </w:t>
      </w:r>
    </w:p>
    <w:p w14:paraId="6278C853" w14:textId="77777777" w:rsidR="00C35508" w:rsidRPr="006938D6" w:rsidRDefault="00C35508" w:rsidP="00C35508">
      <w:pPr>
        <w:pStyle w:val="ProductList-Body"/>
      </w:pPr>
    </w:p>
    <w:p w14:paraId="4EAA0E77" w14:textId="530AA74B"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C0D6D7" w14:textId="77777777" w:rsidR="00AF5843" w:rsidRPr="006938D6" w:rsidRDefault="00AF5843" w:rsidP="00C35508">
      <w:pPr>
        <w:pStyle w:val="ProductList-Body"/>
      </w:pPr>
    </w:p>
    <w:p w14:paraId="45AB0DF8" w14:textId="77777777" w:rsidR="00C35508" w:rsidRPr="006938D6" w:rsidRDefault="007C09AD"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0E83E1D7" w14:textId="77777777" w:rsidTr="00DB7626">
        <w:trPr>
          <w:tblHeader/>
        </w:trPr>
        <w:tc>
          <w:tcPr>
            <w:tcW w:w="5400" w:type="dxa"/>
            <w:shd w:val="clear" w:color="auto" w:fill="0072C6"/>
          </w:tcPr>
          <w:p w14:paraId="1791700D"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3124A9E2" w14:textId="77777777" w:rsidTr="00DB7626">
        <w:tc>
          <w:tcPr>
            <w:tcW w:w="5400" w:type="dxa"/>
          </w:tcPr>
          <w:p w14:paraId="747B9E63" w14:textId="77777777" w:rsidR="00C35508" w:rsidRPr="006938D6" w:rsidRDefault="00C35508" w:rsidP="00C35508">
            <w:pPr>
              <w:pStyle w:val="ProductList-OfferingBody"/>
              <w:jc w:val="center"/>
            </w:pPr>
            <w:r w:rsidRPr="006938D6">
              <w:t>&lt; 99,9%</w:t>
            </w:r>
          </w:p>
        </w:tc>
        <w:tc>
          <w:tcPr>
            <w:tcW w:w="5400" w:type="dxa"/>
          </w:tcPr>
          <w:p w14:paraId="45783F64" w14:textId="77777777" w:rsidR="00C35508" w:rsidRPr="006938D6" w:rsidRDefault="00C35508" w:rsidP="00C35508">
            <w:pPr>
              <w:pStyle w:val="ProductList-OfferingBody"/>
              <w:jc w:val="center"/>
            </w:pPr>
            <w:r w:rsidRPr="006938D6">
              <w:t>10%</w:t>
            </w:r>
          </w:p>
        </w:tc>
      </w:tr>
      <w:tr w:rsidR="00C35508" w:rsidRPr="008800F7" w14:paraId="7E2F8812" w14:textId="77777777" w:rsidTr="00DB7626">
        <w:tc>
          <w:tcPr>
            <w:tcW w:w="5400" w:type="dxa"/>
          </w:tcPr>
          <w:p w14:paraId="669612AC" w14:textId="77777777" w:rsidR="00C35508" w:rsidRPr="006938D6" w:rsidRDefault="00C35508" w:rsidP="00C35508">
            <w:pPr>
              <w:pStyle w:val="ProductList-OfferingBody"/>
              <w:jc w:val="center"/>
            </w:pPr>
            <w:r w:rsidRPr="006938D6">
              <w:t>&lt; 99%</w:t>
            </w:r>
          </w:p>
        </w:tc>
        <w:tc>
          <w:tcPr>
            <w:tcW w:w="5400" w:type="dxa"/>
          </w:tcPr>
          <w:p w14:paraId="26574CF1" w14:textId="77777777" w:rsidR="00C35508" w:rsidRPr="006938D6" w:rsidRDefault="00C35508" w:rsidP="00C35508">
            <w:pPr>
              <w:pStyle w:val="ProductList-OfferingBody"/>
              <w:jc w:val="center"/>
            </w:pPr>
            <w:r w:rsidRPr="006938D6">
              <w:t>25%</w:t>
            </w:r>
          </w:p>
        </w:tc>
      </w:tr>
    </w:tbl>
    <w:p w14:paraId="1A39FD9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318859A" w14:textId="4E898CFA" w:rsidR="008E5959" w:rsidRPr="006938D6" w:rsidRDefault="008E5959" w:rsidP="008E5959">
      <w:pPr>
        <w:pStyle w:val="ProductList-Offering2Heading"/>
        <w:tabs>
          <w:tab w:val="clear" w:pos="360"/>
          <w:tab w:val="clear" w:pos="720"/>
          <w:tab w:val="clear" w:pos="1080"/>
        </w:tabs>
        <w:outlineLvl w:val="2"/>
        <w:rPr>
          <w:szCs w:val="28"/>
          <w:lang w:eastAsia="en-US" w:bidi="ar-SA"/>
        </w:rPr>
      </w:pPr>
      <w:bookmarkStart w:id="211" w:name="_Toc7447910"/>
      <w:r w:rsidRPr="006938D6">
        <w:rPr>
          <w:szCs w:val="28"/>
          <w:lang w:eastAsia="en-US" w:bidi="ar-SA"/>
        </w:rPr>
        <w:t>Службы мультимедиа – Служба кодирования</w:t>
      </w:r>
      <w:bookmarkEnd w:id="211"/>
    </w:p>
    <w:p w14:paraId="6ECA46E0" w14:textId="77777777" w:rsidR="008E5959" w:rsidRPr="006938D6" w:rsidRDefault="008E5959" w:rsidP="008E5959">
      <w:pPr>
        <w:pStyle w:val="ProductList-Body"/>
      </w:pPr>
      <w:r w:rsidRPr="006938D6">
        <w:rPr>
          <w:b/>
          <w:color w:val="00188F"/>
        </w:rPr>
        <w:t>Дополнительные определения</w:t>
      </w:r>
      <w:r w:rsidRPr="006938D6">
        <w:t>:</w:t>
      </w:r>
    </w:p>
    <w:p w14:paraId="1E44CD17" w14:textId="77777777" w:rsidR="008E5959" w:rsidRPr="006938D6" w:rsidRDefault="008E5959" w:rsidP="008E5959">
      <w:pPr>
        <w:pStyle w:val="ProductList-Body"/>
        <w:spacing w:after="40"/>
      </w:pPr>
      <w:r w:rsidRPr="006938D6">
        <w:t>«</w:t>
      </w:r>
      <w:r w:rsidRPr="006938D6">
        <w:rPr>
          <w:b/>
          <w:color w:val="00188F"/>
        </w:rPr>
        <w:t>Кодирование</w:t>
      </w:r>
      <w:r w:rsidRPr="006938D6">
        <w:t>» – обработка файлов мультимедиа для конкретной подписки в соответствии с настройками Задач служб мультимедиа.</w:t>
      </w:r>
    </w:p>
    <w:p w14:paraId="507CBB87" w14:textId="77777777" w:rsidR="008E5959" w:rsidRPr="006938D6" w:rsidRDefault="008E5959" w:rsidP="008E5959">
      <w:pPr>
        <w:pStyle w:val="ProductList-Body"/>
        <w:spacing w:after="40"/>
      </w:pPr>
      <w:r w:rsidRPr="006938D6">
        <w:lastRenderedPageBreak/>
        <w:t>«</w:t>
      </w:r>
      <w:r w:rsidRPr="006938D6">
        <w:rPr>
          <w:b/>
          <w:color w:val="00188F"/>
        </w:rPr>
        <w:t>Невыполненные транзакции</w:t>
      </w:r>
      <w:r w:rsidRPr="006938D6">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6938D6" w:rsidRDefault="008E5959" w:rsidP="008E5959">
      <w:pPr>
        <w:pStyle w:val="ProductList-Body"/>
        <w:spacing w:after="40"/>
      </w:pPr>
      <w:r w:rsidRPr="006938D6">
        <w:t>«</w:t>
      </w:r>
      <w:r w:rsidRPr="006938D6">
        <w:rPr>
          <w:b/>
          <w:color w:val="00188F"/>
        </w:rPr>
        <w:t>Задача служб мультимедиа</w:t>
      </w:r>
      <w:r w:rsidRPr="006938D6">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6938D6" w:rsidRDefault="008E5959" w:rsidP="008E5959">
      <w:pPr>
        <w:pStyle w:val="ProductList-Body"/>
      </w:pPr>
      <w:r w:rsidRPr="006938D6">
        <w:t>«</w:t>
      </w:r>
      <w:r w:rsidRPr="006938D6">
        <w:rPr>
          <w:b/>
          <w:color w:val="00188F"/>
        </w:rPr>
        <w:t>Общее число попыток транзакции</w:t>
      </w:r>
      <w:r w:rsidRPr="006938D6">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6938D6" w:rsidRDefault="008E5959" w:rsidP="008E5959">
      <w:pPr>
        <w:pStyle w:val="ProductList-Body"/>
        <w:rPr>
          <w:sz w:val="16"/>
          <w:szCs w:val="16"/>
        </w:rPr>
      </w:pPr>
    </w:p>
    <w:p w14:paraId="30BC1F94" w14:textId="607EF4D4"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C144B21" w14:textId="77777777" w:rsidR="008E5959" w:rsidRPr="006938D6" w:rsidRDefault="008E5959" w:rsidP="008E5959">
      <w:pPr>
        <w:pStyle w:val="ProductList-Body"/>
        <w:rPr>
          <w:szCs w:val="16"/>
        </w:rPr>
      </w:pPr>
    </w:p>
    <w:p w14:paraId="71930D13" w14:textId="0C5BB2DE" w:rsidR="008E5959" w:rsidRPr="008800F7" w:rsidRDefault="007C09AD" w:rsidP="00AF5843">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6938D6" w:rsidRDefault="008E5959" w:rsidP="00ED1068">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6E14AED8" w14:textId="77777777" w:rsidTr="00DB7626">
        <w:trPr>
          <w:tblHeader/>
        </w:trPr>
        <w:tc>
          <w:tcPr>
            <w:tcW w:w="5400" w:type="dxa"/>
            <w:shd w:val="clear" w:color="auto" w:fill="0072C6"/>
          </w:tcPr>
          <w:p w14:paraId="35B2FA0C"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6938D6" w:rsidRDefault="008E5959" w:rsidP="00ED1068">
            <w:pPr>
              <w:pStyle w:val="ProductList-OfferingBody"/>
              <w:keepNext/>
              <w:jc w:val="center"/>
              <w:rPr>
                <w:color w:val="FFFFFF" w:themeColor="background1"/>
              </w:rPr>
            </w:pPr>
            <w:r w:rsidRPr="006938D6">
              <w:rPr>
                <w:color w:val="FFFFFF" w:themeColor="background1"/>
              </w:rPr>
              <w:t>Компенсация за обслуживание</w:t>
            </w:r>
          </w:p>
        </w:tc>
      </w:tr>
      <w:tr w:rsidR="008E5959" w:rsidRPr="008800F7" w14:paraId="352DC07E" w14:textId="77777777" w:rsidTr="00DB7626">
        <w:tc>
          <w:tcPr>
            <w:tcW w:w="5400" w:type="dxa"/>
          </w:tcPr>
          <w:p w14:paraId="2A848277" w14:textId="737DC64F" w:rsidR="008E5959" w:rsidRPr="006938D6" w:rsidRDefault="008E5959" w:rsidP="00124F73">
            <w:pPr>
              <w:pStyle w:val="ProductList-OfferingBody"/>
              <w:jc w:val="center"/>
            </w:pPr>
            <w:r w:rsidRPr="006938D6">
              <w:t>&lt; 99,9%</w:t>
            </w:r>
          </w:p>
        </w:tc>
        <w:tc>
          <w:tcPr>
            <w:tcW w:w="5400" w:type="dxa"/>
          </w:tcPr>
          <w:p w14:paraId="388DDB95" w14:textId="77777777" w:rsidR="008E5959" w:rsidRPr="006938D6" w:rsidRDefault="008E5959" w:rsidP="00124F73">
            <w:pPr>
              <w:pStyle w:val="ProductList-OfferingBody"/>
              <w:jc w:val="center"/>
            </w:pPr>
            <w:r w:rsidRPr="006938D6">
              <w:t>10%</w:t>
            </w:r>
          </w:p>
        </w:tc>
      </w:tr>
      <w:tr w:rsidR="008E5959" w:rsidRPr="008800F7" w14:paraId="171E65FA" w14:textId="77777777" w:rsidTr="00DB7626">
        <w:tc>
          <w:tcPr>
            <w:tcW w:w="5400" w:type="dxa"/>
          </w:tcPr>
          <w:p w14:paraId="373E61B0" w14:textId="3B2DB3F8" w:rsidR="008E5959" w:rsidRPr="006938D6" w:rsidRDefault="008E5959" w:rsidP="00124F73">
            <w:pPr>
              <w:pStyle w:val="ProductList-OfferingBody"/>
              <w:jc w:val="center"/>
            </w:pPr>
            <w:r w:rsidRPr="006938D6">
              <w:t>&lt; 99%</w:t>
            </w:r>
          </w:p>
        </w:tc>
        <w:tc>
          <w:tcPr>
            <w:tcW w:w="5400" w:type="dxa"/>
          </w:tcPr>
          <w:p w14:paraId="6F367474" w14:textId="77777777" w:rsidR="008E5959" w:rsidRPr="006938D6" w:rsidRDefault="008E5959" w:rsidP="00124F73">
            <w:pPr>
              <w:pStyle w:val="ProductList-OfferingBody"/>
              <w:jc w:val="center"/>
            </w:pPr>
            <w:r w:rsidRPr="006938D6">
              <w:t>25%</w:t>
            </w:r>
          </w:p>
        </w:tc>
      </w:tr>
    </w:tbl>
    <w:bookmarkStart w:id="212" w:name="_Toc457821561"/>
    <w:bookmarkStart w:id="213" w:name="_Toc521676958"/>
    <w:bookmarkStart w:id="214" w:name="_Toc517961763"/>
    <w:p w14:paraId="3DC3363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2813C4E" w14:textId="77777777" w:rsidR="008460F5" w:rsidRPr="00F978D7" w:rsidRDefault="008460F5" w:rsidP="008460F5">
      <w:pPr>
        <w:pStyle w:val="ProductList-Offering2Heading"/>
        <w:keepNext/>
        <w:tabs>
          <w:tab w:val="clear" w:pos="360"/>
          <w:tab w:val="clear" w:pos="720"/>
          <w:tab w:val="clear" w:pos="1080"/>
        </w:tabs>
        <w:outlineLvl w:val="2"/>
      </w:pPr>
      <w:bookmarkStart w:id="215" w:name="_Toc7447911"/>
      <w:r>
        <w:t>Службы мультимедиа: служба индексатора мультимедиа</w:t>
      </w:r>
      <w:bookmarkEnd w:id="212"/>
      <w:bookmarkEnd w:id="213"/>
      <w:bookmarkEnd w:id="214"/>
      <w:bookmarkEnd w:id="215"/>
    </w:p>
    <w:p w14:paraId="72F35353" w14:textId="2A9A441D" w:rsidR="008460F5" w:rsidRPr="008460F5" w:rsidRDefault="008460F5" w:rsidP="008460F5">
      <w:pPr>
        <w:pStyle w:val="ProductList-Body"/>
        <w:keepNext/>
        <w:rPr>
          <w:lang w:val="en-US"/>
        </w:rPr>
      </w:pPr>
      <w:r>
        <w:rPr>
          <w:b/>
          <w:color w:val="00188F"/>
        </w:rPr>
        <w:t>Дополнительные определения</w:t>
      </w:r>
      <w:r>
        <w:rPr>
          <w:lang w:val="en-US"/>
        </w:rPr>
        <w:t>:</w:t>
      </w:r>
    </w:p>
    <w:p w14:paraId="7BD092EE" w14:textId="77777777" w:rsidR="008460F5" w:rsidRPr="00F978D7" w:rsidRDefault="008460F5" w:rsidP="008460F5">
      <w:pPr>
        <w:pStyle w:val="ProductList-Body"/>
      </w:pP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0BA1B75D" w14:textId="77777777" w:rsidR="008460F5" w:rsidRPr="00F978D7" w:rsidRDefault="008460F5" w:rsidP="008460F5">
      <w:pPr>
        <w:pStyle w:val="ProductList-Body"/>
        <w:spacing w:after="40"/>
      </w:pPr>
      <w:r>
        <w:rPr>
          <w:b/>
          <w:color w:val="00188F"/>
        </w:rPr>
        <w:t>Задание индексатора</w:t>
      </w:r>
      <w:r>
        <w:t xml:space="preserve"> — Задание Служб мультимедиа, настроенное для извлечения речевого контента из входного MP3-файла с минимальной продолжительностью 5 минут.</w:t>
      </w:r>
    </w:p>
    <w:p w14:paraId="56042AD9" w14:textId="77777777" w:rsidR="008460F5" w:rsidRPr="00F978D7" w:rsidRDefault="008460F5" w:rsidP="008460F5">
      <w:pPr>
        <w:pStyle w:val="ProductList-Body"/>
      </w:pPr>
      <w:r>
        <w:rPr>
          <w:b/>
          <w:bCs/>
          <w:color w:val="00188F"/>
        </w:rPr>
        <w:t>Зарезервированная единица мультимедиа</w:t>
      </w:r>
      <w:r>
        <w:rPr>
          <w:color w:val="00188F"/>
        </w:rPr>
        <w:t xml:space="preserve"> </w:t>
      </w:r>
      <w:r>
        <w:t>— зарезервированные единицы, приобретенные клиентом в учетной записи Служб мультимедиа Azure.</w:t>
      </w:r>
    </w:p>
    <w:p w14:paraId="78ECAC48" w14:textId="77777777" w:rsidR="008460F5" w:rsidRPr="00F978D7" w:rsidRDefault="008460F5" w:rsidP="008460F5">
      <w:pPr>
        <w:pStyle w:val="ProductList-Body"/>
      </w:pPr>
      <w:r>
        <w:rPr>
          <w:b/>
          <w:color w:val="00188F"/>
        </w:rPr>
        <w:t>Общее количество попыток транзакции</w:t>
      </w:r>
      <w:r>
        <w:t> —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3E868627" w14:textId="77777777" w:rsidR="00731669" w:rsidRPr="006938D6" w:rsidRDefault="00731669" w:rsidP="00731669">
      <w:pPr>
        <w:pStyle w:val="ProductList-Body"/>
        <w:rPr>
          <w:sz w:val="16"/>
          <w:szCs w:val="16"/>
        </w:rPr>
      </w:pPr>
    </w:p>
    <w:p w14:paraId="49D563E7" w14:textId="4308D3F9" w:rsidR="00731669" w:rsidRPr="006938D6" w:rsidRDefault="00731669" w:rsidP="0073166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A6677AD" w14:textId="77777777" w:rsidR="00731669" w:rsidRPr="006938D6" w:rsidRDefault="00731669" w:rsidP="00731669">
      <w:pPr>
        <w:pStyle w:val="ProductList-Body"/>
        <w:rPr>
          <w:szCs w:val="16"/>
        </w:rPr>
      </w:pPr>
    </w:p>
    <w:p w14:paraId="6809EAC2" w14:textId="7962522E" w:rsidR="00731669" w:rsidRPr="008800F7" w:rsidRDefault="007C09AD" w:rsidP="000F62BF">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6938D6" w:rsidRDefault="00731669"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800F7" w14:paraId="38EC1079" w14:textId="77777777" w:rsidTr="00DB7626">
        <w:trPr>
          <w:tblHeader/>
        </w:trPr>
        <w:tc>
          <w:tcPr>
            <w:tcW w:w="5400" w:type="dxa"/>
            <w:shd w:val="clear" w:color="auto" w:fill="0072C6"/>
          </w:tcPr>
          <w:p w14:paraId="4B143D85" w14:textId="77777777" w:rsidR="00731669" w:rsidRPr="006938D6" w:rsidRDefault="0073166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6938D6" w:rsidRDefault="0073166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731669" w:rsidRPr="008800F7" w14:paraId="488AEE60" w14:textId="77777777" w:rsidTr="00DB7626">
        <w:tc>
          <w:tcPr>
            <w:tcW w:w="5400" w:type="dxa"/>
          </w:tcPr>
          <w:p w14:paraId="5340CB92" w14:textId="635E00E4" w:rsidR="00731669" w:rsidRPr="006938D6" w:rsidRDefault="00731669" w:rsidP="00124F73">
            <w:pPr>
              <w:pStyle w:val="ProductList-OfferingBody"/>
              <w:jc w:val="center"/>
            </w:pPr>
            <w:r w:rsidRPr="006938D6">
              <w:t>&lt; 99,9%</w:t>
            </w:r>
          </w:p>
        </w:tc>
        <w:tc>
          <w:tcPr>
            <w:tcW w:w="5400" w:type="dxa"/>
          </w:tcPr>
          <w:p w14:paraId="77CE832B" w14:textId="77777777" w:rsidR="00731669" w:rsidRPr="006938D6" w:rsidRDefault="00731669" w:rsidP="00124F73">
            <w:pPr>
              <w:pStyle w:val="ProductList-OfferingBody"/>
              <w:jc w:val="center"/>
            </w:pPr>
            <w:r w:rsidRPr="006938D6">
              <w:t>10%</w:t>
            </w:r>
          </w:p>
        </w:tc>
      </w:tr>
      <w:tr w:rsidR="00731669" w:rsidRPr="008800F7" w14:paraId="5A047BED" w14:textId="77777777" w:rsidTr="00DB7626">
        <w:tc>
          <w:tcPr>
            <w:tcW w:w="5400" w:type="dxa"/>
          </w:tcPr>
          <w:p w14:paraId="14E7A621" w14:textId="285515D4" w:rsidR="00731669" w:rsidRPr="006938D6" w:rsidRDefault="00731669" w:rsidP="00124F73">
            <w:pPr>
              <w:pStyle w:val="ProductList-OfferingBody"/>
              <w:jc w:val="center"/>
            </w:pPr>
            <w:r w:rsidRPr="006938D6">
              <w:t>&lt; 99%</w:t>
            </w:r>
          </w:p>
        </w:tc>
        <w:tc>
          <w:tcPr>
            <w:tcW w:w="5400" w:type="dxa"/>
          </w:tcPr>
          <w:p w14:paraId="15DCFDE2" w14:textId="77777777" w:rsidR="00731669" w:rsidRPr="006938D6" w:rsidRDefault="00731669" w:rsidP="00124F73">
            <w:pPr>
              <w:pStyle w:val="ProductList-OfferingBody"/>
              <w:jc w:val="center"/>
            </w:pPr>
            <w:r w:rsidRPr="006938D6">
              <w:t>25%</w:t>
            </w:r>
          </w:p>
        </w:tc>
      </w:tr>
    </w:tbl>
    <w:bookmarkStart w:id="216" w:name="_Toc413757510"/>
    <w:p w14:paraId="0504C9E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62CB43" w14:textId="77777777" w:rsidR="00ED1068" w:rsidRPr="006938D6" w:rsidRDefault="00ED1068" w:rsidP="00C31FFA">
      <w:pPr>
        <w:pStyle w:val="ProductList-Offering2Heading"/>
        <w:keepNext/>
        <w:tabs>
          <w:tab w:val="clear" w:pos="360"/>
        </w:tabs>
        <w:outlineLvl w:val="2"/>
        <w:rPr>
          <w:szCs w:val="28"/>
        </w:rPr>
      </w:pPr>
      <w:bookmarkStart w:id="217" w:name="_Toc7447912"/>
      <w:r w:rsidRPr="006938D6">
        <w:rPr>
          <w:szCs w:val="28"/>
        </w:rPr>
        <w:t>Службы Media Services — Динамические каналы</w:t>
      </w:r>
      <w:bookmarkEnd w:id="216"/>
      <w:bookmarkEnd w:id="217"/>
    </w:p>
    <w:p w14:paraId="4F1C820F" w14:textId="77777777" w:rsidR="00ED1068" w:rsidRPr="006938D6" w:rsidRDefault="00ED1068" w:rsidP="00ED1068">
      <w:pPr>
        <w:pStyle w:val="ProductList-Body"/>
        <w:rPr>
          <w:szCs w:val="18"/>
        </w:rPr>
      </w:pPr>
      <w:r w:rsidRPr="006938D6">
        <w:rPr>
          <w:b/>
          <w:color w:val="00188F"/>
          <w:szCs w:val="18"/>
        </w:rPr>
        <w:t xml:space="preserve">Дополнительные </w:t>
      </w:r>
      <w:bookmarkStart w:id="218" w:name="определения"/>
      <w:r w:rsidRPr="006938D6">
        <w:rPr>
          <w:b/>
          <w:color w:val="00188F"/>
          <w:szCs w:val="18"/>
        </w:rPr>
        <w:t>определения</w:t>
      </w:r>
      <w:bookmarkEnd w:id="218"/>
      <w:r w:rsidRPr="006938D6">
        <w:rPr>
          <w:bCs/>
          <w:szCs w:val="18"/>
        </w:rPr>
        <w:t>:</w:t>
      </w:r>
    </w:p>
    <w:p w14:paraId="13B6668C"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Канал распространения</w:t>
      </w:r>
      <w:r w:rsidRPr="006938D6">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Pr="006938D6" w:rsidRDefault="00ED1068" w:rsidP="00ED1068">
      <w:pPr>
        <w:pStyle w:val="ProductList-Body"/>
        <w:rPr>
          <w:szCs w:val="18"/>
        </w:rPr>
      </w:pPr>
      <w:r w:rsidRPr="006938D6">
        <w:rPr>
          <w:szCs w:val="18"/>
        </w:rPr>
        <w:t>«</w:t>
      </w:r>
      <w:r w:rsidRPr="006938D6">
        <w:rPr>
          <w:b/>
          <w:color w:val="00188F"/>
          <w:szCs w:val="18"/>
        </w:rPr>
        <w:t>Минуты развертывания</w:t>
      </w:r>
      <w:r w:rsidRPr="006938D6">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Pr="006938D6" w:rsidRDefault="00ED1068" w:rsidP="00ED1068">
      <w:pPr>
        <w:pStyle w:val="ProductList-Body"/>
        <w:rPr>
          <w:szCs w:val="18"/>
        </w:rPr>
      </w:pPr>
      <w:r w:rsidRPr="006938D6">
        <w:rPr>
          <w:szCs w:val="18"/>
        </w:rPr>
        <w:t>«</w:t>
      </w:r>
      <w:r w:rsidRPr="006938D6">
        <w:rPr>
          <w:b/>
          <w:color w:val="00188F"/>
          <w:szCs w:val="18"/>
        </w:rPr>
        <w:t>Максимум доступных минут</w:t>
      </w:r>
      <w:r w:rsidRPr="006938D6">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Pr="006938D6" w:rsidRDefault="00ED1068" w:rsidP="00ED1068">
      <w:pPr>
        <w:pStyle w:val="ProductList-Body"/>
        <w:spacing w:after="40"/>
        <w:rPr>
          <w:szCs w:val="18"/>
        </w:rPr>
      </w:pPr>
      <w:r w:rsidRPr="006938D6">
        <w:rPr>
          <w:szCs w:val="18"/>
        </w:rPr>
        <w:t>«</w:t>
      </w:r>
      <w:r w:rsidRPr="006938D6">
        <w:rPr>
          <w:b/>
          <w:color w:val="00188F"/>
          <w:szCs w:val="18"/>
        </w:rPr>
        <w:t>Служба мультимедиа</w:t>
      </w:r>
      <w:r w:rsidRPr="006938D6">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Pr="006938D6" w:rsidRDefault="00ED1068" w:rsidP="00ED1068">
      <w:pPr>
        <w:pStyle w:val="ProductList-Body"/>
        <w:spacing w:after="40"/>
        <w:rPr>
          <w:szCs w:val="18"/>
        </w:rPr>
      </w:pPr>
    </w:p>
    <w:p w14:paraId="17469378" w14:textId="3CCF5396" w:rsidR="00ED1068" w:rsidRPr="006938D6" w:rsidRDefault="00ED1068" w:rsidP="00F839F2">
      <w:pPr>
        <w:pStyle w:val="ProductList-Body"/>
        <w:spacing w:after="40"/>
        <w:rPr>
          <w:szCs w:val="18"/>
        </w:rPr>
      </w:pPr>
      <w:r w:rsidRPr="006938D6">
        <w:rPr>
          <w:b/>
          <w:color w:val="00188F"/>
          <w:szCs w:val="18"/>
        </w:rPr>
        <w:t>Время простоя</w:t>
      </w:r>
      <w:r w:rsidR="00F839F2" w:rsidRPr="006938D6">
        <w:rPr>
          <w:szCs w:val="18"/>
        </w:rPr>
        <w:t>:</w:t>
      </w:r>
      <w:r w:rsidRPr="006938D6">
        <w:rPr>
          <w:szCs w:val="18"/>
        </w:rPr>
        <w:t xml:space="preserve"> — </w:t>
      </w:r>
      <w:r w:rsidR="00F839F2" w:rsidRPr="006938D6">
        <w:t>О</w:t>
      </w:r>
      <w:r w:rsidRPr="006938D6">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Pr="006938D6" w:rsidRDefault="00ED1068" w:rsidP="00ED1068">
      <w:pPr>
        <w:pStyle w:val="ProductList-Body"/>
        <w:rPr>
          <w:szCs w:val="18"/>
        </w:rPr>
      </w:pPr>
    </w:p>
    <w:p w14:paraId="155571B7" w14:textId="77777777" w:rsidR="00ED1068" w:rsidRPr="006938D6" w:rsidRDefault="00ED1068" w:rsidP="00ED1068">
      <w:pPr>
        <w:pStyle w:val="ProductList-Body"/>
        <w:rPr>
          <w:szCs w:val="18"/>
        </w:rPr>
      </w:pPr>
      <w:r w:rsidRPr="006938D6">
        <w:rPr>
          <w:b/>
          <w:color w:val="00188F"/>
          <w:szCs w:val="18"/>
        </w:rPr>
        <w:t>Процент времени работоспособности за месяц</w:t>
      </w:r>
      <w:r w:rsidRPr="006938D6">
        <w:rPr>
          <w:bCs/>
          <w:szCs w:val="18"/>
        </w:rPr>
        <w:t>:</w:t>
      </w:r>
      <w:r w:rsidRPr="006938D6">
        <w:rPr>
          <w:szCs w:val="18"/>
        </w:rPr>
        <w:t xml:space="preserve"> Месячный процент времени работоспособности вычисляется по следующей формуле:</w:t>
      </w:r>
    </w:p>
    <w:p w14:paraId="09F84802" w14:textId="77777777" w:rsidR="00ED1068" w:rsidRPr="006938D6" w:rsidRDefault="00ED1068" w:rsidP="00ED1068">
      <w:pPr>
        <w:pStyle w:val="ProductList-Body"/>
        <w:rPr>
          <w:szCs w:val="18"/>
        </w:rPr>
      </w:pPr>
    </w:p>
    <w:p w14:paraId="37F70CC4" w14:textId="77777777" w:rsidR="00ED1068" w:rsidRPr="006938D6" w:rsidRDefault="007C09AD"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Pr="006938D6" w:rsidRDefault="00ED1068" w:rsidP="00B45387">
      <w:pPr>
        <w:pStyle w:val="ProductList-Body"/>
        <w:keepNext/>
        <w:rPr>
          <w:szCs w:val="18"/>
          <w:lang w:val="en-US"/>
        </w:rPr>
      </w:pPr>
      <w:r w:rsidRPr="006938D6">
        <w:rPr>
          <w:b/>
          <w:color w:val="00188F"/>
          <w:szCs w:val="18"/>
        </w:rPr>
        <w:t>Компенсация за обслуживание</w:t>
      </w:r>
      <w:r w:rsidRPr="006938D6">
        <w:rPr>
          <w:bCs/>
          <w:szCs w:val="18"/>
        </w:rPr>
        <w:t>:</w:t>
      </w:r>
      <w:r w:rsidRPr="006938D6">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rsidRPr="008800F7"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Pr="006938D6" w:rsidRDefault="00ED1068">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ED1068" w:rsidRPr="008800F7"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Pr="006938D6" w:rsidRDefault="00ED1068">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Pr="006938D6" w:rsidRDefault="00ED1068">
            <w:pPr>
              <w:pStyle w:val="ProductList-OfferingBody"/>
              <w:spacing w:line="256" w:lineRule="auto"/>
              <w:jc w:val="center"/>
            </w:pPr>
            <w:r w:rsidRPr="006938D6">
              <w:t>10%</w:t>
            </w:r>
          </w:p>
        </w:tc>
      </w:tr>
      <w:tr w:rsidR="00ED1068" w:rsidRPr="008800F7"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Pr="006938D6" w:rsidRDefault="00ED1068">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Pr="006938D6" w:rsidRDefault="00ED1068">
            <w:pPr>
              <w:pStyle w:val="ProductList-OfferingBody"/>
              <w:spacing w:line="256" w:lineRule="auto"/>
              <w:jc w:val="center"/>
            </w:pPr>
            <w:r w:rsidRPr="006938D6">
              <w:t>25%</w:t>
            </w:r>
          </w:p>
        </w:tc>
      </w:tr>
    </w:tbl>
    <w:p w14:paraId="23C38E6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ACAFAF" w14:textId="007759A0" w:rsidR="008E5959" w:rsidRPr="005E5BF5" w:rsidRDefault="008E5959" w:rsidP="00341A2C">
      <w:pPr>
        <w:pStyle w:val="ProductList-Offering2Heading"/>
        <w:keepNext/>
        <w:tabs>
          <w:tab w:val="clear" w:pos="360"/>
          <w:tab w:val="clear" w:pos="720"/>
          <w:tab w:val="clear" w:pos="1080"/>
        </w:tabs>
        <w:outlineLvl w:val="2"/>
        <w:rPr>
          <w:szCs w:val="28"/>
          <w:lang w:eastAsia="en-US" w:bidi="ar-SA"/>
        </w:rPr>
      </w:pPr>
      <w:bookmarkStart w:id="219" w:name="_Toc7447913"/>
      <w:r w:rsidRPr="005E5BF5">
        <w:rPr>
          <w:szCs w:val="28"/>
          <w:lang w:eastAsia="en-US" w:bidi="ar-SA"/>
        </w:rPr>
        <w:t>Службы мультимедиа – Служба потоковой передачи</w:t>
      </w:r>
      <w:bookmarkEnd w:id="219"/>
    </w:p>
    <w:p w14:paraId="5FDC8F09" w14:textId="77777777" w:rsidR="008E5959" w:rsidRPr="006938D6" w:rsidRDefault="008E5959" w:rsidP="00341A2C">
      <w:pPr>
        <w:pStyle w:val="ProductList-Body"/>
        <w:keepNext/>
      </w:pPr>
      <w:r w:rsidRPr="006938D6">
        <w:rPr>
          <w:b/>
          <w:color w:val="00188F"/>
        </w:rPr>
        <w:t>Дополнительные определения</w:t>
      </w:r>
      <w:r w:rsidRPr="006938D6">
        <w:t>:</w:t>
      </w:r>
    </w:p>
    <w:p w14:paraId="00769501" w14:textId="77777777" w:rsidR="008E5959" w:rsidRPr="006938D6" w:rsidRDefault="008E5959" w:rsidP="008E5959">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6938D6" w:rsidRDefault="008E5959" w:rsidP="008E5959">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6938D6" w:rsidRDefault="008E5959" w:rsidP="008E5959">
      <w:pPr>
        <w:pStyle w:val="ProductList-Body"/>
        <w:spacing w:after="40"/>
      </w:pPr>
      <w:r w:rsidRPr="006938D6">
        <w:t>«</w:t>
      </w:r>
      <w:r w:rsidRPr="006938D6">
        <w:rPr>
          <w:b/>
          <w:color w:val="00188F"/>
        </w:rPr>
        <w:t>Служба мультимедиа</w:t>
      </w:r>
      <w:r w:rsidRPr="006938D6">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6938D6" w:rsidRDefault="008E5959" w:rsidP="008E5959">
      <w:pPr>
        <w:pStyle w:val="ProductList-Body"/>
        <w:spacing w:after="40"/>
      </w:pPr>
      <w:r w:rsidRPr="006938D6">
        <w:t>«</w:t>
      </w:r>
      <w:r w:rsidRPr="006938D6">
        <w:rPr>
          <w:b/>
          <w:color w:val="00188F"/>
        </w:rPr>
        <w:t>Запрос службы мультимедиа</w:t>
      </w:r>
      <w:r w:rsidRPr="006938D6">
        <w:t>» – запрос, направленный в вашу Службу мультимедиа.</w:t>
      </w:r>
    </w:p>
    <w:p w14:paraId="641F58FF" w14:textId="77777777" w:rsidR="008E5959" w:rsidRPr="006938D6" w:rsidRDefault="008E5959" w:rsidP="008E5959">
      <w:pPr>
        <w:pStyle w:val="ProductList-Body"/>
        <w:spacing w:after="40"/>
      </w:pPr>
      <w:r w:rsidRPr="006938D6">
        <w:t>«</w:t>
      </w:r>
      <w:r w:rsidRPr="006938D6">
        <w:rPr>
          <w:b/>
          <w:color w:val="00188F"/>
        </w:rPr>
        <w:t>Единица потоковой передачи</w:t>
      </w:r>
      <w:r w:rsidRPr="006938D6">
        <w:t>» – единица выделенной пропускной способности для исходящих данных, которую вы приобрели для Службы мультимедиа.</w:t>
      </w:r>
    </w:p>
    <w:p w14:paraId="21A61E95" w14:textId="1F578E3A" w:rsidR="008E5959" w:rsidRPr="006938D6" w:rsidRDefault="008E5959" w:rsidP="008E5959">
      <w:pPr>
        <w:pStyle w:val="ProductList-Body"/>
      </w:pPr>
      <w:r w:rsidRPr="006938D6">
        <w:t>«</w:t>
      </w:r>
      <w:r w:rsidRPr="006938D6">
        <w:rPr>
          <w:b/>
          <w:color w:val="00188F"/>
        </w:rPr>
        <w:t>Действительные запросы служб мультимедиа</w:t>
      </w:r>
      <w:r w:rsidRPr="006938D6">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sidRPr="006938D6">
        <w:rPr>
          <w:lang w:val="en-US"/>
        </w:rPr>
        <w:t> </w:t>
      </w:r>
      <w:r w:rsidRPr="006938D6">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6938D6" w:rsidRDefault="008E5959" w:rsidP="008E5959">
      <w:pPr>
        <w:pStyle w:val="ProductList-Body"/>
        <w:rPr>
          <w:sz w:val="16"/>
          <w:szCs w:val="16"/>
        </w:rPr>
      </w:pPr>
    </w:p>
    <w:p w14:paraId="3B5D3868" w14:textId="59965D0E" w:rsidR="008E5959" w:rsidRPr="006938D6" w:rsidRDefault="008E5959" w:rsidP="008E5959">
      <w:pPr>
        <w:pStyle w:val="ProductList-Body"/>
      </w:pPr>
      <w:r w:rsidRPr="006938D6">
        <w:rPr>
          <w:b/>
          <w:color w:val="00188F"/>
        </w:rPr>
        <w:t>Время простоя</w:t>
      </w:r>
      <w:r w:rsidRPr="006938D6">
        <w:t>: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6938D6" w:rsidRDefault="008E5959" w:rsidP="008E5959">
      <w:pPr>
        <w:pStyle w:val="ProductList-Body"/>
        <w:rPr>
          <w:sz w:val="16"/>
          <w:szCs w:val="16"/>
        </w:rPr>
      </w:pPr>
    </w:p>
    <w:p w14:paraId="0249CA2C" w14:textId="787CBCD2" w:rsidR="008E5959" w:rsidRPr="006938D6" w:rsidRDefault="008E5959" w:rsidP="008E5959">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3DDAC09" w14:textId="77777777" w:rsidR="008E5959" w:rsidRPr="006938D6" w:rsidRDefault="008E5959" w:rsidP="008E5959">
      <w:pPr>
        <w:pStyle w:val="ProductList-Body"/>
        <w:rPr>
          <w:szCs w:val="16"/>
        </w:rPr>
      </w:pPr>
    </w:p>
    <w:p w14:paraId="4A1DBC00" w14:textId="5A88E45D" w:rsidR="008E5959" w:rsidRPr="008800F7" w:rsidRDefault="007C09AD" w:rsidP="00C31FFA">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6938D6" w:rsidRDefault="008E5959" w:rsidP="00C31FF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800F7" w14:paraId="0E196A47" w14:textId="77777777" w:rsidTr="00DB7626">
        <w:trPr>
          <w:tblHeader/>
        </w:trPr>
        <w:tc>
          <w:tcPr>
            <w:tcW w:w="5400" w:type="dxa"/>
            <w:shd w:val="clear" w:color="auto" w:fill="0072C6"/>
          </w:tcPr>
          <w:p w14:paraId="3E10535A" w14:textId="77777777" w:rsidR="008E5959" w:rsidRPr="006938D6" w:rsidRDefault="008E5959"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6938D6" w:rsidRDefault="008E5959"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8E5959" w:rsidRPr="008800F7" w14:paraId="29D3CCE6" w14:textId="77777777" w:rsidTr="00DB7626">
        <w:tc>
          <w:tcPr>
            <w:tcW w:w="5400" w:type="dxa"/>
          </w:tcPr>
          <w:p w14:paraId="000EDC1F" w14:textId="6333282D" w:rsidR="008E5959" w:rsidRPr="006938D6" w:rsidRDefault="008E5959" w:rsidP="00124F73">
            <w:pPr>
              <w:pStyle w:val="ProductList-OfferingBody"/>
              <w:jc w:val="center"/>
            </w:pPr>
            <w:r w:rsidRPr="006938D6">
              <w:t>&lt; 99,9%</w:t>
            </w:r>
          </w:p>
        </w:tc>
        <w:tc>
          <w:tcPr>
            <w:tcW w:w="5400" w:type="dxa"/>
          </w:tcPr>
          <w:p w14:paraId="551F38D3" w14:textId="77777777" w:rsidR="008E5959" w:rsidRPr="006938D6" w:rsidRDefault="008E5959" w:rsidP="00124F73">
            <w:pPr>
              <w:pStyle w:val="ProductList-OfferingBody"/>
              <w:jc w:val="center"/>
            </w:pPr>
            <w:r w:rsidRPr="006938D6">
              <w:t>10%</w:t>
            </w:r>
          </w:p>
        </w:tc>
      </w:tr>
      <w:tr w:rsidR="008E5959" w:rsidRPr="008800F7" w14:paraId="29CCFC6E" w14:textId="77777777" w:rsidTr="00DB7626">
        <w:tc>
          <w:tcPr>
            <w:tcW w:w="5400" w:type="dxa"/>
          </w:tcPr>
          <w:p w14:paraId="3D68574A" w14:textId="3C992F19" w:rsidR="008E5959" w:rsidRPr="006938D6" w:rsidRDefault="008E5959" w:rsidP="00124F73">
            <w:pPr>
              <w:pStyle w:val="ProductList-OfferingBody"/>
              <w:jc w:val="center"/>
            </w:pPr>
            <w:r w:rsidRPr="006938D6">
              <w:t>&lt; 99%</w:t>
            </w:r>
          </w:p>
        </w:tc>
        <w:tc>
          <w:tcPr>
            <w:tcW w:w="5400" w:type="dxa"/>
          </w:tcPr>
          <w:p w14:paraId="66E99383" w14:textId="77777777" w:rsidR="008E5959" w:rsidRPr="006938D6" w:rsidRDefault="008E5959" w:rsidP="00124F73">
            <w:pPr>
              <w:pStyle w:val="ProductList-OfferingBody"/>
              <w:jc w:val="center"/>
            </w:pPr>
            <w:r w:rsidRPr="006938D6">
              <w:t>25%</w:t>
            </w:r>
          </w:p>
        </w:tc>
      </w:tr>
    </w:tbl>
    <w:bookmarkStart w:id="220" w:name="_Toc425256437"/>
    <w:bookmarkStart w:id="221" w:name="_Toc430180052"/>
    <w:bookmarkStart w:id="222" w:name="_Toc526859697"/>
    <w:bookmarkStart w:id="223" w:name="_Toc468346589"/>
    <w:bookmarkStart w:id="224" w:name="MicrosoftCognitiveServices"/>
    <w:bookmarkStart w:id="225" w:name="_Toc477262589"/>
    <w:p w14:paraId="203A97D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7CF1C4A" w14:textId="77777777" w:rsidR="008800F7" w:rsidRPr="002B713E" w:rsidRDefault="008800F7" w:rsidP="008800F7">
      <w:pPr>
        <w:pStyle w:val="ProductList-Offering2Heading"/>
        <w:keepNext/>
        <w:tabs>
          <w:tab w:val="clear" w:pos="360"/>
          <w:tab w:val="clear" w:pos="720"/>
          <w:tab w:val="clear" w:pos="1080"/>
        </w:tabs>
        <w:outlineLvl w:val="2"/>
      </w:pPr>
      <w:bookmarkStart w:id="226" w:name="_Toc7447914"/>
      <w:r>
        <w:t>Службы мультимедиа: служба индексатора видео</w:t>
      </w:r>
      <w:bookmarkEnd w:id="222"/>
      <w:bookmarkEnd w:id="226"/>
    </w:p>
    <w:p w14:paraId="2F7D093E" w14:textId="77777777" w:rsidR="008800F7" w:rsidRPr="002B713E" w:rsidRDefault="008800F7" w:rsidP="008800F7">
      <w:pPr>
        <w:pStyle w:val="ProductList-Body"/>
      </w:pPr>
      <w:r>
        <w:rPr>
          <w:b/>
          <w:color w:val="00188F"/>
        </w:rPr>
        <w:t>Дополнительные определения</w:t>
      </w:r>
    </w:p>
    <w:p w14:paraId="6AD85880" w14:textId="77777777" w:rsidR="008800F7" w:rsidRPr="002B713E" w:rsidRDefault="008800F7" w:rsidP="008800F7">
      <w:pPr>
        <w:pStyle w:val="ProductList-Body"/>
      </w:pPr>
      <w:r>
        <w:rPr>
          <w:b/>
          <w:color w:val="00188F"/>
        </w:rPr>
        <w:t>Невыполненные транзакции</w:t>
      </w:r>
      <w:r>
        <w:t xml:space="preserve"> — набор из всех запросов в рамках Общего числа попыток транзакции, в ответ на которые возвращается Код</w:t>
      </w:r>
      <w:r>
        <w:rPr>
          <w:lang w:val="en-US"/>
        </w:rPr>
        <w:t> </w:t>
      </w:r>
      <w:r>
        <w:t>ошибки или отклик на которые не отправляется в течение 360 секунд после завершения отправки запроса клиентом.</w:t>
      </w:r>
    </w:p>
    <w:p w14:paraId="08C8238F" w14:textId="77777777" w:rsidR="008800F7" w:rsidRPr="002B713E" w:rsidRDefault="008800F7" w:rsidP="008800F7">
      <w:pPr>
        <w:pStyle w:val="ProductList-Body"/>
      </w:pPr>
      <w:r>
        <w:rPr>
          <w:b/>
          <w:color w:val="00188F"/>
        </w:rPr>
        <w:lastRenderedPageBreak/>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API Индексатора видео, которые возвращают Код ошибки и непрерывно повторяются в течение пяти минут после получения первого Кода ошибки, или запросы отправки POST, которые отправляют файл как содержимое массива байтов.</w:t>
      </w:r>
    </w:p>
    <w:p w14:paraId="0108DE93" w14:textId="77777777" w:rsidR="008800F7" w:rsidRPr="002B713E" w:rsidRDefault="008800F7" w:rsidP="008800F7">
      <w:pPr>
        <w:pStyle w:val="ProductList-Body"/>
      </w:pPr>
    </w:p>
    <w:p w14:paraId="4C4F54AA"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1A6FDE7E" w14:textId="77777777" w:rsidR="008800F7" w:rsidRPr="002B713E" w:rsidRDefault="008800F7" w:rsidP="008800F7">
      <w:pPr>
        <w:pStyle w:val="ProductList-Body"/>
      </w:pPr>
    </w:p>
    <w:p w14:paraId="50B759D2" w14:textId="77777777" w:rsidR="008800F7" w:rsidRPr="008800F7" w:rsidRDefault="007C09AD" w:rsidP="008800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Общее число попыток транзакции — Невыполненные транзакции</m:t>
              </m:r>
            </m:num>
            <m:den>
              <m:r>
                <w:rPr>
                  <w:rFonts w:ascii="Cambria Math" w:hAnsi="Cambria Math" w:cs="Tahoma"/>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24FDA329" w14:textId="77777777" w:rsidR="008800F7" w:rsidRPr="002B713E" w:rsidRDefault="008800F7" w:rsidP="008800F7">
      <w:pPr>
        <w:pStyle w:val="ProductList-Body"/>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5719AC7F" w14:textId="77777777" w:rsidTr="008800F7">
        <w:trPr>
          <w:tblHeader/>
        </w:trPr>
        <w:tc>
          <w:tcPr>
            <w:tcW w:w="5400" w:type="dxa"/>
            <w:shd w:val="clear" w:color="auto" w:fill="0072C6"/>
          </w:tcPr>
          <w:p w14:paraId="31691584"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6B3695"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053C6249" w14:textId="77777777" w:rsidTr="008800F7">
        <w:tc>
          <w:tcPr>
            <w:tcW w:w="5400" w:type="dxa"/>
          </w:tcPr>
          <w:p w14:paraId="0EFB7116" w14:textId="77777777" w:rsidR="008800F7" w:rsidRPr="005A3C16" w:rsidRDefault="008800F7" w:rsidP="008800F7">
            <w:pPr>
              <w:pStyle w:val="ProductList-OfferingBody"/>
              <w:jc w:val="center"/>
            </w:pPr>
            <w:r>
              <w:t>&lt; 99,9 %</w:t>
            </w:r>
          </w:p>
        </w:tc>
        <w:tc>
          <w:tcPr>
            <w:tcW w:w="5400" w:type="dxa"/>
          </w:tcPr>
          <w:p w14:paraId="5F2E1083" w14:textId="77777777" w:rsidR="008800F7" w:rsidRPr="005A3C16" w:rsidRDefault="008800F7" w:rsidP="008800F7">
            <w:pPr>
              <w:pStyle w:val="ProductList-OfferingBody"/>
              <w:jc w:val="center"/>
            </w:pPr>
            <w:r>
              <w:t>10 %</w:t>
            </w:r>
          </w:p>
        </w:tc>
      </w:tr>
      <w:tr w:rsidR="008800F7" w:rsidRPr="008800F7" w14:paraId="4CDE32BE" w14:textId="77777777" w:rsidTr="008800F7">
        <w:tc>
          <w:tcPr>
            <w:tcW w:w="5400" w:type="dxa"/>
          </w:tcPr>
          <w:p w14:paraId="7893452F" w14:textId="77777777" w:rsidR="008800F7" w:rsidRPr="005A3C16" w:rsidRDefault="008800F7" w:rsidP="008800F7">
            <w:pPr>
              <w:pStyle w:val="ProductList-OfferingBody"/>
              <w:jc w:val="center"/>
            </w:pPr>
            <w:r>
              <w:t>&lt; 99 %</w:t>
            </w:r>
          </w:p>
        </w:tc>
        <w:tc>
          <w:tcPr>
            <w:tcW w:w="5400" w:type="dxa"/>
          </w:tcPr>
          <w:p w14:paraId="44D224E5" w14:textId="77777777" w:rsidR="008800F7" w:rsidRPr="005A3C16" w:rsidRDefault="008800F7" w:rsidP="008800F7">
            <w:pPr>
              <w:pStyle w:val="ProductList-OfferingBody"/>
              <w:jc w:val="center"/>
            </w:pPr>
            <w:r>
              <w:t>25 %</w:t>
            </w:r>
          </w:p>
        </w:tc>
      </w:tr>
    </w:tbl>
    <w:p w14:paraId="02E053E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27B105" w14:textId="60CB60AE" w:rsidR="00EF785B" w:rsidRPr="006938D6" w:rsidRDefault="00EF785B" w:rsidP="00EF785B">
      <w:pPr>
        <w:pStyle w:val="ProductList-Offering2Heading"/>
        <w:tabs>
          <w:tab w:val="clear" w:pos="360"/>
          <w:tab w:val="clear" w:pos="720"/>
          <w:tab w:val="clear" w:pos="1080"/>
        </w:tabs>
        <w:spacing w:before="0" w:after="0"/>
        <w:outlineLvl w:val="2"/>
      </w:pPr>
      <w:bookmarkStart w:id="227" w:name="_Toc7447915"/>
      <w:r w:rsidRPr="006938D6">
        <w:t>Службы Microsoft Cognitive Services</w:t>
      </w:r>
      <w:bookmarkEnd w:id="223"/>
      <w:bookmarkEnd w:id="224"/>
      <w:bookmarkEnd w:id="225"/>
      <w:bookmarkEnd w:id="227"/>
    </w:p>
    <w:p w14:paraId="63BEF2B8" w14:textId="77777777" w:rsidR="00EF785B" w:rsidRPr="006938D6" w:rsidRDefault="00EF785B" w:rsidP="00EF785B">
      <w:pPr>
        <w:pStyle w:val="ProductList-Body"/>
      </w:pPr>
      <w:r w:rsidRPr="006938D6">
        <w:rPr>
          <w:b/>
          <w:color w:val="00188F"/>
        </w:rPr>
        <w:t>Дополнительные определения</w:t>
      </w:r>
    </w:p>
    <w:p w14:paraId="2F7257E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Общее число попыток транзакции</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Bidi"/>
          <w:sz w:val="18"/>
          <w:szCs w:val="18"/>
        </w:rPr>
        <w:t>«</w:t>
      </w:r>
      <w:r w:rsidRPr="006938D6">
        <w:rPr>
          <w:rFonts w:asciiTheme="minorHAnsi" w:eastAsiaTheme="minorHAnsi" w:hAnsiTheme="minorHAnsi" w:cstheme="minorBidi"/>
          <w:b/>
          <w:color w:val="00188F"/>
          <w:sz w:val="18"/>
          <w:szCs w:val="18"/>
        </w:rPr>
        <w:t>Неудачные попытки транзакций</w:t>
      </w:r>
      <w:r w:rsidRPr="006938D6">
        <w:rPr>
          <w:rFonts w:asciiTheme="minorHAnsi" w:eastAsiaTheme="minorHAnsi" w:hAnsiTheme="minorHAnsi" w:cstheme="minorBidi"/>
          <w:sz w:val="18"/>
          <w:szCs w:val="18"/>
        </w:rPr>
        <w:t>»</w:t>
      </w:r>
      <w:r w:rsidRPr="006938D6">
        <w:rPr>
          <w:rFonts w:asciiTheme="minorHAnsi" w:hAnsiTheme="minorHAnsi"/>
          <w:sz w:val="18"/>
          <w:szCs w:val="18"/>
        </w:rPr>
        <w:t xml:space="preserve"> </w:t>
      </w:r>
      <w:r w:rsidRPr="006938D6">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 xml:space="preserve"> </w:t>
      </w:r>
    </w:p>
    <w:p w14:paraId="7223A842"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w:t>
      </w:r>
      <w:r w:rsidRPr="006938D6">
        <w:rPr>
          <w:rFonts w:asciiTheme="minorHAnsi" w:eastAsiaTheme="minorHAnsi" w:hAnsiTheme="minorHAnsi" w:cstheme="minorHAnsi"/>
          <w:b/>
          <w:color w:val="00188F"/>
          <w:sz w:val="18"/>
          <w:szCs w:val="18"/>
        </w:rPr>
        <w:t>Процент времени работоспособности за месяц</w:t>
      </w:r>
      <w:r w:rsidRPr="006938D6">
        <w:rPr>
          <w:rFonts w:asciiTheme="minorHAnsi" w:eastAsiaTheme="minorHAnsi" w:hAnsiTheme="minorHAnsi" w:cstheme="minorHAnsi"/>
          <w:sz w:val="18"/>
          <w:szCs w:val="18"/>
        </w:rPr>
        <w:t>»</w:t>
      </w:r>
      <w:r w:rsidRPr="006938D6">
        <w:rPr>
          <w:rFonts w:asciiTheme="minorHAnsi" w:hAnsiTheme="minorHAnsi" w:cstheme="minorHAnsi"/>
          <w:sz w:val="18"/>
          <w:szCs w:val="18"/>
        </w:rPr>
        <w:t xml:space="preserve"> </w:t>
      </w:r>
      <w:r w:rsidRPr="006938D6">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6938D6">
        <w:rPr>
          <w:rFonts w:asciiTheme="minorHAnsi" w:hAnsiTheme="minorHAnsi" w:cstheme="minorHAnsi"/>
          <w:sz w:val="18"/>
          <w:szCs w:val="18"/>
        </w:rPr>
        <w:t>:</w:t>
      </w:r>
    </w:p>
    <w:p w14:paraId="5CFAF279"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938D6" w:rsidRDefault="00EF785B" w:rsidP="00EF785B">
      <w:pPr>
        <w:pStyle w:val="ProductList-Body"/>
      </w:pPr>
    </w:p>
    <w:p w14:paraId="62A591AD" w14:textId="77777777" w:rsidR="00EF785B" w:rsidRPr="008800F7" w:rsidRDefault="00EF785B" w:rsidP="00EF785B">
      <w:pPr>
        <w:rPr>
          <w:i/>
          <w:iCs/>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hAnsiTheme="minorHAnsi" w:cstheme="minorHAnsi"/>
          <w:b/>
          <w:color w:val="00188F"/>
          <w:sz w:val="18"/>
          <w:szCs w:val="18"/>
        </w:rPr>
        <w:t>Компенсация за обслуживание</w:t>
      </w:r>
    </w:p>
    <w:p w14:paraId="1B089D74" w14:textId="77777777" w:rsidR="00EF785B" w:rsidRPr="006938D6" w:rsidRDefault="00EF785B" w:rsidP="00EF785B">
      <w:pPr>
        <w:pStyle w:val="NormalWeb"/>
        <w:spacing w:before="0" w:beforeAutospacing="0" w:after="0" w:afterAutospacing="0"/>
        <w:rPr>
          <w:rFonts w:asciiTheme="minorHAnsi" w:hAnsiTheme="minorHAnsi"/>
          <w:sz w:val="18"/>
          <w:szCs w:val="18"/>
        </w:rPr>
      </w:pPr>
      <w:r w:rsidRPr="006938D6">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3221EE" w14:paraId="7AA13CDF" w14:textId="77777777" w:rsidTr="00EF785B">
        <w:trPr>
          <w:tblHeader/>
        </w:trPr>
        <w:tc>
          <w:tcPr>
            <w:tcW w:w="5400" w:type="dxa"/>
            <w:shd w:val="clear" w:color="auto" w:fill="0072C6"/>
          </w:tcPr>
          <w:p w14:paraId="348D2F1A" w14:textId="77777777" w:rsidR="00EF785B" w:rsidRPr="006938D6" w:rsidRDefault="00EF785B" w:rsidP="003221E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6938D6" w:rsidRDefault="00EF785B" w:rsidP="003221EE">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BC2D4B2" w14:textId="77777777" w:rsidTr="00EF785B">
        <w:tc>
          <w:tcPr>
            <w:tcW w:w="5400" w:type="dxa"/>
          </w:tcPr>
          <w:p w14:paraId="16A9314C" w14:textId="77777777" w:rsidR="00EF785B" w:rsidRPr="006938D6" w:rsidRDefault="00EF785B" w:rsidP="003221EE">
            <w:pPr>
              <w:pStyle w:val="ProductList-OfferingBody"/>
              <w:jc w:val="center"/>
            </w:pPr>
            <w:r w:rsidRPr="006938D6">
              <w:t>&lt; 99,9 %</w:t>
            </w:r>
          </w:p>
        </w:tc>
        <w:tc>
          <w:tcPr>
            <w:tcW w:w="5400" w:type="dxa"/>
          </w:tcPr>
          <w:p w14:paraId="73D4F4DE" w14:textId="77777777" w:rsidR="00EF785B" w:rsidRPr="006938D6" w:rsidRDefault="00EF785B" w:rsidP="003221EE">
            <w:pPr>
              <w:pStyle w:val="ProductList-OfferingBody"/>
              <w:jc w:val="center"/>
            </w:pPr>
            <w:r w:rsidRPr="006938D6">
              <w:t>10%</w:t>
            </w:r>
          </w:p>
        </w:tc>
      </w:tr>
      <w:tr w:rsidR="00EF785B" w:rsidRPr="008800F7" w14:paraId="1FF0A519" w14:textId="77777777" w:rsidTr="00EF785B">
        <w:tc>
          <w:tcPr>
            <w:tcW w:w="5400" w:type="dxa"/>
          </w:tcPr>
          <w:p w14:paraId="0C6687CF" w14:textId="77777777" w:rsidR="00EF785B" w:rsidRPr="006938D6" w:rsidRDefault="00EF785B" w:rsidP="003221EE">
            <w:pPr>
              <w:pStyle w:val="ProductList-OfferingBody"/>
              <w:jc w:val="center"/>
            </w:pPr>
            <w:r w:rsidRPr="006938D6">
              <w:t>&lt; 99 %</w:t>
            </w:r>
          </w:p>
        </w:tc>
        <w:tc>
          <w:tcPr>
            <w:tcW w:w="5400" w:type="dxa"/>
          </w:tcPr>
          <w:p w14:paraId="5474CD31" w14:textId="77777777" w:rsidR="00EF785B" w:rsidRPr="006938D6" w:rsidRDefault="00EF785B" w:rsidP="003221EE">
            <w:pPr>
              <w:pStyle w:val="ProductList-OfferingBody"/>
              <w:jc w:val="center"/>
            </w:pPr>
            <w:r w:rsidRPr="006938D6">
              <w:t>25%</w:t>
            </w:r>
          </w:p>
        </w:tc>
      </w:tr>
    </w:tbl>
    <w:p w14:paraId="6DFA70D1" w14:textId="77777777" w:rsidR="00EF785B" w:rsidRPr="006938D6"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6938D6" w:rsidRDefault="00EF785B" w:rsidP="00EF785B">
      <w:pPr>
        <w:pStyle w:val="ProductList-Body"/>
        <w:rPr>
          <w:szCs w:val="18"/>
        </w:rPr>
      </w:pPr>
      <w:r w:rsidRPr="006938D6">
        <w:rPr>
          <w:b/>
          <w:color w:val="00188F"/>
          <w:szCs w:val="18"/>
        </w:rPr>
        <w:t>Исключения из уровня обслуживания</w:t>
      </w:r>
      <w:r w:rsidRPr="006938D6">
        <w:rPr>
          <w:szCs w:val="18"/>
        </w:rPr>
        <w:t>: Для бесплатного уровня или ознакомительных предложений Соглашение об уровне обслуживания не предоставляется.</w:t>
      </w:r>
    </w:p>
    <w:bookmarkStart w:id="228" w:name="_Toc500147790"/>
    <w:bookmarkEnd w:id="220"/>
    <w:bookmarkEnd w:id="221"/>
    <w:p w14:paraId="72FF5FE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6E09B90" w14:textId="77777777" w:rsidR="00FA447D" w:rsidRPr="006938D6" w:rsidRDefault="00FA447D" w:rsidP="00FA447D">
      <w:pPr>
        <w:pStyle w:val="ProductList-Offering2Heading"/>
        <w:tabs>
          <w:tab w:val="clear" w:pos="360"/>
          <w:tab w:val="clear" w:pos="720"/>
          <w:tab w:val="clear" w:pos="1080"/>
        </w:tabs>
        <w:outlineLvl w:val="2"/>
      </w:pPr>
      <w:bookmarkStart w:id="229" w:name="_Toc7447916"/>
      <w:r w:rsidRPr="006938D6">
        <w:t>Microsoft Genomics</w:t>
      </w:r>
      <w:bookmarkEnd w:id="228"/>
      <w:bookmarkEnd w:id="229"/>
    </w:p>
    <w:p w14:paraId="21BCEB29" w14:textId="77777777" w:rsidR="00FA447D" w:rsidRPr="006938D6" w:rsidRDefault="00FA447D" w:rsidP="00FA447D">
      <w:pPr>
        <w:pStyle w:val="ProductList-Body"/>
      </w:pPr>
      <w:r w:rsidRPr="006938D6">
        <w:rPr>
          <w:b/>
          <w:color w:val="00188F"/>
          <w:szCs w:val="18"/>
        </w:rPr>
        <w:t>Дополнительные определения</w:t>
      </w:r>
      <w:r w:rsidRPr="006938D6">
        <w:t>:</w:t>
      </w:r>
    </w:p>
    <w:p w14:paraId="67964382" w14:textId="77777777" w:rsidR="00FA447D" w:rsidRPr="008800F7" w:rsidRDefault="00FA447D" w:rsidP="00FA447D">
      <w:pPr>
        <w:rPr>
          <w:sz w:val="18"/>
          <w:szCs w:val="18"/>
        </w:rPr>
      </w:pPr>
      <w:r w:rsidRPr="006938D6">
        <w:rPr>
          <w:sz w:val="18"/>
        </w:rPr>
        <w:t>«</w:t>
      </w:r>
      <w:r w:rsidRPr="006938D6">
        <w:rPr>
          <w:rFonts w:eastAsiaTheme="minorEastAsia"/>
          <w:b/>
          <w:color w:val="00188F"/>
          <w:sz w:val="18"/>
          <w:szCs w:val="18"/>
        </w:rPr>
        <w:t>Максимум доступных минут</w:t>
      </w:r>
      <w:r w:rsidRPr="006938D6">
        <w:rPr>
          <w:sz w:val="18"/>
          <w:szCs w:val="18"/>
        </w:rPr>
        <w:t xml:space="preserve">» — </w:t>
      </w:r>
      <w:r w:rsidRPr="006938D6">
        <w:rPr>
          <w:sz w:val="18"/>
        </w:rPr>
        <w:t xml:space="preserve">общее суммарное количество </w:t>
      </w:r>
      <w:r w:rsidRPr="006938D6">
        <w:rPr>
          <w:sz w:val="18"/>
          <w:szCs w:val="18"/>
        </w:rPr>
        <w:t>минут по всем учетным записям Microsoft Genomics, которые были созданы Клиентом и активны</w:t>
      </w:r>
      <w:r w:rsidRPr="006938D6">
        <w:rPr>
          <w:sz w:val="18"/>
        </w:rPr>
        <w:t xml:space="preserve"> в течение месяца выставления счета в рамках конкретной </w:t>
      </w:r>
      <w:r w:rsidRPr="006938D6">
        <w:rPr>
          <w:sz w:val="18"/>
          <w:szCs w:val="18"/>
        </w:rPr>
        <w:t>Подписки</w:t>
      </w:r>
      <w:r w:rsidRPr="006938D6">
        <w:rPr>
          <w:sz w:val="18"/>
        </w:rPr>
        <w:t xml:space="preserve"> Microsoft Azure.</w:t>
      </w:r>
    </w:p>
    <w:p w14:paraId="0AA8B43D" w14:textId="77777777" w:rsidR="00FA447D" w:rsidRPr="008800F7" w:rsidRDefault="00FA447D" w:rsidP="00FA447D">
      <w:pPr>
        <w:rPr>
          <w:spacing w:val="-2"/>
          <w:sz w:val="18"/>
          <w:szCs w:val="18"/>
        </w:rPr>
      </w:pPr>
      <w:r w:rsidRPr="006938D6">
        <w:rPr>
          <w:spacing w:val="-2"/>
          <w:sz w:val="18"/>
          <w:szCs w:val="18"/>
        </w:rPr>
        <w:t>«</w:t>
      </w:r>
      <w:r w:rsidRPr="006938D6">
        <w:rPr>
          <w:b/>
          <w:color w:val="00188F"/>
          <w:spacing w:val="-2"/>
          <w:sz w:val="18"/>
          <w:szCs w:val="18"/>
        </w:rPr>
        <w:t>Время простоя</w:t>
      </w:r>
      <w:r w:rsidRPr="006938D6">
        <w:rPr>
          <w:spacing w:val="-2"/>
          <w:sz w:val="18"/>
          <w:szCs w:val="18"/>
        </w:rPr>
        <w:t xml:space="preserve">» — суммарное количество минут из числа Максимума доступных минут, в течение которых служба Microsoft Genomics недоступна. Минута считается недоступной, если в ответ на все непрерывные попытки отправить выполнившей проверку подлинности службе Genomics запросы API REST на протяжении этой минуты поступает Код ошибки либо в течение минуты не приходит подтверждение. </w:t>
      </w:r>
    </w:p>
    <w:p w14:paraId="05172BC1" w14:textId="0D35DCE5" w:rsidR="00FA447D" w:rsidRDefault="00FA447D" w:rsidP="008800F7">
      <w:pPr>
        <w:spacing w:after="0" w:line="240" w:lineRule="auto"/>
        <w:rPr>
          <w:sz w:val="18"/>
        </w:rPr>
      </w:pPr>
      <w:r w:rsidRPr="006938D6">
        <w:rPr>
          <w:sz w:val="18"/>
          <w:szCs w:val="18"/>
        </w:rPr>
        <w:t>«</w:t>
      </w:r>
      <w:r w:rsidRPr="006938D6">
        <w:rPr>
          <w:b/>
          <w:color w:val="00188F"/>
          <w:sz w:val="18"/>
        </w:rPr>
        <w:t>Месячный процент времени работоспособности</w:t>
      </w:r>
      <w:r w:rsidRPr="006938D6">
        <w:rPr>
          <w:sz w:val="18"/>
          <w:szCs w:val="18"/>
        </w:rPr>
        <w:t>» для службы Microsoft Genomics</w:t>
      </w:r>
      <w:r w:rsidRPr="006938D6">
        <w:rPr>
          <w:sz w:val="18"/>
        </w:rPr>
        <w:t xml:space="preserve"> вычисляется по следующей формуле:</w:t>
      </w:r>
    </w:p>
    <w:p w14:paraId="6668033F" w14:textId="77777777" w:rsidR="008800F7" w:rsidRPr="008800F7" w:rsidRDefault="008800F7" w:rsidP="008800F7">
      <w:pPr>
        <w:spacing w:after="0" w:line="240" w:lineRule="auto"/>
        <w:rPr>
          <w:sz w:val="18"/>
          <w:szCs w:val="18"/>
        </w:rPr>
      </w:pPr>
    </w:p>
    <w:p w14:paraId="64F6494D" w14:textId="77777777" w:rsidR="00FA447D" w:rsidRPr="008800F7" w:rsidRDefault="007C09AD"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sz w:val="18"/>
            </w:rPr>
            <m:t xml:space="preserve"> x 100</m:t>
          </m:r>
        </m:oMath>
      </m:oMathPara>
    </w:p>
    <w:p w14:paraId="57670608"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A447D" w:rsidRPr="003221EE" w14:paraId="1AC476BE" w14:textId="77777777" w:rsidTr="008212DC">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65F52CD"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 xml:space="preserve">Процент времени работоспособности за месяц </w:t>
            </w:r>
          </w:p>
        </w:tc>
        <w:tc>
          <w:tcPr>
            <w:tcW w:w="2500" w:type="pct"/>
            <w:shd w:val="clear" w:color="auto" w:fill="0070C0"/>
          </w:tcPr>
          <w:p w14:paraId="31F8398C" w14:textId="77777777" w:rsidR="00FA447D" w:rsidRPr="003221EE" w:rsidRDefault="00FA447D" w:rsidP="003221EE">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3221EE">
              <w:rPr>
                <w:rFonts w:eastAsiaTheme="minorHAnsi"/>
                <w:b w:val="0"/>
                <w:bCs w:val="0"/>
              </w:rPr>
              <w:t>Компенсация за обслуживание</w:t>
            </w:r>
          </w:p>
        </w:tc>
      </w:tr>
      <w:tr w:rsidR="00FA447D" w:rsidRPr="008800F7" w14:paraId="07B580CD"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E0C2A6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99,9 %</w:t>
            </w:r>
          </w:p>
        </w:tc>
        <w:tc>
          <w:tcPr>
            <w:tcW w:w="2500" w:type="pct"/>
          </w:tcPr>
          <w:p w14:paraId="33C42B15"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3221EE">
              <w:rPr>
                <w:rFonts w:eastAsiaTheme="minorHAnsi"/>
              </w:rPr>
              <w:t>10%</w:t>
            </w:r>
          </w:p>
        </w:tc>
      </w:tr>
      <w:tr w:rsidR="00FA447D" w:rsidRPr="008800F7" w14:paraId="036303A7" w14:textId="77777777" w:rsidTr="008212DC">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91AE67A" w14:textId="77777777" w:rsidR="00FA447D" w:rsidRPr="003221EE" w:rsidRDefault="00FA447D" w:rsidP="003221EE">
            <w:pPr>
              <w:pStyle w:val="ProductList-OfferingBody"/>
              <w:jc w:val="center"/>
              <w:rPr>
                <w:rFonts w:eastAsiaTheme="minorHAnsi"/>
                <w:b w:val="0"/>
                <w:bCs w:val="0"/>
              </w:rPr>
            </w:pPr>
            <w:r w:rsidRPr="003221EE">
              <w:rPr>
                <w:rFonts w:eastAsiaTheme="minorHAnsi"/>
                <w:b w:val="0"/>
                <w:bCs w:val="0"/>
              </w:rPr>
              <w:t>&lt; 99 %</w:t>
            </w:r>
          </w:p>
        </w:tc>
        <w:tc>
          <w:tcPr>
            <w:tcW w:w="2500" w:type="pct"/>
          </w:tcPr>
          <w:p w14:paraId="7808C463" w14:textId="77777777" w:rsidR="00FA447D" w:rsidRPr="003221EE" w:rsidRDefault="00FA447D" w:rsidP="003221EE">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b/>
                <w:bCs/>
              </w:rPr>
            </w:pPr>
            <w:r w:rsidRPr="003221EE">
              <w:rPr>
                <w:rFonts w:eastAsiaTheme="minorHAnsi"/>
                <w:b/>
                <w:bCs/>
              </w:rPr>
              <w:t>25%</w:t>
            </w:r>
          </w:p>
        </w:tc>
      </w:tr>
    </w:tbl>
    <w:bookmarkStart w:id="230" w:name="_Toc500147791"/>
    <w:p w14:paraId="4A0E96A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404B27" w14:textId="77777777" w:rsidR="00FA447D" w:rsidRPr="006938D6" w:rsidRDefault="00FA447D" w:rsidP="00FA447D">
      <w:pPr>
        <w:pStyle w:val="ProductList-Offering2Heading"/>
        <w:keepNext/>
        <w:tabs>
          <w:tab w:val="clear" w:pos="360"/>
          <w:tab w:val="clear" w:pos="720"/>
          <w:tab w:val="clear" w:pos="1080"/>
        </w:tabs>
        <w:outlineLvl w:val="2"/>
      </w:pPr>
      <w:bookmarkStart w:id="231" w:name="_Toc7447917"/>
      <w:r w:rsidRPr="006938D6">
        <w:t>Mobile Engagement</w:t>
      </w:r>
      <w:bookmarkEnd w:id="230"/>
      <w:bookmarkEnd w:id="231"/>
    </w:p>
    <w:p w14:paraId="0D8FC4CD" w14:textId="77777777" w:rsidR="00FA447D" w:rsidRPr="006938D6" w:rsidRDefault="00FA447D" w:rsidP="00FA447D">
      <w:pPr>
        <w:pStyle w:val="ProductList-Body"/>
      </w:pPr>
      <w:r w:rsidRPr="006938D6">
        <w:rPr>
          <w:b/>
          <w:bCs/>
          <w:color w:val="00188F"/>
        </w:rPr>
        <w:t>Дополнительные определения</w:t>
      </w:r>
      <w:r w:rsidRPr="006938D6">
        <w:rPr>
          <w:b/>
        </w:rPr>
        <w:t>.</w:t>
      </w:r>
    </w:p>
    <w:p w14:paraId="5F7DB7B3" w14:textId="77777777" w:rsidR="00FA447D" w:rsidRPr="006938D6" w:rsidRDefault="00FA447D" w:rsidP="00FA447D">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74FD35F3" w14:textId="77777777" w:rsidR="00FA447D" w:rsidRPr="006938D6" w:rsidRDefault="00FA447D" w:rsidP="00FA447D">
      <w:pPr>
        <w:pStyle w:val="ProductList-Body"/>
        <w:spacing w:after="40"/>
      </w:pPr>
      <w:r w:rsidRPr="006938D6">
        <w:t>«</w:t>
      </w:r>
      <w:r w:rsidRPr="006938D6">
        <w:rPr>
          <w:b/>
          <w:bCs/>
          <w:color w:val="00188F"/>
        </w:rPr>
        <w:t>Частота ошибок</w:t>
      </w:r>
      <w:r w:rsidRPr="006938D6">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10BA902" w14:textId="77777777" w:rsidR="00FA447D" w:rsidRPr="006938D6" w:rsidRDefault="00FA447D" w:rsidP="00FA447D">
      <w:pPr>
        <w:pStyle w:val="ProductList-Body"/>
        <w:spacing w:after="40"/>
      </w:pPr>
      <w:r w:rsidRPr="006938D6">
        <w:t>«</w:t>
      </w:r>
      <w:r w:rsidRPr="006938D6">
        <w:rPr>
          <w:b/>
          <w:bCs/>
          <w:color w:val="00188F"/>
        </w:rPr>
        <w:t>Исключенные запросы</w:t>
      </w:r>
      <w:r w:rsidRPr="006938D6">
        <w:t xml:space="preserve">» — набор запросов REST API, результатом которых является код состояния HTTP 4xx, отличный от кода состояния HTTP 408. </w:t>
      </w:r>
    </w:p>
    <w:p w14:paraId="275F83C6" w14:textId="77777777" w:rsidR="00FA447D" w:rsidRPr="006938D6" w:rsidRDefault="00FA447D" w:rsidP="00FA447D">
      <w:pPr>
        <w:pStyle w:val="ProductList-Body"/>
        <w:spacing w:after="40"/>
      </w:pPr>
      <w:r w:rsidRPr="006938D6">
        <w:t>«</w:t>
      </w:r>
      <w:r w:rsidRPr="006938D6">
        <w:rPr>
          <w:b/>
          <w:bCs/>
          <w:color w:val="00188F"/>
        </w:rPr>
        <w:t>Невыполненные запросы</w:t>
      </w:r>
      <w:r w:rsidRPr="006938D6">
        <w:t xml:space="preserve">»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 </w:t>
      </w:r>
    </w:p>
    <w:p w14:paraId="164F18CD" w14:textId="77777777" w:rsidR="00FA447D" w:rsidRPr="006938D6" w:rsidRDefault="00FA447D" w:rsidP="00FA447D">
      <w:pPr>
        <w:pStyle w:val="ProductList-Body"/>
        <w:spacing w:after="40"/>
      </w:pPr>
      <w:r w:rsidRPr="006938D6">
        <w:t>«</w:t>
      </w:r>
      <w:r w:rsidRPr="006938D6">
        <w:rPr>
          <w:b/>
          <w:bCs/>
          <w:color w:val="00188F"/>
        </w:rPr>
        <w:t>Приложение Mobile Engagement</w:t>
      </w:r>
      <w:r w:rsidRPr="006938D6">
        <w:t>» – экземпляр службы Azure Mobile Engagement.</w:t>
      </w:r>
    </w:p>
    <w:p w14:paraId="73772A17" w14:textId="77777777" w:rsidR="00FA447D" w:rsidRPr="006938D6" w:rsidRDefault="00FA447D" w:rsidP="00FA447D">
      <w:pPr>
        <w:pStyle w:val="ProductList-Body"/>
        <w:spacing w:after="40"/>
      </w:pPr>
      <w:r w:rsidRPr="006938D6">
        <w:t>«</w:t>
      </w:r>
      <w:r w:rsidRPr="006938D6">
        <w:rPr>
          <w:b/>
          <w:bCs/>
          <w:color w:val="00188F"/>
        </w:rPr>
        <w:t>Общее количество запросов</w:t>
      </w:r>
      <w:r w:rsidRPr="006938D6">
        <w:t xml:space="preserve">»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 </w:t>
      </w:r>
    </w:p>
    <w:p w14:paraId="3D96A858" w14:textId="77777777" w:rsidR="00FA447D" w:rsidRPr="006938D6" w:rsidRDefault="00FA447D" w:rsidP="00FA447D">
      <w:pPr>
        <w:pStyle w:val="ProductList-Body"/>
        <w:spacing w:after="40"/>
      </w:pPr>
    </w:p>
    <w:p w14:paraId="57C518B3" w14:textId="229E281D" w:rsidR="00FA447D" w:rsidRDefault="00FA447D" w:rsidP="008800F7">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8759F67" w14:textId="77777777" w:rsidR="008800F7" w:rsidRPr="006938D6" w:rsidRDefault="008800F7" w:rsidP="008800F7">
      <w:pPr>
        <w:pStyle w:val="ProductList-Body"/>
      </w:pPr>
    </w:p>
    <w:p w14:paraId="3F5177F9" w14:textId="77777777" w:rsidR="00FA447D" w:rsidRPr="006938D6" w:rsidRDefault="00FA447D" w:rsidP="00FA447D">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m:rPr>
              <m:nor/>
            </m:rPr>
            <w:rPr>
              <w:rFonts w:ascii="Cambria Math" w:hAnsi="Cambria Math" w:cs="Tahoma"/>
              <w:i/>
              <w:szCs w:val="18"/>
            </w:rPr>
            <m:t>Средняя частота ошибок</m:t>
          </m:r>
          <m:r>
            <m:rPr>
              <m:sty m:val="p"/>
            </m:rPr>
            <w:rPr>
              <w:rFonts w:ascii="Cambria Math" w:hAnsi="Cambria Math" w:cs="Tahoma"/>
              <w:color w:val="000000" w:themeColor="text1"/>
              <w:szCs w:val="18"/>
            </w:rPr>
            <m:t xml:space="preserve"> </m:t>
          </m:r>
        </m:oMath>
      </m:oMathPara>
    </w:p>
    <w:p w14:paraId="13FA1F4D" w14:textId="77777777" w:rsidR="00FA447D" w:rsidRPr="006938D6" w:rsidRDefault="00FA447D" w:rsidP="00FA447D">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A447D" w:rsidRPr="008800F7" w14:paraId="4C8A03D2" w14:textId="77777777" w:rsidTr="008212DC">
        <w:trPr>
          <w:tblHeader/>
        </w:trPr>
        <w:tc>
          <w:tcPr>
            <w:tcW w:w="5400" w:type="dxa"/>
            <w:shd w:val="clear" w:color="auto" w:fill="0072C6"/>
            <w:tcMar>
              <w:top w:w="0" w:type="dxa"/>
              <w:left w:w="108" w:type="dxa"/>
              <w:bottom w:w="0" w:type="dxa"/>
              <w:right w:w="108" w:type="dxa"/>
            </w:tcMar>
            <w:hideMark/>
          </w:tcPr>
          <w:p w14:paraId="7D8F87A3" w14:textId="77777777" w:rsidR="00FA447D" w:rsidRPr="006938D6" w:rsidRDefault="00FA447D" w:rsidP="008212D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653810A" w14:textId="77777777" w:rsidR="00FA447D" w:rsidRPr="006938D6" w:rsidRDefault="00FA447D" w:rsidP="008212DC">
            <w:pPr>
              <w:pStyle w:val="ProductList-OfferingBody"/>
              <w:spacing w:line="252" w:lineRule="auto"/>
              <w:jc w:val="center"/>
              <w:rPr>
                <w:color w:val="FFFFFF"/>
              </w:rPr>
            </w:pPr>
            <w:r w:rsidRPr="006938D6">
              <w:rPr>
                <w:color w:val="FFFFFF"/>
              </w:rPr>
              <w:t>Компенсация за обслуживание</w:t>
            </w:r>
          </w:p>
        </w:tc>
      </w:tr>
      <w:tr w:rsidR="00FA447D" w:rsidRPr="008800F7" w14:paraId="2BA60AE5" w14:textId="77777777" w:rsidTr="008212DC">
        <w:tc>
          <w:tcPr>
            <w:tcW w:w="5400" w:type="dxa"/>
            <w:tcMar>
              <w:top w:w="0" w:type="dxa"/>
              <w:left w:w="108" w:type="dxa"/>
              <w:bottom w:w="0" w:type="dxa"/>
              <w:right w:w="108" w:type="dxa"/>
            </w:tcMar>
            <w:hideMark/>
          </w:tcPr>
          <w:p w14:paraId="65C1690D" w14:textId="77777777" w:rsidR="00FA447D" w:rsidRPr="006938D6" w:rsidRDefault="00FA447D" w:rsidP="008212D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47E808CA" w14:textId="77777777" w:rsidR="00FA447D" w:rsidRPr="006938D6" w:rsidRDefault="00FA447D" w:rsidP="008212DC">
            <w:pPr>
              <w:pStyle w:val="ProductList-OfferingBody"/>
              <w:spacing w:line="252" w:lineRule="auto"/>
              <w:jc w:val="center"/>
            </w:pPr>
            <w:r w:rsidRPr="006938D6">
              <w:t>10%</w:t>
            </w:r>
          </w:p>
        </w:tc>
      </w:tr>
      <w:tr w:rsidR="00FA447D" w:rsidRPr="008800F7" w14:paraId="27A641A7" w14:textId="77777777" w:rsidTr="008212DC">
        <w:tc>
          <w:tcPr>
            <w:tcW w:w="5400" w:type="dxa"/>
            <w:tcMar>
              <w:top w:w="0" w:type="dxa"/>
              <w:left w:w="108" w:type="dxa"/>
              <w:bottom w:w="0" w:type="dxa"/>
              <w:right w:w="108" w:type="dxa"/>
            </w:tcMar>
            <w:hideMark/>
          </w:tcPr>
          <w:p w14:paraId="1BFCC10B" w14:textId="77777777" w:rsidR="00FA447D" w:rsidRPr="006938D6" w:rsidRDefault="00FA447D" w:rsidP="008212D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4A869245" w14:textId="77777777" w:rsidR="00FA447D" w:rsidRPr="006938D6" w:rsidRDefault="00FA447D" w:rsidP="008212DC">
            <w:pPr>
              <w:pStyle w:val="ProductList-OfferingBody"/>
              <w:spacing w:line="252" w:lineRule="auto"/>
              <w:jc w:val="center"/>
            </w:pPr>
            <w:r w:rsidRPr="006938D6">
              <w:t>25%</w:t>
            </w:r>
          </w:p>
        </w:tc>
      </w:tr>
    </w:tbl>
    <w:p w14:paraId="30315C51" w14:textId="77777777" w:rsidR="00FA447D" w:rsidRPr="006938D6" w:rsidRDefault="00FA447D" w:rsidP="00FA447D">
      <w:pPr>
        <w:pStyle w:val="ProductList-Body"/>
        <w:spacing w:after="40"/>
      </w:pPr>
      <w:r w:rsidRPr="006938D6">
        <w:t>На уровень «Free Mobile Engagement» данное Соглашение об уровне обслуживания не распространяется.</w:t>
      </w:r>
    </w:p>
    <w:bookmarkStart w:id="232" w:name="_Toc457821566"/>
    <w:bookmarkStart w:id="233" w:name="_Toc500147792"/>
    <w:p w14:paraId="2CB679EF"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07DD462" w14:textId="77777777" w:rsidR="00FA447D" w:rsidRPr="006938D6" w:rsidRDefault="00FA447D" w:rsidP="00FA447D">
      <w:pPr>
        <w:pStyle w:val="ProductList-Offering2Heading"/>
        <w:tabs>
          <w:tab w:val="clear" w:pos="360"/>
          <w:tab w:val="clear" w:pos="720"/>
          <w:tab w:val="clear" w:pos="1080"/>
        </w:tabs>
        <w:outlineLvl w:val="2"/>
      </w:pPr>
      <w:bookmarkStart w:id="234" w:name="_Toc7447918"/>
      <w:r w:rsidRPr="006938D6">
        <w:t>М</w:t>
      </w:r>
      <w:bookmarkStart w:id="235" w:name="ServiceSpecificTerms_Azure_MobileServ"/>
      <w:bookmarkEnd w:id="235"/>
      <w:r w:rsidRPr="006938D6">
        <w:t>обильные службы</w:t>
      </w:r>
      <w:bookmarkEnd w:id="232"/>
      <w:bookmarkEnd w:id="233"/>
      <w:bookmarkEnd w:id="234"/>
    </w:p>
    <w:p w14:paraId="46497577" w14:textId="77777777" w:rsidR="00FA447D" w:rsidRPr="006938D6" w:rsidRDefault="00FA447D" w:rsidP="00FA447D">
      <w:pPr>
        <w:pStyle w:val="ProductList-Body"/>
      </w:pPr>
      <w:r w:rsidRPr="006938D6">
        <w:rPr>
          <w:b/>
          <w:color w:val="00188F"/>
        </w:rPr>
        <w:t>Дополнительные определения</w:t>
      </w:r>
    </w:p>
    <w:p w14:paraId="0B2C231C" w14:textId="77777777" w:rsidR="00FA447D" w:rsidRPr="006938D6" w:rsidRDefault="00FA447D" w:rsidP="00FA447D">
      <w:pPr>
        <w:pStyle w:val="ProductList-Body"/>
        <w:spacing w:after="40"/>
      </w:pPr>
      <w:r w:rsidRPr="006938D6">
        <w:t>«</w:t>
      </w:r>
      <w:r w:rsidRPr="006938D6">
        <w:rPr>
          <w:b/>
          <w:color w:val="00188F"/>
        </w:rPr>
        <w:t>Невыполненные транзакции</w:t>
      </w:r>
      <w:r w:rsidRPr="006938D6">
        <w:t>»</w:t>
      </w:r>
      <w:r w:rsidRPr="006938D6">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r w:rsidRPr="006938D6">
        <w:t xml:space="preserve"> </w:t>
      </w:r>
    </w:p>
    <w:p w14:paraId="374BAA96" w14:textId="77777777" w:rsidR="00FA447D" w:rsidRPr="006938D6" w:rsidRDefault="00FA447D" w:rsidP="00FA447D">
      <w:pPr>
        <w:pStyle w:val="ProductList-Body"/>
      </w:pPr>
      <w:r w:rsidRPr="006938D6">
        <w:t>«</w:t>
      </w:r>
      <w:r w:rsidRPr="006938D6">
        <w:rPr>
          <w:b/>
          <w:color w:val="00188F"/>
        </w:rPr>
        <w:t>Общее число попыток транзакции</w:t>
      </w:r>
      <w:r w:rsidRPr="006938D6">
        <w:t xml:space="preserve">» — </w:t>
      </w:r>
      <w:r w:rsidRPr="006938D6">
        <w:rPr>
          <w:rFonts w:eastAsia="Times New Roman"/>
        </w:rPr>
        <w:t>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6CDC05EB" w14:textId="77777777" w:rsidR="00FA447D" w:rsidRPr="006938D6" w:rsidRDefault="00FA447D" w:rsidP="00FA447D">
      <w:pPr>
        <w:pStyle w:val="ProductList-Body"/>
      </w:pPr>
    </w:p>
    <w:p w14:paraId="4FDC08DF"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4D40A2" w14:textId="77777777" w:rsidR="00FA447D" w:rsidRPr="006938D6" w:rsidRDefault="00FA447D" w:rsidP="00FA447D">
      <w:pPr>
        <w:pStyle w:val="ProductList-Body"/>
      </w:pPr>
    </w:p>
    <w:p w14:paraId="79B556B9" w14:textId="77777777" w:rsidR="00FA447D" w:rsidRPr="008800F7" w:rsidRDefault="007C09AD" w:rsidP="00FA447D">
      <w:pPr>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sz w:val="18"/>
                  <w:szCs w:val="18"/>
                </w:rPr>
                <m:t xml:space="preserve"> 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CCCE92C" w14:textId="77777777" w:rsidR="00FA447D" w:rsidRPr="006938D6" w:rsidRDefault="00FA447D" w:rsidP="00FA44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7AA5FC03" w14:textId="77777777" w:rsidTr="008212DC">
        <w:trPr>
          <w:tblHeader/>
        </w:trPr>
        <w:tc>
          <w:tcPr>
            <w:tcW w:w="5400" w:type="dxa"/>
            <w:shd w:val="clear" w:color="auto" w:fill="0072C6"/>
          </w:tcPr>
          <w:p w14:paraId="1C1A217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1829BF6"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496EE6CD" w14:textId="77777777" w:rsidTr="008212DC">
        <w:tc>
          <w:tcPr>
            <w:tcW w:w="5400" w:type="dxa"/>
          </w:tcPr>
          <w:p w14:paraId="4CC20283" w14:textId="77777777" w:rsidR="00FA447D" w:rsidRPr="006938D6" w:rsidRDefault="00FA447D" w:rsidP="008212DC">
            <w:pPr>
              <w:pStyle w:val="ProductList-OfferingBody"/>
              <w:jc w:val="center"/>
            </w:pPr>
            <w:r w:rsidRPr="006938D6">
              <w:t>&lt; 99,9 %</w:t>
            </w:r>
          </w:p>
        </w:tc>
        <w:tc>
          <w:tcPr>
            <w:tcW w:w="5400" w:type="dxa"/>
          </w:tcPr>
          <w:p w14:paraId="49E74C82" w14:textId="77777777" w:rsidR="00FA447D" w:rsidRPr="006938D6" w:rsidRDefault="00FA447D" w:rsidP="008212DC">
            <w:pPr>
              <w:pStyle w:val="ProductList-OfferingBody"/>
              <w:jc w:val="center"/>
            </w:pPr>
            <w:r w:rsidRPr="006938D6">
              <w:t>10%</w:t>
            </w:r>
          </w:p>
        </w:tc>
      </w:tr>
      <w:tr w:rsidR="00FA447D" w:rsidRPr="008800F7" w14:paraId="2AD94D28" w14:textId="77777777" w:rsidTr="008212DC">
        <w:tc>
          <w:tcPr>
            <w:tcW w:w="5400" w:type="dxa"/>
          </w:tcPr>
          <w:p w14:paraId="3E991C91" w14:textId="77777777" w:rsidR="00FA447D" w:rsidRPr="006938D6" w:rsidRDefault="00FA447D" w:rsidP="008212DC">
            <w:pPr>
              <w:pStyle w:val="ProductList-OfferingBody"/>
              <w:jc w:val="center"/>
            </w:pPr>
            <w:r w:rsidRPr="006938D6">
              <w:t>&lt; 99 %</w:t>
            </w:r>
          </w:p>
        </w:tc>
        <w:tc>
          <w:tcPr>
            <w:tcW w:w="5400" w:type="dxa"/>
          </w:tcPr>
          <w:p w14:paraId="12E9B534" w14:textId="77777777" w:rsidR="00FA447D" w:rsidRPr="006938D6" w:rsidRDefault="00FA447D" w:rsidP="008212DC">
            <w:pPr>
              <w:pStyle w:val="ProductList-OfferingBody"/>
              <w:jc w:val="center"/>
            </w:pPr>
            <w:r w:rsidRPr="006938D6">
              <w:t>25%</w:t>
            </w:r>
          </w:p>
        </w:tc>
      </w:tr>
    </w:tbl>
    <w:p w14:paraId="6D71B306" w14:textId="77777777" w:rsidR="00FA447D" w:rsidRPr="006938D6" w:rsidRDefault="00FA447D" w:rsidP="00FA447D">
      <w:pPr>
        <w:pStyle w:val="ProductList-Body"/>
      </w:pPr>
    </w:p>
    <w:p w14:paraId="3DEDCF90" w14:textId="77777777" w:rsidR="00FA447D" w:rsidRPr="006938D6" w:rsidRDefault="00FA447D" w:rsidP="00FA447D">
      <w:pPr>
        <w:pStyle w:val="ProductList-Body"/>
      </w:pPr>
      <w:r w:rsidRPr="006938D6">
        <w:rPr>
          <w:b/>
          <w:color w:val="00188F"/>
        </w:rPr>
        <w:lastRenderedPageBreak/>
        <w:t>Исключения из уровня обслуживания</w:t>
      </w:r>
      <w:r w:rsidRPr="006938D6">
        <w:t>: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bookmarkStart w:id="236" w:name="_Toc500147793"/>
    <w:bookmarkStart w:id="237" w:name="NetworkWatcher"/>
    <w:p w14:paraId="6F70839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28D8835" w14:textId="77777777" w:rsidR="00FA447D" w:rsidRPr="006938D6" w:rsidRDefault="00FA447D" w:rsidP="00FA447D">
      <w:pPr>
        <w:pStyle w:val="ProductList-Offering2Heading"/>
        <w:keepNext/>
        <w:tabs>
          <w:tab w:val="clear" w:pos="360"/>
          <w:tab w:val="clear" w:pos="720"/>
          <w:tab w:val="clear" w:pos="1080"/>
        </w:tabs>
        <w:ind w:firstLine="180"/>
        <w:outlineLvl w:val="2"/>
      </w:pPr>
      <w:bookmarkStart w:id="238" w:name="_Toc7447919"/>
      <w:r w:rsidRPr="006938D6">
        <w:t>Наблюдатель за сетями</w:t>
      </w:r>
      <w:r w:rsidRPr="006938D6">
        <w:rPr>
          <w:b w:val="0"/>
          <w:color w:val="auto"/>
        </w:rPr>
        <w:t>:</w:t>
      </w:r>
      <w:bookmarkEnd w:id="236"/>
      <w:bookmarkEnd w:id="238"/>
    </w:p>
    <w:bookmarkEnd w:id="237"/>
    <w:p w14:paraId="7AAF27B3" w14:textId="77777777" w:rsidR="00FA447D" w:rsidRPr="006938D6" w:rsidRDefault="00FA447D" w:rsidP="00FA447D">
      <w:pPr>
        <w:pStyle w:val="ProductList-Body"/>
        <w:keepNext/>
      </w:pPr>
      <w:r w:rsidRPr="006938D6">
        <w:rPr>
          <w:b/>
          <w:color w:val="00188F"/>
        </w:rPr>
        <w:t>Дополнительные определения</w:t>
      </w:r>
      <w:r w:rsidRPr="006938D6">
        <w:t>:</w:t>
      </w:r>
    </w:p>
    <w:p w14:paraId="2C93050D" w14:textId="77777777" w:rsidR="00FA447D" w:rsidRPr="008800F7" w:rsidRDefault="00FA447D" w:rsidP="00FA447D">
      <w:pPr>
        <w:keepNext/>
        <w:rPr>
          <w:sz w:val="18"/>
          <w:szCs w:val="18"/>
        </w:rPr>
      </w:pPr>
      <w:r w:rsidRPr="006938D6">
        <w:rPr>
          <w:rFonts w:cstheme="minorHAnsi"/>
          <w:sz w:val="18"/>
          <w:szCs w:val="18"/>
        </w:rPr>
        <w:t>«</w:t>
      </w:r>
      <w:r w:rsidRPr="006938D6">
        <w:rPr>
          <w:rFonts w:cstheme="minorHAnsi"/>
          <w:b/>
          <w:color w:val="00188F"/>
          <w:sz w:val="18"/>
          <w:szCs w:val="18"/>
        </w:rPr>
        <w:t>Network Diagnostic Tools</w:t>
      </w:r>
      <w:r w:rsidRPr="006938D6">
        <w:rPr>
          <w:rFonts w:cstheme="minorHAnsi"/>
          <w:sz w:val="18"/>
          <w:szCs w:val="18"/>
        </w:rPr>
        <w:t>» — набор средств диагностики и определения топологии сетей.</w:t>
      </w:r>
    </w:p>
    <w:p w14:paraId="1F35837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Максимум диагностических проверок</w:t>
      </w:r>
      <w:r w:rsidRPr="006938D6">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63021BFD" w14:textId="77777777" w:rsidR="00FA447D" w:rsidRPr="008800F7" w:rsidRDefault="00FA447D" w:rsidP="00FA447D">
      <w:pPr>
        <w:rPr>
          <w:sz w:val="18"/>
          <w:szCs w:val="18"/>
        </w:rPr>
      </w:pPr>
      <w:r w:rsidRPr="006938D6">
        <w:rPr>
          <w:rFonts w:cstheme="minorHAnsi"/>
          <w:sz w:val="18"/>
          <w:szCs w:val="18"/>
        </w:rPr>
        <w:t>«</w:t>
      </w:r>
      <w:r w:rsidRPr="006938D6">
        <w:rPr>
          <w:rFonts w:cstheme="minorHAnsi"/>
          <w:b/>
          <w:color w:val="00188F"/>
          <w:sz w:val="18"/>
          <w:szCs w:val="18"/>
        </w:rPr>
        <w:t>Неудавшиеся диагностические проверки</w:t>
      </w:r>
      <w:r w:rsidRPr="006938D6">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A447D" w:rsidRPr="008800F7" w14:paraId="24DA1CDA" w14:textId="77777777" w:rsidTr="008212DC">
        <w:trPr>
          <w:trHeight w:val="249"/>
          <w:tblHeader/>
        </w:trPr>
        <w:tc>
          <w:tcPr>
            <w:tcW w:w="2509" w:type="pct"/>
            <w:shd w:val="clear" w:color="auto" w:fill="0072C6"/>
          </w:tcPr>
          <w:p w14:paraId="62F8A0FC"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Диагностическое средство</w:t>
            </w:r>
          </w:p>
        </w:tc>
        <w:tc>
          <w:tcPr>
            <w:tcW w:w="2491" w:type="pct"/>
            <w:shd w:val="clear" w:color="auto" w:fill="0072C6"/>
          </w:tcPr>
          <w:p w14:paraId="7744C8D9" w14:textId="77777777" w:rsidR="00FA447D" w:rsidRPr="006938D6" w:rsidRDefault="00FA447D" w:rsidP="008212DC">
            <w:pPr>
              <w:pStyle w:val="ProductList-OfferingBody"/>
              <w:rPr>
                <w:color w:val="FFFFFF" w:themeColor="background1"/>
                <w:sz w:val="18"/>
              </w:rPr>
            </w:pPr>
            <w:r w:rsidRPr="006938D6">
              <w:rPr>
                <w:color w:val="FFFFFF" w:themeColor="background1"/>
                <w:sz w:val="18"/>
              </w:rPr>
              <w:t>Максимальное время обработки</w:t>
            </w:r>
          </w:p>
        </w:tc>
      </w:tr>
      <w:tr w:rsidR="00FA447D" w:rsidRPr="008800F7" w14:paraId="4F167EE8" w14:textId="77777777" w:rsidTr="008212DC">
        <w:trPr>
          <w:trHeight w:val="242"/>
        </w:trPr>
        <w:tc>
          <w:tcPr>
            <w:tcW w:w="2509" w:type="pct"/>
          </w:tcPr>
          <w:p w14:paraId="5E919FF3" w14:textId="77777777" w:rsidR="00FA447D" w:rsidRPr="008800F7" w:rsidRDefault="00FA447D" w:rsidP="008212DC">
            <w:pPr>
              <w:pStyle w:val="Heading2"/>
              <w:keepNext w:val="0"/>
              <w:keepLines w:val="0"/>
              <w:spacing w:line="240" w:lineRule="auto"/>
              <w:rPr>
                <w:rFonts w:asciiTheme="minorHAnsi" w:eastAsiaTheme="minorEastAsia" w:hAnsiTheme="minorHAnsi" w:cstheme="minorHAnsi"/>
                <w:color w:val="auto"/>
                <w:sz w:val="18"/>
                <w:szCs w:val="18"/>
              </w:rPr>
            </w:pPr>
            <w:r w:rsidRPr="006938D6">
              <w:rPr>
                <w:rFonts w:asciiTheme="minorHAnsi" w:eastAsiaTheme="minorEastAsia" w:hAnsiTheme="minorHAnsi" w:cstheme="minorHAnsi"/>
                <w:color w:val="auto"/>
                <w:sz w:val="18"/>
                <w:szCs w:val="18"/>
              </w:rPr>
              <w:t>IPFlow Verify</w:t>
            </w:r>
          </w:p>
          <w:p w14:paraId="13B2156E" w14:textId="77777777" w:rsidR="00FA447D" w:rsidRPr="008800F7" w:rsidRDefault="00FA447D" w:rsidP="008800F7">
            <w:pPr>
              <w:pStyle w:val="Heading2"/>
              <w:keepNext w:val="0"/>
              <w:keepLines w:val="0"/>
              <w:spacing w:line="240" w:lineRule="auto"/>
              <w:rPr>
                <w:rFonts w:asciiTheme="minorHAnsi" w:eastAsiaTheme="minorEastAsia" w:hAnsiTheme="minorHAnsi" w:cstheme="minorHAnsi"/>
                <w:color w:val="auto"/>
                <w:sz w:val="18"/>
                <w:szCs w:val="18"/>
              </w:rPr>
            </w:pPr>
            <w:r w:rsidRPr="006938D6">
              <w:rPr>
                <w:rFonts w:asciiTheme="minorHAnsi" w:eastAsiaTheme="minorEastAsia" w:hAnsiTheme="minorHAnsi" w:cstheme="minorHAnsi"/>
                <w:color w:val="auto"/>
                <w:sz w:val="18"/>
                <w:szCs w:val="18"/>
              </w:rPr>
              <w:t>NextHop</w:t>
            </w:r>
          </w:p>
          <w:p w14:paraId="31ECE2DF" w14:textId="77777777" w:rsidR="00FA447D" w:rsidRPr="008800F7" w:rsidRDefault="00FA447D" w:rsidP="008800F7">
            <w:pPr>
              <w:pStyle w:val="Heading2"/>
              <w:keepNext w:val="0"/>
              <w:keepLines w:val="0"/>
              <w:spacing w:line="240" w:lineRule="auto"/>
              <w:rPr>
                <w:rFonts w:asciiTheme="minorHAnsi" w:eastAsiaTheme="minorEastAsia" w:hAnsiTheme="minorHAnsi" w:cstheme="minorHAnsi"/>
                <w:color w:val="auto"/>
                <w:sz w:val="18"/>
                <w:szCs w:val="18"/>
              </w:rPr>
            </w:pPr>
            <w:r w:rsidRPr="006938D6">
              <w:rPr>
                <w:rFonts w:asciiTheme="minorHAnsi" w:eastAsiaTheme="minorEastAsia" w:hAnsiTheme="minorHAnsi" w:cstheme="minorHAnsi"/>
                <w:color w:val="auto"/>
                <w:sz w:val="18"/>
                <w:szCs w:val="18"/>
              </w:rPr>
              <w:t>Запись пакетов</w:t>
            </w:r>
          </w:p>
          <w:p w14:paraId="67C84A8B" w14:textId="77777777" w:rsidR="00FA447D" w:rsidRPr="008800F7" w:rsidRDefault="00FA447D" w:rsidP="008800F7">
            <w:pPr>
              <w:pStyle w:val="Heading2"/>
              <w:keepNext w:val="0"/>
              <w:keepLines w:val="0"/>
              <w:spacing w:line="240" w:lineRule="auto"/>
              <w:rPr>
                <w:rFonts w:asciiTheme="minorHAnsi" w:eastAsiaTheme="minorEastAsia" w:hAnsiTheme="minorHAnsi" w:cstheme="minorHAnsi"/>
                <w:color w:val="auto"/>
                <w:sz w:val="18"/>
                <w:szCs w:val="18"/>
              </w:rPr>
            </w:pPr>
            <w:r w:rsidRPr="006938D6">
              <w:rPr>
                <w:rFonts w:asciiTheme="minorHAnsi" w:eastAsiaTheme="minorEastAsia" w:hAnsiTheme="minorHAnsi" w:cstheme="minorHAnsi"/>
                <w:color w:val="auto"/>
                <w:sz w:val="18"/>
                <w:szCs w:val="18"/>
              </w:rPr>
              <w:t>Представление группы безопасности</w:t>
            </w:r>
          </w:p>
          <w:p w14:paraId="09E0A5EB" w14:textId="77777777" w:rsidR="00FA447D" w:rsidRPr="006938D6" w:rsidRDefault="00FA447D" w:rsidP="008800F7">
            <w:pPr>
              <w:pStyle w:val="Heading2"/>
              <w:keepNext w:val="0"/>
              <w:keepLines w:val="0"/>
              <w:spacing w:line="240" w:lineRule="auto"/>
              <w:rPr>
                <w:sz w:val="18"/>
                <w:szCs w:val="18"/>
              </w:rPr>
            </w:pPr>
            <w:r w:rsidRPr="008800F7">
              <w:rPr>
                <w:rFonts w:asciiTheme="minorHAnsi" w:eastAsiaTheme="minorEastAsia" w:hAnsiTheme="minorHAnsi" w:cstheme="minorHAnsi"/>
                <w:color w:val="auto"/>
                <w:sz w:val="18"/>
                <w:szCs w:val="18"/>
              </w:rPr>
              <w:t>Топология</w:t>
            </w:r>
          </w:p>
        </w:tc>
        <w:tc>
          <w:tcPr>
            <w:tcW w:w="2491" w:type="pct"/>
          </w:tcPr>
          <w:p w14:paraId="0A49DFAC" w14:textId="77777777" w:rsidR="00FA447D" w:rsidRPr="006938D6" w:rsidRDefault="00FA447D" w:rsidP="008212DC">
            <w:pPr>
              <w:pStyle w:val="ProductList-OfferingBody"/>
              <w:rPr>
                <w:sz w:val="18"/>
                <w:szCs w:val="18"/>
              </w:rPr>
            </w:pPr>
            <w:r w:rsidRPr="006938D6">
              <w:rPr>
                <w:sz w:val="18"/>
                <w:szCs w:val="18"/>
              </w:rPr>
              <w:t>2 минуты</w:t>
            </w:r>
          </w:p>
        </w:tc>
      </w:tr>
      <w:tr w:rsidR="00FA447D" w:rsidRPr="008800F7" w14:paraId="4FC001AD" w14:textId="77777777" w:rsidTr="008212DC">
        <w:trPr>
          <w:trHeight w:val="249"/>
        </w:trPr>
        <w:tc>
          <w:tcPr>
            <w:tcW w:w="2509" w:type="pct"/>
          </w:tcPr>
          <w:p w14:paraId="2D0F77AE" w14:textId="77777777" w:rsidR="00FA447D" w:rsidRPr="006938D6" w:rsidRDefault="00FA447D" w:rsidP="008212DC">
            <w:pPr>
              <w:pStyle w:val="ProductList-OfferingBody"/>
              <w:rPr>
                <w:sz w:val="18"/>
              </w:rPr>
            </w:pPr>
            <w:r w:rsidRPr="006938D6">
              <w:rPr>
                <w:sz w:val="18"/>
              </w:rPr>
              <w:t>VPN Troubleshoot</w:t>
            </w:r>
          </w:p>
        </w:tc>
        <w:tc>
          <w:tcPr>
            <w:tcW w:w="2491" w:type="pct"/>
          </w:tcPr>
          <w:p w14:paraId="456F092E" w14:textId="77777777" w:rsidR="00FA447D" w:rsidRPr="006938D6" w:rsidRDefault="00FA447D" w:rsidP="008212DC">
            <w:pPr>
              <w:pStyle w:val="ProductList-OfferingBody"/>
              <w:rPr>
                <w:sz w:val="18"/>
              </w:rPr>
            </w:pPr>
            <w:r w:rsidRPr="006938D6">
              <w:rPr>
                <w:sz w:val="18"/>
              </w:rPr>
              <w:t xml:space="preserve">10 минут </w:t>
            </w:r>
          </w:p>
        </w:tc>
      </w:tr>
    </w:tbl>
    <w:p w14:paraId="140D2D21" w14:textId="77777777" w:rsidR="00FA447D" w:rsidRPr="006938D6" w:rsidRDefault="00FA447D" w:rsidP="000C73F6">
      <w:pPr>
        <w:pStyle w:val="ProductList-Body"/>
      </w:pPr>
    </w:p>
    <w:p w14:paraId="58891850" w14:textId="0210EAF8" w:rsidR="00FA447D" w:rsidRDefault="00FA447D" w:rsidP="008800F7">
      <w:pPr>
        <w:spacing w:after="0" w:line="240" w:lineRule="auto"/>
        <w:rPr>
          <w:rFonts w:cstheme="minorHAnsi"/>
          <w:sz w:val="18"/>
          <w:szCs w:val="18"/>
        </w:rPr>
      </w:pPr>
      <w:r w:rsidRPr="006938D6">
        <w:rPr>
          <w:rFonts w:cstheme="minorHAnsi"/>
          <w:sz w:val="18"/>
          <w:szCs w:val="18"/>
        </w:rPr>
        <w:t>«</w:t>
      </w:r>
      <w:r w:rsidRPr="006938D6">
        <w:rPr>
          <w:rFonts w:cstheme="minorHAnsi"/>
          <w:b/>
          <w:color w:val="00188F"/>
          <w:sz w:val="18"/>
          <w:szCs w:val="18"/>
        </w:rPr>
        <w:t>Процент времени работоспособности за месяц</w:t>
      </w:r>
      <w:r w:rsidRPr="006938D6">
        <w:rPr>
          <w:rFonts w:cstheme="minorHAnsi"/>
          <w:sz w:val="18"/>
          <w:szCs w:val="18"/>
        </w:rPr>
        <w:t>» вычисляется по следующей формуле:</w:t>
      </w:r>
    </w:p>
    <w:p w14:paraId="5E12D394" w14:textId="77777777" w:rsidR="008800F7" w:rsidRPr="008800F7" w:rsidRDefault="008800F7" w:rsidP="008800F7">
      <w:pPr>
        <w:spacing w:after="0" w:line="240" w:lineRule="auto"/>
        <w:rPr>
          <w:sz w:val="18"/>
          <w:szCs w:val="18"/>
        </w:rPr>
      </w:pPr>
    </w:p>
    <w:p w14:paraId="1E76A04A" w14:textId="77777777" w:rsidR="00FA447D" w:rsidRPr="008800F7" w:rsidRDefault="007C09AD" w:rsidP="00FA447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диагностических проверок – Неудавшиеся диагностические проверки</m:t>
              </m:r>
            </m:num>
            <m:den>
              <m:r>
                <m:rPr>
                  <m:nor/>
                </m:rPr>
                <w:rPr>
                  <w:rFonts w:ascii="Cambria Math" w:hAnsi="Cambria Math" w:cs="Tahoma"/>
                  <w:i/>
                  <w:sz w:val="18"/>
                  <w:szCs w:val="18"/>
                </w:rPr>
                <m:t>Максимум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EFE796" w14:textId="77777777" w:rsidR="00FA447D" w:rsidRPr="006938D6" w:rsidRDefault="00FA447D" w:rsidP="00FA447D">
      <w:pPr>
        <w:pStyle w:val="ProductList-Body"/>
      </w:pPr>
      <w:r w:rsidRPr="006938D6">
        <w:rPr>
          <w:b/>
          <w:color w:val="00188F"/>
        </w:rPr>
        <w:t>Уровни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A447D" w:rsidRPr="003221EE" w14:paraId="2CC117E5" w14:textId="77777777" w:rsidTr="008212DC">
        <w:trPr>
          <w:trHeight w:val="249"/>
          <w:tblHeader/>
        </w:trPr>
        <w:tc>
          <w:tcPr>
            <w:tcW w:w="2513" w:type="pct"/>
            <w:shd w:val="clear" w:color="auto" w:fill="0072C6"/>
          </w:tcPr>
          <w:p w14:paraId="599441E1" w14:textId="77777777" w:rsidR="00FA447D" w:rsidRPr="003221EE" w:rsidRDefault="00FA447D" w:rsidP="008212DC">
            <w:pPr>
              <w:pStyle w:val="ProductList-OfferingBody"/>
              <w:jc w:val="center"/>
              <w:rPr>
                <w:color w:val="FFFFFF" w:themeColor="background1"/>
              </w:rPr>
            </w:pPr>
            <w:r w:rsidRPr="003221EE">
              <w:rPr>
                <w:color w:val="FFFFFF" w:themeColor="background1"/>
              </w:rPr>
              <w:t>Процент времени работоспособности за месяц</w:t>
            </w:r>
          </w:p>
        </w:tc>
        <w:tc>
          <w:tcPr>
            <w:tcW w:w="2487" w:type="pct"/>
            <w:shd w:val="clear" w:color="auto" w:fill="0072C6"/>
          </w:tcPr>
          <w:p w14:paraId="27B02D28" w14:textId="77777777" w:rsidR="00FA447D" w:rsidRPr="003221EE" w:rsidRDefault="00FA447D" w:rsidP="008212DC">
            <w:pPr>
              <w:pStyle w:val="ProductList-OfferingBody"/>
              <w:jc w:val="center"/>
              <w:rPr>
                <w:color w:val="FFFFFF" w:themeColor="background1"/>
              </w:rPr>
            </w:pPr>
            <w:r w:rsidRPr="003221EE">
              <w:rPr>
                <w:color w:val="FFFFFF" w:themeColor="background1"/>
              </w:rPr>
              <w:t>Компенсация за обслуживание</w:t>
            </w:r>
          </w:p>
        </w:tc>
      </w:tr>
      <w:tr w:rsidR="00FA447D" w:rsidRPr="003221EE" w14:paraId="6877E583" w14:textId="77777777" w:rsidTr="008212DC">
        <w:trPr>
          <w:trHeight w:val="242"/>
        </w:trPr>
        <w:tc>
          <w:tcPr>
            <w:tcW w:w="2513" w:type="pct"/>
          </w:tcPr>
          <w:p w14:paraId="06BE8728" w14:textId="77777777" w:rsidR="00FA447D" w:rsidRPr="003221EE" w:rsidRDefault="00FA447D" w:rsidP="008212DC">
            <w:pPr>
              <w:pStyle w:val="ProductList-OfferingBody"/>
              <w:jc w:val="center"/>
            </w:pPr>
            <w:r w:rsidRPr="003221EE">
              <w:t>&lt; 99,9 %</w:t>
            </w:r>
          </w:p>
        </w:tc>
        <w:tc>
          <w:tcPr>
            <w:tcW w:w="2487" w:type="pct"/>
          </w:tcPr>
          <w:p w14:paraId="5653D0A3" w14:textId="77777777" w:rsidR="00FA447D" w:rsidRPr="003221EE" w:rsidRDefault="00FA447D" w:rsidP="008212DC">
            <w:pPr>
              <w:pStyle w:val="ProductList-OfferingBody"/>
              <w:jc w:val="center"/>
            </w:pPr>
            <w:r w:rsidRPr="003221EE">
              <w:t>10%</w:t>
            </w:r>
          </w:p>
        </w:tc>
      </w:tr>
      <w:tr w:rsidR="00FA447D" w:rsidRPr="003221EE" w14:paraId="6599D601" w14:textId="77777777" w:rsidTr="008212DC">
        <w:trPr>
          <w:trHeight w:val="249"/>
        </w:trPr>
        <w:tc>
          <w:tcPr>
            <w:tcW w:w="2513" w:type="pct"/>
          </w:tcPr>
          <w:p w14:paraId="5AACCCCC" w14:textId="77777777" w:rsidR="00FA447D" w:rsidRPr="003221EE" w:rsidRDefault="00FA447D" w:rsidP="008212DC">
            <w:pPr>
              <w:pStyle w:val="ProductList-OfferingBody"/>
              <w:jc w:val="center"/>
            </w:pPr>
            <w:r w:rsidRPr="003221EE">
              <w:t>&lt; 99 %</w:t>
            </w:r>
          </w:p>
        </w:tc>
        <w:tc>
          <w:tcPr>
            <w:tcW w:w="2487" w:type="pct"/>
          </w:tcPr>
          <w:p w14:paraId="323991C4" w14:textId="77777777" w:rsidR="00FA447D" w:rsidRPr="003221EE" w:rsidRDefault="00FA447D" w:rsidP="008212DC">
            <w:pPr>
              <w:pStyle w:val="ProductList-OfferingBody"/>
              <w:jc w:val="center"/>
            </w:pPr>
            <w:r w:rsidRPr="003221EE">
              <w:t>25%</w:t>
            </w:r>
          </w:p>
        </w:tc>
      </w:tr>
    </w:tbl>
    <w:p w14:paraId="4A741EE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E0CDD0B" w14:textId="077E0BD9" w:rsidR="00ED14D9" w:rsidRPr="006938D6" w:rsidRDefault="00ED14D9" w:rsidP="00ED14D9">
      <w:pPr>
        <w:pStyle w:val="ProductList-Offering2Heading"/>
        <w:tabs>
          <w:tab w:val="clear" w:pos="360"/>
          <w:tab w:val="clear" w:pos="720"/>
          <w:tab w:val="clear" w:pos="1080"/>
        </w:tabs>
        <w:outlineLvl w:val="2"/>
        <w:rPr>
          <w:szCs w:val="28"/>
          <w:lang w:eastAsia="en-US" w:bidi="ar-SA"/>
        </w:rPr>
      </w:pPr>
      <w:bookmarkStart w:id="239" w:name="_Toc7447920"/>
      <w:r w:rsidRPr="006938D6">
        <w:rPr>
          <w:szCs w:val="28"/>
          <w:lang w:val="en-US" w:eastAsia="en-US" w:bidi="ar-SA"/>
        </w:rPr>
        <w:t>RemoteApp</w:t>
      </w:r>
      <w:bookmarkEnd w:id="239"/>
    </w:p>
    <w:p w14:paraId="3E88B6DA" w14:textId="77777777" w:rsidR="00ED14D9" w:rsidRPr="006938D6" w:rsidRDefault="00ED14D9" w:rsidP="00ED14D9">
      <w:pPr>
        <w:pStyle w:val="ProductList-Body"/>
      </w:pPr>
      <w:r w:rsidRPr="006938D6">
        <w:rPr>
          <w:b/>
          <w:color w:val="00188F"/>
        </w:rPr>
        <w:t>Дополнительные определения</w:t>
      </w:r>
      <w:r w:rsidRPr="006938D6">
        <w:t>:</w:t>
      </w:r>
    </w:p>
    <w:p w14:paraId="4030C8E5" w14:textId="77777777" w:rsidR="00ED14D9" w:rsidRPr="006938D6" w:rsidRDefault="00ED14D9" w:rsidP="00ED14D9">
      <w:pPr>
        <w:pStyle w:val="ProductList-Body"/>
        <w:spacing w:after="40"/>
      </w:pPr>
      <w:r w:rsidRPr="006938D6">
        <w:t>«</w:t>
      </w:r>
      <w:r w:rsidRPr="006938D6">
        <w:rPr>
          <w:b/>
          <w:color w:val="00188F"/>
        </w:rPr>
        <w:t>Приложение</w:t>
      </w:r>
      <w:r w:rsidRPr="006938D6">
        <w:t>» – программное приложение, настроенное для потоковой передачи данных на устройство через Службу RemoteApp.</w:t>
      </w:r>
    </w:p>
    <w:p w14:paraId="2A97C180" w14:textId="59B249A0" w:rsidR="00ED14D9" w:rsidRPr="006938D6" w:rsidRDefault="00ED14D9" w:rsidP="00ED14D9">
      <w:pPr>
        <w:pStyle w:val="ProductList-Body"/>
        <w:spacing w:after="40"/>
      </w:pPr>
      <w:r w:rsidRPr="006938D6">
        <w:t>«</w:t>
      </w:r>
      <w:r w:rsidRPr="006938D6">
        <w:rPr>
          <w:b/>
          <w:color w:val="00188F"/>
        </w:rPr>
        <w:t>Максимум доступных минут</w:t>
      </w:r>
      <w:r w:rsidRPr="006938D6">
        <w:t>» – сумма всех Минут пользовательских приложений всех Пользователей, которым предоставлялся доступ к</w:t>
      </w:r>
      <w:r w:rsidR="00D46E0F" w:rsidRPr="006938D6">
        <w:rPr>
          <w:lang w:val="en-US"/>
        </w:rPr>
        <w:t> </w:t>
      </w:r>
      <w:r w:rsidRPr="006938D6">
        <w:t>одному или нескольким Приложениям в рамках конкретной подписки Microsoft Azure в месяце выставления счета.</w:t>
      </w:r>
    </w:p>
    <w:p w14:paraId="1AE709D8" w14:textId="77777777" w:rsidR="00ED14D9" w:rsidRPr="006938D6" w:rsidRDefault="00ED14D9" w:rsidP="00ED14D9">
      <w:pPr>
        <w:pStyle w:val="ProductList-Body"/>
        <w:spacing w:after="40"/>
      </w:pPr>
      <w:r w:rsidRPr="006938D6">
        <w:t>«</w:t>
      </w:r>
      <w:r w:rsidRPr="006938D6">
        <w:rPr>
          <w:b/>
          <w:color w:val="00188F"/>
        </w:rPr>
        <w:t>Пользователь</w:t>
      </w:r>
      <w:r w:rsidRPr="006938D6">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6938D6" w:rsidRDefault="00ED14D9" w:rsidP="00ED14D9">
      <w:pPr>
        <w:pStyle w:val="ProductList-Body"/>
      </w:pPr>
      <w:r w:rsidRPr="006938D6">
        <w:t>«</w:t>
      </w:r>
      <w:r w:rsidRPr="006938D6">
        <w:rPr>
          <w:b/>
          <w:color w:val="00188F"/>
        </w:rPr>
        <w:t>Минуты пользовательских приложений</w:t>
      </w:r>
      <w:r w:rsidRPr="006938D6">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6938D6" w:rsidRDefault="00ED14D9" w:rsidP="00ED14D9">
      <w:pPr>
        <w:pStyle w:val="ProductList-Body"/>
        <w:rPr>
          <w:szCs w:val="18"/>
        </w:rPr>
      </w:pPr>
    </w:p>
    <w:p w14:paraId="2D105194" w14:textId="41EEF423" w:rsidR="00ED14D9" w:rsidRPr="006938D6" w:rsidRDefault="00ED14D9" w:rsidP="00ED14D9">
      <w:pPr>
        <w:pStyle w:val="ProductList-Body"/>
      </w:pPr>
      <w:r w:rsidRPr="006938D6">
        <w:rPr>
          <w:b/>
          <w:color w:val="00188F"/>
        </w:rPr>
        <w:t>Время простоя</w:t>
      </w:r>
      <w:r w:rsidRPr="006938D6">
        <w:t>: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6938D6" w:rsidRDefault="00ED14D9" w:rsidP="00ED14D9">
      <w:pPr>
        <w:pStyle w:val="ProductList-Body"/>
        <w:rPr>
          <w:szCs w:val="18"/>
        </w:rPr>
      </w:pPr>
    </w:p>
    <w:p w14:paraId="07B1C278" w14:textId="0718AE19" w:rsidR="00FB2E57" w:rsidRPr="006938D6" w:rsidRDefault="00ED14D9"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497E3462" w14:textId="77777777" w:rsidR="00FB2E57" w:rsidRPr="006938D6" w:rsidRDefault="00FB2E57" w:rsidP="00FB2E57">
      <w:pPr>
        <w:pStyle w:val="ProductList-Body"/>
        <w:rPr>
          <w:szCs w:val="18"/>
        </w:rPr>
      </w:pPr>
    </w:p>
    <w:p w14:paraId="09AC75B0" w14:textId="13C388CA" w:rsidR="00FB2E57" w:rsidRPr="008800F7" w:rsidRDefault="007C09AD"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6938D6" w:rsidRDefault="00ED14D9" w:rsidP="000F62BF">
      <w:pPr>
        <w:pStyle w:val="ProductList-Body"/>
        <w:keepNext/>
      </w:pPr>
      <w:r w:rsidRPr="006938D6">
        <w:rPr>
          <w:b/>
          <w:color w:val="00188F"/>
        </w:rPr>
        <w:lastRenderedPageBreak/>
        <w:t>Компенсация за обслуживание</w:t>
      </w:r>
      <w:r w:rsidRPr="006938D6">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8800F7" w14:paraId="3F13B110" w14:textId="77777777" w:rsidTr="00DB7626">
        <w:trPr>
          <w:tblHeader/>
        </w:trPr>
        <w:tc>
          <w:tcPr>
            <w:tcW w:w="5400" w:type="dxa"/>
            <w:shd w:val="clear" w:color="auto" w:fill="0072C6"/>
          </w:tcPr>
          <w:p w14:paraId="524D5B23" w14:textId="77777777" w:rsidR="00ED14D9" w:rsidRPr="006938D6" w:rsidRDefault="00ED14D9"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6938D6" w:rsidRDefault="00ED14D9"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D14D9" w:rsidRPr="008800F7" w14:paraId="633FDC23" w14:textId="77777777" w:rsidTr="00DB7626">
        <w:tc>
          <w:tcPr>
            <w:tcW w:w="5400" w:type="dxa"/>
          </w:tcPr>
          <w:p w14:paraId="717C7E43" w14:textId="112DC0B2" w:rsidR="00ED14D9" w:rsidRPr="006938D6" w:rsidRDefault="00ED14D9" w:rsidP="00124F73">
            <w:pPr>
              <w:pStyle w:val="ProductList-OfferingBody"/>
              <w:jc w:val="center"/>
            </w:pPr>
            <w:r w:rsidRPr="006938D6">
              <w:t>&lt; 99,9%</w:t>
            </w:r>
          </w:p>
        </w:tc>
        <w:tc>
          <w:tcPr>
            <w:tcW w:w="5400" w:type="dxa"/>
          </w:tcPr>
          <w:p w14:paraId="5004CD2B" w14:textId="77777777" w:rsidR="00ED14D9" w:rsidRPr="006938D6" w:rsidRDefault="00ED14D9" w:rsidP="00124F73">
            <w:pPr>
              <w:pStyle w:val="ProductList-OfferingBody"/>
              <w:jc w:val="center"/>
            </w:pPr>
            <w:r w:rsidRPr="006938D6">
              <w:t>10%</w:t>
            </w:r>
          </w:p>
        </w:tc>
      </w:tr>
      <w:tr w:rsidR="00ED14D9" w:rsidRPr="008800F7" w14:paraId="1F5D41FB" w14:textId="77777777" w:rsidTr="00DB7626">
        <w:tc>
          <w:tcPr>
            <w:tcW w:w="5400" w:type="dxa"/>
          </w:tcPr>
          <w:p w14:paraId="23ED0BAD" w14:textId="23462EAE" w:rsidR="00ED14D9" w:rsidRPr="006938D6" w:rsidRDefault="00ED14D9" w:rsidP="00124F73">
            <w:pPr>
              <w:pStyle w:val="ProductList-OfferingBody"/>
              <w:jc w:val="center"/>
            </w:pPr>
            <w:r w:rsidRPr="006938D6">
              <w:t>&lt; 99%</w:t>
            </w:r>
          </w:p>
        </w:tc>
        <w:tc>
          <w:tcPr>
            <w:tcW w:w="5400" w:type="dxa"/>
          </w:tcPr>
          <w:p w14:paraId="57E5A0F8" w14:textId="77777777" w:rsidR="00ED14D9" w:rsidRPr="006938D6" w:rsidRDefault="00ED14D9" w:rsidP="00124F73">
            <w:pPr>
              <w:pStyle w:val="ProductList-OfferingBody"/>
              <w:jc w:val="center"/>
            </w:pPr>
            <w:r w:rsidRPr="006938D6">
              <w:t>25%</w:t>
            </w:r>
          </w:p>
        </w:tc>
      </w:tr>
    </w:tbl>
    <w:p w14:paraId="57B905A3" w14:textId="77777777" w:rsidR="00ED14D9" w:rsidRPr="006938D6" w:rsidRDefault="00ED14D9" w:rsidP="00ED14D9">
      <w:pPr>
        <w:pStyle w:val="ProductList-Body"/>
        <w:rPr>
          <w:szCs w:val="18"/>
        </w:rPr>
      </w:pPr>
    </w:p>
    <w:p w14:paraId="701A14AE" w14:textId="08E1027D" w:rsidR="00ED14D9" w:rsidRPr="006938D6" w:rsidRDefault="00ED14D9" w:rsidP="00ED14D9">
      <w:pPr>
        <w:pStyle w:val="ProductList-Body"/>
      </w:pPr>
      <w:r w:rsidRPr="006938D6">
        <w:rPr>
          <w:b/>
          <w:color w:val="00188F"/>
        </w:rPr>
        <w:t>Исключения из уровня обслуживания</w:t>
      </w:r>
      <w:r w:rsidRPr="006938D6">
        <w:t xml:space="preserve">: При использовании вами Службы </w:t>
      </w:r>
      <w:r w:rsidRPr="006938D6">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rsidRPr="006938D6">
        <w:t>.</w:t>
      </w:r>
    </w:p>
    <w:bookmarkStart w:id="240" w:name="_Toc510793702"/>
    <w:bookmarkStart w:id="241" w:name="_Toc506981072"/>
    <w:p w14:paraId="63D34E6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A56019E" w14:textId="77777777" w:rsidR="006D0C79" w:rsidRPr="006938D6" w:rsidRDefault="006D0C79" w:rsidP="006D0C79">
      <w:pPr>
        <w:pStyle w:val="ProductList-Offering2Heading"/>
        <w:keepNext/>
        <w:tabs>
          <w:tab w:val="clear" w:pos="360"/>
          <w:tab w:val="clear" w:pos="720"/>
          <w:tab w:val="clear" w:pos="1080"/>
        </w:tabs>
        <w:outlineLvl w:val="2"/>
      </w:pPr>
      <w:bookmarkStart w:id="242" w:name="_Toc7447921"/>
      <w:r w:rsidRPr="006938D6">
        <w:t>SAP HANA on Azure</w:t>
      </w:r>
      <w:bookmarkEnd w:id="240"/>
      <w:bookmarkEnd w:id="241"/>
      <w:bookmarkEnd w:id="242"/>
    </w:p>
    <w:p w14:paraId="7088C7B0" w14:textId="77777777" w:rsidR="006D0C79" w:rsidRPr="006938D6" w:rsidRDefault="006D0C79" w:rsidP="006D0C79">
      <w:pPr>
        <w:pStyle w:val="ProductList-Body"/>
        <w:keepNext/>
      </w:pPr>
      <w:r w:rsidRPr="006938D6">
        <w:rPr>
          <w:b/>
          <w:color w:val="00188F"/>
        </w:rPr>
        <w:t>Дополнительные определения</w:t>
      </w:r>
    </w:p>
    <w:p w14:paraId="4A619B1B"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Объявленное обслуживание отдельного экземпляра</w:t>
      </w:r>
      <w:r w:rsidRPr="006938D6">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1D883181"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Пара высокой доступности</w:t>
      </w:r>
      <w:r w:rsidRPr="006938D6">
        <w:rPr>
          <w:sz w:val="18"/>
        </w:rPr>
        <w:t>»</w:t>
      </w:r>
      <w:r w:rsidRPr="008800F7">
        <w:rPr>
          <w:sz w:val="18"/>
          <w:szCs w:val="18"/>
        </w:rPr>
        <w:t xml:space="preserve"> </w:t>
      </w:r>
      <w:r w:rsidRPr="006938D6">
        <w:rPr>
          <w:sz w:val="18"/>
        </w:rPr>
        <w:t>— несколько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0CDFDB69"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Соединение с SAP HANA на Azure</w:t>
      </w:r>
      <w:r w:rsidRPr="006938D6">
        <w:rPr>
          <w:sz w:val="18"/>
        </w:rPr>
        <w:t>»</w:t>
      </w:r>
      <w:r w:rsidRPr="008800F7">
        <w:rPr>
          <w:sz w:val="18"/>
          <w:szCs w:val="18"/>
        </w:rPr>
        <w:t xml:space="preserve"> </w:t>
      </w:r>
      <w:r w:rsidRPr="006938D6">
        <w:rPr>
          <w:sz w:val="18"/>
        </w:rPr>
        <w:t>—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02F111CE" w14:textId="77777777" w:rsidR="006D0C79" w:rsidRPr="008800F7" w:rsidRDefault="006D0C79" w:rsidP="006D0C79">
      <w:pPr>
        <w:spacing w:after="0" w:line="252" w:lineRule="auto"/>
        <w:rPr>
          <w:sz w:val="18"/>
          <w:szCs w:val="18"/>
        </w:rPr>
      </w:pPr>
      <w:r w:rsidRPr="006938D6">
        <w:rPr>
          <w:sz w:val="18"/>
        </w:rPr>
        <w:t>«</w:t>
      </w:r>
      <w:r w:rsidRPr="006938D6">
        <w:rPr>
          <w:b/>
          <w:color w:val="00188F"/>
          <w:sz w:val="18"/>
        </w:rPr>
        <w:t>Отдельный экземпляр</w:t>
      </w:r>
      <w:r w:rsidRPr="006938D6">
        <w:rPr>
          <w:sz w:val="18"/>
        </w:rPr>
        <w:t>» — любой единичный компьютер Microsoft с SAP HANA на крупном экземпляре Azure, не развернутый в Паре высокой доступности.</w:t>
      </w:r>
    </w:p>
    <w:p w14:paraId="7544CA53" w14:textId="77777777" w:rsidR="006D0C79" w:rsidRPr="006938D6" w:rsidRDefault="006D0C79" w:rsidP="006D0C79">
      <w:pPr>
        <w:spacing w:after="0" w:line="252" w:lineRule="auto"/>
        <w:rPr>
          <w:sz w:val="18"/>
          <w:szCs w:val="18"/>
        </w:rPr>
      </w:pPr>
    </w:p>
    <w:p w14:paraId="6B12BEB9"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Пары высокой доступности SAP HANA на Azure</w:t>
      </w:r>
    </w:p>
    <w:p w14:paraId="492BB79E"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w:t>
      </w:r>
      <w:r w:rsidRPr="008800F7">
        <w:rPr>
          <w:sz w:val="18"/>
          <w:szCs w:val="18"/>
        </w:rPr>
        <w:t xml:space="preserve"> </w:t>
      </w:r>
      <w:r w:rsidRPr="006938D6">
        <w:rPr>
          <w:sz w:val="18"/>
        </w:rPr>
        <w:t>— общее накопленное количество минут в месяце выставления счета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2D2FFE58" w14:textId="77777777" w:rsidR="006D0C79" w:rsidRPr="008800F7" w:rsidRDefault="006D0C79" w:rsidP="006D0C79">
      <w:pPr>
        <w:spacing w:after="0" w:line="252" w:lineRule="auto"/>
        <w:ind w:left="720"/>
        <w:rPr>
          <w:sz w:val="18"/>
          <w:szCs w:val="18"/>
        </w:rPr>
      </w:pPr>
    </w:p>
    <w:p w14:paraId="253D368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3862D574" w14:textId="77777777" w:rsidR="006D0C79" w:rsidRPr="006938D6" w:rsidRDefault="006D0C79" w:rsidP="006D0C79">
      <w:pPr>
        <w:pStyle w:val="ProductList-Body"/>
        <w:ind w:left="720"/>
      </w:pPr>
    </w:p>
    <w:p w14:paraId="42A3A43F" w14:textId="77777777" w:rsidR="006D0C79" w:rsidRPr="006938D6" w:rsidRDefault="006D0C79" w:rsidP="006D0C79">
      <w:pPr>
        <w:pStyle w:val="ProductList-Body"/>
        <w:ind w:left="720"/>
      </w:pPr>
      <w:r w:rsidRPr="006938D6">
        <w:rPr>
          <w:b/>
          <w:color w:val="0072C6"/>
        </w:rPr>
        <w:t>Процент времени работоспособности за месяц</w:t>
      </w:r>
      <w:r w:rsidRPr="006938D6">
        <w:t> — Процент времени доступности за месяц для Пары высокой доступности SAP HANA на Azure вычисляется по следующей формуле:</w:t>
      </w:r>
    </w:p>
    <w:p w14:paraId="1AE0EE50" w14:textId="77777777" w:rsidR="006D0C79" w:rsidRPr="006938D6" w:rsidRDefault="006D0C79" w:rsidP="006D0C79">
      <w:pPr>
        <w:pStyle w:val="ProductList-Body"/>
        <w:ind w:left="720"/>
      </w:pPr>
    </w:p>
    <w:p w14:paraId="42233C58" w14:textId="77777777" w:rsidR="006D0C79" w:rsidRPr="008800F7" w:rsidRDefault="007C09AD"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EC82B" w14:textId="77777777" w:rsidR="006D0C79" w:rsidRPr="006938D6" w:rsidRDefault="006D0C79" w:rsidP="006D0C79">
      <w:pPr>
        <w:pStyle w:val="ProductList-Body"/>
        <w:ind w:left="720"/>
      </w:pPr>
      <w:r w:rsidRPr="006938D6">
        <w:rPr>
          <w:b/>
          <w:color w:val="00188F"/>
        </w:rPr>
        <w:t>Компенсация за обслуживание для Пары высокой доступности SAP HANA на Azure</w:t>
      </w:r>
      <w:r w:rsidRPr="006938D6">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D0C79" w:rsidRPr="008800F7" w14:paraId="529D1BBD" w14:textId="77777777" w:rsidTr="006D0C79">
        <w:trPr>
          <w:trHeight w:val="235"/>
          <w:tblHeader/>
        </w:trPr>
        <w:tc>
          <w:tcPr>
            <w:tcW w:w="5040" w:type="dxa"/>
            <w:shd w:val="clear" w:color="auto" w:fill="0072C6"/>
          </w:tcPr>
          <w:p w14:paraId="03E20F6A"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4950" w:type="dxa"/>
            <w:shd w:val="clear" w:color="auto" w:fill="0072C6"/>
          </w:tcPr>
          <w:p w14:paraId="1275F74E"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51887D59" w14:textId="77777777" w:rsidTr="006D0C79">
        <w:trPr>
          <w:trHeight w:val="235"/>
        </w:trPr>
        <w:tc>
          <w:tcPr>
            <w:tcW w:w="5040" w:type="dxa"/>
          </w:tcPr>
          <w:p w14:paraId="703E0889" w14:textId="77777777" w:rsidR="006D0C79" w:rsidRPr="006938D6" w:rsidRDefault="006D0C79" w:rsidP="006D0C79">
            <w:pPr>
              <w:pStyle w:val="ProductList-OfferingBody"/>
              <w:jc w:val="center"/>
            </w:pPr>
            <w:r w:rsidRPr="006938D6">
              <w:t>&lt; 99,99 %</w:t>
            </w:r>
          </w:p>
        </w:tc>
        <w:tc>
          <w:tcPr>
            <w:tcW w:w="4950" w:type="dxa"/>
          </w:tcPr>
          <w:p w14:paraId="16DA58AC" w14:textId="77777777" w:rsidR="006D0C79" w:rsidRPr="006938D6" w:rsidRDefault="006D0C79" w:rsidP="006D0C79">
            <w:pPr>
              <w:pStyle w:val="ProductList-OfferingBody"/>
              <w:jc w:val="center"/>
            </w:pPr>
            <w:r w:rsidRPr="006938D6">
              <w:t>10%</w:t>
            </w:r>
          </w:p>
        </w:tc>
      </w:tr>
      <w:tr w:rsidR="006D0C79" w:rsidRPr="008800F7" w14:paraId="71F1444C" w14:textId="77777777" w:rsidTr="006D0C79">
        <w:trPr>
          <w:trHeight w:val="236"/>
        </w:trPr>
        <w:tc>
          <w:tcPr>
            <w:tcW w:w="5040" w:type="dxa"/>
          </w:tcPr>
          <w:p w14:paraId="7C3DA861" w14:textId="77777777" w:rsidR="006D0C79" w:rsidRPr="006938D6" w:rsidRDefault="006D0C79" w:rsidP="006D0C79">
            <w:pPr>
              <w:pStyle w:val="ProductList-OfferingBody"/>
              <w:jc w:val="center"/>
            </w:pPr>
            <w:r w:rsidRPr="006938D6">
              <w:t>&lt; 99,9 %</w:t>
            </w:r>
          </w:p>
        </w:tc>
        <w:tc>
          <w:tcPr>
            <w:tcW w:w="4950" w:type="dxa"/>
          </w:tcPr>
          <w:p w14:paraId="64718467" w14:textId="77777777" w:rsidR="006D0C79" w:rsidRPr="006938D6" w:rsidRDefault="006D0C79" w:rsidP="006D0C79">
            <w:pPr>
              <w:pStyle w:val="ProductList-OfferingBody"/>
              <w:jc w:val="center"/>
            </w:pPr>
            <w:r w:rsidRPr="006938D6">
              <w:t>25%</w:t>
            </w:r>
          </w:p>
        </w:tc>
      </w:tr>
    </w:tbl>
    <w:p w14:paraId="4FD6127E" w14:textId="77777777" w:rsidR="006D0C79" w:rsidRPr="008800F7" w:rsidRDefault="006D0C79" w:rsidP="006D0C79">
      <w:pPr>
        <w:spacing w:after="0"/>
        <w:rPr>
          <w:sz w:val="18"/>
          <w:szCs w:val="18"/>
        </w:rPr>
      </w:pPr>
    </w:p>
    <w:p w14:paraId="6290416A" w14:textId="77777777" w:rsidR="006D0C79" w:rsidRPr="008800F7" w:rsidRDefault="006D0C79" w:rsidP="006D0C79">
      <w:pPr>
        <w:spacing w:after="0" w:line="252" w:lineRule="auto"/>
        <w:rPr>
          <w:sz w:val="18"/>
          <w:szCs w:val="18"/>
        </w:rPr>
      </w:pPr>
      <w:r w:rsidRPr="006938D6">
        <w:rPr>
          <w:b/>
          <w:color w:val="00188F"/>
          <w:sz w:val="18"/>
        </w:rPr>
        <w:t>Расчет времени доступности за месяц и Уровни обслуживания для Отдельного экземпляра SAP HANA на Azure</w:t>
      </w:r>
    </w:p>
    <w:p w14:paraId="532A70F3"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Максимум доступных минут</w:t>
      </w:r>
      <w:r w:rsidRPr="006938D6">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1E3BF445" w14:textId="77777777" w:rsidR="006D0C79" w:rsidRPr="006938D6" w:rsidRDefault="006D0C79" w:rsidP="006D0C79">
      <w:pPr>
        <w:spacing w:after="0" w:line="252" w:lineRule="auto"/>
        <w:ind w:left="720"/>
        <w:rPr>
          <w:sz w:val="18"/>
          <w:szCs w:val="18"/>
        </w:rPr>
      </w:pPr>
    </w:p>
    <w:p w14:paraId="7D16B44F" w14:textId="77777777" w:rsidR="006D0C79" w:rsidRPr="008800F7" w:rsidRDefault="006D0C79" w:rsidP="006D0C79">
      <w:pPr>
        <w:spacing w:after="0" w:line="252" w:lineRule="auto"/>
        <w:ind w:left="720"/>
        <w:rPr>
          <w:sz w:val="18"/>
          <w:szCs w:val="18"/>
        </w:rPr>
      </w:pPr>
      <w:r w:rsidRPr="006938D6">
        <w:rPr>
          <w:sz w:val="18"/>
        </w:rPr>
        <w:t>«</w:t>
      </w:r>
      <w:r w:rsidRPr="006938D6">
        <w:rPr>
          <w:b/>
          <w:color w:val="0072C6"/>
          <w:sz w:val="18"/>
        </w:rPr>
        <w:t>Время простоя</w:t>
      </w:r>
      <w:r w:rsidRPr="006938D6">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6B103235" w14:textId="77777777" w:rsidR="006D0C79" w:rsidRPr="006938D6" w:rsidRDefault="006D0C79" w:rsidP="006D0C79">
      <w:pPr>
        <w:spacing w:after="0" w:line="252" w:lineRule="auto"/>
        <w:ind w:left="720"/>
        <w:rPr>
          <w:sz w:val="18"/>
          <w:szCs w:val="18"/>
        </w:rPr>
      </w:pPr>
    </w:p>
    <w:p w14:paraId="676310AA" w14:textId="0CDA848A" w:rsidR="006D0C79" w:rsidRDefault="006D0C79" w:rsidP="006D0C79">
      <w:pPr>
        <w:spacing w:after="0" w:line="252" w:lineRule="auto"/>
        <w:ind w:left="720"/>
        <w:rPr>
          <w:sz w:val="18"/>
        </w:rPr>
      </w:pPr>
      <w:r w:rsidRPr="006938D6">
        <w:rPr>
          <w:b/>
          <w:color w:val="0072C6"/>
          <w:sz w:val="18"/>
        </w:rPr>
        <w:t>Процент времени доступности за месяц</w:t>
      </w:r>
      <w:r w:rsidRPr="006938D6">
        <w:rPr>
          <w:b/>
          <w:color w:val="00188F"/>
          <w:sz w:val="18"/>
        </w:rPr>
        <w:t>:</w:t>
      </w:r>
      <w:r w:rsidRPr="006938D6">
        <w:rPr>
          <w:sz w:val="18"/>
        </w:rPr>
        <w:t xml:space="preserve"> Процент времени доступности за месяц для Отдельного экземпляра SAP HANA на Azure вычисляется по следующей формуле:</w:t>
      </w:r>
    </w:p>
    <w:p w14:paraId="361B6AD0" w14:textId="77777777" w:rsidR="008800F7" w:rsidRPr="008800F7" w:rsidRDefault="008800F7" w:rsidP="006D0C79">
      <w:pPr>
        <w:spacing w:after="0" w:line="252" w:lineRule="auto"/>
        <w:ind w:left="720"/>
        <w:rPr>
          <w:sz w:val="18"/>
          <w:szCs w:val="18"/>
        </w:rPr>
      </w:pPr>
    </w:p>
    <w:p w14:paraId="5E833BDF" w14:textId="77777777" w:rsidR="006D0C79" w:rsidRPr="008800F7" w:rsidRDefault="007C09AD" w:rsidP="006D0C79">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87993" w14:textId="77777777" w:rsidR="006D0C79" w:rsidRPr="008800F7" w:rsidRDefault="006D0C79" w:rsidP="006D0C79">
      <w:pPr>
        <w:spacing w:after="0" w:line="252" w:lineRule="auto"/>
        <w:ind w:left="720"/>
        <w:rPr>
          <w:sz w:val="18"/>
          <w:szCs w:val="18"/>
        </w:rPr>
      </w:pPr>
      <w:r w:rsidRPr="006938D6">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D0C79" w:rsidRPr="008800F7" w14:paraId="459C3D19" w14:textId="77777777" w:rsidTr="006D0C7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CF75C"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A611D" w14:textId="77777777" w:rsidR="006D0C79" w:rsidRPr="006938D6" w:rsidRDefault="006D0C79" w:rsidP="006D0C79">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6D0C79" w:rsidRPr="008800F7" w14:paraId="1058306C" w14:textId="77777777" w:rsidTr="006D0C7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0BE54" w14:textId="77777777" w:rsidR="006D0C79" w:rsidRPr="006938D6" w:rsidRDefault="006D0C79" w:rsidP="006D0C79">
            <w:pPr>
              <w:pStyle w:val="ProductList-OfferingBody"/>
              <w:spacing w:line="256" w:lineRule="auto"/>
              <w:jc w:val="center"/>
            </w:pPr>
            <w:r w:rsidRPr="006938D6">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2529D" w14:textId="77777777" w:rsidR="006D0C79" w:rsidRPr="006938D6" w:rsidRDefault="006D0C79" w:rsidP="006D0C79">
            <w:pPr>
              <w:pStyle w:val="ProductList-OfferingBody"/>
              <w:spacing w:line="256" w:lineRule="auto"/>
              <w:jc w:val="center"/>
            </w:pPr>
            <w:r w:rsidRPr="006938D6">
              <w:t>10%</w:t>
            </w:r>
          </w:p>
        </w:tc>
      </w:tr>
      <w:tr w:rsidR="006D0C79" w:rsidRPr="008800F7" w14:paraId="541440FB"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65B7B" w14:textId="77777777" w:rsidR="006D0C79" w:rsidRPr="006938D6" w:rsidRDefault="006D0C79" w:rsidP="006D0C79">
            <w:pPr>
              <w:pStyle w:val="ProductList-OfferingBody"/>
              <w:spacing w:line="256" w:lineRule="auto"/>
              <w:jc w:val="center"/>
            </w:pPr>
            <w:r w:rsidRPr="006938D6">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032AA" w14:textId="77777777" w:rsidR="006D0C79" w:rsidRPr="006938D6" w:rsidRDefault="006D0C79" w:rsidP="006D0C79">
            <w:pPr>
              <w:pStyle w:val="ProductList-OfferingBody"/>
              <w:spacing w:line="256" w:lineRule="auto"/>
              <w:jc w:val="center"/>
            </w:pPr>
            <w:r w:rsidRPr="006938D6">
              <w:t>25%</w:t>
            </w:r>
          </w:p>
        </w:tc>
      </w:tr>
      <w:tr w:rsidR="006D0C79" w:rsidRPr="008800F7" w14:paraId="43CCAAB8" w14:textId="77777777" w:rsidTr="006D0C7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DB0E2" w14:textId="77777777" w:rsidR="006D0C79" w:rsidRPr="006938D6" w:rsidRDefault="006D0C79" w:rsidP="006D0C79">
            <w:pPr>
              <w:pStyle w:val="ProductList-OfferingBody"/>
              <w:spacing w:line="256" w:lineRule="auto"/>
              <w:jc w:val="center"/>
            </w:pPr>
            <w:r w:rsidRPr="006938D6">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8BD8" w14:textId="77777777" w:rsidR="006D0C79" w:rsidRPr="006938D6" w:rsidRDefault="006D0C79" w:rsidP="006D0C79">
            <w:pPr>
              <w:pStyle w:val="ProductList-OfferingBody"/>
              <w:spacing w:line="256" w:lineRule="auto"/>
              <w:jc w:val="center"/>
            </w:pPr>
            <w:r w:rsidRPr="006938D6">
              <w:t>100%</w:t>
            </w:r>
          </w:p>
        </w:tc>
      </w:tr>
    </w:tbl>
    <w:p w14:paraId="3C748DC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3160E12" w14:textId="0CACED52" w:rsidR="00C513D8" w:rsidRPr="006938D6" w:rsidRDefault="00C513D8" w:rsidP="00AF5843">
      <w:pPr>
        <w:pStyle w:val="ProductList-Offering2Heading"/>
        <w:keepNext/>
        <w:tabs>
          <w:tab w:val="clear" w:pos="360"/>
          <w:tab w:val="clear" w:pos="720"/>
          <w:tab w:val="clear" w:pos="1080"/>
        </w:tabs>
        <w:outlineLvl w:val="2"/>
        <w:rPr>
          <w:szCs w:val="28"/>
        </w:rPr>
      </w:pPr>
      <w:bookmarkStart w:id="243" w:name="_Toc7447922"/>
      <w:r w:rsidRPr="006938D6">
        <w:rPr>
          <w:szCs w:val="28"/>
        </w:rPr>
        <w:t>Планировщик</w:t>
      </w:r>
      <w:bookmarkEnd w:id="243"/>
    </w:p>
    <w:p w14:paraId="7026A1ED" w14:textId="77777777" w:rsidR="00C513D8" w:rsidRPr="006938D6" w:rsidRDefault="00C513D8" w:rsidP="00AF5843">
      <w:pPr>
        <w:pStyle w:val="ProductList-Body"/>
        <w:keepNext/>
      </w:pPr>
      <w:r w:rsidRPr="006938D6">
        <w:rPr>
          <w:b/>
          <w:color w:val="00188F"/>
        </w:rPr>
        <w:t>Дополнительные определения</w:t>
      </w:r>
      <w:r w:rsidRPr="006938D6">
        <w:t>:</w:t>
      </w:r>
    </w:p>
    <w:p w14:paraId="0D0A887B" w14:textId="77777777" w:rsidR="00E81D86" w:rsidRPr="006938D6" w:rsidRDefault="00E81D86" w:rsidP="00E81D86">
      <w:pPr>
        <w:pStyle w:val="ProductList-Body"/>
        <w:spacing w:after="40"/>
      </w:pPr>
      <w:r w:rsidRPr="006938D6">
        <w:t>«</w:t>
      </w:r>
      <w:r w:rsidRPr="006938D6">
        <w:rPr>
          <w:b/>
          <w:color w:val="00188F"/>
        </w:rPr>
        <w:t>Максимум доступных минут</w:t>
      </w:r>
      <w:r w:rsidRPr="006938D6">
        <w:t xml:space="preserve">» – общее количество минут в месяце выставления счета. </w:t>
      </w:r>
    </w:p>
    <w:p w14:paraId="68228669" w14:textId="77777777" w:rsidR="00E81D86" w:rsidRPr="006938D6" w:rsidRDefault="00E81D86" w:rsidP="00E81D86">
      <w:pPr>
        <w:pStyle w:val="ProductList-Body"/>
        <w:spacing w:after="40"/>
      </w:pPr>
      <w:r w:rsidRPr="006938D6">
        <w:t>«</w:t>
      </w:r>
      <w:r w:rsidRPr="006938D6">
        <w:rPr>
          <w:b/>
          <w:color w:val="00188F"/>
        </w:rPr>
        <w:t>Запланированное время выполнения</w:t>
      </w:r>
      <w:r w:rsidRPr="006938D6">
        <w:t>» – время, когда должно начаться выполнение Запланированного задания.</w:t>
      </w:r>
    </w:p>
    <w:p w14:paraId="0F8B5F09" w14:textId="77777777" w:rsidR="00E81D86" w:rsidRPr="006938D6" w:rsidRDefault="00E81D86" w:rsidP="00E81D86">
      <w:pPr>
        <w:pStyle w:val="ProductList-Body"/>
      </w:pPr>
      <w:r w:rsidRPr="006938D6">
        <w:t>«</w:t>
      </w:r>
      <w:r w:rsidRPr="006938D6">
        <w:rPr>
          <w:b/>
          <w:color w:val="00188F"/>
        </w:rPr>
        <w:t>Запланированное задание</w:t>
      </w:r>
      <w:r w:rsidRPr="006938D6">
        <w:t>» – действие, указанное вами для выполнения в Microsoft Azure согласно определенному графику.</w:t>
      </w:r>
    </w:p>
    <w:p w14:paraId="5297BEA1" w14:textId="77777777" w:rsidR="00E81D86" w:rsidRPr="006938D6" w:rsidRDefault="00E81D86" w:rsidP="00E81D86">
      <w:pPr>
        <w:pStyle w:val="ProductList-Body"/>
      </w:pPr>
    </w:p>
    <w:p w14:paraId="705960D2" w14:textId="1B2A7FBE" w:rsidR="00C513D8" w:rsidRPr="006938D6" w:rsidRDefault="00E81D86" w:rsidP="00E81D86">
      <w:pPr>
        <w:pStyle w:val="ProductList-Body"/>
      </w:pPr>
      <w:r w:rsidRPr="006938D6">
        <w:rPr>
          <w:b/>
          <w:color w:val="00188F"/>
        </w:rPr>
        <w:t>Время простоя</w:t>
      </w:r>
      <w:r w:rsidRPr="006938D6">
        <w:t>: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6938D6" w:rsidRDefault="008C6F79" w:rsidP="00E81D86">
      <w:pPr>
        <w:pStyle w:val="ProductList-Body"/>
      </w:pPr>
    </w:p>
    <w:p w14:paraId="79936791" w14:textId="37D85E32" w:rsidR="00FB2E57" w:rsidRPr="006938D6" w:rsidRDefault="00C513D8" w:rsidP="00FB2E5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26F91D1D" w14:textId="77777777" w:rsidR="00FB2E57" w:rsidRPr="006938D6" w:rsidRDefault="00FB2E57" w:rsidP="00FB2E57">
      <w:pPr>
        <w:pStyle w:val="ProductList-Body"/>
      </w:pPr>
    </w:p>
    <w:p w14:paraId="3DDEA9B1" w14:textId="724FF512" w:rsidR="00FB2E57" w:rsidRPr="008800F7" w:rsidRDefault="007C09AD"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6938D6" w:rsidRDefault="00C513D8" w:rsidP="00FB2E5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800F7" w14:paraId="01118F83" w14:textId="77777777" w:rsidTr="00DB7626">
        <w:trPr>
          <w:tblHeader/>
        </w:trPr>
        <w:tc>
          <w:tcPr>
            <w:tcW w:w="5400" w:type="dxa"/>
            <w:shd w:val="clear" w:color="auto" w:fill="0072C6"/>
          </w:tcPr>
          <w:p w14:paraId="48A93E81" w14:textId="77777777" w:rsidR="00C513D8" w:rsidRPr="006938D6" w:rsidRDefault="00C513D8" w:rsidP="00124F73">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6938D6" w:rsidRDefault="00C513D8" w:rsidP="00124F73">
            <w:pPr>
              <w:pStyle w:val="ProductList-OfferingBody"/>
              <w:jc w:val="center"/>
              <w:rPr>
                <w:color w:val="FFFFFF" w:themeColor="background1"/>
              </w:rPr>
            </w:pPr>
            <w:r w:rsidRPr="006938D6">
              <w:rPr>
                <w:color w:val="FFFFFF" w:themeColor="background1"/>
              </w:rPr>
              <w:t>Компенсация за обслуживание</w:t>
            </w:r>
          </w:p>
        </w:tc>
      </w:tr>
      <w:tr w:rsidR="00C513D8" w:rsidRPr="008800F7" w14:paraId="4C689330" w14:textId="77777777" w:rsidTr="00DB7626">
        <w:tc>
          <w:tcPr>
            <w:tcW w:w="5400" w:type="dxa"/>
          </w:tcPr>
          <w:p w14:paraId="19BB3F87" w14:textId="56797DA9" w:rsidR="00C513D8" w:rsidRPr="006938D6" w:rsidRDefault="00C513D8" w:rsidP="00124F73">
            <w:pPr>
              <w:pStyle w:val="ProductList-OfferingBody"/>
              <w:jc w:val="center"/>
            </w:pPr>
            <w:r w:rsidRPr="006938D6">
              <w:t>&lt; 99,9%</w:t>
            </w:r>
          </w:p>
        </w:tc>
        <w:tc>
          <w:tcPr>
            <w:tcW w:w="5400" w:type="dxa"/>
          </w:tcPr>
          <w:p w14:paraId="3F80D498" w14:textId="77777777" w:rsidR="00C513D8" w:rsidRPr="006938D6" w:rsidRDefault="00C513D8" w:rsidP="00124F73">
            <w:pPr>
              <w:pStyle w:val="ProductList-OfferingBody"/>
              <w:jc w:val="center"/>
            </w:pPr>
            <w:r w:rsidRPr="006938D6">
              <w:t>10%</w:t>
            </w:r>
          </w:p>
        </w:tc>
      </w:tr>
      <w:tr w:rsidR="00C513D8" w:rsidRPr="008800F7" w14:paraId="3913A97B" w14:textId="77777777" w:rsidTr="00DB7626">
        <w:tc>
          <w:tcPr>
            <w:tcW w:w="5400" w:type="dxa"/>
          </w:tcPr>
          <w:p w14:paraId="62E37100" w14:textId="0DD69BEE" w:rsidR="00C513D8" w:rsidRPr="006938D6" w:rsidRDefault="00C513D8" w:rsidP="00124F73">
            <w:pPr>
              <w:pStyle w:val="ProductList-OfferingBody"/>
              <w:jc w:val="center"/>
            </w:pPr>
            <w:r w:rsidRPr="006938D6">
              <w:t>&lt; 99%</w:t>
            </w:r>
          </w:p>
        </w:tc>
        <w:tc>
          <w:tcPr>
            <w:tcW w:w="5400" w:type="dxa"/>
          </w:tcPr>
          <w:p w14:paraId="4A7301AA" w14:textId="77777777" w:rsidR="00C513D8" w:rsidRPr="006938D6" w:rsidRDefault="00C513D8" w:rsidP="00124F73">
            <w:pPr>
              <w:pStyle w:val="ProductList-OfferingBody"/>
              <w:jc w:val="center"/>
            </w:pPr>
            <w:r w:rsidRPr="006938D6">
              <w:t>25%</w:t>
            </w:r>
          </w:p>
        </w:tc>
      </w:tr>
    </w:tbl>
    <w:p w14:paraId="5E6EFD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7829B82" w14:textId="09B94F46" w:rsidR="00E81D86" w:rsidRPr="006938D6" w:rsidRDefault="00E81D86" w:rsidP="00E81D86">
      <w:pPr>
        <w:pStyle w:val="ProductList-Offering2Heading"/>
        <w:tabs>
          <w:tab w:val="clear" w:pos="360"/>
          <w:tab w:val="clear" w:pos="720"/>
          <w:tab w:val="clear" w:pos="1080"/>
        </w:tabs>
        <w:outlineLvl w:val="2"/>
        <w:rPr>
          <w:szCs w:val="28"/>
          <w:lang w:val="en-US" w:eastAsia="en-US" w:bidi="ar-SA"/>
        </w:rPr>
      </w:pPr>
      <w:bookmarkStart w:id="244" w:name="_Toc7447923"/>
      <w:r w:rsidRPr="006938D6">
        <w:rPr>
          <w:szCs w:val="28"/>
          <w:lang w:val="en-US" w:eastAsia="en-US" w:bidi="ar-SA"/>
        </w:rPr>
        <w:t>Поиск</w:t>
      </w:r>
      <w:bookmarkEnd w:id="244"/>
    </w:p>
    <w:p w14:paraId="7894A3FD" w14:textId="77777777" w:rsidR="00E81D86" w:rsidRPr="006938D6" w:rsidRDefault="00E81D86" w:rsidP="00E81D86">
      <w:pPr>
        <w:pStyle w:val="ProductList-Body"/>
      </w:pPr>
      <w:r w:rsidRPr="006938D6">
        <w:rPr>
          <w:b/>
          <w:color w:val="00188F"/>
        </w:rPr>
        <w:t>Дополнительные определения</w:t>
      </w:r>
      <w:r w:rsidRPr="006938D6">
        <w:t>:</w:t>
      </w:r>
    </w:p>
    <w:p w14:paraId="77D52A64" w14:textId="77777777" w:rsidR="00E81D86" w:rsidRPr="006938D6" w:rsidRDefault="00E81D86" w:rsidP="00E81D86">
      <w:pPr>
        <w:pStyle w:val="ProductList-Body"/>
        <w:spacing w:after="40"/>
      </w:pPr>
      <w:r w:rsidRPr="006938D6">
        <w:t>«</w:t>
      </w:r>
      <w:r w:rsidRPr="006938D6">
        <w:rPr>
          <w:b/>
          <w:color w:val="00188F"/>
        </w:rPr>
        <w:t>Средняя частота ошибок</w:t>
      </w:r>
      <w:r w:rsidRPr="006938D6">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6938D6" w:rsidRDefault="00E81D86" w:rsidP="00E81D86">
      <w:pPr>
        <w:pStyle w:val="ProductList-Body"/>
        <w:spacing w:after="40"/>
      </w:pPr>
      <w:r w:rsidRPr="006938D6">
        <w:t>«</w:t>
      </w:r>
      <w:r w:rsidRPr="006938D6">
        <w:rPr>
          <w:b/>
          <w:color w:val="00188F"/>
        </w:rPr>
        <w:t>Частота ошибок</w:t>
      </w:r>
      <w:r w:rsidRPr="006938D6">
        <w:t>» – общее число Невыполненных запросов, разделенное на Общее число запросов во всех Экземплярах службы поиска в</w:t>
      </w:r>
      <w:r w:rsidR="00D327B3" w:rsidRPr="006938D6">
        <w:rPr>
          <w:lang w:val="en-US"/>
        </w:rPr>
        <w:t> </w:t>
      </w:r>
      <w:r w:rsidRPr="006938D6">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6938D6" w:rsidRDefault="00E81D86" w:rsidP="00E81D86">
      <w:pPr>
        <w:pStyle w:val="ProductList-Body"/>
        <w:spacing w:after="40"/>
      </w:pPr>
      <w:r w:rsidRPr="006938D6">
        <w:t>«</w:t>
      </w:r>
      <w:r w:rsidRPr="006938D6">
        <w:rPr>
          <w:b/>
          <w:color w:val="00188F"/>
        </w:rPr>
        <w:t>Исключенные запросы</w:t>
      </w:r>
      <w:r w:rsidRPr="006938D6">
        <w:t>» – все запросы, ограниченные в связи с исчерпанием ресурсов, выделенных для Экземпляра службы поиска, о</w:t>
      </w:r>
      <w:r w:rsidR="00D327B3" w:rsidRPr="006938D6">
        <w:rPr>
          <w:lang w:val="en-US"/>
        </w:rPr>
        <w:t> </w:t>
      </w:r>
      <w:r w:rsidRPr="006938D6">
        <w:t xml:space="preserve">чем свидетельствует код состояния HTTP 503 и заголовок ответа, показывающий, что запрос был ограничен. </w:t>
      </w:r>
    </w:p>
    <w:p w14:paraId="59D80BCD" w14:textId="77777777" w:rsidR="00E81D86" w:rsidRPr="006938D6" w:rsidRDefault="00E81D86" w:rsidP="00E81D86">
      <w:pPr>
        <w:pStyle w:val="ProductList-Body"/>
        <w:spacing w:after="40"/>
      </w:pPr>
      <w:r w:rsidRPr="006938D6">
        <w:t>«</w:t>
      </w:r>
      <w:r w:rsidRPr="006938D6">
        <w:rPr>
          <w:b/>
          <w:color w:val="00188F"/>
        </w:rPr>
        <w:t>Невыполненные запросы</w:t>
      </w:r>
      <w:r w:rsidRPr="006938D6">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6938D6" w:rsidRDefault="00E81D86" w:rsidP="00E81D86">
      <w:pPr>
        <w:pStyle w:val="ProductList-Body"/>
        <w:spacing w:after="40"/>
      </w:pPr>
      <w:r w:rsidRPr="006938D6">
        <w:t>«</w:t>
      </w:r>
      <w:r w:rsidRPr="006938D6">
        <w:rPr>
          <w:b/>
          <w:color w:val="00188F"/>
        </w:rPr>
        <w:t>Реплика</w:t>
      </w:r>
      <w:r w:rsidRPr="006938D6">
        <w:t>» – копия поискового индекса в Экземпляре службы поиска.</w:t>
      </w:r>
    </w:p>
    <w:p w14:paraId="35354F3F" w14:textId="77777777" w:rsidR="00E81D86" w:rsidRPr="006938D6" w:rsidRDefault="00E81D86" w:rsidP="00E81D86">
      <w:pPr>
        <w:pStyle w:val="ProductList-Body"/>
        <w:spacing w:after="40"/>
      </w:pPr>
      <w:r w:rsidRPr="006938D6">
        <w:t>«</w:t>
      </w:r>
      <w:r w:rsidRPr="006938D6">
        <w:rPr>
          <w:b/>
          <w:color w:val="00188F"/>
        </w:rPr>
        <w:t>Экземпляр службы поиска</w:t>
      </w:r>
      <w:r w:rsidRPr="006938D6">
        <w:t xml:space="preserve">» – экземпляр службы поиска Microsoft Azure, содержащий один или более поисковых индексов. </w:t>
      </w:r>
    </w:p>
    <w:p w14:paraId="0F524554" w14:textId="508FECF7" w:rsidR="00E81D86" w:rsidRPr="006938D6" w:rsidRDefault="00E81D86" w:rsidP="00E81D86">
      <w:pPr>
        <w:pStyle w:val="ProductList-Body"/>
      </w:pPr>
      <w:r w:rsidRPr="006938D6">
        <w:t>«</w:t>
      </w:r>
      <w:r w:rsidRPr="006938D6">
        <w:rPr>
          <w:b/>
          <w:color w:val="00188F"/>
        </w:rPr>
        <w:t>Общее количество запросов</w:t>
      </w:r>
      <w:r w:rsidRPr="006938D6">
        <w:t>» – (i) все запросы об обновлении Экземпляра службы поиска с тремя или более Репликами, плюс (ii)</w:t>
      </w:r>
      <w:r w:rsidR="00450ADC" w:rsidRPr="006938D6">
        <w:rPr>
          <w:lang w:val="en-US"/>
        </w:rPr>
        <w:t> </w:t>
      </w:r>
      <w:r w:rsidRPr="006938D6">
        <w:t>все</w:t>
      </w:r>
      <w:r w:rsidR="00450ADC" w:rsidRPr="006938D6">
        <w:rPr>
          <w:lang w:val="en-US"/>
        </w:rPr>
        <w:t> </w:t>
      </w:r>
      <w:r w:rsidRPr="006938D6">
        <w:t>запросы к Экземпляру службы поиска, имеющему две или более Реплики, помимо Исключенных запросов, запущенные в</w:t>
      </w:r>
      <w:r w:rsidR="00450ADC" w:rsidRPr="006938D6">
        <w:rPr>
          <w:lang w:val="en-US"/>
        </w:rPr>
        <w:t> </w:t>
      </w:r>
      <w:r w:rsidRPr="006938D6">
        <w:t>течение</w:t>
      </w:r>
      <w:r w:rsidR="00450ADC" w:rsidRPr="006938D6">
        <w:rPr>
          <w:lang w:val="en-US"/>
        </w:rPr>
        <w:t> </w:t>
      </w:r>
      <w:r w:rsidRPr="006938D6">
        <w:t>одного часа в конкретной подписке Microsoft Azure в месяце выставления счета.</w:t>
      </w:r>
    </w:p>
    <w:p w14:paraId="549F57EA" w14:textId="77777777" w:rsidR="00E81D86" w:rsidRPr="006938D6" w:rsidRDefault="00E81D86" w:rsidP="00E81D86">
      <w:pPr>
        <w:pStyle w:val="ProductList-Body"/>
      </w:pPr>
    </w:p>
    <w:p w14:paraId="623A4F27" w14:textId="2F6B2FED" w:rsidR="00E81D86" w:rsidRPr="006938D6" w:rsidRDefault="00E81D86" w:rsidP="00694E5D">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E1A5F67" w14:textId="77777777" w:rsidR="00694E5D" w:rsidRPr="006938D6" w:rsidRDefault="00694E5D" w:rsidP="00694E5D">
      <w:pPr>
        <w:pStyle w:val="ProductList-Body"/>
      </w:pPr>
    </w:p>
    <w:p w14:paraId="54E02994" w14:textId="588CFF4E" w:rsidR="00E81D86" w:rsidRPr="008800F7" w:rsidRDefault="007E222B" w:rsidP="00933A5C">
      <w:pPr>
        <w:pStyle w:val="Heading4"/>
        <w:spacing w:before="0" w:after="160"/>
        <w:rPr>
          <w:sz w:val="18"/>
          <w:szCs w:val="18"/>
        </w:rPr>
      </w:pPr>
      <m:oMathPara>
        <m:oMath>
          <m:r>
            <m:rPr>
              <m:nor/>
            </m:rPr>
            <w:rPr>
              <w:rFonts w:ascii="Cambria Math" w:hAnsi="Cambria Math" w:cs="Tahoma"/>
              <w:color w:val="000000" w:themeColor="text1"/>
              <w:sz w:val="18"/>
              <w:szCs w:val="18"/>
            </w:rPr>
            <w:lastRenderedPageBreak/>
            <m:t>100% – Средняя частота ошибок</m:t>
          </m:r>
        </m:oMath>
      </m:oMathPara>
    </w:p>
    <w:p w14:paraId="36A7F29A" w14:textId="4A7754DC" w:rsidR="00E81D86" w:rsidRPr="006938D6" w:rsidRDefault="00E81D86" w:rsidP="000550C1">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800F7" w14:paraId="67E802D9" w14:textId="77777777" w:rsidTr="00DB7626">
        <w:trPr>
          <w:tblHeader/>
        </w:trPr>
        <w:tc>
          <w:tcPr>
            <w:tcW w:w="5400" w:type="dxa"/>
            <w:shd w:val="clear" w:color="auto" w:fill="0072C6"/>
          </w:tcPr>
          <w:p w14:paraId="6412BDA2" w14:textId="77777777" w:rsidR="00E81D86" w:rsidRPr="006938D6" w:rsidRDefault="00E81D86" w:rsidP="000550C1">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6938D6" w:rsidRDefault="00E81D86" w:rsidP="000550C1">
            <w:pPr>
              <w:pStyle w:val="ProductList-OfferingBody"/>
              <w:jc w:val="center"/>
              <w:rPr>
                <w:color w:val="FFFFFF" w:themeColor="background1"/>
              </w:rPr>
            </w:pPr>
            <w:r w:rsidRPr="006938D6">
              <w:rPr>
                <w:color w:val="FFFFFF" w:themeColor="background1"/>
              </w:rPr>
              <w:t>Компенсация за обслуживание</w:t>
            </w:r>
          </w:p>
        </w:tc>
      </w:tr>
      <w:tr w:rsidR="00E81D86" w:rsidRPr="008800F7" w14:paraId="597A1FBD" w14:textId="77777777" w:rsidTr="00DB7626">
        <w:tc>
          <w:tcPr>
            <w:tcW w:w="5400" w:type="dxa"/>
          </w:tcPr>
          <w:p w14:paraId="4AC223C3" w14:textId="7D28C3A3" w:rsidR="00E81D86" w:rsidRPr="006938D6" w:rsidRDefault="00E81D86" w:rsidP="00124F73">
            <w:pPr>
              <w:pStyle w:val="ProductList-OfferingBody"/>
              <w:jc w:val="center"/>
            </w:pPr>
            <w:r w:rsidRPr="006938D6">
              <w:t>&lt; 99,9%</w:t>
            </w:r>
          </w:p>
        </w:tc>
        <w:tc>
          <w:tcPr>
            <w:tcW w:w="5400" w:type="dxa"/>
          </w:tcPr>
          <w:p w14:paraId="14E2BD05" w14:textId="77777777" w:rsidR="00E81D86" w:rsidRPr="006938D6" w:rsidRDefault="00E81D86" w:rsidP="00124F73">
            <w:pPr>
              <w:pStyle w:val="ProductList-OfferingBody"/>
              <w:jc w:val="center"/>
            </w:pPr>
            <w:r w:rsidRPr="006938D6">
              <w:t>10%</w:t>
            </w:r>
          </w:p>
        </w:tc>
      </w:tr>
      <w:tr w:rsidR="00E81D86" w:rsidRPr="008800F7" w14:paraId="6931CA64" w14:textId="77777777" w:rsidTr="00DB7626">
        <w:tc>
          <w:tcPr>
            <w:tcW w:w="5400" w:type="dxa"/>
          </w:tcPr>
          <w:p w14:paraId="3D2074F8" w14:textId="1FE63DAD" w:rsidR="00E81D86" w:rsidRPr="006938D6" w:rsidRDefault="00E81D86" w:rsidP="00124F73">
            <w:pPr>
              <w:pStyle w:val="ProductList-OfferingBody"/>
              <w:jc w:val="center"/>
            </w:pPr>
            <w:r w:rsidRPr="006938D6">
              <w:t>&lt; 99%</w:t>
            </w:r>
          </w:p>
        </w:tc>
        <w:tc>
          <w:tcPr>
            <w:tcW w:w="5400" w:type="dxa"/>
          </w:tcPr>
          <w:p w14:paraId="213429BC" w14:textId="77777777" w:rsidR="00E81D86" w:rsidRPr="006938D6" w:rsidRDefault="00E81D86" w:rsidP="00124F73">
            <w:pPr>
              <w:pStyle w:val="ProductList-OfferingBody"/>
              <w:jc w:val="center"/>
            </w:pPr>
            <w:r w:rsidRPr="006938D6">
              <w:t>25%</w:t>
            </w:r>
          </w:p>
        </w:tc>
      </w:tr>
    </w:tbl>
    <w:p w14:paraId="42E2FD1F" w14:textId="77777777" w:rsidR="00E81D86" w:rsidRPr="006938D6" w:rsidRDefault="00E81D86" w:rsidP="00E81D86">
      <w:pPr>
        <w:pStyle w:val="ProductList-Body"/>
      </w:pPr>
    </w:p>
    <w:p w14:paraId="2E0FD127" w14:textId="5EFF6977" w:rsidR="00E81D86" w:rsidRPr="006938D6" w:rsidRDefault="00E81D86" w:rsidP="00E81D86">
      <w:pPr>
        <w:pStyle w:val="ProductList-Body"/>
      </w:pPr>
      <w:r w:rsidRPr="006938D6">
        <w:rPr>
          <w:b/>
          <w:color w:val="00188F"/>
        </w:rPr>
        <w:t>Исключения из уровня обслуживания</w:t>
      </w:r>
      <w:r w:rsidRPr="006938D6">
        <w:t>: На уровень Free Search данное Соглашение об уровне обслуживания не распространяется.</w:t>
      </w:r>
    </w:p>
    <w:bookmarkStart w:id="245" w:name="_Toc421206057"/>
    <w:bookmarkStart w:id="246" w:name="_Toc425256443"/>
    <w:p w14:paraId="62ECEBA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BE95318" w14:textId="77777777" w:rsidR="00C35508" w:rsidRPr="006938D6" w:rsidRDefault="00C35508" w:rsidP="00933A5C">
      <w:pPr>
        <w:pStyle w:val="ProductList-Offering2Heading"/>
        <w:keepNext/>
        <w:tabs>
          <w:tab w:val="clear" w:pos="360"/>
          <w:tab w:val="clear" w:pos="720"/>
          <w:tab w:val="clear" w:pos="1080"/>
        </w:tabs>
        <w:outlineLvl w:val="2"/>
      </w:pPr>
      <w:bookmarkStart w:id="247" w:name="_Toc7447924"/>
      <w:r w:rsidRPr="006938D6">
        <w:t xml:space="preserve">Служба для служебной шины — </w:t>
      </w:r>
      <w:bookmarkStart w:id="248" w:name="_Toc421206060"/>
      <w:bookmarkEnd w:id="245"/>
      <w:r w:rsidRPr="006938D6">
        <w:t>Концентраторы событий</w:t>
      </w:r>
      <w:bookmarkEnd w:id="246"/>
      <w:bookmarkEnd w:id="248"/>
      <w:bookmarkEnd w:id="247"/>
    </w:p>
    <w:p w14:paraId="612591FD" w14:textId="77777777" w:rsidR="00C35508" w:rsidRPr="006938D6" w:rsidRDefault="00C35508" w:rsidP="00933A5C">
      <w:pPr>
        <w:pStyle w:val="ProductList-Body"/>
        <w:keepNext/>
      </w:pPr>
      <w:r w:rsidRPr="006938D6">
        <w:rPr>
          <w:b/>
          <w:color w:val="00188F"/>
        </w:rPr>
        <w:t>Дополнительные определения</w:t>
      </w:r>
      <w:r w:rsidRPr="006938D6">
        <w:t>:</w:t>
      </w:r>
    </w:p>
    <w:p w14:paraId="795E81AE"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6938D6" w:rsidRDefault="00C35508" w:rsidP="00C35508">
      <w:pPr>
        <w:pStyle w:val="ProductList-Body"/>
      </w:pPr>
    </w:p>
    <w:p w14:paraId="07C9BCD8" w14:textId="4D9C8B81"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sidRPr="006938D6">
        <w:rPr>
          <w:rFonts w:cs="Segoe UI"/>
        </w:rPr>
        <w:t xml:space="preserve">Концентратора </w:t>
      </w:r>
      <w:r w:rsidRPr="006938D6">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6938D6" w:rsidRDefault="00C35508" w:rsidP="00C35508">
      <w:pPr>
        <w:pStyle w:val="ProductList-Body"/>
      </w:pPr>
    </w:p>
    <w:p w14:paraId="7DB9ADE6"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75155C7" w14:textId="77777777" w:rsidR="00C35508" w:rsidRPr="006938D6" w:rsidRDefault="00C35508" w:rsidP="00C35508">
      <w:pPr>
        <w:pStyle w:val="ProductList-Body"/>
      </w:pPr>
    </w:p>
    <w:p w14:paraId="66548BA2" w14:textId="77777777" w:rsidR="00C35508" w:rsidRPr="008800F7" w:rsidRDefault="007C09AD"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10D36214" w14:textId="77777777" w:rsidTr="00DB7626">
        <w:trPr>
          <w:tblHeader/>
        </w:trPr>
        <w:tc>
          <w:tcPr>
            <w:tcW w:w="5400" w:type="dxa"/>
            <w:shd w:val="clear" w:color="auto" w:fill="0072C6"/>
          </w:tcPr>
          <w:p w14:paraId="734730C1"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7C33BCBB" w14:textId="77777777" w:rsidTr="00DB7626">
        <w:tc>
          <w:tcPr>
            <w:tcW w:w="5400" w:type="dxa"/>
          </w:tcPr>
          <w:p w14:paraId="18665B5B" w14:textId="77777777" w:rsidR="00C35508" w:rsidRPr="006938D6" w:rsidRDefault="00C35508" w:rsidP="00C35508">
            <w:pPr>
              <w:pStyle w:val="ProductList-OfferingBody"/>
              <w:jc w:val="center"/>
            </w:pPr>
            <w:r w:rsidRPr="006938D6">
              <w:t>&lt; 99,9%</w:t>
            </w:r>
          </w:p>
        </w:tc>
        <w:tc>
          <w:tcPr>
            <w:tcW w:w="5400" w:type="dxa"/>
          </w:tcPr>
          <w:p w14:paraId="29CB6D7A" w14:textId="77777777" w:rsidR="00C35508" w:rsidRPr="006938D6" w:rsidRDefault="00C35508" w:rsidP="00C35508">
            <w:pPr>
              <w:pStyle w:val="ProductList-OfferingBody"/>
              <w:jc w:val="center"/>
            </w:pPr>
            <w:r w:rsidRPr="006938D6">
              <w:t>10%</w:t>
            </w:r>
          </w:p>
        </w:tc>
      </w:tr>
      <w:tr w:rsidR="00C35508" w:rsidRPr="008800F7" w14:paraId="21785F88" w14:textId="77777777" w:rsidTr="00DB7626">
        <w:tc>
          <w:tcPr>
            <w:tcW w:w="5400" w:type="dxa"/>
          </w:tcPr>
          <w:p w14:paraId="67DC42D9" w14:textId="77777777" w:rsidR="00C35508" w:rsidRPr="006938D6" w:rsidRDefault="00C35508" w:rsidP="00C35508">
            <w:pPr>
              <w:pStyle w:val="ProductList-OfferingBody"/>
              <w:jc w:val="center"/>
            </w:pPr>
            <w:r w:rsidRPr="006938D6">
              <w:t>&lt; 99%</w:t>
            </w:r>
          </w:p>
        </w:tc>
        <w:tc>
          <w:tcPr>
            <w:tcW w:w="5400" w:type="dxa"/>
          </w:tcPr>
          <w:p w14:paraId="07FD74D9" w14:textId="77777777" w:rsidR="00C35508" w:rsidRPr="006938D6" w:rsidRDefault="00C35508" w:rsidP="00C35508">
            <w:pPr>
              <w:pStyle w:val="ProductList-OfferingBody"/>
              <w:jc w:val="center"/>
            </w:pPr>
            <w:r w:rsidRPr="006938D6">
              <w:t>25%</w:t>
            </w:r>
          </w:p>
        </w:tc>
      </w:tr>
    </w:tbl>
    <w:p w14:paraId="21F5AED0" w14:textId="77777777" w:rsidR="00C35508" w:rsidRPr="006938D6" w:rsidRDefault="00C35508" w:rsidP="00C35508">
      <w:pPr>
        <w:pStyle w:val="ProductList-Body"/>
        <w:jc w:val="center"/>
      </w:pPr>
    </w:p>
    <w:p w14:paraId="69402333" w14:textId="0A82BB2F" w:rsidR="00C35508" w:rsidRPr="006938D6" w:rsidRDefault="00C35508" w:rsidP="00C35508">
      <w:pPr>
        <w:pStyle w:val="ProductList-Body"/>
      </w:pPr>
      <w:r w:rsidRPr="006938D6">
        <w:rPr>
          <w:b/>
          <w:color w:val="00188F"/>
        </w:rPr>
        <w:t>Исключения по уровням обслуживания</w:t>
      </w:r>
      <w:r w:rsidR="008C6F79" w:rsidRPr="006938D6">
        <w:t>:</w:t>
      </w:r>
      <w:r w:rsidRPr="006938D6">
        <w:t xml:space="preserve"> </w:t>
      </w:r>
      <w:r w:rsidRPr="006938D6">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rsidRPr="006938D6">
        <w:t>.</w:t>
      </w:r>
    </w:p>
    <w:bookmarkStart w:id="249" w:name="_Toc425256444"/>
    <w:p w14:paraId="361A1D4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1FA110" w14:textId="77777777" w:rsidR="00C35508" w:rsidRPr="006938D6" w:rsidRDefault="00C35508" w:rsidP="008800F7">
      <w:pPr>
        <w:pStyle w:val="ProductList-Offering2Heading"/>
        <w:keepNext/>
        <w:tabs>
          <w:tab w:val="clear" w:pos="360"/>
          <w:tab w:val="clear" w:pos="720"/>
          <w:tab w:val="clear" w:pos="1080"/>
        </w:tabs>
        <w:outlineLvl w:val="2"/>
      </w:pPr>
      <w:bookmarkStart w:id="250" w:name="_Toc7447925"/>
      <w:r w:rsidRPr="006938D6">
        <w:t>Служба для служебной шины — Концентраторы уведомлений</w:t>
      </w:r>
      <w:bookmarkEnd w:id="249"/>
      <w:bookmarkEnd w:id="250"/>
    </w:p>
    <w:p w14:paraId="3372AB1F" w14:textId="77777777" w:rsidR="00C35508" w:rsidRPr="006938D6" w:rsidRDefault="00C35508" w:rsidP="008800F7">
      <w:pPr>
        <w:pStyle w:val="ProductList-Body"/>
        <w:keepNext/>
      </w:pPr>
      <w:r w:rsidRPr="006938D6">
        <w:rPr>
          <w:b/>
          <w:color w:val="00188F"/>
        </w:rPr>
        <w:t>Дополнительные определения</w:t>
      </w:r>
      <w:r w:rsidRPr="006938D6">
        <w:t>:</w:t>
      </w:r>
    </w:p>
    <w:p w14:paraId="511B829A"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6938D6" w:rsidRDefault="00C35508" w:rsidP="00C35508">
      <w:pPr>
        <w:pStyle w:val="ProductList-Body"/>
      </w:pPr>
      <w:r w:rsidRPr="006938D6">
        <w:t>«</w:t>
      </w:r>
      <w:r w:rsidRPr="006938D6">
        <w:rPr>
          <w:b/>
          <w:color w:val="00188F"/>
        </w:rPr>
        <w:t>Максимум доступных минут</w:t>
      </w:r>
      <w:r w:rsidRPr="006938D6">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6938D6" w:rsidRDefault="00C35508" w:rsidP="00C35508">
      <w:pPr>
        <w:pStyle w:val="ProductList-Body"/>
      </w:pPr>
    </w:p>
    <w:p w14:paraId="4C42A7B1" w14:textId="097B5822"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6938D6" w:rsidRDefault="00C35508" w:rsidP="00C35508">
      <w:pPr>
        <w:pStyle w:val="ProductList-Body"/>
      </w:pPr>
    </w:p>
    <w:p w14:paraId="011A806A"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70BD2019" w14:textId="77777777" w:rsidR="00C35508" w:rsidRPr="006938D6" w:rsidRDefault="00C35508" w:rsidP="00C35508">
      <w:pPr>
        <w:pStyle w:val="ProductList-Body"/>
      </w:pPr>
    </w:p>
    <w:p w14:paraId="228544C3" w14:textId="77777777" w:rsidR="00C35508" w:rsidRPr="008800F7" w:rsidRDefault="007C09AD"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6938D6" w:rsidRDefault="00C35508" w:rsidP="00B31E2F">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32FDF6EB" w14:textId="77777777" w:rsidTr="00DB7626">
        <w:trPr>
          <w:tblHeader/>
        </w:trPr>
        <w:tc>
          <w:tcPr>
            <w:tcW w:w="5400" w:type="dxa"/>
            <w:shd w:val="clear" w:color="auto" w:fill="0072C6"/>
          </w:tcPr>
          <w:p w14:paraId="70BB60D9"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6938D6" w:rsidRDefault="00C35508" w:rsidP="00B31E2F">
            <w:pPr>
              <w:pStyle w:val="ProductList-OfferingBody"/>
              <w:keepNext/>
              <w:jc w:val="center"/>
              <w:rPr>
                <w:color w:val="FFFFFF" w:themeColor="background1"/>
              </w:rPr>
            </w:pPr>
            <w:r w:rsidRPr="006938D6">
              <w:rPr>
                <w:color w:val="FFFFFF" w:themeColor="background1"/>
              </w:rPr>
              <w:t>Компенсация за обслуживание</w:t>
            </w:r>
          </w:p>
        </w:tc>
      </w:tr>
      <w:tr w:rsidR="00C35508" w:rsidRPr="008800F7" w14:paraId="7739BD7E" w14:textId="77777777" w:rsidTr="00DB7626">
        <w:tc>
          <w:tcPr>
            <w:tcW w:w="5400" w:type="dxa"/>
          </w:tcPr>
          <w:p w14:paraId="53F65C8D" w14:textId="77777777" w:rsidR="00C35508" w:rsidRPr="006938D6" w:rsidRDefault="00C35508" w:rsidP="00C35508">
            <w:pPr>
              <w:pStyle w:val="ProductList-OfferingBody"/>
              <w:jc w:val="center"/>
            </w:pPr>
            <w:r w:rsidRPr="006938D6">
              <w:t>&lt; 99,9%</w:t>
            </w:r>
          </w:p>
        </w:tc>
        <w:tc>
          <w:tcPr>
            <w:tcW w:w="5400" w:type="dxa"/>
          </w:tcPr>
          <w:p w14:paraId="2D497C7E" w14:textId="77777777" w:rsidR="00C35508" w:rsidRPr="006938D6" w:rsidRDefault="00C35508" w:rsidP="00C35508">
            <w:pPr>
              <w:pStyle w:val="ProductList-OfferingBody"/>
              <w:jc w:val="center"/>
            </w:pPr>
            <w:r w:rsidRPr="006938D6">
              <w:t>10%</w:t>
            </w:r>
          </w:p>
        </w:tc>
      </w:tr>
      <w:tr w:rsidR="00C35508" w:rsidRPr="008800F7" w14:paraId="736C5E3C" w14:textId="77777777" w:rsidTr="00DB7626">
        <w:tc>
          <w:tcPr>
            <w:tcW w:w="5400" w:type="dxa"/>
          </w:tcPr>
          <w:p w14:paraId="7D27952A" w14:textId="77777777" w:rsidR="00C35508" w:rsidRPr="006938D6" w:rsidRDefault="00C35508" w:rsidP="00C35508">
            <w:pPr>
              <w:pStyle w:val="ProductList-OfferingBody"/>
              <w:jc w:val="center"/>
            </w:pPr>
            <w:r w:rsidRPr="006938D6">
              <w:t>&lt; 99%</w:t>
            </w:r>
          </w:p>
        </w:tc>
        <w:tc>
          <w:tcPr>
            <w:tcW w:w="5400" w:type="dxa"/>
          </w:tcPr>
          <w:p w14:paraId="729258FA" w14:textId="77777777" w:rsidR="00C35508" w:rsidRPr="006938D6" w:rsidRDefault="00C35508" w:rsidP="00C35508">
            <w:pPr>
              <w:pStyle w:val="ProductList-OfferingBody"/>
              <w:jc w:val="center"/>
            </w:pPr>
            <w:r w:rsidRPr="006938D6">
              <w:t>25%</w:t>
            </w:r>
          </w:p>
        </w:tc>
      </w:tr>
    </w:tbl>
    <w:p w14:paraId="1F6827E6" w14:textId="77777777" w:rsidR="00C35508" w:rsidRPr="006938D6" w:rsidRDefault="00C35508" w:rsidP="00C35508">
      <w:pPr>
        <w:pStyle w:val="ProductList-Body"/>
      </w:pPr>
    </w:p>
    <w:p w14:paraId="79CF5F05" w14:textId="77777777" w:rsidR="00C35508" w:rsidRPr="006938D6" w:rsidRDefault="00C35508" w:rsidP="00C35508">
      <w:pPr>
        <w:pStyle w:val="ProductList-Body"/>
      </w:pPr>
      <w:r w:rsidRPr="006938D6">
        <w:rPr>
          <w:b/>
          <w:color w:val="00188F"/>
        </w:rPr>
        <w:t>Исключения по уровням обслуживания</w:t>
      </w:r>
      <w:r w:rsidRPr="006938D6">
        <w:t>: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251" w:name="_Toc425256445"/>
    <w:p w14:paraId="22E2B11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1CA430" w14:textId="77777777" w:rsidR="00C35508" w:rsidRPr="006938D6" w:rsidRDefault="00C35508" w:rsidP="003221EE">
      <w:pPr>
        <w:pStyle w:val="ProductList-Offering2Heading"/>
        <w:keepNext/>
        <w:tabs>
          <w:tab w:val="clear" w:pos="360"/>
          <w:tab w:val="clear" w:pos="720"/>
          <w:tab w:val="clear" w:pos="1080"/>
        </w:tabs>
        <w:outlineLvl w:val="2"/>
      </w:pPr>
      <w:bookmarkStart w:id="252" w:name="_Toc7447926"/>
      <w:r w:rsidRPr="006938D6">
        <w:t>Служба для служебной шины — Очереди и Темы</w:t>
      </w:r>
      <w:bookmarkEnd w:id="251"/>
      <w:bookmarkEnd w:id="252"/>
    </w:p>
    <w:p w14:paraId="06D381D5" w14:textId="77777777" w:rsidR="00C35508" w:rsidRPr="006938D6" w:rsidRDefault="00C35508" w:rsidP="003221EE">
      <w:pPr>
        <w:pStyle w:val="ProductList-Body"/>
        <w:keepNext/>
        <w:rPr>
          <w:b/>
        </w:rPr>
      </w:pPr>
      <w:r w:rsidRPr="006938D6">
        <w:rPr>
          <w:b/>
          <w:color w:val="00188F"/>
        </w:rPr>
        <w:t>Дополнительные определения</w:t>
      </w:r>
      <w:r w:rsidRPr="006938D6">
        <w:t>:</w:t>
      </w:r>
    </w:p>
    <w:p w14:paraId="7B288B49" w14:textId="77777777" w:rsidR="00C35508" w:rsidRPr="006938D6" w:rsidRDefault="00C35508" w:rsidP="00C35508">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6938D6" w:rsidRDefault="00C35508" w:rsidP="00C35508">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6938D6" w:rsidRDefault="00C35508" w:rsidP="00C35508">
      <w:pPr>
        <w:pStyle w:val="ProductList-Body"/>
      </w:pPr>
      <w:r w:rsidRPr="006938D6">
        <w:t>«</w:t>
      </w:r>
      <w:r w:rsidRPr="006938D6">
        <w:rPr>
          <w:b/>
          <w:color w:val="00188F"/>
        </w:rPr>
        <w:t>Сообщение</w:t>
      </w:r>
      <w:r w:rsidRPr="006938D6">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6938D6" w:rsidRDefault="00C35508" w:rsidP="00C35508">
      <w:pPr>
        <w:pStyle w:val="ProductList-Body"/>
      </w:pPr>
    </w:p>
    <w:p w14:paraId="3C83D781" w14:textId="7D85C2C9" w:rsidR="00C35508" w:rsidRPr="006938D6" w:rsidRDefault="00C35508" w:rsidP="00C35508">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6938D6" w:rsidRDefault="00C35508" w:rsidP="00C35508">
      <w:pPr>
        <w:pStyle w:val="ProductList-Body"/>
      </w:pPr>
    </w:p>
    <w:p w14:paraId="7EE2B072" w14:textId="77777777" w:rsidR="00C35508" w:rsidRPr="006938D6" w:rsidRDefault="00C35508" w:rsidP="00C35508">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9981187" w14:textId="77777777" w:rsidR="00C35508" w:rsidRPr="006938D6" w:rsidRDefault="00C35508" w:rsidP="00C35508">
      <w:pPr>
        <w:pStyle w:val="ProductList-Body"/>
      </w:pPr>
    </w:p>
    <w:p w14:paraId="39E55BA8" w14:textId="77777777" w:rsidR="00C35508" w:rsidRPr="008800F7" w:rsidRDefault="007C09AD" w:rsidP="00C3550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6938D6" w:rsidRDefault="00C35508" w:rsidP="00C35508">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8800F7" w14:paraId="67626D23" w14:textId="77777777" w:rsidTr="00DB7626">
        <w:trPr>
          <w:tblHeader/>
        </w:trPr>
        <w:tc>
          <w:tcPr>
            <w:tcW w:w="5400" w:type="dxa"/>
            <w:shd w:val="clear" w:color="auto" w:fill="0072C6"/>
          </w:tcPr>
          <w:p w14:paraId="4CB56BB5" w14:textId="77777777" w:rsidR="00C35508" w:rsidRPr="006938D6" w:rsidRDefault="00C35508" w:rsidP="00C35508">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6938D6" w:rsidRDefault="00C35508" w:rsidP="00C35508">
            <w:pPr>
              <w:pStyle w:val="ProductList-OfferingBody"/>
              <w:jc w:val="center"/>
              <w:rPr>
                <w:color w:val="FFFFFF" w:themeColor="background1"/>
              </w:rPr>
            </w:pPr>
            <w:r w:rsidRPr="006938D6">
              <w:rPr>
                <w:color w:val="FFFFFF" w:themeColor="background1"/>
              </w:rPr>
              <w:t>Компенсация за обслуживание</w:t>
            </w:r>
          </w:p>
        </w:tc>
      </w:tr>
      <w:tr w:rsidR="00C35508" w:rsidRPr="008800F7" w14:paraId="5923B07E" w14:textId="77777777" w:rsidTr="00DB7626">
        <w:tc>
          <w:tcPr>
            <w:tcW w:w="5400" w:type="dxa"/>
          </w:tcPr>
          <w:p w14:paraId="4601D30C" w14:textId="77777777" w:rsidR="00C35508" w:rsidRPr="006938D6" w:rsidRDefault="00C35508" w:rsidP="00C35508">
            <w:pPr>
              <w:pStyle w:val="ProductList-OfferingBody"/>
              <w:jc w:val="center"/>
            </w:pPr>
            <w:r w:rsidRPr="006938D6">
              <w:t>&lt; 99,9%</w:t>
            </w:r>
          </w:p>
        </w:tc>
        <w:tc>
          <w:tcPr>
            <w:tcW w:w="5400" w:type="dxa"/>
          </w:tcPr>
          <w:p w14:paraId="4F0A4C73" w14:textId="77777777" w:rsidR="00C35508" w:rsidRPr="006938D6" w:rsidRDefault="00C35508" w:rsidP="00C35508">
            <w:pPr>
              <w:pStyle w:val="ProductList-OfferingBody"/>
              <w:jc w:val="center"/>
            </w:pPr>
            <w:r w:rsidRPr="006938D6">
              <w:t>10%</w:t>
            </w:r>
          </w:p>
        </w:tc>
      </w:tr>
      <w:tr w:rsidR="00C35508" w:rsidRPr="008800F7" w14:paraId="126470A6" w14:textId="77777777" w:rsidTr="00DB7626">
        <w:tc>
          <w:tcPr>
            <w:tcW w:w="5400" w:type="dxa"/>
          </w:tcPr>
          <w:p w14:paraId="4936AE03" w14:textId="77777777" w:rsidR="00C35508" w:rsidRPr="006938D6" w:rsidRDefault="00C35508" w:rsidP="00C35508">
            <w:pPr>
              <w:pStyle w:val="ProductList-OfferingBody"/>
              <w:jc w:val="center"/>
            </w:pPr>
            <w:r w:rsidRPr="006938D6">
              <w:t>&lt; 99%</w:t>
            </w:r>
          </w:p>
        </w:tc>
        <w:tc>
          <w:tcPr>
            <w:tcW w:w="5400" w:type="dxa"/>
          </w:tcPr>
          <w:p w14:paraId="51BE7391" w14:textId="77777777" w:rsidR="00C35508" w:rsidRPr="006938D6" w:rsidRDefault="00C35508" w:rsidP="00C35508">
            <w:pPr>
              <w:pStyle w:val="ProductList-OfferingBody"/>
              <w:jc w:val="center"/>
            </w:pPr>
            <w:r w:rsidRPr="006938D6">
              <w:t>25%</w:t>
            </w:r>
          </w:p>
        </w:tc>
      </w:tr>
    </w:tbl>
    <w:bookmarkStart w:id="253" w:name="_Toc457821574"/>
    <w:bookmarkStart w:id="254" w:name="_Toc489270910"/>
    <w:bookmarkStart w:id="255" w:name="_Toc487138071"/>
    <w:bookmarkStart w:id="256" w:name="ServiceBusServiceRelays"/>
    <w:bookmarkStart w:id="257" w:name="_Toc454545907"/>
    <w:bookmarkStart w:id="258" w:name="_Toc453915871"/>
    <w:bookmarkStart w:id="259" w:name="SQLDatabaseService_BasicStandardPremium"/>
    <w:bookmarkStart w:id="260" w:name="_Toc412532210"/>
    <w:bookmarkStart w:id="261" w:name="_Toc453915873"/>
    <w:bookmarkStart w:id="262" w:name="StorageService"/>
    <w:p w14:paraId="6DB0C04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40DDEEF" w14:textId="77777777" w:rsidR="00857562" w:rsidRPr="006938D6" w:rsidRDefault="00857562" w:rsidP="00857562">
      <w:pPr>
        <w:pStyle w:val="ProductList-Offering2Heading"/>
        <w:tabs>
          <w:tab w:val="clear" w:pos="360"/>
          <w:tab w:val="clear" w:pos="720"/>
          <w:tab w:val="clear" w:pos="1080"/>
        </w:tabs>
        <w:outlineLvl w:val="2"/>
      </w:pPr>
      <w:bookmarkStart w:id="263" w:name="_Toc7447927"/>
      <w:r w:rsidRPr="006938D6">
        <w:t>Служба для служебной шины – Ретрансляторы</w:t>
      </w:r>
      <w:bookmarkEnd w:id="253"/>
      <w:bookmarkEnd w:id="254"/>
      <w:bookmarkEnd w:id="255"/>
      <w:bookmarkEnd w:id="263"/>
    </w:p>
    <w:bookmarkEnd w:id="256"/>
    <w:p w14:paraId="132E3757" w14:textId="77777777" w:rsidR="00857562" w:rsidRPr="006938D6" w:rsidRDefault="00857562" w:rsidP="00857562">
      <w:pPr>
        <w:pStyle w:val="ProductList-Body"/>
      </w:pPr>
      <w:r w:rsidRPr="006938D6">
        <w:rPr>
          <w:b/>
          <w:color w:val="00188F"/>
        </w:rPr>
        <w:t>Дополнительные определения</w:t>
      </w:r>
    </w:p>
    <w:p w14:paraId="6F0DC724" w14:textId="77777777" w:rsidR="00857562" w:rsidRPr="006938D6" w:rsidRDefault="00857562" w:rsidP="00857562">
      <w:pPr>
        <w:pStyle w:val="ProductList-Body"/>
      </w:pPr>
      <w:r w:rsidRPr="006938D6">
        <w:rPr>
          <w:b/>
          <w:color w:val="00188F"/>
        </w:rPr>
        <w:t>Сообщение</w:t>
      </w:r>
      <w:r w:rsidRPr="006938D6">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6938D6" w:rsidRDefault="00857562" w:rsidP="00857562">
      <w:pPr>
        <w:pStyle w:val="ProductList-Body"/>
        <w:spacing w:after="40"/>
      </w:pPr>
      <w:r w:rsidRPr="006938D6">
        <w:rPr>
          <w:b/>
          <w:color w:val="00188F"/>
        </w:rPr>
        <w:t>Минуты развертывания</w:t>
      </w:r>
      <w:r w:rsidRPr="006938D6">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6938D6" w:rsidRDefault="00857562" w:rsidP="00857562">
      <w:pPr>
        <w:pStyle w:val="ProductList-Body"/>
      </w:pPr>
      <w:r w:rsidRPr="006938D6">
        <w:rPr>
          <w:b/>
          <w:color w:val="00188F"/>
        </w:rPr>
        <w:t>Максимум доступных минут</w:t>
      </w:r>
      <w:r w:rsidRPr="006938D6">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6938D6" w:rsidRDefault="00857562" w:rsidP="00857562">
      <w:pPr>
        <w:pStyle w:val="ProductList-Body"/>
      </w:pPr>
    </w:p>
    <w:p w14:paraId="774A6DD8" w14:textId="77777777" w:rsidR="00857562" w:rsidRPr="006938D6" w:rsidRDefault="00857562" w:rsidP="00857562">
      <w:pPr>
        <w:pStyle w:val="ProductList-Body"/>
      </w:pPr>
      <w:r w:rsidRPr="006938D6">
        <w:rPr>
          <w:b/>
          <w:color w:val="00188F"/>
        </w:rPr>
        <w:t>Время простоя</w:t>
      </w:r>
      <w:r w:rsidRPr="006938D6">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6938D6" w:rsidRDefault="00857562" w:rsidP="00857562">
      <w:pPr>
        <w:pStyle w:val="ProductList-Body"/>
      </w:pPr>
    </w:p>
    <w:p w14:paraId="242282F5" w14:textId="54DD8EBE" w:rsidR="00857562" w:rsidRDefault="00857562" w:rsidP="00857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2B9FF6A" w14:textId="77777777" w:rsidR="008800F7" w:rsidRPr="006938D6" w:rsidRDefault="008800F7" w:rsidP="00857562">
      <w:pPr>
        <w:pStyle w:val="ProductList-Body"/>
      </w:pPr>
    </w:p>
    <w:p w14:paraId="2AE63D14" w14:textId="77777777" w:rsidR="00857562" w:rsidRPr="008800F7" w:rsidRDefault="007C09AD" w:rsidP="008575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6938D6" w:rsidRDefault="00857562" w:rsidP="00857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8800F7" w14:paraId="71CD9A1B" w14:textId="77777777" w:rsidTr="008212DC">
        <w:trPr>
          <w:tblHeader/>
        </w:trPr>
        <w:tc>
          <w:tcPr>
            <w:tcW w:w="5400" w:type="dxa"/>
            <w:shd w:val="clear" w:color="auto" w:fill="0072C6"/>
          </w:tcPr>
          <w:p w14:paraId="74D7EE7F" w14:textId="77777777" w:rsidR="00857562" w:rsidRPr="006938D6" w:rsidRDefault="0085756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6938D6" w:rsidRDefault="0085756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57562" w:rsidRPr="008800F7" w14:paraId="0066A16A" w14:textId="77777777" w:rsidTr="008212DC">
        <w:tc>
          <w:tcPr>
            <w:tcW w:w="5400" w:type="dxa"/>
          </w:tcPr>
          <w:p w14:paraId="779E03ED" w14:textId="77777777" w:rsidR="00857562" w:rsidRPr="006938D6" w:rsidRDefault="00857562" w:rsidP="008212DC">
            <w:pPr>
              <w:pStyle w:val="ProductList-OfferingBody"/>
              <w:jc w:val="center"/>
            </w:pPr>
            <w:r w:rsidRPr="006938D6">
              <w:t>&lt; 99,9</w:t>
            </w:r>
            <w:r w:rsidRPr="006938D6">
              <w:rPr>
                <w:lang w:val="en-US"/>
              </w:rPr>
              <w:t xml:space="preserve"> </w:t>
            </w:r>
            <w:r w:rsidRPr="006938D6">
              <w:t>%</w:t>
            </w:r>
          </w:p>
        </w:tc>
        <w:tc>
          <w:tcPr>
            <w:tcW w:w="5400" w:type="dxa"/>
          </w:tcPr>
          <w:p w14:paraId="0409A0B3" w14:textId="77777777" w:rsidR="00857562" w:rsidRPr="006938D6" w:rsidRDefault="00857562" w:rsidP="008212DC">
            <w:pPr>
              <w:pStyle w:val="ProductList-OfferingBody"/>
              <w:jc w:val="center"/>
            </w:pPr>
            <w:r w:rsidRPr="006938D6">
              <w:t>10</w:t>
            </w:r>
            <w:r w:rsidRPr="006938D6">
              <w:rPr>
                <w:lang w:val="en-US"/>
              </w:rPr>
              <w:t xml:space="preserve"> </w:t>
            </w:r>
            <w:r w:rsidRPr="006938D6">
              <w:t>%</w:t>
            </w:r>
          </w:p>
        </w:tc>
      </w:tr>
      <w:tr w:rsidR="00857562" w:rsidRPr="008800F7" w14:paraId="725104CA" w14:textId="77777777" w:rsidTr="008212DC">
        <w:tc>
          <w:tcPr>
            <w:tcW w:w="5400" w:type="dxa"/>
          </w:tcPr>
          <w:p w14:paraId="7C4AFD53" w14:textId="77777777" w:rsidR="00857562" w:rsidRPr="006938D6" w:rsidRDefault="00857562" w:rsidP="008212DC">
            <w:pPr>
              <w:pStyle w:val="ProductList-OfferingBody"/>
              <w:jc w:val="center"/>
            </w:pPr>
            <w:r w:rsidRPr="006938D6">
              <w:t>&lt; 99</w:t>
            </w:r>
            <w:r w:rsidRPr="006938D6">
              <w:rPr>
                <w:lang w:val="en-US"/>
              </w:rPr>
              <w:t xml:space="preserve"> </w:t>
            </w:r>
            <w:r w:rsidRPr="006938D6">
              <w:t>%</w:t>
            </w:r>
          </w:p>
        </w:tc>
        <w:tc>
          <w:tcPr>
            <w:tcW w:w="5400" w:type="dxa"/>
          </w:tcPr>
          <w:p w14:paraId="63E56498" w14:textId="77777777" w:rsidR="00857562" w:rsidRPr="006938D6" w:rsidRDefault="00857562" w:rsidP="008212DC">
            <w:pPr>
              <w:pStyle w:val="ProductList-OfferingBody"/>
              <w:jc w:val="center"/>
            </w:pPr>
            <w:r w:rsidRPr="006938D6">
              <w:t>25</w:t>
            </w:r>
            <w:r w:rsidRPr="006938D6">
              <w:rPr>
                <w:lang w:val="en-US"/>
              </w:rPr>
              <w:t xml:space="preserve"> </w:t>
            </w:r>
            <w:r w:rsidRPr="006938D6">
              <w:t>%</w:t>
            </w:r>
          </w:p>
        </w:tc>
      </w:tr>
    </w:tbl>
    <w:bookmarkStart w:id="264" w:name="_Toc526859711"/>
    <w:p w14:paraId="30CE615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A4263B1" w14:textId="77777777" w:rsidR="008800F7" w:rsidRPr="002B713E" w:rsidRDefault="008800F7" w:rsidP="008800F7">
      <w:pPr>
        <w:pStyle w:val="ProductList-Offering2Heading"/>
        <w:keepNext/>
        <w:tabs>
          <w:tab w:val="clear" w:pos="360"/>
          <w:tab w:val="clear" w:pos="720"/>
          <w:tab w:val="clear" w:pos="1080"/>
        </w:tabs>
        <w:outlineLvl w:val="2"/>
      </w:pPr>
      <w:bookmarkStart w:id="265" w:name="_Toc7447928"/>
      <w:r>
        <w:t>Служба SignalR</w:t>
      </w:r>
      <w:bookmarkEnd w:id="264"/>
      <w:bookmarkEnd w:id="265"/>
    </w:p>
    <w:p w14:paraId="6FF75723" w14:textId="77777777" w:rsidR="008800F7" w:rsidRPr="002B713E" w:rsidRDefault="008800F7" w:rsidP="008800F7">
      <w:pPr>
        <w:pStyle w:val="ProductList-Body"/>
        <w:keepNext/>
      </w:pPr>
      <w:r>
        <w:rPr>
          <w:b/>
          <w:color w:val="00188F"/>
        </w:rPr>
        <w:t>Дополнительные определения</w:t>
      </w:r>
    </w:p>
    <w:p w14:paraId="7ED6D1BF" w14:textId="77777777" w:rsidR="008800F7" w:rsidRPr="008800F7" w:rsidRDefault="008800F7" w:rsidP="008800F7">
      <w:pPr>
        <w:autoSpaceDE w:val="0"/>
        <w:autoSpaceDN w:val="0"/>
        <w:spacing w:after="0" w:line="240" w:lineRule="auto"/>
        <w:rPr>
          <w:sz w:val="18"/>
          <w:szCs w:val="18"/>
        </w:rPr>
      </w:pPr>
      <w:bookmarkStart w:id="266" w:name="_Hlk525654755"/>
      <w:r>
        <w:rPr>
          <w:sz w:val="18"/>
        </w:rPr>
        <w:t>«</w:t>
      </w:r>
      <w:r>
        <w:rPr>
          <w:b/>
          <w:color w:val="00188F"/>
          <w:sz w:val="18"/>
        </w:rPr>
        <w:t>Время простоя</w:t>
      </w:r>
      <w:r>
        <w:rPr>
          <w:sz w:val="18"/>
        </w:rPr>
        <w:t>»</w:t>
      </w:r>
      <w:r w:rsidRPr="008800F7">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sidRPr="008800F7">
        <w:rPr>
          <w:rFonts w:ascii="Segoe UI" w:eastAsiaTheme="minorEastAsia" w:hAnsi="Segoe UI" w:cs="Segoe UI"/>
          <w:color w:val="000000"/>
          <w:sz w:val="18"/>
          <w:szCs w:val="18"/>
        </w:rPr>
        <w:t xml:space="preserve"> </w:t>
      </w:r>
    </w:p>
    <w:p w14:paraId="12398C4B" w14:textId="77777777" w:rsidR="008800F7" w:rsidRPr="002B713E" w:rsidRDefault="008800F7" w:rsidP="008800F7">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44C7CF1F" w14:textId="77777777" w:rsidR="008800F7" w:rsidRPr="002B713E" w:rsidRDefault="008800F7" w:rsidP="008800F7">
      <w:pPr>
        <w:pStyle w:val="ProductList-Body"/>
        <w:spacing w:after="40"/>
      </w:pPr>
      <w:r>
        <w:rPr>
          <w:b/>
          <w:color w:val="00188F"/>
        </w:rPr>
        <w:t>Конечная точка Службы SignalR</w:t>
      </w:r>
      <w:r>
        <w:t xml:space="preserve"> — имя узла, с которого серверы или клиенты осуществляют доступ к Службе SignalR для выполнения Транзакций SignalR.</w:t>
      </w:r>
    </w:p>
    <w:p w14:paraId="4061A2BE" w14:textId="77777777" w:rsidR="008800F7" w:rsidRPr="002B713E" w:rsidRDefault="008800F7" w:rsidP="008800F7">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266"/>
    <w:p w14:paraId="7CAD1BA0" w14:textId="77777777" w:rsidR="008800F7" w:rsidRPr="002B713E" w:rsidRDefault="008800F7" w:rsidP="008800F7">
      <w:pPr>
        <w:pStyle w:val="ProductList-Body"/>
      </w:pPr>
    </w:p>
    <w:p w14:paraId="1809C9B4" w14:textId="77777777" w:rsidR="008800F7" w:rsidRPr="002B713E" w:rsidRDefault="008800F7" w:rsidP="008800F7">
      <w:pPr>
        <w:pStyle w:val="ProductList-Body"/>
      </w:pPr>
      <w:r>
        <w:rPr>
          <w:b/>
          <w:color w:val="00188F"/>
        </w:rPr>
        <w:t>Процент времени доступности за месяц</w:t>
      </w:r>
      <w:r>
        <w:t>: Процент времени доступности за месяц вычисляется по следующей формуле:</w:t>
      </w:r>
    </w:p>
    <w:p w14:paraId="4A8BCC8A" w14:textId="77777777" w:rsidR="008800F7" w:rsidRPr="002B713E" w:rsidRDefault="008800F7" w:rsidP="008800F7">
      <w:pPr>
        <w:pStyle w:val="ProductList-Body"/>
      </w:pPr>
    </w:p>
    <w:p w14:paraId="7032B547" w14:textId="77777777" w:rsidR="008800F7" w:rsidRPr="008800F7" w:rsidRDefault="007C09AD"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15B41" w14:textId="77777777" w:rsidR="008800F7" w:rsidRPr="002B713E" w:rsidRDefault="008800F7" w:rsidP="008800F7">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05F6AD33" w14:textId="77777777" w:rsidR="008800F7" w:rsidRPr="002B713E" w:rsidRDefault="008800F7" w:rsidP="008800F7">
      <w:pPr>
        <w:pStyle w:val="ProductList-Body"/>
      </w:pPr>
    </w:p>
    <w:p w14:paraId="635F362C" w14:textId="77777777" w:rsidR="008800F7" w:rsidRPr="002B713E" w:rsidRDefault="008800F7" w:rsidP="008800F7">
      <w:pPr>
        <w:pStyle w:val="ProductList-Body"/>
        <w:keepNext/>
      </w:pPr>
      <w:r>
        <w:rPr>
          <w:b/>
          <w:color w:val="00188F"/>
        </w:rPr>
        <w:t>Компенсация за обслуживание</w:t>
      </w:r>
      <w:r w:rsidRPr="002B16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00F7" w:rsidRPr="008800F7" w14:paraId="78B6969C" w14:textId="77777777" w:rsidTr="008800F7">
        <w:trPr>
          <w:tblHeader/>
        </w:trPr>
        <w:tc>
          <w:tcPr>
            <w:tcW w:w="5400" w:type="dxa"/>
            <w:shd w:val="clear" w:color="auto" w:fill="0072C6"/>
          </w:tcPr>
          <w:p w14:paraId="56AE1C1C" w14:textId="77777777" w:rsidR="008800F7" w:rsidRPr="005A3C16" w:rsidRDefault="008800F7"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0794E1D" w14:textId="77777777" w:rsidR="008800F7" w:rsidRPr="005A3C16" w:rsidRDefault="008800F7" w:rsidP="008800F7">
            <w:pPr>
              <w:pStyle w:val="ProductList-OfferingBody"/>
              <w:jc w:val="center"/>
              <w:rPr>
                <w:color w:val="FFFFFF" w:themeColor="background1"/>
              </w:rPr>
            </w:pPr>
            <w:r>
              <w:rPr>
                <w:color w:val="FFFFFF" w:themeColor="background1"/>
              </w:rPr>
              <w:t>Компенсация за обслуживание</w:t>
            </w:r>
          </w:p>
        </w:tc>
      </w:tr>
      <w:tr w:rsidR="008800F7" w:rsidRPr="008800F7" w14:paraId="1455B5C4" w14:textId="77777777" w:rsidTr="008800F7">
        <w:tc>
          <w:tcPr>
            <w:tcW w:w="5400" w:type="dxa"/>
          </w:tcPr>
          <w:p w14:paraId="0FBCC40E" w14:textId="77777777" w:rsidR="008800F7" w:rsidRPr="005A3C16" w:rsidRDefault="008800F7" w:rsidP="008800F7">
            <w:pPr>
              <w:pStyle w:val="ProductList-OfferingBody"/>
              <w:jc w:val="center"/>
            </w:pPr>
            <w:r>
              <w:t>&lt; 99,9 %</w:t>
            </w:r>
          </w:p>
        </w:tc>
        <w:tc>
          <w:tcPr>
            <w:tcW w:w="5400" w:type="dxa"/>
          </w:tcPr>
          <w:p w14:paraId="57B9F76B" w14:textId="77777777" w:rsidR="008800F7" w:rsidRPr="005A3C16" w:rsidRDefault="008800F7" w:rsidP="008800F7">
            <w:pPr>
              <w:pStyle w:val="ProductList-OfferingBody"/>
              <w:jc w:val="center"/>
            </w:pPr>
            <w:r>
              <w:t>10 %</w:t>
            </w:r>
          </w:p>
        </w:tc>
      </w:tr>
      <w:tr w:rsidR="008800F7" w:rsidRPr="008800F7" w14:paraId="46C2113E" w14:textId="77777777" w:rsidTr="008800F7">
        <w:tc>
          <w:tcPr>
            <w:tcW w:w="5400" w:type="dxa"/>
          </w:tcPr>
          <w:p w14:paraId="372AD747" w14:textId="77777777" w:rsidR="008800F7" w:rsidRPr="005A3C16" w:rsidRDefault="008800F7" w:rsidP="008800F7">
            <w:pPr>
              <w:pStyle w:val="ProductList-OfferingBody"/>
              <w:jc w:val="center"/>
            </w:pPr>
            <w:r>
              <w:t>&lt; 99 %</w:t>
            </w:r>
          </w:p>
        </w:tc>
        <w:tc>
          <w:tcPr>
            <w:tcW w:w="5400" w:type="dxa"/>
          </w:tcPr>
          <w:p w14:paraId="019185AE" w14:textId="77777777" w:rsidR="008800F7" w:rsidRPr="005A3C16" w:rsidRDefault="008800F7" w:rsidP="008800F7">
            <w:pPr>
              <w:pStyle w:val="ProductList-OfferingBody"/>
              <w:jc w:val="center"/>
            </w:pPr>
            <w:r>
              <w:t>25 %</w:t>
            </w:r>
          </w:p>
        </w:tc>
      </w:tr>
    </w:tbl>
    <w:p w14:paraId="7878AA0E"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4EF4198" w14:textId="7B5D2787" w:rsidR="0085398C" w:rsidRPr="006938D6" w:rsidRDefault="0085398C" w:rsidP="0085398C">
      <w:pPr>
        <w:pStyle w:val="ProductList-Offering2Heading"/>
        <w:tabs>
          <w:tab w:val="clear" w:pos="360"/>
          <w:tab w:val="clear" w:pos="720"/>
          <w:tab w:val="clear" w:pos="1080"/>
        </w:tabs>
        <w:outlineLvl w:val="2"/>
      </w:pPr>
      <w:bookmarkStart w:id="267" w:name="_Toc7447929"/>
      <w:r w:rsidRPr="006938D6">
        <w:t>База данных хранилища данных SQL</w:t>
      </w:r>
      <w:bookmarkEnd w:id="257"/>
      <w:bookmarkEnd w:id="258"/>
      <w:bookmarkEnd w:id="267"/>
    </w:p>
    <w:p w14:paraId="39B41EF7" w14:textId="77777777" w:rsidR="0085398C" w:rsidRPr="006938D6" w:rsidRDefault="0085398C" w:rsidP="0085398C">
      <w:pPr>
        <w:pStyle w:val="ProductList-Body"/>
      </w:pPr>
      <w:r w:rsidRPr="006938D6">
        <w:rPr>
          <w:b/>
          <w:color w:val="00188F"/>
        </w:rPr>
        <w:t>Дополнительные определения</w:t>
      </w:r>
    </w:p>
    <w:p w14:paraId="4E14ACCA"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хранилища данных SQL.</w:t>
      </w:r>
    </w:p>
    <w:p w14:paraId="0A35B108"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6938D6" w:rsidRDefault="0085398C" w:rsidP="0085398C">
      <w:pPr>
        <w:pStyle w:val="ProductList-Body"/>
      </w:pPr>
      <w:r w:rsidRPr="006938D6">
        <w:t>«</w:t>
      </w:r>
      <w:r w:rsidRPr="006938D6">
        <w:rPr>
          <w:b/>
          <w:color w:val="00188F"/>
        </w:rPr>
        <w:t>Операции клиента</w:t>
      </w:r>
      <w:r w:rsidRPr="006938D6">
        <w:t>» — набор всех задокументированных операций, поддерживаемых хранилищем данных SQL.</w:t>
      </w:r>
    </w:p>
    <w:p w14:paraId="3415DFD0" w14:textId="77777777" w:rsidR="0085398C" w:rsidRPr="006938D6" w:rsidRDefault="0085398C" w:rsidP="0085398C">
      <w:pPr>
        <w:pStyle w:val="ProductList-Body"/>
      </w:pPr>
    </w:p>
    <w:p w14:paraId="4637F6B8" w14:textId="2B649F31"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6938D6" w:rsidRDefault="0085398C" w:rsidP="0085398C">
      <w:pPr>
        <w:pStyle w:val="ProductList-Body"/>
      </w:pPr>
    </w:p>
    <w:p w14:paraId="74F6928C" w14:textId="0E10A55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3260EDD6" w14:textId="77777777" w:rsidR="0085398C" w:rsidRPr="006938D6" w:rsidRDefault="0085398C" w:rsidP="0085398C">
      <w:pPr>
        <w:pStyle w:val="ProductList-Body"/>
      </w:pPr>
    </w:p>
    <w:p w14:paraId="4B90F0A6" w14:textId="77777777" w:rsidR="0085398C" w:rsidRPr="008800F7" w:rsidRDefault="007C09AD"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7EC13B8E" w:rsidR="0085398C" w:rsidRPr="006938D6" w:rsidRDefault="006938D6" w:rsidP="000F62BF">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C913758" w14:textId="77777777" w:rsidTr="00EF785B">
        <w:trPr>
          <w:tblHeader/>
        </w:trPr>
        <w:tc>
          <w:tcPr>
            <w:tcW w:w="5400" w:type="dxa"/>
            <w:shd w:val="clear" w:color="auto" w:fill="0072C6"/>
          </w:tcPr>
          <w:p w14:paraId="7A141FF1"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1A6492" w14:textId="5CF174DC"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6B54E560" w14:textId="77777777" w:rsidTr="00EF785B">
        <w:tc>
          <w:tcPr>
            <w:tcW w:w="5400" w:type="dxa"/>
          </w:tcPr>
          <w:p w14:paraId="0A04D9A7" w14:textId="77777777" w:rsidR="0085398C" w:rsidRPr="006938D6" w:rsidRDefault="0085398C" w:rsidP="00EF785B">
            <w:pPr>
              <w:pStyle w:val="ProductList-OfferingBody"/>
              <w:jc w:val="center"/>
            </w:pPr>
            <w:r w:rsidRPr="006938D6">
              <w:t>&lt; 99,9 %</w:t>
            </w:r>
          </w:p>
        </w:tc>
        <w:tc>
          <w:tcPr>
            <w:tcW w:w="5400" w:type="dxa"/>
          </w:tcPr>
          <w:p w14:paraId="771E955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2F6E2C4B" w14:textId="77777777" w:rsidTr="00EF785B">
        <w:tc>
          <w:tcPr>
            <w:tcW w:w="5400" w:type="dxa"/>
          </w:tcPr>
          <w:p w14:paraId="32F096ED" w14:textId="77777777" w:rsidR="0085398C" w:rsidRPr="006938D6" w:rsidRDefault="0085398C" w:rsidP="00EF785B">
            <w:pPr>
              <w:pStyle w:val="ProductList-OfferingBody"/>
              <w:jc w:val="center"/>
            </w:pPr>
            <w:r w:rsidRPr="006938D6">
              <w:t>&lt; 99 %</w:t>
            </w:r>
          </w:p>
        </w:tc>
        <w:tc>
          <w:tcPr>
            <w:tcW w:w="5400" w:type="dxa"/>
          </w:tcPr>
          <w:p w14:paraId="52DAD01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68" w:name="_Toc454545908"/>
    <w:bookmarkStart w:id="269" w:name="_Toc453915872"/>
    <w:p w14:paraId="4820D36C"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FD8740" w14:textId="77777777" w:rsidR="0085398C" w:rsidRPr="006938D6" w:rsidRDefault="0085398C" w:rsidP="003F4562">
      <w:pPr>
        <w:pStyle w:val="ProductList-Offering2Heading"/>
        <w:keepNext/>
        <w:tabs>
          <w:tab w:val="clear" w:pos="360"/>
          <w:tab w:val="clear" w:pos="720"/>
          <w:tab w:val="clear" w:pos="1080"/>
        </w:tabs>
        <w:outlineLvl w:val="2"/>
      </w:pPr>
      <w:bookmarkStart w:id="270" w:name="_Toc7447930"/>
      <w:r w:rsidRPr="006938D6">
        <w:t>Служба баз данных SQL (уровни Basic, Standard и Premium)</w:t>
      </w:r>
      <w:bookmarkEnd w:id="268"/>
      <w:bookmarkEnd w:id="269"/>
      <w:bookmarkEnd w:id="270"/>
    </w:p>
    <w:bookmarkEnd w:id="259"/>
    <w:p w14:paraId="323A8156" w14:textId="54EC36C2" w:rsidR="0085398C" w:rsidRPr="006938D6" w:rsidRDefault="0085398C" w:rsidP="003F4562">
      <w:pPr>
        <w:pStyle w:val="ProductList-Body"/>
        <w:keepNext/>
      </w:pPr>
      <w:r w:rsidRPr="006938D6">
        <w:rPr>
          <w:b/>
          <w:color w:val="00188F"/>
        </w:rPr>
        <w:t>Дополнительные определения</w:t>
      </w:r>
      <w:r w:rsidR="008C6F79" w:rsidRPr="006938D6">
        <w:t>:</w:t>
      </w:r>
    </w:p>
    <w:p w14:paraId="0980870E" w14:textId="57CC8A2E" w:rsidR="0085398C" w:rsidRPr="006938D6" w:rsidRDefault="008C6F79" w:rsidP="0085398C">
      <w:pPr>
        <w:pStyle w:val="ProductList-Body"/>
        <w:spacing w:after="40"/>
      </w:pPr>
      <w:r w:rsidRPr="006938D6">
        <w:t>«</w:t>
      </w:r>
      <w:r w:rsidR="0085398C" w:rsidRPr="006938D6">
        <w:rPr>
          <w:b/>
          <w:color w:val="00188F"/>
        </w:rPr>
        <w:t>База данных</w:t>
      </w:r>
      <w:r w:rsidRPr="006938D6">
        <w:t>»</w:t>
      </w:r>
      <w:r w:rsidR="0085398C" w:rsidRPr="006938D6">
        <w:t xml:space="preserve"> — любая отдельная или эластичная база данных SQL Microsoft Azure уровня Basic, Standard или Premium.</w:t>
      </w:r>
    </w:p>
    <w:p w14:paraId="22C9CA27" w14:textId="648D2EA6" w:rsidR="0085398C" w:rsidRPr="006938D6" w:rsidRDefault="008C6F79" w:rsidP="0085398C">
      <w:pPr>
        <w:pStyle w:val="ProductList-Body"/>
      </w:pPr>
      <w:r w:rsidRPr="006938D6">
        <w:t>«</w:t>
      </w:r>
      <w:r w:rsidR="0085398C" w:rsidRPr="006938D6">
        <w:rPr>
          <w:b/>
          <w:color w:val="00188F"/>
        </w:rPr>
        <w:t>Максимум доступных минут</w:t>
      </w:r>
      <w:r w:rsidRPr="006938D6">
        <w:t>»</w:t>
      </w:r>
      <w:r w:rsidR="0085398C" w:rsidRPr="006938D6">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6938D6" w:rsidRDefault="0085398C" w:rsidP="0085398C">
      <w:pPr>
        <w:pStyle w:val="ProductList-Body"/>
      </w:pPr>
    </w:p>
    <w:p w14:paraId="33A81282" w14:textId="6A4D0425" w:rsidR="0085398C" w:rsidRPr="006938D6" w:rsidRDefault="0085398C" w:rsidP="0085398C">
      <w:pPr>
        <w:pStyle w:val="ProductList-Body"/>
      </w:pPr>
      <w:r w:rsidRPr="006938D6">
        <w:rPr>
          <w:b/>
          <w:color w:val="00188F"/>
        </w:rPr>
        <w:t>Время простоя</w:t>
      </w:r>
      <w:r w:rsidR="008C6F79" w:rsidRPr="006938D6">
        <w:t>:</w:t>
      </w:r>
      <w:r w:rsidRPr="006938D6">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6938D6" w:rsidRDefault="0085398C" w:rsidP="0085398C">
      <w:pPr>
        <w:pStyle w:val="ProductList-Body"/>
      </w:pPr>
    </w:p>
    <w:p w14:paraId="5461A436" w14:textId="0CD66941"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процент времени работоспособности за месяц вычисляется по следующей формуле:</w:t>
      </w:r>
    </w:p>
    <w:p w14:paraId="40E57D11" w14:textId="77777777" w:rsidR="0085398C" w:rsidRPr="006938D6" w:rsidRDefault="0085398C" w:rsidP="0085398C">
      <w:pPr>
        <w:pStyle w:val="ProductList-Body"/>
      </w:pPr>
    </w:p>
    <w:p w14:paraId="3EFBB9A9" w14:textId="77777777" w:rsidR="0085398C" w:rsidRPr="008800F7" w:rsidRDefault="007C09AD"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5F37B209" w:rsidR="0085398C" w:rsidRPr="006938D6" w:rsidRDefault="006938D6" w:rsidP="008C267A">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3DA328E0" w14:textId="77777777" w:rsidTr="00EF785B">
        <w:trPr>
          <w:tblHeader/>
        </w:trPr>
        <w:tc>
          <w:tcPr>
            <w:tcW w:w="5400" w:type="dxa"/>
            <w:shd w:val="clear" w:color="auto" w:fill="0072C6"/>
          </w:tcPr>
          <w:p w14:paraId="74F828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F2A1CE3" w14:textId="7D3024CF"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0999BBE" w14:textId="77777777" w:rsidTr="00EF785B">
        <w:tc>
          <w:tcPr>
            <w:tcW w:w="5400" w:type="dxa"/>
          </w:tcPr>
          <w:p w14:paraId="3763EF52" w14:textId="77777777" w:rsidR="0085398C" w:rsidRPr="006938D6" w:rsidRDefault="0085398C" w:rsidP="00EF785B">
            <w:pPr>
              <w:pStyle w:val="ProductList-OfferingBody"/>
              <w:jc w:val="center"/>
            </w:pPr>
            <w:r w:rsidRPr="006938D6">
              <w:t>&lt; 99,99 %</w:t>
            </w:r>
          </w:p>
        </w:tc>
        <w:tc>
          <w:tcPr>
            <w:tcW w:w="5400" w:type="dxa"/>
          </w:tcPr>
          <w:p w14:paraId="0FE0DD61"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1D1CEBCA" w14:textId="77777777" w:rsidTr="00EF785B">
        <w:tc>
          <w:tcPr>
            <w:tcW w:w="5400" w:type="dxa"/>
          </w:tcPr>
          <w:p w14:paraId="5FF8A921" w14:textId="77777777" w:rsidR="0085398C" w:rsidRPr="006938D6" w:rsidRDefault="0085398C" w:rsidP="00EF785B">
            <w:pPr>
              <w:pStyle w:val="ProductList-OfferingBody"/>
              <w:jc w:val="center"/>
            </w:pPr>
            <w:r w:rsidRPr="006938D6">
              <w:t>&lt; 99 %</w:t>
            </w:r>
          </w:p>
        </w:tc>
        <w:tc>
          <w:tcPr>
            <w:tcW w:w="5400" w:type="dxa"/>
          </w:tcPr>
          <w:p w14:paraId="617D4069"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271" w:name="_Toc454545909"/>
    <w:p w14:paraId="2E5BA54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881F9EA" w14:textId="77777777" w:rsidR="0085398C" w:rsidRPr="006938D6" w:rsidRDefault="0085398C" w:rsidP="00AF5843">
      <w:pPr>
        <w:pStyle w:val="ProductList-Offering2Heading"/>
        <w:keepNext/>
        <w:tabs>
          <w:tab w:val="clear" w:pos="360"/>
          <w:tab w:val="clear" w:pos="720"/>
          <w:tab w:val="clear" w:pos="1080"/>
        </w:tabs>
        <w:outlineLvl w:val="2"/>
      </w:pPr>
      <w:bookmarkStart w:id="272" w:name="_Toc7447931"/>
      <w:r w:rsidRPr="006938D6">
        <w:t>Служба базы данных SQL (Уровни Web и Business)</w:t>
      </w:r>
      <w:bookmarkEnd w:id="260"/>
      <w:bookmarkEnd w:id="271"/>
      <w:bookmarkEnd w:id="272"/>
    </w:p>
    <w:p w14:paraId="5D5D7487" w14:textId="65EA7497" w:rsidR="0085398C" w:rsidRPr="006938D6" w:rsidRDefault="0085398C" w:rsidP="0085398C">
      <w:pPr>
        <w:pStyle w:val="ProductList-Body"/>
      </w:pPr>
      <w:r w:rsidRPr="006938D6">
        <w:rPr>
          <w:b/>
          <w:color w:val="00188F"/>
        </w:rPr>
        <w:t>Дополнительные определения</w:t>
      </w:r>
      <w:r w:rsidR="008C6F79" w:rsidRPr="006938D6">
        <w:t>:</w:t>
      </w:r>
    </w:p>
    <w:p w14:paraId="654C35CF" w14:textId="77777777" w:rsidR="0085398C" w:rsidRPr="006938D6" w:rsidRDefault="0085398C" w:rsidP="0085398C">
      <w:pPr>
        <w:pStyle w:val="ProductList-Body"/>
        <w:spacing w:after="40"/>
      </w:pPr>
      <w:r w:rsidRPr="006938D6">
        <w:t>«</w:t>
      </w:r>
      <w:r w:rsidRPr="006938D6">
        <w:rPr>
          <w:b/>
          <w:color w:val="00188F"/>
        </w:rPr>
        <w:t>База данных</w:t>
      </w:r>
      <w:r w:rsidRPr="006938D6">
        <w:t>» — любая база данных SQL Microsoft Azure уровня Web или Business.</w:t>
      </w:r>
    </w:p>
    <w:p w14:paraId="37B92D14" w14:textId="77777777" w:rsidR="0085398C" w:rsidRPr="006938D6" w:rsidRDefault="0085398C" w:rsidP="0085398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6938D6" w:rsidRDefault="0085398C" w:rsidP="0085398C">
      <w:pPr>
        <w:pStyle w:val="ProductList-Body"/>
      </w:pPr>
      <w:r w:rsidRPr="006938D6">
        <w:t>«</w:t>
      </w:r>
      <w:r w:rsidRPr="006938D6">
        <w:rPr>
          <w:b/>
          <w:color w:val="00188F"/>
        </w:rPr>
        <w:t>Максимум доступных минут</w:t>
      </w:r>
      <w:r w:rsidRPr="006938D6">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6938D6" w:rsidRDefault="0085398C" w:rsidP="0085398C">
      <w:pPr>
        <w:pStyle w:val="ProductList-Body"/>
      </w:pPr>
    </w:p>
    <w:p w14:paraId="2BEF2F14" w14:textId="6966283C" w:rsidR="0085398C" w:rsidRPr="006938D6" w:rsidRDefault="0085398C" w:rsidP="0085398C">
      <w:pPr>
        <w:pStyle w:val="ProductList-Body"/>
      </w:pPr>
      <w:r w:rsidRPr="006938D6">
        <w:rPr>
          <w:b/>
          <w:color w:val="00188F"/>
        </w:rPr>
        <w:t>Время простоя</w:t>
      </w:r>
      <w:r w:rsidR="008C6F79" w:rsidRPr="006938D6">
        <w:t>:</w:t>
      </w:r>
      <w:r w:rsidRPr="006938D6">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6938D6" w:rsidRDefault="0085398C" w:rsidP="0085398C">
      <w:pPr>
        <w:pStyle w:val="ProductList-Body"/>
      </w:pPr>
    </w:p>
    <w:p w14:paraId="6D936FFB" w14:textId="4C8E5E66" w:rsidR="0085398C" w:rsidRPr="006938D6" w:rsidRDefault="0085398C" w:rsidP="0085398C">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4C3BE419" w14:textId="77777777" w:rsidR="0085398C" w:rsidRPr="006938D6" w:rsidRDefault="0085398C" w:rsidP="0085398C">
      <w:pPr>
        <w:pStyle w:val="ProductList-Body"/>
      </w:pPr>
    </w:p>
    <w:p w14:paraId="30AA6CEC" w14:textId="77777777" w:rsidR="0085398C" w:rsidRPr="008800F7" w:rsidRDefault="007C09AD" w:rsidP="008539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002CB898" w:rsidR="0085398C" w:rsidRPr="006938D6" w:rsidRDefault="006938D6" w:rsidP="00857562">
      <w:pPr>
        <w:pStyle w:val="ProductList-Body"/>
        <w:keepNext/>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20CA2F5F" w14:textId="77777777" w:rsidTr="00EF785B">
        <w:trPr>
          <w:tblHeader/>
        </w:trPr>
        <w:tc>
          <w:tcPr>
            <w:tcW w:w="5400" w:type="dxa"/>
            <w:shd w:val="clear" w:color="auto" w:fill="0072C6"/>
          </w:tcPr>
          <w:p w14:paraId="3E224E2C"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51DBC36" w14:textId="7691854B"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3187F0C4" w14:textId="77777777" w:rsidTr="00EF785B">
        <w:tc>
          <w:tcPr>
            <w:tcW w:w="5400" w:type="dxa"/>
          </w:tcPr>
          <w:p w14:paraId="07881B7E" w14:textId="77777777" w:rsidR="0085398C" w:rsidRPr="006938D6" w:rsidRDefault="0085398C" w:rsidP="00EF785B">
            <w:pPr>
              <w:pStyle w:val="ProductList-OfferingBody"/>
              <w:jc w:val="center"/>
            </w:pPr>
            <w:r w:rsidRPr="006938D6">
              <w:t>&lt; 99,9 %</w:t>
            </w:r>
          </w:p>
        </w:tc>
        <w:tc>
          <w:tcPr>
            <w:tcW w:w="5400" w:type="dxa"/>
          </w:tcPr>
          <w:p w14:paraId="0B936B4C"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780DFBA1" w14:textId="77777777" w:rsidTr="00EF785B">
        <w:tc>
          <w:tcPr>
            <w:tcW w:w="5400" w:type="dxa"/>
          </w:tcPr>
          <w:p w14:paraId="472C64D9" w14:textId="77777777" w:rsidR="0085398C" w:rsidRPr="006938D6" w:rsidRDefault="0085398C" w:rsidP="00EF785B">
            <w:pPr>
              <w:pStyle w:val="ProductList-OfferingBody"/>
              <w:jc w:val="center"/>
            </w:pPr>
            <w:r w:rsidRPr="006938D6">
              <w:t>&lt; 99 %</w:t>
            </w:r>
          </w:p>
        </w:tc>
        <w:tc>
          <w:tcPr>
            <w:tcW w:w="5400" w:type="dxa"/>
          </w:tcPr>
          <w:p w14:paraId="0D25A3E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p w14:paraId="0CE0AD3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D99E06" w14:textId="77777777" w:rsidR="002A2D56" w:rsidRPr="006938D6" w:rsidRDefault="002A2D56" w:rsidP="002A2D56">
      <w:pPr>
        <w:pStyle w:val="ProductList-Offering2Heading"/>
        <w:tabs>
          <w:tab w:val="clear" w:pos="360"/>
          <w:tab w:val="clear" w:pos="720"/>
          <w:tab w:val="clear" w:pos="1080"/>
        </w:tabs>
        <w:outlineLvl w:val="2"/>
      </w:pPr>
      <w:bookmarkStart w:id="273" w:name="_Toc7447932"/>
      <w:r w:rsidRPr="006938D6">
        <w:lastRenderedPageBreak/>
        <w:t>SQL Server Stretch Database</w:t>
      </w:r>
      <w:bookmarkEnd w:id="261"/>
      <w:bookmarkEnd w:id="273"/>
    </w:p>
    <w:p w14:paraId="449039E0" w14:textId="0A9A384F" w:rsidR="002A2D56" w:rsidRPr="006938D6" w:rsidRDefault="002A2D56" w:rsidP="002A2D56">
      <w:pPr>
        <w:pStyle w:val="ProductList-Body"/>
        <w:rPr>
          <w:lang w:val="en-US"/>
        </w:rPr>
      </w:pPr>
      <w:r w:rsidRPr="006938D6">
        <w:rPr>
          <w:b/>
          <w:color w:val="00188F"/>
        </w:rPr>
        <w:t>Дополнительные определения</w:t>
      </w:r>
      <w:r w:rsidR="008C6F79" w:rsidRPr="006938D6">
        <w:rPr>
          <w:lang w:val="en-US"/>
        </w:rPr>
        <w:t>:</w:t>
      </w:r>
    </w:p>
    <w:p w14:paraId="6C091D37" w14:textId="50C4F371" w:rsidR="002A2D56" w:rsidRPr="006938D6" w:rsidRDefault="008C6F79" w:rsidP="002A2D56">
      <w:pPr>
        <w:pStyle w:val="ProductList-Body"/>
        <w:spacing w:after="40"/>
      </w:pPr>
      <w:r w:rsidRPr="006938D6">
        <w:t>«</w:t>
      </w:r>
      <w:r w:rsidR="002A2D56" w:rsidRPr="006938D6">
        <w:rPr>
          <w:b/>
          <w:color w:val="00188F"/>
        </w:rPr>
        <w:t>База данных</w:t>
      </w:r>
      <w:r w:rsidRPr="006938D6">
        <w:t>»</w:t>
      </w:r>
      <w:r w:rsidR="002A2D56" w:rsidRPr="006938D6">
        <w:t xml:space="preserve"> — один экземпляр продукта SQL Server Stretch Database.</w:t>
      </w:r>
    </w:p>
    <w:p w14:paraId="34B2B4D4" w14:textId="400DF100" w:rsidR="002A2D56" w:rsidRPr="006938D6" w:rsidRDefault="008C6F79" w:rsidP="002A2D56">
      <w:pPr>
        <w:pStyle w:val="ProductList-Body"/>
      </w:pPr>
      <w:r w:rsidRPr="006938D6">
        <w:t>«</w:t>
      </w:r>
      <w:r w:rsidR="002A2D56" w:rsidRPr="006938D6">
        <w:rPr>
          <w:b/>
          <w:color w:val="00188F"/>
        </w:rPr>
        <w:t>Максимум доступных минут</w:t>
      </w:r>
      <w:r w:rsidRPr="006938D6">
        <w:t>»</w:t>
      </w:r>
      <w:r w:rsidR="002A2D56" w:rsidRPr="006938D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6938D6" w:rsidRDefault="002A2D56" w:rsidP="002A2D56">
      <w:pPr>
        <w:pStyle w:val="ProductList-Body"/>
      </w:pPr>
    </w:p>
    <w:p w14:paraId="30F40C4E" w14:textId="0C3B52DA" w:rsidR="002A2D56" w:rsidRPr="006938D6" w:rsidRDefault="002A2D56" w:rsidP="002A2D56">
      <w:pPr>
        <w:pStyle w:val="ProductList-Body"/>
      </w:pPr>
      <w:r w:rsidRPr="006938D6">
        <w:rPr>
          <w:b/>
          <w:color w:val="00188F"/>
        </w:rPr>
        <w:t>Время простоя</w:t>
      </w:r>
      <w:r w:rsidR="008C6F79" w:rsidRPr="006938D6">
        <w:t>:</w:t>
      </w:r>
      <w:r w:rsidRPr="006938D6">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6938D6" w:rsidRDefault="002A2D56" w:rsidP="002A2D56">
      <w:pPr>
        <w:pStyle w:val="ProductList-Body"/>
      </w:pPr>
    </w:p>
    <w:p w14:paraId="28775813" w14:textId="30DD2AEF" w:rsidR="002A2D56" w:rsidRPr="006938D6" w:rsidRDefault="002A2D56" w:rsidP="002A2D56">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57A862E" w14:textId="77777777" w:rsidR="002A2D56" w:rsidRPr="006938D6" w:rsidRDefault="002A2D56" w:rsidP="002A2D56">
      <w:pPr>
        <w:pStyle w:val="ProductList-Body"/>
      </w:pPr>
    </w:p>
    <w:p w14:paraId="487A4BCE" w14:textId="77777777" w:rsidR="002A2D56" w:rsidRPr="008800F7" w:rsidRDefault="007C09AD" w:rsidP="002A2D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7B2521ED" w:rsidR="002A2D56" w:rsidRPr="006938D6" w:rsidRDefault="006938D6" w:rsidP="002A2D56">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8800F7" w14:paraId="4D84048F" w14:textId="77777777" w:rsidTr="00EF785B">
        <w:trPr>
          <w:tblHeader/>
        </w:trPr>
        <w:tc>
          <w:tcPr>
            <w:tcW w:w="5400" w:type="dxa"/>
            <w:shd w:val="clear" w:color="auto" w:fill="0072C6"/>
          </w:tcPr>
          <w:p w14:paraId="20181E5D" w14:textId="77777777" w:rsidR="002A2D56" w:rsidRPr="006938D6" w:rsidRDefault="002A2D56"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85199BE" w14:textId="1EC74EA0" w:rsidR="002A2D56"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2A2D56" w:rsidRPr="008800F7" w14:paraId="4D386893" w14:textId="77777777" w:rsidTr="00EF785B">
        <w:tc>
          <w:tcPr>
            <w:tcW w:w="5400" w:type="dxa"/>
          </w:tcPr>
          <w:p w14:paraId="5CAFC96C" w14:textId="77777777" w:rsidR="002A2D56" w:rsidRPr="006938D6" w:rsidRDefault="002A2D56" w:rsidP="00EF785B">
            <w:pPr>
              <w:pStyle w:val="ProductList-OfferingBody"/>
              <w:jc w:val="center"/>
            </w:pPr>
            <w:r w:rsidRPr="006938D6">
              <w:t>&lt; 99,9 %</w:t>
            </w:r>
          </w:p>
        </w:tc>
        <w:tc>
          <w:tcPr>
            <w:tcW w:w="5400" w:type="dxa"/>
          </w:tcPr>
          <w:p w14:paraId="5ECF2E84" w14:textId="77777777" w:rsidR="002A2D56" w:rsidRPr="006938D6" w:rsidRDefault="002A2D56" w:rsidP="00EF785B">
            <w:pPr>
              <w:pStyle w:val="ProductList-OfferingBody"/>
              <w:jc w:val="center"/>
            </w:pPr>
            <w:r w:rsidRPr="006938D6">
              <w:t>10</w:t>
            </w:r>
            <w:r w:rsidRPr="006938D6">
              <w:rPr>
                <w:lang w:val="en-US"/>
              </w:rPr>
              <w:t xml:space="preserve"> </w:t>
            </w:r>
            <w:r w:rsidRPr="006938D6">
              <w:t>%</w:t>
            </w:r>
          </w:p>
        </w:tc>
      </w:tr>
      <w:tr w:rsidR="002A2D56" w:rsidRPr="008800F7" w14:paraId="1FF4B7FD" w14:textId="77777777" w:rsidTr="00EF785B">
        <w:tc>
          <w:tcPr>
            <w:tcW w:w="5400" w:type="dxa"/>
          </w:tcPr>
          <w:p w14:paraId="0810BB74" w14:textId="77777777" w:rsidR="002A2D56" w:rsidRPr="006938D6" w:rsidRDefault="002A2D56" w:rsidP="00EF785B">
            <w:pPr>
              <w:pStyle w:val="ProductList-OfferingBody"/>
              <w:jc w:val="center"/>
            </w:pPr>
            <w:r w:rsidRPr="006938D6">
              <w:t>&lt; 99 %</w:t>
            </w:r>
          </w:p>
        </w:tc>
        <w:tc>
          <w:tcPr>
            <w:tcW w:w="5400" w:type="dxa"/>
          </w:tcPr>
          <w:p w14:paraId="04F401C6" w14:textId="77777777" w:rsidR="002A2D56" w:rsidRPr="006938D6" w:rsidRDefault="002A2D56" w:rsidP="00EF785B">
            <w:pPr>
              <w:pStyle w:val="ProductList-OfferingBody"/>
              <w:jc w:val="center"/>
            </w:pPr>
            <w:r w:rsidRPr="006938D6">
              <w:t>25</w:t>
            </w:r>
            <w:r w:rsidRPr="006938D6">
              <w:rPr>
                <w:lang w:val="en-US"/>
              </w:rPr>
              <w:t xml:space="preserve"> </w:t>
            </w:r>
            <w:r w:rsidRPr="006938D6">
              <w:t>%</w:t>
            </w:r>
          </w:p>
        </w:tc>
      </w:tr>
    </w:tbl>
    <w:p w14:paraId="2261428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69B4AA7" w14:textId="2180A883" w:rsidR="005D4A94" w:rsidRPr="006938D6" w:rsidRDefault="005D4A94" w:rsidP="008C6F79">
      <w:pPr>
        <w:pStyle w:val="ProductList-Offering2Heading"/>
        <w:keepNext/>
        <w:tabs>
          <w:tab w:val="clear" w:pos="360"/>
          <w:tab w:val="clear" w:pos="720"/>
          <w:tab w:val="clear" w:pos="1080"/>
        </w:tabs>
        <w:outlineLvl w:val="2"/>
        <w:rPr>
          <w:szCs w:val="28"/>
          <w:lang w:eastAsia="en-US" w:bidi="ar-SA"/>
        </w:rPr>
      </w:pPr>
      <w:bookmarkStart w:id="274" w:name="_Toc7447933"/>
      <w:r w:rsidRPr="006938D6">
        <w:rPr>
          <w:szCs w:val="28"/>
          <w:lang w:eastAsia="en-US" w:bidi="ar-SA"/>
        </w:rPr>
        <w:t>Служба хранилища</w:t>
      </w:r>
      <w:bookmarkEnd w:id="274"/>
    </w:p>
    <w:bookmarkEnd w:id="262"/>
    <w:p w14:paraId="5E8B9805" w14:textId="77777777" w:rsidR="005D4A94" w:rsidRPr="006938D6" w:rsidRDefault="005D4A94" w:rsidP="008C6F79">
      <w:pPr>
        <w:pStyle w:val="ProductList-Body"/>
        <w:keepNext/>
      </w:pPr>
      <w:r w:rsidRPr="006938D6">
        <w:rPr>
          <w:b/>
          <w:color w:val="00188F"/>
        </w:rPr>
        <w:t>Дополнительные определения</w:t>
      </w:r>
      <w:r w:rsidRPr="006938D6">
        <w:t>:</w:t>
      </w:r>
    </w:p>
    <w:p w14:paraId="05D1A260" w14:textId="06007501" w:rsidR="00C11AC4" w:rsidRPr="006938D6" w:rsidRDefault="00C11AC4" w:rsidP="005D4A94">
      <w:pPr>
        <w:pStyle w:val="ProductList-Body"/>
        <w:spacing w:after="40"/>
      </w:pPr>
      <w:r w:rsidRPr="006938D6">
        <w:t>«</w:t>
      </w:r>
      <w:r w:rsidRPr="006938D6">
        <w:rPr>
          <w:b/>
          <w:color w:val="00188F"/>
        </w:rPr>
        <w:t>Средняя частота ошибок</w:t>
      </w:r>
      <w:r w:rsidRPr="006938D6">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6938D6" w:rsidRDefault="00816CE8" w:rsidP="00816CE8">
      <w:pPr>
        <w:pStyle w:val="ProductList-Body"/>
      </w:pPr>
      <w:r w:rsidRPr="006938D6">
        <w:rPr>
          <w:bCs/>
        </w:rPr>
        <w:t>«</w:t>
      </w:r>
      <w:r w:rsidRPr="006938D6">
        <w:rPr>
          <w:b/>
          <w:bCs/>
          <w:color w:val="00188F"/>
        </w:rPr>
        <w:t>Учетная запись хранилища BLOB-объектов</w:t>
      </w:r>
      <w:r w:rsidRPr="006938D6">
        <w:rPr>
          <w:bCs/>
        </w:rPr>
        <w:t>»</w:t>
      </w:r>
      <w:r w:rsidRPr="006938D6">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6938D6" w:rsidRDefault="00816CE8" w:rsidP="00816CE8">
      <w:pPr>
        <w:pStyle w:val="ProductList-Body"/>
        <w:spacing w:after="40"/>
      </w:pPr>
      <w:r w:rsidRPr="006938D6">
        <w:rPr>
          <w:bCs/>
        </w:rPr>
        <w:t>«</w:t>
      </w:r>
      <w:r w:rsidRPr="006938D6">
        <w:rPr>
          <w:b/>
          <w:bCs/>
          <w:color w:val="00188F"/>
        </w:rPr>
        <w:t>Уровень доступа Cool Access</w:t>
      </w:r>
      <w:r w:rsidRPr="006938D6">
        <w:rPr>
          <w:bCs/>
        </w:rPr>
        <w:t>»</w:t>
      </w:r>
      <w:r w:rsidRPr="006938D6">
        <w:t xml:space="preserve"> —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6938D6" w:rsidRDefault="00FE3783" w:rsidP="00FE3783">
      <w:pPr>
        <w:pStyle w:val="ProductList-Body"/>
        <w:spacing w:after="40"/>
      </w:pPr>
      <w:r w:rsidRPr="006938D6">
        <w:t>«</w:t>
      </w:r>
      <w:r w:rsidRPr="006938D6">
        <w:rPr>
          <w:b/>
          <w:color w:val="00188F"/>
        </w:rPr>
        <w:t>Исключенные транзакции</w:t>
      </w:r>
      <w:r w:rsidRPr="006938D6">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6938D6" w:rsidRDefault="005D4A94" w:rsidP="00FE3783">
      <w:pPr>
        <w:pStyle w:val="ProductList-Body"/>
        <w:spacing w:after="40"/>
      </w:pPr>
      <w:r w:rsidRPr="006938D6">
        <w:t>«</w:t>
      </w:r>
      <w:r w:rsidRPr="006938D6">
        <w:rPr>
          <w:b/>
          <w:color w:val="00188F"/>
        </w:rPr>
        <w:t>Частота ошибок</w:t>
      </w:r>
      <w:r w:rsidRPr="006938D6">
        <w:t>» – общее число Невыполненных транзакций с хранилищем, разделенное на Общее число транзакций с хранилищем в</w:t>
      </w:r>
      <w:r w:rsidR="005E6420" w:rsidRPr="006938D6">
        <w:rPr>
          <w:lang w:val="en-US"/>
        </w:rPr>
        <w:t> </w:t>
      </w:r>
      <w:r w:rsidRPr="006938D6">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Pr="006938D6" w:rsidRDefault="005D4A94" w:rsidP="005D4A94">
      <w:pPr>
        <w:pStyle w:val="ProductList-Body"/>
      </w:pPr>
      <w:r w:rsidRPr="006938D6">
        <w:t>«</w:t>
      </w:r>
      <w:r w:rsidRPr="006938D6">
        <w:rPr>
          <w:b/>
          <w:color w:val="00188F"/>
        </w:rPr>
        <w:t>Невыполненные транзакции с хранилищем</w:t>
      </w:r>
      <w:r w:rsidRPr="006938D6">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sidRPr="006938D6">
        <w:rPr>
          <w:lang w:val="en-US"/>
        </w:rPr>
        <w:t> </w:t>
      </w:r>
      <w:r w:rsidRPr="006938D6">
        <w:t>таблице ниже. Максимальное время обработки включает только время, затраченное на обработку запроса транзакции в рамках Службы</w:t>
      </w:r>
      <w:r w:rsidR="005E6420" w:rsidRPr="006938D6">
        <w:rPr>
          <w:lang w:val="en-US"/>
        </w:rPr>
        <w:t> </w:t>
      </w:r>
      <w:r w:rsidRPr="006938D6">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8800F7" w14:paraId="46063354" w14:textId="77777777" w:rsidTr="00FE3783">
        <w:trPr>
          <w:tblHeader/>
        </w:trPr>
        <w:tc>
          <w:tcPr>
            <w:tcW w:w="4973" w:type="dxa"/>
            <w:shd w:val="clear" w:color="auto" w:fill="0072C6"/>
          </w:tcPr>
          <w:p w14:paraId="5DCDDB6B" w14:textId="77777777" w:rsidR="00FE3783" w:rsidRPr="006938D6" w:rsidRDefault="00FE3783" w:rsidP="00FE3783">
            <w:pPr>
              <w:pStyle w:val="ProductList-OfferingBody"/>
              <w:ind w:left="-58"/>
              <w:rPr>
                <w:color w:val="FFFFFF" w:themeColor="background1"/>
              </w:rPr>
            </w:pPr>
            <w:r w:rsidRPr="006938D6">
              <w:rPr>
                <w:color w:val="FFFFFF" w:themeColor="background1"/>
              </w:rPr>
              <w:t>Типы запросов</w:t>
            </w:r>
          </w:p>
        </w:tc>
        <w:tc>
          <w:tcPr>
            <w:tcW w:w="5827" w:type="dxa"/>
            <w:shd w:val="clear" w:color="auto" w:fill="0072C6"/>
          </w:tcPr>
          <w:p w14:paraId="3D677BD3" w14:textId="77777777" w:rsidR="00FE3783" w:rsidRPr="006938D6" w:rsidRDefault="00FE3783" w:rsidP="00FE3783">
            <w:pPr>
              <w:pStyle w:val="ProductList-OfferingBody"/>
              <w:ind w:left="-58"/>
              <w:rPr>
                <w:color w:val="FFFFFF" w:themeColor="background1"/>
              </w:rPr>
            </w:pPr>
            <w:r w:rsidRPr="006938D6">
              <w:rPr>
                <w:color w:val="FFFFFF" w:themeColor="background1"/>
              </w:rPr>
              <w:t>Максимальное время обработки</w:t>
            </w:r>
          </w:p>
        </w:tc>
      </w:tr>
      <w:tr w:rsidR="00FE3783" w:rsidRPr="008800F7" w14:paraId="5B460ABC" w14:textId="77777777" w:rsidTr="00FE3783">
        <w:tc>
          <w:tcPr>
            <w:tcW w:w="4973" w:type="dxa"/>
          </w:tcPr>
          <w:p w14:paraId="76EC0A02" w14:textId="77777777" w:rsidR="00FE3783" w:rsidRPr="006938D6" w:rsidRDefault="00FE3783" w:rsidP="00FE3783">
            <w:pPr>
              <w:pStyle w:val="ProductList-OfferingBody"/>
              <w:ind w:left="-58"/>
            </w:pPr>
            <w:r w:rsidRPr="006938D6">
              <w:t>PutBlob и GetBlob (в том числе блоки и страницы)</w:t>
            </w:r>
          </w:p>
          <w:p w14:paraId="5848EF87" w14:textId="77777777" w:rsidR="00FE3783" w:rsidRPr="006938D6" w:rsidRDefault="00FE3783" w:rsidP="00FE3783">
            <w:pPr>
              <w:pStyle w:val="ProductList-OfferingBody"/>
              <w:ind w:left="-58"/>
            </w:pPr>
            <w:r w:rsidRPr="006938D6">
              <w:t>Получение допустимых диапазонов страничных BLOB-объектов</w:t>
            </w:r>
          </w:p>
        </w:tc>
        <w:tc>
          <w:tcPr>
            <w:tcW w:w="5827" w:type="dxa"/>
          </w:tcPr>
          <w:p w14:paraId="0119F12D" w14:textId="77777777" w:rsidR="00FE3783" w:rsidRPr="006938D6" w:rsidRDefault="00FE3783" w:rsidP="00FE3783">
            <w:pPr>
              <w:pStyle w:val="ProductList-OfferingBody"/>
              <w:ind w:left="-31"/>
            </w:pPr>
            <w:r w:rsidRPr="006938D6">
              <w:rPr>
                <w:rFonts w:ascii="Calibri" w:eastAsia="Times New Roman" w:hAnsi="Calibri"/>
              </w:rPr>
              <w:t>Две (2) секунды, умноженные на число МБ, переданных в ходе обработки запроса</w:t>
            </w:r>
          </w:p>
        </w:tc>
      </w:tr>
      <w:tr w:rsidR="00FE3783" w:rsidRPr="008800F7" w14:paraId="47A6AA2D" w14:textId="77777777" w:rsidTr="00FE3783">
        <w:tc>
          <w:tcPr>
            <w:tcW w:w="4973" w:type="dxa"/>
          </w:tcPr>
          <w:p w14:paraId="2916C1C4" w14:textId="77777777" w:rsidR="00FE3783" w:rsidRPr="006938D6" w:rsidRDefault="00FE3783" w:rsidP="00FE3783">
            <w:pPr>
              <w:pStyle w:val="ProductList-OfferingBody"/>
              <w:ind w:left="-58"/>
            </w:pPr>
            <w:r w:rsidRPr="006938D6">
              <w:rPr>
                <w:rFonts w:cstheme="minorHAnsi"/>
                <w:szCs w:val="16"/>
              </w:rPr>
              <w:t xml:space="preserve">PutFile и GetFile </w:t>
            </w:r>
          </w:p>
        </w:tc>
        <w:tc>
          <w:tcPr>
            <w:tcW w:w="5827" w:type="dxa"/>
          </w:tcPr>
          <w:p w14:paraId="6914379E"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Две (2) секунды, умноженные на число МБ, переданных в ходе обработки запроса</w:t>
            </w:r>
          </w:p>
        </w:tc>
      </w:tr>
      <w:tr w:rsidR="00FE3783" w:rsidRPr="008800F7" w14:paraId="64576ADD" w14:textId="77777777" w:rsidTr="00FE3783">
        <w:tc>
          <w:tcPr>
            <w:tcW w:w="4973" w:type="dxa"/>
          </w:tcPr>
          <w:p w14:paraId="5FDB4AE6" w14:textId="77777777" w:rsidR="00FE3783" w:rsidRPr="006938D6" w:rsidRDefault="00FE3783" w:rsidP="00FE3783">
            <w:pPr>
              <w:pStyle w:val="ProductList-OfferingBody"/>
              <w:ind w:left="-58"/>
            </w:pPr>
            <w:r w:rsidRPr="006938D6">
              <w:t>Копирование BLOB-объекта</w:t>
            </w:r>
          </w:p>
        </w:tc>
        <w:tc>
          <w:tcPr>
            <w:tcW w:w="5827" w:type="dxa"/>
          </w:tcPr>
          <w:p w14:paraId="7AD54F7D" w14:textId="77777777" w:rsidR="00FE3783" w:rsidRPr="006938D6" w:rsidRDefault="00FE3783" w:rsidP="00FE3783">
            <w:pPr>
              <w:pStyle w:val="ProductList-OfferingBody"/>
              <w:ind w:left="-31"/>
            </w:pPr>
            <w:r w:rsidRPr="006938D6">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8800F7" w14:paraId="6B12CC6B" w14:textId="77777777" w:rsidTr="00FE3783">
        <w:tc>
          <w:tcPr>
            <w:tcW w:w="4973" w:type="dxa"/>
          </w:tcPr>
          <w:p w14:paraId="08AB9540" w14:textId="77777777" w:rsidR="00FE3783" w:rsidRPr="006938D6" w:rsidRDefault="00FE3783" w:rsidP="00FE3783">
            <w:pPr>
              <w:pStyle w:val="ProductList-OfferingBody"/>
              <w:ind w:left="-58"/>
            </w:pPr>
            <w:r w:rsidRPr="006938D6">
              <w:rPr>
                <w:rFonts w:cstheme="minorHAnsi"/>
                <w:szCs w:val="16"/>
              </w:rPr>
              <w:t>CopyFile</w:t>
            </w:r>
          </w:p>
        </w:tc>
        <w:tc>
          <w:tcPr>
            <w:tcW w:w="5827" w:type="dxa"/>
          </w:tcPr>
          <w:p w14:paraId="3989807B" w14:textId="77777777" w:rsidR="00FE3783" w:rsidRPr="006938D6" w:rsidRDefault="00FE3783" w:rsidP="00FE3783">
            <w:pPr>
              <w:pStyle w:val="ProductList-OfferingBody"/>
              <w:ind w:left="-31"/>
              <w:rPr>
                <w:rFonts w:ascii="Calibri" w:eastAsia="Times New Roman" w:hAnsi="Calibri"/>
              </w:rPr>
            </w:pPr>
            <w:r w:rsidRPr="006938D6">
              <w:rPr>
                <w:rFonts w:cstheme="minorHAnsi"/>
                <w:szCs w:val="16"/>
              </w:rPr>
              <w:t>Девяносто (90) секунд (когда исходный и конечный файлы относятся к одной учетной записи хранения)</w:t>
            </w:r>
          </w:p>
        </w:tc>
      </w:tr>
      <w:tr w:rsidR="00FE3783" w:rsidRPr="008800F7" w14:paraId="32508111" w14:textId="77777777" w:rsidTr="00FE3783">
        <w:tc>
          <w:tcPr>
            <w:tcW w:w="4973" w:type="dxa"/>
          </w:tcPr>
          <w:p w14:paraId="4B3907A0" w14:textId="77777777" w:rsidR="00FE3783" w:rsidRPr="006938D6" w:rsidRDefault="00FE3783" w:rsidP="00FE3783">
            <w:pPr>
              <w:pStyle w:val="ProductList-OfferingBody"/>
              <w:ind w:left="-58"/>
            </w:pPr>
            <w:r w:rsidRPr="006938D6">
              <w:t xml:space="preserve">PutBlockList </w:t>
            </w:r>
          </w:p>
          <w:p w14:paraId="65E66E8C" w14:textId="77777777" w:rsidR="00FE3783" w:rsidRPr="006938D6" w:rsidRDefault="00FE3783" w:rsidP="00FE3783">
            <w:pPr>
              <w:pStyle w:val="ProductList-OfferingBody"/>
              <w:ind w:left="-58"/>
            </w:pPr>
            <w:r w:rsidRPr="006938D6">
              <w:t>GetBlockList</w:t>
            </w:r>
          </w:p>
        </w:tc>
        <w:tc>
          <w:tcPr>
            <w:tcW w:w="5827" w:type="dxa"/>
          </w:tcPr>
          <w:p w14:paraId="542BE080" w14:textId="77777777" w:rsidR="00FE3783" w:rsidRPr="006938D6" w:rsidRDefault="00FE3783" w:rsidP="00FE3783">
            <w:pPr>
              <w:pStyle w:val="ProductList-OfferingBody"/>
              <w:ind w:left="-58" w:firstLine="27"/>
            </w:pPr>
            <w:r w:rsidRPr="006938D6">
              <w:rPr>
                <w:rFonts w:ascii="Calibri" w:eastAsia="Times New Roman" w:hAnsi="Calibri"/>
              </w:rPr>
              <w:t>Шестьдесят (60) секунд</w:t>
            </w:r>
          </w:p>
        </w:tc>
      </w:tr>
      <w:tr w:rsidR="00FE3783" w:rsidRPr="008800F7" w14:paraId="77AA1E7E" w14:textId="77777777" w:rsidTr="00FE3783">
        <w:tc>
          <w:tcPr>
            <w:tcW w:w="4973" w:type="dxa"/>
          </w:tcPr>
          <w:p w14:paraId="55743899" w14:textId="77777777" w:rsidR="00FE3783" w:rsidRPr="006938D6" w:rsidRDefault="00FE3783" w:rsidP="00FE3783">
            <w:pPr>
              <w:pStyle w:val="ProductList-OfferingBody"/>
              <w:ind w:left="-58"/>
            </w:pPr>
            <w:r w:rsidRPr="006938D6">
              <w:lastRenderedPageBreak/>
              <w:t>Запрос таблицы</w:t>
            </w:r>
          </w:p>
          <w:p w14:paraId="66AC3419" w14:textId="77777777" w:rsidR="00FE3783" w:rsidRPr="006938D6" w:rsidRDefault="00FE3783" w:rsidP="00FE3783">
            <w:pPr>
              <w:pStyle w:val="ProductList-OfferingBody"/>
              <w:ind w:left="-58"/>
            </w:pPr>
            <w:r w:rsidRPr="006938D6">
              <w:t>Операции со списком</w:t>
            </w:r>
          </w:p>
        </w:tc>
        <w:tc>
          <w:tcPr>
            <w:tcW w:w="5827" w:type="dxa"/>
          </w:tcPr>
          <w:p w14:paraId="7757A036" w14:textId="77777777" w:rsidR="00FE3783" w:rsidRPr="006938D6" w:rsidRDefault="00FE3783" w:rsidP="00FE3783">
            <w:pPr>
              <w:pStyle w:val="ProductList-OfferingBody"/>
              <w:ind w:left="-31"/>
            </w:pPr>
            <w:r w:rsidRPr="006938D6">
              <w:rPr>
                <w:rFonts w:ascii="Calibri" w:eastAsia="Times New Roman" w:hAnsi="Calibri"/>
              </w:rPr>
              <w:t>Десять (10) секунд (на выполнение обработки или возвращение продолжения)</w:t>
            </w:r>
          </w:p>
        </w:tc>
      </w:tr>
      <w:tr w:rsidR="00FE3783" w:rsidRPr="008800F7" w14:paraId="15B9C7EE" w14:textId="77777777" w:rsidTr="00FE3783">
        <w:tc>
          <w:tcPr>
            <w:tcW w:w="4973" w:type="dxa"/>
          </w:tcPr>
          <w:p w14:paraId="5460B0BF" w14:textId="77777777" w:rsidR="00FE3783" w:rsidRPr="006938D6" w:rsidRDefault="00FE3783" w:rsidP="00FE3783">
            <w:pPr>
              <w:pStyle w:val="ProductList-OfferingBody"/>
              <w:ind w:left="-58"/>
            </w:pPr>
            <w:r w:rsidRPr="006938D6">
              <w:t>Пакетные операции с таблицей</w:t>
            </w:r>
          </w:p>
        </w:tc>
        <w:tc>
          <w:tcPr>
            <w:tcW w:w="5827" w:type="dxa"/>
          </w:tcPr>
          <w:p w14:paraId="1C697BA9" w14:textId="77777777" w:rsidR="00FE3783" w:rsidRPr="006938D6" w:rsidRDefault="00FE3783" w:rsidP="00FE3783">
            <w:pPr>
              <w:pStyle w:val="ProductList-OfferingBody"/>
              <w:ind w:left="-58" w:firstLine="27"/>
            </w:pPr>
            <w:r w:rsidRPr="006938D6">
              <w:rPr>
                <w:rFonts w:ascii="Calibri" w:eastAsia="Times New Roman" w:hAnsi="Calibri"/>
              </w:rPr>
              <w:t>Тридцать (30) секунд</w:t>
            </w:r>
          </w:p>
        </w:tc>
      </w:tr>
      <w:tr w:rsidR="00FE3783" w:rsidRPr="008800F7" w14:paraId="65E942AF" w14:textId="77777777" w:rsidTr="00FE3783">
        <w:tc>
          <w:tcPr>
            <w:tcW w:w="4973" w:type="dxa"/>
          </w:tcPr>
          <w:p w14:paraId="1337BE85" w14:textId="77777777" w:rsidR="00FE3783" w:rsidRPr="006938D6" w:rsidRDefault="00FE3783" w:rsidP="00FE3783">
            <w:pPr>
              <w:pStyle w:val="ProductList-OfferingBody"/>
              <w:ind w:left="-58"/>
            </w:pPr>
            <w:r w:rsidRPr="006938D6">
              <w:t xml:space="preserve">Все операции с таблицей, выполняемые для одной сущности </w:t>
            </w:r>
          </w:p>
          <w:p w14:paraId="5C94AB9D" w14:textId="77777777" w:rsidR="00FE3783" w:rsidRPr="006938D6" w:rsidRDefault="00FE3783" w:rsidP="00FE3783">
            <w:pPr>
              <w:pStyle w:val="ProductList-OfferingBody"/>
              <w:ind w:left="-58"/>
            </w:pPr>
            <w:r w:rsidRPr="006938D6">
              <w:t>Все другие операции с BLOB-объектами, Файлами и Сообщениями</w:t>
            </w:r>
          </w:p>
        </w:tc>
        <w:tc>
          <w:tcPr>
            <w:tcW w:w="5827" w:type="dxa"/>
          </w:tcPr>
          <w:p w14:paraId="4E8881D2" w14:textId="77777777" w:rsidR="00FE3783" w:rsidRPr="006938D6" w:rsidRDefault="00FE3783" w:rsidP="00FE3783">
            <w:pPr>
              <w:pStyle w:val="ProductList-OfferingBody"/>
              <w:ind w:left="-58" w:firstLine="27"/>
            </w:pPr>
            <w:r w:rsidRPr="006938D6">
              <w:rPr>
                <w:rFonts w:ascii="Calibri" w:eastAsia="Times New Roman" w:hAnsi="Calibri"/>
              </w:rPr>
              <w:t>Две (2) секунды</w:t>
            </w:r>
          </w:p>
        </w:tc>
      </w:tr>
    </w:tbl>
    <w:p w14:paraId="23641F47" w14:textId="5CED44F8" w:rsidR="001E0407" w:rsidRPr="006938D6" w:rsidRDefault="001E0407" w:rsidP="001E0407">
      <w:pPr>
        <w:pStyle w:val="ProductList-Body"/>
      </w:pPr>
      <w:r w:rsidRPr="006938D6">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6938D6" w:rsidRDefault="001E0407" w:rsidP="005D4A94">
      <w:pPr>
        <w:pStyle w:val="ProductList-Body"/>
      </w:pPr>
    </w:p>
    <w:p w14:paraId="36C3D6DA" w14:textId="77777777" w:rsidR="001E0407" w:rsidRPr="006938D6" w:rsidRDefault="001E0407" w:rsidP="001E0407">
      <w:pPr>
        <w:pStyle w:val="ProductList-Body"/>
      </w:pPr>
      <w:r w:rsidRPr="006938D6">
        <w:t>Невыполненные транзакции с хранилищем не включают следующее.</w:t>
      </w:r>
    </w:p>
    <w:p w14:paraId="1216498E" w14:textId="528225B8" w:rsidR="001E0407" w:rsidRPr="006938D6" w:rsidRDefault="001E0407" w:rsidP="00E62D9C">
      <w:pPr>
        <w:pStyle w:val="ProductList-Body"/>
        <w:numPr>
          <w:ilvl w:val="0"/>
          <w:numId w:val="4"/>
        </w:numPr>
      </w:pPr>
      <w:r w:rsidRPr="006938D6">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6938D6" w:rsidRDefault="001E0407" w:rsidP="00E62D9C">
      <w:pPr>
        <w:pStyle w:val="ProductList-Body"/>
        <w:numPr>
          <w:ilvl w:val="0"/>
          <w:numId w:val="4"/>
        </w:numPr>
      </w:pPr>
      <w:r w:rsidRPr="006938D6">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6938D6" w:rsidRDefault="001E0407" w:rsidP="00E62D9C">
      <w:pPr>
        <w:pStyle w:val="ProductList-Body"/>
        <w:numPr>
          <w:ilvl w:val="0"/>
          <w:numId w:val="4"/>
        </w:numPr>
      </w:pPr>
      <w:r w:rsidRPr="006938D6">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6938D6" w:rsidRDefault="001E0407" w:rsidP="00E62D9C">
      <w:pPr>
        <w:pStyle w:val="ProductList-Body"/>
        <w:numPr>
          <w:ilvl w:val="0"/>
          <w:numId w:val="4"/>
        </w:numPr>
      </w:pPr>
      <w:r w:rsidRPr="006938D6">
        <w:t>Запросы транзакций чтения для Учетных записей RA-GRS, не выполненные в связи с Задержкой георепликации.</w:t>
      </w:r>
    </w:p>
    <w:p w14:paraId="69115D32" w14:textId="2BF8DF41" w:rsidR="001E0407" w:rsidRPr="006938D6" w:rsidRDefault="001E0407" w:rsidP="001E0407">
      <w:pPr>
        <w:pStyle w:val="ProductList-Body"/>
        <w:spacing w:before="40" w:after="40"/>
      </w:pPr>
      <w:r w:rsidRPr="006938D6">
        <w:t>«</w:t>
      </w:r>
      <w:r w:rsidRPr="006938D6">
        <w:rPr>
          <w:b/>
          <w:color w:val="00188F"/>
        </w:rPr>
        <w:t>Задержка георепликации</w:t>
      </w:r>
      <w:r w:rsidRPr="006938D6">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sidRPr="006938D6">
        <w:rPr>
          <w:lang w:val="en-US"/>
        </w:rPr>
        <w:t> </w:t>
      </w:r>
      <w:r w:rsidRPr="006938D6">
        <w:t>RA</w:t>
      </w:r>
      <w:r w:rsidR="005E6420" w:rsidRPr="006938D6">
        <w:t>­</w:t>
      </w:r>
      <w:r w:rsidRPr="006938D6">
        <w:t>GRS в Дополнительный регион выполняется асинхронно, данные, записанные в Основном регионе учетной записи хранения, будут</w:t>
      </w:r>
      <w:r w:rsidR="005E6420" w:rsidRPr="006938D6">
        <w:rPr>
          <w:lang w:val="en-US"/>
        </w:rPr>
        <w:t> </w:t>
      </w:r>
      <w:r w:rsidRPr="006938D6">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6938D6" w:rsidRDefault="001E0407" w:rsidP="001E0407">
      <w:pPr>
        <w:pStyle w:val="ProductList-Body"/>
        <w:spacing w:after="40"/>
      </w:pPr>
      <w:r w:rsidRPr="006938D6">
        <w:t>«</w:t>
      </w:r>
      <w:r w:rsidRPr="006938D6">
        <w:rPr>
          <w:b/>
          <w:color w:val="00188F"/>
        </w:rPr>
        <w:t>Учетная запись локально избыточного хранилища (LRS)</w:t>
      </w:r>
      <w:r w:rsidRPr="006938D6">
        <w:t>» – учетная запись хранения, данные которой синхронно реплицируются только в</w:t>
      </w:r>
      <w:r w:rsidR="005E6420" w:rsidRPr="006938D6">
        <w:rPr>
          <w:lang w:val="en-US"/>
        </w:rPr>
        <w:t> </w:t>
      </w:r>
      <w:r w:rsidRPr="006938D6">
        <w:t>пределах Основного региона.</w:t>
      </w:r>
    </w:p>
    <w:p w14:paraId="434D9D7F" w14:textId="77777777" w:rsidR="001E0407" w:rsidRPr="006938D6" w:rsidRDefault="001E0407" w:rsidP="001E0407">
      <w:pPr>
        <w:pStyle w:val="ProductList-Body"/>
        <w:spacing w:after="40"/>
      </w:pPr>
      <w:r w:rsidRPr="006938D6">
        <w:t>«</w:t>
      </w:r>
      <w:r w:rsidRPr="006938D6">
        <w:rPr>
          <w:b/>
          <w:color w:val="00188F"/>
        </w:rPr>
        <w:t>Основной регион</w:t>
      </w:r>
      <w:r w:rsidRPr="006938D6">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6938D6" w:rsidRDefault="001E0407" w:rsidP="001E0407">
      <w:pPr>
        <w:pStyle w:val="ProductList-Body"/>
        <w:spacing w:after="40"/>
      </w:pPr>
      <w:r w:rsidRPr="006938D6">
        <w:t>«</w:t>
      </w:r>
      <w:r w:rsidRPr="006938D6">
        <w:rPr>
          <w:b/>
          <w:color w:val="00188F"/>
        </w:rPr>
        <w:t>Учетная запись геоизбыточного хранилища с доступом на чтение (RA-GRS)</w:t>
      </w:r>
      <w:r w:rsidRPr="006938D6">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6938D6" w:rsidRDefault="001E0407" w:rsidP="001E0407">
      <w:pPr>
        <w:pStyle w:val="ProductList-Body"/>
        <w:spacing w:after="40"/>
      </w:pPr>
      <w:r w:rsidRPr="006938D6">
        <w:t>«</w:t>
      </w:r>
      <w:r w:rsidRPr="006938D6">
        <w:rPr>
          <w:b/>
          <w:color w:val="00188F"/>
        </w:rPr>
        <w:t>Дополнительный регион</w:t>
      </w:r>
      <w:r w:rsidRPr="006938D6">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6938D6" w:rsidRDefault="001E0407" w:rsidP="001E0407">
      <w:pPr>
        <w:pStyle w:val="ProductList-Body"/>
        <w:spacing w:after="40"/>
      </w:pPr>
      <w:r w:rsidRPr="006938D6">
        <w:t>«</w:t>
      </w:r>
      <w:r w:rsidRPr="006938D6">
        <w:rPr>
          <w:b/>
          <w:color w:val="00188F"/>
        </w:rPr>
        <w:t>Общее число транзакций с хранилищем</w:t>
      </w:r>
      <w:r w:rsidRPr="006938D6">
        <w:t>» – все транзакции с хранилищем, отличные от Исключенных транзакций и запущенные в</w:t>
      </w:r>
      <w:r w:rsidR="005E6420" w:rsidRPr="006938D6">
        <w:rPr>
          <w:lang w:val="en-US"/>
        </w:rPr>
        <w:t> </w:t>
      </w:r>
      <w:r w:rsidRPr="006938D6">
        <w:t>течение одного часа для всех учетных записей хранения в Службе хранилища в рамках конкретной подписки.</w:t>
      </w:r>
    </w:p>
    <w:p w14:paraId="09CC5297" w14:textId="47E76656" w:rsidR="00106C29" w:rsidRPr="006938D6" w:rsidRDefault="001E0407" w:rsidP="008A48B9">
      <w:pPr>
        <w:pStyle w:val="ProductList-Body"/>
      </w:pPr>
      <w:r w:rsidRPr="006938D6">
        <w:t>«</w:t>
      </w:r>
      <w:r w:rsidRPr="006938D6">
        <w:rPr>
          <w:b/>
          <w:color w:val="00188F"/>
        </w:rPr>
        <w:t>Учетная запись хранилища, избыточного в пределах зоны (ZRS)</w:t>
      </w:r>
      <w:r w:rsidRPr="006938D6">
        <w:t>» – учетная запись хранения, данные которой реплицируются в</w:t>
      </w:r>
      <w:r w:rsidR="005E6420" w:rsidRPr="006938D6">
        <w:rPr>
          <w:lang w:val="en-US"/>
        </w:rPr>
        <w:t> </w:t>
      </w:r>
      <w:r w:rsidRPr="006938D6">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77ED0D1" w14:textId="77777777" w:rsidR="005D4A94" w:rsidRPr="006938D6" w:rsidRDefault="005D4A94" w:rsidP="005D4A94">
      <w:pPr>
        <w:pStyle w:val="ProductList-Body"/>
      </w:pPr>
    </w:p>
    <w:p w14:paraId="171DAA41" w14:textId="4677E9EF" w:rsidR="005D4A94" w:rsidRPr="008800F7" w:rsidRDefault="00F25F11" w:rsidP="005D4A94">
      <w:pPr>
        <w:pStyle w:val="ListParagraph"/>
        <w:rPr>
          <w:rFonts w:ascii="Cambria Math" w:hAnsi="Cambria Math"/>
          <w:sz w:val="18"/>
          <w:szCs w:val="18"/>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6938D6" w:rsidRDefault="001E0407" w:rsidP="001E0407">
      <w:pPr>
        <w:pStyle w:val="ProductList-ClauseHeading"/>
      </w:pPr>
      <w:r w:rsidRPr="006938D6">
        <w:t>Компенсация за обслуживание – Учетные записи LRS, ZRS, GRS и RA-GRS (запросы записи)</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767E2166" w14:textId="77777777" w:rsidTr="00DB7626">
        <w:trPr>
          <w:tblHeader/>
        </w:trPr>
        <w:tc>
          <w:tcPr>
            <w:tcW w:w="5400" w:type="dxa"/>
            <w:shd w:val="clear" w:color="auto" w:fill="0072C6"/>
          </w:tcPr>
          <w:p w14:paraId="22659F2B"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1645CBE9" w14:textId="77777777" w:rsidTr="00DB7626">
        <w:tc>
          <w:tcPr>
            <w:tcW w:w="5400" w:type="dxa"/>
          </w:tcPr>
          <w:p w14:paraId="5FD446B4" w14:textId="2186BCAF" w:rsidR="001E0407" w:rsidRPr="006938D6" w:rsidRDefault="001E0407" w:rsidP="00002CD6">
            <w:pPr>
              <w:pStyle w:val="ProductList-OfferingBody"/>
              <w:jc w:val="center"/>
            </w:pPr>
            <w:r w:rsidRPr="006938D6">
              <w:t>&lt; 99,9%</w:t>
            </w:r>
          </w:p>
        </w:tc>
        <w:tc>
          <w:tcPr>
            <w:tcW w:w="5400" w:type="dxa"/>
          </w:tcPr>
          <w:p w14:paraId="6DA962F2" w14:textId="77777777" w:rsidR="001E0407" w:rsidRPr="006938D6" w:rsidRDefault="001E0407" w:rsidP="00002CD6">
            <w:pPr>
              <w:pStyle w:val="ProductList-OfferingBody"/>
              <w:jc w:val="center"/>
            </w:pPr>
            <w:r w:rsidRPr="006938D6">
              <w:t>10%</w:t>
            </w:r>
          </w:p>
        </w:tc>
      </w:tr>
      <w:tr w:rsidR="001E0407" w:rsidRPr="008800F7" w14:paraId="345BE0EA" w14:textId="77777777" w:rsidTr="00DB7626">
        <w:tc>
          <w:tcPr>
            <w:tcW w:w="5400" w:type="dxa"/>
          </w:tcPr>
          <w:p w14:paraId="0EAC7600" w14:textId="49013E5F" w:rsidR="001E0407" w:rsidRPr="006938D6" w:rsidRDefault="001E0407" w:rsidP="00002CD6">
            <w:pPr>
              <w:pStyle w:val="ProductList-OfferingBody"/>
              <w:jc w:val="center"/>
            </w:pPr>
            <w:r w:rsidRPr="006938D6">
              <w:t>&lt; 99%</w:t>
            </w:r>
          </w:p>
        </w:tc>
        <w:tc>
          <w:tcPr>
            <w:tcW w:w="5400" w:type="dxa"/>
          </w:tcPr>
          <w:p w14:paraId="09379500" w14:textId="77777777" w:rsidR="001E0407" w:rsidRPr="006938D6" w:rsidRDefault="001E0407" w:rsidP="00002CD6">
            <w:pPr>
              <w:pStyle w:val="ProductList-OfferingBody"/>
              <w:jc w:val="center"/>
            </w:pPr>
            <w:r w:rsidRPr="006938D6">
              <w:t>25%</w:t>
            </w:r>
          </w:p>
        </w:tc>
      </w:tr>
    </w:tbl>
    <w:p w14:paraId="6B11B103" w14:textId="147E7F0F" w:rsidR="00C241CF" w:rsidRPr="006938D6" w:rsidRDefault="00C241CF" w:rsidP="005D4A94">
      <w:pPr>
        <w:pStyle w:val="ProductList-Body"/>
        <w:rPr>
          <w:lang w:val="en-US"/>
        </w:rPr>
      </w:pPr>
    </w:p>
    <w:p w14:paraId="63ABC193" w14:textId="77777777" w:rsidR="00816CE8" w:rsidRPr="006938D6" w:rsidRDefault="00816CE8" w:rsidP="00816CE8">
      <w:pPr>
        <w:pStyle w:val="ProductList-ClauseHeading"/>
        <w:keepNext/>
      </w:pPr>
      <w:r w:rsidRPr="006938D6">
        <w:t>Компенсация за обслуживание – Учетные записи RA-GRS (запросы чтения)</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0492558A" w14:textId="77777777" w:rsidTr="00EF785B">
        <w:trPr>
          <w:tblHeader/>
        </w:trPr>
        <w:tc>
          <w:tcPr>
            <w:tcW w:w="5400" w:type="dxa"/>
            <w:shd w:val="clear" w:color="auto" w:fill="0072C6"/>
          </w:tcPr>
          <w:p w14:paraId="4F2E19AA"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6938D6" w:rsidRDefault="00816CE8" w:rsidP="00EF785B">
            <w:pPr>
              <w:pStyle w:val="ProductList-OfferingBody"/>
              <w:keepNext/>
              <w:jc w:val="center"/>
              <w:rPr>
                <w:color w:val="FFFFFF" w:themeColor="background1"/>
              </w:rPr>
            </w:pPr>
            <w:r w:rsidRPr="006938D6">
              <w:rPr>
                <w:color w:val="FFFFFF" w:themeColor="background1"/>
              </w:rPr>
              <w:t>Компенсация за обслуживание</w:t>
            </w:r>
          </w:p>
        </w:tc>
      </w:tr>
      <w:tr w:rsidR="00816CE8" w:rsidRPr="008800F7" w14:paraId="7FFD843B" w14:textId="77777777" w:rsidTr="00EF785B">
        <w:tc>
          <w:tcPr>
            <w:tcW w:w="5400" w:type="dxa"/>
          </w:tcPr>
          <w:p w14:paraId="7CE84D05" w14:textId="77777777" w:rsidR="00816CE8" w:rsidRPr="006938D6" w:rsidRDefault="00816CE8" w:rsidP="00EF785B">
            <w:pPr>
              <w:pStyle w:val="ProductList-OfferingBody"/>
              <w:jc w:val="center"/>
            </w:pPr>
            <w:r w:rsidRPr="006938D6">
              <w:t>&lt; 99,99%</w:t>
            </w:r>
          </w:p>
        </w:tc>
        <w:tc>
          <w:tcPr>
            <w:tcW w:w="5400" w:type="dxa"/>
          </w:tcPr>
          <w:p w14:paraId="76DFBA5D" w14:textId="77777777" w:rsidR="00816CE8" w:rsidRPr="006938D6" w:rsidRDefault="00816CE8" w:rsidP="00EF785B">
            <w:pPr>
              <w:pStyle w:val="ProductList-OfferingBody"/>
              <w:jc w:val="center"/>
            </w:pPr>
            <w:r w:rsidRPr="006938D6">
              <w:t>10%</w:t>
            </w:r>
          </w:p>
        </w:tc>
      </w:tr>
      <w:tr w:rsidR="00816CE8" w:rsidRPr="008800F7" w14:paraId="34701D63" w14:textId="77777777" w:rsidTr="00EF785B">
        <w:tc>
          <w:tcPr>
            <w:tcW w:w="5400" w:type="dxa"/>
          </w:tcPr>
          <w:p w14:paraId="3BC6D4C7" w14:textId="77777777" w:rsidR="00816CE8" w:rsidRPr="006938D6" w:rsidRDefault="00816CE8" w:rsidP="00EF785B">
            <w:pPr>
              <w:pStyle w:val="ProductList-OfferingBody"/>
              <w:jc w:val="center"/>
            </w:pPr>
            <w:r w:rsidRPr="006938D6">
              <w:t>&lt; 99%</w:t>
            </w:r>
          </w:p>
        </w:tc>
        <w:tc>
          <w:tcPr>
            <w:tcW w:w="5400" w:type="dxa"/>
          </w:tcPr>
          <w:p w14:paraId="55DDAE2F" w14:textId="77777777" w:rsidR="00816CE8" w:rsidRPr="006938D6" w:rsidRDefault="00816CE8" w:rsidP="00EF785B">
            <w:pPr>
              <w:pStyle w:val="ProductList-OfferingBody"/>
              <w:jc w:val="center"/>
            </w:pPr>
            <w:r w:rsidRPr="006938D6">
              <w:t>25%</w:t>
            </w:r>
          </w:p>
        </w:tc>
      </w:tr>
    </w:tbl>
    <w:p w14:paraId="53DD2FB3" w14:textId="3D677A65" w:rsidR="00816CE8" w:rsidRPr="006938D6" w:rsidRDefault="00816CE8" w:rsidP="005D4A94">
      <w:pPr>
        <w:pStyle w:val="ProductList-Body"/>
        <w:rPr>
          <w:lang w:val="en-US"/>
        </w:rPr>
      </w:pPr>
    </w:p>
    <w:p w14:paraId="69CE84C5" w14:textId="77777777" w:rsidR="00816CE8" w:rsidRPr="006938D6" w:rsidRDefault="00816CE8" w:rsidP="000F62BF">
      <w:pPr>
        <w:pStyle w:val="ProductList-ClauseHeading"/>
        <w:keepNext/>
      </w:pPr>
      <w:r w:rsidRPr="006938D6">
        <w:t>Компенсация за обслуживание — Учетные записи LRS, GRS и RA-GRS (запросы записи)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6938D6" w:rsidRDefault="00816CE8" w:rsidP="00EF785B">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6938D6" w:rsidRDefault="00816CE8" w:rsidP="00EF785B">
            <w:pPr>
              <w:pStyle w:val="ProductList-OfferingBody"/>
              <w:jc w:val="center"/>
            </w:pPr>
            <w:r w:rsidRPr="006938D6">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p w14:paraId="1FB438E6" w14:textId="77777777" w:rsidR="00816CE8" w:rsidRPr="006938D6" w:rsidRDefault="00816CE8" w:rsidP="00816CE8">
      <w:pPr>
        <w:pStyle w:val="ProductList-Body"/>
      </w:pPr>
    </w:p>
    <w:p w14:paraId="5FF78D38" w14:textId="77777777" w:rsidR="00816CE8" w:rsidRPr="006938D6" w:rsidRDefault="00816CE8" w:rsidP="00FE3783">
      <w:pPr>
        <w:pStyle w:val="ProductList-ClauseHeading"/>
        <w:keepNext/>
      </w:pPr>
      <w:r w:rsidRPr="006938D6">
        <w:t>Компенсация за обслуживание — Учетные записи RA-GRS (запросы чтения) Учетные записи хранилища BLOB-объектов (уровень доступа Cool Access)</w:t>
      </w:r>
      <w:r w:rsidRPr="006938D6">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8800F7" w14:paraId="3483A655" w14:textId="77777777" w:rsidTr="00EF785B">
        <w:trPr>
          <w:tblHeader/>
        </w:trPr>
        <w:tc>
          <w:tcPr>
            <w:tcW w:w="5400" w:type="dxa"/>
            <w:shd w:val="clear" w:color="auto" w:fill="0072C6"/>
          </w:tcPr>
          <w:p w14:paraId="36F189FE" w14:textId="77777777" w:rsidR="00816CE8" w:rsidRPr="006938D6" w:rsidRDefault="00816CE8"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6938D6" w:rsidRDefault="00816CE8"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16CE8" w:rsidRPr="008800F7" w14:paraId="7BA36908" w14:textId="77777777" w:rsidTr="00EF785B">
        <w:tc>
          <w:tcPr>
            <w:tcW w:w="5400" w:type="dxa"/>
          </w:tcPr>
          <w:p w14:paraId="3990EA6A" w14:textId="77777777" w:rsidR="00816CE8" w:rsidRPr="006938D6" w:rsidRDefault="00816CE8" w:rsidP="00EF785B">
            <w:pPr>
              <w:pStyle w:val="ProductList-OfferingBody"/>
              <w:jc w:val="center"/>
            </w:pPr>
            <w:r w:rsidRPr="006938D6">
              <w:t>&lt; 99,9 %</w:t>
            </w:r>
          </w:p>
        </w:tc>
        <w:tc>
          <w:tcPr>
            <w:tcW w:w="5400" w:type="dxa"/>
          </w:tcPr>
          <w:p w14:paraId="077DAEB1" w14:textId="77777777" w:rsidR="00816CE8" w:rsidRPr="006938D6" w:rsidRDefault="00816CE8" w:rsidP="00EF785B">
            <w:pPr>
              <w:pStyle w:val="ProductList-OfferingBody"/>
              <w:jc w:val="center"/>
            </w:pPr>
            <w:r w:rsidRPr="006938D6">
              <w:t>10</w:t>
            </w:r>
            <w:r w:rsidRPr="006938D6">
              <w:rPr>
                <w:lang w:val="en-US"/>
              </w:rPr>
              <w:t xml:space="preserve"> </w:t>
            </w:r>
            <w:r w:rsidRPr="006938D6">
              <w:t>%</w:t>
            </w:r>
          </w:p>
        </w:tc>
      </w:tr>
      <w:tr w:rsidR="00816CE8" w:rsidRPr="008800F7" w14:paraId="3BE2B03D" w14:textId="77777777" w:rsidTr="00EF785B">
        <w:tc>
          <w:tcPr>
            <w:tcW w:w="5400" w:type="dxa"/>
          </w:tcPr>
          <w:p w14:paraId="4701429B" w14:textId="77777777" w:rsidR="00816CE8" w:rsidRPr="006938D6" w:rsidRDefault="00816CE8" w:rsidP="00EF785B">
            <w:pPr>
              <w:pStyle w:val="ProductList-OfferingBody"/>
              <w:jc w:val="center"/>
            </w:pPr>
            <w:r w:rsidRPr="006938D6">
              <w:t>&lt; 98 %</w:t>
            </w:r>
          </w:p>
        </w:tc>
        <w:tc>
          <w:tcPr>
            <w:tcW w:w="5400" w:type="dxa"/>
          </w:tcPr>
          <w:p w14:paraId="166500F7" w14:textId="77777777" w:rsidR="00816CE8" w:rsidRPr="006938D6" w:rsidRDefault="00816CE8" w:rsidP="00EF785B">
            <w:pPr>
              <w:pStyle w:val="ProductList-OfferingBody"/>
              <w:jc w:val="center"/>
            </w:pPr>
            <w:r w:rsidRPr="006938D6">
              <w:t>25</w:t>
            </w:r>
            <w:r w:rsidRPr="006938D6">
              <w:rPr>
                <w:lang w:val="en-US"/>
              </w:rPr>
              <w:t xml:space="preserve"> </w:t>
            </w:r>
            <w:r w:rsidRPr="006938D6">
              <w:t>%</w:t>
            </w:r>
          </w:p>
        </w:tc>
      </w:tr>
    </w:tbl>
    <w:bookmarkStart w:id="275" w:name="_Toc412532214"/>
    <w:p w14:paraId="084266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755250A" w14:textId="77777777" w:rsidR="00C9363E" w:rsidRPr="006938D6" w:rsidRDefault="00C9363E" w:rsidP="003221EE">
      <w:pPr>
        <w:pStyle w:val="ProductList-Offering2Heading"/>
        <w:keepNext/>
        <w:tabs>
          <w:tab w:val="clear" w:pos="360"/>
        </w:tabs>
        <w:outlineLvl w:val="2"/>
        <w:rPr>
          <w:szCs w:val="28"/>
        </w:rPr>
      </w:pPr>
      <w:bookmarkStart w:id="276" w:name="_Toc7447934"/>
      <w:r w:rsidRPr="006938D6">
        <w:rPr>
          <w:szCs w:val="28"/>
        </w:rPr>
        <w:t>Потоковая аналитика – Вызовы API</w:t>
      </w:r>
      <w:bookmarkEnd w:id="276"/>
    </w:p>
    <w:p w14:paraId="787AC7D9" w14:textId="77777777" w:rsidR="00C9363E" w:rsidRPr="006938D6" w:rsidRDefault="00C9363E" w:rsidP="003221EE">
      <w:pPr>
        <w:pStyle w:val="ProductList-Body"/>
        <w:keepNext/>
      </w:pPr>
      <w:r w:rsidRPr="006938D6">
        <w:rPr>
          <w:b/>
          <w:color w:val="00188F"/>
        </w:rPr>
        <w:t>Дополнительные определения</w:t>
      </w:r>
      <w:r w:rsidRPr="006938D6">
        <w:t>:</w:t>
      </w:r>
    </w:p>
    <w:p w14:paraId="1951BA28" w14:textId="77777777" w:rsidR="00C9363E" w:rsidRPr="006938D6" w:rsidRDefault="00C9363E" w:rsidP="00C9363E">
      <w:pPr>
        <w:pStyle w:val="ProductList-Body"/>
        <w:spacing w:after="40"/>
      </w:pPr>
      <w:r w:rsidRPr="006938D6">
        <w:t>«</w:t>
      </w:r>
      <w:r w:rsidRPr="006938D6">
        <w:rPr>
          <w:b/>
          <w:color w:val="00188F"/>
        </w:rPr>
        <w:t>Общее число попыток транзакции</w:t>
      </w:r>
      <w:r w:rsidRPr="006938D6">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Pr="006938D6" w:rsidRDefault="00C9363E" w:rsidP="00C9363E">
      <w:pPr>
        <w:pStyle w:val="ProductList-Body"/>
      </w:pPr>
      <w:r w:rsidRPr="006938D6">
        <w:t>«</w:t>
      </w:r>
      <w:r w:rsidRPr="006938D6">
        <w:rPr>
          <w:b/>
          <w:color w:val="00188F"/>
        </w:rPr>
        <w:t>Невыполненные транзакции</w:t>
      </w:r>
      <w:r w:rsidRPr="006938D6">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Pr="006938D6" w:rsidRDefault="00C9363E" w:rsidP="00C9363E">
      <w:pPr>
        <w:pStyle w:val="ProductList-Body"/>
      </w:pPr>
    </w:p>
    <w:p w14:paraId="4DF3429C" w14:textId="4CE97556" w:rsidR="00C9363E" w:rsidRPr="006938D6" w:rsidRDefault="00C9363E" w:rsidP="00C9363E">
      <w:pPr>
        <w:pStyle w:val="ProductList-Body"/>
        <w:rPr>
          <w:i/>
          <w:iCs/>
        </w:rPr>
      </w:pPr>
      <w:r w:rsidRPr="006938D6">
        <w:t>«</w:t>
      </w:r>
      <w:r w:rsidRPr="006938D6">
        <w:rPr>
          <w:b/>
          <w:color w:val="00188F"/>
        </w:rPr>
        <w:t>Процент времени работоспособности за месяц</w:t>
      </w:r>
      <w:r w:rsidRPr="006938D6">
        <w:t xml:space="preserve">» для вызовов API в Службе потоковой аналитики представлен следующей формулой: </w:t>
      </w:r>
    </w:p>
    <w:p w14:paraId="33473D55" w14:textId="54A27690" w:rsidR="00614547" w:rsidRPr="006938D6" w:rsidRDefault="00614547" w:rsidP="00C9363E">
      <w:pPr>
        <w:pStyle w:val="ProductList-Body"/>
        <w:rPr>
          <w:i/>
          <w:iCs/>
        </w:rPr>
      </w:pPr>
    </w:p>
    <w:p w14:paraId="4C536C16" w14:textId="2967AEC2" w:rsidR="000C73F6" w:rsidRPr="006938D6" w:rsidRDefault="000C73F6" w:rsidP="000C73F6">
      <w:pPr>
        <w:pStyle w:val="ListParagraph"/>
        <w:rPr>
          <w:rFonts w:eastAsiaTheme="minorEastAsia"/>
          <w:i/>
          <w:iCs/>
          <w:sz w:val="18"/>
          <w:szCs w:val="18"/>
        </w:rPr>
      </w:pPr>
      <m:oMathPara>
        <m:oMath>
          <m:r>
            <m:rPr>
              <m:nor/>
            </m:rPr>
            <w:rPr>
              <w:rFonts w:ascii="Cambria Math" w:hAnsi="Cambria Math" w:cs="Tahoma"/>
              <w:i/>
              <w:iCs/>
              <w:sz w:val="18"/>
              <w:szCs w:val="18"/>
            </w:rPr>
            <m:t>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число попыток транзакции</m:t>
              </m:r>
            </m:den>
          </m:f>
        </m:oMath>
      </m:oMathPara>
    </w:p>
    <w:p w14:paraId="49D85F56" w14:textId="77777777" w:rsidR="00C9363E" w:rsidRPr="006938D6" w:rsidRDefault="00C9363E" w:rsidP="008C267A">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Pr="006938D6" w:rsidRDefault="00C9363E" w:rsidP="00C9363E">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Pr="006938D6" w:rsidRDefault="00C9363E" w:rsidP="00C9363E">
            <w:pPr>
              <w:pStyle w:val="ProductList-OfferingBody"/>
              <w:spacing w:line="256" w:lineRule="auto"/>
              <w:jc w:val="center"/>
            </w:pPr>
            <w:r w:rsidRPr="006938D6">
              <w:t>10%</w:t>
            </w:r>
          </w:p>
        </w:tc>
      </w:tr>
      <w:tr w:rsidR="00C9363E" w:rsidRPr="008800F7"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Pr="006938D6" w:rsidRDefault="00C9363E" w:rsidP="00C9363E">
            <w:pPr>
              <w:pStyle w:val="ProductList-OfferingBody"/>
              <w:spacing w:line="256" w:lineRule="auto"/>
              <w:jc w:val="center"/>
            </w:pPr>
            <w:r w:rsidRPr="006938D6">
              <w:t>25%</w:t>
            </w:r>
          </w:p>
        </w:tc>
      </w:tr>
    </w:tbl>
    <w:p w14:paraId="766D8E12"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9DDE188" w14:textId="77777777" w:rsidR="00C9363E" w:rsidRPr="006938D6" w:rsidRDefault="00C9363E" w:rsidP="0010766E">
      <w:pPr>
        <w:pStyle w:val="ProductList-Offering2Heading"/>
        <w:keepNext/>
        <w:tabs>
          <w:tab w:val="clear" w:pos="360"/>
        </w:tabs>
        <w:outlineLvl w:val="2"/>
        <w:rPr>
          <w:szCs w:val="28"/>
        </w:rPr>
      </w:pPr>
      <w:bookmarkStart w:id="277" w:name="_Toc7447935"/>
      <w:r w:rsidRPr="006938D6">
        <w:rPr>
          <w:szCs w:val="28"/>
        </w:rPr>
        <w:t>Потоковая аналитика – Задания</w:t>
      </w:r>
      <w:bookmarkEnd w:id="277"/>
    </w:p>
    <w:p w14:paraId="302216D1" w14:textId="77777777" w:rsidR="00C9363E" w:rsidRPr="006938D6" w:rsidRDefault="00C9363E" w:rsidP="0010766E">
      <w:pPr>
        <w:pStyle w:val="ProductList-Body"/>
        <w:keepNext/>
      </w:pPr>
      <w:r w:rsidRPr="006938D6">
        <w:rPr>
          <w:b/>
          <w:color w:val="00188F"/>
        </w:rPr>
        <w:t>Дополнительные определения</w:t>
      </w:r>
      <w:r w:rsidRPr="006938D6">
        <w:t>:</w:t>
      </w:r>
    </w:p>
    <w:p w14:paraId="26D225CC" w14:textId="77777777" w:rsidR="00C9363E" w:rsidRPr="006938D6" w:rsidRDefault="00C9363E" w:rsidP="00C9363E">
      <w:pPr>
        <w:pStyle w:val="ProductList-Body"/>
        <w:tabs>
          <w:tab w:val="left" w:pos="0"/>
        </w:tabs>
        <w:spacing w:after="40"/>
        <w:jc w:val="both"/>
      </w:pPr>
      <w:r w:rsidRPr="006938D6">
        <w:t>«</w:t>
      </w:r>
      <w:r w:rsidRPr="006938D6">
        <w:rPr>
          <w:b/>
          <w:color w:val="00188F"/>
        </w:rPr>
        <w:t>Минуты развертывания</w:t>
      </w:r>
      <w:r w:rsidRPr="006938D6">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Pr="006938D6" w:rsidRDefault="00C9363E" w:rsidP="00C9363E">
      <w:pPr>
        <w:pStyle w:val="ProductList-Body"/>
        <w:tabs>
          <w:tab w:val="left" w:pos="0"/>
        </w:tabs>
      </w:pPr>
      <w:r w:rsidRPr="006938D6">
        <w:t>«</w:t>
      </w:r>
      <w:r w:rsidRPr="006938D6">
        <w:rPr>
          <w:b/>
          <w:color w:val="00188F"/>
        </w:rPr>
        <w:t>Максимум доступных минут</w:t>
      </w:r>
      <w:r w:rsidRPr="006938D6">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Pr="006938D6" w:rsidRDefault="00C9363E" w:rsidP="00C9363E">
      <w:pPr>
        <w:pStyle w:val="ProductList-Body"/>
        <w:tabs>
          <w:tab w:val="left" w:pos="0"/>
        </w:tabs>
      </w:pPr>
    </w:p>
    <w:p w14:paraId="36A891AF" w14:textId="77777777" w:rsidR="00C9363E" w:rsidRPr="006938D6" w:rsidRDefault="00C9363E" w:rsidP="00C9363E">
      <w:pPr>
        <w:pStyle w:val="ProductList-Body"/>
        <w:tabs>
          <w:tab w:val="left" w:pos="0"/>
        </w:tabs>
        <w:jc w:val="both"/>
      </w:pPr>
      <w:r w:rsidRPr="006938D6">
        <w:rPr>
          <w:b/>
          <w:color w:val="00188F"/>
        </w:rPr>
        <w:t>Время простоя</w:t>
      </w:r>
      <w:r w:rsidRPr="006938D6">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Pr="006938D6" w:rsidRDefault="00C9363E" w:rsidP="00C9363E">
      <w:pPr>
        <w:pStyle w:val="ProductList-Body"/>
        <w:tabs>
          <w:tab w:val="left" w:pos="0"/>
        </w:tabs>
        <w:jc w:val="both"/>
      </w:pPr>
    </w:p>
    <w:p w14:paraId="4EA4B56A" w14:textId="33EF4612" w:rsidR="00C9363E" w:rsidRPr="006938D6" w:rsidRDefault="00C9363E" w:rsidP="00C9363E">
      <w:pPr>
        <w:pStyle w:val="ProductList-Body"/>
        <w:tabs>
          <w:tab w:val="left" w:pos="0"/>
        </w:tabs>
        <w:jc w:val="both"/>
      </w:pPr>
      <w:r w:rsidRPr="006938D6">
        <w:t>«</w:t>
      </w:r>
      <w:r w:rsidRPr="006938D6">
        <w:rPr>
          <w:b/>
          <w:color w:val="00188F"/>
        </w:rPr>
        <w:t>Процент времени работоспособности за месяц</w:t>
      </w:r>
      <w:r w:rsidRPr="006938D6">
        <w:t>»</w:t>
      </w:r>
      <w:r w:rsidRPr="006938D6">
        <w:rPr>
          <w:rFonts w:ascii="Calibri" w:eastAsia="MS Mincho" w:hAnsi="Calibri" w:cs="Calibri"/>
          <w:b/>
          <w:color w:val="2E74B5" w:themeColor="accent1" w:themeShade="BF"/>
          <w:szCs w:val="18"/>
        </w:rPr>
        <w:t xml:space="preserve"> </w:t>
      </w:r>
      <w:r w:rsidRPr="006938D6">
        <w:t xml:space="preserve">для заданий в Службе потоковой аналитики представлен следующей формулой: </w:t>
      </w:r>
    </w:p>
    <w:p w14:paraId="7D5FF1C2" w14:textId="77777777" w:rsidR="00614547" w:rsidRPr="006938D6" w:rsidRDefault="00614547" w:rsidP="00C9363E">
      <w:pPr>
        <w:pStyle w:val="ProductList-Body"/>
        <w:tabs>
          <w:tab w:val="left" w:pos="0"/>
        </w:tabs>
        <w:jc w:val="both"/>
      </w:pPr>
    </w:p>
    <w:p w14:paraId="70483E89" w14:textId="3807D47E" w:rsidR="00614547" w:rsidRPr="006938D6" w:rsidRDefault="007C09AD"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Pr="006938D6" w:rsidRDefault="00C9363E" w:rsidP="000D679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8800F7"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Pr="006938D6" w:rsidRDefault="00C9363E" w:rsidP="000550C1">
            <w:pPr>
              <w:pStyle w:val="ProductList-OfferingBody"/>
              <w:spacing w:line="256" w:lineRule="auto"/>
              <w:jc w:val="center"/>
              <w:rPr>
                <w:color w:val="FFFFFF" w:themeColor="background1"/>
              </w:rPr>
            </w:pPr>
            <w:r w:rsidRPr="006938D6">
              <w:rPr>
                <w:color w:val="FFFFFF" w:themeColor="background1"/>
              </w:rPr>
              <w:t>Компенсация за обслуживание</w:t>
            </w:r>
          </w:p>
        </w:tc>
      </w:tr>
      <w:tr w:rsidR="00C9363E" w:rsidRPr="008800F7"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Pr="006938D6" w:rsidRDefault="00C9363E" w:rsidP="00C9363E">
            <w:pPr>
              <w:pStyle w:val="ProductList-OfferingBody"/>
              <w:spacing w:line="256" w:lineRule="auto"/>
              <w:jc w:val="center"/>
            </w:pPr>
            <w:r w:rsidRPr="006938D6">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Pr="006938D6" w:rsidRDefault="00C9363E" w:rsidP="00C9363E">
            <w:pPr>
              <w:pStyle w:val="ProductList-OfferingBody"/>
              <w:spacing w:line="256" w:lineRule="auto"/>
              <w:jc w:val="center"/>
            </w:pPr>
            <w:r w:rsidRPr="006938D6">
              <w:t>10%</w:t>
            </w:r>
          </w:p>
        </w:tc>
      </w:tr>
      <w:tr w:rsidR="00C9363E" w:rsidRPr="008800F7"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Pr="006938D6" w:rsidRDefault="00C9363E" w:rsidP="00C9363E">
            <w:pPr>
              <w:pStyle w:val="ProductList-OfferingBody"/>
              <w:spacing w:line="256" w:lineRule="auto"/>
              <w:jc w:val="center"/>
            </w:pPr>
            <w:r w:rsidRPr="006938D6">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Pr="006938D6" w:rsidRDefault="00C9363E" w:rsidP="00C9363E">
            <w:pPr>
              <w:pStyle w:val="ProductList-OfferingBody"/>
              <w:spacing w:line="256" w:lineRule="auto"/>
              <w:jc w:val="center"/>
            </w:pPr>
            <w:r w:rsidRPr="006938D6">
              <w:t>25%</w:t>
            </w:r>
          </w:p>
        </w:tc>
      </w:tr>
    </w:tbl>
    <w:p w14:paraId="63F0481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B65A763" w14:textId="5840C87E" w:rsidR="001E0407" w:rsidRPr="006938D6" w:rsidRDefault="001E0407" w:rsidP="00933A5C">
      <w:pPr>
        <w:pStyle w:val="ProductList-Offering2Heading"/>
        <w:keepNext/>
        <w:tabs>
          <w:tab w:val="clear" w:pos="360"/>
          <w:tab w:val="clear" w:pos="720"/>
          <w:tab w:val="clear" w:pos="1080"/>
        </w:tabs>
        <w:outlineLvl w:val="2"/>
        <w:rPr>
          <w:szCs w:val="28"/>
          <w:lang w:val="en-US" w:eastAsia="en-US" w:bidi="ar-SA"/>
        </w:rPr>
      </w:pPr>
      <w:bookmarkStart w:id="278" w:name="_Toc7447936"/>
      <w:r w:rsidRPr="006938D6">
        <w:rPr>
          <w:szCs w:val="28"/>
          <w:lang w:val="en-US" w:eastAsia="en-US" w:bidi="ar-SA"/>
        </w:rPr>
        <w:lastRenderedPageBreak/>
        <w:t>Служба диспетчера трафика</w:t>
      </w:r>
      <w:bookmarkEnd w:id="275"/>
      <w:bookmarkEnd w:id="278"/>
    </w:p>
    <w:p w14:paraId="35D37C86" w14:textId="77777777" w:rsidR="001E0407" w:rsidRPr="006938D6" w:rsidRDefault="001E0407" w:rsidP="00933A5C">
      <w:pPr>
        <w:pStyle w:val="ProductList-Body"/>
        <w:keepNext/>
      </w:pPr>
      <w:r w:rsidRPr="006938D6">
        <w:rPr>
          <w:b/>
          <w:color w:val="00188F"/>
        </w:rPr>
        <w:t>Дополнительные определения</w:t>
      </w:r>
      <w:r w:rsidRPr="006938D6">
        <w:t>:</w:t>
      </w:r>
    </w:p>
    <w:p w14:paraId="317431FE" w14:textId="02AA68CF" w:rsidR="001E0407" w:rsidRPr="006938D6" w:rsidRDefault="001E0407" w:rsidP="001E0407">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тот или иной Профиль диспетчера трафика был развернут в</w:t>
      </w:r>
      <w:r w:rsidR="00F0589D" w:rsidRPr="006938D6">
        <w:rPr>
          <w:lang w:val="en-US"/>
        </w:rPr>
        <w:t> </w:t>
      </w:r>
      <w:r w:rsidRPr="006938D6">
        <w:t>Microsoft Azure в месяце выставления счета.</w:t>
      </w:r>
    </w:p>
    <w:p w14:paraId="51AEBA1C" w14:textId="77777777" w:rsidR="001E0407" w:rsidRPr="006938D6" w:rsidRDefault="001E0407" w:rsidP="001E0407">
      <w:pPr>
        <w:pStyle w:val="ProductList-Body"/>
        <w:spacing w:after="40"/>
      </w:pPr>
      <w:r w:rsidRPr="006938D6">
        <w:t>«</w:t>
      </w:r>
      <w:r w:rsidRPr="006938D6">
        <w:rPr>
          <w:b/>
          <w:color w:val="00188F"/>
        </w:rPr>
        <w:t>Максимум доступных минут</w:t>
      </w:r>
      <w:r w:rsidRPr="006938D6">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6938D6" w:rsidRDefault="001E0407" w:rsidP="001E0407">
      <w:pPr>
        <w:pStyle w:val="ProductList-Body"/>
        <w:spacing w:after="40"/>
      </w:pPr>
      <w:r w:rsidRPr="006938D6">
        <w:t>«</w:t>
      </w:r>
      <w:r w:rsidRPr="006938D6">
        <w:rPr>
          <w:b/>
          <w:color w:val="00188F"/>
        </w:rPr>
        <w:t>Профиль диспетчера трафика</w:t>
      </w:r>
      <w:r w:rsidRPr="006938D6">
        <w:t>» или «</w:t>
      </w:r>
      <w:r w:rsidRPr="006938D6">
        <w:rPr>
          <w:b/>
          <w:color w:val="00188F"/>
        </w:rPr>
        <w:t>Профиль</w:t>
      </w:r>
      <w:r w:rsidRPr="006938D6">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6938D6" w:rsidRDefault="001E0407" w:rsidP="001E0407">
      <w:pPr>
        <w:pStyle w:val="ProductList-Body"/>
      </w:pPr>
      <w:r w:rsidRPr="006938D6">
        <w:t>«</w:t>
      </w:r>
      <w:r w:rsidRPr="006938D6">
        <w:rPr>
          <w:b/>
          <w:color w:val="00188F"/>
        </w:rPr>
        <w:t>Действительный отклик DNS</w:t>
      </w:r>
      <w:r w:rsidRPr="006938D6">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6938D6" w:rsidRDefault="001E0407" w:rsidP="001E0407">
      <w:pPr>
        <w:pStyle w:val="ProductList-Body"/>
      </w:pPr>
    </w:p>
    <w:p w14:paraId="47F35491" w14:textId="0261BDE4" w:rsidR="001E0407" w:rsidRPr="006938D6" w:rsidRDefault="001E0407" w:rsidP="001E0407">
      <w:pPr>
        <w:pStyle w:val="ProductList-Body"/>
      </w:pPr>
      <w:r w:rsidRPr="006938D6">
        <w:rPr>
          <w:b/>
          <w:color w:val="00188F"/>
        </w:rPr>
        <w:t>Время простоя</w:t>
      </w:r>
      <w:r w:rsidRPr="006938D6">
        <w:t>: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6938D6" w:rsidRDefault="001E0407" w:rsidP="001E0407">
      <w:pPr>
        <w:pStyle w:val="ProductList-Body"/>
        <w:rPr>
          <w:sz w:val="16"/>
          <w:szCs w:val="16"/>
        </w:rPr>
      </w:pPr>
    </w:p>
    <w:p w14:paraId="5D0026E6" w14:textId="7ABE7611" w:rsidR="001E0407" w:rsidRPr="006938D6" w:rsidRDefault="001E0407" w:rsidP="001E0407">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9E138CB" w14:textId="77777777" w:rsidR="001E0407" w:rsidRPr="006938D6" w:rsidRDefault="001E0407" w:rsidP="001E0407">
      <w:pPr>
        <w:pStyle w:val="ProductList-Body"/>
        <w:rPr>
          <w:sz w:val="16"/>
          <w:szCs w:val="16"/>
        </w:rPr>
      </w:pPr>
    </w:p>
    <w:p w14:paraId="004CAB87" w14:textId="57D78F12" w:rsidR="001E0407" w:rsidRPr="008800F7" w:rsidRDefault="007C09AD"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6938D6" w:rsidRDefault="001E0407" w:rsidP="001E040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800F7" w14:paraId="130BFA04" w14:textId="77777777" w:rsidTr="00DB7626">
        <w:trPr>
          <w:tblHeader/>
        </w:trPr>
        <w:tc>
          <w:tcPr>
            <w:tcW w:w="5400" w:type="dxa"/>
            <w:shd w:val="clear" w:color="auto" w:fill="0072C6"/>
          </w:tcPr>
          <w:p w14:paraId="4266F550" w14:textId="77777777" w:rsidR="001E0407" w:rsidRPr="006938D6" w:rsidRDefault="001E0407"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6938D6" w:rsidRDefault="001E0407"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1E0407" w:rsidRPr="008800F7" w14:paraId="3A7CE5C3" w14:textId="77777777" w:rsidTr="00DB7626">
        <w:tc>
          <w:tcPr>
            <w:tcW w:w="5400" w:type="dxa"/>
          </w:tcPr>
          <w:p w14:paraId="4D8325F9" w14:textId="0198C046" w:rsidR="001E0407" w:rsidRPr="006938D6" w:rsidRDefault="001E0407" w:rsidP="00002CD6">
            <w:pPr>
              <w:pStyle w:val="ProductList-OfferingBody"/>
              <w:jc w:val="center"/>
            </w:pPr>
            <w:r w:rsidRPr="006938D6">
              <w:t>&lt; 99,99%</w:t>
            </w:r>
          </w:p>
        </w:tc>
        <w:tc>
          <w:tcPr>
            <w:tcW w:w="5400" w:type="dxa"/>
          </w:tcPr>
          <w:p w14:paraId="3B54ACFB" w14:textId="77777777" w:rsidR="001E0407" w:rsidRPr="006938D6" w:rsidRDefault="001E0407" w:rsidP="00002CD6">
            <w:pPr>
              <w:pStyle w:val="ProductList-OfferingBody"/>
              <w:jc w:val="center"/>
            </w:pPr>
            <w:r w:rsidRPr="006938D6">
              <w:t>10%</w:t>
            </w:r>
          </w:p>
        </w:tc>
      </w:tr>
      <w:tr w:rsidR="001E0407" w:rsidRPr="008800F7" w14:paraId="66A936D3" w14:textId="77777777" w:rsidTr="00DB7626">
        <w:tc>
          <w:tcPr>
            <w:tcW w:w="5400" w:type="dxa"/>
          </w:tcPr>
          <w:p w14:paraId="648735BE" w14:textId="5C14DF85" w:rsidR="001E0407" w:rsidRPr="006938D6" w:rsidRDefault="001E0407" w:rsidP="00002CD6">
            <w:pPr>
              <w:pStyle w:val="ProductList-OfferingBody"/>
              <w:jc w:val="center"/>
            </w:pPr>
            <w:r w:rsidRPr="006938D6">
              <w:t>&lt; 99%</w:t>
            </w:r>
          </w:p>
        </w:tc>
        <w:tc>
          <w:tcPr>
            <w:tcW w:w="5400" w:type="dxa"/>
          </w:tcPr>
          <w:p w14:paraId="322593F0" w14:textId="77777777" w:rsidR="001E0407" w:rsidRPr="006938D6" w:rsidRDefault="001E0407" w:rsidP="00002CD6">
            <w:pPr>
              <w:pStyle w:val="ProductList-OfferingBody"/>
              <w:jc w:val="center"/>
            </w:pPr>
            <w:r w:rsidRPr="006938D6">
              <w:t>25%</w:t>
            </w:r>
          </w:p>
        </w:tc>
      </w:tr>
    </w:tbl>
    <w:bookmarkStart w:id="279" w:name="_Toc453915880"/>
    <w:bookmarkStart w:id="280" w:name="_Toc450912807"/>
    <w:bookmarkStart w:id="281" w:name="VirtualNetworkGateway"/>
    <w:bookmarkStart w:id="282" w:name="_Toc421206072"/>
    <w:bookmarkStart w:id="283" w:name="_Toc425256458"/>
    <w:bookmarkStart w:id="284" w:name="_Toc412532217"/>
    <w:bookmarkStart w:id="285" w:name="_Toc412532215"/>
    <w:bookmarkStart w:id="286" w:name="_Toc457821586"/>
    <w:bookmarkStart w:id="287" w:name="VirtualMachines"/>
    <w:bookmarkStart w:id="288" w:name="_Toc480808159"/>
    <w:bookmarkStart w:id="289" w:name="_Toc477262608"/>
    <w:p w14:paraId="1409940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DA943F" w14:textId="77777777" w:rsidR="00FE3783" w:rsidRPr="006938D6" w:rsidRDefault="00FE3783" w:rsidP="00FE3783">
      <w:pPr>
        <w:pStyle w:val="ProductList-Offering2Heading"/>
        <w:keepNext/>
        <w:keepLines/>
        <w:widowControl w:val="0"/>
        <w:tabs>
          <w:tab w:val="clear" w:pos="360"/>
          <w:tab w:val="clear" w:pos="720"/>
          <w:tab w:val="clear" w:pos="1080"/>
        </w:tabs>
        <w:outlineLvl w:val="2"/>
      </w:pPr>
      <w:bookmarkStart w:id="290" w:name="_Toc7447937"/>
      <w:r w:rsidRPr="006938D6">
        <w:t>Виртуальные машины</w:t>
      </w:r>
      <w:bookmarkEnd w:id="285"/>
      <w:bookmarkEnd w:id="286"/>
      <w:bookmarkEnd w:id="287"/>
      <w:bookmarkEnd w:id="288"/>
      <w:bookmarkEnd w:id="289"/>
      <w:bookmarkEnd w:id="290"/>
    </w:p>
    <w:p w14:paraId="7D75FB8A" w14:textId="77777777" w:rsidR="00FE3783" w:rsidRPr="006938D6" w:rsidRDefault="00FE3783" w:rsidP="00FE3783">
      <w:pPr>
        <w:pStyle w:val="ProductList-Body"/>
        <w:keepNext/>
        <w:keepLines/>
        <w:widowControl w:val="0"/>
      </w:pPr>
      <w:r w:rsidRPr="006938D6">
        <w:rPr>
          <w:b/>
          <w:color w:val="00188F"/>
        </w:rPr>
        <w:t>Дополнительные определения</w:t>
      </w:r>
    </w:p>
    <w:p w14:paraId="58C18B0D" w14:textId="4ED22013" w:rsidR="00FE3783" w:rsidRPr="006938D6" w:rsidRDefault="00FE3783" w:rsidP="00FE3783">
      <w:pPr>
        <w:pStyle w:val="ProductList-Body"/>
      </w:pPr>
      <w:r w:rsidRPr="006938D6">
        <w:t>«</w:t>
      </w:r>
      <w:r w:rsidRPr="006938D6">
        <w:rPr>
          <w:b/>
          <w:color w:val="00188F"/>
        </w:rPr>
        <w:t>Группа доступности</w:t>
      </w:r>
      <w:r w:rsidRPr="006938D6">
        <w:t>» — несколько Виртуальных машин, развернутых в различных Доменах сбоя с целью избежать единой точки отказа.</w:t>
      </w:r>
    </w:p>
    <w:p w14:paraId="4EDC66FF" w14:textId="77777777" w:rsidR="006D0C79" w:rsidRPr="006938D6" w:rsidRDefault="006D0C79" w:rsidP="006D0C79">
      <w:pPr>
        <w:pStyle w:val="ProductList-Body"/>
        <w:spacing w:after="40"/>
      </w:pPr>
      <w:r w:rsidRPr="006938D6">
        <w:t>«</w:t>
      </w:r>
      <w:r w:rsidRPr="006938D6">
        <w:rPr>
          <w:b/>
          <w:color w:val="00188F"/>
        </w:rPr>
        <w:t>Зона доступности</w:t>
      </w:r>
      <w:r w:rsidRPr="006938D6">
        <w:t>» — изолированная от сбоев область в регионе Azure, обеспечивающая в избыточном объеме подачу электроэнергии, охлаждение и сетевое соединение.</w:t>
      </w:r>
    </w:p>
    <w:p w14:paraId="4F23472B" w14:textId="5C7FDE2A" w:rsidR="00EF785B" w:rsidRPr="006938D6" w:rsidRDefault="00EF785B" w:rsidP="00EF785B">
      <w:pPr>
        <w:pStyle w:val="ProductList-Body"/>
        <w:spacing w:after="40"/>
      </w:pPr>
      <w:r w:rsidRPr="006938D6">
        <w:t>«</w:t>
      </w:r>
      <w:r w:rsidRPr="006938D6">
        <w:rPr>
          <w:b/>
          <w:color w:val="00188F"/>
        </w:rPr>
        <w:t>Диск данных</w:t>
      </w:r>
      <w:r w:rsidRPr="006938D6">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938D6" w:rsidRDefault="00EF785B" w:rsidP="00EF785B">
      <w:pPr>
        <w:pStyle w:val="ProductList-Body"/>
        <w:spacing w:after="40"/>
      </w:pPr>
      <w:r w:rsidRPr="006938D6">
        <w:t>«</w:t>
      </w:r>
      <w:r w:rsidRPr="006938D6">
        <w:rPr>
          <w:b/>
          <w:color w:val="00188F"/>
        </w:rPr>
        <w:t>Домен сбоя</w:t>
      </w:r>
      <w:r w:rsidRPr="006938D6">
        <w:t>» — набор серверов, использующих общие ресурсы, например электропитание или сетевое соединение.</w:t>
      </w:r>
    </w:p>
    <w:p w14:paraId="78C7775A" w14:textId="77777777" w:rsidR="00EF785B" w:rsidRPr="006938D6" w:rsidRDefault="00EF785B" w:rsidP="00EF785B">
      <w:pPr>
        <w:pStyle w:val="ProductList-Body"/>
        <w:spacing w:after="40"/>
      </w:pPr>
      <w:r w:rsidRPr="006938D6">
        <w:t>«</w:t>
      </w:r>
      <w:r w:rsidRPr="006938D6">
        <w:rPr>
          <w:b/>
          <w:color w:val="00188F"/>
        </w:rPr>
        <w:t>Диск операционной системы</w:t>
      </w:r>
      <w:r w:rsidRPr="006938D6">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F74C958" w14:textId="4D717F79" w:rsidR="00EF785B" w:rsidRPr="006938D6" w:rsidRDefault="00EF785B" w:rsidP="00EF785B">
      <w:pPr>
        <w:pStyle w:val="ProductList-Body"/>
      </w:pPr>
      <w:r w:rsidRPr="006938D6">
        <w:t>«</w:t>
      </w:r>
      <w:r w:rsidRPr="006938D6">
        <w:rPr>
          <w:b/>
          <w:color w:val="00188F"/>
        </w:rPr>
        <w:t>Отдельный экземпляр</w:t>
      </w:r>
      <w:r w:rsidRPr="006938D6">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938D6" w:rsidRDefault="00EF785B" w:rsidP="00EF785B">
      <w:pPr>
        <w:pStyle w:val="ProductList-Body"/>
      </w:pPr>
      <w:r w:rsidRPr="006938D6">
        <w:t>«</w:t>
      </w:r>
      <w:r w:rsidRPr="006938D6">
        <w:rPr>
          <w:b/>
          <w:color w:val="00188F"/>
        </w:rPr>
        <w:t>Виртуальная машина</w:t>
      </w:r>
      <w:r w:rsidRPr="006938D6">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938D6" w:rsidRDefault="00EF785B" w:rsidP="00EF785B">
      <w:pPr>
        <w:pStyle w:val="ProductList-Body"/>
      </w:pPr>
      <w:r w:rsidRPr="006938D6">
        <w:t>«</w:t>
      </w:r>
      <w:r w:rsidRPr="006938D6">
        <w:rPr>
          <w:b/>
          <w:color w:val="00188F"/>
        </w:rPr>
        <w:t>Соединение виртуальных машин</w:t>
      </w:r>
      <w:r w:rsidRPr="006938D6">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938D6" w:rsidRDefault="00EF785B" w:rsidP="00EF785B">
      <w:pPr>
        <w:pStyle w:val="ProductList-Body"/>
      </w:pPr>
    </w:p>
    <w:p w14:paraId="11620D39" w14:textId="77777777" w:rsidR="006D0C79" w:rsidRPr="006938D6" w:rsidRDefault="006D0C79" w:rsidP="006D0C79">
      <w:pPr>
        <w:pStyle w:val="ProductList-Body"/>
      </w:pPr>
      <w:r w:rsidRPr="006938D6">
        <w:rPr>
          <w:b/>
          <w:color w:val="00188F"/>
        </w:rPr>
        <w:t>Расчет времени доступности за месяц и уровни обслуживания для Виртуальных машин в Зонах доступности</w:t>
      </w:r>
    </w:p>
    <w:p w14:paraId="79A1F202" w14:textId="77777777" w:rsidR="006D0C79" w:rsidRPr="006938D6" w:rsidRDefault="006D0C79" w:rsidP="006D0C79">
      <w:pPr>
        <w:pStyle w:val="ProductList-Body"/>
        <w:ind w:left="360"/>
      </w:pPr>
      <w:r w:rsidRPr="006938D6">
        <w:t>«</w:t>
      </w:r>
      <w:r w:rsidRPr="006938D6">
        <w:rPr>
          <w:b/>
          <w:color w:val="0072C6"/>
        </w:rPr>
        <w:t>Максимум доступных минут</w:t>
      </w:r>
      <w:r w:rsidRPr="006938D6">
        <w:t>» — это общее накопленное количество минут в месяце выставления счета,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54CE40AB" w14:textId="77777777" w:rsidR="006D0C79" w:rsidRPr="006938D6" w:rsidRDefault="006D0C79" w:rsidP="006D0C79">
      <w:pPr>
        <w:pStyle w:val="ProductList-Body"/>
        <w:ind w:left="360"/>
      </w:pPr>
      <w:r w:rsidRPr="006938D6">
        <w:t>«</w:t>
      </w:r>
      <w:r w:rsidRPr="006938D6">
        <w:rPr>
          <w:b/>
          <w:color w:val="0072C6"/>
        </w:rPr>
        <w:t>Время простоя</w:t>
      </w:r>
      <w:r w:rsidRPr="006938D6">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793C966" w14:textId="77777777" w:rsidR="006D0C79" w:rsidRPr="006938D6" w:rsidRDefault="006D0C79" w:rsidP="006D0C79">
      <w:pPr>
        <w:pStyle w:val="ProductList-Body"/>
        <w:ind w:left="360"/>
      </w:pPr>
      <w:r w:rsidRPr="006938D6">
        <w:lastRenderedPageBreak/>
        <w:t>«</w:t>
      </w:r>
      <w:r w:rsidRPr="006938D6">
        <w:rPr>
          <w:b/>
          <w:color w:val="0072C6"/>
        </w:rPr>
        <w:t>Процент времени доступности за месяц</w:t>
      </w:r>
      <w:r w:rsidRPr="006938D6">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4BA20966" w14:textId="77777777" w:rsidR="006D0C79" w:rsidRPr="006938D6" w:rsidRDefault="006D0C79" w:rsidP="006D0C79">
      <w:pPr>
        <w:pStyle w:val="ProductList-Body"/>
        <w:ind w:left="360"/>
      </w:pPr>
    </w:p>
    <w:p w14:paraId="224F6280" w14:textId="77777777" w:rsidR="006D0C79" w:rsidRPr="008800F7" w:rsidRDefault="006D0C79" w:rsidP="006D0C79">
      <w:pPr>
        <w:pStyle w:val="ListParagraph"/>
        <w:rPr>
          <w:sz w:val="18"/>
          <w:szCs w:val="18"/>
        </w:rPr>
      </w:pPr>
      <m:oMathPara>
        <m:oMath>
          <m:r>
            <m:rPr>
              <m:nor/>
            </m:rPr>
            <w:rPr>
              <w:rFonts w:ascii="Cambria Math" w:hAnsi="Cambria Math" w:cs="Tahoma"/>
              <w:i/>
              <w:sz w:val="18"/>
              <w:szCs w:val="18"/>
            </w:rPr>
            <m:t>Процент времени работоспособности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A82972C" w14:textId="77777777" w:rsidR="006D0C79" w:rsidRPr="006938D6" w:rsidRDefault="006D0C79" w:rsidP="006D0C79">
      <w:pPr>
        <w:pStyle w:val="ProductList-Body"/>
        <w:ind w:left="360"/>
      </w:pPr>
      <w:r w:rsidRPr="006938D6">
        <w:rPr>
          <w:b/>
          <w:color w:val="0072C6"/>
        </w:rPr>
        <w:t>Компенсация за обслуживание</w:t>
      </w:r>
      <w:r w:rsidRPr="006938D6">
        <w:t>:</w:t>
      </w:r>
    </w:p>
    <w:p w14:paraId="5EEE688C" w14:textId="77777777" w:rsidR="006D0C79" w:rsidRPr="006938D6" w:rsidRDefault="006D0C79" w:rsidP="006D0C79">
      <w:pPr>
        <w:pStyle w:val="ProductList-Body"/>
        <w:ind w:left="360"/>
      </w:pPr>
      <w:r w:rsidRPr="006938D6">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D0C79" w:rsidRPr="008800F7" w14:paraId="570E7ED2" w14:textId="77777777" w:rsidTr="006D0C79">
        <w:trPr>
          <w:tblHeader/>
        </w:trPr>
        <w:tc>
          <w:tcPr>
            <w:tcW w:w="5040" w:type="dxa"/>
            <w:shd w:val="clear" w:color="auto" w:fill="0072C6"/>
          </w:tcPr>
          <w:p w14:paraId="7B2D9C78" w14:textId="77777777" w:rsidR="006D0C79" w:rsidRPr="006938D6" w:rsidRDefault="006D0C79" w:rsidP="006D0C79">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D8B117" w14:textId="77777777" w:rsidR="006D0C79" w:rsidRPr="006938D6" w:rsidRDefault="006D0C79" w:rsidP="006D0C79">
            <w:pPr>
              <w:pStyle w:val="ProductList-OfferingBody"/>
              <w:jc w:val="center"/>
              <w:rPr>
                <w:color w:val="FFFFFF" w:themeColor="background1"/>
              </w:rPr>
            </w:pPr>
            <w:r w:rsidRPr="006938D6">
              <w:rPr>
                <w:color w:val="FFFFFF" w:themeColor="background1"/>
              </w:rPr>
              <w:t>Компенсация за обслуживание</w:t>
            </w:r>
          </w:p>
        </w:tc>
      </w:tr>
      <w:tr w:rsidR="006D0C79" w:rsidRPr="008800F7" w14:paraId="046D0235" w14:textId="77777777" w:rsidTr="006D0C79">
        <w:tc>
          <w:tcPr>
            <w:tcW w:w="5040" w:type="dxa"/>
          </w:tcPr>
          <w:p w14:paraId="6224125B" w14:textId="77777777" w:rsidR="006D0C79" w:rsidRPr="006938D6" w:rsidRDefault="006D0C79" w:rsidP="006D0C79">
            <w:pPr>
              <w:pStyle w:val="ProductList-OfferingBody"/>
              <w:jc w:val="center"/>
            </w:pPr>
            <w:r w:rsidRPr="006938D6">
              <w:t>&lt; 99,99 %</w:t>
            </w:r>
          </w:p>
        </w:tc>
        <w:tc>
          <w:tcPr>
            <w:tcW w:w="5400" w:type="dxa"/>
          </w:tcPr>
          <w:p w14:paraId="1CE1259F" w14:textId="77777777" w:rsidR="006D0C79" w:rsidRPr="006938D6" w:rsidRDefault="006D0C79" w:rsidP="006D0C79">
            <w:pPr>
              <w:pStyle w:val="ProductList-OfferingBody"/>
              <w:jc w:val="center"/>
            </w:pPr>
            <w:r w:rsidRPr="006938D6">
              <w:t>10%</w:t>
            </w:r>
          </w:p>
        </w:tc>
      </w:tr>
      <w:tr w:rsidR="006D0C79" w:rsidRPr="008800F7" w14:paraId="3B2A67C3" w14:textId="77777777" w:rsidTr="006D0C79">
        <w:tc>
          <w:tcPr>
            <w:tcW w:w="5040" w:type="dxa"/>
          </w:tcPr>
          <w:p w14:paraId="64FA5CA1" w14:textId="77777777" w:rsidR="006D0C79" w:rsidRPr="006938D6" w:rsidRDefault="006D0C79" w:rsidP="006D0C79">
            <w:pPr>
              <w:pStyle w:val="ProductList-OfferingBody"/>
              <w:jc w:val="center"/>
            </w:pPr>
            <w:r w:rsidRPr="006938D6">
              <w:t>&lt; 99 %</w:t>
            </w:r>
          </w:p>
        </w:tc>
        <w:tc>
          <w:tcPr>
            <w:tcW w:w="5400" w:type="dxa"/>
          </w:tcPr>
          <w:p w14:paraId="73C08139" w14:textId="77777777" w:rsidR="006D0C79" w:rsidRPr="006938D6" w:rsidRDefault="006D0C79" w:rsidP="006D0C79">
            <w:pPr>
              <w:pStyle w:val="ProductList-OfferingBody"/>
              <w:jc w:val="center"/>
            </w:pPr>
            <w:r w:rsidRPr="006938D6">
              <w:t>25%</w:t>
            </w:r>
          </w:p>
        </w:tc>
      </w:tr>
      <w:tr w:rsidR="006D0C79" w:rsidRPr="008800F7" w14:paraId="17E814A4" w14:textId="77777777" w:rsidTr="006D0C79">
        <w:tc>
          <w:tcPr>
            <w:tcW w:w="5040" w:type="dxa"/>
          </w:tcPr>
          <w:p w14:paraId="64DB67A6" w14:textId="77777777" w:rsidR="006D0C79" w:rsidRPr="006938D6" w:rsidRDefault="006D0C79" w:rsidP="006D0C79">
            <w:pPr>
              <w:pStyle w:val="ProductList-OfferingBody"/>
              <w:jc w:val="center"/>
            </w:pPr>
            <w:r w:rsidRPr="006938D6">
              <w:t>&lt; 95 %</w:t>
            </w:r>
          </w:p>
        </w:tc>
        <w:tc>
          <w:tcPr>
            <w:tcW w:w="5400" w:type="dxa"/>
          </w:tcPr>
          <w:p w14:paraId="502433E7" w14:textId="77777777" w:rsidR="006D0C79" w:rsidRPr="006938D6" w:rsidRDefault="006D0C79" w:rsidP="006D0C79">
            <w:pPr>
              <w:pStyle w:val="ProductList-OfferingBody"/>
              <w:jc w:val="center"/>
            </w:pPr>
            <w:r w:rsidRPr="006938D6">
              <w:t>100%</w:t>
            </w:r>
          </w:p>
        </w:tc>
      </w:tr>
    </w:tbl>
    <w:p w14:paraId="3D6C8463" w14:textId="77777777" w:rsidR="006D0C79" w:rsidRPr="006938D6" w:rsidRDefault="006D0C79" w:rsidP="006D0C79">
      <w:pPr>
        <w:pStyle w:val="ProductList-Body"/>
      </w:pPr>
    </w:p>
    <w:p w14:paraId="071F9546" w14:textId="77777777" w:rsidR="006D0C79" w:rsidRPr="006938D6" w:rsidRDefault="006D0C79" w:rsidP="003221EE">
      <w:pPr>
        <w:pStyle w:val="ProductList-Body"/>
        <w:keepNext/>
      </w:pPr>
      <w:r w:rsidRPr="006938D6">
        <w:rPr>
          <w:b/>
          <w:color w:val="00188F"/>
        </w:rPr>
        <w:t>Расчет времени доступности за месяц и уровни обслуживания для Виртуальных машин в составе Группы доступности</w:t>
      </w:r>
    </w:p>
    <w:p w14:paraId="61AE4098" w14:textId="77777777" w:rsidR="006D0C79" w:rsidRPr="006938D6" w:rsidRDefault="006D0C79" w:rsidP="006D0C79">
      <w:pPr>
        <w:pStyle w:val="ProductList-Body"/>
        <w:ind w:left="360"/>
      </w:pPr>
      <w:r w:rsidRPr="006938D6">
        <w:rPr>
          <w:b/>
          <w:color w:val="0070C0"/>
        </w:rPr>
        <w:t>Максимум доступных минут</w:t>
      </w:r>
      <w:r w:rsidRPr="006938D6">
        <w:rPr>
          <w:b/>
          <w:bCs/>
        </w:rPr>
        <w:t>:</w:t>
      </w:r>
      <w:r w:rsidRPr="006938D6">
        <w:t xml:space="preserve"> общее накопленное количество минут в месяце выставления счета для всех Виртуальных машин, которые получают доступ к Интернету и для которых развернуто несколько экземпляров в одной и той же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74F100D3" w14:textId="77777777" w:rsidR="006D0C79" w:rsidRPr="006938D6" w:rsidRDefault="006D0C79" w:rsidP="006D0C79">
      <w:pPr>
        <w:pStyle w:val="ProductList-Body"/>
        <w:ind w:left="360"/>
      </w:pPr>
    </w:p>
    <w:p w14:paraId="5CB99749" w14:textId="77777777" w:rsidR="006D0C79" w:rsidRPr="006938D6" w:rsidRDefault="006D0C79" w:rsidP="006D0C79">
      <w:pPr>
        <w:pStyle w:val="ProductList-Body"/>
        <w:ind w:left="360"/>
      </w:pPr>
      <w:r w:rsidRPr="006938D6">
        <w:rPr>
          <w:b/>
          <w:color w:val="0072C6"/>
        </w:rPr>
        <w:t>Время простоя</w:t>
      </w:r>
      <w:r w:rsidRPr="006938D6">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6EDB671" w14:textId="77777777" w:rsidR="006D0C79" w:rsidRPr="006938D6" w:rsidRDefault="006D0C79" w:rsidP="006D0C79">
      <w:pPr>
        <w:pStyle w:val="ProductList-Body"/>
        <w:ind w:left="360"/>
      </w:pPr>
    </w:p>
    <w:p w14:paraId="787CEE9B" w14:textId="77777777" w:rsidR="006D0C79" w:rsidRPr="006938D6" w:rsidRDefault="006D0C79" w:rsidP="006D0C79">
      <w:pPr>
        <w:pStyle w:val="ProductList-Body"/>
        <w:ind w:left="360"/>
      </w:pPr>
      <w:r w:rsidRPr="006938D6">
        <w:rPr>
          <w:b/>
          <w:color w:val="0072C6"/>
        </w:rPr>
        <w:t>Процент времени работоспособности за месяц</w:t>
      </w:r>
      <w:r w:rsidRPr="006938D6">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доступности за месяц представлен следующей формулой:</w:t>
      </w:r>
    </w:p>
    <w:p w14:paraId="0158B673" w14:textId="77777777" w:rsidR="00EF785B" w:rsidRPr="006938D6" w:rsidRDefault="00EF785B" w:rsidP="00EF785B">
      <w:pPr>
        <w:pStyle w:val="ProductList-Body"/>
      </w:pPr>
    </w:p>
    <w:p w14:paraId="435C0190" w14:textId="2230C586"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938D6" w:rsidRDefault="00EF785B" w:rsidP="00EF785B">
      <w:pPr>
        <w:pStyle w:val="ProductList-Body"/>
        <w:ind w:left="360"/>
      </w:pPr>
      <w:r w:rsidRPr="006938D6">
        <w:rPr>
          <w:b/>
          <w:color w:val="0072C6"/>
        </w:rPr>
        <w:t>Компенсация за обслуживание</w:t>
      </w:r>
      <w:r w:rsidRPr="006938D6">
        <w:t>:</w:t>
      </w:r>
    </w:p>
    <w:p w14:paraId="247A766E" w14:textId="77777777" w:rsidR="00EF785B" w:rsidRPr="006938D6" w:rsidRDefault="00EF785B" w:rsidP="00EF785B">
      <w:pPr>
        <w:pStyle w:val="ProductList-Body"/>
        <w:ind w:left="360"/>
      </w:pPr>
      <w:r w:rsidRPr="006938D6">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8800F7" w14:paraId="30C91FCD" w14:textId="77777777" w:rsidTr="00EF785B">
        <w:trPr>
          <w:tblHeader/>
        </w:trPr>
        <w:tc>
          <w:tcPr>
            <w:tcW w:w="5220" w:type="dxa"/>
            <w:shd w:val="clear" w:color="auto" w:fill="0072C6"/>
          </w:tcPr>
          <w:p w14:paraId="091E3274"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2781C17A" w14:textId="77777777" w:rsidTr="00EF785B">
        <w:tc>
          <w:tcPr>
            <w:tcW w:w="5220" w:type="dxa"/>
          </w:tcPr>
          <w:p w14:paraId="2ED5C2F5" w14:textId="77777777" w:rsidR="00EF785B" w:rsidRPr="006938D6" w:rsidRDefault="00EF785B" w:rsidP="00EF785B">
            <w:pPr>
              <w:pStyle w:val="ProductList-OfferingBody"/>
              <w:jc w:val="center"/>
            </w:pPr>
            <w:r w:rsidRPr="006938D6">
              <w:t>&lt; 99,95%</w:t>
            </w:r>
          </w:p>
        </w:tc>
        <w:tc>
          <w:tcPr>
            <w:tcW w:w="5220" w:type="dxa"/>
          </w:tcPr>
          <w:p w14:paraId="59A4EF6B" w14:textId="77777777" w:rsidR="00EF785B" w:rsidRPr="006938D6" w:rsidRDefault="00EF785B" w:rsidP="00EF785B">
            <w:pPr>
              <w:pStyle w:val="ProductList-OfferingBody"/>
              <w:jc w:val="center"/>
            </w:pPr>
            <w:r w:rsidRPr="006938D6">
              <w:t>10%</w:t>
            </w:r>
          </w:p>
        </w:tc>
      </w:tr>
      <w:tr w:rsidR="00EF785B" w:rsidRPr="008800F7" w14:paraId="447B27FD" w14:textId="77777777" w:rsidTr="00EF785B">
        <w:tc>
          <w:tcPr>
            <w:tcW w:w="5220" w:type="dxa"/>
          </w:tcPr>
          <w:p w14:paraId="37E8247C" w14:textId="77777777" w:rsidR="00EF785B" w:rsidRPr="006938D6" w:rsidRDefault="00EF785B" w:rsidP="00EF785B">
            <w:pPr>
              <w:pStyle w:val="ProductList-OfferingBody"/>
              <w:jc w:val="center"/>
            </w:pPr>
            <w:r w:rsidRPr="006938D6">
              <w:t>&lt; 99%</w:t>
            </w:r>
          </w:p>
        </w:tc>
        <w:tc>
          <w:tcPr>
            <w:tcW w:w="5220" w:type="dxa"/>
          </w:tcPr>
          <w:p w14:paraId="5FCC879B" w14:textId="77777777" w:rsidR="00EF785B" w:rsidRPr="006938D6" w:rsidRDefault="00EF785B" w:rsidP="00EF785B">
            <w:pPr>
              <w:pStyle w:val="ProductList-OfferingBody"/>
              <w:jc w:val="center"/>
            </w:pPr>
            <w:r w:rsidRPr="006938D6">
              <w:t>25%</w:t>
            </w:r>
          </w:p>
        </w:tc>
      </w:tr>
      <w:tr w:rsidR="00EF785B" w:rsidRPr="008800F7" w14:paraId="56697F45" w14:textId="77777777" w:rsidTr="00EF785B">
        <w:tc>
          <w:tcPr>
            <w:tcW w:w="5220" w:type="dxa"/>
          </w:tcPr>
          <w:p w14:paraId="43B9F737" w14:textId="77777777" w:rsidR="00EF785B" w:rsidRPr="006938D6" w:rsidRDefault="00EF785B" w:rsidP="00EF785B">
            <w:pPr>
              <w:pStyle w:val="ProductList-OfferingBody"/>
              <w:jc w:val="center"/>
            </w:pPr>
            <w:r w:rsidRPr="006938D6">
              <w:t>&lt; 95%</w:t>
            </w:r>
          </w:p>
        </w:tc>
        <w:tc>
          <w:tcPr>
            <w:tcW w:w="5220" w:type="dxa"/>
          </w:tcPr>
          <w:p w14:paraId="504DDECF" w14:textId="77777777" w:rsidR="00EF785B" w:rsidRPr="006938D6" w:rsidRDefault="00EF785B" w:rsidP="00EF785B">
            <w:pPr>
              <w:pStyle w:val="ProductList-OfferingBody"/>
              <w:jc w:val="center"/>
            </w:pPr>
            <w:r w:rsidRPr="006938D6">
              <w:t>100%</w:t>
            </w:r>
          </w:p>
        </w:tc>
      </w:tr>
    </w:tbl>
    <w:p w14:paraId="28444C44" w14:textId="77777777" w:rsidR="00EF785B" w:rsidRPr="006938D6" w:rsidRDefault="00EF785B" w:rsidP="00EF785B">
      <w:pPr>
        <w:pStyle w:val="ProductList-Body"/>
      </w:pPr>
    </w:p>
    <w:p w14:paraId="5F2E8A25" w14:textId="77777777" w:rsidR="00EF785B" w:rsidRPr="006938D6" w:rsidRDefault="00EF785B" w:rsidP="00EF785B">
      <w:pPr>
        <w:pStyle w:val="ProductList-Body"/>
      </w:pPr>
      <w:r w:rsidRPr="006938D6">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938D6" w:rsidRDefault="00EF785B" w:rsidP="00EF785B">
      <w:pPr>
        <w:pStyle w:val="ProductList-Body"/>
        <w:ind w:left="360"/>
      </w:pPr>
      <w:r w:rsidRPr="006938D6">
        <w:t>«</w:t>
      </w:r>
      <w:r w:rsidRPr="006938D6">
        <w:rPr>
          <w:b/>
          <w:color w:val="0072C6"/>
        </w:rPr>
        <w:t>Минут в месяц</w:t>
      </w:r>
      <w:r w:rsidRPr="006938D6">
        <w:t>» — общее количество минут в данном месяце.</w:t>
      </w:r>
    </w:p>
    <w:p w14:paraId="38E02A73" w14:textId="77777777" w:rsidR="00EF785B" w:rsidRPr="006938D6" w:rsidRDefault="00EF785B" w:rsidP="00EF785B">
      <w:pPr>
        <w:pStyle w:val="ProductList-Body"/>
        <w:ind w:left="360"/>
      </w:pPr>
    </w:p>
    <w:p w14:paraId="0AC95778" w14:textId="2BF1F185" w:rsidR="00EF785B" w:rsidRPr="006938D6" w:rsidRDefault="00EF785B" w:rsidP="00EF785B">
      <w:pPr>
        <w:pStyle w:val="ProductList-Body"/>
        <w:ind w:left="360"/>
      </w:pPr>
      <w:r w:rsidRPr="006938D6">
        <w:rPr>
          <w:b/>
          <w:color w:val="0072C6"/>
        </w:rPr>
        <w:t>Время простоя</w:t>
      </w:r>
      <w:r w:rsidRPr="006938D6">
        <w:t xml:space="preserve"> — это общее накопленное количество минут, которые входят в Минуты в месяц и в течение которых отсутствует Соединение виртуальных машин.</w:t>
      </w:r>
    </w:p>
    <w:p w14:paraId="692D5A54" w14:textId="77777777" w:rsidR="00EF785B" w:rsidRPr="006938D6" w:rsidRDefault="00EF785B" w:rsidP="00EF785B">
      <w:pPr>
        <w:pStyle w:val="ProductList-Body"/>
        <w:ind w:left="360"/>
      </w:pPr>
    </w:p>
    <w:p w14:paraId="0BEF2A27" w14:textId="77777777" w:rsidR="00EF785B" w:rsidRPr="006938D6" w:rsidRDefault="00EF785B" w:rsidP="00EF785B">
      <w:pPr>
        <w:pStyle w:val="ProductList-Body"/>
        <w:ind w:left="360"/>
      </w:pPr>
      <w:r w:rsidRPr="006938D6">
        <w:rPr>
          <w:b/>
          <w:color w:val="0072C6"/>
        </w:rPr>
        <w:t>Процент времени работоспособности за месяц</w:t>
      </w:r>
      <w:r w:rsidRPr="006938D6">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938D6" w:rsidRDefault="00EF785B" w:rsidP="00EF785B">
      <w:pPr>
        <w:pStyle w:val="ProductList-Body"/>
        <w:ind w:left="360"/>
      </w:pPr>
    </w:p>
    <w:p w14:paraId="7673B9F3" w14:textId="46FB6C08" w:rsidR="00EF785B" w:rsidRPr="008800F7" w:rsidRDefault="00EF785B" w:rsidP="00EF785B">
      <w:pPr>
        <w:pStyle w:val="ListParagraph"/>
        <w:rPr>
          <w:sz w:val="18"/>
          <w:szCs w:val="18"/>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938D6" w:rsidRDefault="00EF785B" w:rsidP="008C6F79">
      <w:pPr>
        <w:pStyle w:val="ProductList-Body"/>
        <w:keepNext/>
        <w:ind w:left="360"/>
      </w:pPr>
      <w:r w:rsidRPr="006938D6">
        <w:rPr>
          <w:b/>
          <w:color w:val="0072C6"/>
        </w:rPr>
        <w:t>Компенсация за обслуживание</w:t>
      </w:r>
      <w:r w:rsidRPr="006938D6">
        <w:t>:</w:t>
      </w:r>
    </w:p>
    <w:p w14:paraId="479C5650" w14:textId="77777777" w:rsidR="00EF785B" w:rsidRPr="006938D6" w:rsidRDefault="00EF785B" w:rsidP="00EF785B">
      <w:pPr>
        <w:pStyle w:val="ProductList-Body"/>
        <w:ind w:left="360"/>
      </w:pPr>
      <w:r w:rsidRPr="006938D6">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8800F7" w14:paraId="68F37B71" w14:textId="77777777" w:rsidTr="00EF785B">
        <w:trPr>
          <w:tblHeader/>
        </w:trPr>
        <w:tc>
          <w:tcPr>
            <w:tcW w:w="5040" w:type="dxa"/>
            <w:shd w:val="clear" w:color="auto" w:fill="0072C6"/>
          </w:tcPr>
          <w:p w14:paraId="53A80F48" w14:textId="77777777" w:rsidR="00EF785B" w:rsidRPr="006938D6" w:rsidRDefault="00EF785B"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938D6" w:rsidRDefault="00EF785B"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EF785B" w:rsidRPr="008800F7" w14:paraId="41EA2CA9" w14:textId="77777777" w:rsidTr="00EF785B">
        <w:tc>
          <w:tcPr>
            <w:tcW w:w="5040" w:type="dxa"/>
          </w:tcPr>
          <w:p w14:paraId="5FD39D0D" w14:textId="77777777" w:rsidR="00EF785B" w:rsidRPr="006938D6" w:rsidRDefault="00EF785B" w:rsidP="00EF785B">
            <w:pPr>
              <w:pStyle w:val="ProductList-OfferingBody"/>
              <w:jc w:val="center"/>
            </w:pPr>
            <w:r w:rsidRPr="006938D6">
              <w:t>&lt; 99,9%</w:t>
            </w:r>
          </w:p>
        </w:tc>
        <w:tc>
          <w:tcPr>
            <w:tcW w:w="5400" w:type="dxa"/>
          </w:tcPr>
          <w:p w14:paraId="543CF75A" w14:textId="77777777" w:rsidR="00EF785B" w:rsidRPr="006938D6" w:rsidRDefault="00EF785B" w:rsidP="00EF785B">
            <w:pPr>
              <w:pStyle w:val="ProductList-OfferingBody"/>
              <w:jc w:val="center"/>
            </w:pPr>
            <w:r w:rsidRPr="006938D6">
              <w:t>10%</w:t>
            </w:r>
          </w:p>
        </w:tc>
      </w:tr>
      <w:tr w:rsidR="00EF785B" w:rsidRPr="008800F7" w14:paraId="074704AE" w14:textId="77777777" w:rsidTr="00EF785B">
        <w:tc>
          <w:tcPr>
            <w:tcW w:w="5040" w:type="dxa"/>
          </w:tcPr>
          <w:p w14:paraId="4FC017A0" w14:textId="77777777" w:rsidR="00EF785B" w:rsidRPr="006938D6" w:rsidRDefault="00EF785B" w:rsidP="00EF785B">
            <w:pPr>
              <w:pStyle w:val="ProductList-OfferingBody"/>
              <w:jc w:val="center"/>
            </w:pPr>
            <w:r w:rsidRPr="006938D6">
              <w:lastRenderedPageBreak/>
              <w:t>&lt; 99%</w:t>
            </w:r>
          </w:p>
        </w:tc>
        <w:tc>
          <w:tcPr>
            <w:tcW w:w="5400" w:type="dxa"/>
          </w:tcPr>
          <w:p w14:paraId="175732DD" w14:textId="77777777" w:rsidR="00EF785B" w:rsidRPr="006938D6" w:rsidRDefault="00EF785B" w:rsidP="00EF785B">
            <w:pPr>
              <w:pStyle w:val="ProductList-OfferingBody"/>
              <w:jc w:val="center"/>
            </w:pPr>
            <w:r w:rsidRPr="006938D6">
              <w:t>25%</w:t>
            </w:r>
          </w:p>
        </w:tc>
      </w:tr>
      <w:tr w:rsidR="00EF785B" w:rsidRPr="008800F7" w14:paraId="1D72C68A" w14:textId="77777777" w:rsidTr="00EF785B">
        <w:tc>
          <w:tcPr>
            <w:tcW w:w="5040" w:type="dxa"/>
          </w:tcPr>
          <w:p w14:paraId="4A8B4A1F" w14:textId="77777777" w:rsidR="00EF785B" w:rsidRPr="006938D6" w:rsidRDefault="00EF785B" w:rsidP="00EF785B">
            <w:pPr>
              <w:pStyle w:val="ProductList-OfferingBody"/>
              <w:jc w:val="center"/>
            </w:pPr>
            <w:r w:rsidRPr="006938D6">
              <w:t>&lt; 95%</w:t>
            </w:r>
          </w:p>
        </w:tc>
        <w:tc>
          <w:tcPr>
            <w:tcW w:w="5400" w:type="dxa"/>
          </w:tcPr>
          <w:p w14:paraId="5CA768F7" w14:textId="77777777" w:rsidR="00EF785B" w:rsidRPr="006938D6" w:rsidRDefault="00EF785B" w:rsidP="00EF785B">
            <w:pPr>
              <w:pStyle w:val="ProductList-OfferingBody"/>
              <w:jc w:val="center"/>
            </w:pPr>
            <w:r w:rsidRPr="006938D6">
              <w:t>100%</w:t>
            </w:r>
          </w:p>
        </w:tc>
      </w:tr>
    </w:tbl>
    <w:bookmarkStart w:id="291" w:name="VPNGateway"/>
    <w:bookmarkStart w:id="292" w:name="_Toc457821587"/>
    <w:bookmarkStart w:id="293" w:name="_Toc487138081"/>
    <w:bookmarkStart w:id="294" w:name="_Toc484160712"/>
    <w:bookmarkStart w:id="295" w:name="_Hlk487275195"/>
    <w:bookmarkEnd w:id="279"/>
    <w:bookmarkEnd w:id="280"/>
    <w:bookmarkEnd w:id="281"/>
    <w:p w14:paraId="4E7FF6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4BC2A3" w14:textId="77777777" w:rsidR="00DC09FD" w:rsidRPr="006938D6" w:rsidRDefault="00DC09FD" w:rsidP="00DC09FD">
      <w:pPr>
        <w:pStyle w:val="ProductList-Offering2Heading"/>
        <w:tabs>
          <w:tab w:val="clear" w:pos="360"/>
          <w:tab w:val="clear" w:pos="720"/>
          <w:tab w:val="clear" w:pos="1080"/>
        </w:tabs>
        <w:ind w:firstLine="180"/>
        <w:outlineLvl w:val="2"/>
      </w:pPr>
      <w:bookmarkStart w:id="296" w:name="_Toc7447938"/>
      <w:r w:rsidRPr="006938D6">
        <w:t>Шлюз VPN</w:t>
      </w:r>
      <w:bookmarkEnd w:id="296"/>
    </w:p>
    <w:bookmarkEnd w:id="291"/>
    <w:p w14:paraId="3B76D9A2" w14:textId="77777777" w:rsidR="00DC09FD" w:rsidRPr="006938D6" w:rsidRDefault="00DC09FD" w:rsidP="00DC09FD">
      <w:pPr>
        <w:pStyle w:val="ProductList-Body"/>
      </w:pPr>
      <w:r w:rsidRPr="006938D6">
        <w:rPr>
          <w:b/>
          <w:color w:val="00188F"/>
        </w:rPr>
        <w:t>Дополнительные определения</w:t>
      </w:r>
    </w:p>
    <w:p w14:paraId="5987DD6A" w14:textId="77777777" w:rsidR="00DC09FD" w:rsidRPr="006938D6" w:rsidRDefault="00DC09FD" w:rsidP="00DC09FD">
      <w:pPr>
        <w:pStyle w:val="ProductList-Body"/>
        <w:spacing w:after="40"/>
      </w:pPr>
      <w:r w:rsidRPr="006938D6">
        <w:rPr>
          <w:b/>
          <w:color w:val="00188F"/>
        </w:rPr>
        <w:t>Максимум доступных минут</w:t>
      </w:r>
      <w:r w:rsidRPr="006938D6">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6938D6" w:rsidRDefault="00DC09FD" w:rsidP="00DC09FD">
      <w:pPr>
        <w:pStyle w:val="ProductList-Body"/>
        <w:spacing w:after="40"/>
      </w:pPr>
      <w:r w:rsidRPr="006938D6">
        <w:rPr>
          <w:b/>
          <w:color w:val="00188F"/>
        </w:rPr>
        <w:t>Виртуальная сеть</w:t>
      </w:r>
      <w:r w:rsidRPr="006938D6">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6938D6" w:rsidRDefault="00DC09FD" w:rsidP="00DC09FD">
      <w:pPr>
        <w:pStyle w:val="ProductList-Body"/>
      </w:pPr>
      <w:r w:rsidRPr="006938D6">
        <w:rPr>
          <w:b/>
          <w:color w:val="00188F"/>
        </w:rPr>
        <w:t>Шлюз VPN</w:t>
      </w:r>
      <w:r w:rsidRPr="006938D6">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6938D6" w:rsidRDefault="00DC09FD" w:rsidP="00DC09FD">
      <w:pPr>
        <w:pStyle w:val="ProductList-Body"/>
      </w:pPr>
    </w:p>
    <w:p w14:paraId="2F3D87A6" w14:textId="77777777" w:rsidR="00DC09FD" w:rsidRPr="006938D6" w:rsidRDefault="00DC09FD" w:rsidP="00DC09FD">
      <w:pPr>
        <w:pStyle w:val="ProductList-Body"/>
      </w:pPr>
      <w:r w:rsidRPr="006938D6">
        <w:rPr>
          <w:b/>
          <w:color w:val="00188F"/>
        </w:rPr>
        <w:t>Время простоя</w:t>
      </w:r>
      <w:r w:rsidRPr="006938D6">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6938D6" w:rsidRDefault="00DC09FD" w:rsidP="00DC09FD">
      <w:pPr>
        <w:pStyle w:val="ProductList-Body"/>
      </w:pPr>
    </w:p>
    <w:p w14:paraId="4C6E845B" w14:textId="3C4B0D7F" w:rsidR="00DC09FD" w:rsidRPr="006938D6" w:rsidRDefault="00DC09FD" w:rsidP="00DC09FD">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 </w:t>
      </w:r>
      <w:r w:rsidRPr="006938D6">
        <w:rPr>
          <w:lang w:val="en-US"/>
        </w:rPr>
        <w:t>VPN</w:t>
      </w:r>
      <w:r w:rsidRPr="006938D6">
        <w:t>. Процент времени работоспособности представлен следующей формулой:</w:t>
      </w:r>
    </w:p>
    <w:p w14:paraId="46D882BB" w14:textId="77777777" w:rsidR="00DC09FD" w:rsidRPr="006938D6" w:rsidRDefault="00DC09FD" w:rsidP="00DC09FD">
      <w:pPr>
        <w:pStyle w:val="ProductList-Body"/>
      </w:pPr>
    </w:p>
    <w:p w14:paraId="7B1C1A72" w14:textId="77777777" w:rsidR="00DC09FD" w:rsidRPr="008800F7" w:rsidRDefault="007C09AD" w:rsidP="00DC09F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6938D6" w:rsidRDefault="00DC09FD" w:rsidP="00DC09FD">
      <w:pPr>
        <w:pStyle w:val="ProductList-Body"/>
      </w:pPr>
      <w:r w:rsidRPr="006938D6">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49F2D87" w:rsidR="00DC09FD" w:rsidRPr="006938D6" w:rsidRDefault="006938D6" w:rsidP="00DC09FD">
      <w:pPr>
        <w:pStyle w:val="ProductList-Body"/>
        <w:ind w:left="360"/>
      </w:pPr>
      <w:r w:rsidRPr="006938D6">
        <w:rPr>
          <w:b/>
          <w:color w:val="00188F"/>
        </w:rPr>
        <w:t>Компенсация за обслуживание</w:t>
      </w:r>
      <w:r w:rsidR="00DC09FD" w:rsidRPr="006938D6">
        <w:rPr>
          <w:b/>
          <w:color w:val="00188F"/>
        </w:rPr>
        <w:t xml:space="preserve"> базового шлюза для VPN или ExpressRoute</w:t>
      </w:r>
      <w:r w:rsidR="00DC09FD"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8800F7" w14:paraId="54EDCAD7" w14:textId="77777777" w:rsidTr="008212DC">
        <w:trPr>
          <w:tblHeader/>
        </w:trPr>
        <w:tc>
          <w:tcPr>
            <w:tcW w:w="5220" w:type="dxa"/>
            <w:shd w:val="clear" w:color="auto" w:fill="0072C6"/>
          </w:tcPr>
          <w:p w14:paraId="55C01E2A"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4F466521" w14:textId="77777777" w:rsidTr="008212DC">
        <w:tc>
          <w:tcPr>
            <w:tcW w:w="5220" w:type="dxa"/>
          </w:tcPr>
          <w:p w14:paraId="418B7059" w14:textId="77777777" w:rsidR="00DC09FD" w:rsidRPr="006938D6" w:rsidRDefault="00DC09FD" w:rsidP="008212DC">
            <w:pPr>
              <w:pStyle w:val="ProductList-OfferingBody"/>
              <w:jc w:val="center"/>
            </w:pPr>
            <w:r w:rsidRPr="006938D6">
              <w:t>&lt; 99,9 %</w:t>
            </w:r>
          </w:p>
        </w:tc>
        <w:tc>
          <w:tcPr>
            <w:tcW w:w="5220" w:type="dxa"/>
          </w:tcPr>
          <w:p w14:paraId="1D61E2CC"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8800F7" w14:paraId="21EB7889" w14:textId="77777777" w:rsidTr="008212DC">
        <w:tc>
          <w:tcPr>
            <w:tcW w:w="5220" w:type="dxa"/>
          </w:tcPr>
          <w:p w14:paraId="5AA28598" w14:textId="77777777" w:rsidR="00DC09FD" w:rsidRPr="006938D6" w:rsidRDefault="00DC09FD" w:rsidP="008212DC">
            <w:pPr>
              <w:pStyle w:val="ProductList-OfferingBody"/>
              <w:jc w:val="center"/>
            </w:pPr>
            <w:r w:rsidRPr="006938D6">
              <w:t>&lt; 99 %</w:t>
            </w:r>
          </w:p>
        </w:tc>
        <w:tc>
          <w:tcPr>
            <w:tcW w:w="5220" w:type="dxa"/>
          </w:tcPr>
          <w:p w14:paraId="27EBF38F" w14:textId="77777777" w:rsidR="00DC09FD" w:rsidRPr="006938D6" w:rsidRDefault="00DC09FD" w:rsidP="008212DC">
            <w:pPr>
              <w:pStyle w:val="ProductList-OfferingBody"/>
              <w:jc w:val="center"/>
            </w:pPr>
            <w:r w:rsidRPr="006938D6">
              <w:t>25</w:t>
            </w:r>
            <w:r w:rsidRPr="006938D6">
              <w:rPr>
                <w:lang w:val="en-US"/>
              </w:rPr>
              <w:t> </w:t>
            </w:r>
            <w:r w:rsidRPr="006938D6">
              <w:t>%</w:t>
            </w:r>
          </w:p>
        </w:tc>
      </w:tr>
    </w:tbl>
    <w:p w14:paraId="617BF376" w14:textId="77777777" w:rsidR="00DC09FD" w:rsidRPr="006938D6" w:rsidRDefault="00DC09FD" w:rsidP="00DC09FD">
      <w:pPr>
        <w:pStyle w:val="ProductList-Body"/>
      </w:pPr>
    </w:p>
    <w:p w14:paraId="6B37F1F2" w14:textId="77777777" w:rsidR="00DC09FD" w:rsidRPr="006938D6" w:rsidRDefault="00DC09FD" w:rsidP="00DC09FD">
      <w:pPr>
        <w:pStyle w:val="ProductList-Body"/>
        <w:ind w:left="360"/>
      </w:pPr>
      <w:r w:rsidRPr="006938D6">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sidRPr="006938D6">
        <w:rPr>
          <w:b/>
          <w:color w:val="00188F"/>
        </w:rPr>
        <w:t>Компенсация за обслуживание</w:t>
      </w:r>
      <w:r w:rsidRPr="006938D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8800F7" w14:paraId="19F6BEAC" w14:textId="77777777" w:rsidTr="008212DC">
        <w:trPr>
          <w:trHeight w:val="249"/>
          <w:tblHeader/>
        </w:trPr>
        <w:tc>
          <w:tcPr>
            <w:tcW w:w="5220" w:type="dxa"/>
            <w:shd w:val="clear" w:color="auto" w:fill="0072C6"/>
          </w:tcPr>
          <w:p w14:paraId="5C49C953" w14:textId="77777777" w:rsidR="00DC09FD" w:rsidRPr="006938D6" w:rsidRDefault="00DC09F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6938D6" w:rsidRDefault="00DC09F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60BE3EE0" w14:textId="77777777" w:rsidTr="008212DC">
        <w:trPr>
          <w:trHeight w:val="242"/>
        </w:trPr>
        <w:tc>
          <w:tcPr>
            <w:tcW w:w="5220" w:type="dxa"/>
          </w:tcPr>
          <w:p w14:paraId="29FD95FE" w14:textId="77777777" w:rsidR="00DC09FD" w:rsidRPr="006938D6" w:rsidRDefault="00DC09FD" w:rsidP="008212DC">
            <w:pPr>
              <w:pStyle w:val="ProductList-OfferingBody"/>
              <w:jc w:val="center"/>
            </w:pPr>
            <w:r w:rsidRPr="006938D6">
              <w:t>&lt; 99,95 %</w:t>
            </w:r>
          </w:p>
        </w:tc>
        <w:tc>
          <w:tcPr>
            <w:tcW w:w="5220" w:type="dxa"/>
          </w:tcPr>
          <w:p w14:paraId="006FEC05" w14:textId="77777777" w:rsidR="00DC09FD" w:rsidRPr="006938D6" w:rsidRDefault="00DC09FD" w:rsidP="008212DC">
            <w:pPr>
              <w:pStyle w:val="ProductList-OfferingBody"/>
              <w:jc w:val="center"/>
            </w:pPr>
            <w:r w:rsidRPr="006938D6">
              <w:t>10</w:t>
            </w:r>
            <w:r w:rsidRPr="006938D6">
              <w:rPr>
                <w:lang w:val="en-US"/>
              </w:rPr>
              <w:t> </w:t>
            </w:r>
            <w:r w:rsidRPr="006938D6">
              <w:t>%</w:t>
            </w:r>
          </w:p>
        </w:tc>
      </w:tr>
      <w:tr w:rsidR="00DC09FD" w:rsidRPr="008800F7" w14:paraId="7D60B69A" w14:textId="77777777" w:rsidTr="008212DC">
        <w:trPr>
          <w:trHeight w:val="249"/>
        </w:trPr>
        <w:tc>
          <w:tcPr>
            <w:tcW w:w="5220" w:type="dxa"/>
          </w:tcPr>
          <w:p w14:paraId="7D7F0704" w14:textId="77777777" w:rsidR="00DC09FD" w:rsidRPr="006938D6" w:rsidRDefault="00DC09FD" w:rsidP="008212DC">
            <w:pPr>
              <w:pStyle w:val="ProductList-OfferingBody"/>
              <w:jc w:val="center"/>
            </w:pPr>
            <w:r w:rsidRPr="006938D6">
              <w:t>&lt; 99 %</w:t>
            </w:r>
          </w:p>
        </w:tc>
        <w:tc>
          <w:tcPr>
            <w:tcW w:w="5220" w:type="dxa"/>
          </w:tcPr>
          <w:p w14:paraId="0D3D227C" w14:textId="77777777" w:rsidR="00DC09FD" w:rsidRPr="006938D6" w:rsidRDefault="00DC09FD" w:rsidP="008212DC">
            <w:pPr>
              <w:pStyle w:val="ProductList-OfferingBody"/>
              <w:jc w:val="center"/>
            </w:pPr>
            <w:r w:rsidRPr="006938D6">
              <w:t>25</w:t>
            </w:r>
            <w:r w:rsidRPr="006938D6">
              <w:rPr>
                <w:lang w:val="en-US"/>
              </w:rPr>
              <w:t> </w:t>
            </w:r>
            <w:r w:rsidRPr="006938D6">
              <w:t>%</w:t>
            </w:r>
          </w:p>
        </w:tc>
      </w:tr>
    </w:tbl>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92"/>
    <w:bookmarkEnd w:id="293"/>
    <w:bookmarkEnd w:id="294"/>
    <w:bookmarkEnd w:id="295"/>
    <w:bookmarkEnd w:id="282"/>
    <w:bookmarkEnd w:id="283"/>
    <w:p w14:paraId="1E2B194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0E0719C" w14:textId="77777777" w:rsidR="00FA447D" w:rsidRPr="006938D6" w:rsidRDefault="00FA447D" w:rsidP="008800F7">
      <w:pPr>
        <w:pStyle w:val="ProductList-Offering2Heading"/>
        <w:keepNext/>
        <w:tabs>
          <w:tab w:val="clear" w:pos="360"/>
          <w:tab w:val="clear" w:pos="720"/>
          <w:tab w:val="clear" w:pos="1080"/>
        </w:tabs>
        <w:outlineLvl w:val="2"/>
      </w:pPr>
      <w:bookmarkStart w:id="304" w:name="_Toc7447939"/>
      <w:r w:rsidRPr="006938D6">
        <w:t>Служба сборок Центра приложений Visual Studio</w:t>
      </w:r>
      <w:bookmarkEnd w:id="297"/>
      <w:bookmarkEnd w:id="304"/>
    </w:p>
    <w:bookmarkEnd w:id="298"/>
    <w:p w14:paraId="2D73426B" w14:textId="77777777" w:rsidR="00FA447D" w:rsidRPr="006938D6" w:rsidRDefault="00FA447D" w:rsidP="008800F7">
      <w:pPr>
        <w:pStyle w:val="ProductList-Body"/>
        <w:keepNext/>
      </w:pPr>
      <w:r w:rsidRPr="006938D6">
        <w:rPr>
          <w:b/>
          <w:color w:val="00188F"/>
        </w:rPr>
        <w:t>Дополнительные определения</w:t>
      </w:r>
      <w:r w:rsidRPr="006938D6">
        <w:t>:</w:t>
      </w:r>
    </w:p>
    <w:p w14:paraId="39C7C70E" w14:textId="77777777" w:rsidR="00FA447D" w:rsidRPr="006938D6" w:rsidRDefault="00FA447D" w:rsidP="00FA447D">
      <w:pPr>
        <w:pStyle w:val="ProductList-Body"/>
        <w:spacing w:after="40"/>
      </w:pPr>
      <w:r w:rsidRPr="006938D6">
        <w:t>«</w:t>
      </w:r>
      <w:r w:rsidRPr="006938D6">
        <w:rPr>
          <w:b/>
          <w:color w:val="00188F"/>
        </w:rPr>
        <w:t>Служба сборок</w:t>
      </w:r>
      <w:r w:rsidRPr="006938D6">
        <w:t>» — функция, с помощью которой клиенты могут выполнять сборку своих мобильных приложений в Центр приложений Visual Studio.</w:t>
      </w:r>
    </w:p>
    <w:p w14:paraId="402C492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7DFFAB5E" w14:textId="77777777" w:rsidR="00FA447D" w:rsidRPr="006938D6" w:rsidRDefault="00FA447D" w:rsidP="00FA447D">
      <w:pPr>
        <w:pStyle w:val="ProductList-Body"/>
      </w:pPr>
      <w:r w:rsidRPr="006938D6">
        <w:t>«</w:t>
      </w:r>
      <w:r w:rsidRPr="006938D6">
        <w:rPr>
          <w:b/>
          <w:color w:val="00188F"/>
        </w:rPr>
        <w:t>Время простоя</w:t>
      </w:r>
      <w:r w:rsidRPr="006938D6">
        <w:t>» — суммарное количество минут из числа Максимума доступных минут, в течение которых Служба сборок была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545E308E" w14:textId="77777777" w:rsidR="00FA447D" w:rsidRPr="006938D6" w:rsidRDefault="00FA447D" w:rsidP="00FA447D">
      <w:pPr>
        <w:pStyle w:val="ProductList-Body"/>
      </w:pPr>
    </w:p>
    <w:p w14:paraId="3C7997B8"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1FBE4969" w14:textId="77777777" w:rsidR="00FA447D" w:rsidRPr="006938D6" w:rsidRDefault="00FA447D" w:rsidP="00FA447D">
      <w:pPr>
        <w:pStyle w:val="ProductList-Body"/>
      </w:pPr>
    </w:p>
    <w:p w14:paraId="6212F345" w14:textId="77777777" w:rsidR="00FA447D" w:rsidRPr="008800F7" w:rsidRDefault="007C09AD"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B8BC4" w14:textId="77777777" w:rsidR="00FA447D" w:rsidRPr="008800F7" w:rsidRDefault="00FA447D" w:rsidP="00FA447D">
      <w:pPr>
        <w:rPr>
          <w:sz w:val="18"/>
          <w:szCs w:val="18"/>
        </w:rPr>
      </w:pPr>
      <w:r w:rsidRPr="006938D6">
        <w:rPr>
          <w:rFonts w:eastAsiaTheme="minorEastAsia"/>
          <w:sz w:val="18"/>
          <w:szCs w:val="18"/>
        </w:rPr>
        <w:lastRenderedPageBreak/>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bookmarkEnd w:id="299"/>
    <w:p w14:paraId="31FD8EAF"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206E7BE4" w14:textId="77777777" w:rsidTr="008212DC">
        <w:trPr>
          <w:tblHeader/>
        </w:trPr>
        <w:tc>
          <w:tcPr>
            <w:tcW w:w="5400" w:type="dxa"/>
            <w:tcBorders>
              <w:bottom w:val="single" w:sz="4" w:space="0" w:color="auto"/>
            </w:tcBorders>
            <w:shd w:val="clear" w:color="auto" w:fill="0072C6"/>
          </w:tcPr>
          <w:p w14:paraId="6757970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264AD8DE" w14:textId="77777777" w:rsidR="00FA447D" w:rsidRPr="006938D6" w:rsidRDefault="00FA447D" w:rsidP="008212DC">
            <w:pPr>
              <w:pStyle w:val="ProductList-OfferingBody"/>
              <w:keepNext/>
              <w:jc w:val="center"/>
              <w:rPr>
                <w:color w:val="FFFFFF" w:themeColor="background1"/>
              </w:rPr>
            </w:pPr>
            <w:r w:rsidRPr="006938D6">
              <w:rPr>
                <w:color w:val="FFFFFF" w:themeColor="background1"/>
              </w:rPr>
              <w:t>Компенсация за обслуживание</w:t>
            </w:r>
          </w:p>
        </w:tc>
      </w:tr>
      <w:tr w:rsidR="00FA447D" w:rsidRPr="008800F7" w14:paraId="301B9C10" w14:textId="77777777" w:rsidTr="008212DC">
        <w:tc>
          <w:tcPr>
            <w:tcW w:w="5400" w:type="dxa"/>
            <w:tcBorders>
              <w:top w:val="single" w:sz="4" w:space="0" w:color="auto"/>
              <w:left w:val="single" w:sz="4" w:space="0" w:color="auto"/>
              <w:bottom w:val="single" w:sz="4" w:space="0" w:color="auto"/>
              <w:right w:val="single" w:sz="4" w:space="0" w:color="auto"/>
            </w:tcBorders>
          </w:tcPr>
          <w:p w14:paraId="499398FE" w14:textId="77777777" w:rsidR="00FA447D" w:rsidRPr="006938D6" w:rsidRDefault="00FA447D" w:rsidP="008212DC">
            <w:pPr>
              <w:pStyle w:val="ProductList-OfferingBody"/>
              <w:keepNext/>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3E6126D5" w14:textId="77777777" w:rsidR="00FA447D" w:rsidRPr="006938D6" w:rsidRDefault="00FA447D" w:rsidP="008212DC">
            <w:pPr>
              <w:pStyle w:val="ProductList-OfferingBody"/>
              <w:keepNext/>
              <w:jc w:val="center"/>
            </w:pPr>
            <w:r w:rsidRPr="006938D6">
              <w:t>10%</w:t>
            </w:r>
          </w:p>
        </w:tc>
      </w:tr>
      <w:tr w:rsidR="00FA447D" w:rsidRPr="008800F7" w14:paraId="4E0FD39F" w14:textId="77777777" w:rsidTr="008212DC">
        <w:tc>
          <w:tcPr>
            <w:tcW w:w="5400" w:type="dxa"/>
            <w:tcBorders>
              <w:top w:val="single" w:sz="4" w:space="0" w:color="auto"/>
              <w:left w:val="single" w:sz="4" w:space="0" w:color="auto"/>
              <w:bottom w:val="single" w:sz="4" w:space="0" w:color="auto"/>
              <w:right w:val="single" w:sz="4" w:space="0" w:color="auto"/>
            </w:tcBorders>
          </w:tcPr>
          <w:p w14:paraId="2E3ECDC2"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3A684AF1" w14:textId="77777777" w:rsidR="00FA447D" w:rsidRPr="006938D6" w:rsidRDefault="00FA447D" w:rsidP="008212DC">
            <w:pPr>
              <w:pStyle w:val="ProductList-OfferingBody"/>
              <w:jc w:val="center"/>
            </w:pPr>
            <w:r w:rsidRPr="006938D6">
              <w:t>25%</w:t>
            </w:r>
          </w:p>
        </w:tc>
      </w:tr>
    </w:tbl>
    <w:bookmarkStart w:id="305" w:name="_Toc500147813"/>
    <w:bookmarkStart w:id="306" w:name="VisualStudioAppCenter_TestService"/>
    <w:p w14:paraId="767531E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E3336CF" w14:textId="77777777" w:rsidR="00FA447D" w:rsidRPr="006938D6" w:rsidRDefault="00FA447D" w:rsidP="003221EE">
      <w:pPr>
        <w:pStyle w:val="ProductList-Offering2Heading"/>
        <w:keepNext/>
        <w:tabs>
          <w:tab w:val="clear" w:pos="360"/>
          <w:tab w:val="clear" w:pos="720"/>
          <w:tab w:val="clear" w:pos="1080"/>
        </w:tabs>
        <w:outlineLvl w:val="2"/>
      </w:pPr>
      <w:bookmarkStart w:id="307" w:name="_Toc7447940"/>
      <w:r w:rsidRPr="006938D6">
        <w:t>Служба тестирования Центра приложений Visual Studio</w:t>
      </w:r>
      <w:bookmarkEnd w:id="305"/>
      <w:bookmarkEnd w:id="307"/>
    </w:p>
    <w:bookmarkEnd w:id="306"/>
    <w:p w14:paraId="1DCA7AF1" w14:textId="77777777" w:rsidR="00FA447D" w:rsidRPr="006938D6" w:rsidRDefault="00FA447D" w:rsidP="003221EE">
      <w:pPr>
        <w:pStyle w:val="ProductList-Body"/>
        <w:keepNext/>
      </w:pPr>
      <w:r w:rsidRPr="006938D6">
        <w:rPr>
          <w:b/>
          <w:color w:val="00188F"/>
        </w:rPr>
        <w:t>Дополнительные определения</w:t>
      </w:r>
      <w:r w:rsidRPr="006938D6">
        <w:t>:</w:t>
      </w:r>
    </w:p>
    <w:p w14:paraId="7BDB3DEC" w14:textId="77777777" w:rsidR="00FA447D" w:rsidRPr="008800F7" w:rsidRDefault="00FA447D" w:rsidP="00FA447D">
      <w:pPr>
        <w:rPr>
          <w:sz w:val="18"/>
          <w:szCs w:val="18"/>
        </w:rPr>
      </w:pPr>
      <w:r w:rsidRPr="006938D6">
        <w:rPr>
          <w:sz w:val="18"/>
          <w:szCs w:val="18"/>
        </w:rPr>
        <w:t>«</w:t>
      </w:r>
      <w:r w:rsidRPr="006938D6">
        <w:rPr>
          <w:b/>
          <w:color w:val="00188F"/>
          <w:sz w:val="18"/>
        </w:rPr>
        <w:t>Служба тестирования</w:t>
      </w:r>
      <w:r w:rsidRPr="006938D6">
        <w:rPr>
          <w:sz w:val="18"/>
          <w:szCs w:val="18"/>
        </w:rPr>
        <w:t xml:space="preserve">» — это функция, с помощью которой клиенты могут отправлять и тестировать свои мобильные приложения на физических устройствах, работающих в Центре приложений Visual Studio. </w:t>
      </w:r>
    </w:p>
    <w:p w14:paraId="24E386C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тестирования была развернута Клиентом в рамках подписки Microsoft Azure в месяце выставления счета.</w:t>
      </w:r>
    </w:p>
    <w:p w14:paraId="47B6B731" w14:textId="77777777" w:rsidR="00FA447D" w:rsidRPr="006938D6" w:rsidRDefault="00FA447D" w:rsidP="00FA447D">
      <w:pPr>
        <w:pStyle w:val="ProductList-Body"/>
      </w:pPr>
    </w:p>
    <w:p w14:paraId="479EBB67"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тестирования была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2F8827C6" w14:textId="77777777" w:rsidR="00FA447D" w:rsidRPr="006938D6" w:rsidRDefault="00FA447D" w:rsidP="00FA447D">
      <w:pPr>
        <w:pStyle w:val="ProductList-Body"/>
      </w:pPr>
    </w:p>
    <w:p w14:paraId="156AAA1A"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380C72C0" w14:textId="77777777" w:rsidR="00FA447D" w:rsidRPr="006938D6" w:rsidRDefault="00FA447D" w:rsidP="00FA447D">
      <w:pPr>
        <w:pStyle w:val="ProductList-Body"/>
      </w:pPr>
    </w:p>
    <w:p w14:paraId="509AF848" w14:textId="77777777" w:rsidR="00FA447D" w:rsidRPr="008800F7" w:rsidRDefault="007C09AD"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33B566" w14:textId="77777777" w:rsidR="00FA447D" w:rsidRPr="008800F7" w:rsidRDefault="00FA447D" w:rsidP="00FA447D">
      <w:pPr>
        <w:rPr>
          <w:sz w:val="18"/>
          <w:szCs w:val="18"/>
        </w:rPr>
      </w:pPr>
      <w:r w:rsidRPr="006938D6">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EC302B1"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5F4A5A69" w14:textId="77777777" w:rsidTr="008212DC">
        <w:trPr>
          <w:tblHeader/>
        </w:trPr>
        <w:tc>
          <w:tcPr>
            <w:tcW w:w="5400" w:type="dxa"/>
            <w:tcBorders>
              <w:bottom w:val="single" w:sz="4" w:space="0" w:color="auto"/>
            </w:tcBorders>
            <w:shd w:val="clear" w:color="auto" w:fill="0072C6"/>
          </w:tcPr>
          <w:p w14:paraId="0A4B04B7"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7B008DBC"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009542FC" w14:textId="77777777" w:rsidTr="008212DC">
        <w:tc>
          <w:tcPr>
            <w:tcW w:w="5400" w:type="dxa"/>
            <w:tcBorders>
              <w:top w:val="single" w:sz="4" w:space="0" w:color="auto"/>
              <w:left w:val="single" w:sz="4" w:space="0" w:color="auto"/>
              <w:bottom w:val="single" w:sz="4" w:space="0" w:color="auto"/>
              <w:right w:val="single" w:sz="4" w:space="0" w:color="auto"/>
            </w:tcBorders>
          </w:tcPr>
          <w:p w14:paraId="427B4463"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0DFB666E" w14:textId="77777777" w:rsidR="00FA447D" w:rsidRPr="006938D6" w:rsidRDefault="00FA447D" w:rsidP="008212DC">
            <w:pPr>
              <w:pStyle w:val="ProductList-OfferingBody"/>
              <w:jc w:val="center"/>
            </w:pPr>
            <w:r w:rsidRPr="006938D6">
              <w:t>10%</w:t>
            </w:r>
          </w:p>
        </w:tc>
      </w:tr>
      <w:tr w:rsidR="00FA447D" w:rsidRPr="008800F7" w14:paraId="48762968" w14:textId="77777777" w:rsidTr="008212DC">
        <w:tc>
          <w:tcPr>
            <w:tcW w:w="5400" w:type="dxa"/>
            <w:tcBorders>
              <w:top w:val="single" w:sz="4" w:space="0" w:color="auto"/>
              <w:left w:val="single" w:sz="4" w:space="0" w:color="auto"/>
              <w:bottom w:val="single" w:sz="4" w:space="0" w:color="auto"/>
              <w:right w:val="single" w:sz="4" w:space="0" w:color="auto"/>
            </w:tcBorders>
          </w:tcPr>
          <w:p w14:paraId="793779C9"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604815B8" w14:textId="77777777" w:rsidR="00FA447D" w:rsidRPr="006938D6" w:rsidRDefault="00FA447D" w:rsidP="008212DC">
            <w:pPr>
              <w:pStyle w:val="ProductList-OfferingBody"/>
              <w:jc w:val="center"/>
            </w:pPr>
            <w:r w:rsidRPr="006938D6">
              <w:t>25%</w:t>
            </w:r>
          </w:p>
        </w:tc>
      </w:tr>
    </w:tbl>
    <w:bookmarkStart w:id="308" w:name="_Toc500147814"/>
    <w:bookmarkStart w:id="309" w:name="VisualStudioAppCenter_PushNotification"/>
    <w:p w14:paraId="0908297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4F589D2" w14:textId="77777777" w:rsidR="00FA447D" w:rsidRPr="006938D6" w:rsidRDefault="00FA447D" w:rsidP="00FA447D">
      <w:pPr>
        <w:pStyle w:val="ProductList-Offering2Heading"/>
        <w:keepNext/>
        <w:tabs>
          <w:tab w:val="clear" w:pos="360"/>
          <w:tab w:val="clear" w:pos="720"/>
          <w:tab w:val="clear" w:pos="1080"/>
        </w:tabs>
        <w:outlineLvl w:val="2"/>
      </w:pPr>
      <w:bookmarkStart w:id="310" w:name="_Toc7447941"/>
      <w:r w:rsidRPr="006938D6">
        <w:t>Служба push-уведомлений Центра приложений Visual Studio</w:t>
      </w:r>
      <w:bookmarkEnd w:id="308"/>
      <w:bookmarkEnd w:id="310"/>
    </w:p>
    <w:bookmarkEnd w:id="309"/>
    <w:p w14:paraId="3AB5231E" w14:textId="77777777" w:rsidR="00FA447D" w:rsidRPr="006938D6" w:rsidRDefault="00FA447D" w:rsidP="00FA447D">
      <w:pPr>
        <w:pStyle w:val="ProductList-Body"/>
      </w:pPr>
      <w:r w:rsidRPr="006938D6">
        <w:rPr>
          <w:b/>
          <w:color w:val="00188F"/>
        </w:rPr>
        <w:t>Дополнительные определения</w:t>
      </w:r>
      <w:r w:rsidRPr="006938D6">
        <w:t>:</w:t>
      </w:r>
    </w:p>
    <w:p w14:paraId="521109F8" w14:textId="77777777" w:rsidR="00FA447D" w:rsidRPr="006938D6" w:rsidRDefault="00FA447D" w:rsidP="00FA447D">
      <w:pPr>
        <w:pStyle w:val="ProductList-Body"/>
      </w:pPr>
      <w:r w:rsidRPr="006938D6">
        <w:rPr>
          <w:szCs w:val="18"/>
        </w:rPr>
        <w:t>«</w:t>
      </w:r>
      <w:r w:rsidRPr="006938D6">
        <w:rPr>
          <w:b/>
          <w:color w:val="00188F"/>
          <w:szCs w:val="18"/>
        </w:rPr>
        <w:t>Служба push-уведомлений</w:t>
      </w:r>
      <w:r w:rsidRPr="006938D6">
        <w:rPr>
          <w:szCs w:val="18"/>
        </w:rPr>
        <w:t>» — функция, с помощью которой клиенты могут отправлять сообщения на определенные устройства, настроенные для получения таких сообщений, с помощью Центра приложений Visual Studio.</w:t>
      </w:r>
      <w:r w:rsidRPr="006938D6">
        <w:t xml:space="preserve"> </w:t>
      </w:r>
    </w:p>
    <w:p w14:paraId="72B8414A" w14:textId="77777777" w:rsidR="00FA447D" w:rsidRPr="006938D6" w:rsidRDefault="00FA447D" w:rsidP="00FA447D">
      <w:pPr>
        <w:pStyle w:val="ProductList-Body"/>
      </w:pPr>
      <w:r w:rsidRPr="006938D6">
        <w:t>«</w:t>
      </w:r>
      <w:r w:rsidRPr="006938D6">
        <w:rPr>
          <w:b/>
          <w:color w:val="00188F"/>
        </w:rPr>
        <w:t>Максимум доступных минут</w:t>
      </w:r>
      <w:r w:rsidRPr="006938D6">
        <w:t>» — общее количество минут, в течение которых Служба сборок была развернута Клиентом в рамках подписки Microsoft Azure в месяце выставления счета.</w:t>
      </w:r>
    </w:p>
    <w:p w14:paraId="21AD97B1" w14:textId="77777777" w:rsidR="00FA447D" w:rsidRPr="006938D6" w:rsidRDefault="00FA447D" w:rsidP="00FA447D">
      <w:pPr>
        <w:pStyle w:val="ProductList-Body"/>
      </w:pPr>
    </w:p>
    <w:p w14:paraId="1BA112AE" w14:textId="77777777" w:rsidR="00FA447D" w:rsidRPr="006938D6" w:rsidRDefault="00FA447D" w:rsidP="00FA447D">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push-уведомлений была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одной минуты является либо получение Кода ошибки, либо отсутствие отклика.</w:t>
      </w:r>
    </w:p>
    <w:p w14:paraId="0D566B97" w14:textId="77777777" w:rsidR="00FA447D" w:rsidRPr="006938D6" w:rsidRDefault="00FA447D" w:rsidP="00FA447D">
      <w:pPr>
        <w:pStyle w:val="ProductList-Body"/>
      </w:pPr>
    </w:p>
    <w:p w14:paraId="476A332E" w14:textId="77777777" w:rsidR="00FA447D" w:rsidRPr="006938D6" w:rsidRDefault="00FA447D" w:rsidP="00FA447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503A55CF" w14:textId="77777777" w:rsidR="00FA447D" w:rsidRPr="006938D6" w:rsidRDefault="00FA447D" w:rsidP="00FA447D">
      <w:pPr>
        <w:pStyle w:val="ProductList-Body"/>
      </w:pPr>
    </w:p>
    <w:p w14:paraId="68FAC7D4" w14:textId="77777777" w:rsidR="00FA447D" w:rsidRPr="008800F7" w:rsidRDefault="007C09AD" w:rsidP="00FA447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D103DA" w14:textId="77777777" w:rsidR="00FA447D" w:rsidRPr="008800F7" w:rsidRDefault="00FA447D" w:rsidP="00FA447D">
      <w:pPr>
        <w:rPr>
          <w:spacing w:val="-2"/>
          <w:sz w:val="18"/>
          <w:szCs w:val="18"/>
        </w:rPr>
      </w:pPr>
      <w:r w:rsidRPr="006938D6">
        <w:rPr>
          <w:rFonts w:eastAsiaTheme="minorEastAsia"/>
          <w:spacing w:val="-2"/>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288DBB5B" w14:textId="77777777" w:rsidR="00FA447D" w:rsidRPr="006938D6" w:rsidRDefault="00FA447D" w:rsidP="00FA447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47D" w:rsidRPr="008800F7" w14:paraId="1B24AE6D" w14:textId="77777777" w:rsidTr="008212DC">
        <w:trPr>
          <w:tblHeader/>
        </w:trPr>
        <w:tc>
          <w:tcPr>
            <w:tcW w:w="5400" w:type="dxa"/>
            <w:tcBorders>
              <w:bottom w:val="single" w:sz="4" w:space="0" w:color="auto"/>
            </w:tcBorders>
            <w:shd w:val="clear" w:color="auto" w:fill="0072C6"/>
          </w:tcPr>
          <w:p w14:paraId="605960F5" w14:textId="77777777" w:rsidR="00FA447D" w:rsidRPr="006938D6" w:rsidRDefault="00FA447D"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5FE97B1B" w14:textId="77777777" w:rsidR="00FA447D" w:rsidRPr="006938D6" w:rsidRDefault="00FA447D"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FA447D" w:rsidRPr="008800F7" w14:paraId="2D639898" w14:textId="77777777" w:rsidTr="008212DC">
        <w:tc>
          <w:tcPr>
            <w:tcW w:w="5400" w:type="dxa"/>
            <w:tcBorders>
              <w:top w:val="single" w:sz="4" w:space="0" w:color="auto"/>
              <w:left w:val="single" w:sz="4" w:space="0" w:color="auto"/>
              <w:bottom w:val="single" w:sz="4" w:space="0" w:color="auto"/>
              <w:right w:val="single" w:sz="4" w:space="0" w:color="auto"/>
            </w:tcBorders>
          </w:tcPr>
          <w:p w14:paraId="6944497C" w14:textId="77777777" w:rsidR="00FA447D" w:rsidRPr="006938D6" w:rsidRDefault="00FA447D" w:rsidP="008212DC">
            <w:pPr>
              <w:pStyle w:val="ProductList-OfferingBody"/>
              <w:jc w:val="center"/>
            </w:pPr>
            <w:r w:rsidRPr="006938D6">
              <w:t>&lt; 99,9 %</w:t>
            </w:r>
          </w:p>
        </w:tc>
        <w:tc>
          <w:tcPr>
            <w:tcW w:w="5400" w:type="dxa"/>
            <w:tcBorders>
              <w:top w:val="single" w:sz="4" w:space="0" w:color="auto"/>
              <w:left w:val="single" w:sz="4" w:space="0" w:color="auto"/>
              <w:bottom w:val="single" w:sz="4" w:space="0" w:color="auto"/>
              <w:right w:val="single" w:sz="4" w:space="0" w:color="auto"/>
            </w:tcBorders>
          </w:tcPr>
          <w:p w14:paraId="7BC41B98" w14:textId="77777777" w:rsidR="00FA447D" w:rsidRPr="006938D6" w:rsidRDefault="00FA447D" w:rsidP="008212DC">
            <w:pPr>
              <w:pStyle w:val="ProductList-OfferingBody"/>
              <w:jc w:val="center"/>
            </w:pPr>
            <w:r w:rsidRPr="006938D6">
              <w:t>10%</w:t>
            </w:r>
          </w:p>
        </w:tc>
      </w:tr>
      <w:tr w:rsidR="00FA447D" w:rsidRPr="008800F7" w14:paraId="714CA196" w14:textId="77777777" w:rsidTr="008212DC">
        <w:tc>
          <w:tcPr>
            <w:tcW w:w="5400" w:type="dxa"/>
            <w:tcBorders>
              <w:top w:val="single" w:sz="4" w:space="0" w:color="auto"/>
              <w:left w:val="single" w:sz="4" w:space="0" w:color="auto"/>
              <w:bottom w:val="single" w:sz="4" w:space="0" w:color="auto"/>
              <w:right w:val="single" w:sz="4" w:space="0" w:color="auto"/>
            </w:tcBorders>
          </w:tcPr>
          <w:p w14:paraId="60E1DB27" w14:textId="77777777" w:rsidR="00FA447D" w:rsidRPr="006938D6" w:rsidRDefault="00FA447D" w:rsidP="008212DC">
            <w:pPr>
              <w:pStyle w:val="ProductList-OfferingBody"/>
              <w:jc w:val="center"/>
            </w:pPr>
            <w:r w:rsidRPr="006938D6">
              <w:t>&lt; 99 %</w:t>
            </w:r>
          </w:p>
        </w:tc>
        <w:tc>
          <w:tcPr>
            <w:tcW w:w="5400" w:type="dxa"/>
            <w:tcBorders>
              <w:top w:val="single" w:sz="4" w:space="0" w:color="auto"/>
              <w:left w:val="single" w:sz="4" w:space="0" w:color="auto"/>
              <w:bottom w:val="single" w:sz="4" w:space="0" w:color="auto"/>
              <w:right w:val="single" w:sz="4" w:space="0" w:color="auto"/>
            </w:tcBorders>
          </w:tcPr>
          <w:p w14:paraId="53A16280" w14:textId="77777777" w:rsidR="00FA447D" w:rsidRPr="006938D6" w:rsidRDefault="00FA447D" w:rsidP="008212DC">
            <w:pPr>
              <w:pStyle w:val="ProductList-OfferingBody"/>
              <w:jc w:val="center"/>
            </w:pPr>
            <w:r w:rsidRPr="006938D6">
              <w:t>25%</w:t>
            </w:r>
          </w:p>
        </w:tc>
      </w:tr>
    </w:tbl>
    <w:bookmarkStart w:id="311" w:name="_Toc523498651"/>
    <w:bookmarkStart w:id="312" w:name="_Toc524384537"/>
    <w:bookmarkEnd w:id="300"/>
    <w:bookmarkEnd w:id="301"/>
    <w:bookmarkEnd w:id="302"/>
    <w:bookmarkEnd w:id="303"/>
    <w:p w14:paraId="192C474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75231D" w14:textId="77777777" w:rsidR="00281093" w:rsidRPr="003221EE" w:rsidRDefault="00281093" w:rsidP="00281093">
      <w:pPr>
        <w:pStyle w:val="ProductList-Offering2Heading"/>
        <w:tabs>
          <w:tab w:val="clear" w:pos="360"/>
          <w:tab w:val="clear" w:pos="720"/>
          <w:tab w:val="clear" w:pos="1080"/>
        </w:tabs>
        <w:outlineLvl w:val="2"/>
      </w:pPr>
      <w:bookmarkStart w:id="313" w:name="_Toc7447942"/>
      <w:r w:rsidRPr="003D77A5">
        <w:rPr>
          <w:lang w:val="en-US"/>
        </w:rPr>
        <w:t>Azure</w:t>
      </w:r>
      <w:r w:rsidRPr="003221EE">
        <w:t xml:space="preserve"> </w:t>
      </w:r>
      <w:r w:rsidRPr="003D77A5">
        <w:rPr>
          <w:lang w:val="en-US"/>
        </w:rPr>
        <w:t>Dev</w:t>
      </w:r>
      <w:r w:rsidRPr="003221EE">
        <w:t xml:space="preserve"> </w:t>
      </w:r>
      <w:r w:rsidRPr="003D77A5">
        <w:rPr>
          <w:lang w:val="en-US"/>
        </w:rPr>
        <w:t>Ops</w:t>
      </w:r>
      <w:r w:rsidRPr="003221EE">
        <w:t xml:space="preserve"> </w:t>
      </w:r>
      <w:r w:rsidRPr="003D77A5">
        <w:rPr>
          <w:lang w:val="en-US"/>
        </w:rPr>
        <w:t>Services</w:t>
      </w:r>
      <w:r w:rsidRPr="003221EE">
        <w:t xml:space="preserve"> — </w:t>
      </w:r>
      <w:bookmarkEnd w:id="311"/>
      <w:r>
        <w:t>Конвейеры</w:t>
      </w:r>
      <w:r w:rsidRPr="003221EE">
        <w:t xml:space="preserve"> </w:t>
      </w:r>
      <w:r w:rsidRPr="003D77A5">
        <w:rPr>
          <w:lang w:val="en-US"/>
        </w:rPr>
        <w:t>Azure</w:t>
      </w:r>
      <w:bookmarkEnd w:id="312"/>
      <w:bookmarkEnd w:id="313"/>
    </w:p>
    <w:p w14:paraId="0ED0E123" w14:textId="77777777" w:rsidR="00281093" w:rsidRPr="00464BE0" w:rsidRDefault="00281093" w:rsidP="00281093">
      <w:pPr>
        <w:pStyle w:val="ProductList-Body"/>
      </w:pPr>
      <w:r>
        <w:rPr>
          <w:b/>
          <w:color w:val="00188F"/>
        </w:rPr>
        <w:t>Дополнительные определения</w:t>
      </w:r>
    </w:p>
    <w:p w14:paraId="0D10680F"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4974BA40"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оплаченные Azure Pipelines оставались включенными для конкретной подписки Microsoft Azure в месяце выставления счета.</w:t>
      </w:r>
    </w:p>
    <w:p w14:paraId="1E1A08F0" w14:textId="77777777" w:rsidR="008800F7" w:rsidRPr="002B713E" w:rsidRDefault="008800F7" w:rsidP="008800F7">
      <w:pPr>
        <w:pStyle w:val="ProductList-Body"/>
      </w:pPr>
    </w:p>
    <w:p w14:paraId="67D590F0"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Azure Pipelines недоступна. Минута относится ко времени недоступности, если результатом всех непрерывно повторяющихся запросов HTTP в адрес Службы Azure Pipelines относительно выполнения операций, инициированных вами, в течение этой минуты является либо получение Кода ошибки, либо отсутствие отклика.</w:t>
      </w:r>
    </w:p>
    <w:p w14:paraId="07263868" w14:textId="77777777" w:rsidR="008800F7" w:rsidRPr="002B713E" w:rsidRDefault="008800F7" w:rsidP="008800F7">
      <w:pPr>
        <w:pStyle w:val="ProductList-Body"/>
      </w:pPr>
    </w:p>
    <w:p w14:paraId="604EB2DD"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работоспособности за месяц для Службы Azure Pipelines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630B442" w14:textId="77777777" w:rsidR="008800F7" w:rsidRPr="002B713E" w:rsidRDefault="008800F7" w:rsidP="008800F7">
      <w:pPr>
        <w:pStyle w:val="ProductList-Body"/>
      </w:pPr>
    </w:p>
    <w:p w14:paraId="55801800" w14:textId="77777777" w:rsidR="008800F7" w:rsidRPr="008800F7" w:rsidRDefault="007C09AD" w:rsidP="008800F7">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Максимум доступных минут — время простоя</m:t>
              </m:r>
            </m:num>
            <m:den>
              <m:r>
                <w:rPr>
                  <w:rFonts w:ascii="Cambria Math" w:hAnsi="Cambria Math" w:cs="Tahoma"/>
                  <w:sz w:val="18"/>
                  <w:szCs w:val="18"/>
                </w:rPr>
                <m:t>Максимум доступных минут</m:t>
              </m:r>
            </m:den>
          </m:f>
          <m:r>
            <w:rPr>
              <w:rFonts w:ascii="Cambria Math" w:hAnsi="Cambria Math" w:cs="Tahoma"/>
              <w:sz w:val="18"/>
              <w:szCs w:val="18"/>
            </w:rPr>
            <m:t xml:space="preserve"> x 100</m:t>
          </m:r>
        </m:oMath>
      </m:oMathPara>
    </w:p>
    <w:p w14:paraId="2E25918A" w14:textId="77777777" w:rsidR="008800F7" w:rsidRPr="002B166B" w:rsidRDefault="008800F7" w:rsidP="008800F7">
      <w:pPr>
        <w:pStyle w:val="ProductList-Body"/>
        <w:rPr>
          <w:szCs w:val="18"/>
        </w:rPr>
      </w:pPr>
      <w:r w:rsidRPr="002B166B">
        <w:rPr>
          <w:rFonts w:eastAsiaTheme="minorEastAsia"/>
          <w:szCs w:val="18"/>
        </w:rPr>
        <w:t>При использовании Клиентом Службы Azure Pipelines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6A6579EB" w14:textId="77777777" w:rsidR="008800F7" w:rsidRDefault="008800F7" w:rsidP="0085398C">
      <w:pPr>
        <w:pStyle w:val="ProductList-Body"/>
        <w:keepNext/>
        <w:rPr>
          <w:b/>
          <w:color w:val="00188F"/>
        </w:rPr>
      </w:pPr>
    </w:p>
    <w:p w14:paraId="6DE51BAD" w14:textId="7530C0E8" w:rsidR="00B31E2F" w:rsidRPr="006938D6" w:rsidRDefault="00B31E2F" w:rsidP="0085398C">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8800F7"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6938D6" w:rsidRDefault="00B31E2F" w:rsidP="00B31E2F">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6938D6" w:rsidRDefault="00B31E2F" w:rsidP="00B31E2F">
            <w:pPr>
              <w:pStyle w:val="ProductList-OfferingBody"/>
              <w:jc w:val="center"/>
              <w:rPr>
                <w:color w:val="FFFFFF" w:themeColor="background1"/>
              </w:rPr>
            </w:pPr>
            <w:r w:rsidRPr="006938D6">
              <w:rPr>
                <w:color w:val="FFFFFF" w:themeColor="background1"/>
              </w:rPr>
              <w:t>Компенсация за обслуживание</w:t>
            </w:r>
          </w:p>
        </w:tc>
      </w:tr>
      <w:tr w:rsidR="00B31E2F" w:rsidRPr="008800F7"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6938D6" w:rsidRDefault="00B31E2F" w:rsidP="00B31E2F">
            <w:pPr>
              <w:pStyle w:val="ProductList-OfferingBody"/>
              <w:jc w:val="center"/>
            </w:pPr>
            <w:r w:rsidRPr="006938D6">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6938D6" w:rsidRDefault="00B31E2F" w:rsidP="00B31E2F">
            <w:pPr>
              <w:pStyle w:val="ProductList-OfferingBody"/>
              <w:jc w:val="center"/>
            </w:pPr>
            <w:r w:rsidRPr="006938D6">
              <w:t>10%</w:t>
            </w:r>
          </w:p>
        </w:tc>
      </w:tr>
      <w:tr w:rsidR="00B31E2F" w:rsidRPr="008800F7"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6938D6" w:rsidRDefault="00B31E2F" w:rsidP="00B31E2F">
            <w:pPr>
              <w:pStyle w:val="ProductList-OfferingBody"/>
              <w:jc w:val="center"/>
            </w:pPr>
            <w:r w:rsidRPr="006938D6">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6938D6" w:rsidRDefault="00B31E2F" w:rsidP="00B31E2F">
            <w:pPr>
              <w:pStyle w:val="ProductList-OfferingBody"/>
              <w:jc w:val="center"/>
            </w:pPr>
            <w:r w:rsidRPr="006938D6">
              <w:t>25%</w:t>
            </w:r>
          </w:p>
        </w:tc>
      </w:tr>
    </w:tbl>
    <w:bookmarkStart w:id="314" w:name="_Toc457821589"/>
    <w:bookmarkStart w:id="315" w:name="_Toc526859726"/>
    <w:bookmarkStart w:id="316" w:name="_Toc524384538"/>
    <w:bookmarkStart w:id="317" w:name="_Toc525207192"/>
    <w:bookmarkStart w:id="318" w:name="VisualStudioTeamServices_LoadTestService"/>
    <w:bookmarkEnd w:id="284"/>
    <w:p w14:paraId="52B812D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CA6BB7" w14:textId="77777777" w:rsidR="008800F7" w:rsidRPr="002B713E" w:rsidRDefault="008800F7" w:rsidP="008800F7">
      <w:pPr>
        <w:pStyle w:val="ProductList-Offering2Heading"/>
        <w:keepNext/>
        <w:tabs>
          <w:tab w:val="clear" w:pos="360"/>
          <w:tab w:val="clear" w:pos="720"/>
          <w:tab w:val="clear" w:pos="1080"/>
        </w:tabs>
        <w:outlineLvl w:val="2"/>
      </w:pPr>
      <w:bookmarkStart w:id="319" w:name="_Toc7447943"/>
      <w:r>
        <w:t>Планы тестирования Azure DevOps: Служба нагрузочного тестирования</w:t>
      </w:r>
      <w:bookmarkEnd w:id="314"/>
      <w:bookmarkEnd w:id="315"/>
      <w:bookmarkEnd w:id="316"/>
      <w:bookmarkEnd w:id="317"/>
      <w:bookmarkEnd w:id="319"/>
    </w:p>
    <w:bookmarkEnd w:id="318"/>
    <w:p w14:paraId="569313B6" w14:textId="77777777" w:rsidR="008800F7" w:rsidRPr="002B713E" w:rsidRDefault="008800F7" w:rsidP="008800F7">
      <w:pPr>
        <w:pStyle w:val="ProductList-Body"/>
        <w:keepNext/>
      </w:pPr>
      <w:r>
        <w:rPr>
          <w:b/>
          <w:color w:val="00188F"/>
        </w:rPr>
        <w:t>Дополнительные определения</w:t>
      </w:r>
    </w:p>
    <w:p w14:paraId="63680ADA"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29752FF4" w14:textId="77777777" w:rsidR="008800F7" w:rsidRPr="002B713E" w:rsidRDefault="008800F7" w:rsidP="008800F7">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планов тестирования Azure DevOps оставалась включенной для конкретной подписки Microsoft Azure в месяце выставления счета.</w:t>
      </w:r>
    </w:p>
    <w:p w14:paraId="0FBD668E" w14:textId="77777777" w:rsidR="008800F7" w:rsidRPr="002B713E" w:rsidRDefault="008800F7" w:rsidP="008800F7">
      <w:pPr>
        <w:pStyle w:val="ProductList-Body"/>
      </w:pPr>
    </w:p>
    <w:p w14:paraId="701410ED" w14:textId="77777777" w:rsidR="008800F7" w:rsidRPr="002B713E" w:rsidRDefault="008800F7" w:rsidP="008800F7">
      <w:pPr>
        <w:pStyle w:val="ProductList-Body"/>
      </w:pPr>
      <w:r>
        <w:t>«</w:t>
      </w:r>
      <w:r>
        <w:rPr>
          <w:b/>
          <w:color w:val="00188F"/>
        </w:rPr>
        <w:t>Время простоя</w:t>
      </w:r>
      <w:r>
        <w:t>» — это общее накопленное количество минут для конкретной подписки Microsoft Azure, в течение которых Служба нагрузочного тестирования планов тестирования Azure DevOps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планов тестирования Azure DevOps относительно выполнения операций, инициированных вами, в течение этой минуты является либо получение Кода ошибки, либо отсутствие отклика.</w:t>
      </w:r>
    </w:p>
    <w:p w14:paraId="4CDA4EE8" w14:textId="77777777" w:rsidR="008800F7" w:rsidRPr="002B713E" w:rsidRDefault="008800F7" w:rsidP="008800F7">
      <w:pPr>
        <w:pStyle w:val="ProductList-Body"/>
      </w:pPr>
    </w:p>
    <w:p w14:paraId="6E11E907" w14:textId="77777777" w:rsidR="008800F7" w:rsidRPr="002B713E" w:rsidRDefault="008800F7" w:rsidP="008800F7">
      <w:pPr>
        <w:pStyle w:val="ProductList-Body"/>
      </w:pPr>
      <w:r>
        <w:rPr>
          <w:b/>
          <w:color w:val="00188F"/>
        </w:rPr>
        <w:lastRenderedPageBreak/>
        <w:t>Процент времени доступности за месяц</w:t>
      </w:r>
      <w:r w:rsidRPr="002B166B">
        <w:rPr>
          <w:b/>
          <w:bCs/>
        </w:rPr>
        <w:t>:</w:t>
      </w:r>
      <w:r>
        <w:t xml:space="preserve"> Процент времени работоспособности за месяц для Службы нагрузочного тестирования планов тестирования Azure DevOps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работоспособности за месяц вычисляется по следующей формуле:</w:t>
      </w:r>
    </w:p>
    <w:p w14:paraId="4025AE13" w14:textId="77777777" w:rsidR="008800F7" w:rsidRPr="002B713E" w:rsidRDefault="008800F7" w:rsidP="008800F7">
      <w:pPr>
        <w:pStyle w:val="ProductList-Body"/>
      </w:pPr>
    </w:p>
    <w:p w14:paraId="0093E48D" w14:textId="77777777" w:rsidR="008800F7" w:rsidRPr="008800F7" w:rsidRDefault="007C09AD" w:rsidP="008800F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99F0" w14:textId="77777777" w:rsidR="008800F7" w:rsidRPr="002B713E" w:rsidRDefault="008800F7" w:rsidP="008800F7">
      <w:pPr>
        <w:pStyle w:val="ProductList-Body"/>
      </w:pPr>
      <w:r>
        <w:rPr>
          <w:rFonts w:eastAsiaTheme="minorEastAsia"/>
          <w:szCs w:val="18"/>
        </w:rPr>
        <w:t>При использовании Клиентом Службы нагрузочного тестирования планов тестирования Azure DevOps применяются следующие Уровни обслуживания и Компенсации за обслуживание:</w:t>
      </w:r>
    </w:p>
    <w:p w14:paraId="60258104" w14:textId="77777777" w:rsidR="008800F7" w:rsidRDefault="008800F7" w:rsidP="003E32A3">
      <w:pPr>
        <w:pStyle w:val="ProductList-Body"/>
        <w:rPr>
          <w:b/>
          <w:color w:val="00188F"/>
        </w:rPr>
      </w:pPr>
    </w:p>
    <w:p w14:paraId="6DD0A6A3" w14:textId="51CDD306" w:rsidR="003E32A3" w:rsidRPr="006938D6" w:rsidRDefault="003E32A3" w:rsidP="003E32A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800F7" w14:paraId="3249CAC2" w14:textId="77777777" w:rsidTr="00DB7626">
        <w:trPr>
          <w:tblHeader/>
        </w:trPr>
        <w:tc>
          <w:tcPr>
            <w:tcW w:w="5400" w:type="dxa"/>
            <w:shd w:val="clear" w:color="auto" w:fill="0072C6"/>
          </w:tcPr>
          <w:p w14:paraId="7895A589" w14:textId="77777777" w:rsidR="003E32A3" w:rsidRPr="006938D6" w:rsidRDefault="003E32A3"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6938D6" w:rsidRDefault="003E32A3"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3E32A3" w:rsidRPr="008800F7" w14:paraId="789FE1F3" w14:textId="77777777" w:rsidTr="00DB7626">
        <w:tc>
          <w:tcPr>
            <w:tcW w:w="5400" w:type="dxa"/>
          </w:tcPr>
          <w:p w14:paraId="53F44B3E" w14:textId="61209544" w:rsidR="003E32A3" w:rsidRPr="006938D6" w:rsidRDefault="003E32A3" w:rsidP="00002CD6">
            <w:pPr>
              <w:pStyle w:val="ProductList-OfferingBody"/>
              <w:jc w:val="center"/>
            </w:pPr>
            <w:r w:rsidRPr="006938D6">
              <w:t>&lt; 99,9%</w:t>
            </w:r>
          </w:p>
        </w:tc>
        <w:tc>
          <w:tcPr>
            <w:tcW w:w="5400" w:type="dxa"/>
          </w:tcPr>
          <w:p w14:paraId="5DF77066" w14:textId="77777777" w:rsidR="003E32A3" w:rsidRPr="006938D6" w:rsidRDefault="003E32A3" w:rsidP="00002CD6">
            <w:pPr>
              <w:pStyle w:val="ProductList-OfferingBody"/>
              <w:jc w:val="center"/>
            </w:pPr>
            <w:r w:rsidRPr="006938D6">
              <w:t>10%</w:t>
            </w:r>
          </w:p>
        </w:tc>
      </w:tr>
      <w:tr w:rsidR="003E32A3" w:rsidRPr="008800F7" w14:paraId="33BC1AB3" w14:textId="77777777" w:rsidTr="00DB7626">
        <w:tc>
          <w:tcPr>
            <w:tcW w:w="5400" w:type="dxa"/>
          </w:tcPr>
          <w:p w14:paraId="28AC32DF" w14:textId="3A0B2A45" w:rsidR="003E32A3" w:rsidRPr="006938D6" w:rsidRDefault="003E32A3" w:rsidP="00002CD6">
            <w:pPr>
              <w:pStyle w:val="ProductList-OfferingBody"/>
              <w:jc w:val="center"/>
            </w:pPr>
            <w:r w:rsidRPr="006938D6">
              <w:t>&lt; 99%</w:t>
            </w:r>
          </w:p>
        </w:tc>
        <w:tc>
          <w:tcPr>
            <w:tcW w:w="5400" w:type="dxa"/>
          </w:tcPr>
          <w:p w14:paraId="712857C5" w14:textId="77777777" w:rsidR="003E32A3" w:rsidRPr="006938D6" w:rsidRDefault="003E32A3" w:rsidP="00002CD6">
            <w:pPr>
              <w:pStyle w:val="ProductList-OfferingBody"/>
              <w:jc w:val="center"/>
            </w:pPr>
            <w:r w:rsidRPr="006938D6">
              <w:t>25%</w:t>
            </w:r>
          </w:p>
        </w:tc>
      </w:tr>
    </w:tbl>
    <w:bookmarkStart w:id="320" w:name="_Toc457821590"/>
    <w:bookmarkStart w:id="321" w:name="_Toc524384539"/>
    <w:bookmarkStart w:id="322" w:name="_Toc523498653"/>
    <w:bookmarkStart w:id="323" w:name="VisualStudioTeamServices_UserPlanService"/>
    <w:bookmarkStart w:id="324" w:name="_Toc457821528"/>
    <w:bookmarkStart w:id="325" w:name="_Toc468346612"/>
    <w:bookmarkStart w:id="326" w:name="_Toc465333765"/>
    <w:bookmarkStart w:id="327" w:name="MicrosoftAzurePlans"/>
    <w:bookmarkStart w:id="328" w:name="_Toc457821529"/>
    <w:bookmarkStart w:id="329" w:name="_Toc461003306"/>
    <w:p w14:paraId="7AB8837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52BBFD3" w14:textId="77777777" w:rsidR="00281093" w:rsidRPr="00464BE0" w:rsidRDefault="00281093" w:rsidP="00281093">
      <w:pPr>
        <w:pStyle w:val="ProductList-Offering2Heading"/>
        <w:tabs>
          <w:tab w:val="clear" w:pos="360"/>
          <w:tab w:val="clear" w:pos="720"/>
          <w:tab w:val="clear" w:pos="1080"/>
        </w:tabs>
        <w:outlineLvl w:val="2"/>
      </w:pPr>
      <w:bookmarkStart w:id="330" w:name="_Toc7447944"/>
      <w:r>
        <w:t>Azure DevOps Services — Служба пользовательских планов</w:t>
      </w:r>
      <w:bookmarkEnd w:id="320"/>
      <w:bookmarkEnd w:id="321"/>
      <w:bookmarkEnd w:id="322"/>
      <w:bookmarkEnd w:id="330"/>
    </w:p>
    <w:bookmarkEnd w:id="323"/>
    <w:p w14:paraId="4B232C7F" w14:textId="77777777" w:rsidR="008800F7" w:rsidRPr="002B713E" w:rsidRDefault="008800F7" w:rsidP="008800F7">
      <w:pPr>
        <w:pStyle w:val="ProductList-Body"/>
        <w:keepNext/>
      </w:pPr>
      <w:r>
        <w:rPr>
          <w:b/>
          <w:color w:val="00188F"/>
        </w:rPr>
        <w:t>Дополнительные определения</w:t>
      </w:r>
    </w:p>
    <w:p w14:paraId="1F6EE77E" w14:textId="77777777" w:rsidR="008800F7" w:rsidRPr="002B713E" w:rsidRDefault="008800F7" w:rsidP="008800F7">
      <w:pPr>
        <w:pStyle w:val="ProductList-Body"/>
        <w:spacing w:after="40"/>
      </w:pPr>
      <w:r>
        <w:t>«</w:t>
      </w:r>
      <w:r>
        <w:rPr>
          <w:b/>
          <w:bCs/>
          <w:color w:val="00188F"/>
        </w:rPr>
        <w:t>Служба нагрузочного тестирования</w:t>
      </w:r>
      <w:r>
        <w:rPr>
          <w:color w:val="00188F"/>
        </w:rPr>
        <w:t xml:space="preserve"> </w:t>
      </w:r>
      <w:r>
        <w:rPr>
          <w:b/>
          <w:color w:val="00188F"/>
        </w:rPr>
        <w:t>планов тестирования Azure DevOps</w:t>
      </w:r>
      <w:r>
        <w:t>» — это компонент, с помощью которого клиенты могут создавать автоматизированные задачи для тестирования производительности и масштабируемости приложений.</w:t>
      </w:r>
    </w:p>
    <w:p w14:paraId="7CB3A110" w14:textId="77777777" w:rsidR="008800F7" w:rsidRPr="002B713E" w:rsidRDefault="008800F7" w:rsidP="008800F7">
      <w:pPr>
        <w:pStyle w:val="ProductList-Body"/>
        <w:spacing w:after="40"/>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1236F048" w14:textId="77777777" w:rsidR="008800F7" w:rsidRPr="002B713E" w:rsidRDefault="008800F7" w:rsidP="008800F7">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60ACAB3C" w14:textId="77777777" w:rsidR="008800F7" w:rsidRPr="002B713E" w:rsidRDefault="008800F7" w:rsidP="008800F7">
      <w:pPr>
        <w:pStyle w:val="ProductList-Body"/>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5B31F5A9" w14:textId="77777777" w:rsidR="008800F7" w:rsidRPr="002B713E" w:rsidRDefault="008800F7" w:rsidP="008800F7">
      <w:pPr>
        <w:pStyle w:val="ProductList-Body"/>
      </w:pPr>
      <w:r>
        <w:t>«</w:t>
      </w:r>
      <w:r>
        <w:rPr>
          <w:b/>
          <w:color w:val="00188F"/>
        </w:rPr>
        <w:t>Время простоя</w:t>
      </w:r>
      <w:r>
        <w:t>» — общее накопленное количество Минут развертывания всех Пользовательских планов в рамках конкретной подписки Microsoft Azure, в течение которых План обслуживания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Azure Pipelines и Службе нагрузочного тестирования планов тестирования Azure DevOps, в течение этой минуты является либо получение Кода ошибки, либо отсутствие отклика.</w:t>
      </w:r>
    </w:p>
    <w:p w14:paraId="26AA3E92" w14:textId="77777777" w:rsidR="008800F7" w:rsidRPr="002B713E" w:rsidRDefault="008800F7" w:rsidP="008800F7">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C2F2946" w14:textId="77777777" w:rsidR="008800F7" w:rsidRPr="002B713E" w:rsidRDefault="008800F7" w:rsidP="008800F7">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w:t>
      </w:r>
      <w:r>
        <w:rPr>
          <w:lang w:val="en-US"/>
        </w:rPr>
        <w:t> </w:t>
      </w:r>
      <w:r>
        <w:t>лицензией «на пользователя» на сайте Azure DevOps Marketplace.</w:t>
      </w:r>
    </w:p>
    <w:p w14:paraId="684F5225" w14:textId="77777777" w:rsidR="008800F7" w:rsidRPr="002B713E" w:rsidRDefault="008800F7" w:rsidP="008800F7">
      <w:pPr>
        <w:pStyle w:val="ProductList-Body"/>
      </w:pPr>
      <w:r>
        <w:t>«</w:t>
      </w:r>
      <w:r>
        <w:rPr>
          <w:b/>
          <w:color w:val="00188F"/>
        </w:rPr>
        <w:t>Пользовательские планы</w:t>
      </w:r>
      <w:r>
        <w:t>» — относятся к Пользователям службы Azure DevOps Services и Пользовательским расширениям.</w:t>
      </w:r>
    </w:p>
    <w:p w14:paraId="460F4F0D" w14:textId="77777777" w:rsidR="008800F7" w:rsidRPr="002B713E" w:rsidRDefault="008800F7" w:rsidP="008800F7">
      <w:pPr>
        <w:pStyle w:val="ProductList-Body"/>
      </w:pPr>
    </w:p>
    <w:p w14:paraId="545877FE" w14:textId="77777777" w:rsidR="008800F7" w:rsidRPr="002B713E" w:rsidRDefault="008800F7" w:rsidP="008800F7">
      <w:pPr>
        <w:pStyle w:val="ProductList-Body"/>
      </w:pPr>
      <w:r>
        <w:rPr>
          <w:b/>
          <w:color w:val="00188F"/>
        </w:rPr>
        <w:t>Процент времени доступности за месяц</w:t>
      </w:r>
      <w:r w:rsidRPr="002B166B">
        <w:rPr>
          <w:b/>
          <w:bCs/>
        </w:rPr>
        <w:t>:</w:t>
      </w:r>
      <w:r>
        <w:t xml:space="preserve"> Процент времени доступности за месяц вычисляется по следующей формуле:</w:t>
      </w:r>
    </w:p>
    <w:p w14:paraId="6100360B" w14:textId="77777777" w:rsidR="008800F7" w:rsidRPr="002B713E" w:rsidRDefault="008800F7" w:rsidP="008800F7">
      <w:pPr>
        <w:pStyle w:val="ProductList-Body"/>
      </w:pPr>
    </w:p>
    <w:p w14:paraId="60263DFA" w14:textId="238CF31E" w:rsidR="008800F7" w:rsidRPr="008800F7" w:rsidRDefault="007C09AD" w:rsidP="008800F7">
      <w:pPr>
        <w:pStyle w:val="ListParagraph"/>
        <w:rPr>
          <w:i/>
          <w:sz w:val="18"/>
          <w:szCs w:val="18"/>
        </w:rPr>
      </w:pPr>
      <m:oMathPara>
        <m:oMath>
          <m:f>
            <m:fPr>
              <m:ctrlPr>
                <w:rPr>
                  <w:rFonts w:ascii="Cambria Math" w:hAnsi="Cambria Math" w:cs="Tahoma"/>
                  <w:i/>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2494EF" w14:textId="77777777" w:rsidR="008800F7" w:rsidRPr="002B713E" w:rsidRDefault="008800F7" w:rsidP="008800F7">
      <w:pPr>
        <w:pStyle w:val="ProductList-Body"/>
      </w:pPr>
      <w:r>
        <w:rPr>
          <w:bCs/>
        </w:rPr>
        <w:t>Если службы Azure DevOps Services недоступны, на Учетные записи Azure DevOps Services и Пользовательские расширения выписывается Компенсация за обслуживание. При использовании Клиентом Пользовательских планов Azure DevOps Services применяются указанные ниже Уровни обслуживания и Компенсации за обслуживание.</w:t>
      </w:r>
    </w:p>
    <w:p w14:paraId="587E9089" w14:textId="77777777" w:rsidR="00281093" w:rsidRPr="00464BE0" w:rsidRDefault="00281093" w:rsidP="00281093">
      <w:pPr>
        <w:pStyle w:val="ProductList-Body"/>
      </w:pPr>
    </w:p>
    <w:p w14:paraId="0A7BCD30" w14:textId="77777777" w:rsidR="00281093" w:rsidRPr="00464BE0" w:rsidRDefault="00281093" w:rsidP="00281093">
      <w:pPr>
        <w:pStyle w:val="ProductList-Body"/>
      </w:pPr>
      <w:r>
        <w:rPr>
          <w:b/>
          <w:color w:val="00188F"/>
        </w:rPr>
        <w:t>Компенсация за обслуживание</w:t>
      </w:r>
      <w:r w:rsidRPr="002B12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093" w:rsidRPr="008800F7" w14:paraId="1EA0DE44" w14:textId="77777777" w:rsidTr="008800F7">
        <w:trPr>
          <w:tblHeader/>
        </w:trPr>
        <w:tc>
          <w:tcPr>
            <w:tcW w:w="5400" w:type="dxa"/>
            <w:shd w:val="clear" w:color="auto" w:fill="0072C6"/>
          </w:tcPr>
          <w:p w14:paraId="4A7B4FC0" w14:textId="77777777" w:rsidR="00281093" w:rsidRPr="00EF7CF9" w:rsidRDefault="00281093" w:rsidP="008800F7">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AF641F" w14:textId="77777777" w:rsidR="00281093" w:rsidRPr="00EF7CF9" w:rsidRDefault="00281093" w:rsidP="008800F7">
            <w:pPr>
              <w:pStyle w:val="ProductList-OfferingBody"/>
              <w:jc w:val="center"/>
              <w:rPr>
                <w:color w:val="FFFFFF" w:themeColor="background1"/>
              </w:rPr>
            </w:pPr>
            <w:r>
              <w:rPr>
                <w:color w:val="FFFFFF" w:themeColor="background1"/>
              </w:rPr>
              <w:t>Компенсация за обслуживание</w:t>
            </w:r>
          </w:p>
        </w:tc>
      </w:tr>
      <w:tr w:rsidR="00281093" w:rsidRPr="008800F7" w14:paraId="36165952" w14:textId="77777777" w:rsidTr="008800F7">
        <w:tc>
          <w:tcPr>
            <w:tcW w:w="5400" w:type="dxa"/>
          </w:tcPr>
          <w:p w14:paraId="1C7BAADA" w14:textId="77777777" w:rsidR="00281093" w:rsidRPr="00EF7CF9" w:rsidRDefault="00281093" w:rsidP="008800F7">
            <w:pPr>
              <w:pStyle w:val="ProductList-OfferingBody"/>
              <w:jc w:val="center"/>
            </w:pPr>
            <w:r>
              <w:t>&lt; 99,9 %</w:t>
            </w:r>
          </w:p>
        </w:tc>
        <w:tc>
          <w:tcPr>
            <w:tcW w:w="5400" w:type="dxa"/>
          </w:tcPr>
          <w:p w14:paraId="4F561FFF" w14:textId="77777777" w:rsidR="00281093" w:rsidRPr="00EF7CF9" w:rsidRDefault="00281093" w:rsidP="008800F7">
            <w:pPr>
              <w:pStyle w:val="ProductList-OfferingBody"/>
              <w:jc w:val="center"/>
            </w:pPr>
            <w:r>
              <w:t>10</w:t>
            </w:r>
            <w:r>
              <w:rPr>
                <w:lang w:val="en-US"/>
              </w:rPr>
              <w:t xml:space="preserve"> </w:t>
            </w:r>
            <w:r>
              <w:t>%</w:t>
            </w:r>
          </w:p>
        </w:tc>
      </w:tr>
      <w:tr w:rsidR="00281093" w:rsidRPr="008800F7" w14:paraId="5CA29CCC" w14:textId="77777777" w:rsidTr="008800F7">
        <w:tc>
          <w:tcPr>
            <w:tcW w:w="5400" w:type="dxa"/>
          </w:tcPr>
          <w:p w14:paraId="126D76E8" w14:textId="77777777" w:rsidR="00281093" w:rsidRPr="00EF7CF9" w:rsidRDefault="00281093" w:rsidP="008800F7">
            <w:pPr>
              <w:pStyle w:val="ProductList-OfferingBody"/>
              <w:jc w:val="center"/>
            </w:pPr>
            <w:r>
              <w:t>&lt; 99 %</w:t>
            </w:r>
          </w:p>
        </w:tc>
        <w:tc>
          <w:tcPr>
            <w:tcW w:w="5400" w:type="dxa"/>
          </w:tcPr>
          <w:p w14:paraId="0C776D23" w14:textId="77777777" w:rsidR="00281093" w:rsidRPr="00EF7CF9" w:rsidRDefault="00281093" w:rsidP="008800F7">
            <w:pPr>
              <w:pStyle w:val="ProductList-OfferingBody"/>
              <w:jc w:val="center"/>
            </w:pPr>
            <w:r>
              <w:t>25</w:t>
            </w:r>
            <w:r>
              <w:rPr>
                <w:lang w:val="en-US"/>
              </w:rPr>
              <w:t xml:space="preserve"> </w:t>
            </w:r>
            <w:r>
              <w:t>%</w:t>
            </w:r>
          </w:p>
        </w:tc>
      </w:tr>
    </w:tbl>
    <w:p w14:paraId="139894F9"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25ED72C" w14:textId="11C91C49" w:rsidR="00694E5D" w:rsidRPr="006938D6" w:rsidRDefault="00694E5D" w:rsidP="005E5BF5">
      <w:pPr>
        <w:pStyle w:val="ProductList-OfferingGroupHeading"/>
        <w:keepNext/>
        <w:tabs>
          <w:tab w:val="clear" w:pos="360"/>
          <w:tab w:val="clear" w:pos="720"/>
          <w:tab w:val="clear" w:pos="1080"/>
          <w:tab w:val="left" w:pos="3060"/>
        </w:tabs>
        <w:outlineLvl w:val="1"/>
      </w:pPr>
      <w:bookmarkStart w:id="331" w:name="_Toc7447945"/>
      <w:r w:rsidRPr="006938D6">
        <w:lastRenderedPageBreak/>
        <w:t>Планы Microsoft Azure</w:t>
      </w:r>
      <w:bookmarkEnd w:id="324"/>
      <w:bookmarkEnd w:id="325"/>
      <w:bookmarkEnd w:id="326"/>
      <w:bookmarkEnd w:id="331"/>
    </w:p>
    <w:p w14:paraId="4B1BE7B4" w14:textId="77777777" w:rsidR="003F4562" w:rsidRPr="006938D6" w:rsidRDefault="003F4562" w:rsidP="003F4562">
      <w:pPr>
        <w:pStyle w:val="ProductList-Offering2Heading"/>
        <w:tabs>
          <w:tab w:val="clear" w:pos="360"/>
          <w:tab w:val="clear" w:pos="720"/>
          <w:tab w:val="clear" w:pos="1080"/>
        </w:tabs>
        <w:outlineLvl w:val="2"/>
      </w:pPr>
      <w:bookmarkStart w:id="332" w:name="_Toc7447946"/>
      <w:bookmarkEnd w:id="327"/>
      <w:r w:rsidRPr="006938D6">
        <w:t>Azure Active Directory Basic</w:t>
      </w:r>
      <w:bookmarkEnd w:id="328"/>
      <w:bookmarkEnd w:id="329"/>
      <w:bookmarkEnd w:id="332"/>
    </w:p>
    <w:p w14:paraId="0894BAF0" w14:textId="7A27A313" w:rsidR="003F4562" w:rsidRPr="006938D6" w:rsidRDefault="003F4562" w:rsidP="003F4562">
      <w:pPr>
        <w:pStyle w:val="ProductList-Body"/>
      </w:pPr>
      <w:r w:rsidRPr="006938D6">
        <w:rPr>
          <w:b/>
          <w:color w:val="00188F"/>
        </w:rPr>
        <w:t>Время простоя</w:t>
      </w:r>
      <w:r w:rsidR="008C6F79" w:rsidRPr="006938D6">
        <w:t>:</w:t>
      </w:r>
      <w:r w:rsidRPr="006938D6">
        <w:t xml:space="preserve">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6938D6" w:rsidRDefault="003F4562" w:rsidP="003F4562">
      <w:pPr>
        <w:pStyle w:val="ProductList-Body"/>
      </w:pPr>
    </w:p>
    <w:p w14:paraId="03FA4503" w14:textId="478304AD" w:rsidR="003F4562" w:rsidRPr="006938D6" w:rsidRDefault="003F4562" w:rsidP="003F4562">
      <w:pPr>
        <w:pStyle w:val="ProductList-Body"/>
      </w:pPr>
      <w:r w:rsidRPr="006938D6">
        <w:rPr>
          <w:b/>
          <w:color w:val="00188F"/>
        </w:rPr>
        <w:t>Процент времени работоспособности за месяц</w:t>
      </w:r>
      <w:r w:rsidR="008C6F79" w:rsidRPr="006938D6">
        <w:t>:</w:t>
      </w:r>
      <w:r w:rsidRPr="006938D6">
        <w:t xml:space="preserve"> процент времени работоспособности за месяц вычисляется по следующей формуле:</w:t>
      </w:r>
    </w:p>
    <w:p w14:paraId="08573C57" w14:textId="77777777" w:rsidR="00614547" w:rsidRPr="006938D6" w:rsidRDefault="00614547" w:rsidP="003F4562">
      <w:pPr>
        <w:pStyle w:val="ProductList-Body"/>
      </w:pPr>
    </w:p>
    <w:p w14:paraId="74AE6C34"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6938D6" w:rsidRDefault="003F4562" w:rsidP="003F4562">
      <w:pPr>
        <w:pStyle w:val="ProductList-Body"/>
      </w:pPr>
    </w:p>
    <w:p w14:paraId="1EA644A2" w14:textId="77777777" w:rsidR="003F4562" w:rsidRPr="006938D6" w:rsidRDefault="003F4562" w:rsidP="003F4562">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56C05EA" w14:textId="77777777" w:rsidTr="00EF785B">
        <w:trPr>
          <w:tblHeader/>
        </w:trPr>
        <w:tc>
          <w:tcPr>
            <w:tcW w:w="5400" w:type="dxa"/>
            <w:shd w:val="clear" w:color="auto" w:fill="0072C6"/>
          </w:tcPr>
          <w:p w14:paraId="6BA3B06C"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7E3F52B8" w14:textId="77777777" w:rsidTr="00EF785B">
        <w:tc>
          <w:tcPr>
            <w:tcW w:w="5400" w:type="dxa"/>
          </w:tcPr>
          <w:p w14:paraId="4C2BC8A9" w14:textId="77777777" w:rsidR="003F4562" w:rsidRPr="006938D6" w:rsidRDefault="003F4562" w:rsidP="00EF785B">
            <w:pPr>
              <w:pStyle w:val="ProductList-OfferingBody"/>
              <w:jc w:val="center"/>
            </w:pPr>
            <w:r w:rsidRPr="006938D6">
              <w:t>&lt; 99,9 %</w:t>
            </w:r>
          </w:p>
        </w:tc>
        <w:tc>
          <w:tcPr>
            <w:tcW w:w="5400" w:type="dxa"/>
          </w:tcPr>
          <w:p w14:paraId="46BDE678" w14:textId="77777777" w:rsidR="003F4562" w:rsidRPr="006938D6" w:rsidRDefault="003F4562" w:rsidP="00EF785B">
            <w:pPr>
              <w:pStyle w:val="ProductList-OfferingBody"/>
              <w:jc w:val="center"/>
            </w:pPr>
            <w:r w:rsidRPr="006938D6">
              <w:t>25%</w:t>
            </w:r>
          </w:p>
        </w:tc>
      </w:tr>
      <w:tr w:rsidR="003F4562" w:rsidRPr="008800F7" w14:paraId="1C1EE76D" w14:textId="77777777" w:rsidTr="00EF785B">
        <w:tc>
          <w:tcPr>
            <w:tcW w:w="5400" w:type="dxa"/>
          </w:tcPr>
          <w:p w14:paraId="5E5567D6" w14:textId="77777777" w:rsidR="003F4562" w:rsidRPr="006938D6" w:rsidRDefault="003F4562" w:rsidP="00EF785B">
            <w:pPr>
              <w:pStyle w:val="ProductList-OfferingBody"/>
              <w:jc w:val="center"/>
            </w:pPr>
            <w:r w:rsidRPr="006938D6">
              <w:t>&lt; 99 %</w:t>
            </w:r>
          </w:p>
        </w:tc>
        <w:tc>
          <w:tcPr>
            <w:tcW w:w="5400" w:type="dxa"/>
          </w:tcPr>
          <w:p w14:paraId="0D7D547D" w14:textId="77777777" w:rsidR="003F4562" w:rsidRPr="006938D6" w:rsidRDefault="003F4562" w:rsidP="00EF785B">
            <w:pPr>
              <w:pStyle w:val="ProductList-OfferingBody"/>
              <w:jc w:val="center"/>
            </w:pPr>
            <w:r w:rsidRPr="006938D6">
              <w:t>50%</w:t>
            </w:r>
          </w:p>
        </w:tc>
      </w:tr>
      <w:tr w:rsidR="003F4562" w:rsidRPr="008800F7" w14:paraId="6D066302" w14:textId="77777777" w:rsidTr="00EF785B">
        <w:tc>
          <w:tcPr>
            <w:tcW w:w="5400" w:type="dxa"/>
          </w:tcPr>
          <w:p w14:paraId="68A0F3EC" w14:textId="77777777" w:rsidR="003F4562" w:rsidRPr="006938D6" w:rsidRDefault="003F4562" w:rsidP="00EF785B">
            <w:pPr>
              <w:pStyle w:val="ProductList-OfferingBody"/>
              <w:jc w:val="center"/>
            </w:pPr>
            <w:r w:rsidRPr="006938D6">
              <w:t>&lt; 95 %</w:t>
            </w:r>
          </w:p>
        </w:tc>
        <w:tc>
          <w:tcPr>
            <w:tcW w:w="5400" w:type="dxa"/>
          </w:tcPr>
          <w:p w14:paraId="01BA8ED6" w14:textId="77777777" w:rsidR="003F4562" w:rsidRPr="006938D6" w:rsidRDefault="003F4562" w:rsidP="00EF785B">
            <w:pPr>
              <w:pStyle w:val="ProductList-OfferingBody"/>
              <w:jc w:val="center"/>
            </w:pPr>
            <w:r w:rsidRPr="006938D6">
              <w:t>100%</w:t>
            </w:r>
          </w:p>
        </w:tc>
      </w:tr>
    </w:tbl>
    <w:bookmarkStart w:id="333" w:name="_Toc457821530"/>
    <w:bookmarkStart w:id="334" w:name="_Toc461003307"/>
    <w:p w14:paraId="5F97CA0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82EB0F4" w14:textId="77777777" w:rsidR="003F4562" w:rsidRPr="006938D6" w:rsidRDefault="003F4562" w:rsidP="00614547">
      <w:pPr>
        <w:pStyle w:val="ProductList-Offering2Heading"/>
        <w:keepNext/>
        <w:tabs>
          <w:tab w:val="clear" w:pos="360"/>
          <w:tab w:val="clear" w:pos="720"/>
          <w:tab w:val="clear" w:pos="1080"/>
        </w:tabs>
        <w:outlineLvl w:val="2"/>
      </w:pPr>
      <w:bookmarkStart w:id="335" w:name="_Toc7447947"/>
      <w:r w:rsidRPr="006938D6">
        <w:t>Azure Active Directory B2C</w:t>
      </w:r>
      <w:bookmarkEnd w:id="333"/>
      <w:bookmarkEnd w:id="334"/>
      <w:bookmarkEnd w:id="335"/>
    </w:p>
    <w:p w14:paraId="5247341E" w14:textId="3A27EF88" w:rsidR="003F4562" w:rsidRPr="006938D6" w:rsidRDefault="003F4562" w:rsidP="003F4562">
      <w:pPr>
        <w:pStyle w:val="ProductList-Body"/>
        <w:rPr>
          <w:lang w:val="en-US"/>
        </w:rPr>
      </w:pPr>
      <w:r w:rsidRPr="006938D6">
        <w:rPr>
          <w:b/>
          <w:color w:val="00188F"/>
        </w:rPr>
        <w:t>Дополнительные определения</w:t>
      </w:r>
      <w:r w:rsidR="008C6F79" w:rsidRPr="006938D6">
        <w:rPr>
          <w:lang w:val="en-US"/>
        </w:rPr>
        <w:t>:</w:t>
      </w:r>
    </w:p>
    <w:p w14:paraId="10A73493" w14:textId="77777777" w:rsidR="003F4562" w:rsidRPr="006938D6" w:rsidRDefault="003F4562" w:rsidP="003F4562">
      <w:pPr>
        <w:pStyle w:val="ProductList-Body"/>
      </w:pPr>
      <w:r w:rsidRPr="006938D6">
        <w:rPr>
          <w:b/>
          <w:color w:val="00188F"/>
        </w:rPr>
        <w:t>Минуты развертывания</w:t>
      </w:r>
      <w:r w:rsidRPr="006938D6">
        <w:t xml:space="preserve"> — общее количество минут, для которых каталог Azure AD B2C был развернут в месяце выставления счета.</w:t>
      </w:r>
    </w:p>
    <w:p w14:paraId="79989E6D" w14:textId="77777777" w:rsidR="003F4562" w:rsidRPr="006938D6" w:rsidRDefault="003F4562" w:rsidP="003F4562">
      <w:pPr>
        <w:pStyle w:val="ProductList-Body"/>
      </w:pPr>
      <w:r w:rsidRPr="006938D6">
        <w:rPr>
          <w:b/>
          <w:color w:val="00188F"/>
        </w:rPr>
        <w:t>Максимум доступных минут</w:t>
      </w:r>
      <w:r w:rsidRPr="006938D6">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6938D6" w:rsidRDefault="003F4562" w:rsidP="003F4562">
      <w:pPr>
        <w:pStyle w:val="ProductList-Body"/>
      </w:pPr>
    </w:p>
    <w:p w14:paraId="552DED30" w14:textId="77777777" w:rsidR="003F4562" w:rsidRPr="006938D6" w:rsidRDefault="003F4562" w:rsidP="003F4562">
      <w:pPr>
        <w:pStyle w:val="ProductList-Body"/>
      </w:pPr>
      <w:r w:rsidRPr="006938D6">
        <w:rPr>
          <w:b/>
          <w:color w:val="00188F"/>
        </w:rPr>
        <w:t>Время простоя</w:t>
      </w:r>
      <w:r w:rsidRPr="006938D6">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6938D6" w:rsidRDefault="003F4562" w:rsidP="003F4562">
      <w:pPr>
        <w:pStyle w:val="ProductList-Body"/>
      </w:pPr>
    </w:p>
    <w:p w14:paraId="0AB85F0D" w14:textId="12F5F5DD"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0E5C7E7" w14:textId="77777777" w:rsidR="00614547" w:rsidRPr="006938D6" w:rsidRDefault="00614547" w:rsidP="003F4562">
      <w:pPr>
        <w:pStyle w:val="ProductList-Body"/>
      </w:pPr>
    </w:p>
    <w:p w14:paraId="18E204D4" w14:textId="545219F4" w:rsidR="00614547" w:rsidRPr="006938D6" w:rsidRDefault="007C09AD"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6603EAC3" w14:textId="77777777" w:rsidTr="00EF785B">
        <w:trPr>
          <w:tblHeader/>
        </w:trPr>
        <w:tc>
          <w:tcPr>
            <w:tcW w:w="5400" w:type="dxa"/>
            <w:shd w:val="clear" w:color="auto" w:fill="0072C6"/>
          </w:tcPr>
          <w:p w14:paraId="655275D7"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60216AD" w14:textId="77777777" w:rsidTr="00EF785B">
        <w:tc>
          <w:tcPr>
            <w:tcW w:w="5400" w:type="dxa"/>
          </w:tcPr>
          <w:p w14:paraId="3F522F47" w14:textId="77777777" w:rsidR="003F4562" w:rsidRPr="006938D6" w:rsidRDefault="003F4562" w:rsidP="00EF785B">
            <w:pPr>
              <w:pStyle w:val="ProductList-OfferingBody"/>
              <w:jc w:val="center"/>
            </w:pPr>
            <w:r w:rsidRPr="006938D6">
              <w:t>&lt; 99,9 %</w:t>
            </w:r>
          </w:p>
        </w:tc>
        <w:tc>
          <w:tcPr>
            <w:tcW w:w="5400" w:type="dxa"/>
          </w:tcPr>
          <w:p w14:paraId="4EEC9AF9" w14:textId="77777777" w:rsidR="003F4562" w:rsidRPr="006938D6" w:rsidRDefault="003F4562" w:rsidP="00EF785B">
            <w:pPr>
              <w:pStyle w:val="ProductList-OfferingBody"/>
              <w:jc w:val="center"/>
            </w:pPr>
            <w:r w:rsidRPr="006938D6">
              <w:t>10%</w:t>
            </w:r>
          </w:p>
        </w:tc>
      </w:tr>
      <w:tr w:rsidR="003F4562" w:rsidRPr="008800F7" w14:paraId="659BAA06" w14:textId="77777777" w:rsidTr="00EF785B">
        <w:tc>
          <w:tcPr>
            <w:tcW w:w="5400" w:type="dxa"/>
          </w:tcPr>
          <w:p w14:paraId="792CCAFA" w14:textId="77777777" w:rsidR="003F4562" w:rsidRPr="006938D6" w:rsidRDefault="003F4562" w:rsidP="00EF785B">
            <w:pPr>
              <w:pStyle w:val="ProductList-OfferingBody"/>
              <w:jc w:val="center"/>
            </w:pPr>
            <w:r w:rsidRPr="006938D6">
              <w:t>&lt; 99 %</w:t>
            </w:r>
          </w:p>
        </w:tc>
        <w:tc>
          <w:tcPr>
            <w:tcW w:w="5400" w:type="dxa"/>
          </w:tcPr>
          <w:p w14:paraId="4673DABF" w14:textId="77777777" w:rsidR="003F4562" w:rsidRPr="006938D6" w:rsidRDefault="003F4562" w:rsidP="00EF785B">
            <w:pPr>
              <w:pStyle w:val="ProductList-OfferingBody"/>
              <w:jc w:val="center"/>
            </w:pPr>
            <w:r w:rsidRPr="006938D6">
              <w:t>25%</w:t>
            </w:r>
          </w:p>
        </w:tc>
      </w:tr>
    </w:tbl>
    <w:p w14:paraId="1FD6A3D0" w14:textId="77777777" w:rsidR="003F4562" w:rsidRPr="006938D6" w:rsidRDefault="003F4562" w:rsidP="003F4562">
      <w:pPr>
        <w:pStyle w:val="ProductList-Body"/>
      </w:pPr>
    </w:p>
    <w:p w14:paraId="0857312A" w14:textId="77777777" w:rsidR="003F4562" w:rsidRPr="006938D6" w:rsidRDefault="003F4562" w:rsidP="003F4562">
      <w:pPr>
        <w:pStyle w:val="ProductList-Body"/>
      </w:pPr>
      <w:r w:rsidRPr="006938D6">
        <w:rPr>
          <w:b/>
          <w:color w:val="00188F"/>
        </w:rPr>
        <w:t>Исключения из уровня обслуживания</w:t>
      </w:r>
      <w:r w:rsidRPr="006938D6">
        <w:rPr>
          <w:b/>
          <w:bCs/>
        </w:rPr>
        <w:t>.</w:t>
      </w:r>
      <w:r w:rsidRPr="006938D6">
        <w:t xml:space="preserve"> Для служб Azure Active Directory B2C уровня Free Соглашение об уровне обслуживания не предоставляется.</w:t>
      </w:r>
    </w:p>
    <w:bookmarkStart w:id="336" w:name="_Toc457821531"/>
    <w:bookmarkStart w:id="337" w:name="_Toc461003308"/>
    <w:p w14:paraId="5D2E69E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081F925" w14:textId="77777777" w:rsidR="003F4562" w:rsidRPr="006938D6" w:rsidRDefault="003F4562" w:rsidP="003F4562">
      <w:pPr>
        <w:pStyle w:val="ProductList-Offering2Heading"/>
        <w:tabs>
          <w:tab w:val="clear" w:pos="360"/>
          <w:tab w:val="clear" w:pos="720"/>
          <w:tab w:val="clear" w:pos="1080"/>
        </w:tabs>
        <w:outlineLvl w:val="2"/>
      </w:pPr>
      <w:bookmarkStart w:id="338" w:name="_Toc7447948"/>
      <w:r w:rsidRPr="006938D6">
        <w:t>Azure Active Directory Premium</w:t>
      </w:r>
      <w:bookmarkEnd w:id="336"/>
      <w:bookmarkEnd w:id="337"/>
      <w:bookmarkEnd w:id="338"/>
    </w:p>
    <w:p w14:paraId="553FE332"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6938D6" w:rsidRDefault="003F4562" w:rsidP="003F4562">
      <w:pPr>
        <w:pStyle w:val="ProductList-Body"/>
      </w:pPr>
    </w:p>
    <w:p w14:paraId="6F915064" w14:textId="33D92A15"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D30303C" w14:textId="0ECC949F" w:rsidR="00614547" w:rsidRPr="006938D6" w:rsidRDefault="00614547" w:rsidP="003F4562">
      <w:pPr>
        <w:pStyle w:val="ProductList-Body"/>
      </w:pPr>
    </w:p>
    <w:p w14:paraId="268380B9"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6938D6" w:rsidRDefault="003F4562" w:rsidP="003F4562">
      <w:pPr>
        <w:pStyle w:val="ProductList-Body"/>
      </w:pPr>
    </w:p>
    <w:p w14:paraId="201EFF71" w14:textId="77777777" w:rsidR="003F4562" w:rsidRPr="006938D6" w:rsidRDefault="003F4562" w:rsidP="00DC09F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A059A75" w14:textId="77777777" w:rsidTr="00EF785B">
        <w:trPr>
          <w:tblHeader/>
        </w:trPr>
        <w:tc>
          <w:tcPr>
            <w:tcW w:w="5400" w:type="dxa"/>
            <w:shd w:val="clear" w:color="auto" w:fill="0072C6"/>
          </w:tcPr>
          <w:p w14:paraId="603A54E3"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1030ACE" w14:textId="77777777" w:rsidTr="00EF785B">
        <w:tc>
          <w:tcPr>
            <w:tcW w:w="5400" w:type="dxa"/>
          </w:tcPr>
          <w:p w14:paraId="040348CF" w14:textId="77777777" w:rsidR="003F4562" w:rsidRPr="006938D6" w:rsidRDefault="003F4562" w:rsidP="00EF785B">
            <w:pPr>
              <w:pStyle w:val="ProductList-OfferingBody"/>
              <w:jc w:val="center"/>
            </w:pPr>
            <w:r w:rsidRPr="006938D6">
              <w:t>&lt; 99,9 %</w:t>
            </w:r>
          </w:p>
        </w:tc>
        <w:tc>
          <w:tcPr>
            <w:tcW w:w="5400" w:type="dxa"/>
          </w:tcPr>
          <w:p w14:paraId="0D0CD98F" w14:textId="77777777" w:rsidR="003F4562" w:rsidRPr="006938D6" w:rsidRDefault="003F4562" w:rsidP="00EF785B">
            <w:pPr>
              <w:pStyle w:val="ProductList-OfferingBody"/>
              <w:jc w:val="center"/>
            </w:pPr>
            <w:r w:rsidRPr="006938D6">
              <w:t>25%</w:t>
            </w:r>
          </w:p>
        </w:tc>
      </w:tr>
      <w:tr w:rsidR="003F4562" w:rsidRPr="008800F7" w14:paraId="24AD6AE2" w14:textId="77777777" w:rsidTr="00EF785B">
        <w:tc>
          <w:tcPr>
            <w:tcW w:w="5400" w:type="dxa"/>
          </w:tcPr>
          <w:p w14:paraId="2CC26218" w14:textId="77777777" w:rsidR="003F4562" w:rsidRPr="006938D6" w:rsidRDefault="003F4562" w:rsidP="00EF785B">
            <w:pPr>
              <w:pStyle w:val="ProductList-OfferingBody"/>
              <w:jc w:val="center"/>
            </w:pPr>
            <w:r w:rsidRPr="006938D6">
              <w:t>&lt; 99 %</w:t>
            </w:r>
          </w:p>
        </w:tc>
        <w:tc>
          <w:tcPr>
            <w:tcW w:w="5400" w:type="dxa"/>
          </w:tcPr>
          <w:p w14:paraId="383A03B8" w14:textId="77777777" w:rsidR="003F4562" w:rsidRPr="006938D6" w:rsidRDefault="003F4562" w:rsidP="00EF785B">
            <w:pPr>
              <w:pStyle w:val="ProductList-OfferingBody"/>
              <w:jc w:val="center"/>
            </w:pPr>
            <w:r w:rsidRPr="006938D6">
              <w:t>50%</w:t>
            </w:r>
          </w:p>
        </w:tc>
      </w:tr>
      <w:tr w:rsidR="003F4562" w:rsidRPr="008800F7" w14:paraId="1602D2E8" w14:textId="77777777" w:rsidTr="00EF785B">
        <w:tc>
          <w:tcPr>
            <w:tcW w:w="5400" w:type="dxa"/>
          </w:tcPr>
          <w:p w14:paraId="2BEA2D0E" w14:textId="77777777" w:rsidR="003F4562" w:rsidRPr="006938D6" w:rsidRDefault="003F4562" w:rsidP="00EF785B">
            <w:pPr>
              <w:pStyle w:val="ProductList-OfferingBody"/>
              <w:jc w:val="center"/>
            </w:pPr>
            <w:r w:rsidRPr="006938D6">
              <w:t>&lt; 95 %</w:t>
            </w:r>
          </w:p>
        </w:tc>
        <w:tc>
          <w:tcPr>
            <w:tcW w:w="5400" w:type="dxa"/>
          </w:tcPr>
          <w:p w14:paraId="51CF3A77" w14:textId="77777777" w:rsidR="003F4562" w:rsidRPr="006938D6" w:rsidRDefault="003F4562" w:rsidP="00EF785B">
            <w:pPr>
              <w:pStyle w:val="ProductList-OfferingBody"/>
              <w:jc w:val="center"/>
            </w:pPr>
            <w:r w:rsidRPr="006938D6">
              <w:t>100%</w:t>
            </w:r>
          </w:p>
        </w:tc>
      </w:tr>
    </w:tbl>
    <w:bookmarkStart w:id="339" w:name="_Toc457821532"/>
    <w:bookmarkStart w:id="340" w:name="_Toc461003309"/>
    <w:bookmarkStart w:id="341" w:name="AzureRightsManagementPremium"/>
    <w:p w14:paraId="58A08F7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26CDFFD" w14:textId="77777777" w:rsidR="003F4562" w:rsidRPr="006938D6" w:rsidRDefault="003F4562" w:rsidP="00281093">
      <w:pPr>
        <w:pStyle w:val="ProductList-Offering2Heading"/>
        <w:keepNext/>
        <w:tabs>
          <w:tab w:val="clear" w:pos="360"/>
          <w:tab w:val="clear" w:pos="720"/>
          <w:tab w:val="clear" w:pos="1080"/>
        </w:tabs>
        <w:outlineLvl w:val="2"/>
      </w:pPr>
      <w:bookmarkStart w:id="342" w:name="_Toc7447949"/>
      <w:r w:rsidRPr="006938D6">
        <w:t>Azure Information Protection Premium</w:t>
      </w:r>
      <w:bookmarkEnd w:id="339"/>
      <w:bookmarkEnd w:id="340"/>
      <w:bookmarkEnd w:id="342"/>
    </w:p>
    <w:bookmarkEnd w:id="341"/>
    <w:p w14:paraId="75D9A135"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6938D6" w:rsidRDefault="003F4562" w:rsidP="003F4562">
      <w:pPr>
        <w:pStyle w:val="ProductList-Body"/>
      </w:pPr>
    </w:p>
    <w:p w14:paraId="5F001E7A" w14:textId="77777777"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29E07A3" w14:textId="77777777" w:rsidR="003F4562" w:rsidRPr="006938D6" w:rsidRDefault="003F4562" w:rsidP="003F4562">
      <w:pPr>
        <w:pStyle w:val="ProductList-Body"/>
      </w:pPr>
    </w:p>
    <w:p w14:paraId="16C26A56" w14:textId="77777777" w:rsidR="008212DC" w:rsidRPr="008800F7" w:rsidRDefault="007C09AD"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6938D6" w:rsidRDefault="003F4562" w:rsidP="003F4562">
      <w:pPr>
        <w:pStyle w:val="ProductList-Body"/>
      </w:pPr>
    </w:p>
    <w:p w14:paraId="3BDB9397" w14:textId="77777777" w:rsidR="003F4562" w:rsidRPr="006938D6" w:rsidRDefault="003F4562" w:rsidP="003F456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0D7DC576" w14:textId="77777777" w:rsidTr="00EF785B">
        <w:trPr>
          <w:tblHeader/>
        </w:trPr>
        <w:tc>
          <w:tcPr>
            <w:tcW w:w="5400" w:type="dxa"/>
            <w:shd w:val="clear" w:color="auto" w:fill="0072C6"/>
          </w:tcPr>
          <w:p w14:paraId="71B9CA9D"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1B0329E9" w14:textId="77777777" w:rsidTr="00EF785B">
        <w:tc>
          <w:tcPr>
            <w:tcW w:w="5400" w:type="dxa"/>
          </w:tcPr>
          <w:p w14:paraId="2D0CF571" w14:textId="77777777" w:rsidR="003F4562" w:rsidRPr="006938D6" w:rsidRDefault="003F4562" w:rsidP="00EF785B">
            <w:pPr>
              <w:pStyle w:val="ProductList-OfferingBody"/>
              <w:jc w:val="center"/>
            </w:pPr>
            <w:r w:rsidRPr="006938D6">
              <w:t>&lt; 99,9 %</w:t>
            </w:r>
          </w:p>
        </w:tc>
        <w:tc>
          <w:tcPr>
            <w:tcW w:w="5400" w:type="dxa"/>
          </w:tcPr>
          <w:p w14:paraId="6530C504" w14:textId="77777777" w:rsidR="003F4562" w:rsidRPr="006938D6" w:rsidRDefault="003F4562" w:rsidP="00EF785B">
            <w:pPr>
              <w:pStyle w:val="ProductList-OfferingBody"/>
              <w:jc w:val="center"/>
            </w:pPr>
            <w:r w:rsidRPr="006938D6">
              <w:t>25%</w:t>
            </w:r>
          </w:p>
        </w:tc>
      </w:tr>
      <w:tr w:rsidR="003F4562" w:rsidRPr="008800F7" w14:paraId="3E0D2EDB" w14:textId="77777777" w:rsidTr="00EF785B">
        <w:tc>
          <w:tcPr>
            <w:tcW w:w="5400" w:type="dxa"/>
          </w:tcPr>
          <w:p w14:paraId="636B81FF" w14:textId="77777777" w:rsidR="003F4562" w:rsidRPr="006938D6" w:rsidRDefault="003F4562" w:rsidP="00EF785B">
            <w:pPr>
              <w:pStyle w:val="ProductList-OfferingBody"/>
              <w:jc w:val="center"/>
            </w:pPr>
            <w:r w:rsidRPr="006938D6">
              <w:t>&lt; 99 %</w:t>
            </w:r>
          </w:p>
        </w:tc>
        <w:tc>
          <w:tcPr>
            <w:tcW w:w="5400" w:type="dxa"/>
          </w:tcPr>
          <w:p w14:paraId="2E66EFE0" w14:textId="77777777" w:rsidR="003F4562" w:rsidRPr="006938D6" w:rsidRDefault="003F4562" w:rsidP="00EF785B">
            <w:pPr>
              <w:pStyle w:val="ProductList-OfferingBody"/>
              <w:jc w:val="center"/>
            </w:pPr>
            <w:r w:rsidRPr="006938D6">
              <w:t>50%</w:t>
            </w:r>
          </w:p>
        </w:tc>
      </w:tr>
      <w:tr w:rsidR="003F4562" w:rsidRPr="008800F7" w14:paraId="1C43311C" w14:textId="77777777" w:rsidTr="00EF785B">
        <w:tc>
          <w:tcPr>
            <w:tcW w:w="5400" w:type="dxa"/>
          </w:tcPr>
          <w:p w14:paraId="1ACB502B" w14:textId="77777777" w:rsidR="003F4562" w:rsidRPr="006938D6" w:rsidRDefault="003F4562" w:rsidP="00EF785B">
            <w:pPr>
              <w:pStyle w:val="ProductList-OfferingBody"/>
              <w:jc w:val="center"/>
            </w:pPr>
            <w:r w:rsidRPr="006938D6">
              <w:t>&lt; 95 %</w:t>
            </w:r>
          </w:p>
        </w:tc>
        <w:tc>
          <w:tcPr>
            <w:tcW w:w="5400" w:type="dxa"/>
          </w:tcPr>
          <w:p w14:paraId="04CF357A" w14:textId="77777777" w:rsidR="003F4562" w:rsidRPr="006938D6" w:rsidRDefault="003F4562" w:rsidP="00EF785B">
            <w:pPr>
              <w:pStyle w:val="ProductList-OfferingBody"/>
              <w:jc w:val="center"/>
            </w:pPr>
            <w:r w:rsidRPr="006938D6">
              <w:t>100%</w:t>
            </w:r>
          </w:p>
        </w:tc>
      </w:tr>
    </w:tbl>
    <w:bookmarkStart w:id="343" w:name="AzureSiteRecoveryService_OnPremtoAzure"/>
    <w:bookmarkStart w:id="344" w:name="_Toc461003312"/>
    <w:p w14:paraId="22ACA0F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B79D1E2" w14:textId="77777777" w:rsidR="003F4562" w:rsidRPr="006938D6" w:rsidRDefault="003F4562" w:rsidP="008C267A">
      <w:pPr>
        <w:pStyle w:val="ProductList-Offering2Heading"/>
        <w:keepNext/>
        <w:tabs>
          <w:tab w:val="clear" w:pos="360"/>
          <w:tab w:val="clear" w:pos="720"/>
          <w:tab w:val="clear" w:pos="1080"/>
        </w:tabs>
        <w:outlineLvl w:val="2"/>
      </w:pPr>
      <w:bookmarkStart w:id="345" w:name="_Toc7447950"/>
      <w:r w:rsidRPr="006938D6">
        <w:t>Служба Azure Site Recovery — On-Premises-to-Azure</w:t>
      </w:r>
      <w:bookmarkEnd w:id="343"/>
      <w:bookmarkEnd w:id="344"/>
      <w:bookmarkEnd w:id="345"/>
    </w:p>
    <w:p w14:paraId="7B7582C5" w14:textId="77777777" w:rsidR="003F4562" w:rsidRPr="006938D6" w:rsidRDefault="003F4562" w:rsidP="003F4562">
      <w:pPr>
        <w:pStyle w:val="ProductList-Body"/>
      </w:pPr>
      <w:r w:rsidRPr="006938D6">
        <w:rPr>
          <w:b/>
          <w:color w:val="00188F"/>
        </w:rPr>
        <w:t>Дополнительные определения</w:t>
      </w:r>
    </w:p>
    <w:p w14:paraId="6626BE31" w14:textId="77777777" w:rsidR="003F4562" w:rsidRPr="006938D6" w:rsidRDefault="003F4562" w:rsidP="003F4562">
      <w:pPr>
        <w:pStyle w:val="ProductList-Body"/>
        <w:spacing w:after="40"/>
      </w:pPr>
      <w:r w:rsidRPr="006938D6">
        <w:rPr>
          <w:b/>
          <w:color w:val="00188F"/>
        </w:rPr>
        <w:t>Переход на другой ресурс</w:t>
      </w:r>
      <w:r w:rsidRPr="006938D6">
        <w:t> — процесс передачи имитируемого или фактического контроля над Защищаемым экземпляром с основного веб-сайта на вторичный веб-сайт.</w:t>
      </w:r>
    </w:p>
    <w:p w14:paraId="775B5D1A" w14:textId="21500729" w:rsidR="003F4562" w:rsidRPr="006938D6" w:rsidRDefault="003F4562" w:rsidP="003F4562">
      <w:pPr>
        <w:pStyle w:val="ProductList-Body"/>
        <w:spacing w:after="40"/>
      </w:pPr>
      <w:r w:rsidRPr="006938D6">
        <w:rPr>
          <w:b/>
          <w:color w:val="00188F"/>
        </w:rPr>
        <w:t>Переход на другой ресурс при сбое On-Premises-to-Azure</w:t>
      </w:r>
      <w:r w:rsidRPr="006938D6">
        <w:t xml:space="preserve"> — переход Защищаемого экземпляра на другой ресурс с основного веб-сайта без Azure на вторичный веб-сайт с Azure. </w:t>
      </w:r>
    </w:p>
    <w:p w14:paraId="070F9F97" w14:textId="77777777" w:rsidR="003F4562" w:rsidRPr="006938D6" w:rsidRDefault="003F4562" w:rsidP="003F4562">
      <w:pPr>
        <w:pStyle w:val="ProductList-Body"/>
        <w:spacing w:after="40"/>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6938D6" w:rsidRDefault="003F4562" w:rsidP="003F4562">
      <w:pPr>
        <w:pStyle w:val="ProductList-Body"/>
      </w:pPr>
      <w:r w:rsidRPr="006938D6">
        <w:rPr>
          <w:b/>
          <w:color w:val="00188F"/>
        </w:rPr>
        <w:t>Целевое время восстановления (RTO)</w:t>
      </w:r>
      <w:r w:rsidRPr="006938D6">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6938D6" w:rsidRDefault="003F4562" w:rsidP="003F4562">
      <w:pPr>
        <w:pStyle w:val="ProductList-Body"/>
      </w:pPr>
    </w:p>
    <w:p w14:paraId="7AAC0566" w14:textId="7368A4BF" w:rsidR="000F62BF" w:rsidRPr="006938D6" w:rsidRDefault="000F62BF" w:rsidP="000F62BF">
      <w:pPr>
        <w:pStyle w:val="ProductList-Body"/>
      </w:pPr>
      <w:r w:rsidRPr="006938D6">
        <w:t>«</w:t>
      </w:r>
      <w:r w:rsidRPr="006938D6">
        <w:rPr>
          <w:b/>
          <w:color w:val="00188F"/>
        </w:rPr>
        <w:t>Целевое время восстановления за месяц</w:t>
      </w:r>
      <w:r w:rsidRPr="006938D6">
        <w:t>»</w:t>
      </w:r>
      <w:r w:rsidR="00054792" w:rsidRPr="006938D6">
        <w:t xml:space="preserve"> — </w:t>
      </w:r>
      <w:r w:rsidRPr="006938D6">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6938D6" w:rsidRDefault="000F62BF" w:rsidP="000F62BF">
      <w:pPr>
        <w:pStyle w:val="ProductList-Body"/>
      </w:pPr>
    </w:p>
    <w:p w14:paraId="308FE359" w14:textId="77777777" w:rsidR="000F62BF" w:rsidRPr="006938D6" w:rsidRDefault="000F62BF" w:rsidP="000F62BF">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8800F7" w14:paraId="6AD7BB63" w14:textId="77777777" w:rsidTr="008212DC">
        <w:trPr>
          <w:tblHeader/>
        </w:trPr>
        <w:tc>
          <w:tcPr>
            <w:tcW w:w="5400" w:type="dxa"/>
            <w:shd w:val="clear" w:color="auto" w:fill="0072C6"/>
          </w:tcPr>
          <w:p w14:paraId="1B1189BA" w14:textId="77777777" w:rsidR="000F62BF" w:rsidRPr="006938D6" w:rsidRDefault="000F62BF" w:rsidP="008212DC">
            <w:pPr>
              <w:pStyle w:val="ProductList-OfferingBody"/>
              <w:jc w:val="center"/>
              <w:rPr>
                <w:color w:val="FFFFFF" w:themeColor="background1"/>
              </w:rPr>
            </w:pPr>
            <w:r w:rsidRPr="006938D6">
              <w:rPr>
                <w:color w:val="FFFFFF" w:themeColor="background1"/>
              </w:rPr>
              <w:t>Целевое время восстановления за месяц</w:t>
            </w:r>
          </w:p>
        </w:tc>
        <w:tc>
          <w:tcPr>
            <w:tcW w:w="5400" w:type="dxa"/>
            <w:shd w:val="clear" w:color="auto" w:fill="0072C6"/>
          </w:tcPr>
          <w:p w14:paraId="0ADD677C" w14:textId="77777777" w:rsidR="000F62BF" w:rsidRPr="006938D6" w:rsidRDefault="000F62BF"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F62BF" w:rsidRPr="008800F7" w14:paraId="0A663275" w14:textId="77777777" w:rsidTr="008212DC">
        <w:tc>
          <w:tcPr>
            <w:tcW w:w="5400" w:type="dxa"/>
          </w:tcPr>
          <w:p w14:paraId="713CBFC5" w14:textId="77777777" w:rsidR="000F62BF" w:rsidRPr="006938D6" w:rsidRDefault="000F62BF" w:rsidP="008212DC">
            <w:pPr>
              <w:pStyle w:val="ProductList-OfferingBody"/>
              <w:jc w:val="center"/>
            </w:pPr>
            <w:r w:rsidRPr="006938D6">
              <w:t>&gt; 2 ч.</w:t>
            </w:r>
          </w:p>
        </w:tc>
        <w:tc>
          <w:tcPr>
            <w:tcW w:w="5400" w:type="dxa"/>
          </w:tcPr>
          <w:p w14:paraId="4295DDAE" w14:textId="77777777" w:rsidR="000F62BF" w:rsidRPr="006938D6" w:rsidRDefault="000F62BF" w:rsidP="008212DC">
            <w:pPr>
              <w:pStyle w:val="ProductList-OfferingBody"/>
              <w:jc w:val="center"/>
            </w:pPr>
            <w:r w:rsidRPr="006938D6">
              <w:t>100 %</w:t>
            </w:r>
          </w:p>
        </w:tc>
      </w:tr>
    </w:tbl>
    <w:p w14:paraId="491EF654" w14:textId="77777777" w:rsidR="003F4562" w:rsidRPr="006938D6" w:rsidRDefault="003F4562" w:rsidP="003F4562">
      <w:pPr>
        <w:pStyle w:val="ProductList-Body"/>
      </w:pPr>
    </w:p>
    <w:p w14:paraId="43DCE2BC" w14:textId="77777777" w:rsidR="003F4562" w:rsidRPr="006938D6" w:rsidRDefault="003F4562" w:rsidP="003F4562">
      <w:pPr>
        <w:pStyle w:val="ProductList-Body"/>
      </w:pPr>
      <w:r w:rsidRPr="006938D6">
        <w:rPr>
          <w:b/>
          <w:color w:val="00188F"/>
        </w:rPr>
        <w:lastRenderedPageBreak/>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46" w:name="_Toc461003313"/>
    <w:p w14:paraId="53A74026"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A414396" w14:textId="77777777" w:rsidR="003F4562" w:rsidRPr="006938D6" w:rsidRDefault="003F4562" w:rsidP="00054792">
      <w:pPr>
        <w:pStyle w:val="ProductList-Offering2Heading"/>
        <w:keepNext/>
        <w:tabs>
          <w:tab w:val="clear" w:pos="360"/>
          <w:tab w:val="clear" w:pos="720"/>
          <w:tab w:val="clear" w:pos="1080"/>
        </w:tabs>
        <w:outlineLvl w:val="2"/>
      </w:pPr>
      <w:bookmarkStart w:id="347" w:name="_Toc7447951"/>
      <w:r w:rsidRPr="006938D6">
        <w:t>Служба Azure Site Recovery — On-Premises-to-On-Premises</w:t>
      </w:r>
      <w:bookmarkEnd w:id="346"/>
      <w:bookmarkEnd w:id="347"/>
    </w:p>
    <w:p w14:paraId="04CA9289" w14:textId="77777777" w:rsidR="003F4562" w:rsidRPr="006938D6" w:rsidRDefault="003F4562" w:rsidP="00054792">
      <w:pPr>
        <w:pStyle w:val="ProductList-Body"/>
        <w:keepNext/>
      </w:pPr>
      <w:r w:rsidRPr="006938D6">
        <w:rPr>
          <w:b/>
          <w:color w:val="00188F"/>
        </w:rPr>
        <w:t>Дополнительные определения</w:t>
      </w:r>
    </w:p>
    <w:p w14:paraId="590D4CA2" w14:textId="5761E16E" w:rsidR="008460F5" w:rsidRPr="00F978D7" w:rsidRDefault="008460F5" w:rsidP="008460F5">
      <w:pPr>
        <w:pStyle w:val="ProductList-Body"/>
        <w:spacing w:after="40"/>
      </w:pPr>
      <w:r w:rsidRPr="006938D6">
        <w:rPr>
          <w:b/>
          <w:color w:val="00188F"/>
        </w:rPr>
        <w:t>Переход на другой ресурс</w:t>
      </w:r>
      <w:r w:rsidRPr="006938D6">
        <w:t> </w:t>
      </w:r>
      <w:r>
        <w:t>— процесс передачи имитируемого или фактического контроля над Защищаемым экземпляром с основного сайта без Azure на вторичный сайт без Azure.</w:t>
      </w:r>
    </w:p>
    <w:p w14:paraId="21D2E9CE" w14:textId="77777777" w:rsidR="003F4562" w:rsidRPr="006938D6" w:rsidRDefault="003F4562" w:rsidP="003F4562">
      <w:pPr>
        <w:pStyle w:val="ProductList-Body"/>
        <w:spacing w:after="40"/>
      </w:pPr>
      <w:r w:rsidRPr="006938D6">
        <w:rPr>
          <w:b/>
          <w:color w:val="00188F"/>
        </w:rPr>
        <w:t>Минуты перехода на другой ресурс</w:t>
      </w:r>
      <w:r w:rsidRPr="006938D6">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6938D6" w:rsidRDefault="003F4562" w:rsidP="003F4562">
      <w:pPr>
        <w:pStyle w:val="ProductList-Body"/>
        <w:spacing w:after="40"/>
      </w:pPr>
      <w:r w:rsidRPr="006938D6">
        <w:rPr>
          <w:b/>
          <w:color w:val="00188F"/>
        </w:rPr>
        <w:t>Переход на другой ресурс при сбое On-Premises-to-On-Premises</w:t>
      </w:r>
      <w:r w:rsidRPr="006938D6">
        <w:t> — Переход Защищаемого экземпляра на другой ресурс с основного веб-сайта без Azure на вторичный веб-сайт без Azure.</w:t>
      </w:r>
    </w:p>
    <w:p w14:paraId="0F5C7CAB" w14:textId="77777777" w:rsidR="003F4562" w:rsidRPr="006938D6" w:rsidRDefault="003F4562" w:rsidP="003F4562">
      <w:pPr>
        <w:pStyle w:val="ProductList-Body"/>
      </w:pPr>
      <w:r w:rsidRPr="006938D6">
        <w:rPr>
          <w:b/>
          <w:color w:val="00188F"/>
        </w:rPr>
        <w:t>Защищаемый экземпляр</w:t>
      </w:r>
      <w:r w:rsidRPr="006938D6">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6938D6" w:rsidRDefault="003F4562" w:rsidP="003F4562">
      <w:pPr>
        <w:pStyle w:val="ProductList-Body"/>
      </w:pPr>
    </w:p>
    <w:p w14:paraId="2B78848C" w14:textId="77777777" w:rsidR="000F62BF" w:rsidRPr="006938D6" w:rsidRDefault="000F62BF" w:rsidP="000F62BF">
      <w:pPr>
        <w:pStyle w:val="ProductList-Body"/>
      </w:pPr>
      <w:r w:rsidRPr="006938D6">
        <w:t>«</w:t>
      </w:r>
      <w:r w:rsidRPr="006938D6">
        <w:rPr>
          <w:b/>
          <w:color w:val="00188F"/>
        </w:rPr>
        <w:t>Время простоя</w:t>
      </w:r>
      <w:r w:rsidRPr="006938D6">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6938D6" w:rsidRDefault="003F4562" w:rsidP="003F4562">
      <w:pPr>
        <w:pStyle w:val="ProductList-Body"/>
      </w:pPr>
    </w:p>
    <w:p w14:paraId="470413D2" w14:textId="491E47A1"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29AEB7B1" w14:textId="4776C2DF" w:rsidR="00614547" w:rsidRPr="006938D6" w:rsidRDefault="00614547" w:rsidP="003F4562">
      <w:pPr>
        <w:pStyle w:val="ProductList-Body"/>
      </w:pPr>
    </w:p>
    <w:p w14:paraId="7C6B134F" w14:textId="77777777" w:rsidR="00614547" w:rsidRPr="008800F7" w:rsidRDefault="007C09AD"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6938D6" w:rsidRDefault="003F4562" w:rsidP="008C267A">
      <w:pPr>
        <w:pStyle w:val="ProductList-Body"/>
        <w:keepNext/>
      </w:pPr>
      <w:r w:rsidRPr="006938D6">
        <w:rPr>
          <w:b/>
          <w:color w:val="00188F"/>
        </w:rPr>
        <w:t>Компенсация за обслуживание</w:t>
      </w:r>
      <w:r w:rsidRPr="006938D6">
        <w:rPr>
          <w:bCs/>
        </w:rPr>
        <w:t>:</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A9709EF" w14:textId="77777777" w:rsidTr="00EF785B">
        <w:trPr>
          <w:tblHeader/>
        </w:trPr>
        <w:tc>
          <w:tcPr>
            <w:tcW w:w="5400" w:type="dxa"/>
            <w:shd w:val="clear" w:color="auto" w:fill="0072C6"/>
          </w:tcPr>
          <w:p w14:paraId="3CD7C130"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5CF3CA61" w14:textId="77777777" w:rsidTr="00EF785B">
        <w:tc>
          <w:tcPr>
            <w:tcW w:w="5400" w:type="dxa"/>
          </w:tcPr>
          <w:p w14:paraId="0F650D1D" w14:textId="77777777" w:rsidR="003F4562" w:rsidRPr="006938D6" w:rsidRDefault="003F4562" w:rsidP="00EF785B">
            <w:pPr>
              <w:pStyle w:val="ProductList-OfferingBody"/>
              <w:jc w:val="center"/>
            </w:pPr>
            <w:r w:rsidRPr="006938D6">
              <w:t>&lt; 99,9 %</w:t>
            </w:r>
          </w:p>
        </w:tc>
        <w:tc>
          <w:tcPr>
            <w:tcW w:w="5400" w:type="dxa"/>
          </w:tcPr>
          <w:p w14:paraId="32B4CB9B" w14:textId="77777777" w:rsidR="003F4562" w:rsidRPr="006938D6" w:rsidRDefault="003F4562" w:rsidP="00EF785B">
            <w:pPr>
              <w:pStyle w:val="ProductList-OfferingBody"/>
              <w:jc w:val="center"/>
            </w:pPr>
            <w:r w:rsidRPr="006938D6">
              <w:t>10%</w:t>
            </w:r>
          </w:p>
        </w:tc>
      </w:tr>
      <w:tr w:rsidR="003F4562" w:rsidRPr="008800F7" w14:paraId="7257639E" w14:textId="77777777" w:rsidTr="00EF785B">
        <w:tc>
          <w:tcPr>
            <w:tcW w:w="5400" w:type="dxa"/>
          </w:tcPr>
          <w:p w14:paraId="0FA7D99C" w14:textId="77777777" w:rsidR="003F4562" w:rsidRPr="006938D6" w:rsidRDefault="003F4562" w:rsidP="00EF785B">
            <w:pPr>
              <w:pStyle w:val="ProductList-OfferingBody"/>
              <w:jc w:val="center"/>
            </w:pPr>
            <w:r w:rsidRPr="006938D6">
              <w:t>&lt; 99 %</w:t>
            </w:r>
          </w:p>
        </w:tc>
        <w:tc>
          <w:tcPr>
            <w:tcW w:w="5400" w:type="dxa"/>
          </w:tcPr>
          <w:p w14:paraId="3553FE81" w14:textId="77777777" w:rsidR="003F4562" w:rsidRPr="006938D6" w:rsidRDefault="003F4562" w:rsidP="00EF785B">
            <w:pPr>
              <w:pStyle w:val="ProductList-OfferingBody"/>
              <w:jc w:val="center"/>
            </w:pPr>
            <w:r w:rsidRPr="006938D6">
              <w:t>25%</w:t>
            </w:r>
          </w:p>
        </w:tc>
      </w:tr>
    </w:tbl>
    <w:p w14:paraId="1D958C8D" w14:textId="77777777" w:rsidR="003F4562" w:rsidRPr="006938D6" w:rsidRDefault="003F4562" w:rsidP="003F4562">
      <w:pPr>
        <w:pStyle w:val="ProductList-Body"/>
      </w:pPr>
    </w:p>
    <w:p w14:paraId="0D3DC349" w14:textId="77777777" w:rsidR="003F4562" w:rsidRPr="006938D6" w:rsidRDefault="003F4562" w:rsidP="003F4562">
      <w:pPr>
        <w:pStyle w:val="ProductList-Body"/>
      </w:pPr>
      <w:r w:rsidRPr="006938D6">
        <w:rPr>
          <w:b/>
          <w:color w:val="00188F"/>
        </w:rPr>
        <w:t>Дополнительные условия</w:t>
      </w:r>
      <w:r w:rsidRPr="006938D6">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348" w:name="StorSimple"/>
    <w:bookmarkStart w:id="349" w:name="_Toc461003314"/>
    <w:bookmarkStart w:id="350" w:name="_Toc521676997"/>
    <w:bookmarkStart w:id="351" w:name="MultiFactorAuthenticationService"/>
    <w:bookmarkStart w:id="352" w:name="_Toc461003311"/>
    <w:p w14:paraId="5254E2A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F0715F9" w14:textId="77777777" w:rsidR="008460F5" w:rsidRPr="00F978D7" w:rsidRDefault="008460F5" w:rsidP="008460F5">
      <w:pPr>
        <w:pStyle w:val="ProductList-Offering2Heading"/>
        <w:keepNext/>
        <w:tabs>
          <w:tab w:val="clear" w:pos="360"/>
          <w:tab w:val="clear" w:pos="720"/>
          <w:tab w:val="clear" w:pos="1080"/>
        </w:tabs>
        <w:ind w:left="180" w:firstLine="7"/>
        <w:outlineLvl w:val="2"/>
      </w:pPr>
      <w:bookmarkStart w:id="353" w:name="_Toc7447952"/>
      <w:r>
        <w:t>Служба Azure Site Recovery: Отработка отказа, предусматривающая переход c одного ресурса Azure на другой</w:t>
      </w:r>
      <w:bookmarkEnd w:id="350"/>
      <w:bookmarkEnd w:id="353"/>
    </w:p>
    <w:p w14:paraId="0DE2B87E" w14:textId="77777777" w:rsidR="008460F5" w:rsidRPr="00F978D7" w:rsidRDefault="008460F5" w:rsidP="008460F5">
      <w:pPr>
        <w:pStyle w:val="ProductList-Body"/>
        <w:keepNext/>
      </w:pPr>
      <w:r>
        <w:rPr>
          <w:b/>
          <w:color w:val="00188F"/>
        </w:rPr>
        <w:t>Дополнительные определения</w:t>
      </w:r>
    </w:p>
    <w:p w14:paraId="4DCC74BE" w14:textId="77777777" w:rsidR="008460F5" w:rsidRPr="00F978D7" w:rsidRDefault="008460F5" w:rsidP="008460F5">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37A774FD" w14:textId="77777777" w:rsidR="008460F5" w:rsidRPr="00F978D7" w:rsidRDefault="008460F5" w:rsidP="008460F5">
      <w:pPr>
        <w:pStyle w:val="ProductList-Body"/>
        <w:spacing w:after="40"/>
      </w:pPr>
      <w:r>
        <w:rPr>
          <w:b/>
          <w:color w:val="00188F"/>
        </w:rPr>
        <w:t>Отработка отказа, предусматривающая переход с одного ресурса Azure на другой,</w:t>
      </w:r>
      <w:r>
        <w:rPr>
          <w:rFonts w:ascii="&amp;quot" w:hAnsi="&amp;quot"/>
          <w:color w:val="505050"/>
          <w:sz w:val="23"/>
          <w:szCs w:val="23"/>
        </w:rPr>
        <w:t xml:space="preserve"> </w:t>
      </w:r>
      <w:r>
        <w:t>— Отработка отказа Защищаемого экземпляра, включающая переход с основного сайта Azure на вторичный сайт Azure.</w:t>
      </w:r>
      <w:r>
        <w:rPr>
          <w:rFonts w:ascii="&amp;quot" w:hAnsi="&amp;quot"/>
          <w:color w:val="505050"/>
          <w:sz w:val="23"/>
          <w:szCs w:val="23"/>
          <w:highlight w:val="yellow"/>
        </w:rPr>
        <w:t xml:space="preserve"> </w:t>
      </w:r>
    </w:p>
    <w:p w14:paraId="2E3FF131" w14:textId="77777777" w:rsidR="008460F5" w:rsidRPr="00F978D7" w:rsidRDefault="008460F5" w:rsidP="008460F5">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614B220" w14:textId="77777777" w:rsidR="008460F5" w:rsidRPr="00F978D7" w:rsidRDefault="008460F5" w:rsidP="008460F5">
      <w:pPr>
        <w:pStyle w:val="ProductList-Body"/>
      </w:pPr>
      <w:r>
        <w:rPr>
          <w:b/>
          <w:bCs/>
          <w:color w:val="00188F"/>
        </w:rPr>
        <w:t>Допустимое время восстановления (RTO)</w:t>
      </w:r>
      <w:r>
        <w:t xml:space="preserve"> — период, начинающийся с момента, когда Клиент инициирует Отработку отказа Защищаемого экземпляра для репликации с ресурса Azure на ресурс 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30260D9" w14:textId="77777777" w:rsidR="008460F5" w:rsidRPr="00F978D7" w:rsidRDefault="008460F5" w:rsidP="008460F5">
      <w:pPr>
        <w:pStyle w:val="ProductList-Body"/>
      </w:pPr>
    </w:p>
    <w:p w14:paraId="4D4A3BE6" w14:textId="77777777" w:rsidR="008460F5" w:rsidRPr="008800F7" w:rsidRDefault="008460F5" w:rsidP="008460F5">
      <w:pPr>
        <w:rPr>
          <w:sz w:val="18"/>
          <w:szCs w:val="18"/>
        </w:rPr>
      </w:pPr>
      <w:r>
        <w:rPr>
          <w:b/>
          <w:bCs/>
          <w:color w:val="00188F"/>
          <w:sz w:val="18"/>
        </w:rPr>
        <w:t>Допустимое время восстановления за месяц</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33E8C2F1" w14:textId="77777777" w:rsidR="008460F5" w:rsidRPr="00F978D7" w:rsidRDefault="008460F5" w:rsidP="008460F5">
      <w:pPr>
        <w:pStyle w:val="ProductList-Body"/>
      </w:pPr>
      <w:r>
        <w:rPr>
          <w:b/>
          <w:color w:val="00188F"/>
        </w:rPr>
        <w:lastRenderedPageBreak/>
        <w:t>Компенсация за обслуживание</w:t>
      </w:r>
      <w:r w:rsidRPr="008D1B60">
        <w:rPr>
          <w:b/>
          <w:bCs/>
        </w:rPr>
        <w:t>:</w:t>
      </w:r>
      <w: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460F5" w:rsidRPr="008800F7" w14:paraId="6F698C77" w14:textId="77777777" w:rsidTr="008800F7">
        <w:trPr>
          <w:tblHeader/>
        </w:trPr>
        <w:tc>
          <w:tcPr>
            <w:tcW w:w="5395" w:type="dxa"/>
            <w:shd w:val="clear" w:color="auto" w:fill="0072C6"/>
          </w:tcPr>
          <w:p w14:paraId="038B6FF8" w14:textId="77777777" w:rsidR="008460F5" w:rsidRPr="00B666AA" w:rsidRDefault="008460F5" w:rsidP="008800F7">
            <w:pPr>
              <w:pStyle w:val="ProductList-OfferingBody"/>
              <w:jc w:val="center"/>
              <w:rPr>
                <w:bCs/>
                <w:color w:val="FFFFFF" w:themeColor="background1"/>
              </w:rPr>
            </w:pPr>
            <w:r>
              <w:rPr>
                <w:bCs/>
                <w:color w:val="FFFFFF" w:themeColor="background1"/>
              </w:rPr>
              <w:t>Целевое время восстановления за месяц</w:t>
            </w:r>
          </w:p>
        </w:tc>
        <w:tc>
          <w:tcPr>
            <w:tcW w:w="5405" w:type="dxa"/>
            <w:shd w:val="clear" w:color="auto" w:fill="0072C6"/>
          </w:tcPr>
          <w:p w14:paraId="17533D76" w14:textId="77777777" w:rsidR="008460F5" w:rsidRPr="00B666AA" w:rsidRDefault="008460F5" w:rsidP="008800F7">
            <w:pPr>
              <w:pStyle w:val="ProductList-OfferingBody"/>
              <w:jc w:val="center"/>
              <w:rPr>
                <w:bCs/>
                <w:color w:val="FFFFFF" w:themeColor="background1"/>
              </w:rPr>
            </w:pPr>
            <w:r>
              <w:rPr>
                <w:bCs/>
                <w:color w:val="FFFFFF" w:themeColor="background1"/>
              </w:rPr>
              <w:t>Компенсация за обслуживание</w:t>
            </w:r>
          </w:p>
        </w:tc>
      </w:tr>
      <w:tr w:rsidR="008460F5" w:rsidRPr="008800F7" w14:paraId="231D473C" w14:textId="77777777" w:rsidTr="008800F7">
        <w:tc>
          <w:tcPr>
            <w:tcW w:w="5395" w:type="dxa"/>
          </w:tcPr>
          <w:p w14:paraId="3F3E9EB3" w14:textId="77777777" w:rsidR="008460F5" w:rsidRPr="00042CC1" w:rsidRDefault="008460F5" w:rsidP="008800F7">
            <w:pPr>
              <w:pStyle w:val="ProductList-OfferingBody"/>
              <w:jc w:val="center"/>
            </w:pPr>
            <w:r>
              <w:t>&gt; 2 ч.</w:t>
            </w:r>
          </w:p>
        </w:tc>
        <w:tc>
          <w:tcPr>
            <w:tcW w:w="5405" w:type="dxa"/>
          </w:tcPr>
          <w:p w14:paraId="605B2167" w14:textId="77777777" w:rsidR="008460F5" w:rsidRPr="00042CC1" w:rsidRDefault="008460F5" w:rsidP="008800F7">
            <w:pPr>
              <w:pStyle w:val="ProductList-OfferingBody"/>
              <w:jc w:val="center"/>
            </w:pPr>
            <w:r>
              <w:t>100%</w:t>
            </w:r>
          </w:p>
        </w:tc>
      </w:tr>
    </w:tbl>
    <w:p w14:paraId="354281F8" w14:textId="77777777" w:rsidR="008460F5" w:rsidRPr="00F978D7" w:rsidRDefault="008460F5" w:rsidP="008460F5">
      <w:pPr>
        <w:pStyle w:val="ProductList-Body"/>
      </w:pPr>
    </w:p>
    <w:p w14:paraId="5380D146" w14:textId="77777777" w:rsidR="008460F5" w:rsidRPr="00F978D7" w:rsidRDefault="008460F5" w:rsidP="008460F5">
      <w:pPr>
        <w:pStyle w:val="ProductList-Body"/>
      </w:pPr>
      <w:r>
        <w:rPr>
          <w:b/>
          <w:color w:val="00188F"/>
        </w:rPr>
        <w:t>Дополнительные условия</w:t>
      </w:r>
      <w:r w:rsidRPr="008D1B60">
        <w:rPr>
          <w:b/>
          <w:bCs/>
        </w:rPr>
        <w:t>.</w:t>
      </w:r>
      <w:r>
        <w:t xml:space="preserve"> Целевое время восстановления за месяц и Компенсации за обслуживание рассчитываются для каждого используемого вами Защищаемого экземпляра.</w:t>
      </w:r>
    </w:p>
    <w:p w14:paraId="1D87C2E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612215F" w14:textId="057ACC7B" w:rsidR="00054792" w:rsidRPr="006938D6" w:rsidRDefault="00054792" w:rsidP="00FA447D">
      <w:pPr>
        <w:pStyle w:val="ProductList-Offering2Heading"/>
        <w:keepNext/>
        <w:tabs>
          <w:tab w:val="clear" w:pos="360"/>
          <w:tab w:val="clear" w:pos="720"/>
          <w:tab w:val="clear" w:pos="1080"/>
        </w:tabs>
        <w:outlineLvl w:val="2"/>
      </w:pPr>
      <w:bookmarkStart w:id="354" w:name="_Toc7447953"/>
      <w:r w:rsidRPr="006938D6">
        <w:t>Служба Multi-Factor Authentication</w:t>
      </w:r>
      <w:bookmarkEnd w:id="351"/>
      <w:bookmarkEnd w:id="352"/>
      <w:bookmarkEnd w:id="354"/>
    </w:p>
    <w:p w14:paraId="5096EC16" w14:textId="77777777" w:rsidR="00054792" w:rsidRPr="006938D6" w:rsidRDefault="00054792" w:rsidP="00FA447D">
      <w:pPr>
        <w:pStyle w:val="ProductList-Body"/>
        <w:keepNext/>
      </w:pPr>
      <w:r w:rsidRPr="006938D6">
        <w:rPr>
          <w:b/>
          <w:color w:val="00188F"/>
        </w:rPr>
        <w:t>Дополнительные определения</w:t>
      </w:r>
    </w:p>
    <w:p w14:paraId="48EBF922" w14:textId="77777777" w:rsidR="00054792" w:rsidRPr="006938D6" w:rsidRDefault="00054792" w:rsidP="00054792">
      <w:pPr>
        <w:pStyle w:val="ProductList-Body"/>
        <w:spacing w:after="40"/>
      </w:pPr>
      <w:r w:rsidRPr="006938D6">
        <w:rPr>
          <w:b/>
          <w:color w:val="00188F"/>
        </w:rPr>
        <w:t>Минуты развертывания</w:t>
      </w:r>
      <w:r w:rsidRPr="006938D6">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6938D6" w:rsidRDefault="00054792" w:rsidP="00054792">
      <w:pPr>
        <w:pStyle w:val="ProductList-Body"/>
      </w:pPr>
      <w:r w:rsidRPr="006938D6">
        <w:rPr>
          <w:b/>
          <w:color w:val="00188F"/>
        </w:rPr>
        <w:t>Максимум доступных минут</w:t>
      </w:r>
      <w:r w:rsidRPr="006938D6">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6938D6" w:rsidRDefault="00054792" w:rsidP="00054792">
      <w:pPr>
        <w:pStyle w:val="ProductList-Body"/>
      </w:pPr>
    </w:p>
    <w:p w14:paraId="2B7B7BD2" w14:textId="77777777" w:rsidR="00054792" w:rsidRPr="006938D6" w:rsidRDefault="00054792" w:rsidP="00054792">
      <w:pPr>
        <w:pStyle w:val="ProductList-Body"/>
      </w:pPr>
      <w:r w:rsidRPr="006938D6">
        <w:rPr>
          <w:b/>
          <w:color w:val="00188F"/>
        </w:rPr>
        <w:t>Время простоя</w:t>
      </w:r>
      <w:r w:rsidRPr="006938D6">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6938D6" w:rsidRDefault="00054792" w:rsidP="00054792">
      <w:pPr>
        <w:pStyle w:val="ProductList-Body"/>
      </w:pPr>
    </w:p>
    <w:p w14:paraId="2195BB1A" w14:textId="7777777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8379616" w14:textId="77777777" w:rsidR="00054792" w:rsidRPr="006938D6" w:rsidRDefault="00054792" w:rsidP="00054792">
      <w:pPr>
        <w:pStyle w:val="ProductList-Body"/>
      </w:pPr>
    </w:p>
    <w:p w14:paraId="578581F6" w14:textId="77777777" w:rsidR="00054792" w:rsidRPr="008800F7" w:rsidRDefault="007C09AD" w:rsidP="000547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027D7FCF" w14:textId="77777777" w:rsidTr="008212DC">
        <w:trPr>
          <w:tblHeader/>
        </w:trPr>
        <w:tc>
          <w:tcPr>
            <w:tcW w:w="5400" w:type="dxa"/>
            <w:shd w:val="clear" w:color="auto" w:fill="0072C6"/>
          </w:tcPr>
          <w:p w14:paraId="684E7988"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45481EA4" w14:textId="77777777" w:rsidTr="008212DC">
        <w:tc>
          <w:tcPr>
            <w:tcW w:w="5400" w:type="dxa"/>
          </w:tcPr>
          <w:p w14:paraId="239CEB7D" w14:textId="77777777" w:rsidR="00054792" w:rsidRPr="006938D6" w:rsidRDefault="00054792" w:rsidP="008212DC">
            <w:pPr>
              <w:pStyle w:val="ProductList-OfferingBody"/>
              <w:jc w:val="center"/>
            </w:pPr>
            <w:r w:rsidRPr="006938D6">
              <w:t>&lt; 99,9 %</w:t>
            </w:r>
          </w:p>
        </w:tc>
        <w:tc>
          <w:tcPr>
            <w:tcW w:w="5400" w:type="dxa"/>
          </w:tcPr>
          <w:p w14:paraId="5602D23C" w14:textId="77777777" w:rsidR="00054792" w:rsidRPr="006938D6" w:rsidRDefault="00054792" w:rsidP="008212DC">
            <w:pPr>
              <w:pStyle w:val="ProductList-OfferingBody"/>
              <w:jc w:val="center"/>
            </w:pPr>
            <w:r w:rsidRPr="006938D6">
              <w:t>10%</w:t>
            </w:r>
          </w:p>
        </w:tc>
      </w:tr>
      <w:tr w:rsidR="00054792" w:rsidRPr="008800F7" w14:paraId="6449B3BF" w14:textId="77777777" w:rsidTr="008212DC">
        <w:tc>
          <w:tcPr>
            <w:tcW w:w="5400" w:type="dxa"/>
          </w:tcPr>
          <w:p w14:paraId="7ACC410E" w14:textId="77777777" w:rsidR="00054792" w:rsidRPr="006938D6" w:rsidRDefault="00054792" w:rsidP="008212DC">
            <w:pPr>
              <w:pStyle w:val="ProductList-OfferingBody"/>
              <w:jc w:val="center"/>
            </w:pPr>
            <w:r w:rsidRPr="006938D6">
              <w:t>&lt; 99 %</w:t>
            </w:r>
          </w:p>
        </w:tc>
        <w:tc>
          <w:tcPr>
            <w:tcW w:w="5400" w:type="dxa"/>
          </w:tcPr>
          <w:p w14:paraId="08E8C13B" w14:textId="77777777" w:rsidR="00054792" w:rsidRPr="006938D6" w:rsidRDefault="00054792" w:rsidP="008212DC">
            <w:pPr>
              <w:pStyle w:val="ProductList-OfferingBody"/>
              <w:jc w:val="center"/>
            </w:pPr>
            <w:r w:rsidRPr="006938D6">
              <w:t>25%</w:t>
            </w:r>
          </w:p>
        </w:tc>
      </w:tr>
    </w:tbl>
    <w:p w14:paraId="7C4D3EDB"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F7C054C" w14:textId="534BF9E9" w:rsidR="003F4562" w:rsidRPr="006938D6" w:rsidRDefault="003F4562" w:rsidP="003F4562">
      <w:pPr>
        <w:pStyle w:val="ProductList-Offering2Heading"/>
        <w:tabs>
          <w:tab w:val="clear" w:pos="360"/>
          <w:tab w:val="clear" w:pos="720"/>
          <w:tab w:val="clear" w:pos="1080"/>
        </w:tabs>
        <w:outlineLvl w:val="2"/>
      </w:pPr>
      <w:bookmarkStart w:id="355" w:name="_Toc7447954"/>
      <w:r w:rsidRPr="006938D6">
        <w:t>Служба StorSimple</w:t>
      </w:r>
      <w:bookmarkEnd w:id="348"/>
      <w:bookmarkEnd w:id="349"/>
      <w:bookmarkEnd w:id="355"/>
    </w:p>
    <w:p w14:paraId="03E43963" w14:textId="77777777" w:rsidR="003F4562" w:rsidRPr="006938D6" w:rsidRDefault="003F4562" w:rsidP="003F4562">
      <w:pPr>
        <w:pStyle w:val="ProductList-Body"/>
      </w:pPr>
      <w:r w:rsidRPr="006938D6">
        <w:rPr>
          <w:b/>
          <w:color w:val="00188F"/>
        </w:rPr>
        <w:t>Дополнительные определения</w:t>
      </w:r>
    </w:p>
    <w:p w14:paraId="657A3958" w14:textId="77777777" w:rsidR="003F4562" w:rsidRPr="006938D6" w:rsidRDefault="003F4562" w:rsidP="003F4562">
      <w:pPr>
        <w:pStyle w:val="ProductList-Body"/>
        <w:spacing w:after="40"/>
      </w:pPr>
      <w:r w:rsidRPr="006938D6">
        <w:rPr>
          <w:b/>
          <w:color w:val="00188F"/>
        </w:rPr>
        <w:t>Резервное копирование</w:t>
      </w:r>
      <w:r w:rsidRPr="006938D6">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6938D6" w:rsidRDefault="003F4562" w:rsidP="003F4562">
      <w:pPr>
        <w:pStyle w:val="ProductList-Body"/>
        <w:spacing w:after="40"/>
      </w:pPr>
      <w:r w:rsidRPr="006938D6">
        <w:rPr>
          <w:b/>
          <w:color w:val="00188F"/>
        </w:rPr>
        <w:t>Облачное уровневое распределение</w:t>
      </w:r>
      <w:r w:rsidRPr="006938D6">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6D713FDE" w14:textId="77777777" w:rsidR="008212DC" w:rsidRPr="006938D6" w:rsidRDefault="008212DC" w:rsidP="008212DC">
      <w:pPr>
        <w:pStyle w:val="ProductList-Body"/>
        <w:spacing w:after="40"/>
      </w:pPr>
      <w:r w:rsidRPr="006938D6">
        <w:t>«</w:t>
      </w:r>
      <w:r w:rsidRPr="006938D6">
        <w:rPr>
          <w:b/>
          <w:color w:val="00188F"/>
        </w:rPr>
        <w:t>Минуты развертывания</w:t>
      </w:r>
      <w:r w:rsidRPr="006938D6">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6938D6" w:rsidRDefault="003F4562" w:rsidP="003F4562">
      <w:pPr>
        <w:pStyle w:val="ProductList-Body"/>
        <w:spacing w:after="40"/>
      </w:pPr>
      <w:r w:rsidRPr="006938D6">
        <w:rPr>
          <w:b/>
          <w:color w:val="00188F"/>
        </w:rPr>
        <w:t>Ошибка</w:t>
      </w:r>
      <w:r w:rsidRPr="006938D6">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6938D6" w:rsidRDefault="003F4562" w:rsidP="003F4562">
      <w:pPr>
        <w:pStyle w:val="ProductList-Body"/>
        <w:spacing w:after="40"/>
      </w:pPr>
      <w:r w:rsidRPr="006938D6">
        <w:rPr>
          <w:b/>
          <w:color w:val="00188F"/>
        </w:rPr>
        <w:t>Управляемый элемент</w:t>
      </w:r>
      <w:r w:rsidRPr="006938D6">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6938D6" w:rsidRDefault="003F4562" w:rsidP="003F4562">
      <w:pPr>
        <w:pStyle w:val="ProductList-Body"/>
        <w:spacing w:after="40"/>
      </w:pPr>
      <w:r w:rsidRPr="006938D6">
        <w:rPr>
          <w:b/>
          <w:color w:val="00188F"/>
        </w:rPr>
        <w:t>Максимум доступных минут</w:t>
      </w:r>
      <w:r w:rsidRPr="006938D6">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6938D6" w:rsidRDefault="003F4562" w:rsidP="003F4562">
      <w:pPr>
        <w:pStyle w:val="ProductList-Body"/>
      </w:pPr>
      <w:r w:rsidRPr="006938D6">
        <w:rPr>
          <w:b/>
          <w:color w:val="00188F"/>
        </w:rPr>
        <w:t>Восстановление</w:t>
      </w:r>
      <w:r w:rsidRPr="006938D6">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6938D6" w:rsidRDefault="003F4562" w:rsidP="003F4562">
      <w:pPr>
        <w:pStyle w:val="ProductList-Body"/>
      </w:pPr>
    </w:p>
    <w:p w14:paraId="1E1C7436" w14:textId="77777777" w:rsidR="008212DC" w:rsidRPr="006938D6" w:rsidRDefault="008212DC" w:rsidP="008212DC">
      <w:pPr>
        <w:pStyle w:val="ProductList-Body"/>
      </w:pPr>
      <w:r w:rsidRPr="006938D6">
        <w:rPr>
          <w:b/>
          <w:color w:val="00188F"/>
        </w:rPr>
        <w:t>Время простоя</w:t>
      </w:r>
      <w:r w:rsidRPr="006938D6">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6938D6" w:rsidRDefault="003F4562" w:rsidP="003F4562">
      <w:pPr>
        <w:pStyle w:val="ProductList-Body"/>
      </w:pPr>
    </w:p>
    <w:p w14:paraId="78CCD5F7" w14:textId="3E62934C" w:rsidR="003F4562" w:rsidRPr="006938D6" w:rsidRDefault="003F4562" w:rsidP="003F4562">
      <w:pPr>
        <w:pStyle w:val="ProductList-Body"/>
      </w:pPr>
      <w:r w:rsidRPr="006938D6">
        <w:rPr>
          <w:b/>
          <w:color w:val="00188F"/>
        </w:rPr>
        <w:lastRenderedPageBreak/>
        <w:t>Процент времени работоспособности за месяц</w:t>
      </w:r>
      <w:r w:rsidRPr="006938D6">
        <w:t> — процент времени работоспособности за месяц вычисляется по следующей формуле:</w:t>
      </w:r>
    </w:p>
    <w:p w14:paraId="66B99E14" w14:textId="2B82B4A9" w:rsidR="00614547" w:rsidRPr="006938D6" w:rsidRDefault="00614547" w:rsidP="003F4562">
      <w:pPr>
        <w:pStyle w:val="ProductList-Body"/>
      </w:pPr>
    </w:p>
    <w:p w14:paraId="3633D2D0" w14:textId="77777777" w:rsidR="00614547" w:rsidRPr="008800F7" w:rsidRDefault="007C09AD" w:rsidP="0061454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6938D6" w:rsidRDefault="003F4562" w:rsidP="00FA447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774018DC" w14:textId="77777777" w:rsidTr="00EF785B">
        <w:trPr>
          <w:tblHeader/>
        </w:trPr>
        <w:tc>
          <w:tcPr>
            <w:tcW w:w="5400" w:type="dxa"/>
            <w:shd w:val="clear" w:color="auto" w:fill="0072C6"/>
          </w:tcPr>
          <w:p w14:paraId="6E798529"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68EC60EA" w14:textId="77777777" w:rsidTr="00EF785B">
        <w:tc>
          <w:tcPr>
            <w:tcW w:w="5400" w:type="dxa"/>
          </w:tcPr>
          <w:p w14:paraId="7106A1A9" w14:textId="77777777" w:rsidR="003F4562" w:rsidRPr="006938D6" w:rsidRDefault="003F4562" w:rsidP="00EF785B">
            <w:pPr>
              <w:pStyle w:val="ProductList-OfferingBody"/>
              <w:jc w:val="center"/>
            </w:pPr>
            <w:r w:rsidRPr="006938D6">
              <w:t>&lt; 99,9 %</w:t>
            </w:r>
          </w:p>
        </w:tc>
        <w:tc>
          <w:tcPr>
            <w:tcW w:w="5400" w:type="dxa"/>
          </w:tcPr>
          <w:p w14:paraId="2674C669" w14:textId="77777777" w:rsidR="003F4562" w:rsidRPr="006938D6" w:rsidRDefault="003F4562" w:rsidP="00EF785B">
            <w:pPr>
              <w:pStyle w:val="ProductList-OfferingBody"/>
              <w:jc w:val="center"/>
            </w:pPr>
            <w:r w:rsidRPr="006938D6">
              <w:t>10%</w:t>
            </w:r>
          </w:p>
        </w:tc>
      </w:tr>
      <w:tr w:rsidR="003F4562" w:rsidRPr="008800F7" w14:paraId="3B1A10A1" w14:textId="77777777" w:rsidTr="00EF785B">
        <w:tc>
          <w:tcPr>
            <w:tcW w:w="5400" w:type="dxa"/>
          </w:tcPr>
          <w:p w14:paraId="4F4EE8BE" w14:textId="77777777" w:rsidR="003F4562" w:rsidRPr="006938D6" w:rsidRDefault="003F4562" w:rsidP="00EF785B">
            <w:pPr>
              <w:pStyle w:val="ProductList-OfferingBody"/>
              <w:jc w:val="center"/>
            </w:pPr>
            <w:r w:rsidRPr="006938D6">
              <w:t>&lt; 99 %</w:t>
            </w:r>
          </w:p>
        </w:tc>
        <w:tc>
          <w:tcPr>
            <w:tcW w:w="5400" w:type="dxa"/>
          </w:tcPr>
          <w:p w14:paraId="2143A4E8" w14:textId="77777777" w:rsidR="003F4562" w:rsidRPr="006938D6" w:rsidRDefault="003F4562" w:rsidP="00EF785B">
            <w:pPr>
              <w:pStyle w:val="ProductList-OfferingBody"/>
              <w:jc w:val="center"/>
            </w:pPr>
            <w:r w:rsidRPr="006938D6">
              <w:t>25%</w:t>
            </w:r>
          </w:p>
        </w:tc>
      </w:tr>
    </w:tbl>
    <w:bookmarkStart w:id="356" w:name="_Toc503177207"/>
    <w:p w14:paraId="3A714C1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939109A" w14:textId="77777777" w:rsidR="008212DC" w:rsidRPr="006938D6" w:rsidRDefault="008212DC" w:rsidP="00281093">
      <w:pPr>
        <w:pStyle w:val="ProductList-Offering2Heading"/>
        <w:keepNext/>
        <w:tabs>
          <w:tab w:val="clear" w:pos="360"/>
          <w:tab w:val="clear" w:pos="720"/>
          <w:tab w:val="clear" w:pos="1080"/>
        </w:tabs>
        <w:outlineLvl w:val="2"/>
      </w:pPr>
      <w:bookmarkStart w:id="357" w:name="_Toc7447955"/>
      <w:r w:rsidRPr="006938D6">
        <w:t>Диспетчер данных StorSimple</w:t>
      </w:r>
      <w:bookmarkEnd w:id="356"/>
      <w:bookmarkEnd w:id="357"/>
    </w:p>
    <w:p w14:paraId="5D3EB504" w14:textId="77777777" w:rsidR="008212DC" w:rsidRPr="006938D6" w:rsidRDefault="008212DC" w:rsidP="008212DC">
      <w:pPr>
        <w:pStyle w:val="ProductList-Body"/>
        <w:spacing w:after="40"/>
      </w:pPr>
      <w:r w:rsidRPr="006938D6">
        <w:rPr>
          <w:rFonts w:cstheme="minorHAnsi"/>
          <w:b/>
          <w:color w:val="00188F"/>
        </w:rPr>
        <w:t>Дополнительные определения</w:t>
      </w:r>
    </w:p>
    <w:p w14:paraId="49B348D2" w14:textId="77777777" w:rsidR="008212DC" w:rsidRPr="008800F7" w:rsidRDefault="008212DC" w:rsidP="008212DC">
      <w:pPr>
        <w:spacing w:after="40" w:line="240" w:lineRule="auto"/>
        <w:rPr>
          <w:sz w:val="18"/>
          <w:szCs w:val="18"/>
        </w:rPr>
      </w:pPr>
      <w:r w:rsidRPr="006938D6">
        <w:rPr>
          <w:rFonts w:eastAsia="Times New Roman" w:cstheme="minorHAnsi"/>
          <w:bCs/>
          <w:sz w:val="18"/>
          <w:szCs w:val="18"/>
        </w:rPr>
        <w:t>«</w:t>
      </w:r>
      <w:r w:rsidRPr="006938D6">
        <w:rPr>
          <w:rFonts w:eastAsia="Times New Roman" w:cstheme="minorHAnsi"/>
          <w:b/>
          <w:bCs/>
          <w:color w:val="00188F"/>
          <w:sz w:val="18"/>
          <w:szCs w:val="18"/>
        </w:rPr>
        <w:t>Общее количество запросов</w:t>
      </w:r>
      <w:r w:rsidRPr="006938D6">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7DFD8F7B"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Исключенные запросы</w:t>
      </w:r>
      <w:r w:rsidRPr="006938D6">
        <w:rPr>
          <w:rFonts w:eastAsia="Times New Roman" w:cstheme="minorHAnsi"/>
          <w:sz w:val="18"/>
          <w:szCs w:val="18"/>
        </w:rPr>
        <w:t>» — набор запросов, результатом которых является код состояния HTTP 4xx.</w:t>
      </w:r>
    </w:p>
    <w:p w14:paraId="037650CE" w14:textId="77777777" w:rsidR="008212DC" w:rsidRPr="008800F7" w:rsidRDefault="008212DC" w:rsidP="008212DC">
      <w:pPr>
        <w:spacing w:after="40" w:line="240" w:lineRule="auto"/>
        <w:rPr>
          <w:sz w:val="18"/>
          <w:szCs w:val="18"/>
        </w:rPr>
      </w:pPr>
      <w:r w:rsidRPr="006938D6">
        <w:rPr>
          <w:rFonts w:eastAsia="Times New Roman" w:cstheme="minorHAnsi"/>
          <w:sz w:val="18"/>
          <w:szCs w:val="18"/>
        </w:rPr>
        <w:t>«</w:t>
      </w:r>
      <w:r w:rsidRPr="006938D6">
        <w:rPr>
          <w:rFonts w:eastAsia="Times New Roman" w:cstheme="minorHAnsi"/>
          <w:b/>
          <w:bCs/>
          <w:color w:val="00188F"/>
          <w:sz w:val="18"/>
          <w:szCs w:val="18"/>
        </w:rPr>
        <w:t>Количество невыполненных запросов</w:t>
      </w:r>
      <w:r w:rsidRPr="006938D6">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6D06B0B2" w14:textId="77777777" w:rsidR="008212DC" w:rsidRPr="006938D6" w:rsidRDefault="008212DC" w:rsidP="008212DC">
      <w:pPr>
        <w:pStyle w:val="ProductList-Body"/>
      </w:pPr>
    </w:p>
    <w:p w14:paraId="34B58FE8" w14:textId="77777777" w:rsidR="008212DC" w:rsidRPr="006938D6" w:rsidRDefault="008212DC" w:rsidP="008212DC">
      <w:pPr>
        <w:pStyle w:val="ProductList-Body"/>
      </w:pPr>
      <w:r w:rsidRPr="006938D6">
        <w:rPr>
          <w:rFonts w:cstheme="minorHAnsi"/>
          <w:b/>
          <w:color w:val="00188F"/>
        </w:rPr>
        <w:t>Процент времени работоспособности за месяц</w:t>
      </w:r>
      <w:r w:rsidRPr="006938D6">
        <w:rPr>
          <w:rFonts w:cstheme="minorHAnsi"/>
        </w:rPr>
        <w:t xml:space="preserve"> — значение параметра «Процент времени работоспособности за месяц» вычисляется по следующей формуле:</w:t>
      </w:r>
    </w:p>
    <w:p w14:paraId="345E78D8" w14:textId="77777777" w:rsidR="008212DC" w:rsidRPr="006938D6" w:rsidRDefault="008212DC" w:rsidP="008212DC">
      <w:pPr>
        <w:pStyle w:val="ProductList-Body"/>
      </w:pPr>
    </w:p>
    <w:p w14:paraId="274ECDD6" w14:textId="77777777" w:rsidR="008212DC" w:rsidRPr="008800F7" w:rsidRDefault="007C09AD" w:rsidP="008212D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3B5CA4" w14:textId="77777777" w:rsidR="008212DC" w:rsidRPr="006938D6" w:rsidRDefault="008212DC" w:rsidP="008212DC">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2DC" w:rsidRPr="008800F7" w14:paraId="2C206505" w14:textId="77777777" w:rsidTr="008212DC">
        <w:trPr>
          <w:tblHeader/>
        </w:trPr>
        <w:tc>
          <w:tcPr>
            <w:tcW w:w="5400" w:type="dxa"/>
            <w:shd w:val="clear" w:color="auto" w:fill="0072C6"/>
          </w:tcPr>
          <w:p w14:paraId="215DC783" w14:textId="77777777" w:rsidR="008212DC" w:rsidRPr="006938D6" w:rsidRDefault="008212DC"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5BBAE74" w14:textId="77777777" w:rsidR="008212DC" w:rsidRPr="006938D6" w:rsidRDefault="008212DC"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8212DC" w:rsidRPr="008800F7" w14:paraId="072A5A6D" w14:textId="77777777" w:rsidTr="008212DC">
        <w:tc>
          <w:tcPr>
            <w:tcW w:w="5400" w:type="dxa"/>
          </w:tcPr>
          <w:p w14:paraId="71D0323A" w14:textId="77777777" w:rsidR="008212DC" w:rsidRPr="006938D6" w:rsidRDefault="008212DC" w:rsidP="008212DC">
            <w:pPr>
              <w:pStyle w:val="ProductList-OfferingBody"/>
              <w:jc w:val="center"/>
            </w:pPr>
            <w:r w:rsidRPr="006938D6">
              <w:t>&lt; 99,9 %</w:t>
            </w:r>
          </w:p>
        </w:tc>
        <w:tc>
          <w:tcPr>
            <w:tcW w:w="5400" w:type="dxa"/>
          </w:tcPr>
          <w:p w14:paraId="5B23CADD" w14:textId="77777777" w:rsidR="008212DC" w:rsidRPr="006938D6" w:rsidRDefault="008212DC" w:rsidP="008212DC">
            <w:pPr>
              <w:pStyle w:val="ProductList-OfferingBody"/>
              <w:jc w:val="center"/>
            </w:pPr>
            <w:r w:rsidRPr="006938D6">
              <w:t>10</w:t>
            </w:r>
            <w:r w:rsidRPr="006938D6">
              <w:rPr>
                <w:lang w:val="en-US"/>
              </w:rPr>
              <w:t xml:space="preserve"> </w:t>
            </w:r>
            <w:r w:rsidRPr="006938D6">
              <w:t>%</w:t>
            </w:r>
          </w:p>
        </w:tc>
      </w:tr>
      <w:tr w:rsidR="008212DC" w:rsidRPr="008800F7" w14:paraId="65FB3F1C" w14:textId="77777777" w:rsidTr="008212DC">
        <w:tc>
          <w:tcPr>
            <w:tcW w:w="5400" w:type="dxa"/>
          </w:tcPr>
          <w:p w14:paraId="7EDBCEC7" w14:textId="77777777" w:rsidR="008212DC" w:rsidRPr="006938D6" w:rsidRDefault="008212DC" w:rsidP="008212DC">
            <w:pPr>
              <w:pStyle w:val="ProductList-OfferingBody"/>
              <w:jc w:val="center"/>
            </w:pPr>
            <w:r w:rsidRPr="006938D6">
              <w:t>&lt; 99 %</w:t>
            </w:r>
          </w:p>
        </w:tc>
        <w:tc>
          <w:tcPr>
            <w:tcW w:w="5400" w:type="dxa"/>
          </w:tcPr>
          <w:p w14:paraId="51989790" w14:textId="77777777" w:rsidR="008212DC" w:rsidRPr="006938D6" w:rsidRDefault="008212DC" w:rsidP="008212DC">
            <w:pPr>
              <w:pStyle w:val="ProductList-OfferingBody"/>
              <w:jc w:val="center"/>
            </w:pPr>
            <w:r w:rsidRPr="006938D6">
              <w:t>25</w:t>
            </w:r>
            <w:r w:rsidRPr="006938D6">
              <w:rPr>
                <w:lang w:val="en-US"/>
              </w:rPr>
              <w:t xml:space="preserve"> </w:t>
            </w:r>
            <w:r w:rsidRPr="006938D6">
              <w:t>%</w:t>
            </w:r>
          </w:p>
        </w:tc>
      </w:tr>
    </w:tbl>
    <w:p w14:paraId="278039C3"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E8BDC16" w14:textId="36EB3178" w:rsidR="003A16EB" w:rsidRPr="006938D6" w:rsidRDefault="003A16EB" w:rsidP="003A16EB">
      <w:pPr>
        <w:pStyle w:val="ProductList-OfferingGroupHeading"/>
        <w:tabs>
          <w:tab w:val="clear" w:pos="360"/>
          <w:tab w:val="clear" w:pos="720"/>
          <w:tab w:val="clear" w:pos="1080"/>
        </w:tabs>
        <w:outlineLvl w:val="1"/>
        <w:rPr>
          <w:lang w:eastAsia="en-US" w:bidi="ar-SA"/>
        </w:rPr>
      </w:pPr>
      <w:bookmarkStart w:id="358" w:name="_Toc7447956"/>
      <w:r w:rsidRPr="006938D6">
        <w:rPr>
          <w:lang w:eastAsia="en-US" w:bidi="ar-SA"/>
        </w:rPr>
        <w:t>Другие веб-службы</w:t>
      </w:r>
      <w:bookmarkEnd w:id="358"/>
    </w:p>
    <w:p w14:paraId="7686F9ED" w14:textId="6DBB62F2" w:rsidR="003A16EB" w:rsidRPr="006938D6" w:rsidRDefault="003A16EB" w:rsidP="003A16EB">
      <w:pPr>
        <w:pStyle w:val="ProductList-Offering2Heading"/>
        <w:tabs>
          <w:tab w:val="clear" w:pos="360"/>
          <w:tab w:val="clear" w:pos="720"/>
          <w:tab w:val="clear" w:pos="1080"/>
        </w:tabs>
        <w:outlineLvl w:val="2"/>
        <w:rPr>
          <w:lang w:eastAsia="en-US" w:bidi="ar-SA"/>
        </w:rPr>
      </w:pPr>
      <w:bookmarkStart w:id="359" w:name="_Toc7447957"/>
      <w:r w:rsidRPr="006938D6">
        <w:rPr>
          <w:lang w:eastAsia="en-US" w:bidi="ar-SA"/>
        </w:rPr>
        <w:t xml:space="preserve">Корпоративная платформа Карт </w:t>
      </w:r>
      <w:r w:rsidRPr="006938D6">
        <w:rPr>
          <w:lang w:val="en-US" w:eastAsia="en-US" w:bidi="ar-SA"/>
        </w:rPr>
        <w:t>Bing</w:t>
      </w:r>
      <w:bookmarkEnd w:id="359"/>
    </w:p>
    <w:p w14:paraId="6227B95F" w14:textId="3E08CF75" w:rsidR="00515EF4" w:rsidRPr="006938D6" w:rsidRDefault="003A16EB" w:rsidP="00515EF4">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515EF4">
      <w:pPr>
        <w:pStyle w:val="ProductList-Body"/>
      </w:pPr>
    </w:p>
    <w:p w14:paraId="332EF34F" w14:textId="730B8DD9" w:rsidR="003A16EB"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515EF4">
      <w:pPr>
        <w:pStyle w:val="ProductList-Body"/>
      </w:pPr>
    </w:p>
    <w:p w14:paraId="44E374EC" w14:textId="56D83EBA" w:rsidR="00515EF4" w:rsidRPr="008800F7" w:rsidRDefault="007C09A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4D6553">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4D6553">
      <w:pPr>
        <w:pStyle w:val="ProductList-Body"/>
      </w:pPr>
    </w:p>
    <w:p w14:paraId="26174FF9" w14:textId="77777777" w:rsidR="00515EF4" w:rsidRPr="006938D6" w:rsidRDefault="00515EF4" w:rsidP="00515EF4">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002CD6">
            <w:pPr>
              <w:pStyle w:val="ProductList-OfferingBody"/>
              <w:jc w:val="center"/>
            </w:pPr>
            <w:r w:rsidRPr="006938D6">
              <w:t>&lt; 99,9%</w:t>
            </w:r>
          </w:p>
        </w:tc>
        <w:tc>
          <w:tcPr>
            <w:tcW w:w="5400" w:type="dxa"/>
          </w:tcPr>
          <w:p w14:paraId="79F178DF" w14:textId="7F10E0CE" w:rsidR="00515EF4" w:rsidRPr="006938D6" w:rsidRDefault="00515EF4" w:rsidP="00002CD6">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002CD6">
            <w:pPr>
              <w:pStyle w:val="ProductList-OfferingBody"/>
              <w:jc w:val="center"/>
            </w:pPr>
            <w:r w:rsidRPr="006938D6">
              <w:t>&lt; 99%</w:t>
            </w:r>
          </w:p>
        </w:tc>
        <w:tc>
          <w:tcPr>
            <w:tcW w:w="5400" w:type="dxa"/>
          </w:tcPr>
          <w:p w14:paraId="4C2D0E02" w14:textId="661EED97" w:rsidR="00515EF4" w:rsidRPr="006938D6" w:rsidRDefault="00515EF4" w:rsidP="00002CD6">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002CD6">
            <w:pPr>
              <w:pStyle w:val="ProductList-OfferingBody"/>
              <w:jc w:val="center"/>
            </w:pPr>
            <w:r w:rsidRPr="006938D6">
              <w:t>&lt; 95%</w:t>
            </w:r>
          </w:p>
        </w:tc>
        <w:tc>
          <w:tcPr>
            <w:tcW w:w="5400" w:type="dxa"/>
          </w:tcPr>
          <w:p w14:paraId="67F575EA" w14:textId="0AACC5D0" w:rsidR="00515EF4" w:rsidRPr="006938D6" w:rsidRDefault="00515EF4" w:rsidP="00002CD6">
            <w:pPr>
              <w:pStyle w:val="ProductList-OfferingBody"/>
              <w:jc w:val="center"/>
            </w:pPr>
            <w:r w:rsidRPr="006938D6">
              <w:t>100%</w:t>
            </w:r>
          </w:p>
        </w:tc>
      </w:tr>
    </w:tbl>
    <w:p w14:paraId="66593B86" w14:textId="77777777" w:rsidR="001E0407" w:rsidRPr="006938D6" w:rsidRDefault="001E0407" w:rsidP="004D6553">
      <w:pPr>
        <w:pStyle w:val="ProductList-Body"/>
      </w:pPr>
    </w:p>
    <w:p w14:paraId="087D7891" w14:textId="485569E7" w:rsidR="00515EF4" w:rsidRPr="006938D6" w:rsidRDefault="00515EF4" w:rsidP="00515EF4">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515EF4">
      <w:pPr>
        <w:pStyle w:val="ProductList-Body"/>
      </w:pPr>
    </w:p>
    <w:p w14:paraId="084D7DBE" w14:textId="3C83580B" w:rsidR="001E0407" w:rsidRPr="006938D6" w:rsidRDefault="00515EF4" w:rsidP="00515EF4">
      <w:pPr>
        <w:pStyle w:val="ProductList-Body"/>
      </w:pPr>
      <w:r w:rsidRPr="006938D6">
        <w:lastRenderedPageBreak/>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360" w:name="_Toc413421605"/>
    <w:p w14:paraId="7D34C4E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8C6F79">
      <w:pPr>
        <w:pStyle w:val="ProductList-Offering2Heading"/>
        <w:keepNext/>
        <w:rPr>
          <w:lang w:eastAsia="en-US" w:bidi="ar-SA"/>
        </w:rPr>
      </w:pPr>
      <w:bookmarkStart w:id="361" w:name="_Toc7447958"/>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360"/>
      <w:bookmarkEnd w:id="361"/>
    </w:p>
    <w:p w14:paraId="65029C5D" w14:textId="729FB4D4" w:rsidR="00FD7891" w:rsidRPr="006938D6" w:rsidRDefault="00FD7891" w:rsidP="00FD7891">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FD7891">
      <w:pPr>
        <w:pStyle w:val="ProductList-Body"/>
      </w:pPr>
    </w:p>
    <w:p w14:paraId="10C2AC36" w14:textId="73E90E64" w:rsidR="00FD7891" w:rsidRPr="006938D6" w:rsidRDefault="00FD7891" w:rsidP="00FD7891">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FD7891">
      <w:pPr>
        <w:pStyle w:val="ProductList-Body"/>
      </w:pPr>
    </w:p>
    <w:p w14:paraId="3D1C7AD3" w14:textId="79514892" w:rsidR="00FD7891" w:rsidRPr="008800F7" w:rsidRDefault="007C09AD"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FD7891">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FD7891">
      <w:pPr>
        <w:pStyle w:val="ProductList-Body"/>
        <w:rPr>
          <w:b/>
          <w:color w:val="00188F"/>
        </w:rPr>
      </w:pPr>
    </w:p>
    <w:p w14:paraId="152AABCC" w14:textId="77777777" w:rsidR="00FD7891" w:rsidRPr="006938D6" w:rsidRDefault="00FD7891" w:rsidP="005C10BD">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C9363E">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C9363E">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C9363E">
            <w:pPr>
              <w:pStyle w:val="ProductList-OfferingBody"/>
              <w:jc w:val="center"/>
            </w:pPr>
            <w:r w:rsidRPr="006938D6">
              <w:t>&lt; 99,9%</w:t>
            </w:r>
          </w:p>
        </w:tc>
        <w:tc>
          <w:tcPr>
            <w:tcW w:w="5400" w:type="dxa"/>
          </w:tcPr>
          <w:p w14:paraId="0AF0BF6E" w14:textId="77777777" w:rsidR="00FD7891" w:rsidRPr="006938D6" w:rsidRDefault="00FD7891" w:rsidP="00C9363E">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C9363E">
            <w:pPr>
              <w:pStyle w:val="ProductList-OfferingBody"/>
              <w:jc w:val="center"/>
            </w:pPr>
            <w:r w:rsidRPr="006938D6">
              <w:t>&lt; 99%</w:t>
            </w:r>
          </w:p>
        </w:tc>
        <w:tc>
          <w:tcPr>
            <w:tcW w:w="5400" w:type="dxa"/>
          </w:tcPr>
          <w:p w14:paraId="2042F0F2" w14:textId="77777777" w:rsidR="00FD7891" w:rsidRPr="006938D6" w:rsidRDefault="00FD7891" w:rsidP="00C9363E">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C9363E">
            <w:pPr>
              <w:pStyle w:val="ProductList-OfferingBody"/>
              <w:jc w:val="center"/>
            </w:pPr>
            <w:r w:rsidRPr="006938D6">
              <w:t>&lt; 95%</w:t>
            </w:r>
          </w:p>
        </w:tc>
        <w:tc>
          <w:tcPr>
            <w:tcW w:w="5400" w:type="dxa"/>
          </w:tcPr>
          <w:p w14:paraId="0BEE0BFC" w14:textId="77777777" w:rsidR="00FD7891" w:rsidRPr="006938D6" w:rsidRDefault="00FD7891" w:rsidP="00C9363E">
            <w:pPr>
              <w:pStyle w:val="ProductList-OfferingBody"/>
              <w:jc w:val="center"/>
            </w:pPr>
            <w:r w:rsidRPr="006938D6">
              <w:t>100%</w:t>
            </w:r>
          </w:p>
        </w:tc>
      </w:tr>
    </w:tbl>
    <w:p w14:paraId="4AC7D937" w14:textId="77777777" w:rsidR="00FD7891" w:rsidRPr="006938D6" w:rsidRDefault="00FD7891" w:rsidP="00FD7891">
      <w:pPr>
        <w:pStyle w:val="ProductList-Body"/>
      </w:pPr>
    </w:p>
    <w:p w14:paraId="6FE4E46D" w14:textId="1DA70CEF" w:rsidR="00FD7891" w:rsidRPr="006938D6" w:rsidRDefault="00FD7891" w:rsidP="00FD7891">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FD7891">
      <w:pPr>
        <w:pStyle w:val="ProductList-Body"/>
      </w:pPr>
    </w:p>
    <w:p w14:paraId="3F493427" w14:textId="40EA0969" w:rsidR="00FD7891" w:rsidRPr="006938D6" w:rsidRDefault="00FD7891" w:rsidP="00FD7891">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362" w:name="_Toc463347210"/>
    <w:bookmarkStart w:id="363" w:name="Intune"/>
    <w:bookmarkStart w:id="364" w:name="_Toc461003318"/>
    <w:bookmarkStart w:id="365" w:name="_Toc457812889"/>
    <w:bookmarkStart w:id="366" w:name="_Toc454545924"/>
    <w:p w14:paraId="6C72D4AA"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FE3783">
      <w:pPr>
        <w:pStyle w:val="ProductList-Offering2Heading"/>
        <w:keepNext/>
        <w:outlineLvl w:val="2"/>
      </w:pPr>
      <w:bookmarkStart w:id="367" w:name="_Toc7447959"/>
      <w:r w:rsidRPr="006938D6">
        <w:t>Microsoft Cloud App Security</w:t>
      </w:r>
      <w:bookmarkEnd w:id="367"/>
    </w:p>
    <w:p w14:paraId="6CD37DF5" w14:textId="77777777" w:rsidR="00FE3783" w:rsidRPr="006938D6" w:rsidRDefault="00FE3783" w:rsidP="00FE3783">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FE3783">
      <w:pPr>
        <w:pStyle w:val="ProductList-Body"/>
        <w:spacing w:after="40"/>
      </w:pPr>
    </w:p>
    <w:p w14:paraId="3342FE6B" w14:textId="61224BF6" w:rsidR="00FE3783" w:rsidRPr="006938D6" w:rsidRDefault="00FE3783" w:rsidP="00FE378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FE3783">
      <w:pPr>
        <w:pStyle w:val="ProductList-Body"/>
      </w:pPr>
    </w:p>
    <w:p w14:paraId="3E5258A7" w14:textId="77777777" w:rsidR="003D391E" w:rsidRPr="008800F7" w:rsidRDefault="007C09AD"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FE378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FE3783">
      <w:pPr>
        <w:pStyle w:val="ProductList-Body"/>
      </w:pPr>
    </w:p>
    <w:p w14:paraId="2F355F96" w14:textId="77777777" w:rsidR="00FE3783" w:rsidRPr="006938D6" w:rsidRDefault="00FE3783" w:rsidP="00FE3783">
      <w:pPr>
        <w:pStyle w:val="ProductList-Body"/>
        <w:keepNext/>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FE3783">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FE3783">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FE3783">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FE3783">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FE3783">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FE3783">
            <w:pPr>
              <w:pStyle w:val="ProductList-OfferingBody"/>
              <w:spacing w:line="252" w:lineRule="auto"/>
              <w:jc w:val="center"/>
            </w:pPr>
            <w:r w:rsidRPr="006938D6">
              <w:t>25%</w:t>
            </w:r>
          </w:p>
        </w:tc>
      </w:tr>
    </w:tbl>
    <w:p w14:paraId="67A51A03" w14:textId="77777777" w:rsidR="00FE3783" w:rsidRPr="006938D6" w:rsidRDefault="00FE3783" w:rsidP="00FE3783">
      <w:pPr>
        <w:pStyle w:val="ProductList-Body"/>
        <w:spacing w:after="40"/>
      </w:pPr>
    </w:p>
    <w:p w14:paraId="43E3C29A" w14:textId="77777777" w:rsidR="00FE3783" w:rsidRPr="006938D6" w:rsidRDefault="00FE3783" w:rsidP="00FE3783">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EEF969C" w14:textId="36B264D8" w:rsidR="004742DE" w:rsidRPr="006938D6" w:rsidRDefault="004742DE" w:rsidP="004742DE">
      <w:pPr>
        <w:pStyle w:val="ProductList-Offering2Heading"/>
        <w:tabs>
          <w:tab w:val="clear" w:pos="360"/>
          <w:tab w:val="clear" w:pos="720"/>
          <w:tab w:val="clear" w:pos="1080"/>
        </w:tabs>
        <w:outlineLvl w:val="2"/>
      </w:pPr>
      <w:bookmarkStart w:id="368" w:name="_Toc7447960"/>
      <w:r w:rsidRPr="006938D6">
        <w:t>Microsoft Flow</w:t>
      </w:r>
      <w:bookmarkEnd w:id="362"/>
      <w:bookmarkEnd w:id="368"/>
    </w:p>
    <w:p w14:paraId="4871CA7E"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4742DE">
      <w:pPr>
        <w:pStyle w:val="ProductList-Body"/>
      </w:pPr>
    </w:p>
    <w:p w14:paraId="471A485C" w14:textId="0AB18D12"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4742DE">
      <w:pPr>
        <w:pStyle w:val="ProductList-Body"/>
      </w:pPr>
    </w:p>
    <w:p w14:paraId="16AE855C" w14:textId="77777777" w:rsidR="00334B93" w:rsidRPr="008800F7" w:rsidRDefault="007C09AD"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4742DE">
      <w:pPr>
        <w:pStyle w:val="ProductList-Body"/>
      </w:pPr>
    </w:p>
    <w:p w14:paraId="797B9AD9"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EF785B">
            <w:pPr>
              <w:pStyle w:val="ProductList-OfferingBody"/>
              <w:jc w:val="center"/>
            </w:pPr>
            <w:r w:rsidRPr="006938D6">
              <w:t>&lt; 99,9 %</w:t>
            </w:r>
          </w:p>
        </w:tc>
        <w:tc>
          <w:tcPr>
            <w:tcW w:w="5400" w:type="dxa"/>
          </w:tcPr>
          <w:p w14:paraId="351F343A" w14:textId="77777777" w:rsidR="004742DE" w:rsidRPr="006938D6" w:rsidRDefault="004742DE" w:rsidP="00EF785B">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EF785B">
            <w:pPr>
              <w:pStyle w:val="ProductList-OfferingBody"/>
              <w:jc w:val="center"/>
            </w:pPr>
            <w:r w:rsidRPr="006938D6">
              <w:t>&lt; 99 %</w:t>
            </w:r>
          </w:p>
        </w:tc>
        <w:tc>
          <w:tcPr>
            <w:tcW w:w="5400" w:type="dxa"/>
          </w:tcPr>
          <w:p w14:paraId="5E7F8136" w14:textId="77777777" w:rsidR="004742DE" w:rsidRPr="006938D6" w:rsidRDefault="004742DE" w:rsidP="00EF785B">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EF785B">
            <w:pPr>
              <w:pStyle w:val="ProductList-OfferingBody"/>
              <w:jc w:val="center"/>
            </w:pPr>
            <w:r w:rsidRPr="006938D6">
              <w:t>&lt; 95 %</w:t>
            </w:r>
          </w:p>
        </w:tc>
        <w:tc>
          <w:tcPr>
            <w:tcW w:w="5400" w:type="dxa"/>
          </w:tcPr>
          <w:p w14:paraId="63CEA06B" w14:textId="77777777" w:rsidR="004742DE" w:rsidRPr="006938D6" w:rsidRDefault="004742DE" w:rsidP="00EF785B">
            <w:pPr>
              <w:pStyle w:val="ProductList-OfferingBody"/>
              <w:jc w:val="center"/>
            </w:pPr>
            <w:r w:rsidRPr="006938D6">
              <w:t>100%</w:t>
            </w:r>
          </w:p>
        </w:tc>
      </w:tr>
    </w:tbl>
    <w:p w14:paraId="0AD80BE6" w14:textId="77777777" w:rsidR="004742DE" w:rsidRPr="006938D6" w:rsidRDefault="004742DE" w:rsidP="004742DE">
      <w:pPr>
        <w:pStyle w:val="ProductList-Body"/>
      </w:pPr>
    </w:p>
    <w:p w14:paraId="1D4D3DBD"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Flow не предоставляется SLA.</w:t>
      </w:r>
    </w:p>
    <w:p w14:paraId="469A5A7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25DBA610" w14:textId="56F33C07" w:rsidR="003F4562" w:rsidRPr="006938D6" w:rsidRDefault="003F4562" w:rsidP="00FA447D">
      <w:pPr>
        <w:pStyle w:val="ProductList-Offering2Heading"/>
        <w:keepNext/>
        <w:tabs>
          <w:tab w:val="clear" w:pos="360"/>
          <w:tab w:val="clear" w:pos="720"/>
          <w:tab w:val="clear" w:pos="1080"/>
        </w:tabs>
        <w:outlineLvl w:val="2"/>
      </w:pPr>
      <w:bookmarkStart w:id="369" w:name="_Toc7447961"/>
      <w:r w:rsidRPr="006938D6">
        <w:t>Microsoft Intune</w:t>
      </w:r>
      <w:bookmarkEnd w:id="363"/>
      <w:bookmarkEnd w:id="364"/>
      <w:bookmarkEnd w:id="369"/>
    </w:p>
    <w:p w14:paraId="767E834F" w14:textId="77777777" w:rsidR="003F4562" w:rsidRPr="006938D6" w:rsidRDefault="003F4562" w:rsidP="003F4562">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3F4562">
      <w:pPr>
        <w:pStyle w:val="ProductList-Body"/>
      </w:pPr>
    </w:p>
    <w:p w14:paraId="4E69FB15" w14:textId="6536E296" w:rsidR="003F4562" w:rsidRPr="006938D6" w:rsidRDefault="003F4562" w:rsidP="003F4562">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3F4562">
      <w:pPr>
        <w:pStyle w:val="ProductList-Body"/>
      </w:pPr>
    </w:p>
    <w:p w14:paraId="258B9A7A" w14:textId="77777777" w:rsidR="003D391E" w:rsidRPr="008800F7" w:rsidRDefault="007C09AD" w:rsidP="003D391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3F456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3F4562">
      <w:pPr>
        <w:pStyle w:val="ProductList-Body"/>
      </w:pPr>
    </w:p>
    <w:p w14:paraId="42B5F516" w14:textId="77777777" w:rsidR="003F4562" w:rsidRPr="006938D6" w:rsidRDefault="003F4562" w:rsidP="00694E5D">
      <w:pPr>
        <w:pStyle w:val="ProductList-Body"/>
        <w:keepNext/>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EF785B">
            <w:pPr>
              <w:pStyle w:val="ProductList-OfferingBody"/>
              <w:jc w:val="center"/>
            </w:pPr>
            <w:r w:rsidRPr="006938D6">
              <w:t>&lt; 99,9 %</w:t>
            </w:r>
          </w:p>
        </w:tc>
        <w:tc>
          <w:tcPr>
            <w:tcW w:w="5400" w:type="dxa"/>
          </w:tcPr>
          <w:p w14:paraId="320A0AD8" w14:textId="77777777" w:rsidR="003F4562" w:rsidRPr="006938D6" w:rsidRDefault="003F4562" w:rsidP="00EF785B">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EF785B">
            <w:pPr>
              <w:pStyle w:val="ProductList-OfferingBody"/>
              <w:jc w:val="center"/>
            </w:pPr>
            <w:r w:rsidRPr="006938D6">
              <w:t>&lt; 99 %</w:t>
            </w:r>
          </w:p>
        </w:tc>
        <w:tc>
          <w:tcPr>
            <w:tcW w:w="5400" w:type="dxa"/>
          </w:tcPr>
          <w:p w14:paraId="154DE87F" w14:textId="77777777" w:rsidR="003F4562" w:rsidRPr="006938D6" w:rsidRDefault="003F4562" w:rsidP="00EF785B">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EF785B">
            <w:pPr>
              <w:pStyle w:val="ProductList-OfferingBody"/>
              <w:jc w:val="center"/>
            </w:pPr>
            <w:r w:rsidRPr="006938D6">
              <w:t>&lt; 95 %</w:t>
            </w:r>
          </w:p>
        </w:tc>
        <w:tc>
          <w:tcPr>
            <w:tcW w:w="5400" w:type="dxa"/>
          </w:tcPr>
          <w:p w14:paraId="6C991A12" w14:textId="77777777" w:rsidR="003F4562" w:rsidRPr="006938D6" w:rsidRDefault="003F4562" w:rsidP="00EF785B">
            <w:pPr>
              <w:pStyle w:val="ProductList-OfferingBody"/>
              <w:jc w:val="center"/>
            </w:pPr>
            <w:r w:rsidRPr="006938D6">
              <w:t>100%</w:t>
            </w:r>
          </w:p>
        </w:tc>
      </w:tr>
    </w:tbl>
    <w:p w14:paraId="71B41830" w14:textId="77777777" w:rsidR="003F4562" w:rsidRPr="006938D6" w:rsidRDefault="003F4562" w:rsidP="003F4562">
      <w:pPr>
        <w:pStyle w:val="ProductList-Body"/>
      </w:pPr>
    </w:p>
    <w:p w14:paraId="2510E479" w14:textId="77777777" w:rsidR="003F4562" w:rsidRPr="006938D6" w:rsidRDefault="003F4562" w:rsidP="003F4562">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370" w:name="_Toc463347212"/>
    <w:p w14:paraId="2A8C7EDD"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B45387">
      <w:pPr>
        <w:pStyle w:val="ProductList-Offering2Heading"/>
        <w:outlineLvl w:val="2"/>
      </w:pPr>
      <w:bookmarkStart w:id="371" w:name="_Toc7447962"/>
      <w:r w:rsidRPr="006938D6">
        <w:t>Microsoft</w:t>
      </w:r>
      <w:r w:rsidRPr="00B45387">
        <w:t xml:space="preserve"> </w:t>
      </w:r>
      <w:r>
        <w:rPr>
          <w:lang w:val="en-US"/>
        </w:rPr>
        <w:t>Kaizala</w:t>
      </w:r>
      <w:r w:rsidRPr="00B45387">
        <w:t xml:space="preserve"> </w:t>
      </w:r>
      <w:r>
        <w:rPr>
          <w:lang w:val="en-US"/>
        </w:rPr>
        <w:t>Pro</w:t>
      </w:r>
      <w:bookmarkEnd w:id="371"/>
    </w:p>
    <w:p w14:paraId="5D180334" w14:textId="78DAB515" w:rsidR="00B45387" w:rsidRPr="006938D6" w:rsidRDefault="003A5A47" w:rsidP="00B45387">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B45387">
      <w:pPr>
        <w:pStyle w:val="ProductList-Body"/>
      </w:pPr>
    </w:p>
    <w:p w14:paraId="13566C7C" w14:textId="77777777" w:rsidR="00B45387" w:rsidRPr="006938D6" w:rsidRDefault="00B45387" w:rsidP="00B45387">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7C09AD" w:rsidP="00B4538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B45387">
      <w:pPr>
        <w:pStyle w:val="ProductList-Body"/>
      </w:pPr>
      <w:r w:rsidRPr="006938D6">
        <w:lastRenderedPageBreak/>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DAEC00E" w14:textId="77777777" w:rsidR="00B45387" w:rsidRPr="006938D6" w:rsidRDefault="00B45387" w:rsidP="00B45387">
      <w:pPr>
        <w:pStyle w:val="ProductList-Body"/>
      </w:pPr>
    </w:p>
    <w:p w14:paraId="540A9FF8" w14:textId="77777777" w:rsidR="00B45387" w:rsidRPr="006938D6" w:rsidRDefault="00B45387" w:rsidP="00B45387">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8800F7">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8800F7">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8800F7">
            <w:pPr>
              <w:pStyle w:val="ProductList-OfferingBody"/>
              <w:jc w:val="center"/>
            </w:pPr>
            <w:r w:rsidRPr="006938D6">
              <w:t>&lt; 99,9 %</w:t>
            </w:r>
          </w:p>
        </w:tc>
        <w:tc>
          <w:tcPr>
            <w:tcW w:w="5400" w:type="dxa"/>
          </w:tcPr>
          <w:p w14:paraId="43AF8716" w14:textId="77777777" w:rsidR="00B45387" w:rsidRPr="006938D6" w:rsidRDefault="00B45387" w:rsidP="008800F7">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8800F7">
            <w:pPr>
              <w:pStyle w:val="ProductList-OfferingBody"/>
              <w:jc w:val="center"/>
            </w:pPr>
            <w:r w:rsidRPr="006938D6">
              <w:t>&lt; 99 %</w:t>
            </w:r>
          </w:p>
        </w:tc>
        <w:tc>
          <w:tcPr>
            <w:tcW w:w="5400" w:type="dxa"/>
          </w:tcPr>
          <w:p w14:paraId="235328A0" w14:textId="77777777" w:rsidR="00B45387" w:rsidRPr="006938D6" w:rsidRDefault="00B45387" w:rsidP="008800F7">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8800F7">
            <w:pPr>
              <w:pStyle w:val="ProductList-OfferingBody"/>
              <w:jc w:val="center"/>
            </w:pPr>
            <w:r w:rsidRPr="006938D6">
              <w:t>&lt; 95 %</w:t>
            </w:r>
          </w:p>
        </w:tc>
        <w:tc>
          <w:tcPr>
            <w:tcW w:w="5400" w:type="dxa"/>
          </w:tcPr>
          <w:p w14:paraId="54F0D956" w14:textId="77777777" w:rsidR="00B45387" w:rsidRPr="006938D6" w:rsidRDefault="00B45387" w:rsidP="008800F7">
            <w:pPr>
              <w:pStyle w:val="ProductList-OfferingBody"/>
              <w:jc w:val="center"/>
            </w:pPr>
            <w:r w:rsidRPr="006938D6">
              <w:t>100%</w:t>
            </w:r>
          </w:p>
        </w:tc>
      </w:tr>
    </w:tbl>
    <w:p w14:paraId="6AEBA7A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A87CAA2" w14:textId="2BC5B658" w:rsidR="004742DE" w:rsidRPr="006938D6" w:rsidRDefault="004742DE" w:rsidP="004742DE">
      <w:pPr>
        <w:pStyle w:val="ProductList-Offering2Heading"/>
        <w:tabs>
          <w:tab w:val="clear" w:pos="360"/>
          <w:tab w:val="clear" w:pos="720"/>
          <w:tab w:val="clear" w:pos="1080"/>
        </w:tabs>
        <w:outlineLvl w:val="2"/>
      </w:pPr>
      <w:bookmarkStart w:id="372" w:name="_Toc7447963"/>
      <w:r w:rsidRPr="006938D6">
        <w:t>Microsoft PowerApps</w:t>
      </w:r>
      <w:bookmarkEnd w:id="370"/>
      <w:bookmarkEnd w:id="372"/>
    </w:p>
    <w:p w14:paraId="4675B139" w14:textId="77777777" w:rsidR="004742DE" w:rsidRPr="006938D6" w:rsidRDefault="004742DE" w:rsidP="004742DE">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5E5BF5" w:rsidRDefault="004742DE" w:rsidP="004742DE">
      <w:pPr>
        <w:pStyle w:val="ProductList-Body"/>
        <w:rPr>
          <w:sz w:val="16"/>
        </w:rPr>
      </w:pPr>
    </w:p>
    <w:p w14:paraId="6172B4F2" w14:textId="020CB90C" w:rsidR="004742DE" w:rsidRPr="006938D6" w:rsidRDefault="004742DE" w:rsidP="004742DE">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4742DE">
      <w:pPr>
        <w:pStyle w:val="ProductList-Body"/>
      </w:pPr>
    </w:p>
    <w:p w14:paraId="5E80A556" w14:textId="77777777" w:rsidR="00334B93" w:rsidRPr="008800F7" w:rsidRDefault="007C09AD"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4742DE">
      <w:pPr>
        <w:pStyle w:val="ProductList-Body"/>
        <w:rPr>
          <w:sz w:val="16"/>
        </w:rPr>
      </w:pPr>
    </w:p>
    <w:p w14:paraId="2B6EFE2D" w14:textId="77777777" w:rsidR="004742DE" w:rsidRPr="006938D6" w:rsidRDefault="004742DE" w:rsidP="00334B93">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EF785B">
            <w:pPr>
              <w:pStyle w:val="ProductList-OfferingBody"/>
              <w:jc w:val="center"/>
            </w:pPr>
            <w:r w:rsidRPr="006938D6">
              <w:t>&lt; 99,9 %</w:t>
            </w:r>
          </w:p>
        </w:tc>
        <w:tc>
          <w:tcPr>
            <w:tcW w:w="5400" w:type="dxa"/>
          </w:tcPr>
          <w:p w14:paraId="0990C954" w14:textId="77777777" w:rsidR="004742DE" w:rsidRPr="006938D6" w:rsidRDefault="004742DE" w:rsidP="00EF785B">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EF785B">
            <w:pPr>
              <w:pStyle w:val="ProductList-OfferingBody"/>
              <w:jc w:val="center"/>
            </w:pPr>
            <w:r w:rsidRPr="006938D6">
              <w:t>&lt; 99 %</w:t>
            </w:r>
          </w:p>
        </w:tc>
        <w:tc>
          <w:tcPr>
            <w:tcW w:w="5400" w:type="dxa"/>
          </w:tcPr>
          <w:p w14:paraId="787AC92D" w14:textId="77777777" w:rsidR="004742DE" w:rsidRPr="006938D6" w:rsidRDefault="004742DE" w:rsidP="00EF785B">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EF785B">
            <w:pPr>
              <w:pStyle w:val="ProductList-OfferingBody"/>
              <w:jc w:val="center"/>
            </w:pPr>
            <w:r w:rsidRPr="006938D6">
              <w:t>&lt; 95 %</w:t>
            </w:r>
          </w:p>
        </w:tc>
        <w:tc>
          <w:tcPr>
            <w:tcW w:w="5400" w:type="dxa"/>
          </w:tcPr>
          <w:p w14:paraId="0B0186E8" w14:textId="77777777" w:rsidR="004742DE" w:rsidRPr="006938D6" w:rsidRDefault="004742DE" w:rsidP="00EF785B">
            <w:pPr>
              <w:pStyle w:val="ProductList-OfferingBody"/>
              <w:jc w:val="center"/>
            </w:pPr>
            <w:r w:rsidRPr="006938D6">
              <w:t>100%</w:t>
            </w:r>
          </w:p>
        </w:tc>
      </w:tr>
    </w:tbl>
    <w:p w14:paraId="4401A2DB" w14:textId="77777777" w:rsidR="004742DE" w:rsidRPr="005E5BF5" w:rsidRDefault="004742DE" w:rsidP="004742DE">
      <w:pPr>
        <w:pStyle w:val="ProductList-Body"/>
        <w:rPr>
          <w:sz w:val="16"/>
        </w:rPr>
      </w:pPr>
    </w:p>
    <w:p w14:paraId="0DD193CA" w14:textId="77777777" w:rsidR="004742DE" w:rsidRPr="006938D6" w:rsidRDefault="004742DE" w:rsidP="004742DE">
      <w:pPr>
        <w:pStyle w:val="ProductList-Body"/>
      </w:pPr>
      <w:r w:rsidRPr="006938D6">
        <w:rPr>
          <w:b/>
          <w:color w:val="00188F"/>
        </w:rPr>
        <w:t>Исключения из уровня обслуживания</w:t>
      </w:r>
      <w:r w:rsidRPr="006938D6">
        <w:t>: Для бесплатных уровней Microsoft PowerApps не предоставляется SLA.</w:t>
      </w:r>
    </w:p>
    <w:p w14:paraId="6D8B4A18"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57627F4" w14:textId="6CEE1979" w:rsidR="00C31FFA" w:rsidRPr="006938D6" w:rsidRDefault="00C31FFA" w:rsidP="00C31FFA">
      <w:pPr>
        <w:pStyle w:val="ProductList-Offering2Heading"/>
        <w:tabs>
          <w:tab w:val="clear" w:pos="360"/>
          <w:tab w:val="clear" w:pos="720"/>
          <w:tab w:val="clear" w:pos="1080"/>
        </w:tabs>
        <w:outlineLvl w:val="2"/>
      </w:pPr>
      <w:bookmarkStart w:id="373" w:name="_Toc7447964"/>
      <w:r w:rsidRPr="006938D6">
        <w:t>Minecraft: Education Edition</w:t>
      </w:r>
      <w:bookmarkEnd w:id="365"/>
      <w:bookmarkEnd w:id="373"/>
    </w:p>
    <w:p w14:paraId="10E78DFD" w14:textId="77777777" w:rsidR="00C31FFA" w:rsidRPr="006938D6" w:rsidRDefault="00C31FFA" w:rsidP="00C31FF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C31FFA">
      <w:pPr>
        <w:pStyle w:val="ProductList-Body"/>
        <w:rPr>
          <w:sz w:val="16"/>
        </w:rPr>
      </w:pPr>
    </w:p>
    <w:p w14:paraId="6F485C61" w14:textId="77777777" w:rsidR="00C31FFA" w:rsidRPr="006938D6" w:rsidRDefault="00C31FFA" w:rsidP="00C31FFA">
      <w:pPr>
        <w:pStyle w:val="ProductList-Body"/>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C31FFA">
      <w:pPr>
        <w:pStyle w:val="ProductList-Body"/>
      </w:pPr>
    </w:p>
    <w:p w14:paraId="092F13A0" w14:textId="77777777" w:rsidR="00334B93" w:rsidRPr="008800F7" w:rsidRDefault="007C09AD" w:rsidP="00334B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C31FF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C31FFA">
      <w:pPr>
        <w:pStyle w:val="ProductList-Body"/>
        <w:rPr>
          <w:sz w:val="16"/>
        </w:rPr>
      </w:pPr>
    </w:p>
    <w:p w14:paraId="527698ED" w14:textId="53221EC8" w:rsidR="00C31FFA" w:rsidRPr="006938D6" w:rsidRDefault="006938D6" w:rsidP="00C31FF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EF785B">
            <w:pPr>
              <w:pStyle w:val="ProductList-OfferingBody"/>
              <w:jc w:val="center"/>
            </w:pPr>
            <w:r w:rsidRPr="006938D6">
              <w:t>&lt; 99,9 %</w:t>
            </w:r>
          </w:p>
        </w:tc>
        <w:tc>
          <w:tcPr>
            <w:tcW w:w="5400" w:type="dxa"/>
          </w:tcPr>
          <w:p w14:paraId="4C2A8D2D" w14:textId="77777777" w:rsidR="00C31FFA" w:rsidRPr="006938D6" w:rsidRDefault="00C31FFA" w:rsidP="00EF785B">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EF785B">
            <w:pPr>
              <w:pStyle w:val="ProductList-OfferingBody"/>
              <w:jc w:val="center"/>
            </w:pPr>
            <w:r w:rsidRPr="006938D6">
              <w:t>&lt; 99 %</w:t>
            </w:r>
          </w:p>
        </w:tc>
        <w:tc>
          <w:tcPr>
            <w:tcW w:w="5400" w:type="dxa"/>
          </w:tcPr>
          <w:p w14:paraId="47F43F05" w14:textId="77777777" w:rsidR="00C31FFA" w:rsidRPr="006938D6" w:rsidRDefault="00C31FFA" w:rsidP="00EF785B">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EF785B">
            <w:pPr>
              <w:pStyle w:val="ProductList-OfferingBody"/>
              <w:jc w:val="center"/>
            </w:pPr>
            <w:r w:rsidRPr="006938D6">
              <w:t>&lt; 95 %</w:t>
            </w:r>
          </w:p>
        </w:tc>
        <w:tc>
          <w:tcPr>
            <w:tcW w:w="5400" w:type="dxa"/>
          </w:tcPr>
          <w:p w14:paraId="53BBA100" w14:textId="77777777" w:rsidR="00C31FFA" w:rsidRPr="006938D6" w:rsidRDefault="00C31FFA" w:rsidP="00EF785B">
            <w:pPr>
              <w:pStyle w:val="ProductList-OfferingBody"/>
              <w:jc w:val="center"/>
            </w:pPr>
            <w:r w:rsidRPr="006938D6">
              <w:t>100%</w:t>
            </w:r>
          </w:p>
        </w:tc>
      </w:tr>
    </w:tbl>
    <w:p w14:paraId="13A65CF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4489B65B" w14:textId="06DCFCEB" w:rsidR="0085398C" w:rsidRPr="006938D6" w:rsidRDefault="0085398C" w:rsidP="00694E5D">
      <w:pPr>
        <w:pStyle w:val="ProductList-Offering2Heading"/>
        <w:keepNext/>
        <w:tabs>
          <w:tab w:val="clear" w:pos="360"/>
          <w:tab w:val="clear" w:pos="720"/>
          <w:tab w:val="clear" w:pos="1080"/>
        </w:tabs>
        <w:outlineLvl w:val="2"/>
      </w:pPr>
      <w:bookmarkStart w:id="374" w:name="_Toc7447965"/>
      <w:r w:rsidRPr="006938D6">
        <w:t>Power BI Embedded</w:t>
      </w:r>
      <w:bookmarkEnd w:id="366"/>
      <w:bookmarkEnd w:id="374"/>
    </w:p>
    <w:p w14:paraId="72258BAF" w14:textId="77777777" w:rsidR="0085398C" w:rsidRPr="008800F7" w:rsidRDefault="0085398C" w:rsidP="0085398C">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85398C">
      <w:pPr>
        <w:shd w:val="clear" w:color="auto" w:fill="FFFFFF"/>
        <w:spacing w:after="0" w:line="240" w:lineRule="auto"/>
        <w:rPr>
          <w:sz w:val="16"/>
          <w:szCs w:val="18"/>
        </w:rPr>
      </w:pPr>
    </w:p>
    <w:p w14:paraId="567B01BB" w14:textId="248A85A8" w:rsidR="0085398C" w:rsidRPr="006938D6" w:rsidRDefault="00346A48" w:rsidP="0085398C">
      <w:pPr>
        <w:pStyle w:val="ProductList-Body"/>
      </w:pPr>
      <w:r w:rsidRPr="006938D6">
        <w:lastRenderedPageBreak/>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85398C">
      <w:pPr>
        <w:pStyle w:val="ProductList-Body"/>
        <w:rPr>
          <w:sz w:val="16"/>
        </w:rPr>
      </w:pPr>
    </w:p>
    <w:p w14:paraId="7ED5F074" w14:textId="77777777" w:rsidR="0085398C" w:rsidRPr="006938D6" w:rsidRDefault="0085398C" w:rsidP="0085398C">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85398C">
      <w:pPr>
        <w:pStyle w:val="ProductList-Body"/>
        <w:rPr>
          <w:sz w:val="16"/>
        </w:rPr>
      </w:pPr>
    </w:p>
    <w:p w14:paraId="0E0480B9" w14:textId="77777777" w:rsidR="0085398C" w:rsidRPr="006938D6" w:rsidRDefault="0085398C" w:rsidP="0085398C">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85398C">
      <w:pPr>
        <w:pStyle w:val="ProductList-Body"/>
        <w:rPr>
          <w:sz w:val="16"/>
        </w:rPr>
      </w:pPr>
    </w:p>
    <w:p w14:paraId="4FC6A623" w14:textId="77777777" w:rsidR="0085398C" w:rsidRPr="008800F7" w:rsidRDefault="007C09AD" w:rsidP="008539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85398C">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85398C">
      <w:pPr>
        <w:pStyle w:val="ProductList-Body"/>
        <w:rPr>
          <w:sz w:val="16"/>
        </w:rPr>
      </w:pPr>
    </w:p>
    <w:p w14:paraId="4E715108" w14:textId="7DAF1CC8" w:rsidR="0085398C" w:rsidRPr="006938D6" w:rsidRDefault="006938D6" w:rsidP="0085398C">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EF785B">
            <w:pPr>
              <w:pStyle w:val="ProductList-OfferingBody"/>
              <w:jc w:val="center"/>
            </w:pPr>
            <w:r w:rsidRPr="006938D6">
              <w:t>&lt; 99,9 %</w:t>
            </w:r>
          </w:p>
        </w:tc>
        <w:tc>
          <w:tcPr>
            <w:tcW w:w="5400" w:type="dxa"/>
          </w:tcPr>
          <w:p w14:paraId="6693B1B8" w14:textId="77777777" w:rsidR="0085398C" w:rsidRPr="006938D6" w:rsidRDefault="0085398C" w:rsidP="00EF785B">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EF785B">
            <w:pPr>
              <w:pStyle w:val="ProductList-OfferingBody"/>
              <w:jc w:val="center"/>
            </w:pPr>
            <w:r w:rsidRPr="006938D6">
              <w:t>&lt; 99 %</w:t>
            </w:r>
          </w:p>
        </w:tc>
        <w:tc>
          <w:tcPr>
            <w:tcW w:w="5400" w:type="dxa"/>
          </w:tcPr>
          <w:p w14:paraId="0127BD6A" w14:textId="77777777" w:rsidR="0085398C" w:rsidRPr="006938D6" w:rsidRDefault="0085398C" w:rsidP="00EF785B">
            <w:pPr>
              <w:pStyle w:val="ProductList-OfferingBody"/>
              <w:jc w:val="center"/>
            </w:pPr>
            <w:r w:rsidRPr="006938D6">
              <w:t>25</w:t>
            </w:r>
            <w:r w:rsidRPr="006938D6">
              <w:rPr>
                <w:lang w:val="en-US"/>
              </w:rPr>
              <w:t xml:space="preserve"> </w:t>
            </w:r>
            <w:r w:rsidRPr="006938D6">
              <w:t>%</w:t>
            </w:r>
          </w:p>
        </w:tc>
      </w:tr>
    </w:tbl>
    <w:bookmarkStart w:id="375" w:name="_Toc484160735"/>
    <w:p w14:paraId="7048B535"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054792">
      <w:pPr>
        <w:pStyle w:val="ProductList-Offering2Heading"/>
        <w:tabs>
          <w:tab w:val="clear" w:pos="360"/>
          <w:tab w:val="clear" w:pos="720"/>
          <w:tab w:val="clear" w:pos="1080"/>
        </w:tabs>
        <w:outlineLvl w:val="2"/>
      </w:pPr>
      <w:bookmarkStart w:id="376" w:name="_Toc7447966"/>
      <w:r w:rsidRPr="006938D6">
        <w:t>Power BI Premium</w:t>
      </w:r>
      <w:bookmarkEnd w:id="375"/>
      <w:bookmarkEnd w:id="376"/>
    </w:p>
    <w:p w14:paraId="5CF0D57D" w14:textId="77777777" w:rsidR="00054792" w:rsidRPr="006938D6" w:rsidRDefault="00054792" w:rsidP="00054792">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054792">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054792">
      <w:pPr>
        <w:pStyle w:val="ProductList-Body"/>
        <w:rPr>
          <w:sz w:val="16"/>
        </w:rPr>
      </w:pPr>
    </w:p>
    <w:p w14:paraId="7553138F" w14:textId="77777777" w:rsidR="00054792" w:rsidRPr="006938D6" w:rsidRDefault="00054792" w:rsidP="00054792">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054792">
      <w:pPr>
        <w:pStyle w:val="ProductList-Body"/>
        <w:rPr>
          <w:sz w:val="16"/>
        </w:rPr>
      </w:pPr>
    </w:p>
    <w:p w14:paraId="32D90E89" w14:textId="77777777" w:rsidR="00054792" w:rsidRPr="006938D6" w:rsidRDefault="00054792" w:rsidP="00054792">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7C09AD" w:rsidP="00054792">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054792">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054792">
      <w:pPr>
        <w:pStyle w:val="ProductList-Body"/>
        <w:rPr>
          <w:sz w:val="16"/>
        </w:rPr>
      </w:pPr>
    </w:p>
    <w:p w14:paraId="79A0F418" w14:textId="77777777" w:rsidR="00054792" w:rsidRPr="006938D6" w:rsidRDefault="00054792" w:rsidP="00054792">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8212DC">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8212DC">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8212DC">
            <w:pPr>
              <w:pStyle w:val="ProductList-OfferingBody"/>
              <w:jc w:val="center"/>
            </w:pPr>
            <w:r w:rsidRPr="006938D6">
              <w:t>&lt; 99,9%</w:t>
            </w:r>
          </w:p>
        </w:tc>
        <w:tc>
          <w:tcPr>
            <w:tcW w:w="5400" w:type="dxa"/>
          </w:tcPr>
          <w:p w14:paraId="7CDF74B4" w14:textId="77777777" w:rsidR="00054792" w:rsidRPr="006938D6" w:rsidRDefault="00054792" w:rsidP="008212DC">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8212DC">
            <w:pPr>
              <w:pStyle w:val="ProductList-OfferingBody"/>
              <w:jc w:val="center"/>
            </w:pPr>
            <w:r w:rsidRPr="006938D6">
              <w:t>&lt; 99%</w:t>
            </w:r>
          </w:p>
        </w:tc>
        <w:tc>
          <w:tcPr>
            <w:tcW w:w="5400" w:type="dxa"/>
          </w:tcPr>
          <w:p w14:paraId="477FE5B8" w14:textId="77777777" w:rsidR="00054792" w:rsidRPr="006938D6" w:rsidRDefault="00054792" w:rsidP="008212DC">
            <w:pPr>
              <w:pStyle w:val="ProductList-OfferingBody"/>
              <w:jc w:val="center"/>
            </w:pPr>
            <w:r w:rsidRPr="006938D6">
              <w:t>25%</w:t>
            </w:r>
          </w:p>
        </w:tc>
      </w:tr>
    </w:tbl>
    <w:p w14:paraId="305CB7C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B30F133" w14:textId="30E93684" w:rsidR="00515EF4" w:rsidRPr="006938D6" w:rsidRDefault="00515EF4" w:rsidP="00B31E2F">
      <w:pPr>
        <w:pStyle w:val="ProductList-Offering2Heading"/>
        <w:rPr>
          <w:lang w:eastAsia="en-US" w:bidi="ar-SA"/>
        </w:rPr>
      </w:pPr>
      <w:bookmarkStart w:id="377" w:name="_Toc7447967"/>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377"/>
    </w:p>
    <w:p w14:paraId="1FA2333B" w14:textId="6D77D4E9"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515EF4">
      <w:pPr>
        <w:pStyle w:val="ProductList-Body"/>
        <w:rPr>
          <w:sz w:val="16"/>
        </w:rPr>
      </w:pPr>
    </w:p>
    <w:p w14:paraId="49ECCD62" w14:textId="292FF1B2"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8FFA33" w14:textId="77777777" w:rsidR="00515EF4" w:rsidRPr="005E5BF5" w:rsidRDefault="00515EF4" w:rsidP="00515EF4">
      <w:pPr>
        <w:pStyle w:val="ProductList-Body"/>
        <w:rPr>
          <w:sz w:val="16"/>
        </w:rPr>
      </w:pPr>
    </w:p>
    <w:p w14:paraId="5A7E48F2" w14:textId="05A4E83F" w:rsidR="00515EF4" w:rsidRPr="008800F7" w:rsidRDefault="007C09A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515EF4">
      <w:pPr>
        <w:pStyle w:val="ProductList-Body"/>
      </w:pPr>
      <w:r w:rsidRPr="006938D6">
        <w:rPr>
          <w:szCs w:val="18"/>
        </w:rPr>
        <w:lastRenderedPageBreak/>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515EF4">
      <w:pPr>
        <w:pStyle w:val="ProductList-Body"/>
        <w:rPr>
          <w:sz w:val="16"/>
        </w:rPr>
      </w:pPr>
    </w:p>
    <w:p w14:paraId="2865395D" w14:textId="77777777" w:rsidR="00515EF4" w:rsidRPr="006938D6" w:rsidRDefault="00515EF4" w:rsidP="004742DE">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002CD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002CD6">
            <w:pPr>
              <w:pStyle w:val="ProductList-OfferingBody"/>
              <w:jc w:val="center"/>
            </w:pPr>
            <w:r w:rsidRPr="006938D6">
              <w:t>&lt; 99,9%</w:t>
            </w:r>
          </w:p>
        </w:tc>
        <w:tc>
          <w:tcPr>
            <w:tcW w:w="5400" w:type="dxa"/>
          </w:tcPr>
          <w:p w14:paraId="520BC18E" w14:textId="77777777" w:rsidR="00515EF4" w:rsidRPr="006938D6" w:rsidRDefault="00515EF4" w:rsidP="00002CD6">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002CD6">
            <w:pPr>
              <w:pStyle w:val="ProductList-OfferingBody"/>
              <w:jc w:val="center"/>
            </w:pPr>
            <w:r w:rsidRPr="006938D6">
              <w:t>&lt; 99%</w:t>
            </w:r>
          </w:p>
        </w:tc>
        <w:tc>
          <w:tcPr>
            <w:tcW w:w="5400" w:type="dxa"/>
          </w:tcPr>
          <w:p w14:paraId="7A5A5886" w14:textId="77777777" w:rsidR="00515EF4" w:rsidRPr="006938D6" w:rsidRDefault="00515EF4" w:rsidP="00002CD6">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002CD6">
            <w:pPr>
              <w:pStyle w:val="ProductList-OfferingBody"/>
              <w:jc w:val="center"/>
            </w:pPr>
            <w:r w:rsidRPr="006938D6">
              <w:t>&lt; 95%</w:t>
            </w:r>
          </w:p>
        </w:tc>
        <w:tc>
          <w:tcPr>
            <w:tcW w:w="5400" w:type="dxa"/>
          </w:tcPr>
          <w:p w14:paraId="41A062A9" w14:textId="77777777" w:rsidR="00515EF4" w:rsidRPr="006938D6" w:rsidRDefault="00515EF4" w:rsidP="00002CD6">
            <w:pPr>
              <w:pStyle w:val="ProductList-OfferingBody"/>
              <w:jc w:val="center"/>
            </w:pPr>
            <w:r w:rsidRPr="006938D6">
              <w:t>100%</w:t>
            </w:r>
          </w:p>
        </w:tc>
      </w:tr>
    </w:tbl>
    <w:p w14:paraId="70031B24"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3137B2B" w14:textId="21525A75" w:rsidR="00515EF4" w:rsidRPr="006938D6" w:rsidRDefault="00515EF4" w:rsidP="0085398C">
      <w:pPr>
        <w:pStyle w:val="ProductList-Offering2Heading"/>
        <w:keepNext/>
        <w:tabs>
          <w:tab w:val="clear" w:pos="360"/>
          <w:tab w:val="clear" w:pos="720"/>
          <w:tab w:val="clear" w:pos="1080"/>
        </w:tabs>
        <w:outlineLvl w:val="2"/>
        <w:rPr>
          <w:lang w:val="en-US" w:eastAsia="en-US" w:bidi="ar-SA"/>
        </w:rPr>
      </w:pPr>
      <w:bookmarkStart w:id="378" w:name="_Toc7447968"/>
      <w:r w:rsidRPr="006938D6">
        <w:rPr>
          <w:lang w:val="en-US" w:eastAsia="en-US" w:bidi="ar-SA"/>
        </w:rPr>
        <w:t>Translator API</w:t>
      </w:r>
      <w:bookmarkEnd w:id="378"/>
    </w:p>
    <w:p w14:paraId="0D68E64F" w14:textId="5F2AE1F8" w:rsidR="00515EF4" w:rsidRPr="006938D6" w:rsidRDefault="00515EF4" w:rsidP="00515EF4">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515EF4">
      <w:pPr>
        <w:pStyle w:val="ProductList-Body"/>
        <w:rPr>
          <w:sz w:val="16"/>
        </w:rPr>
      </w:pPr>
    </w:p>
    <w:p w14:paraId="2A370CEF" w14:textId="0B2BBF70" w:rsidR="00515EF4" w:rsidRPr="006938D6" w:rsidRDefault="00515EF4" w:rsidP="00515EF4">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515EF4">
      <w:pPr>
        <w:pStyle w:val="ProductList-Body"/>
        <w:rPr>
          <w:sz w:val="16"/>
        </w:rPr>
      </w:pPr>
    </w:p>
    <w:p w14:paraId="728BF4C5" w14:textId="552AE77D" w:rsidR="00515EF4" w:rsidRPr="008800F7" w:rsidRDefault="007C09AD"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515EF4">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515EF4">
      <w:pPr>
        <w:pStyle w:val="ProductList-Body"/>
        <w:rPr>
          <w:sz w:val="16"/>
        </w:rPr>
      </w:pPr>
    </w:p>
    <w:p w14:paraId="1A614EB8" w14:textId="77777777" w:rsidR="00515EF4" w:rsidRPr="006938D6" w:rsidRDefault="00515EF4" w:rsidP="005B4EE1">
      <w:pPr>
        <w:pStyle w:val="ProductList-Body"/>
        <w:keepNext/>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5B4EE1">
            <w:pPr>
              <w:pStyle w:val="ProductList-OfferingBody"/>
              <w:keepNext/>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0550C1">
            <w:pPr>
              <w:pStyle w:val="ProductList-OfferingBody"/>
              <w:jc w:val="center"/>
            </w:pPr>
            <w:r w:rsidRPr="006938D6">
              <w:t>&lt; 99,9%</w:t>
            </w:r>
          </w:p>
        </w:tc>
        <w:tc>
          <w:tcPr>
            <w:tcW w:w="5400" w:type="dxa"/>
          </w:tcPr>
          <w:p w14:paraId="086049F0" w14:textId="77777777" w:rsidR="00515EF4" w:rsidRPr="006938D6" w:rsidRDefault="00515EF4" w:rsidP="000550C1">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0550C1">
            <w:pPr>
              <w:pStyle w:val="ProductList-OfferingBody"/>
              <w:jc w:val="center"/>
            </w:pPr>
            <w:r w:rsidRPr="006938D6">
              <w:t>&lt; 99%</w:t>
            </w:r>
          </w:p>
        </w:tc>
        <w:tc>
          <w:tcPr>
            <w:tcW w:w="5400" w:type="dxa"/>
          </w:tcPr>
          <w:p w14:paraId="3610FC92" w14:textId="77777777" w:rsidR="00515EF4" w:rsidRPr="006938D6" w:rsidRDefault="00515EF4" w:rsidP="000550C1">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002CD6">
            <w:pPr>
              <w:pStyle w:val="ProductList-OfferingBody"/>
              <w:jc w:val="center"/>
            </w:pPr>
            <w:r w:rsidRPr="006938D6">
              <w:t>&lt; 95%</w:t>
            </w:r>
          </w:p>
        </w:tc>
        <w:tc>
          <w:tcPr>
            <w:tcW w:w="5400" w:type="dxa"/>
          </w:tcPr>
          <w:p w14:paraId="55A96903" w14:textId="77777777" w:rsidR="00515EF4" w:rsidRPr="006938D6" w:rsidRDefault="00515EF4" w:rsidP="00002CD6">
            <w:pPr>
              <w:pStyle w:val="ProductList-OfferingBody"/>
              <w:jc w:val="center"/>
            </w:pPr>
            <w:r w:rsidRPr="006938D6">
              <w:t>100%</w:t>
            </w:r>
          </w:p>
        </w:tc>
      </w:tr>
    </w:tbl>
    <w:bookmarkStart w:id="379" w:name="_Toc457821597"/>
    <w:bookmarkStart w:id="380" w:name="_Toc465333785"/>
    <w:bookmarkStart w:id="381" w:name="_Toc464226363"/>
    <w:p w14:paraId="423529B7"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465B751" w14:textId="77777777" w:rsidR="008C267A" w:rsidRPr="006938D6" w:rsidRDefault="008C267A" w:rsidP="00C35310">
      <w:pPr>
        <w:pStyle w:val="ProductList-Offering2Heading"/>
        <w:keepNext/>
        <w:tabs>
          <w:tab w:val="clear" w:pos="360"/>
          <w:tab w:val="clear" w:pos="720"/>
          <w:tab w:val="clear" w:pos="1080"/>
        </w:tabs>
        <w:outlineLvl w:val="2"/>
      </w:pPr>
      <w:bookmarkStart w:id="382" w:name="_Toc7447969"/>
      <w:r w:rsidRPr="006938D6">
        <w:t>Операционная система Windows для настольных компьютеров</w:t>
      </w:r>
      <w:bookmarkEnd w:id="379"/>
      <w:bookmarkEnd w:id="380"/>
      <w:bookmarkEnd w:id="381"/>
      <w:bookmarkEnd w:id="382"/>
    </w:p>
    <w:p w14:paraId="4D3657F8" w14:textId="77777777" w:rsidR="008C267A" w:rsidRPr="006938D6" w:rsidRDefault="008C267A" w:rsidP="00C35310">
      <w:pPr>
        <w:pStyle w:val="ProductList-Body"/>
        <w:keepNext/>
      </w:pPr>
      <w:r w:rsidRPr="006938D6">
        <w:rPr>
          <w:b/>
          <w:color w:val="00188F"/>
        </w:rPr>
        <w:t>Дополнительные определения</w:t>
      </w:r>
      <w:r w:rsidRPr="006938D6">
        <w:t>:</w:t>
      </w:r>
    </w:p>
    <w:p w14:paraId="38D9B21D" w14:textId="77777777" w:rsidR="008C267A" w:rsidRPr="006938D6" w:rsidRDefault="008C267A" w:rsidP="008C267A">
      <w:pPr>
        <w:pStyle w:val="ProductList-Body"/>
        <w:spacing w:after="40"/>
      </w:pPr>
      <w:r w:rsidRPr="006938D6">
        <w:rPr>
          <w:b/>
          <w:color w:val="00188F"/>
        </w:rPr>
        <w:t>Максимум доступных минут</w:t>
      </w:r>
      <w:r w:rsidRPr="006938D6">
        <w:t> —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38D6" w:rsidRDefault="008C267A" w:rsidP="008C267A">
      <w:pPr>
        <w:pStyle w:val="ProductList-Body"/>
      </w:pPr>
      <w:r w:rsidRPr="006938D6">
        <w:rPr>
          <w:b/>
          <w:color w:val="00188F"/>
        </w:rPr>
        <w:t>Клиент</w:t>
      </w:r>
      <w:r w:rsidRPr="006938D6">
        <w:t xml:space="preserve"> — это облачная среда, относящаяся к клиенту Advanced Threat Protection в Защитнике Windows.</w:t>
      </w:r>
    </w:p>
    <w:p w14:paraId="28C3AD8A" w14:textId="77777777" w:rsidR="008C267A" w:rsidRPr="005E5BF5" w:rsidRDefault="008C267A" w:rsidP="008C267A">
      <w:pPr>
        <w:pStyle w:val="ProductList-Body"/>
        <w:rPr>
          <w:sz w:val="16"/>
          <w:lang w:eastAsia="en-US" w:bidi="ar-SA"/>
        </w:rPr>
      </w:pPr>
    </w:p>
    <w:p w14:paraId="75E5422C" w14:textId="77777777" w:rsidR="008C267A" w:rsidRPr="006938D6" w:rsidRDefault="008C267A" w:rsidP="008C26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rsidRPr="006938D6">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7C09AD"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Pr="006938D6">
          <w:rPr>
            <w:rStyle w:val="Hyperlink"/>
            <w:sz w:val="16"/>
            <w:szCs w:val="16"/>
          </w:rPr>
          <w:t>Оглавление</w:t>
        </w:r>
      </w:hyperlink>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383" w:name="AppendixA"/>
      <w:bookmarkStart w:id="384" w:name="_Toc7447970"/>
      <w:r w:rsidRPr="006938D6">
        <w:lastRenderedPageBreak/>
        <w:t>Приложение A</w:t>
      </w:r>
      <w:bookmarkEnd w:id="383"/>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384"/>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lastRenderedPageBreak/>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385" w:name="AppendixB"/>
      <w:bookmarkStart w:id="386" w:name="_Toc7447971"/>
      <w:r w:rsidRPr="006938D6">
        <w:lastRenderedPageBreak/>
        <w:t>Приложение B</w:t>
      </w:r>
      <w:bookmarkEnd w:id="385"/>
      <w:r w:rsidRPr="006938D6">
        <w:t xml:space="preserve"> – Обязательство по уровню обслуживания относительно времени работоспособности и доставки электронной почты</w:t>
      </w:r>
      <w:bookmarkEnd w:id="386"/>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EEE35" w14:textId="77777777" w:rsidR="007C09AD" w:rsidRDefault="007C09AD" w:rsidP="009A573F">
      <w:pPr>
        <w:spacing w:after="0" w:line="240" w:lineRule="auto"/>
      </w:pPr>
      <w:r>
        <w:separator/>
      </w:r>
    </w:p>
  </w:endnote>
  <w:endnote w:type="continuationSeparator" w:id="0">
    <w:p w14:paraId="625CE61D" w14:textId="77777777" w:rsidR="007C09AD" w:rsidRDefault="007C09AD" w:rsidP="009A573F">
      <w:pPr>
        <w:spacing w:after="0" w:line="240" w:lineRule="auto"/>
      </w:pPr>
      <w:r>
        <w:continuationSeparator/>
      </w:r>
    </w:p>
  </w:endnote>
  <w:endnote w:type="continuationNotice" w:id="1">
    <w:p w14:paraId="69092E98" w14:textId="77777777" w:rsidR="007C09AD" w:rsidRDefault="007C09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09AD" w:rsidRPr="00C76DF3" w14:paraId="15A2D634" w14:textId="77777777" w:rsidTr="00CA55D9">
      <w:tc>
        <w:tcPr>
          <w:tcW w:w="1255" w:type="dxa"/>
          <w:shd w:val="clear" w:color="auto" w:fill="BFBFBF" w:themeFill="background1" w:themeFillShade="BF"/>
          <w:vAlign w:val="center"/>
        </w:tcPr>
        <w:p w14:paraId="2DBC2034" w14:textId="77777777" w:rsidR="007C09AD" w:rsidRPr="00C76DF3" w:rsidRDefault="007C09A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Оглавление</w:t>
            </w:r>
          </w:hyperlink>
        </w:p>
      </w:tc>
      <w:tc>
        <w:tcPr>
          <w:tcW w:w="181" w:type="dxa"/>
          <w:tcBorders>
            <w:top w:val="nil"/>
            <w:bottom w:val="nil"/>
          </w:tcBorders>
          <w:vAlign w:val="center"/>
        </w:tcPr>
        <w:p w14:paraId="252C3380" w14:textId="77777777" w:rsidR="007C09AD" w:rsidRPr="00C76DF3" w:rsidRDefault="007C09A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09AD" w:rsidRPr="00C76DF3" w:rsidRDefault="007C09AD"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182" w:type="dxa"/>
          <w:tcBorders>
            <w:top w:val="nil"/>
            <w:bottom w:val="nil"/>
          </w:tcBorders>
          <w:vAlign w:val="center"/>
        </w:tcPr>
        <w:p w14:paraId="0F966FD9" w14:textId="77777777" w:rsidR="007C09AD" w:rsidRPr="00C76DF3" w:rsidRDefault="007C09A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09AD" w:rsidRPr="00C76DF3" w:rsidRDefault="007C09AD"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Словарь терминов</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09AD" w:rsidRPr="00C76DF3" w:rsidRDefault="007C09A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09AD" w:rsidRPr="00C76DF3" w:rsidRDefault="007C09AD"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Условия лицензии</w:t>
            </w:r>
          </w:hyperlink>
        </w:p>
      </w:tc>
      <w:tc>
        <w:tcPr>
          <w:tcW w:w="185" w:type="dxa"/>
          <w:tcBorders>
            <w:top w:val="nil"/>
            <w:bottom w:val="nil"/>
          </w:tcBorders>
          <w:vAlign w:val="center"/>
        </w:tcPr>
        <w:p w14:paraId="69800AFB" w14:textId="77777777" w:rsidR="007C09AD" w:rsidRPr="00C76DF3" w:rsidRDefault="007C09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09AD" w:rsidRPr="00C76DF3" w:rsidRDefault="007C09A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Программное обеспечение</w:t>
            </w:r>
          </w:hyperlink>
        </w:p>
      </w:tc>
      <w:tc>
        <w:tcPr>
          <w:tcW w:w="180" w:type="dxa"/>
          <w:tcBorders>
            <w:top w:val="nil"/>
            <w:bottom w:val="nil"/>
          </w:tcBorders>
        </w:tcPr>
        <w:p w14:paraId="4F6F3066" w14:textId="77777777" w:rsidR="007C09AD" w:rsidRPr="00C76DF3" w:rsidRDefault="007C09A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09AD" w:rsidRPr="00C76DF3" w:rsidRDefault="007C09A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7C09AD" w:rsidRPr="00C76DF3" w:rsidRDefault="007C09A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09AD" w:rsidRPr="00C76DF3" w:rsidRDefault="007C09A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Приложения</w:t>
            </w:r>
          </w:hyperlink>
        </w:p>
      </w:tc>
      <w:tc>
        <w:tcPr>
          <w:tcW w:w="184" w:type="dxa"/>
          <w:tcBorders>
            <w:top w:val="nil"/>
            <w:bottom w:val="nil"/>
          </w:tcBorders>
          <w:vAlign w:val="center"/>
        </w:tcPr>
        <w:p w14:paraId="4CB1671F" w14:textId="77777777" w:rsidR="007C09AD" w:rsidRPr="00C76DF3" w:rsidRDefault="007C09A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09AD" w:rsidRPr="00C76DF3" w:rsidRDefault="007C09AD"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Индекс</w:t>
            </w:r>
          </w:hyperlink>
        </w:p>
      </w:tc>
    </w:tr>
  </w:tbl>
  <w:p w14:paraId="23003BC5" w14:textId="77777777" w:rsidR="007C09AD" w:rsidRDefault="007C09A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00665EC" w14:textId="77777777" w:rsidTr="00C363EA">
      <w:tc>
        <w:tcPr>
          <w:tcW w:w="1975" w:type="dxa"/>
          <w:shd w:val="clear" w:color="auto" w:fill="F2F2F2"/>
          <w:vAlign w:val="center"/>
        </w:tcPr>
        <w:p w14:paraId="1CB433E3" w14:textId="77777777" w:rsidR="007C09AD" w:rsidRPr="00C76DF3" w:rsidRDefault="007C09A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48374AC7"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7C09AD" w:rsidRPr="00C76DF3" w:rsidRDefault="007C09A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0CF13FD3"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7C09AD" w:rsidRPr="00C76DF3" w:rsidRDefault="007C09A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55A694C1"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7C09AD" w:rsidRPr="00C76DF3" w:rsidRDefault="007C09A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525F962F"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7C09AD" w:rsidRPr="00C76DF3" w:rsidRDefault="007C09A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6080C55B" w14:textId="77777777" w:rsidR="007C09AD" w:rsidRDefault="007C09AD"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C188454" w14:textId="77777777" w:rsidTr="00C9363E">
      <w:tc>
        <w:tcPr>
          <w:tcW w:w="1975" w:type="dxa"/>
          <w:shd w:val="clear" w:color="auto" w:fill="F2F2F2"/>
          <w:vAlign w:val="center"/>
        </w:tcPr>
        <w:p w14:paraId="0FD8D107" w14:textId="77777777" w:rsidR="007C09AD" w:rsidRPr="00C76DF3" w:rsidRDefault="007C09A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0BD7AB39"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7C09AD" w:rsidRPr="00C76DF3" w:rsidRDefault="007C09A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3609296D"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7C09AD" w:rsidRPr="00C76DF3" w:rsidRDefault="007C09A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E1441CC"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7C09AD" w:rsidRPr="00C76DF3" w:rsidRDefault="007C09A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696A4A3A"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7C09AD" w:rsidRPr="00C76DF3" w:rsidRDefault="007C09A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73995CDC" w14:textId="77777777" w:rsidR="007C09AD" w:rsidRDefault="007C09AD"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F0A2B41" w14:textId="77777777" w:rsidTr="00C9363E">
      <w:tc>
        <w:tcPr>
          <w:tcW w:w="1975" w:type="dxa"/>
          <w:shd w:val="clear" w:color="auto" w:fill="F2F2F2"/>
          <w:vAlign w:val="center"/>
        </w:tcPr>
        <w:p w14:paraId="7C551D2D" w14:textId="77777777" w:rsidR="007C09AD" w:rsidRPr="00C76DF3" w:rsidRDefault="007C09A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684D5004"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7C09AD" w:rsidRPr="00C76DF3" w:rsidRDefault="007C09A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89C913B"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7C09AD" w:rsidRPr="00C76DF3" w:rsidRDefault="007C09A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3C548482"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7C09AD" w:rsidRPr="00C76DF3" w:rsidRDefault="007C09A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01EB6679"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7C09AD" w:rsidRPr="00C76DF3" w:rsidRDefault="007C09A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742A553F" w14:textId="77777777" w:rsidR="007C09AD" w:rsidRDefault="007C09AD"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F4039D0" w14:textId="77777777" w:rsidTr="00AD0B63">
      <w:tc>
        <w:tcPr>
          <w:tcW w:w="1975" w:type="dxa"/>
          <w:shd w:val="clear" w:color="auto" w:fill="F2F2F2"/>
          <w:vAlign w:val="center"/>
        </w:tcPr>
        <w:p w14:paraId="4414714A" w14:textId="77777777" w:rsidR="007C09AD" w:rsidRPr="00C76DF3" w:rsidRDefault="007C09A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5F4B0C42" w14:textId="77777777" w:rsidR="007C09AD" w:rsidRPr="00C76DF3" w:rsidRDefault="007C09A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7C09AD" w:rsidRPr="00C76DF3" w:rsidRDefault="007C09A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006A96EC" w14:textId="77777777" w:rsidR="007C09AD" w:rsidRPr="00C76DF3" w:rsidRDefault="007C09A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7C09AD" w:rsidRPr="00C76DF3" w:rsidRDefault="007C09A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A261753"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7C09AD" w:rsidRPr="00C76DF3" w:rsidRDefault="007C09A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6CDBF96C"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7C09AD" w:rsidRPr="00C76DF3" w:rsidRDefault="007C09A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0DF6D24F" w14:textId="77777777" w:rsidR="007C09AD" w:rsidRDefault="007C09AD"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08F89DFB" w14:textId="77777777" w:rsidTr="00C9363E">
      <w:tc>
        <w:tcPr>
          <w:tcW w:w="1975" w:type="dxa"/>
          <w:shd w:val="clear" w:color="auto" w:fill="F2F2F2"/>
          <w:vAlign w:val="center"/>
        </w:tcPr>
        <w:p w14:paraId="47C241CB" w14:textId="77777777" w:rsidR="007C09AD" w:rsidRPr="00C76DF3" w:rsidRDefault="007C09A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0262DDCB"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7C09AD" w:rsidRPr="00C76DF3" w:rsidRDefault="007C09A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2110B9A6"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7C09AD" w:rsidRPr="00C76DF3" w:rsidRDefault="007C09A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653645D7"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7C09AD" w:rsidRPr="00C76DF3" w:rsidRDefault="007C09A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2ED72D42"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7C09AD" w:rsidRPr="00C76DF3" w:rsidRDefault="007C09A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44D158E9" w14:textId="77777777" w:rsidR="007C09AD" w:rsidRDefault="007C09AD"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C09AD" w:rsidRDefault="007C09A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20DBCBF8" w14:textId="77777777" w:rsidTr="006034D4">
      <w:tc>
        <w:tcPr>
          <w:tcW w:w="1975" w:type="dxa"/>
          <w:shd w:val="clear" w:color="auto" w:fill="BFBFBF" w:themeFill="background1" w:themeFillShade="BF"/>
          <w:vAlign w:val="center"/>
        </w:tcPr>
        <w:p w14:paraId="6E3B8E16" w14:textId="0D9F7664" w:rsidR="007C09AD" w:rsidRPr="00C76DF3" w:rsidRDefault="007C09A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7DC6E69D"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7C09AD" w:rsidRPr="00C76DF3" w:rsidRDefault="007C09A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38377C2"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7C09AD" w:rsidRPr="00C76DF3" w:rsidRDefault="007C09A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594D242E"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7C09AD" w:rsidRPr="00C76DF3" w:rsidRDefault="007C09A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C6ADF9C"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7C09AD" w:rsidRPr="00C76DF3" w:rsidRDefault="007C09A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2B2CADF4" w14:textId="77777777" w:rsidR="007C09AD" w:rsidRDefault="007C09AD"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21A3459C" w14:textId="77777777" w:rsidTr="00EF785B">
      <w:tc>
        <w:tcPr>
          <w:tcW w:w="1975" w:type="dxa"/>
          <w:shd w:val="clear" w:color="auto" w:fill="BFBFBF" w:themeFill="background1" w:themeFillShade="BF"/>
          <w:vAlign w:val="center"/>
        </w:tcPr>
        <w:p w14:paraId="262949D5" w14:textId="77777777" w:rsidR="007C09AD" w:rsidRPr="00C76DF3" w:rsidRDefault="007C09AD"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19023A09" w14:textId="77777777" w:rsidR="007C09AD" w:rsidRPr="00C76DF3" w:rsidRDefault="007C09AD"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7C09AD" w:rsidRPr="00C76DF3" w:rsidRDefault="007C09AD"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5CAD276" w14:textId="77777777" w:rsidR="007C09AD" w:rsidRPr="00C76DF3" w:rsidRDefault="007C09AD"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7C09AD" w:rsidRPr="00C76DF3" w:rsidRDefault="007C09AD"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259B6B8" w14:textId="77777777" w:rsidR="007C09AD" w:rsidRPr="00C76DF3" w:rsidRDefault="007C09AD"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7C09AD" w:rsidRPr="00C76DF3" w:rsidRDefault="007C09AD"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EEFA65A" w14:textId="77777777" w:rsidR="007C09AD" w:rsidRPr="00C76DF3" w:rsidRDefault="007C09AD"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7C09AD" w:rsidRPr="00C76DF3" w:rsidRDefault="007C09AD"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5876EE2" w14:textId="77777777" w:rsidR="007C09AD" w:rsidRDefault="007C09A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63EE22D7" w14:textId="77777777" w:rsidTr="00C9363E">
      <w:tc>
        <w:tcPr>
          <w:tcW w:w="1975" w:type="dxa"/>
          <w:shd w:val="clear" w:color="auto" w:fill="F2F2F2"/>
          <w:vAlign w:val="center"/>
        </w:tcPr>
        <w:p w14:paraId="07864193" w14:textId="77777777" w:rsidR="007C09AD" w:rsidRPr="00C76DF3" w:rsidRDefault="007C09A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448E461F" w14:textId="77777777" w:rsidR="007C09AD" w:rsidRPr="00C76DF3" w:rsidRDefault="007C09A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7C09AD" w:rsidRPr="00C76DF3" w:rsidRDefault="007C09A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F27A173" w14:textId="77777777" w:rsidR="007C09AD" w:rsidRPr="00C76DF3" w:rsidRDefault="007C09A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7C09AD" w:rsidRPr="00C76DF3" w:rsidRDefault="007C09A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3F9E31F0"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7C09AD" w:rsidRPr="00C76DF3" w:rsidRDefault="007C09A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06CF889E"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7C09AD" w:rsidRPr="00C76DF3" w:rsidRDefault="007C09A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41BB88DE" w14:textId="77777777" w:rsidR="007C09AD" w:rsidRDefault="007C09AD"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04AF0AD9" w14:textId="77777777" w:rsidTr="00F43137">
      <w:tc>
        <w:tcPr>
          <w:tcW w:w="1975" w:type="dxa"/>
          <w:shd w:val="clear" w:color="auto" w:fill="F2F2F2"/>
          <w:vAlign w:val="center"/>
        </w:tcPr>
        <w:p w14:paraId="6787D2C3" w14:textId="77777777" w:rsidR="007C09AD" w:rsidRPr="00C76DF3" w:rsidRDefault="007C09A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60AD6D63"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7C09AD" w:rsidRPr="00C76DF3" w:rsidRDefault="007C09A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5687051C"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7C09AD" w:rsidRPr="00C76DF3" w:rsidRDefault="007C09A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5102960A"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7C09AD" w:rsidRPr="00C76DF3" w:rsidRDefault="007C09A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7D87D7AE"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7C09AD" w:rsidRPr="00C76DF3" w:rsidRDefault="007C09A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4A3FE386" w14:textId="77777777" w:rsidR="007C09AD" w:rsidRDefault="007C09AD"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513483A1" w14:textId="77777777" w:rsidTr="00C9363E">
      <w:tc>
        <w:tcPr>
          <w:tcW w:w="1975" w:type="dxa"/>
          <w:shd w:val="clear" w:color="auto" w:fill="F2F2F2"/>
          <w:vAlign w:val="center"/>
        </w:tcPr>
        <w:p w14:paraId="4AD661BF" w14:textId="77777777" w:rsidR="007C09AD" w:rsidRPr="00C76DF3" w:rsidRDefault="007C09A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1D70BF98"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7C09AD" w:rsidRPr="00C76DF3" w:rsidRDefault="007C09A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198426C0"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7C09AD" w:rsidRPr="00C76DF3" w:rsidRDefault="007C09A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1373932D"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7C09AD" w:rsidRPr="00C76DF3" w:rsidRDefault="007C09A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1D27C738"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7C09AD" w:rsidRPr="00C76DF3" w:rsidRDefault="007C09A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66AA966C" w14:textId="77777777" w:rsidR="007C09AD" w:rsidRDefault="007C09AD"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36790C19" w14:textId="77777777" w:rsidTr="00F10BF5">
      <w:tc>
        <w:tcPr>
          <w:tcW w:w="1975" w:type="dxa"/>
          <w:shd w:val="clear" w:color="auto" w:fill="F2F2F2"/>
          <w:vAlign w:val="center"/>
        </w:tcPr>
        <w:p w14:paraId="793867D0" w14:textId="77777777" w:rsidR="007C09AD" w:rsidRPr="00C76DF3" w:rsidRDefault="007C09A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03F37E1E"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7C09AD" w:rsidRPr="00C76DF3" w:rsidRDefault="007C09A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5E228ABC"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7C09AD" w:rsidRPr="00C76DF3" w:rsidRDefault="007C09A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71A67850"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7C09AD" w:rsidRPr="00C76DF3" w:rsidRDefault="007C09A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4F450EA5"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7C09AD" w:rsidRPr="00C76DF3" w:rsidRDefault="007C09A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CD1DA2C" w14:textId="77777777" w:rsidR="007C09AD" w:rsidRDefault="007C09AD"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7C09AD" w:rsidRPr="00C76DF3" w14:paraId="1C433505" w14:textId="77777777" w:rsidTr="00CD78EA">
      <w:tc>
        <w:tcPr>
          <w:tcW w:w="1975" w:type="dxa"/>
          <w:shd w:val="clear" w:color="auto" w:fill="F2F2F2"/>
          <w:vAlign w:val="center"/>
        </w:tcPr>
        <w:p w14:paraId="76F01F89" w14:textId="77777777" w:rsidR="007C09AD" w:rsidRPr="00C76DF3" w:rsidRDefault="007C09AD"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Оглавление</w:t>
            </w:r>
          </w:hyperlink>
        </w:p>
      </w:tc>
      <w:tc>
        <w:tcPr>
          <w:tcW w:w="270" w:type="dxa"/>
          <w:tcBorders>
            <w:top w:val="nil"/>
            <w:bottom w:val="nil"/>
          </w:tcBorders>
          <w:vAlign w:val="center"/>
        </w:tcPr>
        <w:p w14:paraId="74F6C98C" w14:textId="77777777" w:rsidR="007C09AD" w:rsidRPr="00C76DF3" w:rsidRDefault="007C09A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7C09AD" w:rsidRPr="00C76DF3" w:rsidRDefault="007C09AD"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Введение</w:t>
            </w:r>
          </w:hyperlink>
        </w:p>
      </w:tc>
      <w:tc>
        <w:tcPr>
          <w:tcW w:w="271" w:type="dxa"/>
          <w:tcBorders>
            <w:top w:val="nil"/>
            <w:bottom w:val="nil"/>
          </w:tcBorders>
          <w:vAlign w:val="center"/>
        </w:tcPr>
        <w:p w14:paraId="7D00E387" w14:textId="77777777" w:rsidR="007C09AD" w:rsidRPr="00C76DF3" w:rsidRDefault="007C09A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7C09AD" w:rsidRPr="00C76DF3" w:rsidRDefault="007C09AD"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272" w:type="dxa"/>
          <w:tcBorders>
            <w:top w:val="nil"/>
            <w:bottom w:val="nil"/>
          </w:tcBorders>
          <w:vAlign w:val="center"/>
        </w:tcPr>
        <w:p w14:paraId="0D70A0DE" w14:textId="77777777" w:rsidR="007C09AD" w:rsidRPr="00C76DF3" w:rsidRDefault="007C09A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7C09AD" w:rsidRPr="00C76DF3" w:rsidRDefault="007C09AD"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Условия для конкретной </w:t>
            </w:r>
            <w:r>
              <w:rPr>
                <w:rStyle w:val="Hyperlink"/>
                <w:sz w:val="14"/>
                <w:szCs w:val="14"/>
                <w:lang w:val="en-US"/>
              </w:rPr>
              <w:br/>
            </w:r>
            <w:r>
              <w:rPr>
                <w:rStyle w:val="Hyperlink"/>
                <w:sz w:val="14"/>
                <w:szCs w:val="14"/>
              </w:rPr>
              <w:t>Службы</w:t>
            </w:r>
          </w:hyperlink>
        </w:p>
      </w:tc>
      <w:tc>
        <w:tcPr>
          <w:tcW w:w="273" w:type="dxa"/>
          <w:tcBorders>
            <w:top w:val="nil"/>
            <w:bottom w:val="nil"/>
          </w:tcBorders>
          <w:vAlign w:val="center"/>
        </w:tcPr>
        <w:p w14:paraId="604ABEFF" w14:textId="77777777" w:rsidR="007C09AD" w:rsidRPr="00C76DF3" w:rsidRDefault="007C09A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7C09AD" w:rsidRPr="00C76DF3" w:rsidRDefault="007C09AD"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Приложение</w:t>
            </w:r>
          </w:hyperlink>
        </w:p>
      </w:tc>
    </w:tr>
  </w:tbl>
  <w:p w14:paraId="5955C826" w14:textId="77777777" w:rsidR="007C09AD" w:rsidRDefault="007C09AD"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00F11" w14:textId="77777777" w:rsidR="007C09AD" w:rsidRDefault="007C09AD" w:rsidP="009A573F">
      <w:pPr>
        <w:spacing w:after="0" w:line="240" w:lineRule="auto"/>
      </w:pPr>
      <w:r>
        <w:separator/>
      </w:r>
    </w:p>
  </w:footnote>
  <w:footnote w:type="continuationSeparator" w:id="0">
    <w:p w14:paraId="4EBEB84F" w14:textId="77777777" w:rsidR="007C09AD" w:rsidRDefault="007C09AD" w:rsidP="009A573F">
      <w:pPr>
        <w:spacing w:after="0" w:line="240" w:lineRule="auto"/>
      </w:pPr>
      <w:r>
        <w:continuationSeparator/>
      </w:r>
    </w:p>
  </w:footnote>
  <w:footnote w:type="continuationNotice" w:id="1">
    <w:p w14:paraId="074002C4" w14:textId="77777777" w:rsidR="007C09AD" w:rsidRDefault="007C09A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5B036" w14:textId="77777777" w:rsidR="007C09AD" w:rsidRPr="0034758F" w:rsidRDefault="007C09AD"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Content>
        <w:r>
          <w:rPr>
            <w:sz w:val="16"/>
            <w:szCs w:val="16"/>
          </w:rPr>
          <w:t>Соглашение об уровне обслуживания по программе корпоративного лицензирования Microsoft для Веб-служб Microsoft (русский, 1 мая 2019 г.)</w:t>
        </w:r>
        <w:r>
          <w:rPr>
            <w:sz w:val="16"/>
            <w:szCs w:val="16"/>
          </w:rPr>
          <w:tab/>
        </w:r>
        <w:r w:rsidRPr="0034758F">
          <w:rPr>
            <w:sz w:val="16"/>
            <w:szCs w:val="16"/>
          </w:rPr>
          <w:fldChar w:fldCharType="begin"/>
        </w:r>
        <w:r w:rsidRPr="0034758F">
          <w:rPr>
            <w:sz w:val="16"/>
            <w:szCs w:val="16"/>
          </w:rPr>
          <w:instrText xml:space="preserve"> PAGE </w:instrText>
        </w:r>
        <w:r w:rsidRPr="0034758F">
          <w:rPr>
            <w:sz w:val="16"/>
            <w:szCs w:val="16"/>
          </w:rPr>
          <w:fldChar w:fldCharType="separate"/>
        </w:r>
        <w:r>
          <w:rPr>
            <w:sz w:val="16"/>
            <w:szCs w:val="16"/>
          </w:rPr>
          <w:t>2</w:t>
        </w:r>
        <w:r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6C706DF" w:rsidR="007C09AD" w:rsidRPr="0034758F" w:rsidRDefault="007C09AD"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Content>
        <w:r>
          <w:rPr>
            <w:sz w:val="16"/>
            <w:szCs w:val="16"/>
          </w:rPr>
          <w:t>Соглашение об уровне обслуживания по программе корпоративного лицензирования Microsoft для Веб-служб Microsoft (русский, 1 мая 2019 г.)</w:t>
        </w:r>
        <w:r>
          <w:rPr>
            <w:sz w:val="16"/>
            <w:szCs w:val="16"/>
          </w:rPr>
          <w:tab/>
        </w:r>
        <w:r w:rsidRPr="0034758F">
          <w:rPr>
            <w:sz w:val="16"/>
            <w:szCs w:val="16"/>
          </w:rPr>
          <w:fldChar w:fldCharType="begin"/>
        </w:r>
        <w:r w:rsidRPr="0034758F">
          <w:rPr>
            <w:sz w:val="16"/>
            <w:szCs w:val="16"/>
          </w:rPr>
          <w:instrText xml:space="preserve"> PAGE </w:instrText>
        </w:r>
        <w:r w:rsidRPr="0034758F">
          <w:rPr>
            <w:sz w:val="16"/>
            <w:szCs w:val="16"/>
          </w:rPr>
          <w:fldChar w:fldCharType="separate"/>
        </w:r>
        <w:r>
          <w:rPr>
            <w:noProof/>
            <w:sz w:val="16"/>
            <w:szCs w:val="16"/>
          </w:rPr>
          <w:t>8</w:t>
        </w:r>
        <w:r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zjIw+3wI+flZMpOnSd43IcnmyAKiskQGtURmzrX9rKHt7JpdMI7ugZPnxb2jexDPEOlG0OzHKcO1I+OPpFlTZA==" w:salt="NI3BUiw7nqCRuSL4hDHsF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9F0"/>
    <w:rsid w:val="000D2BDB"/>
    <w:rsid w:val="000D41C7"/>
    <w:rsid w:val="000D5016"/>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4E34"/>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387"/>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72E90-4558-4483-8AEE-0F7C07A4C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37714</Words>
  <Characters>214973</Characters>
  <Application>Microsoft Office Word</Application>
  <DocSecurity>8</DocSecurity>
  <Lines>1791</Lines>
  <Paragraphs>504</Paragraphs>
  <ScaleCrop>false</ScaleCrop>
  <LinksUpToDate>false</LinksUpToDate>
  <CharactersWithSpaces>252183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2019-04-29T23:30:00Z</dcterms:created>
  <dcterms:modified xsi:type="dcterms:W3CDTF">2019-04-29T23:30:00Z</dcterms:modified>
</cp:coreProperties>
</file>