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w:t>
      </w:r>
      <w:bookmarkStart w:id="1" w:name="_GoBack"/>
      <w:bookmarkEnd w:id="1"/>
      <w:r w:rsidRPr="00901D7C">
        <w:rPr>
          <w:rFonts w:asciiTheme="majorHAnsi" w:hAnsiTheme="majorHAnsi"/>
          <w:color w:val="FFFFFF" w:themeColor="background1"/>
          <w:sz w:val="32"/>
          <w:szCs w:val="32"/>
        </w:rPr>
        <w:t>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6D5D2111"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212DC">
        <w:rPr>
          <w:rFonts w:asciiTheme="majorHAnsi" w:hAnsiTheme="majorHAnsi"/>
          <w:color w:val="FFFFFF" w:themeColor="background1"/>
          <w:sz w:val="72"/>
          <w:szCs w:val="72"/>
        </w:rPr>
        <w:t xml:space="preserve">февраля </w:t>
      </w:r>
      <w:r w:rsidR="00FA447D" w:rsidRPr="005126A0">
        <w:rPr>
          <w:rFonts w:asciiTheme="majorHAnsi" w:hAnsiTheme="majorHAnsi"/>
          <w:color w:val="FFFFFF" w:themeColor="background1"/>
          <w:sz w:val="72"/>
          <w:szCs w:val="72"/>
        </w:rPr>
        <w:t>2018 </w:t>
      </w:r>
      <w:r w:rsidR="00DB7626">
        <w:rPr>
          <w:rFonts w:asciiTheme="majorHAnsi" w:hAnsiTheme="majorHAnsi"/>
          <w:color w:val="FFFFFF" w:themeColor="background1"/>
          <w:sz w:val="72"/>
          <w:szCs w:val="72"/>
        </w:rPr>
        <w:t>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4649665"/>
      <w:r>
        <w:lastRenderedPageBreak/>
        <w:t>Оглавление</w:t>
      </w:r>
      <w:bookmarkEnd w:id="3"/>
      <w:bookmarkEnd w:id="4"/>
    </w:p>
    <w:p w14:paraId="4C7A3936" w14:textId="2AD259F6" w:rsidR="003D391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4649665" w:history="1">
        <w:r w:rsidR="003D391E" w:rsidRPr="00726304">
          <w:rPr>
            <w:rStyle w:val="Hyperlink"/>
            <w:noProof/>
          </w:rPr>
          <w:t>Оглавление</w:t>
        </w:r>
        <w:r w:rsidR="003D391E">
          <w:rPr>
            <w:noProof/>
            <w:webHidden/>
          </w:rPr>
          <w:tab/>
        </w:r>
        <w:r w:rsidR="003D391E">
          <w:rPr>
            <w:noProof/>
            <w:webHidden/>
          </w:rPr>
          <w:fldChar w:fldCharType="begin"/>
        </w:r>
        <w:r w:rsidR="003D391E">
          <w:rPr>
            <w:noProof/>
            <w:webHidden/>
          </w:rPr>
          <w:instrText xml:space="preserve"> PAGEREF _Toc504649665 \h </w:instrText>
        </w:r>
        <w:r w:rsidR="003D391E">
          <w:rPr>
            <w:noProof/>
            <w:webHidden/>
          </w:rPr>
        </w:r>
        <w:r w:rsidR="003D391E">
          <w:rPr>
            <w:noProof/>
            <w:webHidden/>
          </w:rPr>
          <w:fldChar w:fldCharType="separate"/>
        </w:r>
        <w:r w:rsidR="003D391E">
          <w:rPr>
            <w:noProof/>
            <w:webHidden/>
          </w:rPr>
          <w:t>2</w:t>
        </w:r>
        <w:r w:rsidR="003D391E">
          <w:rPr>
            <w:noProof/>
            <w:webHidden/>
          </w:rPr>
          <w:fldChar w:fldCharType="end"/>
        </w:r>
      </w:hyperlink>
    </w:p>
    <w:p w14:paraId="07F1AFE7" w14:textId="1EE053EC" w:rsidR="003D391E" w:rsidRDefault="003D391E">
      <w:pPr>
        <w:pStyle w:val="TOC1"/>
        <w:tabs>
          <w:tab w:val="right" w:leader="dot" w:pos="5030"/>
        </w:tabs>
        <w:rPr>
          <w:rFonts w:eastAsiaTheme="minorEastAsia"/>
          <w:b w:val="0"/>
          <w:caps w:val="0"/>
          <w:noProof/>
          <w:sz w:val="22"/>
          <w:lang w:val="en-US" w:eastAsia="en-US" w:bidi="ar-SA"/>
        </w:rPr>
      </w:pPr>
      <w:hyperlink w:anchor="_Toc504649666" w:history="1">
        <w:r w:rsidRPr="00726304">
          <w:rPr>
            <w:rStyle w:val="Hyperlink"/>
            <w:noProof/>
            <w:lang w:eastAsia="en-US"/>
          </w:rPr>
          <w:t>Введение</w:t>
        </w:r>
        <w:r>
          <w:rPr>
            <w:noProof/>
            <w:webHidden/>
          </w:rPr>
          <w:tab/>
        </w:r>
        <w:r>
          <w:rPr>
            <w:noProof/>
            <w:webHidden/>
          </w:rPr>
          <w:fldChar w:fldCharType="begin"/>
        </w:r>
        <w:r>
          <w:rPr>
            <w:noProof/>
            <w:webHidden/>
          </w:rPr>
          <w:instrText xml:space="preserve"> PAGEREF _Toc504649666 \h </w:instrText>
        </w:r>
        <w:r>
          <w:rPr>
            <w:noProof/>
            <w:webHidden/>
          </w:rPr>
        </w:r>
        <w:r>
          <w:rPr>
            <w:noProof/>
            <w:webHidden/>
          </w:rPr>
          <w:fldChar w:fldCharType="separate"/>
        </w:r>
        <w:r>
          <w:rPr>
            <w:noProof/>
            <w:webHidden/>
          </w:rPr>
          <w:t>4</w:t>
        </w:r>
        <w:r>
          <w:rPr>
            <w:noProof/>
            <w:webHidden/>
          </w:rPr>
          <w:fldChar w:fldCharType="end"/>
        </w:r>
      </w:hyperlink>
    </w:p>
    <w:p w14:paraId="5DF5D7E1" w14:textId="3FD3265C" w:rsidR="003D391E" w:rsidRDefault="003D391E">
      <w:pPr>
        <w:pStyle w:val="TOC1"/>
        <w:tabs>
          <w:tab w:val="right" w:leader="dot" w:pos="5030"/>
        </w:tabs>
        <w:rPr>
          <w:rFonts w:eastAsiaTheme="minorEastAsia"/>
          <w:b w:val="0"/>
          <w:caps w:val="0"/>
          <w:noProof/>
          <w:sz w:val="22"/>
          <w:lang w:val="en-US" w:eastAsia="en-US" w:bidi="ar-SA"/>
        </w:rPr>
      </w:pPr>
      <w:hyperlink w:anchor="_Toc504649667" w:history="1">
        <w:r w:rsidRPr="00726304">
          <w:rPr>
            <w:rStyle w:val="Hyperlink"/>
            <w:noProof/>
            <w:lang w:eastAsia="en-US"/>
          </w:rPr>
          <w:t>Общие условия</w:t>
        </w:r>
        <w:r>
          <w:rPr>
            <w:noProof/>
            <w:webHidden/>
          </w:rPr>
          <w:tab/>
        </w:r>
        <w:r>
          <w:rPr>
            <w:noProof/>
            <w:webHidden/>
          </w:rPr>
          <w:fldChar w:fldCharType="begin"/>
        </w:r>
        <w:r>
          <w:rPr>
            <w:noProof/>
            <w:webHidden/>
          </w:rPr>
          <w:instrText xml:space="preserve"> PAGEREF _Toc504649667 \h </w:instrText>
        </w:r>
        <w:r>
          <w:rPr>
            <w:noProof/>
            <w:webHidden/>
          </w:rPr>
        </w:r>
        <w:r>
          <w:rPr>
            <w:noProof/>
            <w:webHidden/>
          </w:rPr>
          <w:fldChar w:fldCharType="separate"/>
        </w:r>
        <w:r>
          <w:rPr>
            <w:noProof/>
            <w:webHidden/>
          </w:rPr>
          <w:t>5</w:t>
        </w:r>
        <w:r>
          <w:rPr>
            <w:noProof/>
            <w:webHidden/>
          </w:rPr>
          <w:fldChar w:fldCharType="end"/>
        </w:r>
      </w:hyperlink>
    </w:p>
    <w:p w14:paraId="3B67BDF6" w14:textId="0EAC9E3E" w:rsidR="003D391E" w:rsidRDefault="003D391E">
      <w:pPr>
        <w:pStyle w:val="TOC1"/>
        <w:tabs>
          <w:tab w:val="right" w:leader="dot" w:pos="5030"/>
        </w:tabs>
        <w:rPr>
          <w:rFonts w:eastAsiaTheme="minorEastAsia"/>
          <w:b w:val="0"/>
          <w:caps w:val="0"/>
          <w:noProof/>
          <w:sz w:val="22"/>
          <w:lang w:val="en-US" w:eastAsia="en-US" w:bidi="ar-SA"/>
        </w:rPr>
      </w:pPr>
      <w:hyperlink w:anchor="_Toc504649668" w:history="1">
        <w:r w:rsidRPr="00726304">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_Toc504649668 \h </w:instrText>
        </w:r>
        <w:r>
          <w:rPr>
            <w:noProof/>
            <w:webHidden/>
          </w:rPr>
        </w:r>
        <w:r>
          <w:rPr>
            <w:noProof/>
            <w:webHidden/>
          </w:rPr>
          <w:fldChar w:fldCharType="separate"/>
        </w:r>
        <w:r>
          <w:rPr>
            <w:noProof/>
            <w:webHidden/>
          </w:rPr>
          <w:t>8</w:t>
        </w:r>
        <w:r>
          <w:rPr>
            <w:noProof/>
            <w:webHidden/>
          </w:rPr>
          <w:fldChar w:fldCharType="end"/>
        </w:r>
      </w:hyperlink>
    </w:p>
    <w:p w14:paraId="15EF5D70" w14:textId="489A0BDE" w:rsidR="003D391E" w:rsidRDefault="003D391E">
      <w:pPr>
        <w:pStyle w:val="TOC2"/>
        <w:tabs>
          <w:tab w:val="right" w:leader="dot" w:pos="5030"/>
        </w:tabs>
        <w:rPr>
          <w:rFonts w:eastAsiaTheme="minorEastAsia"/>
          <w:b w:val="0"/>
          <w:smallCaps w:val="0"/>
          <w:noProof/>
          <w:sz w:val="22"/>
          <w:lang w:val="en-US" w:eastAsia="en-US" w:bidi="ar-SA"/>
        </w:rPr>
      </w:pPr>
      <w:hyperlink w:anchor="_Toc504649669" w:history="1">
        <w:r w:rsidRPr="00726304">
          <w:rPr>
            <w:rStyle w:val="Hyperlink"/>
            <w:noProof/>
          </w:rPr>
          <w:t>Microsoft Dynamics 365</w:t>
        </w:r>
        <w:r>
          <w:rPr>
            <w:noProof/>
            <w:webHidden/>
          </w:rPr>
          <w:tab/>
        </w:r>
        <w:r>
          <w:rPr>
            <w:noProof/>
            <w:webHidden/>
          </w:rPr>
          <w:fldChar w:fldCharType="begin"/>
        </w:r>
        <w:r>
          <w:rPr>
            <w:noProof/>
            <w:webHidden/>
          </w:rPr>
          <w:instrText xml:space="preserve"> PAGEREF _Toc504649669 \h </w:instrText>
        </w:r>
        <w:r>
          <w:rPr>
            <w:noProof/>
            <w:webHidden/>
          </w:rPr>
        </w:r>
        <w:r>
          <w:rPr>
            <w:noProof/>
            <w:webHidden/>
          </w:rPr>
          <w:fldChar w:fldCharType="separate"/>
        </w:r>
        <w:r>
          <w:rPr>
            <w:noProof/>
            <w:webHidden/>
          </w:rPr>
          <w:t>8</w:t>
        </w:r>
        <w:r>
          <w:rPr>
            <w:noProof/>
            <w:webHidden/>
          </w:rPr>
          <w:fldChar w:fldCharType="end"/>
        </w:r>
      </w:hyperlink>
    </w:p>
    <w:p w14:paraId="1AE047B7" w14:textId="3705B43C" w:rsidR="003D391E" w:rsidRDefault="003D391E">
      <w:pPr>
        <w:pStyle w:val="TOC4"/>
        <w:tabs>
          <w:tab w:val="right" w:leader="dot" w:pos="5030"/>
        </w:tabs>
        <w:rPr>
          <w:rFonts w:eastAsiaTheme="minorEastAsia"/>
          <w:smallCaps w:val="0"/>
          <w:noProof/>
          <w:sz w:val="22"/>
          <w:lang w:val="en-US" w:eastAsia="en-US" w:bidi="ar-SA"/>
        </w:rPr>
      </w:pPr>
      <w:hyperlink w:anchor="_Toc504649670" w:history="1">
        <w:r w:rsidRPr="00726304">
          <w:rPr>
            <w:rStyle w:val="Hyperlink"/>
            <w:noProof/>
          </w:rPr>
          <w:t>Microsoft Dynamics 365 for Customer Service</w:t>
        </w:r>
        <w:r>
          <w:rPr>
            <w:noProof/>
            <w:webHidden/>
          </w:rPr>
          <w:tab/>
        </w:r>
        <w:r>
          <w:rPr>
            <w:noProof/>
            <w:webHidden/>
          </w:rPr>
          <w:fldChar w:fldCharType="begin"/>
        </w:r>
        <w:r>
          <w:rPr>
            <w:noProof/>
            <w:webHidden/>
          </w:rPr>
          <w:instrText xml:space="preserve"> PAGEREF _Toc504649670 \h </w:instrText>
        </w:r>
        <w:r>
          <w:rPr>
            <w:noProof/>
            <w:webHidden/>
          </w:rPr>
        </w:r>
        <w:r>
          <w:rPr>
            <w:noProof/>
            <w:webHidden/>
          </w:rPr>
          <w:fldChar w:fldCharType="separate"/>
        </w:r>
        <w:r>
          <w:rPr>
            <w:noProof/>
            <w:webHidden/>
          </w:rPr>
          <w:t>8</w:t>
        </w:r>
        <w:r>
          <w:rPr>
            <w:noProof/>
            <w:webHidden/>
          </w:rPr>
          <w:fldChar w:fldCharType="end"/>
        </w:r>
      </w:hyperlink>
    </w:p>
    <w:p w14:paraId="292BE989" w14:textId="54F35EA2" w:rsidR="003D391E" w:rsidRDefault="003D391E">
      <w:pPr>
        <w:pStyle w:val="TOC4"/>
        <w:tabs>
          <w:tab w:val="right" w:leader="dot" w:pos="5030"/>
        </w:tabs>
        <w:rPr>
          <w:rFonts w:eastAsiaTheme="minorEastAsia"/>
          <w:smallCaps w:val="0"/>
          <w:noProof/>
          <w:sz w:val="22"/>
          <w:lang w:val="en-US" w:eastAsia="en-US" w:bidi="ar-SA"/>
        </w:rPr>
      </w:pPr>
      <w:hyperlink w:anchor="_Toc504649671" w:history="1">
        <w:r w:rsidRPr="00726304">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_Toc504649671 \h </w:instrText>
        </w:r>
        <w:r>
          <w:rPr>
            <w:noProof/>
            <w:webHidden/>
          </w:rPr>
        </w:r>
        <w:r>
          <w:rPr>
            <w:noProof/>
            <w:webHidden/>
          </w:rPr>
          <w:fldChar w:fldCharType="separate"/>
        </w:r>
        <w:r>
          <w:rPr>
            <w:noProof/>
            <w:webHidden/>
          </w:rPr>
          <w:t>8</w:t>
        </w:r>
        <w:r>
          <w:rPr>
            <w:noProof/>
            <w:webHidden/>
          </w:rPr>
          <w:fldChar w:fldCharType="end"/>
        </w:r>
      </w:hyperlink>
    </w:p>
    <w:p w14:paraId="14AAED23" w14:textId="0F454929" w:rsidR="003D391E" w:rsidRDefault="003D391E">
      <w:pPr>
        <w:pStyle w:val="TOC4"/>
        <w:tabs>
          <w:tab w:val="right" w:leader="dot" w:pos="5030"/>
        </w:tabs>
        <w:rPr>
          <w:rFonts w:eastAsiaTheme="minorEastAsia"/>
          <w:smallCaps w:val="0"/>
          <w:noProof/>
          <w:sz w:val="22"/>
          <w:lang w:val="en-US" w:eastAsia="en-US" w:bidi="ar-SA"/>
        </w:rPr>
      </w:pPr>
      <w:hyperlink w:anchor="_Toc504649672" w:history="1">
        <w:r w:rsidRPr="00726304">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_Toc504649672 \h </w:instrText>
        </w:r>
        <w:r>
          <w:rPr>
            <w:noProof/>
            <w:webHidden/>
          </w:rPr>
        </w:r>
        <w:r>
          <w:rPr>
            <w:noProof/>
            <w:webHidden/>
          </w:rPr>
          <w:fldChar w:fldCharType="separate"/>
        </w:r>
        <w:r>
          <w:rPr>
            <w:noProof/>
            <w:webHidden/>
          </w:rPr>
          <w:t>8</w:t>
        </w:r>
        <w:r>
          <w:rPr>
            <w:noProof/>
            <w:webHidden/>
          </w:rPr>
          <w:fldChar w:fldCharType="end"/>
        </w:r>
      </w:hyperlink>
    </w:p>
    <w:p w14:paraId="7C580C50" w14:textId="4A7BB1CE" w:rsidR="003D391E" w:rsidRDefault="003D391E">
      <w:pPr>
        <w:pStyle w:val="TOC4"/>
        <w:tabs>
          <w:tab w:val="right" w:leader="dot" w:pos="5030"/>
        </w:tabs>
        <w:rPr>
          <w:rFonts w:eastAsiaTheme="minorEastAsia"/>
          <w:smallCaps w:val="0"/>
          <w:noProof/>
          <w:sz w:val="22"/>
          <w:lang w:val="en-US" w:eastAsia="en-US" w:bidi="ar-SA"/>
        </w:rPr>
      </w:pPr>
      <w:hyperlink w:anchor="_Toc504649673" w:history="1">
        <w:r w:rsidRPr="00726304">
          <w:rPr>
            <w:rStyle w:val="Hyperlink"/>
            <w:noProof/>
          </w:rPr>
          <w:t xml:space="preserve">Microsoft Dynamics 365 </w:t>
        </w:r>
        <w:r w:rsidRPr="00726304">
          <w:rPr>
            <w:rStyle w:val="Hyperlink"/>
            <w:noProof/>
            <w:lang w:val="en-US"/>
          </w:rPr>
          <w:t>for Retail</w:t>
        </w:r>
        <w:r>
          <w:rPr>
            <w:noProof/>
            <w:webHidden/>
          </w:rPr>
          <w:tab/>
        </w:r>
        <w:r>
          <w:rPr>
            <w:noProof/>
            <w:webHidden/>
          </w:rPr>
          <w:fldChar w:fldCharType="begin"/>
        </w:r>
        <w:r>
          <w:rPr>
            <w:noProof/>
            <w:webHidden/>
          </w:rPr>
          <w:instrText xml:space="preserve"> PAGEREF _Toc504649673 \h </w:instrText>
        </w:r>
        <w:r>
          <w:rPr>
            <w:noProof/>
            <w:webHidden/>
          </w:rPr>
        </w:r>
        <w:r>
          <w:rPr>
            <w:noProof/>
            <w:webHidden/>
          </w:rPr>
          <w:fldChar w:fldCharType="separate"/>
        </w:r>
        <w:r>
          <w:rPr>
            <w:noProof/>
            <w:webHidden/>
          </w:rPr>
          <w:t>9</w:t>
        </w:r>
        <w:r>
          <w:rPr>
            <w:noProof/>
            <w:webHidden/>
          </w:rPr>
          <w:fldChar w:fldCharType="end"/>
        </w:r>
      </w:hyperlink>
    </w:p>
    <w:p w14:paraId="58DD4688" w14:textId="2FE7644B" w:rsidR="003D391E" w:rsidRDefault="003D391E">
      <w:pPr>
        <w:pStyle w:val="TOC4"/>
        <w:tabs>
          <w:tab w:val="right" w:leader="dot" w:pos="5030"/>
        </w:tabs>
        <w:rPr>
          <w:rFonts w:eastAsiaTheme="minorEastAsia"/>
          <w:smallCaps w:val="0"/>
          <w:noProof/>
          <w:sz w:val="22"/>
          <w:lang w:val="en-US" w:eastAsia="en-US" w:bidi="ar-SA"/>
        </w:rPr>
      </w:pPr>
      <w:hyperlink w:anchor="_Toc504649674" w:history="1">
        <w:r w:rsidRPr="00726304">
          <w:rPr>
            <w:rStyle w:val="Hyperlink"/>
            <w:noProof/>
          </w:rPr>
          <w:t>Microsoft Dynamics 365 for Sales</w:t>
        </w:r>
        <w:r>
          <w:rPr>
            <w:noProof/>
            <w:webHidden/>
          </w:rPr>
          <w:tab/>
        </w:r>
        <w:r>
          <w:rPr>
            <w:noProof/>
            <w:webHidden/>
          </w:rPr>
          <w:fldChar w:fldCharType="begin"/>
        </w:r>
        <w:r>
          <w:rPr>
            <w:noProof/>
            <w:webHidden/>
          </w:rPr>
          <w:instrText xml:space="preserve"> PAGEREF _Toc504649674 \h </w:instrText>
        </w:r>
        <w:r>
          <w:rPr>
            <w:noProof/>
            <w:webHidden/>
          </w:rPr>
        </w:r>
        <w:r>
          <w:rPr>
            <w:noProof/>
            <w:webHidden/>
          </w:rPr>
          <w:fldChar w:fldCharType="separate"/>
        </w:r>
        <w:r>
          <w:rPr>
            <w:noProof/>
            <w:webHidden/>
          </w:rPr>
          <w:t>10</w:t>
        </w:r>
        <w:r>
          <w:rPr>
            <w:noProof/>
            <w:webHidden/>
          </w:rPr>
          <w:fldChar w:fldCharType="end"/>
        </w:r>
      </w:hyperlink>
    </w:p>
    <w:p w14:paraId="3BE7B7C8" w14:textId="5C44E66D" w:rsidR="003D391E" w:rsidRDefault="003D391E">
      <w:pPr>
        <w:pStyle w:val="TOC4"/>
        <w:tabs>
          <w:tab w:val="right" w:leader="dot" w:pos="5030"/>
        </w:tabs>
        <w:rPr>
          <w:rFonts w:eastAsiaTheme="minorEastAsia"/>
          <w:smallCaps w:val="0"/>
          <w:noProof/>
          <w:sz w:val="22"/>
          <w:lang w:val="en-US" w:eastAsia="en-US" w:bidi="ar-SA"/>
        </w:rPr>
      </w:pPr>
      <w:hyperlink w:anchor="_Toc504649675" w:history="1">
        <w:r w:rsidRPr="00726304">
          <w:rPr>
            <w:rStyle w:val="Hyperlink"/>
            <w:noProof/>
          </w:rPr>
          <w:t>Microsoft Dynamics 365 for Talent, Microsoft Dynamics 365 for Talent: Attract и Microsoft Dynamics 365 for Talent: Onboard</w:t>
        </w:r>
        <w:r>
          <w:rPr>
            <w:noProof/>
            <w:webHidden/>
          </w:rPr>
          <w:tab/>
        </w:r>
        <w:r>
          <w:rPr>
            <w:noProof/>
            <w:webHidden/>
          </w:rPr>
          <w:fldChar w:fldCharType="begin"/>
        </w:r>
        <w:r>
          <w:rPr>
            <w:noProof/>
            <w:webHidden/>
          </w:rPr>
          <w:instrText xml:space="preserve"> PAGEREF _Toc504649675 \h </w:instrText>
        </w:r>
        <w:r>
          <w:rPr>
            <w:noProof/>
            <w:webHidden/>
          </w:rPr>
        </w:r>
        <w:r>
          <w:rPr>
            <w:noProof/>
            <w:webHidden/>
          </w:rPr>
          <w:fldChar w:fldCharType="separate"/>
        </w:r>
        <w:r>
          <w:rPr>
            <w:noProof/>
            <w:webHidden/>
          </w:rPr>
          <w:t>10</w:t>
        </w:r>
        <w:r>
          <w:rPr>
            <w:noProof/>
            <w:webHidden/>
          </w:rPr>
          <w:fldChar w:fldCharType="end"/>
        </w:r>
      </w:hyperlink>
    </w:p>
    <w:p w14:paraId="43824E78" w14:textId="26F67191" w:rsidR="003D391E" w:rsidRDefault="003D391E">
      <w:pPr>
        <w:pStyle w:val="TOC2"/>
        <w:tabs>
          <w:tab w:val="right" w:leader="dot" w:pos="5030"/>
        </w:tabs>
        <w:rPr>
          <w:rFonts w:eastAsiaTheme="minorEastAsia"/>
          <w:b w:val="0"/>
          <w:smallCaps w:val="0"/>
          <w:noProof/>
          <w:sz w:val="22"/>
          <w:lang w:val="en-US" w:eastAsia="en-US" w:bidi="ar-SA"/>
        </w:rPr>
      </w:pPr>
      <w:hyperlink w:anchor="_Toc504649676" w:history="1">
        <w:r w:rsidRPr="00726304">
          <w:rPr>
            <w:rStyle w:val="Hyperlink"/>
            <w:noProof/>
            <w:lang w:val="en-US" w:eastAsia="en-US"/>
          </w:rPr>
          <w:t>Службы Office 365</w:t>
        </w:r>
        <w:r>
          <w:rPr>
            <w:noProof/>
            <w:webHidden/>
          </w:rPr>
          <w:tab/>
        </w:r>
        <w:r>
          <w:rPr>
            <w:noProof/>
            <w:webHidden/>
          </w:rPr>
          <w:fldChar w:fldCharType="begin"/>
        </w:r>
        <w:r>
          <w:rPr>
            <w:noProof/>
            <w:webHidden/>
          </w:rPr>
          <w:instrText xml:space="preserve"> PAGEREF _Toc504649676 \h </w:instrText>
        </w:r>
        <w:r>
          <w:rPr>
            <w:noProof/>
            <w:webHidden/>
          </w:rPr>
        </w:r>
        <w:r>
          <w:rPr>
            <w:noProof/>
            <w:webHidden/>
          </w:rPr>
          <w:fldChar w:fldCharType="separate"/>
        </w:r>
        <w:r>
          <w:rPr>
            <w:noProof/>
            <w:webHidden/>
          </w:rPr>
          <w:t>11</w:t>
        </w:r>
        <w:r>
          <w:rPr>
            <w:noProof/>
            <w:webHidden/>
          </w:rPr>
          <w:fldChar w:fldCharType="end"/>
        </w:r>
      </w:hyperlink>
    </w:p>
    <w:p w14:paraId="79093120" w14:textId="7BCC26D6" w:rsidR="003D391E" w:rsidRDefault="003D391E">
      <w:pPr>
        <w:pStyle w:val="TOC4"/>
        <w:tabs>
          <w:tab w:val="right" w:leader="dot" w:pos="5030"/>
        </w:tabs>
        <w:rPr>
          <w:rFonts w:eastAsiaTheme="minorEastAsia"/>
          <w:smallCaps w:val="0"/>
          <w:noProof/>
          <w:sz w:val="22"/>
          <w:lang w:val="en-US" w:eastAsia="en-US" w:bidi="ar-SA"/>
        </w:rPr>
      </w:pPr>
      <w:hyperlink w:anchor="_Toc504649677" w:history="1">
        <w:r w:rsidRPr="00726304">
          <w:rPr>
            <w:rStyle w:val="Hyperlink"/>
            <w:noProof/>
            <w:lang w:val="en-US" w:eastAsia="en-US"/>
          </w:rPr>
          <w:t>Duet Enterprise Online</w:t>
        </w:r>
        <w:r>
          <w:rPr>
            <w:noProof/>
            <w:webHidden/>
          </w:rPr>
          <w:tab/>
        </w:r>
        <w:r>
          <w:rPr>
            <w:noProof/>
            <w:webHidden/>
          </w:rPr>
          <w:fldChar w:fldCharType="begin"/>
        </w:r>
        <w:r>
          <w:rPr>
            <w:noProof/>
            <w:webHidden/>
          </w:rPr>
          <w:instrText xml:space="preserve"> PAGEREF _Toc504649677 \h </w:instrText>
        </w:r>
        <w:r>
          <w:rPr>
            <w:noProof/>
            <w:webHidden/>
          </w:rPr>
        </w:r>
        <w:r>
          <w:rPr>
            <w:noProof/>
            <w:webHidden/>
          </w:rPr>
          <w:fldChar w:fldCharType="separate"/>
        </w:r>
        <w:r>
          <w:rPr>
            <w:noProof/>
            <w:webHidden/>
          </w:rPr>
          <w:t>11</w:t>
        </w:r>
        <w:r>
          <w:rPr>
            <w:noProof/>
            <w:webHidden/>
          </w:rPr>
          <w:fldChar w:fldCharType="end"/>
        </w:r>
      </w:hyperlink>
    </w:p>
    <w:p w14:paraId="70AE892A" w14:textId="04AC6D11" w:rsidR="003D391E" w:rsidRDefault="003D391E">
      <w:pPr>
        <w:pStyle w:val="TOC4"/>
        <w:tabs>
          <w:tab w:val="right" w:leader="dot" w:pos="5030"/>
        </w:tabs>
        <w:rPr>
          <w:rFonts w:eastAsiaTheme="minorEastAsia"/>
          <w:smallCaps w:val="0"/>
          <w:noProof/>
          <w:sz w:val="22"/>
          <w:lang w:val="en-US" w:eastAsia="en-US" w:bidi="ar-SA"/>
        </w:rPr>
      </w:pPr>
      <w:hyperlink w:anchor="_Toc504649678" w:history="1">
        <w:r w:rsidRPr="00726304">
          <w:rPr>
            <w:rStyle w:val="Hyperlink"/>
            <w:noProof/>
            <w:lang w:val="en-US" w:eastAsia="en-US"/>
          </w:rPr>
          <w:t>Exchange</w:t>
        </w:r>
        <w:r w:rsidRPr="00726304">
          <w:rPr>
            <w:rStyle w:val="Hyperlink"/>
            <w:noProof/>
            <w:lang w:eastAsia="en-US"/>
          </w:rPr>
          <w:t xml:space="preserve"> </w:t>
        </w:r>
        <w:r w:rsidRPr="00726304">
          <w:rPr>
            <w:rStyle w:val="Hyperlink"/>
            <w:noProof/>
            <w:lang w:val="en-US" w:eastAsia="en-US"/>
          </w:rPr>
          <w:t>Online</w:t>
        </w:r>
        <w:r>
          <w:rPr>
            <w:noProof/>
            <w:webHidden/>
          </w:rPr>
          <w:tab/>
        </w:r>
        <w:r>
          <w:rPr>
            <w:noProof/>
            <w:webHidden/>
          </w:rPr>
          <w:fldChar w:fldCharType="begin"/>
        </w:r>
        <w:r>
          <w:rPr>
            <w:noProof/>
            <w:webHidden/>
          </w:rPr>
          <w:instrText xml:space="preserve"> PAGEREF _Toc504649678 \h </w:instrText>
        </w:r>
        <w:r>
          <w:rPr>
            <w:noProof/>
            <w:webHidden/>
          </w:rPr>
        </w:r>
        <w:r>
          <w:rPr>
            <w:noProof/>
            <w:webHidden/>
          </w:rPr>
          <w:fldChar w:fldCharType="separate"/>
        </w:r>
        <w:r>
          <w:rPr>
            <w:noProof/>
            <w:webHidden/>
          </w:rPr>
          <w:t>11</w:t>
        </w:r>
        <w:r>
          <w:rPr>
            <w:noProof/>
            <w:webHidden/>
          </w:rPr>
          <w:fldChar w:fldCharType="end"/>
        </w:r>
      </w:hyperlink>
    </w:p>
    <w:p w14:paraId="72D109DD" w14:textId="2E0095E7" w:rsidR="003D391E" w:rsidRDefault="003D391E">
      <w:pPr>
        <w:pStyle w:val="TOC4"/>
        <w:tabs>
          <w:tab w:val="right" w:leader="dot" w:pos="5030"/>
        </w:tabs>
        <w:rPr>
          <w:rFonts w:eastAsiaTheme="minorEastAsia"/>
          <w:smallCaps w:val="0"/>
          <w:noProof/>
          <w:sz w:val="22"/>
          <w:lang w:val="en-US" w:eastAsia="en-US" w:bidi="ar-SA"/>
        </w:rPr>
      </w:pPr>
      <w:hyperlink w:anchor="_Toc504649679" w:history="1">
        <w:r w:rsidRPr="00726304">
          <w:rPr>
            <w:rStyle w:val="Hyperlink"/>
            <w:noProof/>
            <w:lang w:val="en-US" w:eastAsia="en-US"/>
          </w:rPr>
          <w:t>Exchange</w:t>
        </w:r>
        <w:r w:rsidRPr="00726304">
          <w:rPr>
            <w:rStyle w:val="Hyperlink"/>
            <w:noProof/>
            <w:lang w:eastAsia="en-US"/>
          </w:rPr>
          <w:t xml:space="preserve"> </w:t>
        </w:r>
        <w:r w:rsidRPr="00726304">
          <w:rPr>
            <w:rStyle w:val="Hyperlink"/>
            <w:noProof/>
            <w:lang w:val="en-US" w:eastAsia="en-US"/>
          </w:rPr>
          <w:t>Online</w:t>
        </w:r>
        <w:r w:rsidRPr="00726304">
          <w:rPr>
            <w:rStyle w:val="Hyperlink"/>
            <w:noProof/>
            <w:lang w:eastAsia="en-US"/>
          </w:rPr>
          <w:t xml:space="preserve"> </w:t>
        </w:r>
        <w:r w:rsidRPr="00726304">
          <w:rPr>
            <w:rStyle w:val="Hyperlink"/>
            <w:noProof/>
            <w:lang w:val="en-US" w:eastAsia="en-US"/>
          </w:rPr>
          <w:t>Archiving</w:t>
        </w:r>
        <w:r>
          <w:rPr>
            <w:noProof/>
            <w:webHidden/>
          </w:rPr>
          <w:tab/>
        </w:r>
        <w:r>
          <w:rPr>
            <w:noProof/>
            <w:webHidden/>
          </w:rPr>
          <w:fldChar w:fldCharType="begin"/>
        </w:r>
        <w:r>
          <w:rPr>
            <w:noProof/>
            <w:webHidden/>
          </w:rPr>
          <w:instrText xml:space="preserve"> PAGEREF _Toc504649679 \h </w:instrText>
        </w:r>
        <w:r>
          <w:rPr>
            <w:noProof/>
            <w:webHidden/>
          </w:rPr>
        </w:r>
        <w:r>
          <w:rPr>
            <w:noProof/>
            <w:webHidden/>
          </w:rPr>
          <w:fldChar w:fldCharType="separate"/>
        </w:r>
        <w:r>
          <w:rPr>
            <w:noProof/>
            <w:webHidden/>
          </w:rPr>
          <w:t>12</w:t>
        </w:r>
        <w:r>
          <w:rPr>
            <w:noProof/>
            <w:webHidden/>
          </w:rPr>
          <w:fldChar w:fldCharType="end"/>
        </w:r>
      </w:hyperlink>
    </w:p>
    <w:p w14:paraId="58745BFE" w14:textId="6C4B363D" w:rsidR="003D391E" w:rsidRDefault="003D391E">
      <w:pPr>
        <w:pStyle w:val="TOC4"/>
        <w:tabs>
          <w:tab w:val="right" w:leader="dot" w:pos="5030"/>
        </w:tabs>
        <w:rPr>
          <w:rFonts w:eastAsiaTheme="minorEastAsia"/>
          <w:smallCaps w:val="0"/>
          <w:noProof/>
          <w:sz w:val="22"/>
          <w:lang w:val="en-US" w:eastAsia="en-US" w:bidi="ar-SA"/>
        </w:rPr>
      </w:pPr>
      <w:hyperlink w:anchor="_Toc504649680" w:history="1">
        <w:r w:rsidRPr="00726304">
          <w:rPr>
            <w:rStyle w:val="Hyperlink"/>
            <w:noProof/>
            <w:lang w:eastAsia="en-US"/>
          </w:rPr>
          <w:t xml:space="preserve">Защита </w:t>
        </w:r>
        <w:r w:rsidRPr="00726304">
          <w:rPr>
            <w:rStyle w:val="Hyperlink"/>
            <w:noProof/>
            <w:lang w:val="en-US" w:eastAsia="en-US"/>
          </w:rPr>
          <w:t>Exchange</w:t>
        </w:r>
        <w:r w:rsidRPr="00726304">
          <w:rPr>
            <w:rStyle w:val="Hyperlink"/>
            <w:noProof/>
            <w:lang w:eastAsia="en-US"/>
          </w:rPr>
          <w:t xml:space="preserve"> </w:t>
        </w:r>
        <w:r w:rsidRPr="00726304">
          <w:rPr>
            <w:rStyle w:val="Hyperlink"/>
            <w:noProof/>
            <w:lang w:val="en-US" w:eastAsia="en-US"/>
          </w:rPr>
          <w:t>Online</w:t>
        </w:r>
        <w:r>
          <w:rPr>
            <w:noProof/>
            <w:webHidden/>
          </w:rPr>
          <w:tab/>
        </w:r>
        <w:r>
          <w:rPr>
            <w:noProof/>
            <w:webHidden/>
          </w:rPr>
          <w:fldChar w:fldCharType="begin"/>
        </w:r>
        <w:r>
          <w:rPr>
            <w:noProof/>
            <w:webHidden/>
          </w:rPr>
          <w:instrText xml:space="preserve"> PAGEREF _Toc504649680 \h </w:instrText>
        </w:r>
        <w:r>
          <w:rPr>
            <w:noProof/>
            <w:webHidden/>
          </w:rPr>
        </w:r>
        <w:r>
          <w:rPr>
            <w:noProof/>
            <w:webHidden/>
          </w:rPr>
          <w:fldChar w:fldCharType="separate"/>
        </w:r>
        <w:r>
          <w:rPr>
            <w:noProof/>
            <w:webHidden/>
          </w:rPr>
          <w:t>12</w:t>
        </w:r>
        <w:r>
          <w:rPr>
            <w:noProof/>
            <w:webHidden/>
          </w:rPr>
          <w:fldChar w:fldCharType="end"/>
        </w:r>
      </w:hyperlink>
    </w:p>
    <w:p w14:paraId="02FA1118" w14:textId="496A30A9" w:rsidR="003D391E" w:rsidRDefault="003D391E">
      <w:pPr>
        <w:pStyle w:val="TOC4"/>
        <w:tabs>
          <w:tab w:val="right" w:leader="dot" w:pos="5030"/>
        </w:tabs>
        <w:rPr>
          <w:rFonts w:eastAsiaTheme="minorEastAsia"/>
          <w:smallCaps w:val="0"/>
          <w:noProof/>
          <w:sz w:val="22"/>
          <w:lang w:val="en-US" w:eastAsia="en-US" w:bidi="ar-SA"/>
        </w:rPr>
      </w:pPr>
      <w:hyperlink w:anchor="_Toc504649681" w:history="1">
        <w:r w:rsidRPr="00726304">
          <w:rPr>
            <w:rStyle w:val="Hyperlink"/>
            <w:noProof/>
          </w:rPr>
          <w:t>Группы специалистов Microsoft</w:t>
        </w:r>
        <w:r>
          <w:rPr>
            <w:noProof/>
            <w:webHidden/>
          </w:rPr>
          <w:tab/>
        </w:r>
        <w:r>
          <w:rPr>
            <w:noProof/>
            <w:webHidden/>
          </w:rPr>
          <w:fldChar w:fldCharType="begin"/>
        </w:r>
        <w:r>
          <w:rPr>
            <w:noProof/>
            <w:webHidden/>
          </w:rPr>
          <w:instrText xml:space="preserve"> PAGEREF _Toc504649681 \h </w:instrText>
        </w:r>
        <w:r>
          <w:rPr>
            <w:noProof/>
            <w:webHidden/>
          </w:rPr>
        </w:r>
        <w:r>
          <w:rPr>
            <w:noProof/>
            <w:webHidden/>
          </w:rPr>
          <w:fldChar w:fldCharType="separate"/>
        </w:r>
        <w:r>
          <w:rPr>
            <w:noProof/>
            <w:webHidden/>
          </w:rPr>
          <w:t>12</w:t>
        </w:r>
        <w:r>
          <w:rPr>
            <w:noProof/>
            <w:webHidden/>
          </w:rPr>
          <w:fldChar w:fldCharType="end"/>
        </w:r>
      </w:hyperlink>
    </w:p>
    <w:p w14:paraId="4E6E75D2" w14:textId="04405328" w:rsidR="003D391E" w:rsidRDefault="003D391E">
      <w:pPr>
        <w:pStyle w:val="TOC4"/>
        <w:tabs>
          <w:tab w:val="right" w:leader="dot" w:pos="5030"/>
        </w:tabs>
        <w:rPr>
          <w:rFonts w:eastAsiaTheme="minorEastAsia"/>
          <w:smallCaps w:val="0"/>
          <w:noProof/>
          <w:sz w:val="22"/>
          <w:lang w:val="en-US" w:eastAsia="en-US" w:bidi="ar-SA"/>
        </w:rPr>
      </w:pPr>
      <w:hyperlink w:anchor="_Toc504649682" w:history="1">
        <w:r w:rsidRPr="00726304">
          <w:rPr>
            <w:rStyle w:val="Hyperlink"/>
            <w:noProof/>
          </w:rPr>
          <w:t>Microsoft MyAnalytics</w:t>
        </w:r>
        <w:r>
          <w:rPr>
            <w:noProof/>
            <w:webHidden/>
          </w:rPr>
          <w:tab/>
        </w:r>
        <w:r>
          <w:rPr>
            <w:noProof/>
            <w:webHidden/>
          </w:rPr>
          <w:fldChar w:fldCharType="begin"/>
        </w:r>
        <w:r>
          <w:rPr>
            <w:noProof/>
            <w:webHidden/>
          </w:rPr>
          <w:instrText xml:space="preserve"> PAGEREF _Toc504649682 \h </w:instrText>
        </w:r>
        <w:r>
          <w:rPr>
            <w:noProof/>
            <w:webHidden/>
          </w:rPr>
        </w:r>
        <w:r>
          <w:rPr>
            <w:noProof/>
            <w:webHidden/>
          </w:rPr>
          <w:fldChar w:fldCharType="separate"/>
        </w:r>
        <w:r>
          <w:rPr>
            <w:noProof/>
            <w:webHidden/>
          </w:rPr>
          <w:t>13</w:t>
        </w:r>
        <w:r>
          <w:rPr>
            <w:noProof/>
            <w:webHidden/>
          </w:rPr>
          <w:fldChar w:fldCharType="end"/>
        </w:r>
      </w:hyperlink>
    </w:p>
    <w:p w14:paraId="7EAAEAA8" w14:textId="71614BDF" w:rsidR="003D391E" w:rsidRDefault="003D391E">
      <w:pPr>
        <w:pStyle w:val="TOC4"/>
        <w:tabs>
          <w:tab w:val="right" w:leader="dot" w:pos="5030"/>
        </w:tabs>
        <w:rPr>
          <w:rFonts w:eastAsiaTheme="minorEastAsia"/>
          <w:smallCaps w:val="0"/>
          <w:noProof/>
          <w:sz w:val="22"/>
          <w:lang w:val="en-US" w:eastAsia="en-US" w:bidi="ar-SA"/>
        </w:rPr>
      </w:pPr>
      <w:hyperlink w:anchor="_Toc504649683" w:history="1">
        <w:r w:rsidRPr="00726304">
          <w:rPr>
            <w:rStyle w:val="Hyperlink"/>
            <w:noProof/>
            <w:lang w:val="en-US" w:eastAsia="en-US"/>
          </w:rPr>
          <w:t>Office</w:t>
        </w:r>
        <w:r w:rsidRPr="00726304">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_Toc504649683 \h </w:instrText>
        </w:r>
        <w:r>
          <w:rPr>
            <w:noProof/>
            <w:webHidden/>
          </w:rPr>
        </w:r>
        <w:r>
          <w:rPr>
            <w:noProof/>
            <w:webHidden/>
          </w:rPr>
          <w:fldChar w:fldCharType="separate"/>
        </w:r>
        <w:r>
          <w:rPr>
            <w:noProof/>
            <w:webHidden/>
          </w:rPr>
          <w:t>13</w:t>
        </w:r>
        <w:r>
          <w:rPr>
            <w:noProof/>
            <w:webHidden/>
          </w:rPr>
          <w:fldChar w:fldCharType="end"/>
        </w:r>
      </w:hyperlink>
    </w:p>
    <w:p w14:paraId="7DF9190D" w14:textId="36319569" w:rsidR="003D391E" w:rsidRDefault="003D391E">
      <w:pPr>
        <w:pStyle w:val="TOC4"/>
        <w:tabs>
          <w:tab w:val="right" w:leader="dot" w:pos="5030"/>
        </w:tabs>
        <w:rPr>
          <w:rFonts w:eastAsiaTheme="minorEastAsia"/>
          <w:smallCaps w:val="0"/>
          <w:noProof/>
          <w:sz w:val="22"/>
          <w:lang w:val="en-US" w:eastAsia="en-US" w:bidi="ar-SA"/>
        </w:rPr>
      </w:pPr>
      <w:hyperlink w:anchor="_Toc504649684" w:history="1">
        <w:r w:rsidRPr="00726304">
          <w:rPr>
            <w:rStyle w:val="Hyperlink"/>
            <w:noProof/>
          </w:rPr>
          <w:t>Office 365 Advanced Compliance</w:t>
        </w:r>
        <w:r>
          <w:rPr>
            <w:noProof/>
            <w:webHidden/>
          </w:rPr>
          <w:tab/>
        </w:r>
        <w:r>
          <w:rPr>
            <w:noProof/>
            <w:webHidden/>
          </w:rPr>
          <w:fldChar w:fldCharType="begin"/>
        </w:r>
        <w:r>
          <w:rPr>
            <w:noProof/>
            <w:webHidden/>
          </w:rPr>
          <w:instrText xml:space="preserve"> PAGEREF _Toc504649684 \h </w:instrText>
        </w:r>
        <w:r>
          <w:rPr>
            <w:noProof/>
            <w:webHidden/>
          </w:rPr>
        </w:r>
        <w:r>
          <w:rPr>
            <w:noProof/>
            <w:webHidden/>
          </w:rPr>
          <w:fldChar w:fldCharType="separate"/>
        </w:r>
        <w:r>
          <w:rPr>
            <w:noProof/>
            <w:webHidden/>
          </w:rPr>
          <w:t>13</w:t>
        </w:r>
        <w:r>
          <w:rPr>
            <w:noProof/>
            <w:webHidden/>
          </w:rPr>
          <w:fldChar w:fldCharType="end"/>
        </w:r>
      </w:hyperlink>
    </w:p>
    <w:p w14:paraId="584308D3" w14:textId="1A797BE4" w:rsidR="003D391E" w:rsidRDefault="003D391E">
      <w:pPr>
        <w:pStyle w:val="TOC4"/>
        <w:tabs>
          <w:tab w:val="right" w:leader="dot" w:pos="5030"/>
        </w:tabs>
        <w:rPr>
          <w:rFonts w:eastAsiaTheme="minorEastAsia"/>
          <w:smallCaps w:val="0"/>
          <w:noProof/>
          <w:sz w:val="22"/>
          <w:lang w:val="en-US" w:eastAsia="en-US" w:bidi="ar-SA"/>
        </w:rPr>
      </w:pPr>
      <w:hyperlink w:anchor="_Toc504649685" w:history="1">
        <w:r w:rsidRPr="00726304">
          <w:rPr>
            <w:rStyle w:val="Hyperlink"/>
            <w:noProof/>
            <w:lang w:val="en-US" w:eastAsia="en-US"/>
          </w:rPr>
          <w:t>Office 365 ProPlus</w:t>
        </w:r>
        <w:r>
          <w:rPr>
            <w:noProof/>
            <w:webHidden/>
          </w:rPr>
          <w:tab/>
        </w:r>
        <w:r>
          <w:rPr>
            <w:noProof/>
            <w:webHidden/>
          </w:rPr>
          <w:fldChar w:fldCharType="begin"/>
        </w:r>
        <w:r>
          <w:rPr>
            <w:noProof/>
            <w:webHidden/>
          </w:rPr>
          <w:instrText xml:space="preserve"> PAGEREF _Toc504649685 \h </w:instrText>
        </w:r>
        <w:r>
          <w:rPr>
            <w:noProof/>
            <w:webHidden/>
          </w:rPr>
        </w:r>
        <w:r>
          <w:rPr>
            <w:noProof/>
            <w:webHidden/>
          </w:rPr>
          <w:fldChar w:fldCharType="separate"/>
        </w:r>
        <w:r>
          <w:rPr>
            <w:noProof/>
            <w:webHidden/>
          </w:rPr>
          <w:t>14</w:t>
        </w:r>
        <w:r>
          <w:rPr>
            <w:noProof/>
            <w:webHidden/>
          </w:rPr>
          <w:fldChar w:fldCharType="end"/>
        </w:r>
      </w:hyperlink>
    </w:p>
    <w:p w14:paraId="1EB65F4B" w14:textId="7DA488EB" w:rsidR="003D391E" w:rsidRDefault="003D391E">
      <w:pPr>
        <w:pStyle w:val="TOC4"/>
        <w:tabs>
          <w:tab w:val="right" w:leader="dot" w:pos="5030"/>
        </w:tabs>
        <w:rPr>
          <w:rFonts w:eastAsiaTheme="minorEastAsia"/>
          <w:smallCaps w:val="0"/>
          <w:noProof/>
          <w:sz w:val="22"/>
          <w:lang w:val="en-US" w:eastAsia="en-US" w:bidi="ar-SA"/>
        </w:rPr>
      </w:pPr>
      <w:hyperlink w:anchor="_Toc504649686" w:history="1">
        <w:r w:rsidRPr="00726304">
          <w:rPr>
            <w:rStyle w:val="Hyperlink"/>
            <w:noProof/>
            <w:lang w:val="en-US" w:eastAsia="en-US"/>
          </w:rPr>
          <w:t>Office Online</w:t>
        </w:r>
        <w:r>
          <w:rPr>
            <w:noProof/>
            <w:webHidden/>
          </w:rPr>
          <w:tab/>
        </w:r>
        <w:r>
          <w:rPr>
            <w:noProof/>
            <w:webHidden/>
          </w:rPr>
          <w:fldChar w:fldCharType="begin"/>
        </w:r>
        <w:r>
          <w:rPr>
            <w:noProof/>
            <w:webHidden/>
          </w:rPr>
          <w:instrText xml:space="preserve"> PAGEREF _Toc504649686 \h </w:instrText>
        </w:r>
        <w:r>
          <w:rPr>
            <w:noProof/>
            <w:webHidden/>
          </w:rPr>
        </w:r>
        <w:r>
          <w:rPr>
            <w:noProof/>
            <w:webHidden/>
          </w:rPr>
          <w:fldChar w:fldCharType="separate"/>
        </w:r>
        <w:r>
          <w:rPr>
            <w:noProof/>
            <w:webHidden/>
          </w:rPr>
          <w:t>14</w:t>
        </w:r>
        <w:r>
          <w:rPr>
            <w:noProof/>
            <w:webHidden/>
          </w:rPr>
          <w:fldChar w:fldCharType="end"/>
        </w:r>
      </w:hyperlink>
    </w:p>
    <w:p w14:paraId="55729583" w14:textId="650A9405" w:rsidR="003D391E" w:rsidRDefault="003D391E">
      <w:pPr>
        <w:pStyle w:val="TOC4"/>
        <w:tabs>
          <w:tab w:val="right" w:leader="dot" w:pos="5030"/>
        </w:tabs>
        <w:rPr>
          <w:rFonts w:eastAsiaTheme="minorEastAsia"/>
          <w:smallCaps w:val="0"/>
          <w:noProof/>
          <w:sz w:val="22"/>
          <w:lang w:val="en-US" w:eastAsia="en-US" w:bidi="ar-SA"/>
        </w:rPr>
      </w:pPr>
      <w:hyperlink w:anchor="_Toc504649687" w:history="1">
        <w:r w:rsidRPr="00726304">
          <w:rPr>
            <w:rStyle w:val="Hyperlink"/>
            <w:noProof/>
            <w:lang w:val="en-US" w:eastAsia="en-US"/>
          </w:rPr>
          <w:t>Office 365 Видео</w:t>
        </w:r>
        <w:r>
          <w:rPr>
            <w:noProof/>
            <w:webHidden/>
          </w:rPr>
          <w:tab/>
        </w:r>
        <w:r>
          <w:rPr>
            <w:noProof/>
            <w:webHidden/>
          </w:rPr>
          <w:fldChar w:fldCharType="begin"/>
        </w:r>
        <w:r>
          <w:rPr>
            <w:noProof/>
            <w:webHidden/>
          </w:rPr>
          <w:instrText xml:space="preserve"> PAGEREF _Toc504649687 \h </w:instrText>
        </w:r>
        <w:r>
          <w:rPr>
            <w:noProof/>
            <w:webHidden/>
          </w:rPr>
        </w:r>
        <w:r>
          <w:rPr>
            <w:noProof/>
            <w:webHidden/>
          </w:rPr>
          <w:fldChar w:fldCharType="separate"/>
        </w:r>
        <w:r>
          <w:rPr>
            <w:noProof/>
            <w:webHidden/>
          </w:rPr>
          <w:t>15</w:t>
        </w:r>
        <w:r>
          <w:rPr>
            <w:noProof/>
            <w:webHidden/>
          </w:rPr>
          <w:fldChar w:fldCharType="end"/>
        </w:r>
      </w:hyperlink>
    </w:p>
    <w:p w14:paraId="27DEB78E" w14:textId="66105DD7" w:rsidR="003D391E" w:rsidRDefault="003D391E">
      <w:pPr>
        <w:pStyle w:val="TOC4"/>
        <w:tabs>
          <w:tab w:val="right" w:leader="dot" w:pos="5030"/>
        </w:tabs>
        <w:rPr>
          <w:rFonts w:eastAsiaTheme="minorEastAsia"/>
          <w:smallCaps w:val="0"/>
          <w:noProof/>
          <w:sz w:val="22"/>
          <w:lang w:val="en-US" w:eastAsia="en-US" w:bidi="ar-SA"/>
        </w:rPr>
      </w:pPr>
      <w:hyperlink w:anchor="_Toc504649688" w:history="1">
        <w:r w:rsidRPr="00726304">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_Toc504649688 \h </w:instrText>
        </w:r>
        <w:r>
          <w:rPr>
            <w:noProof/>
            <w:webHidden/>
          </w:rPr>
        </w:r>
        <w:r>
          <w:rPr>
            <w:noProof/>
            <w:webHidden/>
          </w:rPr>
          <w:fldChar w:fldCharType="separate"/>
        </w:r>
        <w:r>
          <w:rPr>
            <w:noProof/>
            <w:webHidden/>
          </w:rPr>
          <w:t>15</w:t>
        </w:r>
        <w:r>
          <w:rPr>
            <w:noProof/>
            <w:webHidden/>
          </w:rPr>
          <w:fldChar w:fldCharType="end"/>
        </w:r>
      </w:hyperlink>
    </w:p>
    <w:p w14:paraId="26348AD2" w14:textId="58020688" w:rsidR="003D391E" w:rsidRDefault="003D391E">
      <w:pPr>
        <w:pStyle w:val="TOC4"/>
        <w:tabs>
          <w:tab w:val="right" w:leader="dot" w:pos="5030"/>
        </w:tabs>
        <w:rPr>
          <w:rFonts w:eastAsiaTheme="minorEastAsia"/>
          <w:smallCaps w:val="0"/>
          <w:noProof/>
          <w:sz w:val="22"/>
          <w:lang w:val="en-US" w:eastAsia="en-US" w:bidi="ar-SA"/>
        </w:rPr>
      </w:pPr>
      <w:hyperlink w:anchor="_Toc504649689" w:history="1">
        <w:r w:rsidRPr="00726304">
          <w:rPr>
            <w:rStyle w:val="Hyperlink"/>
            <w:noProof/>
            <w:lang w:val="en-US" w:eastAsia="en-US"/>
          </w:rPr>
          <w:t>Project Online</w:t>
        </w:r>
        <w:r>
          <w:rPr>
            <w:noProof/>
            <w:webHidden/>
          </w:rPr>
          <w:tab/>
        </w:r>
        <w:r>
          <w:rPr>
            <w:noProof/>
            <w:webHidden/>
          </w:rPr>
          <w:fldChar w:fldCharType="begin"/>
        </w:r>
        <w:r>
          <w:rPr>
            <w:noProof/>
            <w:webHidden/>
          </w:rPr>
          <w:instrText xml:space="preserve"> PAGEREF _Toc504649689 \h </w:instrText>
        </w:r>
        <w:r>
          <w:rPr>
            <w:noProof/>
            <w:webHidden/>
          </w:rPr>
        </w:r>
        <w:r>
          <w:rPr>
            <w:noProof/>
            <w:webHidden/>
          </w:rPr>
          <w:fldChar w:fldCharType="separate"/>
        </w:r>
        <w:r>
          <w:rPr>
            <w:noProof/>
            <w:webHidden/>
          </w:rPr>
          <w:t>15</w:t>
        </w:r>
        <w:r>
          <w:rPr>
            <w:noProof/>
            <w:webHidden/>
          </w:rPr>
          <w:fldChar w:fldCharType="end"/>
        </w:r>
      </w:hyperlink>
    </w:p>
    <w:p w14:paraId="48BE51A9" w14:textId="1666ADCC" w:rsidR="003D391E" w:rsidRDefault="003D391E">
      <w:pPr>
        <w:pStyle w:val="TOC4"/>
        <w:tabs>
          <w:tab w:val="right" w:leader="dot" w:pos="5030"/>
        </w:tabs>
        <w:rPr>
          <w:rFonts w:eastAsiaTheme="minorEastAsia"/>
          <w:smallCaps w:val="0"/>
          <w:noProof/>
          <w:sz w:val="22"/>
          <w:lang w:val="en-US" w:eastAsia="en-US" w:bidi="ar-SA"/>
        </w:rPr>
      </w:pPr>
      <w:hyperlink w:anchor="_Toc504649690" w:history="1">
        <w:r w:rsidRPr="00726304">
          <w:rPr>
            <w:rStyle w:val="Hyperlink"/>
            <w:noProof/>
            <w:lang w:val="en-US" w:eastAsia="en-US"/>
          </w:rPr>
          <w:t>SharePoint Online</w:t>
        </w:r>
        <w:r>
          <w:rPr>
            <w:noProof/>
            <w:webHidden/>
          </w:rPr>
          <w:tab/>
        </w:r>
        <w:r>
          <w:rPr>
            <w:noProof/>
            <w:webHidden/>
          </w:rPr>
          <w:fldChar w:fldCharType="begin"/>
        </w:r>
        <w:r>
          <w:rPr>
            <w:noProof/>
            <w:webHidden/>
          </w:rPr>
          <w:instrText xml:space="preserve"> PAGEREF _Toc504649690 \h </w:instrText>
        </w:r>
        <w:r>
          <w:rPr>
            <w:noProof/>
            <w:webHidden/>
          </w:rPr>
        </w:r>
        <w:r>
          <w:rPr>
            <w:noProof/>
            <w:webHidden/>
          </w:rPr>
          <w:fldChar w:fldCharType="separate"/>
        </w:r>
        <w:r>
          <w:rPr>
            <w:noProof/>
            <w:webHidden/>
          </w:rPr>
          <w:t>16</w:t>
        </w:r>
        <w:r>
          <w:rPr>
            <w:noProof/>
            <w:webHidden/>
          </w:rPr>
          <w:fldChar w:fldCharType="end"/>
        </w:r>
      </w:hyperlink>
    </w:p>
    <w:p w14:paraId="484FA326" w14:textId="0CC34FE6" w:rsidR="003D391E" w:rsidRDefault="003D391E">
      <w:pPr>
        <w:pStyle w:val="TOC4"/>
        <w:tabs>
          <w:tab w:val="right" w:leader="dot" w:pos="5030"/>
        </w:tabs>
        <w:rPr>
          <w:rFonts w:eastAsiaTheme="minorEastAsia"/>
          <w:smallCaps w:val="0"/>
          <w:noProof/>
          <w:sz w:val="22"/>
          <w:lang w:val="en-US" w:eastAsia="en-US" w:bidi="ar-SA"/>
        </w:rPr>
      </w:pPr>
      <w:hyperlink w:anchor="_Toc504649691" w:history="1">
        <w:r w:rsidRPr="00726304">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_Toc504649691 \h </w:instrText>
        </w:r>
        <w:r>
          <w:rPr>
            <w:noProof/>
            <w:webHidden/>
          </w:rPr>
        </w:r>
        <w:r>
          <w:rPr>
            <w:noProof/>
            <w:webHidden/>
          </w:rPr>
          <w:fldChar w:fldCharType="separate"/>
        </w:r>
        <w:r>
          <w:rPr>
            <w:noProof/>
            <w:webHidden/>
          </w:rPr>
          <w:t>16</w:t>
        </w:r>
        <w:r>
          <w:rPr>
            <w:noProof/>
            <w:webHidden/>
          </w:rPr>
          <w:fldChar w:fldCharType="end"/>
        </w:r>
      </w:hyperlink>
    </w:p>
    <w:p w14:paraId="3232D215" w14:textId="5D8DECDE" w:rsidR="003D391E" w:rsidRDefault="003D391E">
      <w:pPr>
        <w:pStyle w:val="TOC4"/>
        <w:tabs>
          <w:tab w:val="right" w:leader="dot" w:pos="5030"/>
        </w:tabs>
        <w:rPr>
          <w:rFonts w:eastAsiaTheme="minorEastAsia"/>
          <w:smallCaps w:val="0"/>
          <w:noProof/>
          <w:sz w:val="22"/>
          <w:lang w:val="en-US" w:eastAsia="en-US" w:bidi="ar-SA"/>
        </w:rPr>
      </w:pPr>
      <w:hyperlink w:anchor="_Toc504649692" w:history="1">
        <w:r w:rsidRPr="00726304">
          <w:rPr>
            <w:rStyle w:val="Hyperlink"/>
            <w:noProof/>
          </w:rPr>
          <w:t>Skype для бизнеса Online – Вызовы через ТСОП и Конференц-связь через ТСОП</w:t>
        </w:r>
        <w:r>
          <w:rPr>
            <w:noProof/>
            <w:webHidden/>
          </w:rPr>
          <w:tab/>
        </w:r>
        <w:r>
          <w:rPr>
            <w:noProof/>
            <w:webHidden/>
          </w:rPr>
          <w:fldChar w:fldCharType="begin"/>
        </w:r>
        <w:r>
          <w:rPr>
            <w:noProof/>
            <w:webHidden/>
          </w:rPr>
          <w:instrText xml:space="preserve"> PAGEREF _Toc504649692 \h </w:instrText>
        </w:r>
        <w:r>
          <w:rPr>
            <w:noProof/>
            <w:webHidden/>
          </w:rPr>
        </w:r>
        <w:r>
          <w:rPr>
            <w:noProof/>
            <w:webHidden/>
          </w:rPr>
          <w:fldChar w:fldCharType="separate"/>
        </w:r>
        <w:r>
          <w:rPr>
            <w:noProof/>
            <w:webHidden/>
          </w:rPr>
          <w:t>16</w:t>
        </w:r>
        <w:r>
          <w:rPr>
            <w:noProof/>
            <w:webHidden/>
          </w:rPr>
          <w:fldChar w:fldCharType="end"/>
        </w:r>
      </w:hyperlink>
    </w:p>
    <w:p w14:paraId="62B22AF8" w14:textId="604553F9" w:rsidR="003D391E" w:rsidRDefault="003D391E">
      <w:pPr>
        <w:pStyle w:val="TOC4"/>
        <w:tabs>
          <w:tab w:val="right" w:leader="dot" w:pos="5030"/>
        </w:tabs>
        <w:rPr>
          <w:rFonts w:eastAsiaTheme="minorEastAsia"/>
          <w:smallCaps w:val="0"/>
          <w:noProof/>
          <w:sz w:val="22"/>
          <w:lang w:val="en-US" w:eastAsia="en-US" w:bidi="ar-SA"/>
        </w:rPr>
      </w:pPr>
      <w:hyperlink w:anchor="_Toc504649693" w:history="1">
        <w:r w:rsidRPr="00726304">
          <w:rPr>
            <w:rStyle w:val="Hyperlink"/>
            <w:noProof/>
          </w:rPr>
          <w:t>Skype для бизнеса Online — качество голосовой связи</w:t>
        </w:r>
        <w:r>
          <w:rPr>
            <w:noProof/>
            <w:webHidden/>
          </w:rPr>
          <w:tab/>
        </w:r>
        <w:r>
          <w:rPr>
            <w:noProof/>
            <w:webHidden/>
          </w:rPr>
          <w:fldChar w:fldCharType="begin"/>
        </w:r>
        <w:r>
          <w:rPr>
            <w:noProof/>
            <w:webHidden/>
          </w:rPr>
          <w:instrText xml:space="preserve"> PAGEREF _Toc504649693 \h </w:instrText>
        </w:r>
        <w:r>
          <w:rPr>
            <w:noProof/>
            <w:webHidden/>
          </w:rPr>
        </w:r>
        <w:r>
          <w:rPr>
            <w:noProof/>
            <w:webHidden/>
          </w:rPr>
          <w:fldChar w:fldCharType="separate"/>
        </w:r>
        <w:r>
          <w:rPr>
            <w:noProof/>
            <w:webHidden/>
          </w:rPr>
          <w:t>17</w:t>
        </w:r>
        <w:r>
          <w:rPr>
            <w:noProof/>
            <w:webHidden/>
          </w:rPr>
          <w:fldChar w:fldCharType="end"/>
        </w:r>
      </w:hyperlink>
    </w:p>
    <w:p w14:paraId="682766E6" w14:textId="401B9080" w:rsidR="003D391E" w:rsidRDefault="003D391E">
      <w:pPr>
        <w:pStyle w:val="TOC4"/>
        <w:tabs>
          <w:tab w:val="right" w:leader="dot" w:pos="5030"/>
        </w:tabs>
        <w:rPr>
          <w:rFonts w:eastAsiaTheme="minorEastAsia"/>
          <w:smallCaps w:val="0"/>
          <w:noProof/>
          <w:sz w:val="22"/>
          <w:lang w:val="en-US" w:eastAsia="en-US" w:bidi="ar-SA"/>
        </w:rPr>
      </w:pPr>
      <w:hyperlink w:anchor="_Toc504649694" w:history="1">
        <w:r w:rsidRPr="00726304">
          <w:rPr>
            <w:rStyle w:val="Hyperlink"/>
            <w:noProof/>
          </w:rPr>
          <w:t>Workplace Analytics</w:t>
        </w:r>
        <w:r>
          <w:rPr>
            <w:noProof/>
            <w:webHidden/>
          </w:rPr>
          <w:tab/>
        </w:r>
        <w:r>
          <w:rPr>
            <w:noProof/>
            <w:webHidden/>
          </w:rPr>
          <w:fldChar w:fldCharType="begin"/>
        </w:r>
        <w:r>
          <w:rPr>
            <w:noProof/>
            <w:webHidden/>
          </w:rPr>
          <w:instrText xml:space="preserve"> PAGEREF _Toc504649694 \h </w:instrText>
        </w:r>
        <w:r>
          <w:rPr>
            <w:noProof/>
            <w:webHidden/>
          </w:rPr>
        </w:r>
        <w:r>
          <w:rPr>
            <w:noProof/>
            <w:webHidden/>
          </w:rPr>
          <w:fldChar w:fldCharType="separate"/>
        </w:r>
        <w:r>
          <w:rPr>
            <w:noProof/>
            <w:webHidden/>
          </w:rPr>
          <w:t>17</w:t>
        </w:r>
        <w:r>
          <w:rPr>
            <w:noProof/>
            <w:webHidden/>
          </w:rPr>
          <w:fldChar w:fldCharType="end"/>
        </w:r>
      </w:hyperlink>
    </w:p>
    <w:p w14:paraId="4AA37A98" w14:textId="0529293F" w:rsidR="003D391E" w:rsidRDefault="003D391E">
      <w:pPr>
        <w:pStyle w:val="TOC4"/>
        <w:tabs>
          <w:tab w:val="right" w:leader="dot" w:pos="5030"/>
        </w:tabs>
        <w:rPr>
          <w:rFonts w:eastAsiaTheme="minorEastAsia"/>
          <w:smallCaps w:val="0"/>
          <w:noProof/>
          <w:sz w:val="22"/>
          <w:lang w:val="en-US" w:eastAsia="en-US" w:bidi="ar-SA"/>
        </w:rPr>
      </w:pPr>
      <w:hyperlink w:anchor="_Toc504649695" w:history="1">
        <w:r w:rsidRPr="00726304">
          <w:rPr>
            <w:rStyle w:val="Hyperlink"/>
            <w:noProof/>
            <w:lang w:val="en-US" w:eastAsia="en-US"/>
          </w:rPr>
          <w:t>Yammer</w:t>
        </w:r>
        <w:r w:rsidRPr="00726304">
          <w:rPr>
            <w:rStyle w:val="Hyperlink"/>
            <w:noProof/>
            <w:lang w:eastAsia="en-US"/>
          </w:rPr>
          <w:t xml:space="preserve"> </w:t>
        </w:r>
        <w:r w:rsidRPr="00726304">
          <w:rPr>
            <w:rStyle w:val="Hyperlink"/>
            <w:noProof/>
            <w:lang w:val="en-US" w:eastAsia="en-US"/>
          </w:rPr>
          <w:t>Enterprise</w:t>
        </w:r>
        <w:r>
          <w:rPr>
            <w:noProof/>
            <w:webHidden/>
          </w:rPr>
          <w:tab/>
        </w:r>
        <w:r>
          <w:rPr>
            <w:noProof/>
            <w:webHidden/>
          </w:rPr>
          <w:fldChar w:fldCharType="begin"/>
        </w:r>
        <w:r>
          <w:rPr>
            <w:noProof/>
            <w:webHidden/>
          </w:rPr>
          <w:instrText xml:space="preserve"> PAGEREF _Toc504649695 \h </w:instrText>
        </w:r>
        <w:r>
          <w:rPr>
            <w:noProof/>
            <w:webHidden/>
          </w:rPr>
        </w:r>
        <w:r>
          <w:rPr>
            <w:noProof/>
            <w:webHidden/>
          </w:rPr>
          <w:fldChar w:fldCharType="separate"/>
        </w:r>
        <w:r>
          <w:rPr>
            <w:noProof/>
            <w:webHidden/>
          </w:rPr>
          <w:t>18</w:t>
        </w:r>
        <w:r>
          <w:rPr>
            <w:noProof/>
            <w:webHidden/>
          </w:rPr>
          <w:fldChar w:fldCharType="end"/>
        </w:r>
      </w:hyperlink>
    </w:p>
    <w:p w14:paraId="7CA2E86A" w14:textId="0EF2214F" w:rsidR="003D391E" w:rsidRDefault="003D391E">
      <w:pPr>
        <w:pStyle w:val="TOC2"/>
        <w:tabs>
          <w:tab w:val="right" w:leader="dot" w:pos="5030"/>
        </w:tabs>
        <w:rPr>
          <w:rFonts w:eastAsiaTheme="minorEastAsia"/>
          <w:b w:val="0"/>
          <w:smallCaps w:val="0"/>
          <w:noProof/>
          <w:sz w:val="22"/>
          <w:lang w:val="en-US" w:eastAsia="en-US" w:bidi="ar-SA"/>
        </w:rPr>
      </w:pPr>
      <w:hyperlink w:anchor="_Toc504649696" w:history="1">
        <w:r w:rsidRPr="00726304">
          <w:rPr>
            <w:rStyle w:val="Hyperlink"/>
            <w:noProof/>
            <w:lang w:eastAsia="en-US"/>
          </w:rPr>
          <w:t xml:space="preserve">Службы </w:t>
        </w:r>
        <w:r w:rsidRPr="00726304">
          <w:rPr>
            <w:rStyle w:val="Hyperlink"/>
            <w:noProof/>
            <w:lang w:val="en-US" w:eastAsia="en-US"/>
          </w:rPr>
          <w:t>Microsoft</w:t>
        </w:r>
        <w:r w:rsidRPr="00726304">
          <w:rPr>
            <w:rStyle w:val="Hyperlink"/>
            <w:noProof/>
            <w:lang w:eastAsia="en-US"/>
          </w:rPr>
          <w:t xml:space="preserve"> </w:t>
        </w:r>
        <w:r w:rsidRPr="00726304">
          <w:rPr>
            <w:rStyle w:val="Hyperlink"/>
            <w:noProof/>
            <w:lang w:val="en-US" w:eastAsia="en-US"/>
          </w:rPr>
          <w:t>Azure</w:t>
        </w:r>
        <w:r>
          <w:rPr>
            <w:noProof/>
            <w:webHidden/>
          </w:rPr>
          <w:tab/>
        </w:r>
        <w:r>
          <w:rPr>
            <w:noProof/>
            <w:webHidden/>
          </w:rPr>
          <w:fldChar w:fldCharType="begin"/>
        </w:r>
        <w:r>
          <w:rPr>
            <w:noProof/>
            <w:webHidden/>
          </w:rPr>
          <w:instrText xml:space="preserve"> PAGEREF _Toc504649696 \h </w:instrText>
        </w:r>
        <w:r>
          <w:rPr>
            <w:noProof/>
            <w:webHidden/>
          </w:rPr>
        </w:r>
        <w:r>
          <w:rPr>
            <w:noProof/>
            <w:webHidden/>
          </w:rPr>
          <w:fldChar w:fldCharType="separate"/>
        </w:r>
        <w:r>
          <w:rPr>
            <w:noProof/>
            <w:webHidden/>
          </w:rPr>
          <w:t>18</w:t>
        </w:r>
        <w:r>
          <w:rPr>
            <w:noProof/>
            <w:webHidden/>
          </w:rPr>
          <w:fldChar w:fldCharType="end"/>
        </w:r>
      </w:hyperlink>
    </w:p>
    <w:p w14:paraId="10BB2A7D" w14:textId="1937D706" w:rsidR="003D391E" w:rsidRDefault="003D391E">
      <w:pPr>
        <w:pStyle w:val="TOC4"/>
        <w:tabs>
          <w:tab w:val="right" w:leader="dot" w:pos="5030"/>
        </w:tabs>
        <w:rPr>
          <w:rFonts w:eastAsiaTheme="minorEastAsia"/>
          <w:smallCaps w:val="0"/>
          <w:noProof/>
          <w:sz w:val="22"/>
          <w:lang w:val="en-US" w:eastAsia="en-US" w:bidi="ar-SA"/>
        </w:rPr>
      </w:pPr>
      <w:hyperlink w:anchor="_Toc504649697" w:history="1">
        <w:r w:rsidRPr="00726304">
          <w:rPr>
            <w:rStyle w:val="Hyperlink"/>
            <w:noProof/>
          </w:rPr>
          <w:t>Доменные службы AD</w:t>
        </w:r>
        <w:r>
          <w:rPr>
            <w:noProof/>
            <w:webHidden/>
          </w:rPr>
          <w:tab/>
        </w:r>
        <w:r>
          <w:rPr>
            <w:noProof/>
            <w:webHidden/>
          </w:rPr>
          <w:fldChar w:fldCharType="begin"/>
        </w:r>
        <w:r>
          <w:rPr>
            <w:noProof/>
            <w:webHidden/>
          </w:rPr>
          <w:instrText xml:space="preserve"> PAGEREF _Toc504649697 \h </w:instrText>
        </w:r>
        <w:r>
          <w:rPr>
            <w:noProof/>
            <w:webHidden/>
          </w:rPr>
        </w:r>
        <w:r>
          <w:rPr>
            <w:noProof/>
            <w:webHidden/>
          </w:rPr>
          <w:fldChar w:fldCharType="separate"/>
        </w:r>
        <w:r>
          <w:rPr>
            <w:noProof/>
            <w:webHidden/>
          </w:rPr>
          <w:t>18</w:t>
        </w:r>
        <w:r>
          <w:rPr>
            <w:noProof/>
            <w:webHidden/>
          </w:rPr>
          <w:fldChar w:fldCharType="end"/>
        </w:r>
      </w:hyperlink>
    </w:p>
    <w:p w14:paraId="7759BA2D" w14:textId="7E8DCB08" w:rsidR="003D391E" w:rsidRDefault="003D391E">
      <w:pPr>
        <w:pStyle w:val="TOC4"/>
        <w:tabs>
          <w:tab w:val="right" w:leader="dot" w:pos="5030"/>
        </w:tabs>
        <w:rPr>
          <w:rFonts w:eastAsiaTheme="minorEastAsia"/>
          <w:smallCaps w:val="0"/>
          <w:noProof/>
          <w:sz w:val="22"/>
          <w:lang w:val="en-US" w:eastAsia="en-US" w:bidi="ar-SA"/>
        </w:rPr>
      </w:pPr>
      <w:hyperlink w:anchor="_Toc504649698" w:history="1">
        <w:r w:rsidRPr="00726304">
          <w:rPr>
            <w:rStyle w:val="Hyperlink"/>
            <w:noProof/>
          </w:rPr>
          <w:t>Analysis Services</w:t>
        </w:r>
        <w:r>
          <w:rPr>
            <w:noProof/>
            <w:webHidden/>
          </w:rPr>
          <w:tab/>
        </w:r>
        <w:r>
          <w:rPr>
            <w:noProof/>
            <w:webHidden/>
          </w:rPr>
          <w:fldChar w:fldCharType="begin"/>
        </w:r>
        <w:r>
          <w:rPr>
            <w:noProof/>
            <w:webHidden/>
          </w:rPr>
          <w:instrText xml:space="preserve"> PAGEREF _Toc504649698 \h </w:instrText>
        </w:r>
        <w:r>
          <w:rPr>
            <w:noProof/>
            <w:webHidden/>
          </w:rPr>
        </w:r>
        <w:r>
          <w:rPr>
            <w:noProof/>
            <w:webHidden/>
          </w:rPr>
          <w:fldChar w:fldCharType="separate"/>
        </w:r>
        <w:r>
          <w:rPr>
            <w:noProof/>
            <w:webHidden/>
          </w:rPr>
          <w:t>19</w:t>
        </w:r>
        <w:r>
          <w:rPr>
            <w:noProof/>
            <w:webHidden/>
          </w:rPr>
          <w:fldChar w:fldCharType="end"/>
        </w:r>
      </w:hyperlink>
    </w:p>
    <w:p w14:paraId="4848361A" w14:textId="3DF0B067" w:rsidR="003D391E" w:rsidRDefault="003D391E">
      <w:pPr>
        <w:pStyle w:val="TOC4"/>
        <w:tabs>
          <w:tab w:val="right" w:leader="dot" w:pos="5030"/>
        </w:tabs>
        <w:rPr>
          <w:rFonts w:eastAsiaTheme="minorEastAsia"/>
          <w:smallCaps w:val="0"/>
          <w:noProof/>
          <w:sz w:val="22"/>
          <w:lang w:val="en-US" w:eastAsia="en-US" w:bidi="ar-SA"/>
        </w:rPr>
      </w:pPr>
      <w:hyperlink w:anchor="_Toc504649699" w:history="1">
        <w:r w:rsidRPr="00726304">
          <w:rPr>
            <w:rStyle w:val="Hyperlink"/>
            <w:noProof/>
            <w:lang w:eastAsia="en-US"/>
          </w:rPr>
          <w:t xml:space="preserve">Службы по управлению </w:t>
        </w:r>
        <w:r w:rsidRPr="00726304">
          <w:rPr>
            <w:rStyle w:val="Hyperlink"/>
            <w:noProof/>
            <w:lang w:val="en-US" w:eastAsia="en-US"/>
          </w:rPr>
          <w:t>API</w:t>
        </w:r>
        <w:r>
          <w:rPr>
            <w:noProof/>
            <w:webHidden/>
          </w:rPr>
          <w:tab/>
        </w:r>
        <w:r>
          <w:rPr>
            <w:noProof/>
            <w:webHidden/>
          </w:rPr>
          <w:fldChar w:fldCharType="begin"/>
        </w:r>
        <w:r>
          <w:rPr>
            <w:noProof/>
            <w:webHidden/>
          </w:rPr>
          <w:instrText xml:space="preserve"> PAGEREF _Toc504649699 \h </w:instrText>
        </w:r>
        <w:r>
          <w:rPr>
            <w:noProof/>
            <w:webHidden/>
          </w:rPr>
        </w:r>
        <w:r>
          <w:rPr>
            <w:noProof/>
            <w:webHidden/>
          </w:rPr>
          <w:fldChar w:fldCharType="separate"/>
        </w:r>
        <w:r>
          <w:rPr>
            <w:noProof/>
            <w:webHidden/>
          </w:rPr>
          <w:t>19</w:t>
        </w:r>
        <w:r>
          <w:rPr>
            <w:noProof/>
            <w:webHidden/>
          </w:rPr>
          <w:fldChar w:fldCharType="end"/>
        </w:r>
      </w:hyperlink>
    </w:p>
    <w:p w14:paraId="155050B3" w14:textId="3B4472B4" w:rsidR="003D391E" w:rsidRDefault="003D391E">
      <w:pPr>
        <w:pStyle w:val="TOC4"/>
        <w:tabs>
          <w:tab w:val="right" w:leader="dot" w:pos="5030"/>
        </w:tabs>
        <w:rPr>
          <w:rFonts w:eastAsiaTheme="minorEastAsia"/>
          <w:smallCaps w:val="0"/>
          <w:noProof/>
          <w:sz w:val="22"/>
          <w:lang w:val="en-US" w:eastAsia="en-US" w:bidi="ar-SA"/>
        </w:rPr>
      </w:pPr>
      <w:hyperlink w:anchor="_Toc504649700" w:history="1">
        <w:r w:rsidRPr="00726304">
          <w:rPr>
            <w:rStyle w:val="Hyperlink"/>
            <w:noProof/>
          </w:rPr>
          <w:t>Служба приложений</w:t>
        </w:r>
        <w:r>
          <w:rPr>
            <w:noProof/>
            <w:webHidden/>
          </w:rPr>
          <w:tab/>
        </w:r>
        <w:r>
          <w:rPr>
            <w:noProof/>
            <w:webHidden/>
          </w:rPr>
          <w:fldChar w:fldCharType="begin"/>
        </w:r>
        <w:r>
          <w:rPr>
            <w:noProof/>
            <w:webHidden/>
          </w:rPr>
          <w:instrText xml:space="preserve"> PAGEREF _Toc504649700 \h </w:instrText>
        </w:r>
        <w:r>
          <w:rPr>
            <w:noProof/>
            <w:webHidden/>
          </w:rPr>
        </w:r>
        <w:r>
          <w:rPr>
            <w:noProof/>
            <w:webHidden/>
          </w:rPr>
          <w:fldChar w:fldCharType="separate"/>
        </w:r>
        <w:r>
          <w:rPr>
            <w:noProof/>
            <w:webHidden/>
          </w:rPr>
          <w:t>20</w:t>
        </w:r>
        <w:r>
          <w:rPr>
            <w:noProof/>
            <w:webHidden/>
          </w:rPr>
          <w:fldChar w:fldCharType="end"/>
        </w:r>
      </w:hyperlink>
    </w:p>
    <w:p w14:paraId="4534A0EB" w14:textId="2F4FFFEE" w:rsidR="003D391E" w:rsidRDefault="003D391E">
      <w:pPr>
        <w:pStyle w:val="TOC4"/>
        <w:tabs>
          <w:tab w:val="right" w:leader="dot" w:pos="5030"/>
        </w:tabs>
        <w:rPr>
          <w:rFonts w:eastAsiaTheme="minorEastAsia"/>
          <w:smallCaps w:val="0"/>
          <w:noProof/>
          <w:sz w:val="22"/>
          <w:lang w:val="en-US" w:eastAsia="en-US" w:bidi="ar-SA"/>
        </w:rPr>
      </w:pPr>
      <w:hyperlink w:anchor="_Toc504649701" w:history="1">
        <w:r w:rsidRPr="00726304">
          <w:rPr>
            <w:rStyle w:val="Hyperlink"/>
            <w:noProof/>
          </w:rPr>
          <w:t>Шлюз приложений</w:t>
        </w:r>
        <w:r>
          <w:rPr>
            <w:noProof/>
            <w:webHidden/>
          </w:rPr>
          <w:tab/>
        </w:r>
        <w:r>
          <w:rPr>
            <w:noProof/>
            <w:webHidden/>
          </w:rPr>
          <w:fldChar w:fldCharType="begin"/>
        </w:r>
        <w:r>
          <w:rPr>
            <w:noProof/>
            <w:webHidden/>
          </w:rPr>
          <w:instrText xml:space="preserve"> PAGEREF _Toc504649701 \h </w:instrText>
        </w:r>
        <w:r>
          <w:rPr>
            <w:noProof/>
            <w:webHidden/>
          </w:rPr>
        </w:r>
        <w:r>
          <w:rPr>
            <w:noProof/>
            <w:webHidden/>
          </w:rPr>
          <w:fldChar w:fldCharType="separate"/>
        </w:r>
        <w:r>
          <w:rPr>
            <w:noProof/>
            <w:webHidden/>
          </w:rPr>
          <w:t>20</w:t>
        </w:r>
        <w:r>
          <w:rPr>
            <w:noProof/>
            <w:webHidden/>
          </w:rPr>
          <w:fldChar w:fldCharType="end"/>
        </w:r>
      </w:hyperlink>
    </w:p>
    <w:p w14:paraId="0F0E3290" w14:textId="41C09DD9" w:rsidR="003D391E" w:rsidRDefault="003D391E">
      <w:pPr>
        <w:pStyle w:val="TOC4"/>
        <w:tabs>
          <w:tab w:val="right" w:leader="dot" w:pos="5030"/>
        </w:tabs>
        <w:rPr>
          <w:rFonts w:eastAsiaTheme="minorEastAsia"/>
          <w:smallCaps w:val="0"/>
          <w:noProof/>
          <w:sz w:val="22"/>
          <w:lang w:val="en-US" w:eastAsia="en-US" w:bidi="ar-SA"/>
        </w:rPr>
      </w:pPr>
      <w:hyperlink w:anchor="_Toc504649702" w:history="1">
        <w:r w:rsidRPr="00726304">
          <w:rPr>
            <w:rStyle w:val="Hyperlink"/>
            <w:noProof/>
          </w:rPr>
          <w:t>Application Insights</w:t>
        </w:r>
        <w:r>
          <w:rPr>
            <w:noProof/>
            <w:webHidden/>
          </w:rPr>
          <w:tab/>
        </w:r>
        <w:r>
          <w:rPr>
            <w:noProof/>
            <w:webHidden/>
          </w:rPr>
          <w:fldChar w:fldCharType="begin"/>
        </w:r>
        <w:r>
          <w:rPr>
            <w:noProof/>
            <w:webHidden/>
          </w:rPr>
          <w:instrText xml:space="preserve"> PAGEREF _Toc504649702 \h </w:instrText>
        </w:r>
        <w:r>
          <w:rPr>
            <w:noProof/>
            <w:webHidden/>
          </w:rPr>
        </w:r>
        <w:r>
          <w:rPr>
            <w:noProof/>
            <w:webHidden/>
          </w:rPr>
          <w:fldChar w:fldCharType="separate"/>
        </w:r>
        <w:r>
          <w:rPr>
            <w:noProof/>
            <w:webHidden/>
          </w:rPr>
          <w:t>21</w:t>
        </w:r>
        <w:r>
          <w:rPr>
            <w:noProof/>
            <w:webHidden/>
          </w:rPr>
          <w:fldChar w:fldCharType="end"/>
        </w:r>
      </w:hyperlink>
    </w:p>
    <w:p w14:paraId="2EB673F6" w14:textId="11E905B7" w:rsidR="003D391E" w:rsidRDefault="003D391E">
      <w:pPr>
        <w:pStyle w:val="TOC4"/>
        <w:tabs>
          <w:tab w:val="right" w:leader="dot" w:pos="5030"/>
        </w:tabs>
        <w:rPr>
          <w:rFonts w:eastAsiaTheme="minorEastAsia"/>
          <w:smallCaps w:val="0"/>
          <w:noProof/>
          <w:sz w:val="22"/>
          <w:lang w:val="en-US" w:eastAsia="en-US" w:bidi="ar-SA"/>
        </w:rPr>
      </w:pPr>
      <w:hyperlink w:anchor="_Toc504649703" w:history="1">
        <w:r w:rsidRPr="00726304">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_Toc504649703 \h </w:instrText>
        </w:r>
        <w:r>
          <w:rPr>
            <w:noProof/>
            <w:webHidden/>
          </w:rPr>
        </w:r>
        <w:r>
          <w:rPr>
            <w:noProof/>
            <w:webHidden/>
          </w:rPr>
          <w:fldChar w:fldCharType="separate"/>
        </w:r>
        <w:r>
          <w:rPr>
            <w:noProof/>
            <w:webHidden/>
          </w:rPr>
          <w:t>21</w:t>
        </w:r>
        <w:r>
          <w:rPr>
            <w:noProof/>
            <w:webHidden/>
          </w:rPr>
          <w:fldChar w:fldCharType="end"/>
        </w:r>
      </w:hyperlink>
    </w:p>
    <w:p w14:paraId="288B804E" w14:textId="6B39D805" w:rsidR="003D391E" w:rsidRDefault="003D391E">
      <w:pPr>
        <w:pStyle w:val="TOC4"/>
        <w:tabs>
          <w:tab w:val="right" w:leader="dot" w:pos="5030"/>
        </w:tabs>
        <w:rPr>
          <w:rFonts w:eastAsiaTheme="minorEastAsia"/>
          <w:smallCaps w:val="0"/>
          <w:noProof/>
          <w:sz w:val="22"/>
          <w:lang w:val="en-US" w:eastAsia="en-US" w:bidi="ar-SA"/>
        </w:rPr>
      </w:pPr>
      <w:hyperlink w:anchor="_Toc504649704" w:history="1">
        <w:r w:rsidRPr="00726304">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_Toc504649704 \h </w:instrText>
        </w:r>
        <w:r>
          <w:rPr>
            <w:noProof/>
            <w:webHidden/>
          </w:rPr>
        </w:r>
        <w:r>
          <w:rPr>
            <w:noProof/>
            <w:webHidden/>
          </w:rPr>
          <w:fldChar w:fldCharType="separate"/>
        </w:r>
        <w:r>
          <w:rPr>
            <w:noProof/>
            <w:webHidden/>
          </w:rPr>
          <w:t>21</w:t>
        </w:r>
        <w:r>
          <w:rPr>
            <w:noProof/>
            <w:webHidden/>
          </w:rPr>
          <w:fldChar w:fldCharType="end"/>
        </w:r>
      </w:hyperlink>
    </w:p>
    <w:p w14:paraId="0AC6054F" w14:textId="7ECB6B86" w:rsidR="003D391E" w:rsidRDefault="003D391E">
      <w:pPr>
        <w:pStyle w:val="TOC4"/>
        <w:tabs>
          <w:tab w:val="right" w:leader="dot" w:pos="5030"/>
        </w:tabs>
        <w:rPr>
          <w:rFonts w:eastAsiaTheme="minorEastAsia"/>
          <w:smallCaps w:val="0"/>
          <w:noProof/>
          <w:sz w:val="22"/>
          <w:lang w:val="en-US" w:eastAsia="en-US" w:bidi="ar-SA"/>
        </w:rPr>
      </w:pPr>
      <w:hyperlink w:anchor="_Toc504649705" w:history="1">
        <w:r w:rsidRPr="00726304">
          <w:rPr>
            <w:rStyle w:val="Hyperlink"/>
            <w:noProof/>
          </w:rPr>
          <w:t>Служба Azure Bot</w:t>
        </w:r>
        <w:r>
          <w:rPr>
            <w:noProof/>
            <w:webHidden/>
          </w:rPr>
          <w:tab/>
        </w:r>
        <w:r>
          <w:rPr>
            <w:noProof/>
            <w:webHidden/>
          </w:rPr>
          <w:fldChar w:fldCharType="begin"/>
        </w:r>
        <w:r>
          <w:rPr>
            <w:noProof/>
            <w:webHidden/>
          </w:rPr>
          <w:instrText xml:space="preserve"> PAGEREF _Toc504649705 \h </w:instrText>
        </w:r>
        <w:r>
          <w:rPr>
            <w:noProof/>
            <w:webHidden/>
          </w:rPr>
        </w:r>
        <w:r>
          <w:rPr>
            <w:noProof/>
            <w:webHidden/>
          </w:rPr>
          <w:fldChar w:fldCharType="separate"/>
        </w:r>
        <w:r>
          <w:rPr>
            <w:noProof/>
            <w:webHidden/>
          </w:rPr>
          <w:t>22</w:t>
        </w:r>
        <w:r>
          <w:rPr>
            <w:noProof/>
            <w:webHidden/>
          </w:rPr>
          <w:fldChar w:fldCharType="end"/>
        </w:r>
      </w:hyperlink>
    </w:p>
    <w:p w14:paraId="69C65A6C" w14:textId="66971EDD" w:rsidR="003D391E" w:rsidRDefault="003D391E">
      <w:pPr>
        <w:pStyle w:val="TOC4"/>
        <w:tabs>
          <w:tab w:val="right" w:leader="dot" w:pos="5030"/>
        </w:tabs>
        <w:rPr>
          <w:rFonts w:eastAsiaTheme="minorEastAsia"/>
          <w:smallCaps w:val="0"/>
          <w:noProof/>
          <w:sz w:val="22"/>
          <w:lang w:val="en-US" w:eastAsia="en-US" w:bidi="ar-SA"/>
        </w:rPr>
      </w:pPr>
      <w:hyperlink w:anchor="_Toc504649706" w:history="1">
        <w:r w:rsidRPr="00726304">
          <w:rPr>
            <w:rStyle w:val="Hyperlink"/>
            <w:noProof/>
          </w:rPr>
          <w:t>Azure Cosmos DB</w:t>
        </w:r>
        <w:r>
          <w:rPr>
            <w:noProof/>
            <w:webHidden/>
          </w:rPr>
          <w:tab/>
        </w:r>
        <w:r>
          <w:rPr>
            <w:noProof/>
            <w:webHidden/>
          </w:rPr>
          <w:fldChar w:fldCharType="begin"/>
        </w:r>
        <w:r>
          <w:rPr>
            <w:noProof/>
            <w:webHidden/>
          </w:rPr>
          <w:instrText xml:space="preserve"> PAGEREF _Toc504649706 \h </w:instrText>
        </w:r>
        <w:r>
          <w:rPr>
            <w:noProof/>
            <w:webHidden/>
          </w:rPr>
        </w:r>
        <w:r>
          <w:rPr>
            <w:noProof/>
            <w:webHidden/>
          </w:rPr>
          <w:fldChar w:fldCharType="separate"/>
        </w:r>
        <w:r>
          <w:rPr>
            <w:noProof/>
            <w:webHidden/>
          </w:rPr>
          <w:t>22</w:t>
        </w:r>
        <w:r>
          <w:rPr>
            <w:noProof/>
            <w:webHidden/>
          </w:rPr>
          <w:fldChar w:fldCharType="end"/>
        </w:r>
      </w:hyperlink>
    </w:p>
    <w:p w14:paraId="7987E04F" w14:textId="167F3F2C" w:rsidR="003D391E" w:rsidRDefault="003D391E">
      <w:pPr>
        <w:pStyle w:val="TOC4"/>
        <w:tabs>
          <w:tab w:val="right" w:leader="dot" w:pos="5030"/>
        </w:tabs>
        <w:rPr>
          <w:rFonts w:eastAsiaTheme="minorEastAsia"/>
          <w:smallCaps w:val="0"/>
          <w:noProof/>
          <w:sz w:val="22"/>
          <w:lang w:val="en-US" w:eastAsia="en-US" w:bidi="ar-SA"/>
        </w:rPr>
      </w:pPr>
      <w:hyperlink w:anchor="_Toc504649707" w:history="1">
        <w:r w:rsidRPr="00726304">
          <w:rPr>
            <w:rStyle w:val="Hyperlink"/>
            <w:noProof/>
          </w:rPr>
          <w:t>Функции Azure</w:t>
        </w:r>
        <w:r>
          <w:rPr>
            <w:noProof/>
            <w:webHidden/>
          </w:rPr>
          <w:tab/>
        </w:r>
        <w:r>
          <w:rPr>
            <w:noProof/>
            <w:webHidden/>
          </w:rPr>
          <w:fldChar w:fldCharType="begin"/>
        </w:r>
        <w:r>
          <w:rPr>
            <w:noProof/>
            <w:webHidden/>
          </w:rPr>
          <w:instrText xml:space="preserve"> PAGEREF _Toc504649707 \h </w:instrText>
        </w:r>
        <w:r>
          <w:rPr>
            <w:noProof/>
            <w:webHidden/>
          </w:rPr>
        </w:r>
        <w:r>
          <w:rPr>
            <w:noProof/>
            <w:webHidden/>
          </w:rPr>
          <w:fldChar w:fldCharType="separate"/>
        </w:r>
        <w:r>
          <w:rPr>
            <w:noProof/>
            <w:webHidden/>
          </w:rPr>
          <w:t>25</w:t>
        </w:r>
        <w:r>
          <w:rPr>
            <w:noProof/>
            <w:webHidden/>
          </w:rPr>
          <w:fldChar w:fldCharType="end"/>
        </w:r>
      </w:hyperlink>
    </w:p>
    <w:p w14:paraId="6CB5394C" w14:textId="286C01C4" w:rsidR="003D391E" w:rsidRDefault="003D391E">
      <w:pPr>
        <w:pStyle w:val="TOC4"/>
        <w:tabs>
          <w:tab w:val="right" w:leader="dot" w:pos="5030"/>
        </w:tabs>
        <w:rPr>
          <w:rFonts w:eastAsiaTheme="minorEastAsia"/>
          <w:smallCaps w:val="0"/>
          <w:noProof/>
          <w:sz w:val="22"/>
          <w:lang w:val="en-US" w:eastAsia="en-US" w:bidi="ar-SA"/>
        </w:rPr>
      </w:pPr>
      <w:hyperlink w:anchor="_Toc504649708" w:history="1">
        <w:r w:rsidRPr="00726304">
          <w:rPr>
            <w:rStyle w:val="Hyperlink"/>
            <w:noProof/>
          </w:rPr>
          <w:t>Azure Monitor</w:t>
        </w:r>
        <w:r>
          <w:rPr>
            <w:noProof/>
            <w:webHidden/>
          </w:rPr>
          <w:tab/>
        </w:r>
        <w:r>
          <w:rPr>
            <w:noProof/>
            <w:webHidden/>
          </w:rPr>
          <w:fldChar w:fldCharType="begin"/>
        </w:r>
        <w:r>
          <w:rPr>
            <w:noProof/>
            <w:webHidden/>
          </w:rPr>
          <w:instrText xml:space="preserve"> PAGEREF _Toc504649708 \h </w:instrText>
        </w:r>
        <w:r>
          <w:rPr>
            <w:noProof/>
            <w:webHidden/>
          </w:rPr>
        </w:r>
        <w:r>
          <w:rPr>
            <w:noProof/>
            <w:webHidden/>
          </w:rPr>
          <w:fldChar w:fldCharType="separate"/>
        </w:r>
        <w:r>
          <w:rPr>
            <w:noProof/>
            <w:webHidden/>
          </w:rPr>
          <w:t>26</w:t>
        </w:r>
        <w:r>
          <w:rPr>
            <w:noProof/>
            <w:webHidden/>
          </w:rPr>
          <w:fldChar w:fldCharType="end"/>
        </w:r>
      </w:hyperlink>
    </w:p>
    <w:p w14:paraId="7F640986" w14:textId="01AD1DCE" w:rsidR="003D391E" w:rsidRDefault="003D391E">
      <w:pPr>
        <w:pStyle w:val="TOC4"/>
        <w:tabs>
          <w:tab w:val="right" w:leader="dot" w:pos="5030"/>
        </w:tabs>
        <w:rPr>
          <w:rFonts w:eastAsiaTheme="minorEastAsia"/>
          <w:smallCaps w:val="0"/>
          <w:noProof/>
          <w:sz w:val="22"/>
          <w:lang w:val="en-US" w:eastAsia="en-US" w:bidi="ar-SA"/>
        </w:rPr>
      </w:pPr>
      <w:hyperlink w:anchor="_Toc504649709" w:history="1">
        <w:r w:rsidRPr="00726304">
          <w:rPr>
            <w:rStyle w:val="Hyperlink"/>
            <w:noProof/>
          </w:rPr>
          <w:t>Центр безопасности Azure</w:t>
        </w:r>
        <w:r>
          <w:rPr>
            <w:noProof/>
            <w:webHidden/>
          </w:rPr>
          <w:tab/>
        </w:r>
        <w:r>
          <w:rPr>
            <w:noProof/>
            <w:webHidden/>
          </w:rPr>
          <w:fldChar w:fldCharType="begin"/>
        </w:r>
        <w:r>
          <w:rPr>
            <w:noProof/>
            <w:webHidden/>
          </w:rPr>
          <w:instrText xml:space="preserve"> PAGEREF _Toc504649709 \h </w:instrText>
        </w:r>
        <w:r>
          <w:rPr>
            <w:noProof/>
            <w:webHidden/>
          </w:rPr>
        </w:r>
        <w:r>
          <w:rPr>
            <w:noProof/>
            <w:webHidden/>
          </w:rPr>
          <w:fldChar w:fldCharType="separate"/>
        </w:r>
        <w:r>
          <w:rPr>
            <w:noProof/>
            <w:webHidden/>
          </w:rPr>
          <w:t>26</w:t>
        </w:r>
        <w:r>
          <w:rPr>
            <w:noProof/>
            <w:webHidden/>
          </w:rPr>
          <w:fldChar w:fldCharType="end"/>
        </w:r>
      </w:hyperlink>
    </w:p>
    <w:p w14:paraId="3BCE4FB1" w14:textId="70A37134" w:rsidR="003D391E" w:rsidRDefault="003D391E">
      <w:pPr>
        <w:pStyle w:val="TOC4"/>
        <w:tabs>
          <w:tab w:val="right" w:leader="dot" w:pos="5030"/>
        </w:tabs>
        <w:rPr>
          <w:rFonts w:eastAsiaTheme="minorEastAsia"/>
          <w:smallCaps w:val="0"/>
          <w:noProof/>
          <w:sz w:val="22"/>
          <w:lang w:val="en-US" w:eastAsia="en-US" w:bidi="ar-SA"/>
        </w:rPr>
      </w:pPr>
      <w:hyperlink w:anchor="_Toc504649710" w:history="1">
        <w:r w:rsidRPr="00726304">
          <w:rPr>
            <w:rStyle w:val="Hyperlink"/>
            <w:noProof/>
          </w:rPr>
          <w:t>Служба пакетов</w:t>
        </w:r>
        <w:r>
          <w:rPr>
            <w:noProof/>
            <w:webHidden/>
          </w:rPr>
          <w:tab/>
        </w:r>
        <w:r>
          <w:rPr>
            <w:noProof/>
            <w:webHidden/>
          </w:rPr>
          <w:fldChar w:fldCharType="begin"/>
        </w:r>
        <w:r>
          <w:rPr>
            <w:noProof/>
            <w:webHidden/>
          </w:rPr>
          <w:instrText xml:space="preserve"> PAGEREF _Toc504649710 \h </w:instrText>
        </w:r>
        <w:r>
          <w:rPr>
            <w:noProof/>
            <w:webHidden/>
          </w:rPr>
        </w:r>
        <w:r>
          <w:rPr>
            <w:noProof/>
            <w:webHidden/>
          </w:rPr>
          <w:fldChar w:fldCharType="separate"/>
        </w:r>
        <w:r>
          <w:rPr>
            <w:noProof/>
            <w:webHidden/>
          </w:rPr>
          <w:t>27</w:t>
        </w:r>
        <w:r>
          <w:rPr>
            <w:noProof/>
            <w:webHidden/>
          </w:rPr>
          <w:fldChar w:fldCharType="end"/>
        </w:r>
      </w:hyperlink>
    </w:p>
    <w:p w14:paraId="74D4166F" w14:textId="13A5EFA1" w:rsidR="003D391E" w:rsidRDefault="003D391E">
      <w:pPr>
        <w:pStyle w:val="TOC4"/>
        <w:tabs>
          <w:tab w:val="right" w:leader="dot" w:pos="5030"/>
        </w:tabs>
        <w:rPr>
          <w:rFonts w:eastAsiaTheme="minorEastAsia"/>
          <w:smallCaps w:val="0"/>
          <w:noProof/>
          <w:sz w:val="22"/>
          <w:lang w:val="en-US" w:eastAsia="en-US" w:bidi="ar-SA"/>
        </w:rPr>
      </w:pPr>
      <w:hyperlink w:anchor="_Toc504649711" w:history="1">
        <w:r w:rsidRPr="00726304">
          <w:rPr>
            <w:rStyle w:val="Hyperlink"/>
            <w:noProof/>
          </w:rPr>
          <w:t>Служба архивации</w:t>
        </w:r>
        <w:r>
          <w:rPr>
            <w:noProof/>
            <w:webHidden/>
          </w:rPr>
          <w:tab/>
        </w:r>
        <w:r>
          <w:rPr>
            <w:noProof/>
            <w:webHidden/>
          </w:rPr>
          <w:fldChar w:fldCharType="begin"/>
        </w:r>
        <w:r>
          <w:rPr>
            <w:noProof/>
            <w:webHidden/>
          </w:rPr>
          <w:instrText xml:space="preserve"> PAGEREF _Toc504649711 \h </w:instrText>
        </w:r>
        <w:r>
          <w:rPr>
            <w:noProof/>
            <w:webHidden/>
          </w:rPr>
        </w:r>
        <w:r>
          <w:rPr>
            <w:noProof/>
            <w:webHidden/>
          </w:rPr>
          <w:fldChar w:fldCharType="separate"/>
        </w:r>
        <w:r>
          <w:rPr>
            <w:noProof/>
            <w:webHidden/>
          </w:rPr>
          <w:t>27</w:t>
        </w:r>
        <w:r>
          <w:rPr>
            <w:noProof/>
            <w:webHidden/>
          </w:rPr>
          <w:fldChar w:fldCharType="end"/>
        </w:r>
      </w:hyperlink>
    </w:p>
    <w:p w14:paraId="076D9810" w14:textId="73E5F6E0" w:rsidR="003D391E" w:rsidRDefault="003D391E">
      <w:pPr>
        <w:pStyle w:val="TOC4"/>
        <w:tabs>
          <w:tab w:val="right" w:leader="dot" w:pos="5030"/>
        </w:tabs>
        <w:rPr>
          <w:rFonts w:eastAsiaTheme="minorEastAsia"/>
          <w:smallCaps w:val="0"/>
          <w:noProof/>
          <w:sz w:val="22"/>
          <w:lang w:val="en-US" w:eastAsia="en-US" w:bidi="ar-SA"/>
        </w:rPr>
      </w:pPr>
      <w:hyperlink w:anchor="_Toc504649712" w:history="1">
        <w:r w:rsidRPr="00726304">
          <w:rPr>
            <w:rStyle w:val="Hyperlink"/>
            <w:noProof/>
            <w:lang w:val="en-US" w:eastAsia="en-US"/>
          </w:rPr>
          <w:t>Службы BizTalk</w:t>
        </w:r>
        <w:r>
          <w:rPr>
            <w:noProof/>
            <w:webHidden/>
          </w:rPr>
          <w:tab/>
        </w:r>
        <w:r>
          <w:rPr>
            <w:noProof/>
            <w:webHidden/>
          </w:rPr>
          <w:fldChar w:fldCharType="begin"/>
        </w:r>
        <w:r>
          <w:rPr>
            <w:noProof/>
            <w:webHidden/>
          </w:rPr>
          <w:instrText xml:space="preserve"> PAGEREF _Toc504649712 \h </w:instrText>
        </w:r>
        <w:r>
          <w:rPr>
            <w:noProof/>
            <w:webHidden/>
          </w:rPr>
        </w:r>
        <w:r>
          <w:rPr>
            <w:noProof/>
            <w:webHidden/>
          </w:rPr>
          <w:fldChar w:fldCharType="separate"/>
        </w:r>
        <w:r>
          <w:rPr>
            <w:noProof/>
            <w:webHidden/>
          </w:rPr>
          <w:t>28</w:t>
        </w:r>
        <w:r>
          <w:rPr>
            <w:noProof/>
            <w:webHidden/>
          </w:rPr>
          <w:fldChar w:fldCharType="end"/>
        </w:r>
      </w:hyperlink>
    </w:p>
    <w:p w14:paraId="126F5B7B" w14:textId="101C6105" w:rsidR="003D391E" w:rsidRDefault="003D391E">
      <w:pPr>
        <w:pStyle w:val="TOC4"/>
        <w:tabs>
          <w:tab w:val="right" w:leader="dot" w:pos="5030"/>
        </w:tabs>
        <w:rPr>
          <w:rFonts w:eastAsiaTheme="minorEastAsia"/>
          <w:smallCaps w:val="0"/>
          <w:noProof/>
          <w:sz w:val="22"/>
          <w:lang w:val="en-US" w:eastAsia="en-US" w:bidi="ar-SA"/>
        </w:rPr>
      </w:pPr>
      <w:hyperlink w:anchor="_Toc504649713" w:history="1">
        <w:r w:rsidRPr="00726304">
          <w:rPr>
            <w:rStyle w:val="Hyperlink"/>
            <w:noProof/>
            <w:lang w:eastAsia="en-US"/>
          </w:rPr>
          <w:t>Службы кэша</w:t>
        </w:r>
        <w:r>
          <w:rPr>
            <w:noProof/>
            <w:webHidden/>
          </w:rPr>
          <w:tab/>
        </w:r>
        <w:r>
          <w:rPr>
            <w:noProof/>
            <w:webHidden/>
          </w:rPr>
          <w:fldChar w:fldCharType="begin"/>
        </w:r>
        <w:r>
          <w:rPr>
            <w:noProof/>
            <w:webHidden/>
          </w:rPr>
          <w:instrText xml:space="preserve"> PAGEREF _Toc504649713 \h </w:instrText>
        </w:r>
        <w:r>
          <w:rPr>
            <w:noProof/>
            <w:webHidden/>
          </w:rPr>
        </w:r>
        <w:r>
          <w:rPr>
            <w:noProof/>
            <w:webHidden/>
          </w:rPr>
          <w:fldChar w:fldCharType="separate"/>
        </w:r>
        <w:r>
          <w:rPr>
            <w:noProof/>
            <w:webHidden/>
          </w:rPr>
          <w:t>29</w:t>
        </w:r>
        <w:r>
          <w:rPr>
            <w:noProof/>
            <w:webHidden/>
          </w:rPr>
          <w:fldChar w:fldCharType="end"/>
        </w:r>
      </w:hyperlink>
    </w:p>
    <w:p w14:paraId="551543F7" w14:textId="3FA1BEEB" w:rsidR="003D391E" w:rsidRDefault="003D391E">
      <w:pPr>
        <w:pStyle w:val="TOC4"/>
        <w:tabs>
          <w:tab w:val="right" w:leader="dot" w:pos="5030"/>
        </w:tabs>
        <w:rPr>
          <w:rFonts w:eastAsiaTheme="minorEastAsia"/>
          <w:smallCaps w:val="0"/>
          <w:noProof/>
          <w:sz w:val="22"/>
          <w:lang w:val="en-US" w:eastAsia="en-US" w:bidi="ar-SA"/>
        </w:rPr>
      </w:pPr>
      <w:hyperlink w:anchor="_Toc504649714" w:history="1">
        <w:r w:rsidRPr="00726304">
          <w:rPr>
            <w:rStyle w:val="Hyperlink"/>
            <w:noProof/>
            <w:lang w:eastAsia="en-US"/>
          </w:rPr>
          <w:t xml:space="preserve">Служба </w:t>
        </w:r>
        <w:r w:rsidRPr="00726304">
          <w:rPr>
            <w:rStyle w:val="Hyperlink"/>
            <w:noProof/>
            <w:lang w:val="en-US" w:eastAsia="en-US"/>
          </w:rPr>
          <w:t>CDN</w:t>
        </w:r>
        <w:r>
          <w:rPr>
            <w:noProof/>
            <w:webHidden/>
          </w:rPr>
          <w:tab/>
        </w:r>
        <w:r>
          <w:rPr>
            <w:noProof/>
            <w:webHidden/>
          </w:rPr>
          <w:fldChar w:fldCharType="begin"/>
        </w:r>
        <w:r>
          <w:rPr>
            <w:noProof/>
            <w:webHidden/>
          </w:rPr>
          <w:instrText xml:space="preserve"> PAGEREF _Toc504649714 \h </w:instrText>
        </w:r>
        <w:r>
          <w:rPr>
            <w:noProof/>
            <w:webHidden/>
          </w:rPr>
        </w:r>
        <w:r>
          <w:rPr>
            <w:noProof/>
            <w:webHidden/>
          </w:rPr>
          <w:fldChar w:fldCharType="separate"/>
        </w:r>
        <w:r>
          <w:rPr>
            <w:noProof/>
            <w:webHidden/>
          </w:rPr>
          <w:t>29</w:t>
        </w:r>
        <w:r>
          <w:rPr>
            <w:noProof/>
            <w:webHidden/>
          </w:rPr>
          <w:fldChar w:fldCharType="end"/>
        </w:r>
      </w:hyperlink>
    </w:p>
    <w:p w14:paraId="2BDD431B" w14:textId="2B92213E" w:rsidR="003D391E" w:rsidRDefault="003D391E">
      <w:pPr>
        <w:pStyle w:val="TOC4"/>
        <w:tabs>
          <w:tab w:val="right" w:leader="dot" w:pos="5030"/>
        </w:tabs>
        <w:rPr>
          <w:rFonts w:eastAsiaTheme="minorEastAsia"/>
          <w:smallCaps w:val="0"/>
          <w:noProof/>
          <w:sz w:val="22"/>
          <w:lang w:val="en-US" w:eastAsia="en-US" w:bidi="ar-SA"/>
        </w:rPr>
      </w:pPr>
      <w:hyperlink w:anchor="_Toc504649715" w:history="1">
        <w:r w:rsidRPr="00726304">
          <w:rPr>
            <w:rStyle w:val="Hyperlink"/>
            <w:noProof/>
          </w:rPr>
          <w:t>Облачные службы</w:t>
        </w:r>
        <w:r>
          <w:rPr>
            <w:noProof/>
            <w:webHidden/>
          </w:rPr>
          <w:tab/>
        </w:r>
        <w:r>
          <w:rPr>
            <w:noProof/>
            <w:webHidden/>
          </w:rPr>
          <w:fldChar w:fldCharType="begin"/>
        </w:r>
        <w:r>
          <w:rPr>
            <w:noProof/>
            <w:webHidden/>
          </w:rPr>
          <w:instrText xml:space="preserve"> PAGEREF _Toc504649715 \h </w:instrText>
        </w:r>
        <w:r>
          <w:rPr>
            <w:noProof/>
            <w:webHidden/>
          </w:rPr>
        </w:r>
        <w:r>
          <w:rPr>
            <w:noProof/>
            <w:webHidden/>
          </w:rPr>
          <w:fldChar w:fldCharType="separate"/>
        </w:r>
        <w:r>
          <w:rPr>
            <w:noProof/>
            <w:webHidden/>
          </w:rPr>
          <w:t>30</w:t>
        </w:r>
        <w:r>
          <w:rPr>
            <w:noProof/>
            <w:webHidden/>
          </w:rPr>
          <w:fldChar w:fldCharType="end"/>
        </w:r>
      </w:hyperlink>
    </w:p>
    <w:p w14:paraId="62643D9F" w14:textId="6272536F" w:rsidR="003D391E" w:rsidRDefault="003D391E">
      <w:pPr>
        <w:pStyle w:val="TOC4"/>
        <w:tabs>
          <w:tab w:val="right" w:leader="dot" w:pos="5030"/>
        </w:tabs>
        <w:rPr>
          <w:rFonts w:eastAsiaTheme="minorEastAsia"/>
          <w:smallCaps w:val="0"/>
          <w:noProof/>
          <w:sz w:val="22"/>
          <w:lang w:val="en-US" w:eastAsia="en-US" w:bidi="ar-SA"/>
        </w:rPr>
      </w:pPr>
      <w:hyperlink w:anchor="_Toc504649716" w:history="1">
        <w:r w:rsidRPr="00726304">
          <w:rPr>
            <w:rStyle w:val="Hyperlink"/>
            <w:noProof/>
          </w:rPr>
          <w:t>Реестр контейнеров</w:t>
        </w:r>
        <w:r>
          <w:rPr>
            <w:noProof/>
            <w:webHidden/>
          </w:rPr>
          <w:tab/>
        </w:r>
        <w:r>
          <w:rPr>
            <w:noProof/>
            <w:webHidden/>
          </w:rPr>
          <w:fldChar w:fldCharType="begin"/>
        </w:r>
        <w:r>
          <w:rPr>
            <w:noProof/>
            <w:webHidden/>
          </w:rPr>
          <w:instrText xml:space="preserve"> PAGEREF _Toc504649716 \h </w:instrText>
        </w:r>
        <w:r>
          <w:rPr>
            <w:noProof/>
            <w:webHidden/>
          </w:rPr>
        </w:r>
        <w:r>
          <w:rPr>
            <w:noProof/>
            <w:webHidden/>
          </w:rPr>
          <w:fldChar w:fldCharType="separate"/>
        </w:r>
        <w:r>
          <w:rPr>
            <w:noProof/>
            <w:webHidden/>
          </w:rPr>
          <w:t>30</w:t>
        </w:r>
        <w:r>
          <w:rPr>
            <w:noProof/>
            <w:webHidden/>
          </w:rPr>
          <w:fldChar w:fldCharType="end"/>
        </w:r>
      </w:hyperlink>
    </w:p>
    <w:p w14:paraId="3A9CDC4C" w14:textId="2316561E" w:rsidR="003D391E" w:rsidRDefault="003D391E">
      <w:pPr>
        <w:pStyle w:val="TOC4"/>
        <w:tabs>
          <w:tab w:val="right" w:leader="dot" w:pos="5030"/>
        </w:tabs>
        <w:rPr>
          <w:rFonts w:eastAsiaTheme="minorEastAsia"/>
          <w:smallCaps w:val="0"/>
          <w:noProof/>
          <w:sz w:val="22"/>
          <w:lang w:val="en-US" w:eastAsia="en-US" w:bidi="ar-SA"/>
        </w:rPr>
      </w:pPr>
      <w:hyperlink w:anchor="_Toc504649717" w:history="1">
        <w:r w:rsidRPr="00726304">
          <w:rPr>
            <w:rStyle w:val="Hyperlink"/>
            <w:noProof/>
          </w:rPr>
          <w:t>Каталог данных</w:t>
        </w:r>
        <w:r>
          <w:rPr>
            <w:noProof/>
            <w:webHidden/>
          </w:rPr>
          <w:tab/>
        </w:r>
        <w:r>
          <w:rPr>
            <w:noProof/>
            <w:webHidden/>
          </w:rPr>
          <w:fldChar w:fldCharType="begin"/>
        </w:r>
        <w:r>
          <w:rPr>
            <w:noProof/>
            <w:webHidden/>
          </w:rPr>
          <w:instrText xml:space="preserve"> PAGEREF _Toc504649717 \h </w:instrText>
        </w:r>
        <w:r>
          <w:rPr>
            <w:noProof/>
            <w:webHidden/>
          </w:rPr>
        </w:r>
        <w:r>
          <w:rPr>
            <w:noProof/>
            <w:webHidden/>
          </w:rPr>
          <w:fldChar w:fldCharType="separate"/>
        </w:r>
        <w:r>
          <w:rPr>
            <w:noProof/>
            <w:webHidden/>
          </w:rPr>
          <w:t>31</w:t>
        </w:r>
        <w:r>
          <w:rPr>
            <w:noProof/>
            <w:webHidden/>
          </w:rPr>
          <w:fldChar w:fldCharType="end"/>
        </w:r>
      </w:hyperlink>
    </w:p>
    <w:p w14:paraId="2EBC19CA" w14:textId="012F1442" w:rsidR="003D391E" w:rsidRDefault="003D391E">
      <w:pPr>
        <w:pStyle w:val="TOC4"/>
        <w:tabs>
          <w:tab w:val="right" w:leader="dot" w:pos="5030"/>
        </w:tabs>
        <w:rPr>
          <w:rFonts w:eastAsiaTheme="minorEastAsia"/>
          <w:smallCaps w:val="0"/>
          <w:noProof/>
          <w:sz w:val="22"/>
          <w:lang w:val="en-US" w:eastAsia="en-US" w:bidi="ar-SA"/>
        </w:rPr>
      </w:pPr>
      <w:hyperlink w:anchor="_Toc504649718" w:history="1">
        <w:r w:rsidRPr="00726304">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_Toc504649718 \h </w:instrText>
        </w:r>
        <w:r>
          <w:rPr>
            <w:noProof/>
            <w:webHidden/>
          </w:rPr>
        </w:r>
        <w:r>
          <w:rPr>
            <w:noProof/>
            <w:webHidden/>
          </w:rPr>
          <w:fldChar w:fldCharType="separate"/>
        </w:r>
        <w:r>
          <w:rPr>
            <w:noProof/>
            <w:webHidden/>
          </w:rPr>
          <w:t>31</w:t>
        </w:r>
        <w:r>
          <w:rPr>
            <w:noProof/>
            <w:webHidden/>
          </w:rPr>
          <w:fldChar w:fldCharType="end"/>
        </w:r>
      </w:hyperlink>
    </w:p>
    <w:p w14:paraId="01362D7C" w14:textId="3D60F57D" w:rsidR="003D391E" w:rsidRDefault="003D391E">
      <w:pPr>
        <w:pStyle w:val="TOC4"/>
        <w:tabs>
          <w:tab w:val="right" w:leader="dot" w:pos="5030"/>
        </w:tabs>
        <w:rPr>
          <w:rFonts w:eastAsiaTheme="minorEastAsia"/>
          <w:smallCaps w:val="0"/>
          <w:noProof/>
          <w:sz w:val="22"/>
          <w:lang w:val="en-US" w:eastAsia="en-US" w:bidi="ar-SA"/>
        </w:rPr>
      </w:pPr>
      <w:hyperlink w:anchor="_Toc504649719" w:history="1">
        <w:r w:rsidRPr="00726304">
          <w:rPr>
            <w:rStyle w:val="Hyperlink"/>
            <w:noProof/>
          </w:rPr>
          <w:t>Фабрика данных — Вызовы API</w:t>
        </w:r>
        <w:r>
          <w:rPr>
            <w:noProof/>
            <w:webHidden/>
          </w:rPr>
          <w:tab/>
        </w:r>
        <w:r>
          <w:rPr>
            <w:noProof/>
            <w:webHidden/>
          </w:rPr>
          <w:fldChar w:fldCharType="begin"/>
        </w:r>
        <w:r>
          <w:rPr>
            <w:noProof/>
            <w:webHidden/>
          </w:rPr>
          <w:instrText xml:space="preserve"> PAGEREF _Toc504649719 \h </w:instrText>
        </w:r>
        <w:r>
          <w:rPr>
            <w:noProof/>
            <w:webHidden/>
          </w:rPr>
        </w:r>
        <w:r>
          <w:rPr>
            <w:noProof/>
            <w:webHidden/>
          </w:rPr>
          <w:fldChar w:fldCharType="separate"/>
        </w:r>
        <w:r>
          <w:rPr>
            <w:noProof/>
            <w:webHidden/>
          </w:rPr>
          <w:t>32</w:t>
        </w:r>
        <w:r>
          <w:rPr>
            <w:noProof/>
            <w:webHidden/>
          </w:rPr>
          <w:fldChar w:fldCharType="end"/>
        </w:r>
      </w:hyperlink>
    </w:p>
    <w:p w14:paraId="167B8C05" w14:textId="7B9F63F1" w:rsidR="003D391E" w:rsidRDefault="003D391E">
      <w:pPr>
        <w:pStyle w:val="TOC4"/>
        <w:tabs>
          <w:tab w:val="right" w:leader="dot" w:pos="5030"/>
        </w:tabs>
        <w:rPr>
          <w:rFonts w:eastAsiaTheme="minorEastAsia"/>
          <w:smallCaps w:val="0"/>
          <w:noProof/>
          <w:sz w:val="22"/>
          <w:lang w:val="en-US" w:eastAsia="en-US" w:bidi="ar-SA"/>
        </w:rPr>
      </w:pPr>
      <w:hyperlink w:anchor="_Toc504649720" w:history="1">
        <w:r w:rsidRPr="00726304">
          <w:rPr>
            <w:rStyle w:val="Hyperlink"/>
            <w:noProof/>
          </w:rPr>
          <w:t>Data Lake Analytics</w:t>
        </w:r>
        <w:r>
          <w:rPr>
            <w:noProof/>
            <w:webHidden/>
          </w:rPr>
          <w:tab/>
        </w:r>
        <w:r>
          <w:rPr>
            <w:noProof/>
            <w:webHidden/>
          </w:rPr>
          <w:fldChar w:fldCharType="begin"/>
        </w:r>
        <w:r>
          <w:rPr>
            <w:noProof/>
            <w:webHidden/>
          </w:rPr>
          <w:instrText xml:space="preserve"> PAGEREF _Toc504649720 \h </w:instrText>
        </w:r>
        <w:r>
          <w:rPr>
            <w:noProof/>
            <w:webHidden/>
          </w:rPr>
        </w:r>
        <w:r>
          <w:rPr>
            <w:noProof/>
            <w:webHidden/>
          </w:rPr>
          <w:fldChar w:fldCharType="separate"/>
        </w:r>
        <w:r>
          <w:rPr>
            <w:noProof/>
            <w:webHidden/>
          </w:rPr>
          <w:t>32</w:t>
        </w:r>
        <w:r>
          <w:rPr>
            <w:noProof/>
            <w:webHidden/>
          </w:rPr>
          <w:fldChar w:fldCharType="end"/>
        </w:r>
      </w:hyperlink>
    </w:p>
    <w:p w14:paraId="1CB76879" w14:textId="3EF36A44" w:rsidR="003D391E" w:rsidRDefault="003D391E">
      <w:pPr>
        <w:pStyle w:val="TOC4"/>
        <w:tabs>
          <w:tab w:val="right" w:leader="dot" w:pos="5030"/>
        </w:tabs>
        <w:rPr>
          <w:rFonts w:eastAsiaTheme="minorEastAsia"/>
          <w:smallCaps w:val="0"/>
          <w:noProof/>
          <w:sz w:val="22"/>
          <w:lang w:val="en-US" w:eastAsia="en-US" w:bidi="ar-SA"/>
        </w:rPr>
      </w:pPr>
      <w:hyperlink w:anchor="_Toc504649721" w:history="1">
        <w:r w:rsidRPr="00726304">
          <w:rPr>
            <w:rStyle w:val="Hyperlink"/>
            <w:noProof/>
          </w:rPr>
          <w:t>Data Lake Store</w:t>
        </w:r>
        <w:r>
          <w:rPr>
            <w:noProof/>
            <w:webHidden/>
          </w:rPr>
          <w:tab/>
        </w:r>
        <w:r>
          <w:rPr>
            <w:noProof/>
            <w:webHidden/>
          </w:rPr>
          <w:fldChar w:fldCharType="begin"/>
        </w:r>
        <w:r>
          <w:rPr>
            <w:noProof/>
            <w:webHidden/>
          </w:rPr>
          <w:instrText xml:space="preserve"> PAGEREF _Toc504649721 \h </w:instrText>
        </w:r>
        <w:r>
          <w:rPr>
            <w:noProof/>
            <w:webHidden/>
          </w:rPr>
        </w:r>
        <w:r>
          <w:rPr>
            <w:noProof/>
            <w:webHidden/>
          </w:rPr>
          <w:fldChar w:fldCharType="separate"/>
        </w:r>
        <w:r>
          <w:rPr>
            <w:noProof/>
            <w:webHidden/>
          </w:rPr>
          <w:t>33</w:t>
        </w:r>
        <w:r>
          <w:rPr>
            <w:noProof/>
            <w:webHidden/>
          </w:rPr>
          <w:fldChar w:fldCharType="end"/>
        </w:r>
      </w:hyperlink>
    </w:p>
    <w:p w14:paraId="432FA1F7" w14:textId="56872A08" w:rsidR="003D391E" w:rsidRDefault="003D391E">
      <w:pPr>
        <w:pStyle w:val="TOC4"/>
        <w:tabs>
          <w:tab w:val="right" w:leader="dot" w:pos="5030"/>
        </w:tabs>
        <w:rPr>
          <w:rFonts w:eastAsiaTheme="minorEastAsia"/>
          <w:smallCaps w:val="0"/>
          <w:noProof/>
          <w:sz w:val="22"/>
          <w:lang w:val="en-US" w:eastAsia="en-US" w:bidi="ar-SA"/>
        </w:rPr>
      </w:pPr>
      <w:hyperlink w:anchor="_Toc504649722" w:history="1">
        <w:r w:rsidRPr="00726304">
          <w:rPr>
            <w:rStyle w:val="Hyperlink"/>
            <w:noProof/>
          </w:rPr>
          <w:t>Служба ExpressRoute</w:t>
        </w:r>
        <w:r>
          <w:rPr>
            <w:noProof/>
            <w:webHidden/>
          </w:rPr>
          <w:tab/>
        </w:r>
        <w:r>
          <w:rPr>
            <w:noProof/>
            <w:webHidden/>
          </w:rPr>
          <w:fldChar w:fldCharType="begin"/>
        </w:r>
        <w:r>
          <w:rPr>
            <w:noProof/>
            <w:webHidden/>
          </w:rPr>
          <w:instrText xml:space="preserve"> PAGEREF _Toc504649722 \h </w:instrText>
        </w:r>
        <w:r>
          <w:rPr>
            <w:noProof/>
            <w:webHidden/>
          </w:rPr>
        </w:r>
        <w:r>
          <w:rPr>
            <w:noProof/>
            <w:webHidden/>
          </w:rPr>
          <w:fldChar w:fldCharType="separate"/>
        </w:r>
        <w:r>
          <w:rPr>
            <w:noProof/>
            <w:webHidden/>
          </w:rPr>
          <w:t>33</w:t>
        </w:r>
        <w:r>
          <w:rPr>
            <w:noProof/>
            <w:webHidden/>
          </w:rPr>
          <w:fldChar w:fldCharType="end"/>
        </w:r>
      </w:hyperlink>
    </w:p>
    <w:p w14:paraId="1565652D" w14:textId="188A7F55" w:rsidR="003D391E" w:rsidRDefault="003D391E">
      <w:pPr>
        <w:pStyle w:val="TOC4"/>
        <w:tabs>
          <w:tab w:val="right" w:leader="dot" w:pos="5030"/>
        </w:tabs>
        <w:rPr>
          <w:rFonts w:eastAsiaTheme="minorEastAsia"/>
          <w:smallCaps w:val="0"/>
          <w:noProof/>
          <w:sz w:val="22"/>
          <w:lang w:val="en-US" w:eastAsia="en-US" w:bidi="ar-SA"/>
        </w:rPr>
      </w:pPr>
      <w:hyperlink w:anchor="_Toc504649723" w:history="1">
        <w:r w:rsidRPr="00726304">
          <w:rPr>
            <w:rStyle w:val="Hyperlink"/>
            <w:noProof/>
            <w:lang w:eastAsia="en-US"/>
          </w:rPr>
          <w:t xml:space="preserve">Служба </w:t>
        </w:r>
        <w:r w:rsidRPr="00726304">
          <w:rPr>
            <w:rStyle w:val="Hyperlink"/>
            <w:noProof/>
            <w:lang w:val="en-US" w:eastAsia="en-US"/>
          </w:rPr>
          <w:t>HDInsight</w:t>
        </w:r>
        <w:r>
          <w:rPr>
            <w:noProof/>
            <w:webHidden/>
          </w:rPr>
          <w:tab/>
        </w:r>
        <w:r>
          <w:rPr>
            <w:noProof/>
            <w:webHidden/>
          </w:rPr>
          <w:fldChar w:fldCharType="begin"/>
        </w:r>
        <w:r>
          <w:rPr>
            <w:noProof/>
            <w:webHidden/>
          </w:rPr>
          <w:instrText xml:space="preserve"> PAGEREF _Toc504649723 \h </w:instrText>
        </w:r>
        <w:r>
          <w:rPr>
            <w:noProof/>
            <w:webHidden/>
          </w:rPr>
        </w:r>
        <w:r>
          <w:rPr>
            <w:noProof/>
            <w:webHidden/>
          </w:rPr>
          <w:fldChar w:fldCharType="separate"/>
        </w:r>
        <w:r>
          <w:rPr>
            <w:noProof/>
            <w:webHidden/>
          </w:rPr>
          <w:t>33</w:t>
        </w:r>
        <w:r>
          <w:rPr>
            <w:noProof/>
            <w:webHidden/>
          </w:rPr>
          <w:fldChar w:fldCharType="end"/>
        </w:r>
      </w:hyperlink>
    </w:p>
    <w:p w14:paraId="6DE72272" w14:textId="447B0BD1" w:rsidR="003D391E" w:rsidRDefault="003D391E">
      <w:pPr>
        <w:pStyle w:val="TOC4"/>
        <w:tabs>
          <w:tab w:val="right" w:leader="dot" w:pos="5030"/>
        </w:tabs>
        <w:rPr>
          <w:rFonts w:eastAsiaTheme="minorEastAsia"/>
          <w:smallCaps w:val="0"/>
          <w:noProof/>
          <w:sz w:val="22"/>
          <w:lang w:val="en-US" w:eastAsia="en-US" w:bidi="ar-SA"/>
        </w:rPr>
      </w:pPr>
      <w:hyperlink w:anchor="_Toc504649724" w:history="1">
        <w:r w:rsidRPr="00726304">
          <w:rPr>
            <w:rStyle w:val="Hyperlink"/>
            <w:noProof/>
          </w:rPr>
          <w:t>HockeyApp</w:t>
        </w:r>
        <w:r>
          <w:rPr>
            <w:noProof/>
            <w:webHidden/>
          </w:rPr>
          <w:tab/>
        </w:r>
        <w:r>
          <w:rPr>
            <w:noProof/>
            <w:webHidden/>
          </w:rPr>
          <w:fldChar w:fldCharType="begin"/>
        </w:r>
        <w:r>
          <w:rPr>
            <w:noProof/>
            <w:webHidden/>
          </w:rPr>
          <w:instrText xml:space="preserve"> PAGEREF _Toc504649724 \h </w:instrText>
        </w:r>
        <w:r>
          <w:rPr>
            <w:noProof/>
            <w:webHidden/>
          </w:rPr>
        </w:r>
        <w:r>
          <w:rPr>
            <w:noProof/>
            <w:webHidden/>
          </w:rPr>
          <w:fldChar w:fldCharType="separate"/>
        </w:r>
        <w:r>
          <w:rPr>
            <w:noProof/>
            <w:webHidden/>
          </w:rPr>
          <w:t>34</w:t>
        </w:r>
        <w:r>
          <w:rPr>
            <w:noProof/>
            <w:webHidden/>
          </w:rPr>
          <w:fldChar w:fldCharType="end"/>
        </w:r>
      </w:hyperlink>
    </w:p>
    <w:p w14:paraId="57216AF8" w14:textId="63B8087F" w:rsidR="003D391E" w:rsidRDefault="003D391E">
      <w:pPr>
        <w:pStyle w:val="TOC4"/>
        <w:tabs>
          <w:tab w:val="right" w:leader="dot" w:pos="5030"/>
        </w:tabs>
        <w:rPr>
          <w:rFonts w:eastAsiaTheme="minorEastAsia"/>
          <w:smallCaps w:val="0"/>
          <w:noProof/>
          <w:sz w:val="22"/>
          <w:lang w:val="en-US" w:eastAsia="en-US" w:bidi="ar-SA"/>
        </w:rPr>
      </w:pPr>
      <w:hyperlink w:anchor="_Toc504649725" w:history="1">
        <w:r w:rsidRPr="00726304">
          <w:rPr>
            <w:rStyle w:val="Hyperlink"/>
            <w:noProof/>
          </w:rPr>
          <w:t>центр IoT</w:t>
        </w:r>
        <w:r>
          <w:rPr>
            <w:noProof/>
            <w:webHidden/>
          </w:rPr>
          <w:tab/>
        </w:r>
        <w:r>
          <w:rPr>
            <w:noProof/>
            <w:webHidden/>
          </w:rPr>
          <w:fldChar w:fldCharType="begin"/>
        </w:r>
        <w:r>
          <w:rPr>
            <w:noProof/>
            <w:webHidden/>
          </w:rPr>
          <w:instrText xml:space="preserve"> PAGEREF _Toc504649725 \h </w:instrText>
        </w:r>
        <w:r>
          <w:rPr>
            <w:noProof/>
            <w:webHidden/>
          </w:rPr>
        </w:r>
        <w:r>
          <w:rPr>
            <w:noProof/>
            <w:webHidden/>
          </w:rPr>
          <w:fldChar w:fldCharType="separate"/>
        </w:r>
        <w:r>
          <w:rPr>
            <w:noProof/>
            <w:webHidden/>
          </w:rPr>
          <w:t>34</w:t>
        </w:r>
        <w:r>
          <w:rPr>
            <w:noProof/>
            <w:webHidden/>
          </w:rPr>
          <w:fldChar w:fldCharType="end"/>
        </w:r>
      </w:hyperlink>
    </w:p>
    <w:p w14:paraId="38119A2A" w14:textId="17D9CB9B" w:rsidR="003D391E" w:rsidRDefault="003D391E">
      <w:pPr>
        <w:pStyle w:val="TOC4"/>
        <w:tabs>
          <w:tab w:val="right" w:leader="dot" w:pos="5030"/>
        </w:tabs>
        <w:rPr>
          <w:rFonts w:eastAsiaTheme="minorEastAsia"/>
          <w:smallCaps w:val="0"/>
          <w:noProof/>
          <w:sz w:val="22"/>
          <w:lang w:val="en-US" w:eastAsia="en-US" w:bidi="ar-SA"/>
        </w:rPr>
      </w:pPr>
      <w:hyperlink w:anchor="_Toc504649726" w:history="1">
        <w:r w:rsidRPr="00726304">
          <w:rPr>
            <w:rStyle w:val="Hyperlink"/>
            <w:noProof/>
          </w:rPr>
          <w:t>Хранилище ключей</w:t>
        </w:r>
        <w:r>
          <w:rPr>
            <w:noProof/>
            <w:webHidden/>
          </w:rPr>
          <w:tab/>
        </w:r>
        <w:r>
          <w:rPr>
            <w:noProof/>
            <w:webHidden/>
          </w:rPr>
          <w:fldChar w:fldCharType="begin"/>
        </w:r>
        <w:r>
          <w:rPr>
            <w:noProof/>
            <w:webHidden/>
          </w:rPr>
          <w:instrText xml:space="preserve"> PAGEREF _Toc504649726 \h </w:instrText>
        </w:r>
        <w:r>
          <w:rPr>
            <w:noProof/>
            <w:webHidden/>
          </w:rPr>
        </w:r>
        <w:r>
          <w:rPr>
            <w:noProof/>
            <w:webHidden/>
          </w:rPr>
          <w:fldChar w:fldCharType="separate"/>
        </w:r>
        <w:r>
          <w:rPr>
            <w:noProof/>
            <w:webHidden/>
          </w:rPr>
          <w:t>35</w:t>
        </w:r>
        <w:r>
          <w:rPr>
            <w:noProof/>
            <w:webHidden/>
          </w:rPr>
          <w:fldChar w:fldCharType="end"/>
        </w:r>
      </w:hyperlink>
    </w:p>
    <w:p w14:paraId="16541095" w14:textId="1A36E450" w:rsidR="003D391E" w:rsidRDefault="003D391E">
      <w:pPr>
        <w:pStyle w:val="TOC4"/>
        <w:tabs>
          <w:tab w:val="right" w:leader="dot" w:pos="5030"/>
        </w:tabs>
        <w:rPr>
          <w:rFonts w:eastAsiaTheme="minorEastAsia"/>
          <w:smallCaps w:val="0"/>
          <w:noProof/>
          <w:sz w:val="22"/>
          <w:lang w:val="en-US" w:eastAsia="en-US" w:bidi="ar-SA"/>
        </w:rPr>
      </w:pPr>
      <w:hyperlink w:anchor="_Toc504649727" w:history="1">
        <w:r w:rsidRPr="00726304">
          <w:rPr>
            <w:rStyle w:val="Hyperlink"/>
            <w:noProof/>
          </w:rPr>
          <w:t>Служба Log Analytics</w:t>
        </w:r>
        <w:r>
          <w:rPr>
            <w:noProof/>
            <w:webHidden/>
          </w:rPr>
          <w:tab/>
        </w:r>
        <w:r>
          <w:rPr>
            <w:noProof/>
            <w:webHidden/>
          </w:rPr>
          <w:fldChar w:fldCharType="begin"/>
        </w:r>
        <w:r>
          <w:rPr>
            <w:noProof/>
            <w:webHidden/>
          </w:rPr>
          <w:instrText xml:space="preserve"> PAGEREF _Toc504649727 \h </w:instrText>
        </w:r>
        <w:r>
          <w:rPr>
            <w:noProof/>
            <w:webHidden/>
          </w:rPr>
        </w:r>
        <w:r>
          <w:rPr>
            <w:noProof/>
            <w:webHidden/>
          </w:rPr>
          <w:fldChar w:fldCharType="separate"/>
        </w:r>
        <w:r>
          <w:rPr>
            <w:noProof/>
            <w:webHidden/>
          </w:rPr>
          <w:t>35</w:t>
        </w:r>
        <w:r>
          <w:rPr>
            <w:noProof/>
            <w:webHidden/>
          </w:rPr>
          <w:fldChar w:fldCharType="end"/>
        </w:r>
      </w:hyperlink>
    </w:p>
    <w:p w14:paraId="320CD702" w14:textId="6681ABE2" w:rsidR="003D391E" w:rsidRDefault="003D391E">
      <w:pPr>
        <w:pStyle w:val="TOC4"/>
        <w:tabs>
          <w:tab w:val="right" w:leader="dot" w:pos="5030"/>
        </w:tabs>
        <w:rPr>
          <w:rFonts w:eastAsiaTheme="minorEastAsia"/>
          <w:smallCaps w:val="0"/>
          <w:noProof/>
          <w:sz w:val="22"/>
          <w:lang w:val="en-US" w:eastAsia="en-US" w:bidi="ar-SA"/>
        </w:rPr>
      </w:pPr>
      <w:hyperlink w:anchor="_Toc504649728" w:history="1">
        <w:r w:rsidRPr="00726304">
          <w:rPr>
            <w:rStyle w:val="Hyperlink"/>
            <w:noProof/>
          </w:rPr>
          <w:t>Приложения логики</w:t>
        </w:r>
        <w:r>
          <w:rPr>
            <w:noProof/>
            <w:webHidden/>
          </w:rPr>
          <w:tab/>
        </w:r>
        <w:r>
          <w:rPr>
            <w:noProof/>
            <w:webHidden/>
          </w:rPr>
          <w:fldChar w:fldCharType="begin"/>
        </w:r>
        <w:r>
          <w:rPr>
            <w:noProof/>
            <w:webHidden/>
          </w:rPr>
          <w:instrText xml:space="preserve"> PAGEREF _Toc504649728 \h </w:instrText>
        </w:r>
        <w:r>
          <w:rPr>
            <w:noProof/>
            <w:webHidden/>
          </w:rPr>
        </w:r>
        <w:r>
          <w:rPr>
            <w:noProof/>
            <w:webHidden/>
          </w:rPr>
          <w:fldChar w:fldCharType="separate"/>
        </w:r>
        <w:r>
          <w:rPr>
            <w:noProof/>
            <w:webHidden/>
          </w:rPr>
          <w:t>36</w:t>
        </w:r>
        <w:r>
          <w:rPr>
            <w:noProof/>
            <w:webHidden/>
          </w:rPr>
          <w:fldChar w:fldCharType="end"/>
        </w:r>
      </w:hyperlink>
    </w:p>
    <w:p w14:paraId="31A12804" w14:textId="74ECCA3B" w:rsidR="003D391E" w:rsidRDefault="003D391E">
      <w:pPr>
        <w:pStyle w:val="TOC4"/>
        <w:tabs>
          <w:tab w:val="right" w:leader="dot" w:pos="5030"/>
        </w:tabs>
        <w:rPr>
          <w:rFonts w:eastAsiaTheme="minorEastAsia"/>
          <w:smallCaps w:val="0"/>
          <w:noProof/>
          <w:sz w:val="22"/>
          <w:lang w:val="en-US" w:eastAsia="en-US" w:bidi="ar-SA"/>
        </w:rPr>
      </w:pPr>
      <w:hyperlink w:anchor="_Toc504649729" w:history="1">
        <w:r w:rsidRPr="00726304">
          <w:rPr>
            <w:rStyle w:val="Hyperlink"/>
            <w:noProof/>
          </w:rPr>
          <w:t>Студия машинного обучения Azure — Служба выполнения пакетов (Batch Execution Service, BES) и Служба API управления</w:t>
        </w:r>
        <w:r>
          <w:rPr>
            <w:noProof/>
            <w:webHidden/>
          </w:rPr>
          <w:tab/>
        </w:r>
        <w:r>
          <w:rPr>
            <w:noProof/>
            <w:webHidden/>
          </w:rPr>
          <w:fldChar w:fldCharType="begin"/>
        </w:r>
        <w:r>
          <w:rPr>
            <w:noProof/>
            <w:webHidden/>
          </w:rPr>
          <w:instrText xml:space="preserve"> PAGEREF _Toc504649729 \h </w:instrText>
        </w:r>
        <w:r>
          <w:rPr>
            <w:noProof/>
            <w:webHidden/>
          </w:rPr>
        </w:r>
        <w:r>
          <w:rPr>
            <w:noProof/>
            <w:webHidden/>
          </w:rPr>
          <w:fldChar w:fldCharType="separate"/>
        </w:r>
        <w:r>
          <w:rPr>
            <w:noProof/>
            <w:webHidden/>
          </w:rPr>
          <w:t>36</w:t>
        </w:r>
        <w:r>
          <w:rPr>
            <w:noProof/>
            <w:webHidden/>
          </w:rPr>
          <w:fldChar w:fldCharType="end"/>
        </w:r>
      </w:hyperlink>
    </w:p>
    <w:p w14:paraId="0E88F573" w14:textId="20C232C2" w:rsidR="003D391E" w:rsidRDefault="003D391E">
      <w:pPr>
        <w:pStyle w:val="TOC4"/>
        <w:tabs>
          <w:tab w:val="right" w:leader="dot" w:pos="5030"/>
        </w:tabs>
        <w:rPr>
          <w:rFonts w:eastAsiaTheme="minorEastAsia"/>
          <w:smallCaps w:val="0"/>
          <w:noProof/>
          <w:sz w:val="22"/>
          <w:lang w:val="en-US" w:eastAsia="en-US" w:bidi="ar-SA"/>
        </w:rPr>
      </w:pPr>
      <w:hyperlink w:anchor="_Toc504649730" w:history="1">
        <w:r w:rsidRPr="00726304">
          <w:rPr>
            <w:rStyle w:val="Hyperlink"/>
            <w:noProof/>
          </w:rPr>
          <w:t>Студия машинного обучения Azure — Служба ответа на запросы (Request Response Service, RRS)</w:t>
        </w:r>
        <w:r>
          <w:rPr>
            <w:noProof/>
            <w:webHidden/>
          </w:rPr>
          <w:tab/>
        </w:r>
        <w:r>
          <w:rPr>
            <w:noProof/>
            <w:webHidden/>
          </w:rPr>
          <w:fldChar w:fldCharType="begin"/>
        </w:r>
        <w:r>
          <w:rPr>
            <w:noProof/>
            <w:webHidden/>
          </w:rPr>
          <w:instrText xml:space="preserve"> PAGEREF _Toc504649730 \h </w:instrText>
        </w:r>
        <w:r>
          <w:rPr>
            <w:noProof/>
            <w:webHidden/>
          </w:rPr>
        </w:r>
        <w:r>
          <w:rPr>
            <w:noProof/>
            <w:webHidden/>
          </w:rPr>
          <w:fldChar w:fldCharType="separate"/>
        </w:r>
        <w:r>
          <w:rPr>
            <w:noProof/>
            <w:webHidden/>
          </w:rPr>
          <w:t>37</w:t>
        </w:r>
        <w:r>
          <w:rPr>
            <w:noProof/>
            <w:webHidden/>
          </w:rPr>
          <w:fldChar w:fldCharType="end"/>
        </w:r>
      </w:hyperlink>
    </w:p>
    <w:p w14:paraId="373D0802" w14:textId="6940002D" w:rsidR="003D391E" w:rsidRDefault="003D391E">
      <w:pPr>
        <w:pStyle w:val="TOC4"/>
        <w:tabs>
          <w:tab w:val="right" w:leader="dot" w:pos="5030"/>
        </w:tabs>
        <w:rPr>
          <w:rFonts w:eastAsiaTheme="minorEastAsia"/>
          <w:smallCaps w:val="0"/>
          <w:noProof/>
          <w:sz w:val="22"/>
          <w:lang w:val="en-US" w:eastAsia="en-US" w:bidi="ar-SA"/>
        </w:rPr>
      </w:pPr>
      <w:hyperlink w:anchor="_Toc504649731" w:history="1">
        <w:r w:rsidRPr="00726304">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_Toc504649731 \h </w:instrText>
        </w:r>
        <w:r>
          <w:rPr>
            <w:noProof/>
            <w:webHidden/>
          </w:rPr>
        </w:r>
        <w:r>
          <w:rPr>
            <w:noProof/>
            <w:webHidden/>
          </w:rPr>
          <w:fldChar w:fldCharType="separate"/>
        </w:r>
        <w:r>
          <w:rPr>
            <w:noProof/>
            <w:webHidden/>
          </w:rPr>
          <w:t>37</w:t>
        </w:r>
        <w:r>
          <w:rPr>
            <w:noProof/>
            <w:webHidden/>
          </w:rPr>
          <w:fldChar w:fldCharType="end"/>
        </w:r>
      </w:hyperlink>
    </w:p>
    <w:p w14:paraId="3B68F64A" w14:textId="13CC4FCE" w:rsidR="003D391E" w:rsidRDefault="003D391E">
      <w:pPr>
        <w:pStyle w:val="TOC4"/>
        <w:tabs>
          <w:tab w:val="right" w:leader="dot" w:pos="5030"/>
        </w:tabs>
        <w:rPr>
          <w:rFonts w:eastAsiaTheme="minorEastAsia"/>
          <w:smallCaps w:val="0"/>
          <w:noProof/>
          <w:sz w:val="22"/>
          <w:lang w:val="en-US" w:eastAsia="en-US" w:bidi="ar-SA"/>
        </w:rPr>
      </w:pPr>
      <w:hyperlink w:anchor="_Toc504649732" w:history="1">
        <w:r w:rsidRPr="00726304">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_Toc504649732 \h </w:instrText>
        </w:r>
        <w:r>
          <w:rPr>
            <w:noProof/>
            <w:webHidden/>
          </w:rPr>
        </w:r>
        <w:r>
          <w:rPr>
            <w:noProof/>
            <w:webHidden/>
          </w:rPr>
          <w:fldChar w:fldCharType="separate"/>
        </w:r>
        <w:r>
          <w:rPr>
            <w:noProof/>
            <w:webHidden/>
          </w:rPr>
          <w:t>37</w:t>
        </w:r>
        <w:r>
          <w:rPr>
            <w:noProof/>
            <w:webHidden/>
          </w:rPr>
          <w:fldChar w:fldCharType="end"/>
        </w:r>
      </w:hyperlink>
    </w:p>
    <w:p w14:paraId="44BD4C40" w14:textId="46AAC77E" w:rsidR="003D391E" w:rsidRDefault="003D391E">
      <w:pPr>
        <w:pStyle w:val="TOC4"/>
        <w:tabs>
          <w:tab w:val="right" w:leader="dot" w:pos="5030"/>
        </w:tabs>
        <w:rPr>
          <w:rFonts w:eastAsiaTheme="minorEastAsia"/>
          <w:smallCaps w:val="0"/>
          <w:noProof/>
          <w:sz w:val="22"/>
          <w:lang w:val="en-US" w:eastAsia="en-US" w:bidi="ar-SA"/>
        </w:rPr>
      </w:pPr>
      <w:hyperlink w:anchor="_Toc504649733" w:history="1">
        <w:r w:rsidRPr="00726304">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_Toc504649733 \h </w:instrText>
        </w:r>
        <w:r>
          <w:rPr>
            <w:noProof/>
            <w:webHidden/>
          </w:rPr>
        </w:r>
        <w:r>
          <w:rPr>
            <w:noProof/>
            <w:webHidden/>
          </w:rPr>
          <w:fldChar w:fldCharType="separate"/>
        </w:r>
        <w:r>
          <w:rPr>
            <w:noProof/>
            <w:webHidden/>
          </w:rPr>
          <w:t>38</w:t>
        </w:r>
        <w:r>
          <w:rPr>
            <w:noProof/>
            <w:webHidden/>
          </w:rPr>
          <w:fldChar w:fldCharType="end"/>
        </w:r>
      </w:hyperlink>
    </w:p>
    <w:p w14:paraId="2D230526" w14:textId="6E6E9E12" w:rsidR="003D391E" w:rsidRDefault="003D391E">
      <w:pPr>
        <w:pStyle w:val="TOC4"/>
        <w:tabs>
          <w:tab w:val="right" w:leader="dot" w:pos="5030"/>
        </w:tabs>
        <w:rPr>
          <w:rFonts w:eastAsiaTheme="minorEastAsia"/>
          <w:smallCaps w:val="0"/>
          <w:noProof/>
          <w:sz w:val="22"/>
          <w:lang w:val="en-US" w:eastAsia="en-US" w:bidi="ar-SA"/>
        </w:rPr>
      </w:pPr>
      <w:hyperlink w:anchor="_Toc504649734" w:history="1">
        <w:r w:rsidRPr="00726304">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_Toc504649734 \h </w:instrText>
        </w:r>
        <w:r>
          <w:rPr>
            <w:noProof/>
            <w:webHidden/>
          </w:rPr>
        </w:r>
        <w:r>
          <w:rPr>
            <w:noProof/>
            <w:webHidden/>
          </w:rPr>
          <w:fldChar w:fldCharType="separate"/>
        </w:r>
        <w:r>
          <w:rPr>
            <w:noProof/>
            <w:webHidden/>
          </w:rPr>
          <w:t>38</w:t>
        </w:r>
        <w:r>
          <w:rPr>
            <w:noProof/>
            <w:webHidden/>
          </w:rPr>
          <w:fldChar w:fldCharType="end"/>
        </w:r>
      </w:hyperlink>
    </w:p>
    <w:p w14:paraId="33894ABD" w14:textId="4052A8A9" w:rsidR="003D391E" w:rsidRDefault="003D391E">
      <w:pPr>
        <w:pStyle w:val="TOC4"/>
        <w:tabs>
          <w:tab w:val="right" w:leader="dot" w:pos="5030"/>
        </w:tabs>
        <w:rPr>
          <w:rFonts w:eastAsiaTheme="minorEastAsia"/>
          <w:smallCaps w:val="0"/>
          <w:noProof/>
          <w:sz w:val="22"/>
          <w:lang w:val="en-US" w:eastAsia="en-US" w:bidi="ar-SA"/>
        </w:rPr>
      </w:pPr>
      <w:hyperlink w:anchor="_Toc504649735" w:history="1">
        <w:r w:rsidRPr="00726304">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_Toc504649735 \h </w:instrText>
        </w:r>
        <w:r>
          <w:rPr>
            <w:noProof/>
            <w:webHidden/>
          </w:rPr>
        </w:r>
        <w:r>
          <w:rPr>
            <w:noProof/>
            <w:webHidden/>
          </w:rPr>
          <w:fldChar w:fldCharType="separate"/>
        </w:r>
        <w:r>
          <w:rPr>
            <w:noProof/>
            <w:webHidden/>
          </w:rPr>
          <w:t>39</w:t>
        </w:r>
        <w:r>
          <w:rPr>
            <w:noProof/>
            <w:webHidden/>
          </w:rPr>
          <w:fldChar w:fldCharType="end"/>
        </w:r>
      </w:hyperlink>
    </w:p>
    <w:p w14:paraId="3504F686" w14:textId="6543D352" w:rsidR="003D391E" w:rsidRDefault="003D391E">
      <w:pPr>
        <w:pStyle w:val="TOC4"/>
        <w:tabs>
          <w:tab w:val="right" w:leader="dot" w:pos="5030"/>
        </w:tabs>
        <w:rPr>
          <w:rFonts w:eastAsiaTheme="minorEastAsia"/>
          <w:smallCaps w:val="0"/>
          <w:noProof/>
          <w:sz w:val="22"/>
          <w:lang w:val="en-US" w:eastAsia="en-US" w:bidi="ar-SA"/>
        </w:rPr>
      </w:pPr>
      <w:hyperlink w:anchor="_Toc504649736" w:history="1">
        <w:r w:rsidRPr="00726304">
          <w:rPr>
            <w:rStyle w:val="Hyperlink"/>
            <w:noProof/>
          </w:rPr>
          <w:t>Службы Microsoft Cognitive Services</w:t>
        </w:r>
        <w:r>
          <w:rPr>
            <w:noProof/>
            <w:webHidden/>
          </w:rPr>
          <w:tab/>
        </w:r>
        <w:r>
          <w:rPr>
            <w:noProof/>
            <w:webHidden/>
          </w:rPr>
          <w:fldChar w:fldCharType="begin"/>
        </w:r>
        <w:r>
          <w:rPr>
            <w:noProof/>
            <w:webHidden/>
          </w:rPr>
          <w:instrText xml:space="preserve"> PAGEREF _Toc504649736 \h </w:instrText>
        </w:r>
        <w:r>
          <w:rPr>
            <w:noProof/>
            <w:webHidden/>
          </w:rPr>
        </w:r>
        <w:r>
          <w:rPr>
            <w:noProof/>
            <w:webHidden/>
          </w:rPr>
          <w:fldChar w:fldCharType="separate"/>
        </w:r>
        <w:r>
          <w:rPr>
            <w:noProof/>
            <w:webHidden/>
          </w:rPr>
          <w:t>39</w:t>
        </w:r>
        <w:r>
          <w:rPr>
            <w:noProof/>
            <w:webHidden/>
          </w:rPr>
          <w:fldChar w:fldCharType="end"/>
        </w:r>
      </w:hyperlink>
    </w:p>
    <w:p w14:paraId="1A723F8F" w14:textId="667FBCEA" w:rsidR="003D391E" w:rsidRDefault="003D391E">
      <w:pPr>
        <w:pStyle w:val="TOC4"/>
        <w:tabs>
          <w:tab w:val="right" w:leader="dot" w:pos="5030"/>
        </w:tabs>
        <w:rPr>
          <w:rFonts w:eastAsiaTheme="minorEastAsia"/>
          <w:smallCaps w:val="0"/>
          <w:noProof/>
          <w:sz w:val="22"/>
          <w:lang w:val="en-US" w:eastAsia="en-US" w:bidi="ar-SA"/>
        </w:rPr>
      </w:pPr>
      <w:hyperlink w:anchor="_Toc504649737" w:history="1">
        <w:r w:rsidRPr="00726304">
          <w:rPr>
            <w:rStyle w:val="Hyperlink"/>
            <w:noProof/>
          </w:rPr>
          <w:t>Microsoft Genomics</w:t>
        </w:r>
        <w:r>
          <w:rPr>
            <w:noProof/>
            <w:webHidden/>
          </w:rPr>
          <w:tab/>
        </w:r>
        <w:r>
          <w:rPr>
            <w:noProof/>
            <w:webHidden/>
          </w:rPr>
          <w:fldChar w:fldCharType="begin"/>
        </w:r>
        <w:r>
          <w:rPr>
            <w:noProof/>
            <w:webHidden/>
          </w:rPr>
          <w:instrText xml:space="preserve"> PAGEREF _Toc504649737 \h </w:instrText>
        </w:r>
        <w:r>
          <w:rPr>
            <w:noProof/>
            <w:webHidden/>
          </w:rPr>
        </w:r>
        <w:r>
          <w:rPr>
            <w:noProof/>
            <w:webHidden/>
          </w:rPr>
          <w:fldChar w:fldCharType="separate"/>
        </w:r>
        <w:r>
          <w:rPr>
            <w:noProof/>
            <w:webHidden/>
          </w:rPr>
          <w:t>40</w:t>
        </w:r>
        <w:r>
          <w:rPr>
            <w:noProof/>
            <w:webHidden/>
          </w:rPr>
          <w:fldChar w:fldCharType="end"/>
        </w:r>
      </w:hyperlink>
    </w:p>
    <w:p w14:paraId="2BFD125D" w14:textId="0A0C54A9" w:rsidR="003D391E" w:rsidRDefault="003D391E">
      <w:pPr>
        <w:pStyle w:val="TOC4"/>
        <w:tabs>
          <w:tab w:val="right" w:leader="dot" w:pos="5030"/>
        </w:tabs>
        <w:rPr>
          <w:rFonts w:eastAsiaTheme="minorEastAsia"/>
          <w:smallCaps w:val="0"/>
          <w:noProof/>
          <w:sz w:val="22"/>
          <w:lang w:val="en-US" w:eastAsia="en-US" w:bidi="ar-SA"/>
        </w:rPr>
      </w:pPr>
      <w:hyperlink w:anchor="_Toc504649738" w:history="1">
        <w:r w:rsidRPr="00726304">
          <w:rPr>
            <w:rStyle w:val="Hyperlink"/>
            <w:noProof/>
          </w:rPr>
          <w:t>Mobile Engagement</w:t>
        </w:r>
        <w:r>
          <w:rPr>
            <w:noProof/>
            <w:webHidden/>
          </w:rPr>
          <w:tab/>
        </w:r>
        <w:r>
          <w:rPr>
            <w:noProof/>
            <w:webHidden/>
          </w:rPr>
          <w:fldChar w:fldCharType="begin"/>
        </w:r>
        <w:r>
          <w:rPr>
            <w:noProof/>
            <w:webHidden/>
          </w:rPr>
          <w:instrText xml:space="preserve"> PAGEREF _Toc504649738 \h </w:instrText>
        </w:r>
        <w:r>
          <w:rPr>
            <w:noProof/>
            <w:webHidden/>
          </w:rPr>
        </w:r>
        <w:r>
          <w:rPr>
            <w:noProof/>
            <w:webHidden/>
          </w:rPr>
          <w:fldChar w:fldCharType="separate"/>
        </w:r>
        <w:r>
          <w:rPr>
            <w:noProof/>
            <w:webHidden/>
          </w:rPr>
          <w:t>40</w:t>
        </w:r>
        <w:r>
          <w:rPr>
            <w:noProof/>
            <w:webHidden/>
          </w:rPr>
          <w:fldChar w:fldCharType="end"/>
        </w:r>
      </w:hyperlink>
    </w:p>
    <w:p w14:paraId="26B64337" w14:textId="2F0956D1" w:rsidR="003D391E" w:rsidRDefault="003D391E">
      <w:pPr>
        <w:pStyle w:val="TOC4"/>
        <w:tabs>
          <w:tab w:val="right" w:leader="dot" w:pos="5030"/>
        </w:tabs>
        <w:rPr>
          <w:rFonts w:eastAsiaTheme="minorEastAsia"/>
          <w:smallCaps w:val="0"/>
          <w:noProof/>
          <w:sz w:val="22"/>
          <w:lang w:val="en-US" w:eastAsia="en-US" w:bidi="ar-SA"/>
        </w:rPr>
      </w:pPr>
      <w:hyperlink w:anchor="_Toc504649739" w:history="1">
        <w:r w:rsidRPr="00726304">
          <w:rPr>
            <w:rStyle w:val="Hyperlink"/>
            <w:noProof/>
          </w:rPr>
          <w:t>Мобильные службы</w:t>
        </w:r>
        <w:r>
          <w:rPr>
            <w:noProof/>
            <w:webHidden/>
          </w:rPr>
          <w:tab/>
        </w:r>
        <w:r>
          <w:rPr>
            <w:noProof/>
            <w:webHidden/>
          </w:rPr>
          <w:fldChar w:fldCharType="begin"/>
        </w:r>
        <w:r>
          <w:rPr>
            <w:noProof/>
            <w:webHidden/>
          </w:rPr>
          <w:instrText xml:space="preserve"> PAGEREF _Toc504649739 \h </w:instrText>
        </w:r>
        <w:r>
          <w:rPr>
            <w:noProof/>
            <w:webHidden/>
          </w:rPr>
        </w:r>
        <w:r>
          <w:rPr>
            <w:noProof/>
            <w:webHidden/>
          </w:rPr>
          <w:fldChar w:fldCharType="separate"/>
        </w:r>
        <w:r>
          <w:rPr>
            <w:noProof/>
            <w:webHidden/>
          </w:rPr>
          <w:t>41</w:t>
        </w:r>
        <w:r>
          <w:rPr>
            <w:noProof/>
            <w:webHidden/>
          </w:rPr>
          <w:fldChar w:fldCharType="end"/>
        </w:r>
      </w:hyperlink>
    </w:p>
    <w:p w14:paraId="393D6F1F" w14:textId="2947035B" w:rsidR="003D391E" w:rsidRDefault="003D391E">
      <w:pPr>
        <w:pStyle w:val="TOC4"/>
        <w:tabs>
          <w:tab w:val="right" w:leader="dot" w:pos="5030"/>
        </w:tabs>
        <w:rPr>
          <w:rFonts w:eastAsiaTheme="minorEastAsia"/>
          <w:smallCaps w:val="0"/>
          <w:noProof/>
          <w:sz w:val="22"/>
          <w:lang w:val="en-US" w:eastAsia="en-US" w:bidi="ar-SA"/>
        </w:rPr>
      </w:pPr>
      <w:hyperlink w:anchor="_Toc504649740" w:history="1">
        <w:r w:rsidRPr="00726304">
          <w:rPr>
            <w:rStyle w:val="Hyperlink"/>
            <w:noProof/>
          </w:rPr>
          <w:t>Наблюдатель за сетями:</w:t>
        </w:r>
        <w:r>
          <w:rPr>
            <w:noProof/>
            <w:webHidden/>
          </w:rPr>
          <w:tab/>
        </w:r>
        <w:r>
          <w:rPr>
            <w:noProof/>
            <w:webHidden/>
          </w:rPr>
          <w:fldChar w:fldCharType="begin"/>
        </w:r>
        <w:r>
          <w:rPr>
            <w:noProof/>
            <w:webHidden/>
          </w:rPr>
          <w:instrText xml:space="preserve"> PAGEREF _Toc504649740 \h </w:instrText>
        </w:r>
        <w:r>
          <w:rPr>
            <w:noProof/>
            <w:webHidden/>
          </w:rPr>
        </w:r>
        <w:r>
          <w:rPr>
            <w:noProof/>
            <w:webHidden/>
          </w:rPr>
          <w:fldChar w:fldCharType="separate"/>
        </w:r>
        <w:r>
          <w:rPr>
            <w:noProof/>
            <w:webHidden/>
          </w:rPr>
          <w:t>41</w:t>
        </w:r>
        <w:r>
          <w:rPr>
            <w:noProof/>
            <w:webHidden/>
          </w:rPr>
          <w:fldChar w:fldCharType="end"/>
        </w:r>
      </w:hyperlink>
    </w:p>
    <w:p w14:paraId="04DCBF73" w14:textId="79C5E003" w:rsidR="003D391E" w:rsidRDefault="003D391E">
      <w:pPr>
        <w:pStyle w:val="TOC4"/>
        <w:tabs>
          <w:tab w:val="right" w:leader="dot" w:pos="5030"/>
        </w:tabs>
        <w:rPr>
          <w:rFonts w:eastAsiaTheme="minorEastAsia"/>
          <w:smallCaps w:val="0"/>
          <w:noProof/>
          <w:sz w:val="22"/>
          <w:lang w:val="en-US" w:eastAsia="en-US" w:bidi="ar-SA"/>
        </w:rPr>
      </w:pPr>
      <w:hyperlink w:anchor="_Toc504649741" w:history="1">
        <w:r w:rsidRPr="00726304">
          <w:rPr>
            <w:rStyle w:val="Hyperlink"/>
            <w:noProof/>
            <w:lang w:val="en-US" w:eastAsia="en-US"/>
          </w:rPr>
          <w:t>RemoteApp</w:t>
        </w:r>
        <w:r>
          <w:rPr>
            <w:noProof/>
            <w:webHidden/>
          </w:rPr>
          <w:tab/>
        </w:r>
        <w:r>
          <w:rPr>
            <w:noProof/>
            <w:webHidden/>
          </w:rPr>
          <w:fldChar w:fldCharType="begin"/>
        </w:r>
        <w:r>
          <w:rPr>
            <w:noProof/>
            <w:webHidden/>
          </w:rPr>
          <w:instrText xml:space="preserve"> PAGEREF _Toc504649741 \h </w:instrText>
        </w:r>
        <w:r>
          <w:rPr>
            <w:noProof/>
            <w:webHidden/>
          </w:rPr>
        </w:r>
        <w:r>
          <w:rPr>
            <w:noProof/>
            <w:webHidden/>
          </w:rPr>
          <w:fldChar w:fldCharType="separate"/>
        </w:r>
        <w:r>
          <w:rPr>
            <w:noProof/>
            <w:webHidden/>
          </w:rPr>
          <w:t>42</w:t>
        </w:r>
        <w:r>
          <w:rPr>
            <w:noProof/>
            <w:webHidden/>
          </w:rPr>
          <w:fldChar w:fldCharType="end"/>
        </w:r>
      </w:hyperlink>
    </w:p>
    <w:p w14:paraId="23A94152" w14:textId="24C1E643" w:rsidR="003D391E" w:rsidRDefault="003D391E">
      <w:pPr>
        <w:pStyle w:val="TOC4"/>
        <w:tabs>
          <w:tab w:val="right" w:leader="dot" w:pos="5030"/>
        </w:tabs>
        <w:rPr>
          <w:rFonts w:eastAsiaTheme="minorEastAsia"/>
          <w:smallCaps w:val="0"/>
          <w:noProof/>
          <w:sz w:val="22"/>
          <w:lang w:val="en-US" w:eastAsia="en-US" w:bidi="ar-SA"/>
        </w:rPr>
      </w:pPr>
      <w:hyperlink w:anchor="_Toc504649742" w:history="1">
        <w:r w:rsidRPr="00726304">
          <w:rPr>
            <w:rStyle w:val="Hyperlink"/>
            <w:noProof/>
          </w:rPr>
          <w:t>SAP HANA on Azure</w:t>
        </w:r>
        <w:r>
          <w:rPr>
            <w:noProof/>
            <w:webHidden/>
          </w:rPr>
          <w:tab/>
        </w:r>
        <w:r>
          <w:rPr>
            <w:noProof/>
            <w:webHidden/>
          </w:rPr>
          <w:fldChar w:fldCharType="begin"/>
        </w:r>
        <w:r>
          <w:rPr>
            <w:noProof/>
            <w:webHidden/>
          </w:rPr>
          <w:instrText xml:space="preserve"> PAGEREF _Toc504649742 \h </w:instrText>
        </w:r>
        <w:r>
          <w:rPr>
            <w:noProof/>
            <w:webHidden/>
          </w:rPr>
        </w:r>
        <w:r>
          <w:rPr>
            <w:noProof/>
            <w:webHidden/>
          </w:rPr>
          <w:fldChar w:fldCharType="separate"/>
        </w:r>
        <w:r>
          <w:rPr>
            <w:noProof/>
            <w:webHidden/>
          </w:rPr>
          <w:t>42</w:t>
        </w:r>
        <w:r>
          <w:rPr>
            <w:noProof/>
            <w:webHidden/>
          </w:rPr>
          <w:fldChar w:fldCharType="end"/>
        </w:r>
      </w:hyperlink>
    </w:p>
    <w:p w14:paraId="2F3BB684" w14:textId="43317501" w:rsidR="003D391E" w:rsidRDefault="003D391E">
      <w:pPr>
        <w:pStyle w:val="TOC4"/>
        <w:tabs>
          <w:tab w:val="right" w:leader="dot" w:pos="5030"/>
        </w:tabs>
        <w:rPr>
          <w:rFonts w:eastAsiaTheme="minorEastAsia"/>
          <w:smallCaps w:val="0"/>
          <w:noProof/>
          <w:sz w:val="22"/>
          <w:lang w:val="en-US" w:eastAsia="en-US" w:bidi="ar-SA"/>
        </w:rPr>
      </w:pPr>
      <w:hyperlink w:anchor="_Toc504649743" w:history="1">
        <w:r w:rsidRPr="00726304">
          <w:rPr>
            <w:rStyle w:val="Hyperlink"/>
            <w:noProof/>
          </w:rPr>
          <w:t>Планировщик</w:t>
        </w:r>
        <w:r>
          <w:rPr>
            <w:noProof/>
            <w:webHidden/>
          </w:rPr>
          <w:tab/>
        </w:r>
        <w:r>
          <w:rPr>
            <w:noProof/>
            <w:webHidden/>
          </w:rPr>
          <w:fldChar w:fldCharType="begin"/>
        </w:r>
        <w:r>
          <w:rPr>
            <w:noProof/>
            <w:webHidden/>
          </w:rPr>
          <w:instrText xml:space="preserve"> PAGEREF _Toc504649743 \h </w:instrText>
        </w:r>
        <w:r>
          <w:rPr>
            <w:noProof/>
            <w:webHidden/>
          </w:rPr>
        </w:r>
        <w:r>
          <w:rPr>
            <w:noProof/>
            <w:webHidden/>
          </w:rPr>
          <w:fldChar w:fldCharType="separate"/>
        </w:r>
        <w:r>
          <w:rPr>
            <w:noProof/>
            <w:webHidden/>
          </w:rPr>
          <w:t>43</w:t>
        </w:r>
        <w:r>
          <w:rPr>
            <w:noProof/>
            <w:webHidden/>
          </w:rPr>
          <w:fldChar w:fldCharType="end"/>
        </w:r>
      </w:hyperlink>
    </w:p>
    <w:p w14:paraId="20D5A39F" w14:textId="575B209C" w:rsidR="003D391E" w:rsidRDefault="003D391E">
      <w:pPr>
        <w:pStyle w:val="TOC4"/>
        <w:tabs>
          <w:tab w:val="right" w:leader="dot" w:pos="5030"/>
        </w:tabs>
        <w:rPr>
          <w:rFonts w:eastAsiaTheme="minorEastAsia"/>
          <w:smallCaps w:val="0"/>
          <w:noProof/>
          <w:sz w:val="22"/>
          <w:lang w:val="en-US" w:eastAsia="en-US" w:bidi="ar-SA"/>
        </w:rPr>
      </w:pPr>
      <w:hyperlink w:anchor="_Toc504649744" w:history="1">
        <w:r w:rsidRPr="00726304">
          <w:rPr>
            <w:rStyle w:val="Hyperlink"/>
            <w:noProof/>
            <w:lang w:val="en-US" w:eastAsia="en-US"/>
          </w:rPr>
          <w:t>Поиск</w:t>
        </w:r>
        <w:r>
          <w:rPr>
            <w:noProof/>
            <w:webHidden/>
          </w:rPr>
          <w:tab/>
        </w:r>
        <w:r>
          <w:rPr>
            <w:noProof/>
            <w:webHidden/>
          </w:rPr>
          <w:fldChar w:fldCharType="begin"/>
        </w:r>
        <w:r>
          <w:rPr>
            <w:noProof/>
            <w:webHidden/>
          </w:rPr>
          <w:instrText xml:space="preserve"> PAGEREF _Toc504649744 \h </w:instrText>
        </w:r>
        <w:r>
          <w:rPr>
            <w:noProof/>
            <w:webHidden/>
          </w:rPr>
        </w:r>
        <w:r>
          <w:rPr>
            <w:noProof/>
            <w:webHidden/>
          </w:rPr>
          <w:fldChar w:fldCharType="separate"/>
        </w:r>
        <w:r>
          <w:rPr>
            <w:noProof/>
            <w:webHidden/>
          </w:rPr>
          <w:t>43</w:t>
        </w:r>
        <w:r>
          <w:rPr>
            <w:noProof/>
            <w:webHidden/>
          </w:rPr>
          <w:fldChar w:fldCharType="end"/>
        </w:r>
      </w:hyperlink>
    </w:p>
    <w:p w14:paraId="3EF2D10B" w14:textId="42F29641" w:rsidR="003D391E" w:rsidRDefault="003D391E">
      <w:pPr>
        <w:pStyle w:val="TOC4"/>
        <w:tabs>
          <w:tab w:val="right" w:leader="dot" w:pos="5030"/>
        </w:tabs>
        <w:rPr>
          <w:rFonts w:eastAsiaTheme="minorEastAsia"/>
          <w:smallCaps w:val="0"/>
          <w:noProof/>
          <w:sz w:val="22"/>
          <w:lang w:val="en-US" w:eastAsia="en-US" w:bidi="ar-SA"/>
        </w:rPr>
      </w:pPr>
      <w:hyperlink w:anchor="_Toc504649745" w:history="1">
        <w:r w:rsidRPr="00726304">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_Toc504649745 \h </w:instrText>
        </w:r>
        <w:r>
          <w:rPr>
            <w:noProof/>
            <w:webHidden/>
          </w:rPr>
        </w:r>
        <w:r>
          <w:rPr>
            <w:noProof/>
            <w:webHidden/>
          </w:rPr>
          <w:fldChar w:fldCharType="separate"/>
        </w:r>
        <w:r>
          <w:rPr>
            <w:noProof/>
            <w:webHidden/>
          </w:rPr>
          <w:t>44</w:t>
        </w:r>
        <w:r>
          <w:rPr>
            <w:noProof/>
            <w:webHidden/>
          </w:rPr>
          <w:fldChar w:fldCharType="end"/>
        </w:r>
      </w:hyperlink>
    </w:p>
    <w:p w14:paraId="044A7B60" w14:textId="49E34B56" w:rsidR="003D391E" w:rsidRDefault="003D391E">
      <w:pPr>
        <w:pStyle w:val="TOC4"/>
        <w:tabs>
          <w:tab w:val="right" w:leader="dot" w:pos="5030"/>
        </w:tabs>
        <w:rPr>
          <w:rFonts w:eastAsiaTheme="minorEastAsia"/>
          <w:smallCaps w:val="0"/>
          <w:noProof/>
          <w:sz w:val="22"/>
          <w:lang w:val="en-US" w:eastAsia="en-US" w:bidi="ar-SA"/>
        </w:rPr>
      </w:pPr>
      <w:hyperlink w:anchor="_Toc504649746" w:history="1">
        <w:r w:rsidRPr="00726304">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_Toc504649746 \h </w:instrText>
        </w:r>
        <w:r>
          <w:rPr>
            <w:noProof/>
            <w:webHidden/>
          </w:rPr>
        </w:r>
        <w:r>
          <w:rPr>
            <w:noProof/>
            <w:webHidden/>
          </w:rPr>
          <w:fldChar w:fldCharType="separate"/>
        </w:r>
        <w:r>
          <w:rPr>
            <w:noProof/>
            <w:webHidden/>
          </w:rPr>
          <w:t>44</w:t>
        </w:r>
        <w:r>
          <w:rPr>
            <w:noProof/>
            <w:webHidden/>
          </w:rPr>
          <w:fldChar w:fldCharType="end"/>
        </w:r>
      </w:hyperlink>
    </w:p>
    <w:p w14:paraId="386BC653" w14:textId="6B05C331" w:rsidR="003D391E" w:rsidRDefault="003D391E">
      <w:pPr>
        <w:pStyle w:val="TOC4"/>
        <w:tabs>
          <w:tab w:val="right" w:leader="dot" w:pos="5030"/>
        </w:tabs>
        <w:rPr>
          <w:rFonts w:eastAsiaTheme="minorEastAsia"/>
          <w:smallCaps w:val="0"/>
          <w:noProof/>
          <w:sz w:val="22"/>
          <w:lang w:val="en-US" w:eastAsia="en-US" w:bidi="ar-SA"/>
        </w:rPr>
      </w:pPr>
      <w:hyperlink w:anchor="_Toc504649747" w:history="1">
        <w:r w:rsidRPr="00726304">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_Toc504649747 \h </w:instrText>
        </w:r>
        <w:r>
          <w:rPr>
            <w:noProof/>
            <w:webHidden/>
          </w:rPr>
        </w:r>
        <w:r>
          <w:rPr>
            <w:noProof/>
            <w:webHidden/>
          </w:rPr>
          <w:fldChar w:fldCharType="separate"/>
        </w:r>
        <w:r>
          <w:rPr>
            <w:noProof/>
            <w:webHidden/>
          </w:rPr>
          <w:t>45</w:t>
        </w:r>
        <w:r>
          <w:rPr>
            <w:noProof/>
            <w:webHidden/>
          </w:rPr>
          <w:fldChar w:fldCharType="end"/>
        </w:r>
      </w:hyperlink>
    </w:p>
    <w:p w14:paraId="19A43DB0" w14:textId="756E8D9B" w:rsidR="003D391E" w:rsidRDefault="003D391E">
      <w:pPr>
        <w:pStyle w:val="TOC4"/>
        <w:tabs>
          <w:tab w:val="right" w:leader="dot" w:pos="5030"/>
        </w:tabs>
        <w:rPr>
          <w:rFonts w:eastAsiaTheme="minorEastAsia"/>
          <w:smallCaps w:val="0"/>
          <w:noProof/>
          <w:sz w:val="22"/>
          <w:lang w:val="en-US" w:eastAsia="en-US" w:bidi="ar-SA"/>
        </w:rPr>
      </w:pPr>
      <w:hyperlink w:anchor="_Toc504649748" w:history="1">
        <w:r w:rsidRPr="00726304">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_Toc504649748 \h </w:instrText>
        </w:r>
        <w:r>
          <w:rPr>
            <w:noProof/>
            <w:webHidden/>
          </w:rPr>
        </w:r>
        <w:r>
          <w:rPr>
            <w:noProof/>
            <w:webHidden/>
          </w:rPr>
          <w:fldChar w:fldCharType="separate"/>
        </w:r>
        <w:r>
          <w:rPr>
            <w:noProof/>
            <w:webHidden/>
          </w:rPr>
          <w:t>45</w:t>
        </w:r>
        <w:r>
          <w:rPr>
            <w:noProof/>
            <w:webHidden/>
          </w:rPr>
          <w:fldChar w:fldCharType="end"/>
        </w:r>
      </w:hyperlink>
    </w:p>
    <w:p w14:paraId="4CDF531E" w14:textId="211653D7" w:rsidR="003D391E" w:rsidRDefault="003D391E">
      <w:pPr>
        <w:pStyle w:val="TOC4"/>
        <w:tabs>
          <w:tab w:val="right" w:leader="dot" w:pos="5030"/>
        </w:tabs>
        <w:rPr>
          <w:rFonts w:eastAsiaTheme="minorEastAsia"/>
          <w:smallCaps w:val="0"/>
          <w:noProof/>
          <w:sz w:val="22"/>
          <w:lang w:val="en-US" w:eastAsia="en-US" w:bidi="ar-SA"/>
        </w:rPr>
      </w:pPr>
      <w:hyperlink w:anchor="_Toc504649749" w:history="1">
        <w:r w:rsidRPr="00726304">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_Toc504649749 \h </w:instrText>
        </w:r>
        <w:r>
          <w:rPr>
            <w:noProof/>
            <w:webHidden/>
          </w:rPr>
        </w:r>
        <w:r>
          <w:rPr>
            <w:noProof/>
            <w:webHidden/>
          </w:rPr>
          <w:fldChar w:fldCharType="separate"/>
        </w:r>
        <w:r>
          <w:rPr>
            <w:noProof/>
            <w:webHidden/>
          </w:rPr>
          <w:t>46</w:t>
        </w:r>
        <w:r>
          <w:rPr>
            <w:noProof/>
            <w:webHidden/>
          </w:rPr>
          <w:fldChar w:fldCharType="end"/>
        </w:r>
      </w:hyperlink>
    </w:p>
    <w:p w14:paraId="2E8478FF" w14:textId="121ADF82" w:rsidR="003D391E" w:rsidRDefault="003D391E">
      <w:pPr>
        <w:pStyle w:val="TOC4"/>
        <w:tabs>
          <w:tab w:val="right" w:leader="dot" w:pos="5030"/>
        </w:tabs>
        <w:rPr>
          <w:rFonts w:eastAsiaTheme="minorEastAsia"/>
          <w:smallCaps w:val="0"/>
          <w:noProof/>
          <w:sz w:val="22"/>
          <w:lang w:val="en-US" w:eastAsia="en-US" w:bidi="ar-SA"/>
        </w:rPr>
      </w:pPr>
      <w:hyperlink w:anchor="_Toc504649750" w:history="1">
        <w:r w:rsidRPr="00726304">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_Toc504649750 \h </w:instrText>
        </w:r>
        <w:r>
          <w:rPr>
            <w:noProof/>
            <w:webHidden/>
          </w:rPr>
        </w:r>
        <w:r>
          <w:rPr>
            <w:noProof/>
            <w:webHidden/>
          </w:rPr>
          <w:fldChar w:fldCharType="separate"/>
        </w:r>
        <w:r>
          <w:rPr>
            <w:noProof/>
            <w:webHidden/>
          </w:rPr>
          <w:t>46</w:t>
        </w:r>
        <w:r>
          <w:rPr>
            <w:noProof/>
            <w:webHidden/>
          </w:rPr>
          <w:fldChar w:fldCharType="end"/>
        </w:r>
      </w:hyperlink>
    </w:p>
    <w:p w14:paraId="2B2292F9" w14:textId="602A2605" w:rsidR="003D391E" w:rsidRDefault="003D391E">
      <w:pPr>
        <w:pStyle w:val="TOC4"/>
        <w:tabs>
          <w:tab w:val="right" w:leader="dot" w:pos="5030"/>
        </w:tabs>
        <w:rPr>
          <w:rFonts w:eastAsiaTheme="minorEastAsia"/>
          <w:smallCaps w:val="0"/>
          <w:noProof/>
          <w:sz w:val="22"/>
          <w:lang w:val="en-US" w:eastAsia="en-US" w:bidi="ar-SA"/>
        </w:rPr>
      </w:pPr>
      <w:hyperlink w:anchor="_Toc504649751" w:history="1">
        <w:r w:rsidRPr="00726304">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_Toc504649751 \h </w:instrText>
        </w:r>
        <w:r>
          <w:rPr>
            <w:noProof/>
            <w:webHidden/>
          </w:rPr>
        </w:r>
        <w:r>
          <w:rPr>
            <w:noProof/>
            <w:webHidden/>
          </w:rPr>
          <w:fldChar w:fldCharType="separate"/>
        </w:r>
        <w:r>
          <w:rPr>
            <w:noProof/>
            <w:webHidden/>
          </w:rPr>
          <w:t>47</w:t>
        </w:r>
        <w:r>
          <w:rPr>
            <w:noProof/>
            <w:webHidden/>
          </w:rPr>
          <w:fldChar w:fldCharType="end"/>
        </w:r>
      </w:hyperlink>
    </w:p>
    <w:p w14:paraId="686D271B" w14:textId="1FDD25EA" w:rsidR="003D391E" w:rsidRDefault="003D391E">
      <w:pPr>
        <w:pStyle w:val="TOC4"/>
        <w:tabs>
          <w:tab w:val="right" w:leader="dot" w:pos="5030"/>
        </w:tabs>
        <w:rPr>
          <w:rFonts w:eastAsiaTheme="minorEastAsia"/>
          <w:smallCaps w:val="0"/>
          <w:noProof/>
          <w:sz w:val="22"/>
          <w:lang w:val="en-US" w:eastAsia="en-US" w:bidi="ar-SA"/>
        </w:rPr>
      </w:pPr>
      <w:hyperlink w:anchor="_Toc504649752" w:history="1">
        <w:r w:rsidRPr="00726304">
          <w:rPr>
            <w:rStyle w:val="Hyperlink"/>
            <w:noProof/>
          </w:rPr>
          <w:t>SQL Server Stretch Database</w:t>
        </w:r>
        <w:r>
          <w:rPr>
            <w:noProof/>
            <w:webHidden/>
          </w:rPr>
          <w:tab/>
        </w:r>
        <w:r>
          <w:rPr>
            <w:noProof/>
            <w:webHidden/>
          </w:rPr>
          <w:fldChar w:fldCharType="begin"/>
        </w:r>
        <w:r>
          <w:rPr>
            <w:noProof/>
            <w:webHidden/>
          </w:rPr>
          <w:instrText xml:space="preserve"> PAGEREF _Toc504649752 \h </w:instrText>
        </w:r>
        <w:r>
          <w:rPr>
            <w:noProof/>
            <w:webHidden/>
          </w:rPr>
        </w:r>
        <w:r>
          <w:rPr>
            <w:noProof/>
            <w:webHidden/>
          </w:rPr>
          <w:fldChar w:fldCharType="separate"/>
        </w:r>
        <w:r>
          <w:rPr>
            <w:noProof/>
            <w:webHidden/>
          </w:rPr>
          <w:t>47</w:t>
        </w:r>
        <w:r>
          <w:rPr>
            <w:noProof/>
            <w:webHidden/>
          </w:rPr>
          <w:fldChar w:fldCharType="end"/>
        </w:r>
      </w:hyperlink>
    </w:p>
    <w:p w14:paraId="3E82300B" w14:textId="01BE72E2" w:rsidR="003D391E" w:rsidRDefault="003D391E">
      <w:pPr>
        <w:pStyle w:val="TOC4"/>
        <w:tabs>
          <w:tab w:val="right" w:leader="dot" w:pos="5030"/>
        </w:tabs>
        <w:rPr>
          <w:rFonts w:eastAsiaTheme="minorEastAsia"/>
          <w:smallCaps w:val="0"/>
          <w:noProof/>
          <w:sz w:val="22"/>
          <w:lang w:val="en-US" w:eastAsia="en-US" w:bidi="ar-SA"/>
        </w:rPr>
      </w:pPr>
      <w:hyperlink w:anchor="_Toc504649753" w:history="1">
        <w:r w:rsidRPr="00726304">
          <w:rPr>
            <w:rStyle w:val="Hyperlink"/>
            <w:noProof/>
            <w:lang w:eastAsia="en-US"/>
          </w:rPr>
          <w:t>Служба хранилища</w:t>
        </w:r>
        <w:r>
          <w:rPr>
            <w:noProof/>
            <w:webHidden/>
          </w:rPr>
          <w:tab/>
        </w:r>
        <w:r>
          <w:rPr>
            <w:noProof/>
            <w:webHidden/>
          </w:rPr>
          <w:fldChar w:fldCharType="begin"/>
        </w:r>
        <w:r>
          <w:rPr>
            <w:noProof/>
            <w:webHidden/>
          </w:rPr>
          <w:instrText xml:space="preserve"> PAGEREF _Toc504649753 \h </w:instrText>
        </w:r>
        <w:r>
          <w:rPr>
            <w:noProof/>
            <w:webHidden/>
          </w:rPr>
        </w:r>
        <w:r>
          <w:rPr>
            <w:noProof/>
            <w:webHidden/>
          </w:rPr>
          <w:fldChar w:fldCharType="separate"/>
        </w:r>
        <w:r>
          <w:rPr>
            <w:noProof/>
            <w:webHidden/>
          </w:rPr>
          <w:t>48</w:t>
        </w:r>
        <w:r>
          <w:rPr>
            <w:noProof/>
            <w:webHidden/>
          </w:rPr>
          <w:fldChar w:fldCharType="end"/>
        </w:r>
      </w:hyperlink>
    </w:p>
    <w:p w14:paraId="2379EBCB" w14:textId="25284FA7" w:rsidR="003D391E" w:rsidRDefault="003D391E">
      <w:pPr>
        <w:pStyle w:val="TOC4"/>
        <w:tabs>
          <w:tab w:val="right" w:leader="dot" w:pos="5030"/>
        </w:tabs>
        <w:rPr>
          <w:rFonts w:eastAsiaTheme="minorEastAsia"/>
          <w:smallCaps w:val="0"/>
          <w:noProof/>
          <w:sz w:val="22"/>
          <w:lang w:val="en-US" w:eastAsia="en-US" w:bidi="ar-SA"/>
        </w:rPr>
      </w:pPr>
      <w:hyperlink w:anchor="_Toc504649754" w:history="1">
        <w:r w:rsidRPr="00726304">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_Toc504649754 \h </w:instrText>
        </w:r>
        <w:r>
          <w:rPr>
            <w:noProof/>
            <w:webHidden/>
          </w:rPr>
        </w:r>
        <w:r>
          <w:rPr>
            <w:noProof/>
            <w:webHidden/>
          </w:rPr>
          <w:fldChar w:fldCharType="separate"/>
        </w:r>
        <w:r>
          <w:rPr>
            <w:noProof/>
            <w:webHidden/>
          </w:rPr>
          <w:t>49</w:t>
        </w:r>
        <w:r>
          <w:rPr>
            <w:noProof/>
            <w:webHidden/>
          </w:rPr>
          <w:fldChar w:fldCharType="end"/>
        </w:r>
      </w:hyperlink>
    </w:p>
    <w:p w14:paraId="17577D67" w14:textId="6DFF7B3A" w:rsidR="003D391E" w:rsidRDefault="003D391E">
      <w:pPr>
        <w:pStyle w:val="TOC4"/>
        <w:tabs>
          <w:tab w:val="right" w:leader="dot" w:pos="5030"/>
        </w:tabs>
        <w:rPr>
          <w:rFonts w:eastAsiaTheme="minorEastAsia"/>
          <w:smallCaps w:val="0"/>
          <w:noProof/>
          <w:sz w:val="22"/>
          <w:lang w:val="en-US" w:eastAsia="en-US" w:bidi="ar-SA"/>
        </w:rPr>
      </w:pPr>
      <w:hyperlink w:anchor="_Toc504649755" w:history="1">
        <w:r w:rsidRPr="00726304">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_Toc504649755 \h </w:instrText>
        </w:r>
        <w:r>
          <w:rPr>
            <w:noProof/>
            <w:webHidden/>
          </w:rPr>
        </w:r>
        <w:r>
          <w:rPr>
            <w:noProof/>
            <w:webHidden/>
          </w:rPr>
          <w:fldChar w:fldCharType="separate"/>
        </w:r>
        <w:r>
          <w:rPr>
            <w:noProof/>
            <w:webHidden/>
          </w:rPr>
          <w:t>50</w:t>
        </w:r>
        <w:r>
          <w:rPr>
            <w:noProof/>
            <w:webHidden/>
          </w:rPr>
          <w:fldChar w:fldCharType="end"/>
        </w:r>
      </w:hyperlink>
    </w:p>
    <w:p w14:paraId="127283CE" w14:textId="0B9978E2" w:rsidR="003D391E" w:rsidRDefault="003D391E">
      <w:pPr>
        <w:pStyle w:val="TOC4"/>
        <w:tabs>
          <w:tab w:val="right" w:leader="dot" w:pos="5030"/>
        </w:tabs>
        <w:rPr>
          <w:rFonts w:eastAsiaTheme="minorEastAsia"/>
          <w:smallCaps w:val="0"/>
          <w:noProof/>
          <w:sz w:val="22"/>
          <w:lang w:val="en-US" w:eastAsia="en-US" w:bidi="ar-SA"/>
        </w:rPr>
      </w:pPr>
      <w:hyperlink w:anchor="_Toc504649756" w:history="1">
        <w:r w:rsidRPr="00726304">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_Toc504649756 \h </w:instrText>
        </w:r>
        <w:r>
          <w:rPr>
            <w:noProof/>
            <w:webHidden/>
          </w:rPr>
        </w:r>
        <w:r>
          <w:rPr>
            <w:noProof/>
            <w:webHidden/>
          </w:rPr>
          <w:fldChar w:fldCharType="separate"/>
        </w:r>
        <w:r>
          <w:rPr>
            <w:noProof/>
            <w:webHidden/>
          </w:rPr>
          <w:t>50</w:t>
        </w:r>
        <w:r>
          <w:rPr>
            <w:noProof/>
            <w:webHidden/>
          </w:rPr>
          <w:fldChar w:fldCharType="end"/>
        </w:r>
      </w:hyperlink>
    </w:p>
    <w:p w14:paraId="4E372FD4" w14:textId="2AF69B6D" w:rsidR="003D391E" w:rsidRDefault="003D391E">
      <w:pPr>
        <w:pStyle w:val="TOC4"/>
        <w:tabs>
          <w:tab w:val="right" w:leader="dot" w:pos="5030"/>
        </w:tabs>
        <w:rPr>
          <w:rFonts w:eastAsiaTheme="minorEastAsia"/>
          <w:smallCaps w:val="0"/>
          <w:noProof/>
          <w:sz w:val="22"/>
          <w:lang w:val="en-US" w:eastAsia="en-US" w:bidi="ar-SA"/>
        </w:rPr>
      </w:pPr>
      <w:hyperlink w:anchor="_Toc504649757" w:history="1">
        <w:r w:rsidRPr="00726304">
          <w:rPr>
            <w:rStyle w:val="Hyperlink"/>
            <w:noProof/>
          </w:rPr>
          <w:t>Виртуальные машины</w:t>
        </w:r>
        <w:r>
          <w:rPr>
            <w:noProof/>
            <w:webHidden/>
          </w:rPr>
          <w:tab/>
        </w:r>
        <w:r>
          <w:rPr>
            <w:noProof/>
            <w:webHidden/>
          </w:rPr>
          <w:fldChar w:fldCharType="begin"/>
        </w:r>
        <w:r>
          <w:rPr>
            <w:noProof/>
            <w:webHidden/>
          </w:rPr>
          <w:instrText xml:space="preserve"> PAGEREF _Toc504649757 \h </w:instrText>
        </w:r>
        <w:r>
          <w:rPr>
            <w:noProof/>
            <w:webHidden/>
          </w:rPr>
        </w:r>
        <w:r>
          <w:rPr>
            <w:noProof/>
            <w:webHidden/>
          </w:rPr>
          <w:fldChar w:fldCharType="separate"/>
        </w:r>
        <w:r>
          <w:rPr>
            <w:noProof/>
            <w:webHidden/>
          </w:rPr>
          <w:t>51</w:t>
        </w:r>
        <w:r>
          <w:rPr>
            <w:noProof/>
            <w:webHidden/>
          </w:rPr>
          <w:fldChar w:fldCharType="end"/>
        </w:r>
      </w:hyperlink>
    </w:p>
    <w:p w14:paraId="3632C87C" w14:textId="7DCF0494" w:rsidR="003D391E" w:rsidRDefault="003D391E">
      <w:pPr>
        <w:pStyle w:val="TOC4"/>
        <w:tabs>
          <w:tab w:val="right" w:leader="dot" w:pos="5030"/>
        </w:tabs>
        <w:rPr>
          <w:rFonts w:eastAsiaTheme="minorEastAsia"/>
          <w:smallCaps w:val="0"/>
          <w:noProof/>
          <w:sz w:val="22"/>
          <w:lang w:val="en-US" w:eastAsia="en-US" w:bidi="ar-SA"/>
        </w:rPr>
      </w:pPr>
      <w:hyperlink w:anchor="_Toc504649758" w:history="1">
        <w:r w:rsidRPr="00726304">
          <w:rPr>
            <w:rStyle w:val="Hyperlink"/>
            <w:noProof/>
          </w:rPr>
          <w:t>Шлюз VPN</w:t>
        </w:r>
        <w:r>
          <w:rPr>
            <w:noProof/>
            <w:webHidden/>
          </w:rPr>
          <w:tab/>
        </w:r>
        <w:r>
          <w:rPr>
            <w:noProof/>
            <w:webHidden/>
          </w:rPr>
          <w:fldChar w:fldCharType="begin"/>
        </w:r>
        <w:r>
          <w:rPr>
            <w:noProof/>
            <w:webHidden/>
          </w:rPr>
          <w:instrText xml:space="preserve"> PAGEREF _Toc504649758 \h </w:instrText>
        </w:r>
        <w:r>
          <w:rPr>
            <w:noProof/>
            <w:webHidden/>
          </w:rPr>
        </w:r>
        <w:r>
          <w:rPr>
            <w:noProof/>
            <w:webHidden/>
          </w:rPr>
          <w:fldChar w:fldCharType="separate"/>
        </w:r>
        <w:r>
          <w:rPr>
            <w:noProof/>
            <w:webHidden/>
          </w:rPr>
          <w:t>52</w:t>
        </w:r>
        <w:r>
          <w:rPr>
            <w:noProof/>
            <w:webHidden/>
          </w:rPr>
          <w:fldChar w:fldCharType="end"/>
        </w:r>
      </w:hyperlink>
    </w:p>
    <w:p w14:paraId="5542092C" w14:textId="1F4145C9" w:rsidR="003D391E" w:rsidRDefault="003D391E">
      <w:pPr>
        <w:pStyle w:val="TOC4"/>
        <w:tabs>
          <w:tab w:val="right" w:leader="dot" w:pos="5030"/>
        </w:tabs>
        <w:rPr>
          <w:rFonts w:eastAsiaTheme="minorEastAsia"/>
          <w:smallCaps w:val="0"/>
          <w:noProof/>
          <w:sz w:val="22"/>
          <w:lang w:val="en-US" w:eastAsia="en-US" w:bidi="ar-SA"/>
        </w:rPr>
      </w:pPr>
      <w:hyperlink w:anchor="_Toc504649759" w:history="1">
        <w:r w:rsidRPr="00726304">
          <w:rPr>
            <w:rStyle w:val="Hyperlink"/>
            <w:noProof/>
          </w:rPr>
          <w:t>Служба сборок Центра приложений Visual Studio</w:t>
        </w:r>
        <w:r>
          <w:rPr>
            <w:noProof/>
            <w:webHidden/>
          </w:rPr>
          <w:tab/>
        </w:r>
        <w:r>
          <w:rPr>
            <w:noProof/>
            <w:webHidden/>
          </w:rPr>
          <w:fldChar w:fldCharType="begin"/>
        </w:r>
        <w:r>
          <w:rPr>
            <w:noProof/>
            <w:webHidden/>
          </w:rPr>
          <w:instrText xml:space="preserve"> PAGEREF _Toc504649759 \h </w:instrText>
        </w:r>
        <w:r>
          <w:rPr>
            <w:noProof/>
            <w:webHidden/>
          </w:rPr>
        </w:r>
        <w:r>
          <w:rPr>
            <w:noProof/>
            <w:webHidden/>
          </w:rPr>
          <w:fldChar w:fldCharType="separate"/>
        </w:r>
        <w:r>
          <w:rPr>
            <w:noProof/>
            <w:webHidden/>
          </w:rPr>
          <w:t>52</w:t>
        </w:r>
        <w:r>
          <w:rPr>
            <w:noProof/>
            <w:webHidden/>
          </w:rPr>
          <w:fldChar w:fldCharType="end"/>
        </w:r>
      </w:hyperlink>
    </w:p>
    <w:p w14:paraId="6166CBCD" w14:textId="0C2EF642" w:rsidR="003D391E" w:rsidRDefault="003D391E">
      <w:pPr>
        <w:pStyle w:val="TOC4"/>
        <w:tabs>
          <w:tab w:val="right" w:leader="dot" w:pos="5030"/>
        </w:tabs>
        <w:rPr>
          <w:rFonts w:eastAsiaTheme="minorEastAsia"/>
          <w:smallCaps w:val="0"/>
          <w:noProof/>
          <w:sz w:val="22"/>
          <w:lang w:val="en-US" w:eastAsia="en-US" w:bidi="ar-SA"/>
        </w:rPr>
      </w:pPr>
      <w:hyperlink w:anchor="_Toc504649760" w:history="1">
        <w:r w:rsidRPr="00726304">
          <w:rPr>
            <w:rStyle w:val="Hyperlink"/>
            <w:noProof/>
          </w:rPr>
          <w:t>Служба тестирования Центра приложений Visual Studio</w:t>
        </w:r>
        <w:r>
          <w:rPr>
            <w:noProof/>
            <w:webHidden/>
          </w:rPr>
          <w:tab/>
        </w:r>
        <w:r>
          <w:rPr>
            <w:noProof/>
            <w:webHidden/>
          </w:rPr>
          <w:fldChar w:fldCharType="begin"/>
        </w:r>
        <w:r>
          <w:rPr>
            <w:noProof/>
            <w:webHidden/>
          </w:rPr>
          <w:instrText xml:space="preserve"> PAGEREF _Toc504649760 \h </w:instrText>
        </w:r>
        <w:r>
          <w:rPr>
            <w:noProof/>
            <w:webHidden/>
          </w:rPr>
        </w:r>
        <w:r>
          <w:rPr>
            <w:noProof/>
            <w:webHidden/>
          </w:rPr>
          <w:fldChar w:fldCharType="separate"/>
        </w:r>
        <w:r>
          <w:rPr>
            <w:noProof/>
            <w:webHidden/>
          </w:rPr>
          <w:t>53</w:t>
        </w:r>
        <w:r>
          <w:rPr>
            <w:noProof/>
            <w:webHidden/>
          </w:rPr>
          <w:fldChar w:fldCharType="end"/>
        </w:r>
      </w:hyperlink>
    </w:p>
    <w:p w14:paraId="3FA56A1D" w14:textId="440FAB49" w:rsidR="003D391E" w:rsidRDefault="003D391E">
      <w:pPr>
        <w:pStyle w:val="TOC4"/>
        <w:tabs>
          <w:tab w:val="right" w:leader="dot" w:pos="5030"/>
        </w:tabs>
        <w:rPr>
          <w:rFonts w:eastAsiaTheme="minorEastAsia"/>
          <w:smallCaps w:val="0"/>
          <w:noProof/>
          <w:sz w:val="22"/>
          <w:lang w:val="en-US" w:eastAsia="en-US" w:bidi="ar-SA"/>
        </w:rPr>
      </w:pPr>
      <w:hyperlink w:anchor="_Toc504649761" w:history="1">
        <w:r w:rsidRPr="00726304">
          <w:rPr>
            <w:rStyle w:val="Hyperlink"/>
            <w:noProof/>
          </w:rPr>
          <w:t>Служба push-уведомлений Центра приложений Visual Studio</w:t>
        </w:r>
        <w:r>
          <w:rPr>
            <w:noProof/>
            <w:webHidden/>
          </w:rPr>
          <w:tab/>
        </w:r>
        <w:r>
          <w:rPr>
            <w:noProof/>
            <w:webHidden/>
          </w:rPr>
          <w:fldChar w:fldCharType="begin"/>
        </w:r>
        <w:r>
          <w:rPr>
            <w:noProof/>
            <w:webHidden/>
          </w:rPr>
          <w:instrText xml:space="preserve"> PAGEREF _Toc504649761 \h </w:instrText>
        </w:r>
        <w:r>
          <w:rPr>
            <w:noProof/>
            <w:webHidden/>
          </w:rPr>
        </w:r>
        <w:r>
          <w:rPr>
            <w:noProof/>
            <w:webHidden/>
          </w:rPr>
          <w:fldChar w:fldCharType="separate"/>
        </w:r>
        <w:r>
          <w:rPr>
            <w:noProof/>
            <w:webHidden/>
          </w:rPr>
          <w:t>53</w:t>
        </w:r>
        <w:r>
          <w:rPr>
            <w:noProof/>
            <w:webHidden/>
          </w:rPr>
          <w:fldChar w:fldCharType="end"/>
        </w:r>
      </w:hyperlink>
    </w:p>
    <w:p w14:paraId="47E4B0ED" w14:textId="26FDA934" w:rsidR="003D391E" w:rsidRDefault="003D391E">
      <w:pPr>
        <w:pStyle w:val="TOC4"/>
        <w:tabs>
          <w:tab w:val="right" w:leader="dot" w:pos="5030"/>
        </w:tabs>
        <w:rPr>
          <w:rFonts w:eastAsiaTheme="minorEastAsia"/>
          <w:smallCaps w:val="0"/>
          <w:noProof/>
          <w:sz w:val="22"/>
          <w:lang w:val="en-US" w:eastAsia="en-US" w:bidi="ar-SA"/>
        </w:rPr>
      </w:pPr>
      <w:hyperlink w:anchor="_Toc504649762" w:history="1">
        <w:r w:rsidRPr="00726304">
          <w:rPr>
            <w:rStyle w:val="Hyperlink"/>
            <w:noProof/>
          </w:rPr>
          <w:t xml:space="preserve">Службы </w:t>
        </w:r>
        <w:r w:rsidRPr="00726304">
          <w:rPr>
            <w:rStyle w:val="Hyperlink"/>
            <w:noProof/>
            <w:lang w:val="en-US" w:eastAsia="en-US"/>
          </w:rPr>
          <w:t>Visual</w:t>
        </w:r>
        <w:r w:rsidRPr="00726304">
          <w:rPr>
            <w:rStyle w:val="Hyperlink"/>
            <w:noProof/>
          </w:rPr>
          <w:t xml:space="preserve"> Studio Team — Служба построения</w:t>
        </w:r>
        <w:r>
          <w:rPr>
            <w:noProof/>
            <w:webHidden/>
          </w:rPr>
          <w:tab/>
        </w:r>
        <w:r>
          <w:rPr>
            <w:noProof/>
            <w:webHidden/>
          </w:rPr>
          <w:fldChar w:fldCharType="begin"/>
        </w:r>
        <w:r>
          <w:rPr>
            <w:noProof/>
            <w:webHidden/>
          </w:rPr>
          <w:instrText xml:space="preserve"> PAGEREF _Toc504649762 \h </w:instrText>
        </w:r>
        <w:r>
          <w:rPr>
            <w:noProof/>
            <w:webHidden/>
          </w:rPr>
        </w:r>
        <w:r>
          <w:rPr>
            <w:noProof/>
            <w:webHidden/>
          </w:rPr>
          <w:fldChar w:fldCharType="separate"/>
        </w:r>
        <w:r>
          <w:rPr>
            <w:noProof/>
            <w:webHidden/>
          </w:rPr>
          <w:t>54</w:t>
        </w:r>
        <w:r>
          <w:rPr>
            <w:noProof/>
            <w:webHidden/>
          </w:rPr>
          <w:fldChar w:fldCharType="end"/>
        </w:r>
      </w:hyperlink>
    </w:p>
    <w:p w14:paraId="2B645E7F" w14:textId="3CACE210" w:rsidR="003D391E" w:rsidRDefault="003D391E">
      <w:pPr>
        <w:pStyle w:val="TOC4"/>
        <w:tabs>
          <w:tab w:val="right" w:leader="dot" w:pos="5030"/>
        </w:tabs>
        <w:rPr>
          <w:rFonts w:eastAsiaTheme="minorEastAsia"/>
          <w:smallCaps w:val="0"/>
          <w:noProof/>
          <w:sz w:val="22"/>
          <w:lang w:val="en-US" w:eastAsia="en-US" w:bidi="ar-SA"/>
        </w:rPr>
      </w:pPr>
      <w:hyperlink w:anchor="_Toc504649763" w:history="1">
        <w:r w:rsidRPr="00726304">
          <w:rPr>
            <w:rStyle w:val="Hyperlink"/>
            <w:noProof/>
          </w:rPr>
          <w:t>Visual Studio Team Services — Служба нагрузочного тестирования</w:t>
        </w:r>
        <w:r>
          <w:rPr>
            <w:noProof/>
            <w:webHidden/>
          </w:rPr>
          <w:tab/>
        </w:r>
        <w:r>
          <w:rPr>
            <w:noProof/>
            <w:webHidden/>
          </w:rPr>
          <w:fldChar w:fldCharType="begin"/>
        </w:r>
        <w:r>
          <w:rPr>
            <w:noProof/>
            <w:webHidden/>
          </w:rPr>
          <w:instrText xml:space="preserve"> PAGEREF _Toc504649763 \h </w:instrText>
        </w:r>
        <w:r>
          <w:rPr>
            <w:noProof/>
            <w:webHidden/>
          </w:rPr>
        </w:r>
        <w:r>
          <w:rPr>
            <w:noProof/>
            <w:webHidden/>
          </w:rPr>
          <w:fldChar w:fldCharType="separate"/>
        </w:r>
        <w:r>
          <w:rPr>
            <w:noProof/>
            <w:webHidden/>
          </w:rPr>
          <w:t>54</w:t>
        </w:r>
        <w:r>
          <w:rPr>
            <w:noProof/>
            <w:webHidden/>
          </w:rPr>
          <w:fldChar w:fldCharType="end"/>
        </w:r>
      </w:hyperlink>
    </w:p>
    <w:p w14:paraId="448A0547" w14:textId="62560707" w:rsidR="003D391E" w:rsidRDefault="003D391E">
      <w:pPr>
        <w:pStyle w:val="TOC4"/>
        <w:tabs>
          <w:tab w:val="right" w:leader="dot" w:pos="5030"/>
        </w:tabs>
        <w:rPr>
          <w:rFonts w:eastAsiaTheme="minorEastAsia"/>
          <w:smallCaps w:val="0"/>
          <w:noProof/>
          <w:sz w:val="22"/>
          <w:lang w:val="en-US" w:eastAsia="en-US" w:bidi="ar-SA"/>
        </w:rPr>
      </w:pPr>
      <w:hyperlink w:anchor="_Toc504649764" w:history="1">
        <w:r w:rsidRPr="00726304">
          <w:rPr>
            <w:rStyle w:val="Hyperlink"/>
            <w:noProof/>
          </w:rPr>
          <w:t>Visual Studio Team Services — Служба пользовательских планов</w:t>
        </w:r>
        <w:r>
          <w:rPr>
            <w:noProof/>
            <w:webHidden/>
          </w:rPr>
          <w:tab/>
        </w:r>
        <w:r>
          <w:rPr>
            <w:noProof/>
            <w:webHidden/>
          </w:rPr>
          <w:fldChar w:fldCharType="begin"/>
        </w:r>
        <w:r>
          <w:rPr>
            <w:noProof/>
            <w:webHidden/>
          </w:rPr>
          <w:instrText xml:space="preserve"> PAGEREF _Toc504649764 \h </w:instrText>
        </w:r>
        <w:r>
          <w:rPr>
            <w:noProof/>
            <w:webHidden/>
          </w:rPr>
        </w:r>
        <w:r>
          <w:rPr>
            <w:noProof/>
            <w:webHidden/>
          </w:rPr>
          <w:fldChar w:fldCharType="separate"/>
        </w:r>
        <w:r>
          <w:rPr>
            <w:noProof/>
            <w:webHidden/>
          </w:rPr>
          <w:t>55</w:t>
        </w:r>
        <w:r>
          <w:rPr>
            <w:noProof/>
            <w:webHidden/>
          </w:rPr>
          <w:fldChar w:fldCharType="end"/>
        </w:r>
      </w:hyperlink>
    </w:p>
    <w:p w14:paraId="7DF95825" w14:textId="50757316" w:rsidR="003D391E" w:rsidRDefault="003D391E">
      <w:pPr>
        <w:pStyle w:val="TOC2"/>
        <w:tabs>
          <w:tab w:val="right" w:leader="dot" w:pos="5030"/>
        </w:tabs>
        <w:rPr>
          <w:rFonts w:eastAsiaTheme="minorEastAsia"/>
          <w:b w:val="0"/>
          <w:smallCaps w:val="0"/>
          <w:noProof/>
          <w:sz w:val="22"/>
          <w:lang w:val="en-US" w:eastAsia="en-US" w:bidi="ar-SA"/>
        </w:rPr>
      </w:pPr>
      <w:hyperlink w:anchor="_Toc504649765" w:history="1">
        <w:r w:rsidRPr="00726304">
          <w:rPr>
            <w:rStyle w:val="Hyperlink"/>
            <w:noProof/>
          </w:rPr>
          <w:t>Планы Microsoft Azure</w:t>
        </w:r>
        <w:r>
          <w:rPr>
            <w:noProof/>
            <w:webHidden/>
          </w:rPr>
          <w:tab/>
        </w:r>
        <w:r>
          <w:rPr>
            <w:noProof/>
            <w:webHidden/>
          </w:rPr>
          <w:fldChar w:fldCharType="begin"/>
        </w:r>
        <w:r>
          <w:rPr>
            <w:noProof/>
            <w:webHidden/>
          </w:rPr>
          <w:instrText xml:space="preserve"> PAGEREF _Toc504649765 \h </w:instrText>
        </w:r>
        <w:r>
          <w:rPr>
            <w:noProof/>
            <w:webHidden/>
          </w:rPr>
        </w:r>
        <w:r>
          <w:rPr>
            <w:noProof/>
            <w:webHidden/>
          </w:rPr>
          <w:fldChar w:fldCharType="separate"/>
        </w:r>
        <w:r>
          <w:rPr>
            <w:noProof/>
            <w:webHidden/>
          </w:rPr>
          <w:t>55</w:t>
        </w:r>
        <w:r>
          <w:rPr>
            <w:noProof/>
            <w:webHidden/>
          </w:rPr>
          <w:fldChar w:fldCharType="end"/>
        </w:r>
      </w:hyperlink>
    </w:p>
    <w:p w14:paraId="61B77E19" w14:textId="4B1037F0" w:rsidR="003D391E" w:rsidRDefault="003D391E">
      <w:pPr>
        <w:pStyle w:val="TOC4"/>
        <w:tabs>
          <w:tab w:val="right" w:leader="dot" w:pos="5030"/>
        </w:tabs>
        <w:rPr>
          <w:rFonts w:eastAsiaTheme="minorEastAsia"/>
          <w:smallCaps w:val="0"/>
          <w:noProof/>
          <w:sz w:val="22"/>
          <w:lang w:val="en-US" w:eastAsia="en-US" w:bidi="ar-SA"/>
        </w:rPr>
      </w:pPr>
      <w:hyperlink w:anchor="_Toc504649766" w:history="1">
        <w:r w:rsidRPr="00726304">
          <w:rPr>
            <w:rStyle w:val="Hyperlink"/>
            <w:noProof/>
          </w:rPr>
          <w:t>Azure Active Directory Basic</w:t>
        </w:r>
        <w:r>
          <w:rPr>
            <w:noProof/>
            <w:webHidden/>
          </w:rPr>
          <w:tab/>
        </w:r>
        <w:r>
          <w:rPr>
            <w:noProof/>
            <w:webHidden/>
          </w:rPr>
          <w:fldChar w:fldCharType="begin"/>
        </w:r>
        <w:r>
          <w:rPr>
            <w:noProof/>
            <w:webHidden/>
          </w:rPr>
          <w:instrText xml:space="preserve"> PAGEREF _Toc504649766 \h </w:instrText>
        </w:r>
        <w:r>
          <w:rPr>
            <w:noProof/>
            <w:webHidden/>
          </w:rPr>
        </w:r>
        <w:r>
          <w:rPr>
            <w:noProof/>
            <w:webHidden/>
          </w:rPr>
          <w:fldChar w:fldCharType="separate"/>
        </w:r>
        <w:r>
          <w:rPr>
            <w:noProof/>
            <w:webHidden/>
          </w:rPr>
          <w:t>55</w:t>
        </w:r>
        <w:r>
          <w:rPr>
            <w:noProof/>
            <w:webHidden/>
          </w:rPr>
          <w:fldChar w:fldCharType="end"/>
        </w:r>
      </w:hyperlink>
    </w:p>
    <w:p w14:paraId="576D6C42" w14:textId="7A3D2F4B" w:rsidR="003D391E" w:rsidRDefault="003D391E">
      <w:pPr>
        <w:pStyle w:val="TOC4"/>
        <w:tabs>
          <w:tab w:val="right" w:leader="dot" w:pos="5030"/>
        </w:tabs>
        <w:rPr>
          <w:rFonts w:eastAsiaTheme="minorEastAsia"/>
          <w:smallCaps w:val="0"/>
          <w:noProof/>
          <w:sz w:val="22"/>
          <w:lang w:val="en-US" w:eastAsia="en-US" w:bidi="ar-SA"/>
        </w:rPr>
      </w:pPr>
      <w:hyperlink w:anchor="_Toc504649767" w:history="1">
        <w:r w:rsidRPr="00726304">
          <w:rPr>
            <w:rStyle w:val="Hyperlink"/>
            <w:noProof/>
          </w:rPr>
          <w:t>Azure Active Directory B2C</w:t>
        </w:r>
        <w:r>
          <w:rPr>
            <w:noProof/>
            <w:webHidden/>
          </w:rPr>
          <w:tab/>
        </w:r>
        <w:r>
          <w:rPr>
            <w:noProof/>
            <w:webHidden/>
          </w:rPr>
          <w:fldChar w:fldCharType="begin"/>
        </w:r>
        <w:r>
          <w:rPr>
            <w:noProof/>
            <w:webHidden/>
          </w:rPr>
          <w:instrText xml:space="preserve"> PAGEREF _Toc504649767 \h </w:instrText>
        </w:r>
        <w:r>
          <w:rPr>
            <w:noProof/>
            <w:webHidden/>
          </w:rPr>
        </w:r>
        <w:r>
          <w:rPr>
            <w:noProof/>
            <w:webHidden/>
          </w:rPr>
          <w:fldChar w:fldCharType="separate"/>
        </w:r>
        <w:r>
          <w:rPr>
            <w:noProof/>
            <w:webHidden/>
          </w:rPr>
          <w:t>56</w:t>
        </w:r>
        <w:r>
          <w:rPr>
            <w:noProof/>
            <w:webHidden/>
          </w:rPr>
          <w:fldChar w:fldCharType="end"/>
        </w:r>
      </w:hyperlink>
    </w:p>
    <w:p w14:paraId="1BDEFE64" w14:textId="019589A4" w:rsidR="003D391E" w:rsidRDefault="003D391E">
      <w:pPr>
        <w:pStyle w:val="TOC4"/>
        <w:tabs>
          <w:tab w:val="right" w:leader="dot" w:pos="5030"/>
        </w:tabs>
        <w:rPr>
          <w:rFonts w:eastAsiaTheme="minorEastAsia"/>
          <w:smallCaps w:val="0"/>
          <w:noProof/>
          <w:sz w:val="22"/>
          <w:lang w:val="en-US" w:eastAsia="en-US" w:bidi="ar-SA"/>
        </w:rPr>
      </w:pPr>
      <w:hyperlink w:anchor="_Toc504649768" w:history="1">
        <w:r w:rsidRPr="00726304">
          <w:rPr>
            <w:rStyle w:val="Hyperlink"/>
            <w:noProof/>
          </w:rPr>
          <w:t>Azure Active Directory Premium</w:t>
        </w:r>
        <w:r>
          <w:rPr>
            <w:noProof/>
            <w:webHidden/>
          </w:rPr>
          <w:tab/>
        </w:r>
        <w:r>
          <w:rPr>
            <w:noProof/>
            <w:webHidden/>
          </w:rPr>
          <w:fldChar w:fldCharType="begin"/>
        </w:r>
        <w:r>
          <w:rPr>
            <w:noProof/>
            <w:webHidden/>
          </w:rPr>
          <w:instrText xml:space="preserve"> PAGEREF _Toc504649768 \h </w:instrText>
        </w:r>
        <w:r>
          <w:rPr>
            <w:noProof/>
            <w:webHidden/>
          </w:rPr>
        </w:r>
        <w:r>
          <w:rPr>
            <w:noProof/>
            <w:webHidden/>
          </w:rPr>
          <w:fldChar w:fldCharType="separate"/>
        </w:r>
        <w:r>
          <w:rPr>
            <w:noProof/>
            <w:webHidden/>
          </w:rPr>
          <w:t>56</w:t>
        </w:r>
        <w:r>
          <w:rPr>
            <w:noProof/>
            <w:webHidden/>
          </w:rPr>
          <w:fldChar w:fldCharType="end"/>
        </w:r>
      </w:hyperlink>
    </w:p>
    <w:p w14:paraId="54D1F0B5" w14:textId="14E05577" w:rsidR="003D391E" w:rsidRDefault="003D391E">
      <w:pPr>
        <w:pStyle w:val="TOC4"/>
        <w:tabs>
          <w:tab w:val="right" w:leader="dot" w:pos="5030"/>
        </w:tabs>
        <w:rPr>
          <w:rFonts w:eastAsiaTheme="minorEastAsia"/>
          <w:smallCaps w:val="0"/>
          <w:noProof/>
          <w:sz w:val="22"/>
          <w:lang w:val="en-US" w:eastAsia="en-US" w:bidi="ar-SA"/>
        </w:rPr>
      </w:pPr>
      <w:hyperlink w:anchor="_Toc504649769" w:history="1">
        <w:r w:rsidRPr="00726304">
          <w:rPr>
            <w:rStyle w:val="Hyperlink"/>
            <w:noProof/>
          </w:rPr>
          <w:t>Azure Information Protection Premium</w:t>
        </w:r>
        <w:r>
          <w:rPr>
            <w:noProof/>
            <w:webHidden/>
          </w:rPr>
          <w:tab/>
        </w:r>
        <w:r>
          <w:rPr>
            <w:noProof/>
            <w:webHidden/>
          </w:rPr>
          <w:fldChar w:fldCharType="begin"/>
        </w:r>
        <w:r>
          <w:rPr>
            <w:noProof/>
            <w:webHidden/>
          </w:rPr>
          <w:instrText xml:space="preserve"> PAGEREF _Toc504649769 \h </w:instrText>
        </w:r>
        <w:r>
          <w:rPr>
            <w:noProof/>
            <w:webHidden/>
          </w:rPr>
        </w:r>
        <w:r>
          <w:rPr>
            <w:noProof/>
            <w:webHidden/>
          </w:rPr>
          <w:fldChar w:fldCharType="separate"/>
        </w:r>
        <w:r>
          <w:rPr>
            <w:noProof/>
            <w:webHidden/>
          </w:rPr>
          <w:t>57</w:t>
        </w:r>
        <w:r>
          <w:rPr>
            <w:noProof/>
            <w:webHidden/>
          </w:rPr>
          <w:fldChar w:fldCharType="end"/>
        </w:r>
      </w:hyperlink>
    </w:p>
    <w:p w14:paraId="150C3A4E" w14:textId="44AC08EC" w:rsidR="003D391E" w:rsidRDefault="003D391E">
      <w:pPr>
        <w:pStyle w:val="TOC4"/>
        <w:tabs>
          <w:tab w:val="right" w:leader="dot" w:pos="5030"/>
        </w:tabs>
        <w:rPr>
          <w:rFonts w:eastAsiaTheme="minorEastAsia"/>
          <w:smallCaps w:val="0"/>
          <w:noProof/>
          <w:sz w:val="22"/>
          <w:lang w:val="en-US" w:eastAsia="en-US" w:bidi="ar-SA"/>
        </w:rPr>
      </w:pPr>
      <w:hyperlink w:anchor="_Toc504649770" w:history="1">
        <w:r w:rsidRPr="00726304">
          <w:rPr>
            <w:rStyle w:val="Hyperlink"/>
            <w:noProof/>
          </w:rPr>
          <w:t>Служба Azure Site Recovery — On-Premises-to-Azure</w:t>
        </w:r>
        <w:r>
          <w:rPr>
            <w:noProof/>
            <w:webHidden/>
          </w:rPr>
          <w:tab/>
        </w:r>
        <w:r>
          <w:rPr>
            <w:noProof/>
            <w:webHidden/>
          </w:rPr>
          <w:fldChar w:fldCharType="begin"/>
        </w:r>
        <w:r>
          <w:rPr>
            <w:noProof/>
            <w:webHidden/>
          </w:rPr>
          <w:instrText xml:space="preserve"> PAGEREF _Toc504649770 \h </w:instrText>
        </w:r>
        <w:r>
          <w:rPr>
            <w:noProof/>
            <w:webHidden/>
          </w:rPr>
        </w:r>
        <w:r>
          <w:rPr>
            <w:noProof/>
            <w:webHidden/>
          </w:rPr>
          <w:fldChar w:fldCharType="separate"/>
        </w:r>
        <w:r>
          <w:rPr>
            <w:noProof/>
            <w:webHidden/>
          </w:rPr>
          <w:t>57</w:t>
        </w:r>
        <w:r>
          <w:rPr>
            <w:noProof/>
            <w:webHidden/>
          </w:rPr>
          <w:fldChar w:fldCharType="end"/>
        </w:r>
      </w:hyperlink>
    </w:p>
    <w:p w14:paraId="1125810E" w14:textId="20614EA8" w:rsidR="003D391E" w:rsidRDefault="003D391E">
      <w:pPr>
        <w:pStyle w:val="TOC4"/>
        <w:tabs>
          <w:tab w:val="right" w:leader="dot" w:pos="5030"/>
        </w:tabs>
        <w:rPr>
          <w:rFonts w:eastAsiaTheme="minorEastAsia"/>
          <w:smallCaps w:val="0"/>
          <w:noProof/>
          <w:sz w:val="22"/>
          <w:lang w:val="en-US" w:eastAsia="en-US" w:bidi="ar-SA"/>
        </w:rPr>
      </w:pPr>
      <w:hyperlink w:anchor="_Toc504649771" w:history="1">
        <w:r w:rsidRPr="00726304">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_Toc504649771 \h </w:instrText>
        </w:r>
        <w:r>
          <w:rPr>
            <w:noProof/>
            <w:webHidden/>
          </w:rPr>
        </w:r>
        <w:r>
          <w:rPr>
            <w:noProof/>
            <w:webHidden/>
          </w:rPr>
          <w:fldChar w:fldCharType="separate"/>
        </w:r>
        <w:r>
          <w:rPr>
            <w:noProof/>
            <w:webHidden/>
          </w:rPr>
          <w:t>58</w:t>
        </w:r>
        <w:r>
          <w:rPr>
            <w:noProof/>
            <w:webHidden/>
          </w:rPr>
          <w:fldChar w:fldCharType="end"/>
        </w:r>
      </w:hyperlink>
    </w:p>
    <w:p w14:paraId="66D4AAD5" w14:textId="49D0264A" w:rsidR="003D391E" w:rsidRDefault="003D391E">
      <w:pPr>
        <w:pStyle w:val="TOC4"/>
        <w:tabs>
          <w:tab w:val="right" w:leader="dot" w:pos="5030"/>
        </w:tabs>
        <w:rPr>
          <w:rFonts w:eastAsiaTheme="minorEastAsia"/>
          <w:smallCaps w:val="0"/>
          <w:noProof/>
          <w:sz w:val="22"/>
          <w:lang w:val="en-US" w:eastAsia="en-US" w:bidi="ar-SA"/>
        </w:rPr>
      </w:pPr>
      <w:hyperlink w:anchor="_Toc504649772" w:history="1">
        <w:r w:rsidRPr="00726304">
          <w:rPr>
            <w:rStyle w:val="Hyperlink"/>
            <w:noProof/>
          </w:rPr>
          <w:t>Служба Multi-Factor Authentication</w:t>
        </w:r>
        <w:r>
          <w:rPr>
            <w:noProof/>
            <w:webHidden/>
          </w:rPr>
          <w:tab/>
        </w:r>
        <w:r>
          <w:rPr>
            <w:noProof/>
            <w:webHidden/>
          </w:rPr>
          <w:fldChar w:fldCharType="begin"/>
        </w:r>
        <w:r>
          <w:rPr>
            <w:noProof/>
            <w:webHidden/>
          </w:rPr>
          <w:instrText xml:space="preserve"> PAGEREF _Toc504649772 \h </w:instrText>
        </w:r>
        <w:r>
          <w:rPr>
            <w:noProof/>
            <w:webHidden/>
          </w:rPr>
        </w:r>
        <w:r>
          <w:rPr>
            <w:noProof/>
            <w:webHidden/>
          </w:rPr>
          <w:fldChar w:fldCharType="separate"/>
        </w:r>
        <w:r>
          <w:rPr>
            <w:noProof/>
            <w:webHidden/>
          </w:rPr>
          <w:t>58</w:t>
        </w:r>
        <w:r>
          <w:rPr>
            <w:noProof/>
            <w:webHidden/>
          </w:rPr>
          <w:fldChar w:fldCharType="end"/>
        </w:r>
      </w:hyperlink>
    </w:p>
    <w:p w14:paraId="07AAA8CA" w14:textId="7ADEB3CA" w:rsidR="003D391E" w:rsidRDefault="003D391E">
      <w:pPr>
        <w:pStyle w:val="TOC4"/>
        <w:tabs>
          <w:tab w:val="right" w:leader="dot" w:pos="5030"/>
        </w:tabs>
        <w:rPr>
          <w:rFonts w:eastAsiaTheme="minorEastAsia"/>
          <w:smallCaps w:val="0"/>
          <w:noProof/>
          <w:sz w:val="22"/>
          <w:lang w:val="en-US" w:eastAsia="en-US" w:bidi="ar-SA"/>
        </w:rPr>
      </w:pPr>
      <w:hyperlink w:anchor="_Toc504649773" w:history="1">
        <w:r w:rsidRPr="00726304">
          <w:rPr>
            <w:rStyle w:val="Hyperlink"/>
            <w:noProof/>
          </w:rPr>
          <w:t>Служба StorSimple</w:t>
        </w:r>
        <w:r>
          <w:rPr>
            <w:noProof/>
            <w:webHidden/>
          </w:rPr>
          <w:tab/>
        </w:r>
        <w:r>
          <w:rPr>
            <w:noProof/>
            <w:webHidden/>
          </w:rPr>
          <w:fldChar w:fldCharType="begin"/>
        </w:r>
        <w:r>
          <w:rPr>
            <w:noProof/>
            <w:webHidden/>
          </w:rPr>
          <w:instrText xml:space="preserve"> PAGEREF _Toc504649773 \h </w:instrText>
        </w:r>
        <w:r>
          <w:rPr>
            <w:noProof/>
            <w:webHidden/>
          </w:rPr>
        </w:r>
        <w:r>
          <w:rPr>
            <w:noProof/>
            <w:webHidden/>
          </w:rPr>
          <w:fldChar w:fldCharType="separate"/>
        </w:r>
        <w:r>
          <w:rPr>
            <w:noProof/>
            <w:webHidden/>
          </w:rPr>
          <w:t>59</w:t>
        </w:r>
        <w:r>
          <w:rPr>
            <w:noProof/>
            <w:webHidden/>
          </w:rPr>
          <w:fldChar w:fldCharType="end"/>
        </w:r>
      </w:hyperlink>
    </w:p>
    <w:p w14:paraId="391A0714" w14:textId="2B9F6684" w:rsidR="003D391E" w:rsidRDefault="003D391E">
      <w:pPr>
        <w:pStyle w:val="TOC4"/>
        <w:tabs>
          <w:tab w:val="right" w:leader="dot" w:pos="5030"/>
        </w:tabs>
        <w:rPr>
          <w:rFonts w:eastAsiaTheme="minorEastAsia"/>
          <w:smallCaps w:val="0"/>
          <w:noProof/>
          <w:sz w:val="22"/>
          <w:lang w:val="en-US" w:eastAsia="en-US" w:bidi="ar-SA"/>
        </w:rPr>
      </w:pPr>
      <w:hyperlink w:anchor="_Toc504649774" w:history="1">
        <w:r w:rsidRPr="00726304">
          <w:rPr>
            <w:rStyle w:val="Hyperlink"/>
            <w:noProof/>
          </w:rPr>
          <w:t>Диспетчер данных StorSimple</w:t>
        </w:r>
        <w:r>
          <w:rPr>
            <w:noProof/>
            <w:webHidden/>
          </w:rPr>
          <w:tab/>
        </w:r>
        <w:r>
          <w:rPr>
            <w:noProof/>
            <w:webHidden/>
          </w:rPr>
          <w:fldChar w:fldCharType="begin"/>
        </w:r>
        <w:r>
          <w:rPr>
            <w:noProof/>
            <w:webHidden/>
          </w:rPr>
          <w:instrText xml:space="preserve"> PAGEREF _Toc504649774 \h </w:instrText>
        </w:r>
        <w:r>
          <w:rPr>
            <w:noProof/>
            <w:webHidden/>
          </w:rPr>
        </w:r>
        <w:r>
          <w:rPr>
            <w:noProof/>
            <w:webHidden/>
          </w:rPr>
          <w:fldChar w:fldCharType="separate"/>
        </w:r>
        <w:r>
          <w:rPr>
            <w:noProof/>
            <w:webHidden/>
          </w:rPr>
          <w:t>59</w:t>
        </w:r>
        <w:r>
          <w:rPr>
            <w:noProof/>
            <w:webHidden/>
          </w:rPr>
          <w:fldChar w:fldCharType="end"/>
        </w:r>
      </w:hyperlink>
    </w:p>
    <w:p w14:paraId="368E5EDC" w14:textId="5BAA9062" w:rsidR="003D391E" w:rsidRDefault="003D391E">
      <w:pPr>
        <w:pStyle w:val="TOC2"/>
        <w:tabs>
          <w:tab w:val="right" w:leader="dot" w:pos="5030"/>
        </w:tabs>
        <w:rPr>
          <w:rFonts w:eastAsiaTheme="minorEastAsia"/>
          <w:b w:val="0"/>
          <w:smallCaps w:val="0"/>
          <w:noProof/>
          <w:sz w:val="22"/>
          <w:lang w:val="en-US" w:eastAsia="en-US" w:bidi="ar-SA"/>
        </w:rPr>
      </w:pPr>
      <w:hyperlink w:anchor="_Toc504649775" w:history="1">
        <w:r w:rsidRPr="00726304">
          <w:rPr>
            <w:rStyle w:val="Hyperlink"/>
            <w:noProof/>
            <w:lang w:eastAsia="en-US"/>
          </w:rPr>
          <w:t>Другие веб-службы</w:t>
        </w:r>
        <w:r>
          <w:rPr>
            <w:noProof/>
            <w:webHidden/>
          </w:rPr>
          <w:tab/>
        </w:r>
        <w:r>
          <w:rPr>
            <w:noProof/>
            <w:webHidden/>
          </w:rPr>
          <w:fldChar w:fldCharType="begin"/>
        </w:r>
        <w:r>
          <w:rPr>
            <w:noProof/>
            <w:webHidden/>
          </w:rPr>
          <w:instrText xml:space="preserve"> PAGEREF _Toc504649775 \h </w:instrText>
        </w:r>
        <w:r>
          <w:rPr>
            <w:noProof/>
            <w:webHidden/>
          </w:rPr>
        </w:r>
        <w:r>
          <w:rPr>
            <w:noProof/>
            <w:webHidden/>
          </w:rPr>
          <w:fldChar w:fldCharType="separate"/>
        </w:r>
        <w:r>
          <w:rPr>
            <w:noProof/>
            <w:webHidden/>
          </w:rPr>
          <w:t>60</w:t>
        </w:r>
        <w:r>
          <w:rPr>
            <w:noProof/>
            <w:webHidden/>
          </w:rPr>
          <w:fldChar w:fldCharType="end"/>
        </w:r>
      </w:hyperlink>
    </w:p>
    <w:p w14:paraId="0ED9FA89" w14:textId="6908FEAA" w:rsidR="003D391E" w:rsidRDefault="003D391E">
      <w:pPr>
        <w:pStyle w:val="TOC4"/>
        <w:tabs>
          <w:tab w:val="right" w:leader="dot" w:pos="5030"/>
        </w:tabs>
        <w:rPr>
          <w:rFonts w:eastAsiaTheme="minorEastAsia"/>
          <w:smallCaps w:val="0"/>
          <w:noProof/>
          <w:sz w:val="22"/>
          <w:lang w:val="en-US" w:eastAsia="en-US" w:bidi="ar-SA"/>
        </w:rPr>
      </w:pPr>
      <w:hyperlink w:anchor="_Toc504649776" w:history="1">
        <w:r w:rsidRPr="00726304">
          <w:rPr>
            <w:rStyle w:val="Hyperlink"/>
            <w:noProof/>
            <w:lang w:eastAsia="en-US"/>
          </w:rPr>
          <w:t xml:space="preserve">Корпоративная платформа Карт </w:t>
        </w:r>
        <w:r w:rsidRPr="00726304">
          <w:rPr>
            <w:rStyle w:val="Hyperlink"/>
            <w:noProof/>
            <w:lang w:val="en-US" w:eastAsia="en-US"/>
          </w:rPr>
          <w:t>Bing</w:t>
        </w:r>
        <w:r>
          <w:rPr>
            <w:noProof/>
            <w:webHidden/>
          </w:rPr>
          <w:tab/>
        </w:r>
        <w:r>
          <w:rPr>
            <w:noProof/>
            <w:webHidden/>
          </w:rPr>
          <w:fldChar w:fldCharType="begin"/>
        </w:r>
        <w:r>
          <w:rPr>
            <w:noProof/>
            <w:webHidden/>
          </w:rPr>
          <w:instrText xml:space="preserve"> PAGEREF _Toc504649776 \h </w:instrText>
        </w:r>
        <w:r>
          <w:rPr>
            <w:noProof/>
            <w:webHidden/>
          </w:rPr>
        </w:r>
        <w:r>
          <w:rPr>
            <w:noProof/>
            <w:webHidden/>
          </w:rPr>
          <w:fldChar w:fldCharType="separate"/>
        </w:r>
        <w:r>
          <w:rPr>
            <w:noProof/>
            <w:webHidden/>
          </w:rPr>
          <w:t>60</w:t>
        </w:r>
        <w:r>
          <w:rPr>
            <w:noProof/>
            <w:webHidden/>
          </w:rPr>
          <w:fldChar w:fldCharType="end"/>
        </w:r>
      </w:hyperlink>
    </w:p>
    <w:p w14:paraId="5B6D20BA" w14:textId="6171FB4F" w:rsidR="003D391E" w:rsidRDefault="003D391E">
      <w:pPr>
        <w:pStyle w:val="TOC4"/>
        <w:tabs>
          <w:tab w:val="right" w:leader="dot" w:pos="5030"/>
        </w:tabs>
        <w:rPr>
          <w:rFonts w:eastAsiaTheme="minorEastAsia"/>
          <w:smallCaps w:val="0"/>
          <w:noProof/>
          <w:sz w:val="22"/>
          <w:lang w:val="en-US" w:eastAsia="en-US" w:bidi="ar-SA"/>
        </w:rPr>
      </w:pPr>
      <w:hyperlink w:anchor="_Toc504649777" w:history="1">
        <w:r w:rsidRPr="00726304">
          <w:rPr>
            <w:rStyle w:val="Hyperlink"/>
            <w:noProof/>
            <w:lang w:eastAsia="en-US"/>
          </w:rPr>
          <w:t xml:space="preserve">Мобильная версия Карт </w:t>
        </w:r>
        <w:r w:rsidRPr="00726304">
          <w:rPr>
            <w:rStyle w:val="Hyperlink"/>
            <w:noProof/>
            <w:lang w:val="en-US" w:eastAsia="en-US"/>
          </w:rPr>
          <w:t>Bing</w:t>
        </w:r>
        <w:r w:rsidRPr="00726304">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_Toc504649777 \h </w:instrText>
        </w:r>
        <w:r>
          <w:rPr>
            <w:noProof/>
            <w:webHidden/>
          </w:rPr>
        </w:r>
        <w:r>
          <w:rPr>
            <w:noProof/>
            <w:webHidden/>
          </w:rPr>
          <w:fldChar w:fldCharType="separate"/>
        </w:r>
        <w:r>
          <w:rPr>
            <w:noProof/>
            <w:webHidden/>
          </w:rPr>
          <w:t>60</w:t>
        </w:r>
        <w:r>
          <w:rPr>
            <w:noProof/>
            <w:webHidden/>
          </w:rPr>
          <w:fldChar w:fldCharType="end"/>
        </w:r>
      </w:hyperlink>
    </w:p>
    <w:p w14:paraId="048D59F0" w14:textId="2A501CF7" w:rsidR="003D391E" w:rsidRDefault="003D391E">
      <w:pPr>
        <w:pStyle w:val="TOC4"/>
        <w:tabs>
          <w:tab w:val="right" w:leader="dot" w:pos="5030"/>
        </w:tabs>
        <w:rPr>
          <w:rFonts w:eastAsiaTheme="minorEastAsia"/>
          <w:smallCaps w:val="0"/>
          <w:noProof/>
          <w:sz w:val="22"/>
          <w:lang w:val="en-US" w:eastAsia="en-US" w:bidi="ar-SA"/>
        </w:rPr>
      </w:pPr>
      <w:hyperlink w:anchor="_Toc504649778" w:history="1">
        <w:r w:rsidRPr="00726304">
          <w:rPr>
            <w:rStyle w:val="Hyperlink"/>
            <w:noProof/>
          </w:rPr>
          <w:t>Microsoft Cloud App Security</w:t>
        </w:r>
        <w:r>
          <w:rPr>
            <w:noProof/>
            <w:webHidden/>
          </w:rPr>
          <w:tab/>
        </w:r>
        <w:r>
          <w:rPr>
            <w:noProof/>
            <w:webHidden/>
          </w:rPr>
          <w:fldChar w:fldCharType="begin"/>
        </w:r>
        <w:r>
          <w:rPr>
            <w:noProof/>
            <w:webHidden/>
          </w:rPr>
          <w:instrText xml:space="preserve"> PAGEREF _Toc504649778 \h </w:instrText>
        </w:r>
        <w:r>
          <w:rPr>
            <w:noProof/>
            <w:webHidden/>
          </w:rPr>
        </w:r>
        <w:r>
          <w:rPr>
            <w:noProof/>
            <w:webHidden/>
          </w:rPr>
          <w:fldChar w:fldCharType="separate"/>
        </w:r>
        <w:r>
          <w:rPr>
            <w:noProof/>
            <w:webHidden/>
          </w:rPr>
          <w:t>61</w:t>
        </w:r>
        <w:r>
          <w:rPr>
            <w:noProof/>
            <w:webHidden/>
          </w:rPr>
          <w:fldChar w:fldCharType="end"/>
        </w:r>
      </w:hyperlink>
    </w:p>
    <w:p w14:paraId="3DC001E9" w14:textId="7460E3A3" w:rsidR="003D391E" w:rsidRDefault="003D391E">
      <w:pPr>
        <w:pStyle w:val="TOC4"/>
        <w:tabs>
          <w:tab w:val="right" w:leader="dot" w:pos="5030"/>
        </w:tabs>
        <w:rPr>
          <w:rFonts w:eastAsiaTheme="minorEastAsia"/>
          <w:smallCaps w:val="0"/>
          <w:noProof/>
          <w:sz w:val="22"/>
          <w:lang w:val="en-US" w:eastAsia="en-US" w:bidi="ar-SA"/>
        </w:rPr>
      </w:pPr>
      <w:hyperlink w:anchor="_Toc504649779" w:history="1">
        <w:r w:rsidRPr="00726304">
          <w:rPr>
            <w:rStyle w:val="Hyperlink"/>
            <w:noProof/>
          </w:rPr>
          <w:t>Microsoft Flow</w:t>
        </w:r>
        <w:r>
          <w:rPr>
            <w:noProof/>
            <w:webHidden/>
          </w:rPr>
          <w:tab/>
        </w:r>
        <w:r>
          <w:rPr>
            <w:noProof/>
            <w:webHidden/>
          </w:rPr>
          <w:fldChar w:fldCharType="begin"/>
        </w:r>
        <w:r>
          <w:rPr>
            <w:noProof/>
            <w:webHidden/>
          </w:rPr>
          <w:instrText xml:space="preserve"> PAGEREF _Toc504649779 \h </w:instrText>
        </w:r>
        <w:r>
          <w:rPr>
            <w:noProof/>
            <w:webHidden/>
          </w:rPr>
        </w:r>
        <w:r>
          <w:rPr>
            <w:noProof/>
            <w:webHidden/>
          </w:rPr>
          <w:fldChar w:fldCharType="separate"/>
        </w:r>
        <w:r>
          <w:rPr>
            <w:noProof/>
            <w:webHidden/>
          </w:rPr>
          <w:t>61</w:t>
        </w:r>
        <w:r>
          <w:rPr>
            <w:noProof/>
            <w:webHidden/>
          </w:rPr>
          <w:fldChar w:fldCharType="end"/>
        </w:r>
      </w:hyperlink>
    </w:p>
    <w:p w14:paraId="0A162A8E" w14:textId="5C730D59" w:rsidR="003D391E" w:rsidRDefault="003D391E">
      <w:pPr>
        <w:pStyle w:val="TOC4"/>
        <w:tabs>
          <w:tab w:val="right" w:leader="dot" w:pos="5030"/>
        </w:tabs>
        <w:rPr>
          <w:rFonts w:eastAsiaTheme="minorEastAsia"/>
          <w:smallCaps w:val="0"/>
          <w:noProof/>
          <w:sz w:val="22"/>
          <w:lang w:val="en-US" w:eastAsia="en-US" w:bidi="ar-SA"/>
        </w:rPr>
      </w:pPr>
      <w:hyperlink w:anchor="_Toc504649780" w:history="1">
        <w:r w:rsidRPr="00726304">
          <w:rPr>
            <w:rStyle w:val="Hyperlink"/>
            <w:noProof/>
          </w:rPr>
          <w:t>Microsoft Intune</w:t>
        </w:r>
        <w:r>
          <w:rPr>
            <w:noProof/>
            <w:webHidden/>
          </w:rPr>
          <w:tab/>
        </w:r>
        <w:r>
          <w:rPr>
            <w:noProof/>
            <w:webHidden/>
          </w:rPr>
          <w:fldChar w:fldCharType="begin"/>
        </w:r>
        <w:r>
          <w:rPr>
            <w:noProof/>
            <w:webHidden/>
          </w:rPr>
          <w:instrText xml:space="preserve"> PAGEREF _Toc504649780 \h </w:instrText>
        </w:r>
        <w:r>
          <w:rPr>
            <w:noProof/>
            <w:webHidden/>
          </w:rPr>
        </w:r>
        <w:r>
          <w:rPr>
            <w:noProof/>
            <w:webHidden/>
          </w:rPr>
          <w:fldChar w:fldCharType="separate"/>
        </w:r>
        <w:r>
          <w:rPr>
            <w:noProof/>
            <w:webHidden/>
          </w:rPr>
          <w:t>61</w:t>
        </w:r>
        <w:r>
          <w:rPr>
            <w:noProof/>
            <w:webHidden/>
          </w:rPr>
          <w:fldChar w:fldCharType="end"/>
        </w:r>
      </w:hyperlink>
    </w:p>
    <w:p w14:paraId="0F6B3413" w14:textId="31EEC976" w:rsidR="003D391E" w:rsidRDefault="003D391E">
      <w:pPr>
        <w:pStyle w:val="TOC4"/>
        <w:tabs>
          <w:tab w:val="right" w:leader="dot" w:pos="5030"/>
        </w:tabs>
        <w:rPr>
          <w:rFonts w:eastAsiaTheme="minorEastAsia"/>
          <w:smallCaps w:val="0"/>
          <w:noProof/>
          <w:sz w:val="22"/>
          <w:lang w:val="en-US" w:eastAsia="en-US" w:bidi="ar-SA"/>
        </w:rPr>
      </w:pPr>
      <w:hyperlink w:anchor="_Toc504649781" w:history="1">
        <w:r w:rsidRPr="00726304">
          <w:rPr>
            <w:rStyle w:val="Hyperlink"/>
            <w:noProof/>
          </w:rPr>
          <w:t>Microsoft PowerApps</w:t>
        </w:r>
        <w:r>
          <w:rPr>
            <w:noProof/>
            <w:webHidden/>
          </w:rPr>
          <w:tab/>
        </w:r>
        <w:r>
          <w:rPr>
            <w:noProof/>
            <w:webHidden/>
          </w:rPr>
          <w:fldChar w:fldCharType="begin"/>
        </w:r>
        <w:r>
          <w:rPr>
            <w:noProof/>
            <w:webHidden/>
          </w:rPr>
          <w:instrText xml:space="preserve"> PAGEREF _Toc504649781 \h </w:instrText>
        </w:r>
        <w:r>
          <w:rPr>
            <w:noProof/>
            <w:webHidden/>
          </w:rPr>
        </w:r>
        <w:r>
          <w:rPr>
            <w:noProof/>
            <w:webHidden/>
          </w:rPr>
          <w:fldChar w:fldCharType="separate"/>
        </w:r>
        <w:r>
          <w:rPr>
            <w:noProof/>
            <w:webHidden/>
          </w:rPr>
          <w:t>62</w:t>
        </w:r>
        <w:r>
          <w:rPr>
            <w:noProof/>
            <w:webHidden/>
          </w:rPr>
          <w:fldChar w:fldCharType="end"/>
        </w:r>
      </w:hyperlink>
    </w:p>
    <w:p w14:paraId="1EB97001" w14:textId="454FD1CD" w:rsidR="003D391E" w:rsidRDefault="003D391E">
      <w:pPr>
        <w:pStyle w:val="TOC4"/>
        <w:tabs>
          <w:tab w:val="right" w:leader="dot" w:pos="5030"/>
        </w:tabs>
        <w:rPr>
          <w:rFonts w:eastAsiaTheme="minorEastAsia"/>
          <w:smallCaps w:val="0"/>
          <w:noProof/>
          <w:sz w:val="22"/>
          <w:lang w:val="en-US" w:eastAsia="en-US" w:bidi="ar-SA"/>
        </w:rPr>
      </w:pPr>
      <w:hyperlink w:anchor="_Toc504649782" w:history="1">
        <w:r w:rsidRPr="00726304">
          <w:rPr>
            <w:rStyle w:val="Hyperlink"/>
            <w:noProof/>
          </w:rPr>
          <w:t>Microsoft Stream</w:t>
        </w:r>
        <w:r>
          <w:rPr>
            <w:noProof/>
            <w:webHidden/>
          </w:rPr>
          <w:tab/>
        </w:r>
        <w:r>
          <w:rPr>
            <w:noProof/>
            <w:webHidden/>
          </w:rPr>
          <w:fldChar w:fldCharType="begin"/>
        </w:r>
        <w:r>
          <w:rPr>
            <w:noProof/>
            <w:webHidden/>
          </w:rPr>
          <w:instrText xml:space="preserve"> PAGEREF _Toc504649782 \h </w:instrText>
        </w:r>
        <w:r>
          <w:rPr>
            <w:noProof/>
            <w:webHidden/>
          </w:rPr>
        </w:r>
        <w:r>
          <w:rPr>
            <w:noProof/>
            <w:webHidden/>
          </w:rPr>
          <w:fldChar w:fldCharType="separate"/>
        </w:r>
        <w:r>
          <w:rPr>
            <w:noProof/>
            <w:webHidden/>
          </w:rPr>
          <w:t>62</w:t>
        </w:r>
        <w:r>
          <w:rPr>
            <w:noProof/>
            <w:webHidden/>
          </w:rPr>
          <w:fldChar w:fldCharType="end"/>
        </w:r>
      </w:hyperlink>
    </w:p>
    <w:p w14:paraId="4B0AAB8E" w14:textId="0C954B1D" w:rsidR="003D391E" w:rsidRDefault="003D391E">
      <w:pPr>
        <w:pStyle w:val="TOC4"/>
        <w:tabs>
          <w:tab w:val="right" w:leader="dot" w:pos="5030"/>
        </w:tabs>
        <w:rPr>
          <w:rFonts w:eastAsiaTheme="minorEastAsia"/>
          <w:smallCaps w:val="0"/>
          <w:noProof/>
          <w:sz w:val="22"/>
          <w:lang w:val="en-US" w:eastAsia="en-US" w:bidi="ar-SA"/>
        </w:rPr>
      </w:pPr>
      <w:hyperlink w:anchor="_Toc504649783" w:history="1">
        <w:r w:rsidRPr="00726304">
          <w:rPr>
            <w:rStyle w:val="Hyperlink"/>
            <w:noProof/>
          </w:rPr>
          <w:t>Minecraft: Education Edition</w:t>
        </w:r>
        <w:r>
          <w:rPr>
            <w:noProof/>
            <w:webHidden/>
          </w:rPr>
          <w:tab/>
        </w:r>
        <w:r>
          <w:rPr>
            <w:noProof/>
            <w:webHidden/>
          </w:rPr>
          <w:fldChar w:fldCharType="begin"/>
        </w:r>
        <w:r>
          <w:rPr>
            <w:noProof/>
            <w:webHidden/>
          </w:rPr>
          <w:instrText xml:space="preserve"> PAGEREF _Toc504649783 \h </w:instrText>
        </w:r>
        <w:r>
          <w:rPr>
            <w:noProof/>
            <w:webHidden/>
          </w:rPr>
        </w:r>
        <w:r>
          <w:rPr>
            <w:noProof/>
            <w:webHidden/>
          </w:rPr>
          <w:fldChar w:fldCharType="separate"/>
        </w:r>
        <w:r>
          <w:rPr>
            <w:noProof/>
            <w:webHidden/>
          </w:rPr>
          <w:t>63</w:t>
        </w:r>
        <w:r>
          <w:rPr>
            <w:noProof/>
            <w:webHidden/>
          </w:rPr>
          <w:fldChar w:fldCharType="end"/>
        </w:r>
      </w:hyperlink>
    </w:p>
    <w:p w14:paraId="73645494" w14:textId="63A59408" w:rsidR="003D391E" w:rsidRDefault="003D391E">
      <w:pPr>
        <w:pStyle w:val="TOC4"/>
        <w:tabs>
          <w:tab w:val="right" w:leader="dot" w:pos="5030"/>
        </w:tabs>
        <w:rPr>
          <w:rFonts w:eastAsiaTheme="minorEastAsia"/>
          <w:smallCaps w:val="0"/>
          <w:noProof/>
          <w:sz w:val="22"/>
          <w:lang w:val="en-US" w:eastAsia="en-US" w:bidi="ar-SA"/>
        </w:rPr>
      </w:pPr>
      <w:hyperlink w:anchor="_Toc504649784" w:history="1">
        <w:r w:rsidRPr="00726304">
          <w:rPr>
            <w:rStyle w:val="Hyperlink"/>
            <w:noProof/>
          </w:rPr>
          <w:t>Power BI Embedded</w:t>
        </w:r>
        <w:r>
          <w:rPr>
            <w:noProof/>
            <w:webHidden/>
          </w:rPr>
          <w:tab/>
        </w:r>
        <w:r>
          <w:rPr>
            <w:noProof/>
            <w:webHidden/>
          </w:rPr>
          <w:fldChar w:fldCharType="begin"/>
        </w:r>
        <w:r>
          <w:rPr>
            <w:noProof/>
            <w:webHidden/>
          </w:rPr>
          <w:instrText xml:space="preserve"> PAGEREF _Toc504649784 \h </w:instrText>
        </w:r>
        <w:r>
          <w:rPr>
            <w:noProof/>
            <w:webHidden/>
          </w:rPr>
        </w:r>
        <w:r>
          <w:rPr>
            <w:noProof/>
            <w:webHidden/>
          </w:rPr>
          <w:fldChar w:fldCharType="separate"/>
        </w:r>
        <w:r>
          <w:rPr>
            <w:noProof/>
            <w:webHidden/>
          </w:rPr>
          <w:t>63</w:t>
        </w:r>
        <w:r>
          <w:rPr>
            <w:noProof/>
            <w:webHidden/>
          </w:rPr>
          <w:fldChar w:fldCharType="end"/>
        </w:r>
      </w:hyperlink>
    </w:p>
    <w:p w14:paraId="6B0DA47B" w14:textId="4463D27D" w:rsidR="003D391E" w:rsidRDefault="003D391E">
      <w:pPr>
        <w:pStyle w:val="TOC4"/>
        <w:tabs>
          <w:tab w:val="right" w:leader="dot" w:pos="5030"/>
        </w:tabs>
        <w:rPr>
          <w:rFonts w:eastAsiaTheme="minorEastAsia"/>
          <w:smallCaps w:val="0"/>
          <w:noProof/>
          <w:sz w:val="22"/>
          <w:lang w:val="en-US" w:eastAsia="en-US" w:bidi="ar-SA"/>
        </w:rPr>
      </w:pPr>
      <w:hyperlink w:anchor="_Toc504649785" w:history="1">
        <w:r w:rsidRPr="00726304">
          <w:rPr>
            <w:rStyle w:val="Hyperlink"/>
            <w:noProof/>
          </w:rPr>
          <w:t>Power BI Premium</w:t>
        </w:r>
        <w:r>
          <w:rPr>
            <w:noProof/>
            <w:webHidden/>
          </w:rPr>
          <w:tab/>
        </w:r>
        <w:r>
          <w:rPr>
            <w:noProof/>
            <w:webHidden/>
          </w:rPr>
          <w:fldChar w:fldCharType="begin"/>
        </w:r>
        <w:r>
          <w:rPr>
            <w:noProof/>
            <w:webHidden/>
          </w:rPr>
          <w:instrText xml:space="preserve"> PAGEREF _Toc504649785 \h </w:instrText>
        </w:r>
        <w:r>
          <w:rPr>
            <w:noProof/>
            <w:webHidden/>
          </w:rPr>
        </w:r>
        <w:r>
          <w:rPr>
            <w:noProof/>
            <w:webHidden/>
          </w:rPr>
          <w:fldChar w:fldCharType="separate"/>
        </w:r>
        <w:r>
          <w:rPr>
            <w:noProof/>
            <w:webHidden/>
          </w:rPr>
          <w:t>64</w:t>
        </w:r>
        <w:r>
          <w:rPr>
            <w:noProof/>
            <w:webHidden/>
          </w:rPr>
          <w:fldChar w:fldCharType="end"/>
        </w:r>
      </w:hyperlink>
    </w:p>
    <w:p w14:paraId="056BE020" w14:textId="4921318B" w:rsidR="003D391E" w:rsidRDefault="003D391E">
      <w:pPr>
        <w:pStyle w:val="TOC4"/>
        <w:tabs>
          <w:tab w:val="right" w:leader="dot" w:pos="5030"/>
        </w:tabs>
        <w:rPr>
          <w:rFonts w:eastAsiaTheme="minorEastAsia"/>
          <w:smallCaps w:val="0"/>
          <w:noProof/>
          <w:sz w:val="22"/>
          <w:lang w:val="en-US" w:eastAsia="en-US" w:bidi="ar-SA"/>
        </w:rPr>
      </w:pPr>
      <w:hyperlink w:anchor="_Toc504649786" w:history="1">
        <w:r w:rsidRPr="00726304">
          <w:rPr>
            <w:rStyle w:val="Hyperlink"/>
            <w:noProof/>
            <w:lang w:val="en-US" w:eastAsia="en-US"/>
          </w:rPr>
          <w:t>Power</w:t>
        </w:r>
        <w:r w:rsidRPr="00726304">
          <w:rPr>
            <w:rStyle w:val="Hyperlink"/>
            <w:noProof/>
            <w:lang w:eastAsia="en-US"/>
          </w:rPr>
          <w:t xml:space="preserve"> </w:t>
        </w:r>
        <w:r w:rsidRPr="00726304">
          <w:rPr>
            <w:rStyle w:val="Hyperlink"/>
            <w:noProof/>
            <w:lang w:val="en-US" w:eastAsia="en-US"/>
          </w:rPr>
          <w:t>BI</w:t>
        </w:r>
        <w:r w:rsidRPr="00726304">
          <w:rPr>
            <w:rStyle w:val="Hyperlink"/>
            <w:noProof/>
            <w:lang w:eastAsia="en-US"/>
          </w:rPr>
          <w:t xml:space="preserve"> </w:t>
        </w:r>
        <w:r w:rsidRPr="00726304">
          <w:rPr>
            <w:rStyle w:val="Hyperlink"/>
            <w:noProof/>
            <w:lang w:val="en-US" w:eastAsia="en-US"/>
          </w:rPr>
          <w:t>Pro</w:t>
        </w:r>
        <w:r>
          <w:rPr>
            <w:noProof/>
            <w:webHidden/>
          </w:rPr>
          <w:tab/>
        </w:r>
        <w:r>
          <w:rPr>
            <w:noProof/>
            <w:webHidden/>
          </w:rPr>
          <w:fldChar w:fldCharType="begin"/>
        </w:r>
        <w:r>
          <w:rPr>
            <w:noProof/>
            <w:webHidden/>
          </w:rPr>
          <w:instrText xml:space="preserve"> PAGEREF _Toc504649786 \h </w:instrText>
        </w:r>
        <w:r>
          <w:rPr>
            <w:noProof/>
            <w:webHidden/>
          </w:rPr>
        </w:r>
        <w:r>
          <w:rPr>
            <w:noProof/>
            <w:webHidden/>
          </w:rPr>
          <w:fldChar w:fldCharType="separate"/>
        </w:r>
        <w:r>
          <w:rPr>
            <w:noProof/>
            <w:webHidden/>
          </w:rPr>
          <w:t>64</w:t>
        </w:r>
        <w:r>
          <w:rPr>
            <w:noProof/>
            <w:webHidden/>
          </w:rPr>
          <w:fldChar w:fldCharType="end"/>
        </w:r>
      </w:hyperlink>
    </w:p>
    <w:p w14:paraId="1681CC39" w14:textId="6887DB07" w:rsidR="003D391E" w:rsidRDefault="003D391E">
      <w:pPr>
        <w:pStyle w:val="TOC4"/>
        <w:tabs>
          <w:tab w:val="right" w:leader="dot" w:pos="5030"/>
        </w:tabs>
        <w:rPr>
          <w:rFonts w:eastAsiaTheme="minorEastAsia"/>
          <w:smallCaps w:val="0"/>
          <w:noProof/>
          <w:sz w:val="22"/>
          <w:lang w:val="en-US" w:eastAsia="en-US" w:bidi="ar-SA"/>
        </w:rPr>
      </w:pPr>
      <w:hyperlink w:anchor="_Toc504649787" w:history="1">
        <w:r w:rsidRPr="00726304">
          <w:rPr>
            <w:rStyle w:val="Hyperlink"/>
            <w:noProof/>
            <w:lang w:val="en-US" w:eastAsia="en-US"/>
          </w:rPr>
          <w:t>Translator API</w:t>
        </w:r>
        <w:r>
          <w:rPr>
            <w:noProof/>
            <w:webHidden/>
          </w:rPr>
          <w:tab/>
        </w:r>
        <w:r>
          <w:rPr>
            <w:noProof/>
            <w:webHidden/>
          </w:rPr>
          <w:fldChar w:fldCharType="begin"/>
        </w:r>
        <w:r>
          <w:rPr>
            <w:noProof/>
            <w:webHidden/>
          </w:rPr>
          <w:instrText xml:space="preserve"> PAGEREF _Toc504649787 \h </w:instrText>
        </w:r>
        <w:r>
          <w:rPr>
            <w:noProof/>
            <w:webHidden/>
          </w:rPr>
        </w:r>
        <w:r>
          <w:rPr>
            <w:noProof/>
            <w:webHidden/>
          </w:rPr>
          <w:fldChar w:fldCharType="separate"/>
        </w:r>
        <w:r>
          <w:rPr>
            <w:noProof/>
            <w:webHidden/>
          </w:rPr>
          <w:t>64</w:t>
        </w:r>
        <w:r>
          <w:rPr>
            <w:noProof/>
            <w:webHidden/>
          </w:rPr>
          <w:fldChar w:fldCharType="end"/>
        </w:r>
      </w:hyperlink>
    </w:p>
    <w:p w14:paraId="0C845AB6" w14:textId="086E6953" w:rsidR="003D391E" w:rsidRDefault="003D391E">
      <w:pPr>
        <w:pStyle w:val="TOC4"/>
        <w:tabs>
          <w:tab w:val="right" w:leader="dot" w:pos="5030"/>
        </w:tabs>
        <w:rPr>
          <w:rFonts w:eastAsiaTheme="minorEastAsia"/>
          <w:smallCaps w:val="0"/>
          <w:noProof/>
          <w:sz w:val="22"/>
          <w:lang w:val="en-US" w:eastAsia="en-US" w:bidi="ar-SA"/>
        </w:rPr>
      </w:pPr>
      <w:hyperlink w:anchor="_Toc504649788" w:history="1">
        <w:r w:rsidRPr="00726304">
          <w:rPr>
            <w:rStyle w:val="Hyperlink"/>
            <w:noProof/>
          </w:rPr>
          <w:t>Операционная система Windows для настольных компьютеров</w:t>
        </w:r>
        <w:r>
          <w:rPr>
            <w:noProof/>
            <w:webHidden/>
          </w:rPr>
          <w:tab/>
        </w:r>
        <w:r>
          <w:rPr>
            <w:noProof/>
            <w:webHidden/>
          </w:rPr>
          <w:fldChar w:fldCharType="begin"/>
        </w:r>
        <w:r>
          <w:rPr>
            <w:noProof/>
            <w:webHidden/>
          </w:rPr>
          <w:instrText xml:space="preserve"> PAGEREF _Toc504649788 \h </w:instrText>
        </w:r>
        <w:r>
          <w:rPr>
            <w:noProof/>
            <w:webHidden/>
          </w:rPr>
        </w:r>
        <w:r>
          <w:rPr>
            <w:noProof/>
            <w:webHidden/>
          </w:rPr>
          <w:fldChar w:fldCharType="separate"/>
        </w:r>
        <w:r>
          <w:rPr>
            <w:noProof/>
            <w:webHidden/>
          </w:rPr>
          <w:t>65</w:t>
        </w:r>
        <w:r>
          <w:rPr>
            <w:noProof/>
            <w:webHidden/>
          </w:rPr>
          <w:fldChar w:fldCharType="end"/>
        </w:r>
      </w:hyperlink>
    </w:p>
    <w:p w14:paraId="4C98ADD7" w14:textId="79F4F3F3" w:rsidR="003D391E" w:rsidRDefault="003D391E">
      <w:pPr>
        <w:pStyle w:val="TOC1"/>
        <w:tabs>
          <w:tab w:val="right" w:leader="dot" w:pos="5030"/>
        </w:tabs>
        <w:rPr>
          <w:rFonts w:eastAsiaTheme="minorEastAsia"/>
          <w:b w:val="0"/>
          <w:caps w:val="0"/>
          <w:noProof/>
          <w:sz w:val="22"/>
          <w:lang w:val="en-US" w:eastAsia="en-US" w:bidi="ar-SA"/>
        </w:rPr>
      </w:pPr>
      <w:hyperlink w:anchor="_Toc504649789" w:history="1">
        <w:r w:rsidRPr="00726304">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_Toc504649789 \h </w:instrText>
        </w:r>
        <w:r>
          <w:rPr>
            <w:noProof/>
            <w:webHidden/>
          </w:rPr>
        </w:r>
        <w:r>
          <w:rPr>
            <w:noProof/>
            <w:webHidden/>
          </w:rPr>
          <w:fldChar w:fldCharType="separate"/>
        </w:r>
        <w:r>
          <w:rPr>
            <w:noProof/>
            <w:webHidden/>
          </w:rPr>
          <w:t>66</w:t>
        </w:r>
        <w:r>
          <w:rPr>
            <w:noProof/>
            <w:webHidden/>
          </w:rPr>
          <w:fldChar w:fldCharType="end"/>
        </w:r>
      </w:hyperlink>
    </w:p>
    <w:p w14:paraId="1851F403" w14:textId="776087BE" w:rsidR="003D391E" w:rsidRDefault="003D391E">
      <w:pPr>
        <w:pStyle w:val="TOC1"/>
        <w:tabs>
          <w:tab w:val="right" w:leader="dot" w:pos="5030"/>
        </w:tabs>
        <w:rPr>
          <w:rFonts w:eastAsiaTheme="minorEastAsia"/>
          <w:b w:val="0"/>
          <w:caps w:val="0"/>
          <w:noProof/>
          <w:sz w:val="22"/>
          <w:lang w:val="en-US" w:eastAsia="en-US" w:bidi="ar-SA"/>
        </w:rPr>
      </w:pPr>
      <w:hyperlink w:anchor="_Toc504649790" w:history="1">
        <w:r w:rsidRPr="00726304">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_Toc504649790 \h </w:instrText>
        </w:r>
        <w:r>
          <w:rPr>
            <w:noProof/>
            <w:webHidden/>
          </w:rPr>
        </w:r>
        <w:r>
          <w:rPr>
            <w:noProof/>
            <w:webHidden/>
          </w:rPr>
          <w:fldChar w:fldCharType="separate"/>
        </w:r>
        <w:r>
          <w:rPr>
            <w:noProof/>
            <w:webHidden/>
          </w:rPr>
          <w:t>68</w:t>
        </w:r>
        <w:r>
          <w:rPr>
            <w:noProof/>
            <w:webHidden/>
          </w:rPr>
          <w:fldChar w:fldCharType="end"/>
        </w:r>
      </w:hyperlink>
    </w:p>
    <w:p w14:paraId="16ED5D8F" w14:textId="7CD6835B"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504649666"/>
      <w:r w:rsidRPr="0034758F">
        <w:rPr>
          <w:lang w:eastAsia="en-US" w:bidi="ar-SA"/>
        </w:rPr>
        <w:lastRenderedPageBreak/>
        <w:t>Введение</w:t>
      </w:r>
      <w:bookmarkEnd w:id="6"/>
    </w:p>
    <w:bookmarkEnd w:id="5"/>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w:t>
      </w:r>
      <w:r w:rsidRPr="008212DC">
        <w:t>«</w:t>
      </w:r>
      <w:r>
        <w:t>Соглашение об уровне обслуживания</w:t>
      </w:r>
      <w:r w:rsidRPr="008212DC">
        <w:t>»</w:t>
      </w:r>
      <w:r>
        <w:t>) является частью соглашения с Microsoft о корпоративном лицензировании (</w:t>
      </w:r>
      <w:r w:rsidRPr="008212DC">
        <w:t>«</w:t>
      </w:r>
      <w:r>
        <w:t>Соглашение</w:t>
      </w:r>
      <w:r w:rsidRPr="008212DC">
        <w:t>»</w:t>
      </w:r>
      <w:r>
        <w:t>).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w:t>
      </w:r>
      <w:r w:rsidRPr="008212DC">
        <w:t>«</w:t>
      </w:r>
      <w:r>
        <w:t>Служба</w:t>
      </w:r>
      <w:r w:rsidRPr="008212DC">
        <w:t>»</w:t>
      </w:r>
      <w:r>
        <w:t xml:space="preserve"> или </w:t>
      </w:r>
      <w:r w:rsidRPr="008212DC">
        <w:t>«</w:t>
      </w:r>
      <w:r>
        <w:t>Службы</w:t>
      </w:r>
      <w:r w:rsidRPr="008212DC">
        <w:t>»</w:t>
      </w:r>
      <w:r>
        <w:t>),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t>
        </w:r>
        <w:r w:rsidRPr="008212DC">
          <w:rPr>
            <w:rStyle w:val="Hyperlink"/>
            <w:rFonts w:ascii="Calibri" w:hAnsi="Calibri" w:cs="Calibri"/>
            <w:spacing w:val="-1"/>
            <w:szCs w:val="18"/>
          </w:rPr>
          <w:t>:</w:t>
        </w:r>
        <w:r w:rsidRPr="0054373A">
          <w:rPr>
            <w:rStyle w:val="Hyperlink"/>
            <w:rFonts w:ascii="Calibri" w:hAnsi="Calibri" w:cs="Calibri"/>
            <w:spacing w:val="-1"/>
            <w:szCs w:val="18"/>
          </w:rPr>
          <w:t>//www.microsoftvolumelicensing.com/SLA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t>
        </w:r>
        <w:r w:rsidRPr="008212DC">
          <w:rPr>
            <w:rStyle w:val="Hyperlink"/>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bookmarkEnd w:id="7"/>
    <w:bookmarkEnd w:id="8"/>
    <w:p w14:paraId="098F4314" w14:textId="77777777" w:rsidR="008212DC" w:rsidRPr="00C64D1C" w:rsidRDefault="008212DC" w:rsidP="008212DC">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77777777" w:rsidR="008212DC" w:rsidRPr="00C64D1C"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212DC" w:rsidRPr="0035123C" w14:paraId="5C9CAFB8" w14:textId="77777777" w:rsidTr="008212DC">
        <w:trPr>
          <w:tblHeader/>
        </w:trPr>
        <w:tc>
          <w:tcPr>
            <w:tcW w:w="5395" w:type="dxa"/>
            <w:shd w:val="clear" w:color="auto" w:fill="0072C6"/>
          </w:tcPr>
          <w:p w14:paraId="05A641EF" w14:textId="77777777" w:rsidR="008212DC" w:rsidRPr="0035123C" w:rsidRDefault="008212DC" w:rsidP="008212DC">
            <w:pPr>
              <w:pStyle w:val="ProductList-OfferingBody"/>
            </w:pPr>
            <w:r>
              <w:rPr>
                <w:color w:val="FFFFFF" w:themeColor="background1"/>
              </w:rPr>
              <w:t>Добавления</w:t>
            </w:r>
          </w:p>
        </w:tc>
        <w:tc>
          <w:tcPr>
            <w:tcW w:w="5395" w:type="dxa"/>
            <w:shd w:val="clear" w:color="auto" w:fill="0072C6"/>
          </w:tcPr>
          <w:p w14:paraId="563C2678" w14:textId="77777777" w:rsidR="008212DC" w:rsidRPr="0035123C" w:rsidRDefault="008212DC" w:rsidP="008212DC">
            <w:pPr>
              <w:pStyle w:val="ProductList-OfferingBody"/>
            </w:pPr>
            <w:r>
              <w:rPr>
                <w:color w:val="FFFFFF" w:themeColor="background1"/>
              </w:rPr>
              <w:t>Удаления</w:t>
            </w:r>
          </w:p>
        </w:tc>
      </w:tr>
      <w:tr w:rsidR="008212DC" w14:paraId="0A4B8607" w14:textId="77777777" w:rsidTr="008212DC">
        <w:trPr>
          <w:tblHeader/>
        </w:trPr>
        <w:tc>
          <w:tcPr>
            <w:tcW w:w="5395" w:type="dxa"/>
            <w:shd w:val="clear" w:color="auto" w:fill="auto"/>
          </w:tcPr>
          <w:p w14:paraId="020E15CA" w14:textId="77777777" w:rsidR="008212DC" w:rsidRDefault="008212DC" w:rsidP="008212DC">
            <w:pPr>
              <w:pStyle w:val="ProductList-OfferingBody"/>
            </w:pPr>
            <w:r>
              <w:t>Служба Azure Bot</w:t>
            </w:r>
          </w:p>
        </w:tc>
        <w:tc>
          <w:tcPr>
            <w:tcW w:w="5395" w:type="dxa"/>
            <w:shd w:val="clear" w:color="auto" w:fill="auto"/>
          </w:tcPr>
          <w:p w14:paraId="7166A818" w14:textId="77777777" w:rsidR="008212DC" w:rsidRDefault="008212DC" w:rsidP="008212DC">
            <w:pPr>
              <w:pStyle w:val="ProductList-OfferingBody"/>
            </w:pPr>
          </w:p>
        </w:tc>
      </w:tr>
      <w:tr w:rsidR="008212DC" w14:paraId="5E96ADBD" w14:textId="77777777" w:rsidTr="008212DC">
        <w:trPr>
          <w:tblHeader/>
        </w:trPr>
        <w:tc>
          <w:tcPr>
            <w:tcW w:w="5395" w:type="dxa"/>
            <w:shd w:val="clear" w:color="auto" w:fill="auto"/>
          </w:tcPr>
          <w:p w14:paraId="0E6174EA" w14:textId="77777777" w:rsidR="008212DC" w:rsidRDefault="008212DC" w:rsidP="008212DC">
            <w:pPr>
              <w:pStyle w:val="ProductList-OfferingBody"/>
            </w:pPr>
            <w:r>
              <w:t xml:space="preserve">Диспетчер данных StorSimple </w:t>
            </w:r>
          </w:p>
        </w:tc>
        <w:tc>
          <w:tcPr>
            <w:tcW w:w="5395" w:type="dxa"/>
            <w:shd w:val="clear" w:color="auto" w:fill="auto"/>
          </w:tcPr>
          <w:p w14:paraId="4BCEFB97" w14:textId="77777777" w:rsidR="008212DC" w:rsidRDefault="008212DC" w:rsidP="008212DC">
            <w:pPr>
              <w:pStyle w:val="ProductList-OfferingBody"/>
            </w:pPr>
          </w:p>
        </w:tc>
      </w:tr>
    </w:tbl>
    <w:p w14:paraId="1811889B" w14:textId="5BBE184C" w:rsidR="000D6791" w:rsidRPr="00FB368F" w:rsidRDefault="008212DC"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504649667"/>
      <w:r w:rsidRPr="00D8506E">
        <w:rPr>
          <w:lang w:eastAsia="en-US" w:bidi="ar-SA"/>
        </w:rPr>
        <w:lastRenderedPageBreak/>
        <w:t>Общие условия</w:t>
      </w:r>
      <w:bookmarkEnd w:id="10"/>
    </w:p>
    <w:p w14:paraId="0BDF752D" w14:textId="5F0E96A9" w:rsidR="00045C64" w:rsidRPr="00D8506E" w:rsidRDefault="00E11454" w:rsidP="003F4562">
      <w:pPr>
        <w:pStyle w:val="ProductList-SubSection1Heading"/>
        <w:rPr>
          <w:lang w:eastAsia="en-US" w:bidi="ar-SA"/>
        </w:rPr>
      </w:pPr>
      <w:bookmarkStart w:id="11" w:name="Definitions"/>
      <w:bookmarkEnd w:id="9"/>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sidRPr="008212DC">
        <w:t>«</w:t>
      </w:r>
      <w:r>
        <w:rPr>
          <w:b/>
          <w:color w:val="00188F"/>
        </w:rPr>
        <w:t>Применимый ежемесячный период</w:t>
      </w:r>
      <w:r w:rsidRPr="008212DC">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sidRPr="008212DC">
        <w:t>«</w:t>
      </w:r>
      <w:r>
        <w:rPr>
          <w:b/>
          <w:color w:val="00188F"/>
        </w:rPr>
        <w:t>Применимые ежемесячные выплаты за обслуживание</w:t>
      </w:r>
      <w:r w:rsidRPr="008212DC">
        <w:t>»</w:t>
      </w:r>
      <w:r>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sidRPr="008212DC">
        <w:t>«</w:t>
      </w:r>
      <w:r>
        <w:rPr>
          <w:b/>
          <w:color w:val="00188F"/>
        </w:rPr>
        <w:t>Время простоя</w:t>
      </w:r>
      <w:r w:rsidRPr="008212DC">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sidRPr="008212DC">
        <w:t>«</w:t>
      </w:r>
      <w:r>
        <w:rPr>
          <w:b/>
          <w:color w:val="00188F"/>
        </w:rPr>
        <w:t>Код ошибки</w:t>
      </w:r>
      <w:r w:rsidRPr="008212DC">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sidRPr="008212DC">
        <w:t>«</w:t>
      </w:r>
      <w:r>
        <w:rPr>
          <w:b/>
          <w:color w:val="00188F"/>
        </w:rPr>
        <w:t>Внешнее соединение</w:t>
      </w:r>
      <w:r w:rsidRPr="008212DC">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sidRPr="008212DC">
        <w:t>«</w:t>
      </w:r>
      <w:r>
        <w:rPr>
          <w:b/>
          <w:color w:val="00188F"/>
        </w:rPr>
        <w:t>Инцидент</w:t>
      </w:r>
      <w:r w:rsidRPr="008212DC">
        <w:t>»</w:t>
      </w:r>
      <w:r>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sidRPr="008212DC">
        <w:t>«</w:t>
      </w:r>
      <w:r>
        <w:rPr>
          <w:b/>
          <w:color w:val="00188F"/>
        </w:rPr>
        <w:t>Портал управления</w:t>
      </w:r>
      <w:r w:rsidRPr="008212DC">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sidRPr="008212DC">
        <w:t>«</w:t>
      </w:r>
      <w:r>
        <w:rPr>
          <w:b/>
          <w:color w:val="00188F"/>
        </w:rPr>
        <w:t>Время запланированного простоя</w:t>
      </w:r>
      <w:r w:rsidRPr="008212DC">
        <w:t>»</w:t>
      </w:r>
      <w:r>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sidRPr="008212DC">
        <w:t>«</w:t>
      </w:r>
      <w:r>
        <w:rPr>
          <w:b/>
          <w:color w:val="00188F"/>
        </w:rPr>
        <w:t>Компенсация за обслуживание</w:t>
      </w:r>
      <w:r w:rsidRPr="008212DC">
        <w:t>»</w:t>
      </w:r>
      <w:r>
        <w:rPr>
          <w:color w:val="000000" w:themeColor="text1"/>
        </w:rPr>
        <w:t xml:space="preserve">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sidRPr="008212DC">
        <w:t>«</w:t>
      </w:r>
      <w:r>
        <w:rPr>
          <w:b/>
          <w:color w:val="00188F"/>
        </w:rPr>
        <w:t>Уровень обслуживания</w:t>
      </w:r>
      <w:r w:rsidRPr="008212DC">
        <w:t>»</w:t>
      </w:r>
      <w:r>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sidRPr="008212DC">
        <w:t>«</w:t>
      </w:r>
      <w:r>
        <w:rPr>
          <w:b/>
          <w:color w:val="00188F"/>
        </w:rPr>
        <w:t>Ресурс службы</w:t>
      </w:r>
      <w:r w:rsidRPr="008212DC">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sidRPr="008212DC">
        <w:t>«</w:t>
      </w:r>
      <w:r>
        <w:rPr>
          <w:b/>
          <w:color w:val="00188F"/>
        </w:rPr>
        <w:t>Код успешного завершения</w:t>
      </w:r>
      <w:r w:rsidRPr="008212DC">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sidRPr="008212DC">
        <w:t>«</w:t>
      </w:r>
      <w:r>
        <w:rPr>
          <w:b/>
          <w:color w:val="00188F"/>
        </w:rPr>
        <w:t>Период поддержки</w:t>
      </w:r>
      <w:r w:rsidRPr="008212DC">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sidRPr="008212DC">
        <w:t>«</w:t>
      </w:r>
      <w:r>
        <w:rPr>
          <w:b/>
          <w:color w:val="00188F"/>
        </w:rPr>
        <w:t>Человеко-минуты</w:t>
      </w:r>
      <w:r w:rsidRPr="008212DC">
        <w:t>»</w:t>
      </w:r>
      <w:r>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w:t>
      </w:r>
      <w:r w:rsidRPr="008212DC">
        <w:t>:</w:t>
      </w:r>
      <w:r>
        <w:t xml:space="preserve">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r w:rsidRPr="008212DC">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w:t>
      </w:r>
      <w:r w:rsidRPr="008212DC">
        <w:t>«</w:t>
      </w:r>
      <w:r>
        <w:t>Office 365 для малого бизнеса расширенный</w:t>
      </w:r>
      <w:r w:rsidRPr="008212DC">
        <w:t>»</w:t>
      </w:r>
      <w:r>
        <w:t xml:space="preserve">,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 xml:space="preserve">какие-либо ссылки на </w:t>
      </w:r>
      <w:r w:rsidRPr="008212DC">
        <w:t>«</w:t>
      </w:r>
      <w:r>
        <w:t>Применимые ежемесячные выплаты за обслуживание</w:t>
      </w:r>
      <w:r w:rsidRPr="008212DC">
        <w:t>»</w:t>
      </w:r>
      <w:r>
        <w:t xml:space="preserve"> удаляются и заменяются </w:t>
      </w:r>
      <w:r w:rsidRPr="008212DC">
        <w:t>«</w:t>
      </w:r>
      <w:r>
        <w:t>Применимым ежемесячным периодом</w:t>
      </w:r>
      <w:r w:rsidRPr="008212DC">
        <w:t>»</w:t>
      </w:r>
      <w:r>
        <w:t>.</w:t>
      </w:r>
    </w:p>
    <w:p w14:paraId="007FE97F"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504649668"/>
      <w:r w:rsidRPr="0034758F">
        <w:rPr>
          <w:lang w:eastAsia="en-US" w:bidi="ar-SA"/>
        </w:rPr>
        <w:lastRenderedPageBreak/>
        <w:t>Условия для конкретной Службы</w:t>
      </w:r>
      <w:bookmarkEnd w:id="15"/>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4649669"/>
      <w:bookmarkEnd w:id="14"/>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38127029"/>
      <w:bookmarkStart w:id="23" w:name="_Toc457821509"/>
      <w:bookmarkStart w:id="24" w:name="_Toc504649670"/>
      <w:r>
        <w:t xml:space="preserve">Microsoft Dynamics </w:t>
      </w:r>
      <w:bookmarkEnd w:id="20"/>
      <w:r>
        <w:t>365 for Customer Service</w:t>
      </w:r>
      <w:bookmarkEnd w:id="21"/>
      <w:bookmarkEnd w:id="24"/>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6A69443" w14:textId="77777777" w:rsidR="00694E5D" w:rsidRPr="00C84C65" w:rsidRDefault="00694E5D" w:rsidP="00694E5D">
      <w:pPr>
        <w:pStyle w:val="ProductList-Body"/>
      </w:pPr>
    </w:p>
    <w:p w14:paraId="14734DBD"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0272FF"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MicrosoftDynamics365forFianceandOpsBizEd"/>
      <w:bookmarkStart w:id="29" w:name="_Toc504649671"/>
      <w:bookmarkEnd w:id="25"/>
      <w:r>
        <w:t xml:space="preserve">Microsoft Dynamics 365 for </w:t>
      </w:r>
      <w:bookmarkEnd w:id="26"/>
      <w:r>
        <w:t>Finance and Operations (Business Edition)</w:t>
      </w:r>
      <w:bookmarkEnd w:id="27"/>
      <w:bookmarkEnd w:id="29"/>
    </w:p>
    <w:bookmarkEnd w:id="28"/>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36F6EA4" w14:textId="77777777" w:rsidR="00694E5D" w:rsidRPr="00C84C65" w:rsidRDefault="00694E5D" w:rsidP="00694E5D">
      <w:pPr>
        <w:pStyle w:val="ProductList-Body"/>
      </w:pPr>
    </w:p>
    <w:p w14:paraId="38140BAC"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30"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D2FBA52"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4649672"/>
      <w:bookmarkEnd w:id="22"/>
      <w:bookmarkEnd w:id="23"/>
      <w:bookmarkEnd w:id="30"/>
      <w:r>
        <w:t>Microsoft Dynamics 365 for Finance and Operations</w:t>
      </w:r>
      <w:bookmarkEnd w:id="31"/>
      <w:bookmarkEnd w:id="32"/>
      <w:r>
        <w:t xml:space="preserve"> (Enterprise Edition)</w:t>
      </w:r>
      <w:bookmarkEnd w:id="33"/>
      <w:bookmarkEnd w:id="34"/>
    </w:p>
    <w:p w14:paraId="78BF5E8D" w14:textId="77777777" w:rsidR="00933A5C" w:rsidRPr="000E25B2" w:rsidRDefault="00933A5C" w:rsidP="00933A5C">
      <w:pPr>
        <w:pStyle w:val="ProductList-Body"/>
      </w:pPr>
      <w:r>
        <w:rPr>
          <w:b/>
          <w:color w:val="00188F"/>
        </w:rPr>
        <w:t xml:space="preserve">Дополнительные </w:t>
      </w:r>
      <w:bookmarkStart w:id="35" w:name="AdditionalDefinitions"/>
      <w:bookmarkEnd w:id="35"/>
      <w:r>
        <w:rPr>
          <w:b/>
          <w:color w:val="00188F"/>
        </w:rPr>
        <w:t>определения</w:t>
      </w:r>
      <w:r w:rsidRPr="008212DC">
        <w:t>:</w:t>
      </w:r>
    </w:p>
    <w:p w14:paraId="609B32E5" w14:textId="77777777" w:rsidR="00933A5C" w:rsidRPr="000E25B2" w:rsidRDefault="00933A5C" w:rsidP="00933A5C">
      <w:pPr>
        <w:pStyle w:val="ProductList-Body"/>
        <w:tabs>
          <w:tab w:val="clear" w:pos="360"/>
          <w:tab w:val="clear" w:pos="720"/>
          <w:tab w:val="clear" w:pos="1080"/>
        </w:tabs>
        <w:spacing w:after="40"/>
      </w:pPr>
      <w:r w:rsidRPr="008212DC">
        <w:rPr>
          <w:rFonts w:eastAsia="Segoe UI" w:cs="Segoe UI"/>
          <w:szCs w:val="18"/>
        </w:rPr>
        <w:t>«</w:t>
      </w:r>
      <w:r>
        <w:rPr>
          <w:rFonts w:eastAsia="Segoe UI" w:cs="Segoe UI"/>
          <w:b/>
          <w:color w:val="00188F"/>
          <w:szCs w:val="18"/>
        </w:rPr>
        <w:t>Активный клиент</w:t>
      </w:r>
      <w:r w:rsidRPr="008212DC">
        <w:rPr>
          <w:rFonts w:eastAsia="Segoe UI" w:cs="Segoe UI"/>
          <w:szCs w:val="18"/>
        </w:rPr>
        <w:t>»</w:t>
      </w:r>
      <w:r>
        <w:rPr>
          <w:rFonts w:eastAsia="Segoe UI" w:cs="Segoe UI"/>
          <w:szCs w:val="18"/>
        </w:rPr>
        <w:t xml:space="preserve">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sidRPr="008212DC">
        <w:rPr>
          <w:rFonts w:cs="Segoe UI"/>
          <w:sz w:val="18"/>
          <w:szCs w:val="18"/>
        </w:rPr>
        <w:t>«</w:t>
      </w:r>
      <w:r>
        <w:rPr>
          <w:rFonts w:cs="Segoe UI"/>
          <w:b/>
          <w:color w:val="00188F"/>
          <w:sz w:val="18"/>
          <w:szCs w:val="18"/>
        </w:rPr>
        <w:t>Служба партнерских приложений</w:t>
      </w:r>
      <w:r w:rsidRPr="008212DC">
        <w:rPr>
          <w:rFonts w:cs="Segoe UI"/>
          <w:sz w:val="18"/>
          <w:szCs w:val="18"/>
        </w:rPr>
        <w:t>»</w:t>
      </w:r>
      <w:r>
        <w:rPr>
          <w:rFonts w:cs="Segoe UI"/>
          <w:sz w:val="18"/>
          <w:szCs w:val="18"/>
        </w:rP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sidRPr="008212DC">
        <w:rPr>
          <w:szCs w:val="18"/>
        </w:rPr>
        <w:t>«</w:t>
      </w:r>
      <w:r>
        <w:rPr>
          <w:b/>
          <w:color w:val="00188F"/>
          <w:szCs w:val="18"/>
        </w:rPr>
        <w:t>Максимальное доступное количество минут</w:t>
      </w:r>
      <w:r w:rsidRPr="008212DC">
        <w:rPr>
          <w:szCs w:val="18"/>
        </w:rPr>
        <w:t>»</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sidRPr="008212DC">
        <w:rPr>
          <w:rFonts w:cs="Segoe UI"/>
          <w:szCs w:val="18"/>
        </w:rPr>
        <w:lastRenderedPageBreak/>
        <w:t>«</w:t>
      </w:r>
      <w:r>
        <w:rPr>
          <w:rFonts w:cs="Segoe UI"/>
          <w:b/>
          <w:color w:val="00188F"/>
          <w:szCs w:val="18"/>
        </w:rPr>
        <w:t>Платформа</w:t>
      </w:r>
      <w:r w:rsidRPr="008212DC">
        <w:rPr>
          <w:rFonts w:cs="Segoe UI"/>
          <w:szCs w:val="18"/>
        </w:rPr>
        <w:t>»</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sidRPr="008212DC">
        <w:rPr>
          <w:szCs w:val="18"/>
        </w:rPr>
        <w:t>«</w:t>
      </w:r>
      <w:r>
        <w:rPr>
          <w:b/>
          <w:bCs/>
          <w:color w:val="00188F"/>
          <w:szCs w:val="18"/>
        </w:rPr>
        <w:t>Единица масштабирования</w:t>
      </w:r>
      <w:r w:rsidRPr="008212DC">
        <w:rPr>
          <w:szCs w:val="18"/>
        </w:rPr>
        <w:t>»</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sidRPr="008212DC">
        <w:rPr>
          <w:szCs w:val="18"/>
        </w:rPr>
        <w:t>«</w:t>
      </w:r>
      <w:r>
        <w:rPr>
          <w:b/>
          <w:color w:val="00188F"/>
          <w:szCs w:val="18"/>
        </w:rPr>
        <w:t>Инфраструктура службы</w:t>
      </w:r>
      <w:r w:rsidRPr="008212DC">
        <w:rPr>
          <w:szCs w:val="18"/>
        </w:rPr>
        <w:t>»</w:t>
      </w:r>
      <w:r>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r w:rsidRPr="008212DC">
        <w:t>:</w:t>
      </w:r>
    </w:p>
    <w:p w14:paraId="257DB2F6" w14:textId="77777777" w:rsidR="00054792" w:rsidRPr="00DE201A" w:rsidRDefault="00054792" w:rsidP="00054792">
      <w:pPr>
        <w:pStyle w:val="ProductList-Body"/>
      </w:pPr>
    </w:p>
    <w:p w14:paraId="2F83082C"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65032916" w:rsidR="00933A5C" w:rsidRPr="0076238C" w:rsidRDefault="00933A5C" w:rsidP="00DB7626">
            <w:pPr>
              <w:pStyle w:val="ProductList-OfferingBody"/>
              <w:jc w:val="center"/>
            </w:pPr>
            <w:r>
              <w:t>&lt; 99,</w:t>
            </w:r>
            <w:r w:rsidR="00FA447D">
              <w:rPr>
                <w:lang w:val="en-US"/>
              </w:rPr>
              <w:t>9</w:t>
            </w:r>
            <w:r>
              <w:t>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6" w:name="_Toc461003234"/>
    <w:bookmarkStart w:id="37" w:name="_Toc457821510"/>
    <w:bookmarkStart w:id="38"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9" w:name="_Toc484160631"/>
      <w:bookmarkStart w:id="40" w:name="MicrosoftDynamics365forRetail"/>
      <w:bookmarkStart w:id="41" w:name="_Toc504649673"/>
      <w:r>
        <w:t xml:space="preserve">Microsoft Dynamics 365 </w:t>
      </w:r>
      <w:bookmarkEnd w:id="39"/>
      <w:r>
        <w:rPr>
          <w:lang w:val="en-US"/>
        </w:rPr>
        <w:t>for Retail</w:t>
      </w:r>
      <w:bookmarkEnd w:id="41"/>
    </w:p>
    <w:bookmarkEnd w:id="40"/>
    <w:p w14:paraId="0C974921" w14:textId="77777777" w:rsidR="00054792" w:rsidRPr="00DE201A" w:rsidRDefault="00054792" w:rsidP="00054792">
      <w:pPr>
        <w:pStyle w:val="ProductList-Body"/>
      </w:pPr>
      <w:r>
        <w:rPr>
          <w:b/>
          <w:color w:val="00188F"/>
        </w:rPr>
        <w:t>Дополнительные определения</w:t>
      </w:r>
      <w:r w:rsidRPr="008212DC">
        <w:t>:</w:t>
      </w:r>
    </w:p>
    <w:p w14:paraId="22DD26F2" w14:textId="77777777" w:rsidR="00054792" w:rsidRPr="00DE201A" w:rsidRDefault="00054792" w:rsidP="00054792">
      <w:pPr>
        <w:pStyle w:val="ProductList-Body"/>
      </w:pPr>
      <w:r w:rsidRPr="008212DC">
        <w:t>«</w:t>
      </w:r>
      <w:r>
        <w:rPr>
          <w:b/>
          <w:color w:val="00188F"/>
        </w:rPr>
        <w:t>Активный клиент</w:t>
      </w:r>
      <w:r w:rsidRPr="008212DC">
        <w:t>»</w:t>
      </w:r>
      <w:r>
        <w:t xml:space="preserve">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rsidRPr="008212DC">
        <w:t>«</w:t>
      </w:r>
      <w:r>
        <w:rPr>
          <w:b/>
          <w:color w:val="00188F"/>
        </w:rPr>
        <w:t>Служба партнерских приложений</w:t>
      </w:r>
      <w:r w:rsidRPr="008212DC">
        <w:t>»</w:t>
      </w:r>
      <w: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rsidRPr="008212DC">
        <w:t>«</w:t>
      </w:r>
      <w:r>
        <w:rPr>
          <w:b/>
          <w:color w:val="00188F"/>
        </w:rPr>
        <w:t>Максимальное доступное количество минут</w:t>
      </w:r>
      <w:r w:rsidRPr="008212DC">
        <w:t>»</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rsidRPr="008212DC">
        <w:t>«</w:t>
      </w:r>
      <w:r>
        <w:rPr>
          <w:b/>
          <w:color w:val="00188F"/>
        </w:rPr>
        <w:t>Платформа</w:t>
      </w:r>
      <w:r w:rsidRPr="008212DC">
        <w:t>»</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rsidRPr="008212DC">
        <w:t>«</w:t>
      </w:r>
      <w:r>
        <w:rPr>
          <w:b/>
          <w:color w:val="00188F"/>
        </w:rPr>
        <w:t>Единица масштабирования</w:t>
      </w:r>
      <w:r w:rsidRPr="008212DC">
        <w:t>»</w:t>
      </w:r>
      <w: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rsidRPr="008212DC">
        <w:t>«</w:t>
      </w:r>
      <w:r>
        <w:rPr>
          <w:b/>
          <w:color w:val="00188F"/>
        </w:rPr>
        <w:t>Инфраструктура службы</w:t>
      </w:r>
      <w:r w:rsidRPr="008212DC">
        <w:t>»</w:t>
      </w:r>
      <w:r>
        <w:t xml:space="preserve">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r w:rsidRPr="008212DC">
        <w:t>:</w:t>
      </w:r>
    </w:p>
    <w:p w14:paraId="2D5C5E73"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12DC">
        <w:trPr>
          <w:tblHeader/>
        </w:trPr>
        <w:tc>
          <w:tcPr>
            <w:tcW w:w="5400" w:type="dxa"/>
            <w:shd w:val="clear" w:color="auto" w:fill="0072C6"/>
          </w:tcPr>
          <w:p w14:paraId="4293D974"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12DC">
        <w:tc>
          <w:tcPr>
            <w:tcW w:w="5400" w:type="dxa"/>
          </w:tcPr>
          <w:p w14:paraId="6D2E7DC9" w14:textId="62E6499F" w:rsidR="00054792" w:rsidRPr="0076238C" w:rsidRDefault="00054792" w:rsidP="008212DC">
            <w:pPr>
              <w:pStyle w:val="ProductList-OfferingBody"/>
              <w:jc w:val="center"/>
            </w:pPr>
            <w:r>
              <w:t>&lt; 99,</w:t>
            </w:r>
            <w:r w:rsidR="00FA447D">
              <w:rPr>
                <w:lang w:val="en-US"/>
              </w:rPr>
              <w:t>9</w:t>
            </w:r>
            <w:r>
              <w:t>%</w:t>
            </w:r>
          </w:p>
        </w:tc>
        <w:tc>
          <w:tcPr>
            <w:tcW w:w="5400" w:type="dxa"/>
          </w:tcPr>
          <w:p w14:paraId="2B9C6947" w14:textId="77777777" w:rsidR="00054792" w:rsidRPr="0076238C" w:rsidRDefault="00054792" w:rsidP="008212DC">
            <w:pPr>
              <w:pStyle w:val="ProductList-OfferingBody"/>
              <w:jc w:val="center"/>
            </w:pPr>
            <w:r>
              <w:t>25%</w:t>
            </w:r>
          </w:p>
        </w:tc>
      </w:tr>
      <w:tr w:rsidR="00054792" w:rsidRPr="009D0B2F" w14:paraId="06ABA152" w14:textId="77777777" w:rsidTr="008212DC">
        <w:tc>
          <w:tcPr>
            <w:tcW w:w="5400" w:type="dxa"/>
          </w:tcPr>
          <w:p w14:paraId="7C418186" w14:textId="77777777" w:rsidR="00054792" w:rsidRPr="0076238C" w:rsidRDefault="00054792" w:rsidP="008212DC">
            <w:pPr>
              <w:pStyle w:val="ProductList-OfferingBody"/>
              <w:jc w:val="center"/>
            </w:pPr>
            <w:r>
              <w:t>&lt; 99%</w:t>
            </w:r>
          </w:p>
        </w:tc>
        <w:tc>
          <w:tcPr>
            <w:tcW w:w="5400" w:type="dxa"/>
          </w:tcPr>
          <w:p w14:paraId="7812DCC0" w14:textId="77777777" w:rsidR="00054792" w:rsidRPr="0076238C" w:rsidRDefault="00054792" w:rsidP="008212DC">
            <w:pPr>
              <w:pStyle w:val="ProductList-OfferingBody"/>
              <w:jc w:val="center"/>
            </w:pPr>
            <w:r>
              <w:t>50%</w:t>
            </w:r>
          </w:p>
        </w:tc>
      </w:tr>
      <w:tr w:rsidR="00054792" w:rsidRPr="009D0B2F" w14:paraId="48C3323E" w14:textId="77777777" w:rsidTr="008212DC">
        <w:tc>
          <w:tcPr>
            <w:tcW w:w="5400" w:type="dxa"/>
          </w:tcPr>
          <w:p w14:paraId="01588C1A" w14:textId="77777777" w:rsidR="00054792" w:rsidRPr="0076238C" w:rsidRDefault="00054792" w:rsidP="008212DC">
            <w:pPr>
              <w:pStyle w:val="ProductList-OfferingBody"/>
              <w:jc w:val="center"/>
            </w:pPr>
            <w:r>
              <w:t>&lt; 95%</w:t>
            </w:r>
          </w:p>
        </w:tc>
        <w:tc>
          <w:tcPr>
            <w:tcW w:w="5400" w:type="dxa"/>
          </w:tcPr>
          <w:p w14:paraId="3D037599" w14:textId="77777777" w:rsidR="00054792" w:rsidRPr="0076238C" w:rsidRDefault="00054792" w:rsidP="008212DC">
            <w:pPr>
              <w:pStyle w:val="ProductList-OfferingBody"/>
              <w:jc w:val="center"/>
            </w:pPr>
            <w:r>
              <w:t>100%</w:t>
            </w:r>
          </w:p>
        </w:tc>
      </w:tr>
    </w:tbl>
    <w:p w14:paraId="036B5AA8" w14:textId="77777777" w:rsidR="00054792" w:rsidRPr="00DE201A" w:rsidRDefault="008212DC"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42" w:name="_Toc504649674"/>
      <w:r>
        <w:t xml:space="preserve">Microsoft Dynamics </w:t>
      </w:r>
      <w:bookmarkEnd w:id="36"/>
      <w:r>
        <w:t>365 for Sales</w:t>
      </w:r>
      <w:bookmarkEnd w:id="37"/>
      <w:bookmarkEnd w:id="38"/>
      <w:bookmarkEnd w:id="42"/>
    </w:p>
    <w:p w14:paraId="08D0BEED" w14:textId="6E8A3C3F" w:rsidR="0076238C" w:rsidRPr="00FB368F" w:rsidRDefault="0076238C" w:rsidP="0076238C">
      <w:pPr>
        <w:pStyle w:val="ProductList-Body"/>
      </w:pPr>
      <w:r>
        <w:rPr>
          <w:b/>
          <w:color w:val="00188F"/>
        </w:rPr>
        <w:t>Время простоя</w:t>
      </w:r>
      <w:r w:rsidRPr="008212DC">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F9018CD" w14:textId="77777777" w:rsidR="0076238C" w:rsidRPr="00FB368F" w:rsidRDefault="0076238C" w:rsidP="0076238C">
      <w:pPr>
        <w:pStyle w:val="ProductList-Body"/>
      </w:pPr>
    </w:p>
    <w:p w14:paraId="1F675256"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3B09B6" w14:textId="479F86B8" w:rsidR="00220A41" w:rsidRDefault="00220A41" w:rsidP="00220A41">
      <w:pPr>
        <w:pStyle w:val="ProductList-Offering2Heading"/>
        <w:pBdr>
          <w:between w:val="single" w:sz="4" w:space="1" w:color="auto"/>
        </w:pBdr>
        <w:tabs>
          <w:tab w:val="clear" w:pos="360"/>
          <w:tab w:val="clear" w:pos="720"/>
          <w:tab w:val="clear" w:pos="1080"/>
          <w:tab w:val="left" w:pos="180"/>
        </w:tabs>
        <w:outlineLvl w:val="2"/>
      </w:pPr>
      <w:bookmarkStart w:id="43" w:name="_Toc491629845"/>
      <w:bookmarkStart w:id="44" w:name="_Toc494721334"/>
      <w:bookmarkStart w:id="45" w:name="MicrosoftDynamics365forTalent"/>
      <w:bookmarkStart w:id="46" w:name="_Toc504649675"/>
      <w:r>
        <w:t>Microsoft Dynamics 365 for Talent</w:t>
      </w:r>
      <w:bookmarkEnd w:id="43"/>
      <w:r>
        <w:t>, Microsoft Dynamics 365 for Talent</w:t>
      </w:r>
      <w:r w:rsidRPr="008212DC">
        <w:t>:</w:t>
      </w:r>
      <w:r>
        <w:t xml:space="preserve"> Attract и Microsoft Dynamics 365 for Talent</w:t>
      </w:r>
      <w:r w:rsidRPr="008212DC">
        <w:t>:</w:t>
      </w:r>
      <w:r>
        <w:t xml:space="preserve"> Onboard</w:t>
      </w:r>
      <w:bookmarkEnd w:id="44"/>
      <w:bookmarkEnd w:id="46"/>
    </w:p>
    <w:bookmarkEnd w:id="45"/>
    <w:p w14:paraId="702B48CA" w14:textId="77777777" w:rsidR="00054792" w:rsidRPr="00DE201A" w:rsidRDefault="00054792" w:rsidP="00054792">
      <w:pPr>
        <w:pStyle w:val="ProductList-Body"/>
      </w:pPr>
      <w:r>
        <w:rPr>
          <w:b/>
          <w:color w:val="00188F"/>
        </w:rPr>
        <w:t>Дополнительные определения</w:t>
      </w:r>
      <w:r w:rsidRPr="008212DC">
        <w:t>:</w:t>
      </w:r>
    </w:p>
    <w:p w14:paraId="4794565B" w14:textId="77777777" w:rsidR="00054792" w:rsidRPr="00DE201A" w:rsidRDefault="00054792" w:rsidP="00054792">
      <w:pPr>
        <w:pStyle w:val="ProductList-Body"/>
      </w:pPr>
      <w:r w:rsidRPr="008212DC">
        <w:t>«</w:t>
      </w:r>
      <w:r>
        <w:rPr>
          <w:b/>
          <w:color w:val="00188F"/>
        </w:rPr>
        <w:t>Активный клиент</w:t>
      </w:r>
      <w:r w:rsidRPr="008212DC">
        <w:t>»</w:t>
      </w:r>
      <w:r>
        <w:t xml:space="preserve">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AC1F13C"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12DC">
        <w:trPr>
          <w:tblHeader/>
        </w:trPr>
        <w:tc>
          <w:tcPr>
            <w:tcW w:w="5400" w:type="dxa"/>
            <w:shd w:val="clear" w:color="auto" w:fill="0072C6"/>
          </w:tcPr>
          <w:p w14:paraId="432A47D6"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12DC">
        <w:tc>
          <w:tcPr>
            <w:tcW w:w="5400" w:type="dxa"/>
          </w:tcPr>
          <w:p w14:paraId="37DE9D32" w14:textId="77777777" w:rsidR="00054792" w:rsidRPr="0076238C" w:rsidRDefault="00054792" w:rsidP="008212DC">
            <w:pPr>
              <w:pStyle w:val="ProductList-OfferingBody"/>
              <w:jc w:val="center"/>
            </w:pPr>
            <w:r>
              <w:t>&lt; 99,5%</w:t>
            </w:r>
          </w:p>
        </w:tc>
        <w:tc>
          <w:tcPr>
            <w:tcW w:w="5400" w:type="dxa"/>
          </w:tcPr>
          <w:p w14:paraId="72415DDA" w14:textId="77777777" w:rsidR="00054792" w:rsidRPr="0076238C" w:rsidRDefault="00054792" w:rsidP="008212DC">
            <w:pPr>
              <w:pStyle w:val="ProductList-OfferingBody"/>
              <w:jc w:val="center"/>
            </w:pPr>
            <w:r>
              <w:t>25%</w:t>
            </w:r>
          </w:p>
        </w:tc>
      </w:tr>
      <w:tr w:rsidR="00054792" w:rsidRPr="009D0B2F" w14:paraId="57F89204" w14:textId="77777777" w:rsidTr="008212DC">
        <w:tc>
          <w:tcPr>
            <w:tcW w:w="5400" w:type="dxa"/>
          </w:tcPr>
          <w:p w14:paraId="1CF91441" w14:textId="77777777" w:rsidR="00054792" w:rsidRPr="0076238C" w:rsidRDefault="00054792" w:rsidP="008212DC">
            <w:pPr>
              <w:pStyle w:val="ProductList-OfferingBody"/>
              <w:jc w:val="center"/>
            </w:pPr>
            <w:r>
              <w:t>&lt; 99%</w:t>
            </w:r>
          </w:p>
        </w:tc>
        <w:tc>
          <w:tcPr>
            <w:tcW w:w="5400" w:type="dxa"/>
          </w:tcPr>
          <w:p w14:paraId="1A8AC01B" w14:textId="77777777" w:rsidR="00054792" w:rsidRPr="0076238C" w:rsidRDefault="00054792" w:rsidP="008212DC">
            <w:pPr>
              <w:pStyle w:val="ProductList-OfferingBody"/>
              <w:jc w:val="center"/>
            </w:pPr>
            <w:r>
              <w:t>50%</w:t>
            </w:r>
          </w:p>
        </w:tc>
      </w:tr>
      <w:tr w:rsidR="00054792" w:rsidRPr="009D0B2F" w14:paraId="3F2A12CB" w14:textId="77777777" w:rsidTr="008212DC">
        <w:tc>
          <w:tcPr>
            <w:tcW w:w="5400" w:type="dxa"/>
          </w:tcPr>
          <w:p w14:paraId="760684DB" w14:textId="77777777" w:rsidR="00054792" w:rsidRPr="0076238C" w:rsidRDefault="00054792" w:rsidP="008212DC">
            <w:pPr>
              <w:pStyle w:val="ProductList-OfferingBody"/>
              <w:jc w:val="center"/>
            </w:pPr>
            <w:r>
              <w:t>&lt; 95%</w:t>
            </w:r>
          </w:p>
        </w:tc>
        <w:tc>
          <w:tcPr>
            <w:tcW w:w="5400" w:type="dxa"/>
          </w:tcPr>
          <w:p w14:paraId="7323CADA" w14:textId="77777777" w:rsidR="00054792" w:rsidRPr="0076238C" w:rsidRDefault="00054792" w:rsidP="008212DC">
            <w:pPr>
              <w:pStyle w:val="ProductList-OfferingBody"/>
              <w:jc w:val="center"/>
            </w:pPr>
            <w:r>
              <w:t>100%</w:t>
            </w:r>
          </w:p>
        </w:tc>
      </w:tr>
    </w:tbl>
    <w:p w14:paraId="4C1FCA7D" w14:textId="77777777" w:rsidR="00054792" w:rsidRPr="00DE201A" w:rsidRDefault="008212DC"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47" w:name="_Toc504649676"/>
      <w:r w:rsidRPr="001009E0">
        <w:rPr>
          <w:lang w:val="en-US" w:eastAsia="en-US" w:bidi="ar-SA"/>
        </w:rPr>
        <w:t>Службы Office 365</w:t>
      </w:r>
      <w:bookmarkEnd w:id="47"/>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8" w:name="_Toc504649677"/>
      <w:r w:rsidRPr="001009E0">
        <w:rPr>
          <w:lang w:val="en-US" w:eastAsia="en-US" w:bidi="ar-SA"/>
        </w:rPr>
        <w:t>Duet Enterprise Online</w:t>
      </w:r>
      <w:bookmarkEnd w:id="48"/>
    </w:p>
    <w:p w14:paraId="190CEC04" w14:textId="1DA886D9" w:rsidR="00457D2C" w:rsidRPr="00FB368F" w:rsidRDefault="00457D2C" w:rsidP="00457D2C">
      <w:pPr>
        <w:pStyle w:val="ProductList-Body"/>
      </w:pPr>
      <w:r>
        <w:rPr>
          <w:b/>
          <w:color w:val="00188F"/>
        </w:rPr>
        <w:t>Время простоя</w:t>
      </w:r>
      <w:r w:rsidRPr="008212DC">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7F60FC9" w14:textId="77777777" w:rsidR="00457D2C" w:rsidRPr="00FB368F" w:rsidRDefault="00457D2C" w:rsidP="00457D2C">
      <w:pPr>
        <w:pStyle w:val="ProductList-Body"/>
      </w:pPr>
    </w:p>
    <w:p w14:paraId="17C97ED4"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8212DC">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w:t>
      </w:r>
      <w:r w:rsidRPr="008212DC">
        <w:t>«</w:t>
      </w:r>
      <w:r>
        <w:t>на пользователя</w:t>
      </w:r>
      <w:r w:rsidRPr="008212DC">
        <w:t>»</w:t>
      </w:r>
      <w:r>
        <w:t xml:space="preserve"> SharePoint Online (план 2), которые вы приобрели в</w:t>
      </w:r>
      <w:r w:rsidR="00702012">
        <w:rPr>
          <w:lang w:val="en-US"/>
        </w:rPr>
        <w:t> </w:t>
      </w:r>
      <w:r>
        <w:t xml:space="preserve">качестве необходимого условия для лицензий </w:t>
      </w:r>
      <w:r w:rsidRPr="008212DC">
        <w:t>«</w:t>
      </w:r>
      <w:r>
        <w:t>на пользователя</w:t>
      </w:r>
      <w:r w:rsidRPr="008212DC">
        <w:t>»</w:t>
      </w:r>
      <w:r>
        <w:t xml:space="preserve"> Duet Enterprise Online.</w:t>
      </w:r>
    </w:p>
    <w:p w14:paraId="73EFA57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9" w:name="_Toc504649678"/>
      <w:r w:rsidRPr="009D3A7C">
        <w:rPr>
          <w:lang w:val="en-US" w:eastAsia="en-US" w:bidi="ar-SA"/>
        </w:rPr>
        <w:t>Exchange</w:t>
      </w:r>
      <w:r w:rsidRPr="0034758F">
        <w:rPr>
          <w:lang w:eastAsia="en-US" w:bidi="ar-SA"/>
        </w:rPr>
        <w:t xml:space="preserve"> </w:t>
      </w:r>
      <w:r w:rsidRPr="009D3A7C">
        <w:rPr>
          <w:lang w:val="en-US" w:eastAsia="en-US" w:bidi="ar-SA"/>
        </w:rPr>
        <w:t>Online</w:t>
      </w:r>
      <w:bookmarkEnd w:id="49"/>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212DC">
        <w:rPr>
          <w:spacing w:val="-2"/>
        </w:rPr>
        <w:t>:</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25CA874C" w14:textId="77777777" w:rsidR="008C5EDB" w:rsidRPr="00FB368F" w:rsidRDefault="008C5EDB" w:rsidP="008C5EDB">
      <w:pPr>
        <w:pStyle w:val="ProductList-Body"/>
      </w:pPr>
    </w:p>
    <w:p w14:paraId="65754F98"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8212DC">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50" w:name="_Toc504649679"/>
      <w:r w:rsidRPr="009D3A7C">
        <w:rPr>
          <w:lang w:val="en-US" w:eastAsia="en-US" w:bidi="ar-SA"/>
        </w:rPr>
        <w:lastRenderedPageBreak/>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50"/>
    </w:p>
    <w:p w14:paraId="4DC67B77" w14:textId="7FA6ECDB" w:rsidR="008C5EDB" w:rsidRPr="00C31FFA" w:rsidRDefault="008C5EDB" w:rsidP="008C5EDB">
      <w:pPr>
        <w:pStyle w:val="ProductList-Body"/>
      </w:pPr>
      <w:r>
        <w:rPr>
          <w:b/>
          <w:color w:val="00188F"/>
        </w:rPr>
        <w:t>Время простоя</w:t>
      </w:r>
      <w:r w:rsidRPr="008212DC">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571F306" w14:textId="77777777" w:rsidR="008C5EDB" w:rsidRPr="00FB368F" w:rsidRDefault="008C5EDB" w:rsidP="008C5EDB">
      <w:pPr>
        <w:pStyle w:val="ProductList-Body"/>
      </w:pPr>
    </w:p>
    <w:p w14:paraId="2F33C630"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51" w:name="_Toc504649680"/>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51"/>
    </w:p>
    <w:p w14:paraId="5F043877" w14:textId="4CBA3FB3" w:rsidR="008C5EDB" w:rsidRPr="00C31FFA" w:rsidRDefault="008C5EDB" w:rsidP="008C5EDB">
      <w:pPr>
        <w:pStyle w:val="ProductList-Body"/>
      </w:pPr>
      <w:r>
        <w:rPr>
          <w:b/>
          <w:color w:val="00188F"/>
        </w:rPr>
        <w:t>Время простоя</w:t>
      </w:r>
      <w:r w:rsidRPr="008212DC">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AB99F49" w14:textId="77777777" w:rsidR="008C5EDB" w:rsidRPr="00FB368F" w:rsidRDefault="008C5EDB" w:rsidP="008C5EDB">
      <w:pPr>
        <w:pStyle w:val="ProductList-Body"/>
      </w:pPr>
    </w:p>
    <w:p w14:paraId="1B6C44EF"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8212DC">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2" w:name="_Toc463094232"/>
    <w:bookmarkStart w:id="53"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54" w:name="_Toc504649681"/>
      <w:r>
        <w:t>Группы специалистов Microsoft</w:t>
      </w:r>
      <w:bookmarkEnd w:id="52"/>
      <w:bookmarkEnd w:id="53"/>
      <w:bookmarkEnd w:id="54"/>
    </w:p>
    <w:p w14:paraId="3E7C1DCD" w14:textId="1E95DE41" w:rsidR="008C267A" w:rsidRPr="00E82568" w:rsidRDefault="008C267A" w:rsidP="008C267A">
      <w:pPr>
        <w:pStyle w:val="ProductList-Body"/>
      </w:pPr>
      <w:r>
        <w:rPr>
          <w:b/>
          <w:color w:val="00188F"/>
        </w:rPr>
        <w:t>Время простоя</w:t>
      </w:r>
      <w:r w:rsidR="00EF785B" w:rsidRPr="008212DC">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8212DC">
        <w:t>:</w:t>
      </w:r>
      <w:r>
        <w:rPr>
          <w:b/>
        </w:rPr>
        <w:t xml:space="preserve"> </w:t>
      </w:r>
      <w:r>
        <w:t>процент времени работоспособности за месяц, который вычисляется по следующей формуле</w:t>
      </w:r>
      <w:r w:rsidRPr="008212DC">
        <w:t>:</w:t>
      </w:r>
    </w:p>
    <w:p w14:paraId="2628BF6E"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55"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56" w:name="_Toc504649682"/>
      <w:r>
        <w:t>Microsoft MyAnalytics</w:t>
      </w:r>
      <w:bookmarkEnd w:id="55"/>
      <w:bookmarkEnd w:id="56"/>
    </w:p>
    <w:p w14:paraId="78597253" w14:textId="69060CFA" w:rsidR="00694E5D" w:rsidRPr="0051699C" w:rsidRDefault="00694E5D" w:rsidP="00694E5D">
      <w:pPr>
        <w:pStyle w:val="ProductList-Body"/>
      </w:pPr>
      <w:r>
        <w:rPr>
          <w:b/>
          <w:color w:val="00188F"/>
        </w:rPr>
        <w:t>Время простоя</w:t>
      </w:r>
      <w:r w:rsidR="00EF785B" w:rsidRPr="008212DC">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8212DC">
        <w:t>:</w:t>
      </w:r>
      <w:r>
        <w:t xml:space="preserve"> процент времени работоспособности за месяц, который вычисляется по следующей формуле</w:t>
      </w:r>
      <w:r w:rsidRPr="008212DC">
        <w:t>:</w:t>
      </w:r>
    </w:p>
    <w:p w14:paraId="602C9FA7"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57" w:name="_Toc504649683"/>
      <w:r w:rsidRPr="00B840D2">
        <w:rPr>
          <w:lang w:val="en-US" w:eastAsia="en-US" w:bidi="ar-SA"/>
        </w:rPr>
        <w:t>Office</w:t>
      </w:r>
      <w:r w:rsidRPr="0034758F">
        <w:rPr>
          <w:lang w:eastAsia="en-US" w:bidi="ar-SA"/>
        </w:rPr>
        <w:t xml:space="preserve"> 365 для бизнеса</w:t>
      </w:r>
      <w:bookmarkEnd w:id="57"/>
    </w:p>
    <w:p w14:paraId="7289F7AE" w14:textId="5C25F1ED" w:rsidR="008C5EDB" w:rsidRPr="00FB368F" w:rsidRDefault="008C5EDB" w:rsidP="008C5EDB">
      <w:pPr>
        <w:pStyle w:val="ProductList-Body"/>
      </w:pPr>
      <w:r>
        <w:rPr>
          <w:b/>
          <w:color w:val="00188F"/>
        </w:rPr>
        <w:t>Время простоя</w:t>
      </w:r>
      <w:r w:rsidRPr="008212DC">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41E2CE05" w14:textId="77777777" w:rsidR="008C5EDB" w:rsidRPr="00FB368F" w:rsidRDefault="008C5EDB" w:rsidP="008C5EDB">
      <w:pPr>
        <w:pStyle w:val="ProductList-Body"/>
      </w:pPr>
    </w:p>
    <w:p w14:paraId="7949DA2A"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8"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9" w:name="_Toc477262542"/>
      <w:bookmarkStart w:id="60" w:name="_Toc457821517"/>
      <w:bookmarkStart w:id="61" w:name="_Toc480808092"/>
      <w:bookmarkStart w:id="62" w:name="_Toc504649684"/>
      <w:bookmarkEnd w:id="58"/>
      <w:r>
        <w:t xml:space="preserve">Office 365 </w:t>
      </w:r>
      <w:bookmarkEnd w:id="59"/>
      <w:r>
        <w:t>Advanced Compliance</w:t>
      </w:r>
      <w:bookmarkEnd w:id="60"/>
      <w:bookmarkEnd w:id="61"/>
      <w:bookmarkEnd w:id="62"/>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212DC">
        <w:rPr>
          <w:bCs/>
        </w:rPr>
        <w:t>:</w:t>
      </w:r>
      <w:r w:rsidRPr="008A6C11">
        <w:t xml:space="preserve"> рассчитывается по следующей формуле</w:t>
      </w:r>
      <w:r w:rsidRPr="008212DC">
        <w:t>:</w:t>
      </w:r>
    </w:p>
    <w:p w14:paraId="0F6EDD90" w14:textId="77777777" w:rsidR="000D6791" w:rsidRPr="008A6C11" w:rsidRDefault="000D6791" w:rsidP="000D6791">
      <w:pPr>
        <w:pStyle w:val="ProductList-Body"/>
        <w:ind w:left="360"/>
      </w:pPr>
    </w:p>
    <w:p w14:paraId="1617F05C"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63" w:name="_Toc504649685"/>
      <w:r w:rsidRPr="00B840D2">
        <w:rPr>
          <w:lang w:val="en-US" w:eastAsia="en-US" w:bidi="ar-SA"/>
        </w:rPr>
        <w:t>Office 365 ProPlus</w:t>
      </w:r>
      <w:bookmarkEnd w:id="63"/>
    </w:p>
    <w:p w14:paraId="449A5D9A" w14:textId="3E16A623"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8298982" w14:textId="77777777" w:rsidR="000C13D4" w:rsidRPr="00FB368F" w:rsidRDefault="000C13D4" w:rsidP="000C13D4">
      <w:pPr>
        <w:pStyle w:val="ProductList-Body"/>
      </w:pPr>
    </w:p>
    <w:p w14:paraId="6F5AFF27"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64" w:name="_Toc504649686"/>
      <w:r w:rsidRPr="00B840D2">
        <w:rPr>
          <w:lang w:val="en-US" w:eastAsia="en-US" w:bidi="ar-SA"/>
        </w:rPr>
        <w:t>Office Online</w:t>
      </w:r>
      <w:bookmarkEnd w:id="64"/>
    </w:p>
    <w:p w14:paraId="1676D4F2" w14:textId="4651D1A2"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742A099" w14:textId="77777777" w:rsidR="000C13D4" w:rsidRPr="00455475" w:rsidRDefault="000C13D4" w:rsidP="000C13D4">
      <w:pPr>
        <w:pStyle w:val="ProductList-Body"/>
        <w:rPr>
          <w:rFonts w:eastAsiaTheme="minorEastAsia"/>
          <w:szCs w:val="18"/>
        </w:rPr>
      </w:pPr>
    </w:p>
    <w:p w14:paraId="71B794E5"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65" w:name="_Toc504649687"/>
      <w:r w:rsidRPr="00B840D2">
        <w:rPr>
          <w:lang w:val="en-US" w:eastAsia="en-US" w:bidi="ar-SA"/>
        </w:rPr>
        <w:lastRenderedPageBreak/>
        <w:t>Office 365 Видео</w:t>
      </w:r>
      <w:bookmarkEnd w:id="65"/>
    </w:p>
    <w:p w14:paraId="3A79F112" w14:textId="2F6DFCFB" w:rsidR="000C13D4" w:rsidRPr="00FB368F" w:rsidRDefault="000C13D4" w:rsidP="000C13D4">
      <w:pPr>
        <w:pStyle w:val="ProductList-Body"/>
      </w:pPr>
      <w:r>
        <w:rPr>
          <w:b/>
          <w:color w:val="00188F"/>
        </w:rPr>
        <w:t>Время простоя</w:t>
      </w:r>
      <w:r w:rsidRPr="008212DC">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823C6F" w14:textId="77777777" w:rsidR="000C13D4" w:rsidRPr="00455475" w:rsidRDefault="000C13D4" w:rsidP="000C13D4">
      <w:pPr>
        <w:pStyle w:val="ProductList-Body"/>
        <w:rPr>
          <w:szCs w:val="18"/>
        </w:rPr>
      </w:pPr>
    </w:p>
    <w:p w14:paraId="43D6EBFF"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66" w:name="_Toc504649688"/>
      <w:r w:rsidRPr="00013526">
        <w:rPr>
          <w:lang w:val="en-US" w:eastAsia="en-US" w:bidi="ar-SA"/>
        </w:rPr>
        <w:t>OneDrive для бизнеса</w:t>
      </w:r>
      <w:bookmarkEnd w:id="66"/>
    </w:p>
    <w:p w14:paraId="46FE7562" w14:textId="1A0C811F"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6CC4D37" w14:textId="77777777" w:rsidR="000C13D4" w:rsidRPr="00455475" w:rsidRDefault="000C13D4" w:rsidP="000C13D4">
      <w:pPr>
        <w:pStyle w:val="ProductList-Body"/>
        <w:rPr>
          <w:szCs w:val="18"/>
        </w:rPr>
      </w:pPr>
    </w:p>
    <w:p w14:paraId="581398B1"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67" w:name="_Toc504649689"/>
      <w:r w:rsidRPr="00013526">
        <w:rPr>
          <w:lang w:val="en-US" w:eastAsia="en-US" w:bidi="ar-SA"/>
        </w:rPr>
        <w:t>Project Online</w:t>
      </w:r>
      <w:bookmarkEnd w:id="67"/>
    </w:p>
    <w:p w14:paraId="14E68B6F" w14:textId="1D3362E8"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3184A950" w14:textId="77777777" w:rsidR="00C86427" w:rsidRPr="00FB368F" w:rsidRDefault="00C86427" w:rsidP="00C86427">
      <w:pPr>
        <w:pStyle w:val="ProductList-Body"/>
      </w:pPr>
    </w:p>
    <w:p w14:paraId="4960225A" w14:textId="3D9DF000" w:rsidR="00C86427" w:rsidRPr="00FB368F" w:rsidRDefault="008212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8" w:name="_Toc504649690"/>
      <w:r w:rsidRPr="00013526">
        <w:rPr>
          <w:lang w:val="en-US" w:eastAsia="en-US" w:bidi="ar-SA"/>
        </w:rPr>
        <w:t>SharePoint Online</w:t>
      </w:r>
      <w:bookmarkEnd w:id="68"/>
    </w:p>
    <w:p w14:paraId="41E58B9E" w14:textId="15B96BBF"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AC6E7F3" w14:textId="77777777" w:rsidR="00C86427" w:rsidRPr="00FB368F" w:rsidRDefault="00C86427" w:rsidP="00C86427">
      <w:pPr>
        <w:pStyle w:val="ProductList-Body"/>
      </w:pPr>
    </w:p>
    <w:p w14:paraId="059E066F"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9" w:name="_Toc504649691"/>
      <w:r w:rsidRPr="00013526">
        <w:rPr>
          <w:lang w:val="en-US" w:eastAsia="en-US" w:bidi="ar-SA"/>
        </w:rPr>
        <w:t>Skype для бизнеса Online</w:t>
      </w:r>
      <w:bookmarkEnd w:id="69"/>
    </w:p>
    <w:p w14:paraId="40D3082E" w14:textId="3BBD342C"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22C9DFA" w14:textId="77777777" w:rsidR="00C86427" w:rsidRPr="00FB368F" w:rsidRDefault="00C86427" w:rsidP="00C86427">
      <w:pPr>
        <w:pStyle w:val="ProductList-Body"/>
      </w:pPr>
    </w:p>
    <w:p w14:paraId="5312692A"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70" w:name="_Toc440269628"/>
    <w:bookmarkStart w:id="71" w:name="SfB_PSTN"/>
    <w:bookmarkStart w:id="72"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73" w:name="_Toc504649692"/>
      <w:r>
        <w:t>Skype для бизнеса Online – Вызовы через ТСОП</w:t>
      </w:r>
      <w:bookmarkEnd w:id="70"/>
      <w:r>
        <w:t xml:space="preserve"> и Конференц-связь через ТСОП</w:t>
      </w:r>
      <w:bookmarkEnd w:id="71"/>
      <w:bookmarkEnd w:id="72"/>
      <w:bookmarkEnd w:id="73"/>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8212DC">
        <w:rPr>
          <w:rFonts w:ascii="Calibri" w:eastAsia="Calibri" w:hAnsi="Calibri" w:cs="Times New Roman"/>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8212DC">
        <w:rPr>
          <w:rFonts w:ascii="Calibri" w:eastAsia="Calibri" w:hAnsi="Calibri" w:cs="Times New Roman"/>
          <w:sz w:val="18"/>
          <w:szCs w:val="18"/>
        </w:rPr>
        <w:t>:</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r w:rsidRPr="008212DC">
        <w:rPr>
          <w:rFonts w:ascii="Calibri" w:eastAsia="Calibri" w:hAnsi="Calibri" w:cs="Times New Roman"/>
          <w:sz w:val="18"/>
          <w:szCs w:val="18"/>
        </w:rPr>
        <w:t>:</w:t>
      </w:r>
    </w:p>
    <w:p w14:paraId="02FFA9E9" w14:textId="77777777" w:rsidR="00151BF5" w:rsidRPr="00074646" w:rsidRDefault="00151BF5" w:rsidP="00151BF5">
      <w:pPr>
        <w:spacing w:after="0" w:line="240" w:lineRule="auto"/>
        <w:rPr>
          <w:sz w:val="18"/>
          <w:szCs w:val="18"/>
        </w:rPr>
      </w:pPr>
    </w:p>
    <w:p w14:paraId="3F97DD03"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74"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75" w:name="_Toc504649693"/>
      <w:r>
        <w:t>Skype для бизнеса Online — качество голосовой связи</w:t>
      </w:r>
      <w:bookmarkEnd w:id="74"/>
      <w:bookmarkEnd w:id="75"/>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w:t>
      </w:r>
      <w:r w:rsidRPr="008212DC">
        <w:t>:</w:t>
      </w:r>
      <w:r>
        <w:t xml:space="preserve">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8212DC">
        <w:rPr>
          <w:szCs w:val="18"/>
        </w:rPr>
        <w:t>«</w:t>
      </w:r>
      <w:r w:rsidR="00DB7626">
        <w:rPr>
          <w:b/>
          <w:color w:val="00188F"/>
        </w:rPr>
        <w:t>Квалифицированный вызов</w:t>
      </w:r>
      <w:r w:rsidRPr="008212DC">
        <w:rPr>
          <w:szCs w:val="18"/>
        </w:rPr>
        <w:t>»</w:t>
      </w:r>
      <w:r w:rsidR="00DB7626">
        <w:t> — это вызов в Skype для бизнеса (в рамках подписки), удовлетворяющий обоим критериям, указанным ниже</w:t>
      </w:r>
      <w:r w:rsidR="00DB7626" w:rsidRPr="008212DC">
        <w:t>:</w:t>
      </w:r>
      <w:r w:rsidR="00DB7626">
        <w:t xml:space="preserve">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8212DC">
        <w:rPr>
          <w:szCs w:val="18"/>
        </w:rPr>
        <w:t>«</w:t>
      </w:r>
      <w:r w:rsidR="00DB7626">
        <w:rPr>
          <w:b/>
          <w:color w:val="00188F"/>
        </w:rPr>
        <w:t>Всего вызовов</w:t>
      </w:r>
      <w:r w:rsidRPr="008212DC">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8212DC">
        <w:rPr>
          <w:szCs w:val="18"/>
        </w:rPr>
        <w:t>«</w:t>
      </w:r>
      <w:r w:rsidR="00DB7626">
        <w:rPr>
          <w:b/>
          <w:color w:val="00188F"/>
        </w:rPr>
        <w:t>Некачественные вызовы</w:t>
      </w:r>
      <w:r w:rsidRPr="008212DC">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8212DC">
        <w:rPr>
          <w:rFonts w:ascii="Calibri" w:eastAsia="Calibri" w:hAnsi="Calibri" w:cs="Times New Roman"/>
          <w:sz w:val="18"/>
          <w:szCs w:val="18"/>
        </w:rPr>
        <w:t>:</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r w:rsidRPr="008212DC">
        <w:rPr>
          <w:rFonts w:ascii="Calibri" w:eastAsia="Calibri" w:hAnsi="Calibri" w:cs="Times New Roman"/>
          <w:sz w:val="18"/>
          <w:szCs w:val="18"/>
        </w:rPr>
        <w:t>:</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8212DC"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76" w:name="_Toc487138021"/>
      <w:bookmarkStart w:id="77" w:name="_Hlk487275150"/>
      <w:bookmarkStart w:id="78" w:name="_Toc504649694"/>
      <w:r>
        <w:t>Workplace Analytics</w:t>
      </w:r>
      <w:bookmarkEnd w:id="78"/>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r>
        <w:t xml:space="preserve"> </w:t>
      </w:r>
    </w:p>
    <w:p w14:paraId="21DE74B4" w14:textId="77777777" w:rsidR="00DC09FD" w:rsidRPr="00F3123B" w:rsidRDefault="00DC09FD" w:rsidP="00DC09FD">
      <w:pPr>
        <w:pStyle w:val="ProductList-Body"/>
        <w:rPr>
          <w:i/>
          <w:iCs/>
        </w:rPr>
      </w:pPr>
    </w:p>
    <w:p w14:paraId="28114BC2"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8212DC">
        <w:trPr>
          <w:tblHeader/>
        </w:trPr>
        <w:tc>
          <w:tcPr>
            <w:tcW w:w="5400" w:type="dxa"/>
            <w:shd w:val="clear" w:color="auto" w:fill="0072C6"/>
          </w:tcPr>
          <w:p w14:paraId="4B25D59E" w14:textId="77777777" w:rsidR="00DC09FD" w:rsidRPr="001A0074" w:rsidRDefault="00DC09FD" w:rsidP="008212D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8212DC">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8212DC">
        <w:tc>
          <w:tcPr>
            <w:tcW w:w="5400" w:type="dxa"/>
          </w:tcPr>
          <w:p w14:paraId="7CCC579A" w14:textId="77777777" w:rsidR="00DC09FD" w:rsidRPr="0076238C" w:rsidRDefault="00DC09FD" w:rsidP="008212DC">
            <w:pPr>
              <w:pStyle w:val="ProductList-OfferingBody"/>
              <w:keepNext/>
              <w:jc w:val="center"/>
            </w:pPr>
            <w:r>
              <w:t>&lt; 99,9 %</w:t>
            </w:r>
          </w:p>
        </w:tc>
        <w:tc>
          <w:tcPr>
            <w:tcW w:w="5400" w:type="dxa"/>
          </w:tcPr>
          <w:p w14:paraId="4649A99A" w14:textId="77777777" w:rsidR="00DC09FD" w:rsidRPr="0076238C" w:rsidRDefault="00DC09FD" w:rsidP="008212DC">
            <w:pPr>
              <w:pStyle w:val="ProductList-OfferingBody"/>
              <w:keepNext/>
              <w:jc w:val="center"/>
            </w:pPr>
            <w:r>
              <w:t>25</w:t>
            </w:r>
            <w:r>
              <w:rPr>
                <w:lang w:val="en-US"/>
              </w:rPr>
              <w:t> </w:t>
            </w:r>
            <w:r>
              <w:t>%</w:t>
            </w:r>
          </w:p>
        </w:tc>
      </w:tr>
      <w:tr w:rsidR="00DC09FD" w:rsidRPr="009D0B2F" w14:paraId="4882A5B1" w14:textId="77777777" w:rsidTr="008212DC">
        <w:tc>
          <w:tcPr>
            <w:tcW w:w="5400" w:type="dxa"/>
          </w:tcPr>
          <w:p w14:paraId="770063AB" w14:textId="77777777" w:rsidR="00DC09FD" w:rsidRPr="0076238C" w:rsidRDefault="00DC09FD" w:rsidP="008212DC">
            <w:pPr>
              <w:pStyle w:val="ProductList-OfferingBody"/>
              <w:jc w:val="center"/>
            </w:pPr>
            <w:r>
              <w:t>&lt; 99 %</w:t>
            </w:r>
          </w:p>
        </w:tc>
        <w:tc>
          <w:tcPr>
            <w:tcW w:w="5400" w:type="dxa"/>
          </w:tcPr>
          <w:p w14:paraId="64FC923A" w14:textId="77777777" w:rsidR="00DC09FD" w:rsidRPr="0076238C" w:rsidRDefault="00DC09FD" w:rsidP="008212DC">
            <w:pPr>
              <w:pStyle w:val="ProductList-OfferingBody"/>
              <w:jc w:val="center"/>
            </w:pPr>
            <w:r>
              <w:t>50</w:t>
            </w:r>
            <w:r>
              <w:rPr>
                <w:lang w:val="en-US"/>
              </w:rPr>
              <w:t> </w:t>
            </w:r>
            <w:r>
              <w:t>%</w:t>
            </w:r>
          </w:p>
        </w:tc>
      </w:tr>
      <w:tr w:rsidR="00DC09FD" w:rsidRPr="009D0B2F" w14:paraId="4FE15992" w14:textId="77777777" w:rsidTr="008212DC">
        <w:tc>
          <w:tcPr>
            <w:tcW w:w="5400" w:type="dxa"/>
          </w:tcPr>
          <w:p w14:paraId="571B6359" w14:textId="77777777" w:rsidR="00DC09FD" w:rsidRPr="0076238C" w:rsidRDefault="00DC09FD" w:rsidP="008212DC">
            <w:pPr>
              <w:pStyle w:val="ProductList-OfferingBody"/>
              <w:jc w:val="center"/>
            </w:pPr>
            <w:r>
              <w:t>&lt; 95 %</w:t>
            </w:r>
          </w:p>
        </w:tc>
        <w:tc>
          <w:tcPr>
            <w:tcW w:w="5400" w:type="dxa"/>
          </w:tcPr>
          <w:p w14:paraId="50BF2453" w14:textId="77777777" w:rsidR="00DC09FD" w:rsidRPr="0076238C" w:rsidRDefault="00DC09FD" w:rsidP="008212DC">
            <w:pPr>
              <w:pStyle w:val="ProductList-OfferingBody"/>
              <w:jc w:val="center"/>
            </w:pPr>
            <w:r>
              <w:t>100</w:t>
            </w:r>
            <w:r>
              <w:rPr>
                <w:lang w:val="en-US"/>
              </w:rPr>
              <w:t> </w:t>
            </w:r>
            <w:r>
              <w:t>%</w:t>
            </w:r>
          </w:p>
        </w:tc>
      </w:tr>
    </w:tbl>
    <w:p w14:paraId="13361294" w14:textId="77777777" w:rsidR="00DC09FD" w:rsidRPr="00825F50" w:rsidRDefault="008212DC"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9" w:name="_Toc504649695"/>
      <w:bookmarkEnd w:id="76"/>
      <w:bookmarkEnd w:id="77"/>
      <w:r w:rsidRPr="00B27A89">
        <w:rPr>
          <w:lang w:val="en-US" w:eastAsia="en-US" w:bidi="ar-SA"/>
        </w:rPr>
        <w:t>Yammer</w:t>
      </w:r>
      <w:r w:rsidRPr="0034758F">
        <w:rPr>
          <w:lang w:eastAsia="en-US" w:bidi="ar-SA"/>
        </w:rPr>
        <w:t xml:space="preserve"> </w:t>
      </w:r>
      <w:r w:rsidRPr="00B27A89">
        <w:rPr>
          <w:lang w:val="en-US" w:eastAsia="en-US" w:bidi="ar-SA"/>
        </w:rPr>
        <w:t>Enterprise</w:t>
      </w:r>
      <w:bookmarkEnd w:id="79"/>
    </w:p>
    <w:p w14:paraId="2A669564" w14:textId="3E1E5927" w:rsidR="00C86427" w:rsidRPr="00FB368F" w:rsidRDefault="00C86427" w:rsidP="00C86427">
      <w:pPr>
        <w:pStyle w:val="ProductList-Body"/>
      </w:pPr>
      <w:r>
        <w:rPr>
          <w:b/>
          <w:color w:val="00188F"/>
        </w:rPr>
        <w:t>Время простоя</w:t>
      </w:r>
      <w:r w:rsidRPr="008212DC">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05E7767" w14:textId="77777777" w:rsidR="00C86427" w:rsidRPr="00FB368F" w:rsidRDefault="00C86427" w:rsidP="00C86427">
      <w:pPr>
        <w:pStyle w:val="ProductList-Body"/>
      </w:pPr>
    </w:p>
    <w:p w14:paraId="62638610"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80" w:name="_Toc504649696"/>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80"/>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81" w:name="_Toc464226287"/>
      <w:bookmarkStart w:id="82" w:name="_Toc504649697"/>
      <w:r>
        <w:t>Доменные службы AD</w:t>
      </w:r>
      <w:bookmarkEnd w:id="81"/>
      <w:bookmarkEnd w:id="82"/>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Управляемый домен</w:t>
      </w:r>
      <w:r w:rsidRPr="008212DC">
        <w:rPr>
          <w:sz w:val="18"/>
          <w:szCs w:val="18"/>
        </w:rPr>
        <w:t>»</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8212DC">
        <w:rPr>
          <w:sz w:val="18"/>
          <w:szCs w:val="18"/>
        </w:rPr>
        <w:t>«</w:t>
      </w:r>
      <w:r w:rsidRPr="00BA4DBE">
        <w:rPr>
          <w:b/>
          <w:color w:val="00188F"/>
          <w:sz w:val="18"/>
          <w:szCs w:val="18"/>
        </w:rPr>
        <w:t>Максимум доступных минут</w:t>
      </w:r>
      <w:r w:rsidRPr="008212DC">
        <w:rPr>
          <w:sz w:val="18"/>
          <w:szCs w:val="18"/>
        </w:rPr>
        <w:t>»</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Время простоя</w:t>
      </w:r>
      <w:r w:rsidRPr="008212DC">
        <w:rPr>
          <w:sz w:val="18"/>
          <w:szCs w:val="18"/>
        </w:rPr>
        <w:t>»</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r w:rsidRPr="00BA4DBE">
        <w:rPr>
          <w:szCs w:val="18"/>
        </w:rPr>
        <w:t xml:space="preserve"> </w:t>
      </w:r>
    </w:p>
    <w:p w14:paraId="3EACB364" w14:textId="77777777" w:rsidR="0010766E" w:rsidRPr="00171176" w:rsidRDefault="0010766E" w:rsidP="0010766E">
      <w:pPr>
        <w:pStyle w:val="ProductList-Body"/>
      </w:pPr>
    </w:p>
    <w:p w14:paraId="026AC8F1" w14:textId="77777777" w:rsidR="0010766E" w:rsidRPr="00171176" w:rsidRDefault="008212DC"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83" w:name="_Toc480808105"/>
      <w:bookmarkStart w:id="84" w:name="_Toc504649698"/>
      <w:r>
        <w:lastRenderedPageBreak/>
        <w:t>Analysis Services</w:t>
      </w:r>
      <w:bookmarkEnd w:id="83"/>
      <w:bookmarkEnd w:id="84"/>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rsidRPr="008212DC">
        <w:t>«</w:t>
      </w:r>
      <w:r>
        <w:rPr>
          <w:b/>
          <w:color w:val="00188F"/>
        </w:rPr>
        <w:t>Сервер</w:t>
      </w:r>
      <w:r w:rsidRPr="008212DC">
        <w:t>»</w:t>
      </w:r>
      <w:r>
        <w:t xml:space="preserve"> — любой сервер службы Azure Analysis Services. </w:t>
      </w:r>
    </w:p>
    <w:p w14:paraId="2D784548" w14:textId="77777777" w:rsidR="00FE3783" w:rsidRPr="00815D37" w:rsidRDefault="00FE3783" w:rsidP="00FE3783">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rsidRPr="008212DC">
        <w:t>«</w:t>
      </w:r>
      <w:r>
        <w:rPr>
          <w:b/>
          <w:color w:val="00188F"/>
        </w:rPr>
        <w:t>Операции клиента</w:t>
      </w:r>
      <w:r w:rsidRPr="008212DC">
        <w:t>»</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r w:rsidRPr="008212DC">
        <w:t>:</w:t>
      </w:r>
    </w:p>
    <w:p w14:paraId="435429B7" w14:textId="77777777" w:rsidR="00FE3783" w:rsidRPr="00815D37" w:rsidRDefault="00FE3783" w:rsidP="00FE3783">
      <w:pPr>
        <w:pStyle w:val="ProductList-Body"/>
      </w:pPr>
    </w:p>
    <w:p w14:paraId="0ED1228E" w14:textId="77777777" w:rsidR="00FE3783" w:rsidRPr="00815D37" w:rsidRDefault="008212DC"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8212D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85" w:name="_Toc504649699"/>
      <w:r w:rsidRPr="0034758F">
        <w:rPr>
          <w:lang w:eastAsia="en-US" w:bidi="ar-SA"/>
        </w:rPr>
        <w:t xml:space="preserve">Службы по управлению </w:t>
      </w:r>
      <w:r w:rsidRPr="0068722F">
        <w:rPr>
          <w:lang w:val="en-US" w:eastAsia="en-US" w:bidi="ar-SA"/>
        </w:rPr>
        <w:t>API</w:t>
      </w:r>
      <w:bookmarkEnd w:id="85"/>
    </w:p>
    <w:p w14:paraId="2CC7525C" w14:textId="77777777" w:rsidR="00DA6241" w:rsidRPr="00FB368F" w:rsidRDefault="00DA6241" w:rsidP="00DA6241">
      <w:pPr>
        <w:pStyle w:val="ProductList-Body"/>
      </w:pPr>
      <w:r>
        <w:rPr>
          <w:b/>
          <w:color w:val="00188F"/>
        </w:rPr>
        <w:t>Дополнительные определения</w:t>
      </w:r>
      <w:r w:rsidRPr="008212DC">
        <w:t>:</w:t>
      </w:r>
    </w:p>
    <w:p w14:paraId="75AF6FBB" w14:textId="77777777" w:rsidR="00DA6241" w:rsidRPr="00FB368F" w:rsidRDefault="00DA6241" w:rsidP="00DA6241">
      <w:pPr>
        <w:pStyle w:val="ProductList-Body"/>
        <w:spacing w:after="40"/>
      </w:pPr>
      <w:r w:rsidRPr="008212DC">
        <w:t>«</w:t>
      </w:r>
      <w:r>
        <w:rPr>
          <w:b/>
          <w:color w:val="00188F"/>
        </w:rPr>
        <w:t>Минуты развертывания</w:t>
      </w:r>
      <w:r w:rsidRPr="008212DC">
        <w:t>»</w:t>
      </w:r>
      <w:r>
        <w:t xml:space="preserve">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rsidRPr="008212DC">
        <w:t>«</w:t>
      </w:r>
      <w:r>
        <w:rPr>
          <w:b/>
          <w:color w:val="00188F"/>
        </w:rPr>
        <w:t>Прокси</w:t>
      </w:r>
      <w:r w:rsidRPr="008212DC">
        <w:t>»</w:t>
      </w:r>
      <w:r>
        <w:t xml:space="preserve">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8212DC">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8212DC">
        <w:rPr>
          <w:bCs/>
        </w:rPr>
        <w:t>:</w:t>
      </w:r>
      <w:r>
        <w:t xml:space="preserve"> Процент времени работоспособности за месяц вычисляется по следующей формуле</w:t>
      </w:r>
      <w:r w:rsidRPr="008212DC">
        <w:t>:</w:t>
      </w:r>
      <w:r>
        <w:t xml:space="preserve"> </w:t>
      </w:r>
    </w:p>
    <w:p w14:paraId="7AD4F308" w14:textId="77777777" w:rsidR="00D8506E" w:rsidRDefault="00D8506E" w:rsidP="00D8506E">
      <w:pPr>
        <w:pStyle w:val="ProductList-Body"/>
      </w:pPr>
    </w:p>
    <w:p w14:paraId="567C6DD2" w14:textId="77777777" w:rsidR="00D8506E" w:rsidRPr="00434BE0" w:rsidRDefault="008212DC"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1361E2" w:rsidRDefault="00FA447D" w:rsidP="00FA447D">
      <w:pPr>
        <w:pStyle w:val="ProductList-Body"/>
      </w:pPr>
      <w:r>
        <w:rPr>
          <w:b/>
          <w:color w:val="00188F"/>
        </w:rPr>
        <w:t>Компенсация за обслуживание за развертывания на уровнях Basic, Standard и Premium в одном регионе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6" w:name="_Toc433975835"/>
    <w:bookmarkStart w:id="87" w:name="_Toc430180030"/>
    <w:bookmarkStart w:id="88"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9" w:name="_Toc504649700"/>
      <w:r w:rsidRPr="008A6C11">
        <w:lastRenderedPageBreak/>
        <w:t>Служба приложений</w:t>
      </w:r>
      <w:bookmarkEnd w:id="89"/>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rsidRPr="008212DC">
        <w:t>«</w:t>
      </w:r>
      <w:r>
        <w:rPr>
          <w:b/>
          <w:color w:val="00188F"/>
        </w:rPr>
        <w:t>Приложение</w:t>
      </w:r>
      <w:r w:rsidRPr="008212DC">
        <w:t>»</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rsidRPr="008212DC">
        <w:t>«</w:t>
      </w:r>
      <w:r>
        <w:rPr>
          <w:b/>
          <w:color w:val="00188F"/>
        </w:rPr>
        <w:t>Минуты развертывания</w:t>
      </w:r>
      <w:r w:rsidRPr="008212DC">
        <w:t>»</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212DC">
        <w:t>«</w:t>
      </w:r>
      <w:r w:rsidRPr="008A6C11">
        <w:rPr>
          <w:b/>
          <w:color w:val="00188F"/>
        </w:rPr>
        <w:t>Максимум доступных минут</w:t>
      </w:r>
      <w:r w:rsidRPr="008212DC">
        <w:t>»</w:t>
      </w:r>
      <w:r w:rsidRPr="008A6C11">
        <w:t xml:space="preserve">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212DC">
        <w:rPr>
          <w:bCs/>
        </w:rPr>
        <w:t>:</w:t>
      </w:r>
      <w:r w:rsidRPr="008A6C11">
        <w:t xml:space="preserve"> Процент времени работоспособности за месяц вычисляется по следующей формуле</w:t>
      </w:r>
      <w:r w:rsidRPr="008212DC">
        <w:t>:</w:t>
      </w:r>
    </w:p>
    <w:p w14:paraId="194D228E" w14:textId="77777777" w:rsidR="000D6791" w:rsidRPr="008A6C11" w:rsidRDefault="000D6791" w:rsidP="000D6791">
      <w:pPr>
        <w:pStyle w:val="ProductList-Body"/>
      </w:pPr>
    </w:p>
    <w:p w14:paraId="3F335ECD" w14:textId="77777777" w:rsidR="000D6791" w:rsidRPr="008A6C11" w:rsidRDefault="008212DC"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90" w:name="_Toc468346556"/>
    <w:bookmarkEnd w:id="86"/>
    <w:bookmarkEnd w:id="87"/>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91" w:name="_Toc504649701"/>
      <w:bookmarkEnd w:id="90"/>
      <w:r>
        <w:t>Шлюз приложений</w:t>
      </w:r>
      <w:bookmarkEnd w:id="88"/>
      <w:bookmarkEnd w:id="91"/>
    </w:p>
    <w:p w14:paraId="404B4E7B" w14:textId="77777777" w:rsidR="00C35508" w:rsidRPr="00E637C9" w:rsidRDefault="00C35508" w:rsidP="00C35508">
      <w:pPr>
        <w:pStyle w:val="ProductList-Body"/>
      </w:pPr>
      <w:r>
        <w:rPr>
          <w:b/>
          <w:color w:val="00188F"/>
        </w:rPr>
        <w:t>Дополнительные определения</w:t>
      </w:r>
      <w:r w:rsidRPr="008212DC">
        <w:t>:</w:t>
      </w:r>
    </w:p>
    <w:p w14:paraId="240E9070" w14:textId="77777777" w:rsidR="00C35508" w:rsidRPr="00E637C9" w:rsidRDefault="00C35508" w:rsidP="00C35508">
      <w:pPr>
        <w:pStyle w:val="ProductList-Body"/>
        <w:spacing w:after="40"/>
      </w:pPr>
      <w:r w:rsidRPr="008212DC">
        <w:t>«</w:t>
      </w:r>
      <w:r>
        <w:rPr>
          <w:b/>
          <w:color w:val="00188F"/>
        </w:rPr>
        <w:t>Облачная служба шлюза приложений</w:t>
      </w:r>
      <w:r w:rsidRPr="008212DC">
        <w:t>»</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271262A" w14:textId="77777777" w:rsidR="00C35508" w:rsidRPr="00E637C9" w:rsidRDefault="00C35508" w:rsidP="00C35508">
      <w:pPr>
        <w:pStyle w:val="ProductList-Body"/>
      </w:pPr>
    </w:p>
    <w:p w14:paraId="59D1F4BE" w14:textId="77777777" w:rsidR="00C35508" w:rsidRPr="00E637C9" w:rsidRDefault="008212D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92" w:name="_Toc441215719"/>
    <w:bookmarkStart w:id="93" w:name="_Toc440269641"/>
    <w:bookmarkStart w:id="94" w:name="AutomationService"/>
    <w:bookmarkStart w:id="95"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96" w:name="_Toc504649702"/>
      <w:r>
        <w:lastRenderedPageBreak/>
        <w:t>Application Insights</w:t>
      </w:r>
      <w:bookmarkEnd w:id="96"/>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sidRPr="008212DC">
        <w:rPr>
          <w:sz w:val="18"/>
        </w:rPr>
        <w:t>«</w:t>
      </w:r>
      <w:r>
        <w:rPr>
          <w:b/>
          <w:color w:val="00188F"/>
          <w:sz w:val="18"/>
        </w:rPr>
        <w:t>Ресурс Application Insights</w:t>
      </w:r>
      <w:r w:rsidRPr="008212DC">
        <w:rPr>
          <w:sz w:val="18"/>
        </w:rPr>
        <w:t>»</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sidRPr="008212DC">
        <w:rPr>
          <w:sz w:val="18"/>
        </w:rPr>
        <w:t>«</w:t>
      </w:r>
      <w:r>
        <w:rPr>
          <w:b/>
          <w:color w:val="00188F"/>
          <w:sz w:val="18"/>
        </w:rPr>
        <w:t>Максимум доступных минут</w:t>
      </w:r>
      <w:r w:rsidRPr="008212DC">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sidRPr="008212DC">
        <w:rPr>
          <w:sz w:val="18"/>
        </w:rPr>
        <w:t>«</w:t>
      </w:r>
      <w:r>
        <w:rPr>
          <w:b/>
          <w:color w:val="00188F"/>
          <w:sz w:val="18"/>
        </w:rPr>
        <w:t>Задержка данных</w:t>
      </w:r>
      <w:r w:rsidRPr="008212DC">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sidRPr="008212DC">
        <w:rPr>
          <w:sz w:val="18"/>
        </w:rPr>
        <w:t>«</w:t>
      </w:r>
      <w:r>
        <w:rPr>
          <w:b/>
          <w:color w:val="00188F"/>
          <w:sz w:val="18"/>
        </w:rPr>
        <w:t>Время простоя</w:t>
      </w:r>
      <w:r w:rsidRPr="008212DC">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который вычисляется по следующей формуле</w:t>
      </w:r>
      <w:r w:rsidRPr="008212DC">
        <w:t>:</w:t>
      </w:r>
    </w:p>
    <w:p w14:paraId="6AC414AA" w14:textId="77777777" w:rsidR="00EF785B" w:rsidRPr="0051699C" w:rsidRDefault="00EF785B" w:rsidP="00EF785B">
      <w:pPr>
        <w:pStyle w:val="ProductList-Body"/>
      </w:pPr>
    </w:p>
    <w:p w14:paraId="7F59A993" w14:textId="77777777" w:rsidR="00EF785B" w:rsidRPr="0051699C" w:rsidRDefault="008212DC"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8212DC"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97" w:name="_Toc504649703"/>
      <w:r>
        <w:t>Служба автоматизации</w:t>
      </w:r>
      <w:bookmarkEnd w:id="92"/>
      <w:bookmarkEnd w:id="93"/>
      <w:bookmarkEnd w:id="94"/>
      <w:r>
        <w:t xml:space="preserve"> — настройка требуемого состояния (DSC)</w:t>
      </w:r>
      <w:bookmarkEnd w:id="95"/>
      <w:bookmarkEnd w:id="97"/>
    </w:p>
    <w:p w14:paraId="46BCA26E" w14:textId="77777777" w:rsidR="005C10BD" w:rsidRPr="00624DF2" w:rsidRDefault="005C10BD" w:rsidP="005C10BD">
      <w:pPr>
        <w:pStyle w:val="ProductList-Body"/>
      </w:pPr>
      <w:r>
        <w:rPr>
          <w:b/>
          <w:color w:val="00188F"/>
        </w:rPr>
        <w:t>Дополнительные определения</w:t>
      </w:r>
      <w:r w:rsidRPr="008212DC">
        <w:rPr>
          <w:bCs/>
        </w:rPr>
        <w:t>:</w:t>
      </w:r>
    </w:p>
    <w:p w14:paraId="4DB02143" w14:textId="77777777" w:rsidR="005C10BD" w:rsidRPr="00624DF2" w:rsidRDefault="005C10BD" w:rsidP="005C10BD">
      <w:pPr>
        <w:pStyle w:val="ProductList-Body"/>
      </w:pPr>
      <w:r w:rsidRPr="008212DC">
        <w:t>«</w:t>
      </w:r>
      <w:r>
        <w:rPr>
          <w:b/>
          <w:color w:val="00188F"/>
        </w:rPr>
        <w:t>Время развертывания в минутах</w:t>
      </w:r>
      <w:r w:rsidRPr="008212DC">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rsidRPr="008212DC">
        <w:t>«</w:t>
      </w:r>
      <w:r>
        <w:rPr>
          <w:b/>
          <w:color w:val="00188F"/>
        </w:rPr>
        <w:t>Служба агента DSC</w:t>
      </w:r>
      <w:r w:rsidRPr="008212DC">
        <w:t>»</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rsidRPr="008212DC">
        <w:t>«</w:t>
      </w:r>
      <w:r>
        <w:rPr>
          <w:b/>
          <w:color w:val="00188F"/>
        </w:rPr>
        <w:t>Максимальное время доступности в минутах</w:t>
      </w:r>
      <w:r w:rsidRPr="008212DC">
        <w:t>»</w:t>
      </w:r>
      <w:r>
        <w:t xml:space="preserve">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212DC">
        <w:t>:</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r>
        <w:t xml:space="preserve"> </w:t>
      </w:r>
    </w:p>
    <w:p w14:paraId="2FF0D54C" w14:textId="77777777" w:rsidR="005C10BD" w:rsidRPr="00624DF2" w:rsidRDefault="005C10BD" w:rsidP="005C10BD">
      <w:pPr>
        <w:pStyle w:val="ProductList-Body"/>
      </w:pPr>
    </w:p>
    <w:p w14:paraId="45338A11" w14:textId="77777777" w:rsidR="005C10BD" w:rsidRPr="00624DF2" w:rsidRDefault="008212DC"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8"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9" w:name="_Toc504649704"/>
      <w:r>
        <w:t>Служба автоматизации — автоматизация процессов</w:t>
      </w:r>
      <w:bookmarkEnd w:id="98"/>
      <w:bookmarkEnd w:id="99"/>
    </w:p>
    <w:p w14:paraId="48AA4058" w14:textId="77777777" w:rsidR="00DA6241" w:rsidRPr="00FB368F" w:rsidRDefault="00DA6241" w:rsidP="00DA6241">
      <w:pPr>
        <w:pStyle w:val="ProductList-Body"/>
      </w:pPr>
      <w:r>
        <w:rPr>
          <w:b/>
          <w:color w:val="00188F"/>
        </w:rPr>
        <w:t>Дополнительные определения</w:t>
      </w:r>
      <w:r w:rsidRPr="008212DC">
        <w:t>:</w:t>
      </w:r>
    </w:p>
    <w:p w14:paraId="0BAF60AA" w14:textId="4420282E" w:rsidR="00DA6241" w:rsidRPr="00FB368F" w:rsidRDefault="00DA6241" w:rsidP="00DA6241">
      <w:pPr>
        <w:pStyle w:val="ProductList-Body"/>
        <w:spacing w:after="40"/>
      </w:pPr>
      <w:r w:rsidRPr="008212DC">
        <w:t>«</w:t>
      </w:r>
      <w:r>
        <w:rPr>
          <w:b/>
          <w:color w:val="00188F"/>
        </w:rPr>
        <w:t>Отложенные задания</w:t>
      </w:r>
      <w:r w:rsidRPr="008212DC">
        <w:t>»</w:t>
      </w:r>
      <w:r>
        <w:t xml:space="preserve">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rsidRPr="008212DC">
        <w:t>«</w:t>
      </w:r>
      <w:r>
        <w:rPr>
          <w:b/>
          <w:color w:val="00188F"/>
        </w:rPr>
        <w:t>Задание</w:t>
      </w:r>
      <w:r w:rsidRPr="008212DC">
        <w:t>»</w:t>
      </w:r>
      <w:r>
        <w:t xml:space="preserve"> – выполнение Runbook.</w:t>
      </w:r>
    </w:p>
    <w:p w14:paraId="68F54B50" w14:textId="77777777" w:rsidR="00DA6241" w:rsidRPr="00FB368F" w:rsidRDefault="00DA6241" w:rsidP="00DA6241">
      <w:pPr>
        <w:pStyle w:val="ProductList-Body"/>
        <w:spacing w:after="40"/>
      </w:pPr>
      <w:r w:rsidRPr="008212DC">
        <w:lastRenderedPageBreak/>
        <w:t>«</w:t>
      </w:r>
      <w:r>
        <w:rPr>
          <w:b/>
          <w:color w:val="00188F"/>
        </w:rPr>
        <w:t>Запланированное время начала</w:t>
      </w:r>
      <w:r w:rsidRPr="008212DC">
        <w:t>»</w:t>
      </w:r>
      <w:r>
        <w:t xml:space="preserve">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rsidRPr="008212DC">
        <w:t>«</w:t>
      </w:r>
      <w:r>
        <w:rPr>
          <w:b/>
          <w:color w:val="00188F"/>
        </w:rPr>
        <w:t>Runbook</w:t>
      </w:r>
      <w:r w:rsidRPr="008212DC">
        <w:t>»</w:t>
      </w:r>
      <w:r>
        <w:t xml:space="preserve"> – набор действий, указанный вами для выполнения в Microsoft Azure.</w:t>
      </w:r>
    </w:p>
    <w:p w14:paraId="6EACB5CE" w14:textId="2B7ECFB6" w:rsidR="00DA6241" w:rsidRPr="00FB368F" w:rsidRDefault="00DA6241" w:rsidP="00DA6241">
      <w:pPr>
        <w:pStyle w:val="ProductList-Body"/>
      </w:pPr>
      <w:r w:rsidRPr="008212DC">
        <w:t>«</w:t>
      </w:r>
      <w:r>
        <w:rPr>
          <w:b/>
          <w:color w:val="00188F"/>
        </w:rPr>
        <w:t>Общее количество заданий</w:t>
      </w:r>
      <w:r w:rsidRPr="008212DC">
        <w:t>»</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6CA75028" w14:textId="77777777" w:rsidR="00DA6241" w:rsidRPr="00FB368F" w:rsidRDefault="00DA6241" w:rsidP="00DA6241">
      <w:pPr>
        <w:pStyle w:val="ProductList-Body"/>
      </w:pPr>
    </w:p>
    <w:p w14:paraId="0E2DD1A4" w14:textId="72C2FC49" w:rsidR="000D29F0" w:rsidRPr="00FB368F" w:rsidRDefault="008212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0"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EDA8B9E" w14:textId="77777777" w:rsidR="008212DC" w:rsidRPr="00C64D1C" w:rsidRDefault="008212DC" w:rsidP="008212DC">
      <w:pPr>
        <w:pStyle w:val="ProductList-Offering2Heading"/>
        <w:tabs>
          <w:tab w:val="clear" w:pos="360"/>
          <w:tab w:val="clear" w:pos="720"/>
          <w:tab w:val="clear" w:pos="1080"/>
        </w:tabs>
        <w:outlineLvl w:val="2"/>
      </w:pPr>
      <w:bookmarkStart w:id="101" w:name="_Toc482880958"/>
      <w:bookmarkStart w:id="102" w:name="_Toc503177138"/>
      <w:bookmarkStart w:id="103" w:name="AzureBotService"/>
      <w:bookmarkStart w:id="104" w:name="_Toc504649705"/>
      <w:r>
        <w:t>Служба Azure Bot</w:t>
      </w:r>
      <w:bookmarkEnd w:id="102"/>
      <w:bookmarkEnd w:id="104"/>
    </w:p>
    <w:bookmarkEnd w:id="103"/>
    <w:p w14:paraId="012B1F0B" w14:textId="77777777" w:rsidR="008212DC" w:rsidRPr="00C64D1C" w:rsidRDefault="008212DC" w:rsidP="008212DC">
      <w:pPr>
        <w:pStyle w:val="ProductList-Body"/>
      </w:pPr>
      <w:r>
        <w:rPr>
          <w:b/>
          <w:color w:val="00188F"/>
        </w:rPr>
        <w:t>Дополнительные определения</w:t>
      </w:r>
    </w:p>
    <w:p w14:paraId="6E529906" w14:textId="77777777" w:rsidR="008212DC" w:rsidRPr="00C64D1C" w:rsidRDefault="008212DC" w:rsidP="008212DC">
      <w:pPr>
        <w:pStyle w:val="ProductList-Body"/>
        <w:spacing w:after="40"/>
      </w:pPr>
      <w:r w:rsidRPr="008212DC">
        <w:t>«</w:t>
      </w:r>
      <w:r>
        <w:rPr>
          <w:b/>
          <w:color w:val="00188F"/>
        </w:rPr>
        <w:t>Премиум-канал службы Azure Bot</w:t>
      </w:r>
      <w:r w:rsidRPr="008212DC">
        <w:rPr>
          <w:bCs/>
        </w:rPr>
        <w:t>»</w:t>
      </w:r>
      <w:r>
        <w:t xml:space="preserve"> — канал Bot Framework из категории премиум.</w:t>
      </w:r>
    </w:p>
    <w:p w14:paraId="71C56594" w14:textId="77777777" w:rsidR="008212DC" w:rsidRPr="00C64D1C" w:rsidRDefault="008212DC" w:rsidP="008212DC">
      <w:pPr>
        <w:pStyle w:val="ProductList-Body"/>
        <w:spacing w:after="40"/>
      </w:pPr>
      <w:r w:rsidRPr="008212DC">
        <w:t>«</w:t>
      </w:r>
      <w:r>
        <w:rPr>
          <w:b/>
          <w:color w:val="00188F"/>
        </w:rPr>
        <w:t>Бот</w:t>
      </w:r>
      <w:r w:rsidRPr="008212DC">
        <w:t>»</w:t>
      </w:r>
      <w:r>
        <w:t xml:space="preserve">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C64D1C" w:rsidRDefault="008212DC" w:rsidP="008212DC">
      <w:pPr>
        <w:pStyle w:val="ProductList-Body"/>
        <w:spacing w:after="40"/>
      </w:pPr>
      <w:r w:rsidRPr="008212DC">
        <w:t>«</w:t>
      </w:r>
      <w:r>
        <w:rPr>
          <w:b/>
          <w:color w:val="00188F"/>
        </w:rPr>
        <w:t>Bot Framework</w:t>
      </w:r>
      <w:r w:rsidRPr="008212DC">
        <w:t>»</w:t>
      </w:r>
      <w:r>
        <w:rPr>
          <w:b/>
        </w:rPr>
        <w:t xml:space="preserve"> </w:t>
      </w:r>
      <w:r>
        <w:t>— это платформа для построения, подключения, тестирования и развертывания мощных и интеллектуальных ботов.</w:t>
      </w:r>
    </w:p>
    <w:p w14:paraId="15C814CC" w14:textId="77777777" w:rsidR="008212DC" w:rsidRPr="00C64D1C" w:rsidRDefault="008212DC" w:rsidP="008212DC">
      <w:pPr>
        <w:pStyle w:val="ProductList-Body"/>
        <w:spacing w:after="40"/>
      </w:pPr>
      <w:r w:rsidRPr="008212DC">
        <w:t>«</w:t>
      </w:r>
      <w:r>
        <w:rPr>
          <w:b/>
          <w:color w:val="00188F"/>
        </w:rPr>
        <w:t>Клиент</w:t>
      </w:r>
      <w:r w:rsidRPr="008212DC">
        <w:t>»</w:t>
      </w:r>
      <w:r>
        <w:t xml:space="preserve"> — конечный пользователь, взаимодействующий с частью Бота</w:t>
      </w:r>
      <w:r>
        <w:rPr>
          <w:rStyle w:val="CommentReference"/>
          <w:szCs w:val="18"/>
        </w:rPr>
        <w:t>.</w:t>
      </w:r>
    </w:p>
    <w:p w14:paraId="37D29C8B" w14:textId="77777777" w:rsidR="008212DC" w:rsidRPr="00C64D1C" w:rsidRDefault="008212DC" w:rsidP="008212DC">
      <w:pPr>
        <w:pStyle w:val="ProductList-Body"/>
        <w:spacing w:after="40"/>
      </w:pPr>
      <w:r w:rsidRPr="008212DC">
        <w:t>«</w:t>
      </w:r>
      <w:r>
        <w:rPr>
          <w:b/>
          <w:color w:val="00188F"/>
        </w:rPr>
        <w:t>Конечная точка API премиум-каналов</w:t>
      </w:r>
      <w:r w:rsidRPr="008212DC">
        <w:t>»</w:t>
      </w:r>
      <w:r>
        <w:rPr>
          <w:b/>
        </w:rPr>
        <w:t xml:space="preserve"> </w:t>
      </w:r>
      <w:r>
        <w:t>— конечная точка REST API платформы Bot Framework для премиум-каналов службы Azure Bot.</w:t>
      </w:r>
    </w:p>
    <w:p w14:paraId="25CC5072" w14:textId="77777777" w:rsidR="008212DC" w:rsidRPr="00C64D1C" w:rsidRDefault="008212DC" w:rsidP="008212DC">
      <w:pPr>
        <w:pStyle w:val="ProductList-Body"/>
        <w:spacing w:after="40"/>
      </w:pPr>
      <w:r w:rsidRPr="008212DC">
        <w:t>«</w:t>
      </w:r>
      <w:r>
        <w:rPr>
          <w:b/>
          <w:color w:val="00188F"/>
        </w:rPr>
        <w:t>Общее количество запросов API</w:t>
      </w:r>
      <w:r w:rsidRPr="008212DC">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C64D1C" w:rsidRDefault="008212DC" w:rsidP="008212DC">
      <w:pPr>
        <w:pStyle w:val="ProductList-Body"/>
        <w:spacing w:after="40"/>
      </w:pPr>
      <w:r w:rsidRPr="008212DC">
        <w:t>«</w:t>
      </w:r>
      <w:r>
        <w:rPr>
          <w:b/>
          <w:color w:val="00188F"/>
        </w:rPr>
        <w:t>Невыполненные запросы API</w:t>
      </w:r>
      <w:r w:rsidRPr="008212DC">
        <w:t>»</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C64D1C" w:rsidRDefault="008212DC" w:rsidP="008212DC">
      <w:pPr>
        <w:pStyle w:val="ProductList-Body"/>
        <w:spacing w:after="40"/>
      </w:pPr>
      <w:r w:rsidRPr="008212DC">
        <w:t>«</w:t>
      </w:r>
      <w:r>
        <w:rPr>
          <w:b/>
          <w:color w:val="00188F"/>
        </w:rPr>
        <w:t>Процент времени работоспособности за месяц</w:t>
      </w:r>
      <w:r w:rsidRPr="008212DC">
        <w:t>»</w:t>
      </w:r>
      <w:r>
        <w:t xml:space="preserve"> рассчитывается так</w:t>
      </w:r>
      <w:r w:rsidRPr="008212DC">
        <w:t>:</w:t>
      </w:r>
      <w:r>
        <w:t xml:space="preserve">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C64D1C" w:rsidRDefault="008212DC" w:rsidP="008212DC">
      <w:pPr>
        <w:spacing w:after="0"/>
      </w:pPr>
    </w:p>
    <w:p w14:paraId="4F539C33" w14:textId="77777777" w:rsidR="008212DC" w:rsidRDefault="008212DC" w:rsidP="008212DC">
      <w:pPr>
        <w:pStyle w:val="ProductList-Body"/>
      </w:pPr>
      <w:r>
        <w:rPr>
          <w:b/>
          <w:color w:val="00188F"/>
        </w:rPr>
        <w:t>Процент времени работоспособности за месяц</w:t>
      </w:r>
      <w:r w:rsidRPr="008212DC">
        <w:t>:</w:t>
      </w:r>
      <w:r>
        <w:rPr>
          <w:b/>
          <w:color w:val="00188F"/>
        </w:rPr>
        <w:t xml:space="preserve"> </w:t>
      </w:r>
      <w:r>
        <w:t xml:space="preserve">значение параметра </w:t>
      </w:r>
      <w:r w:rsidRPr="008212DC">
        <w:t>«</w:t>
      </w:r>
      <w:r>
        <w:t>Процент времени работоспособности за месяц</w:t>
      </w:r>
      <w:r w:rsidRPr="008212DC">
        <w:t>»</w:t>
      </w:r>
      <w:r>
        <w:t xml:space="preserve"> вычисляется по следующей формуле</w:t>
      </w:r>
      <w:r w:rsidRPr="008212DC">
        <w:t>:</w:t>
      </w:r>
      <w:r>
        <w:t xml:space="preserve"> </w:t>
      </w:r>
    </w:p>
    <w:p w14:paraId="559C3EF9" w14:textId="77777777" w:rsidR="008212DC" w:rsidRPr="00C64D1C" w:rsidRDefault="008212DC" w:rsidP="008212DC">
      <w:pPr>
        <w:pStyle w:val="ProductList-Body"/>
      </w:pPr>
    </w:p>
    <w:p w14:paraId="6628BD42" w14:textId="77777777" w:rsidR="008212DC" w:rsidRPr="00C64D1C" w:rsidRDefault="008212DC"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C64D1C" w:rsidRDefault="008212DC" w:rsidP="008212DC">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r w:rsidRPr="008212DC">
        <w:rPr>
          <w:rFonts w:eastAsiaTheme="minorEastAsia"/>
          <w:sz w:val="18"/>
          <w:szCs w:val="18"/>
        </w:rPr>
        <w:t>:</w:t>
      </w:r>
    </w:p>
    <w:p w14:paraId="2038A3A2" w14:textId="77777777" w:rsidR="008212DC" w:rsidRPr="00C64D1C" w:rsidRDefault="008212DC" w:rsidP="008212DC">
      <w:pPr>
        <w:pStyle w:val="ProductList-Body"/>
      </w:pPr>
      <w:r>
        <w:rPr>
          <w:b/>
          <w:color w:val="00188F"/>
        </w:rPr>
        <w:t>Уровни обслуживания и Компенсации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9D0B2F" w14:paraId="5F42322D" w14:textId="77777777" w:rsidTr="008212DC">
        <w:trPr>
          <w:trHeight w:val="249"/>
          <w:tblHeader/>
        </w:trPr>
        <w:tc>
          <w:tcPr>
            <w:tcW w:w="5400" w:type="dxa"/>
            <w:shd w:val="clear" w:color="auto" w:fill="0072C6"/>
          </w:tcPr>
          <w:p w14:paraId="37EA402A" w14:textId="77777777" w:rsidR="008212DC" w:rsidRPr="001A0074" w:rsidRDefault="008212DC"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1A0074" w:rsidRDefault="008212DC" w:rsidP="008212DC">
            <w:pPr>
              <w:pStyle w:val="ProductList-OfferingBody"/>
              <w:jc w:val="center"/>
              <w:rPr>
                <w:color w:val="FFFFFF" w:themeColor="background1"/>
              </w:rPr>
            </w:pPr>
            <w:r>
              <w:rPr>
                <w:color w:val="FFFFFF" w:themeColor="background1"/>
              </w:rPr>
              <w:t>Компенсация за обслуживание</w:t>
            </w:r>
          </w:p>
        </w:tc>
      </w:tr>
      <w:tr w:rsidR="008212DC" w:rsidRPr="009D0B2F" w14:paraId="77950F3E" w14:textId="77777777" w:rsidTr="008212DC">
        <w:trPr>
          <w:trHeight w:val="242"/>
        </w:trPr>
        <w:tc>
          <w:tcPr>
            <w:tcW w:w="5400" w:type="dxa"/>
          </w:tcPr>
          <w:p w14:paraId="098BDA64" w14:textId="77777777" w:rsidR="008212DC" w:rsidRPr="0076238C" w:rsidRDefault="008212DC" w:rsidP="008212DC">
            <w:pPr>
              <w:pStyle w:val="ProductList-OfferingBody"/>
              <w:jc w:val="center"/>
            </w:pPr>
            <w:r>
              <w:t>&lt; 99,9 %</w:t>
            </w:r>
          </w:p>
        </w:tc>
        <w:tc>
          <w:tcPr>
            <w:tcW w:w="5400" w:type="dxa"/>
          </w:tcPr>
          <w:p w14:paraId="5545F356" w14:textId="77777777" w:rsidR="008212DC" w:rsidRPr="0076238C" w:rsidRDefault="008212DC" w:rsidP="008212DC">
            <w:pPr>
              <w:pStyle w:val="ProductList-OfferingBody"/>
              <w:jc w:val="center"/>
            </w:pPr>
            <w:r>
              <w:t>10</w:t>
            </w:r>
            <w:r>
              <w:rPr>
                <w:lang w:val="en-US"/>
              </w:rPr>
              <w:t xml:space="preserve"> </w:t>
            </w:r>
            <w:r>
              <w:t>%</w:t>
            </w:r>
          </w:p>
        </w:tc>
      </w:tr>
      <w:tr w:rsidR="008212DC" w:rsidRPr="009D0B2F" w14:paraId="5C034617" w14:textId="77777777" w:rsidTr="008212DC">
        <w:trPr>
          <w:trHeight w:val="249"/>
        </w:trPr>
        <w:tc>
          <w:tcPr>
            <w:tcW w:w="5400" w:type="dxa"/>
          </w:tcPr>
          <w:p w14:paraId="2C76B808" w14:textId="77777777" w:rsidR="008212DC" w:rsidRPr="0076238C" w:rsidRDefault="008212DC" w:rsidP="008212DC">
            <w:pPr>
              <w:pStyle w:val="ProductList-OfferingBody"/>
              <w:jc w:val="center"/>
            </w:pPr>
            <w:r>
              <w:t>&lt; 99 %</w:t>
            </w:r>
          </w:p>
        </w:tc>
        <w:tc>
          <w:tcPr>
            <w:tcW w:w="5400" w:type="dxa"/>
          </w:tcPr>
          <w:p w14:paraId="617EE425" w14:textId="77777777" w:rsidR="008212DC" w:rsidRPr="0076238C" w:rsidRDefault="008212DC" w:rsidP="008212DC">
            <w:pPr>
              <w:pStyle w:val="ProductList-OfferingBody"/>
              <w:jc w:val="center"/>
            </w:pPr>
            <w:r>
              <w:t>25</w:t>
            </w:r>
            <w:r>
              <w:rPr>
                <w:lang w:val="en-US"/>
              </w:rPr>
              <w:t xml:space="preserve"> </w:t>
            </w:r>
            <w:r>
              <w:t>%</w:t>
            </w:r>
          </w:p>
        </w:tc>
      </w:tr>
    </w:tbl>
    <w:p w14:paraId="04A4DAB8" w14:textId="77777777" w:rsidR="008212DC" w:rsidRPr="00C64D1C" w:rsidRDefault="008212DC"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Оглавление</w:t>
        </w:r>
      </w:hyperlink>
      <w:r>
        <w:rPr>
          <w:sz w:val="16"/>
          <w:szCs w:val="16"/>
        </w:rPr>
        <w:t xml:space="preserve"> / </w:t>
      </w:r>
      <w:hyperlink w:anchor="Определения" w:history="1">
        <w:r>
          <w:rPr>
            <w:rStyle w:val="Hyperlink"/>
            <w:sz w:val="16"/>
            <w:szCs w:val="16"/>
          </w:rPr>
          <w:t>Определения</w:t>
        </w:r>
      </w:hyperlink>
    </w:p>
    <w:p w14:paraId="1B23EFA7" w14:textId="76E35CA4" w:rsidR="000F62BF" w:rsidRPr="00373764" w:rsidRDefault="000F62BF" w:rsidP="000F62BF">
      <w:pPr>
        <w:pStyle w:val="ProductList-Offering2Heading"/>
        <w:tabs>
          <w:tab w:val="clear" w:pos="360"/>
          <w:tab w:val="clear" w:pos="720"/>
          <w:tab w:val="clear" w:pos="1080"/>
        </w:tabs>
        <w:outlineLvl w:val="2"/>
      </w:pPr>
      <w:bookmarkStart w:id="105" w:name="_Toc504649706"/>
      <w:r>
        <w:t>Azure Cosmos DB</w:t>
      </w:r>
      <w:bookmarkEnd w:id="101"/>
      <w:bookmarkEnd w:id="105"/>
    </w:p>
    <w:p w14:paraId="4CAD8D11" w14:textId="77777777" w:rsidR="000F62BF" w:rsidRPr="00373764" w:rsidRDefault="000F62BF" w:rsidP="000F62BF">
      <w:pPr>
        <w:pStyle w:val="ProductList-Body"/>
      </w:pPr>
      <w:r>
        <w:rPr>
          <w:b/>
          <w:color w:val="00188F"/>
        </w:rPr>
        <w:t>Дополнительные определения</w:t>
      </w:r>
      <w:r w:rsidRPr="008212DC">
        <w:t>:</w:t>
      </w:r>
    </w:p>
    <w:p w14:paraId="3909B63E" w14:textId="77777777" w:rsidR="000F62BF" w:rsidRPr="00373764" w:rsidRDefault="000F62BF" w:rsidP="000F62BF">
      <w:pPr>
        <w:pStyle w:val="ProductList-Body"/>
      </w:pPr>
      <w:r w:rsidRPr="008212DC">
        <w:t>«</w:t>
      </w:r>
      <w:r>
        <w:rPr>
          <w:b/>
          <w:color w:val="00188F"/>
        </w:rPr>
        <w:t>Коллекция</w:t>
      </w:r>
      <w:r w:rsidRPr="008212DC">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8212DC">
        <w:t>«</w:t>
      </w:r>
      <w:r>
        <w:rPr>
          <w:b/>
          <w:color w:val="00188F"/>
        </w:rPr>
        <w:t>Потребленные единицы запроса</w:t>
      </w:r>
      <w:r w:rsidRPr="008212DC">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8212DC">
        <w:t>«</w:t>
      </w:r>
      <w:r>
        <w:rPr>
          <w:b/>
          <w:color w:val="00188F"/>
        </w:rPr>
        <w:t>Учетные записи базы данных</w:t>
      </w:r>
      <w:r w:rsidRPr="008212DC">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Default="000F62BF" w:rsidP="000F62BF">
      <w:pPr>
        <w:pStyle w:val="ProductList-Body"/>
        <w:spacing w:after="40"/>
      </w:pPr>
      <w:r w:rsidRPr="008212DC">
        <w:lastRenderedPageBreak/>
        <w:t>«</w:t>
      </w:r>
      <w:r>
        <w:rPr>
          <w:b/>
          <w:color w:val="00188F"/>
        </w:rPr>
        <w:t>Невыполненные запросы</w:t>
      </w:r>
      <w:r w:rsidRPr="008212DC">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D326BB" w:rsidRDefault="00FA447D" w:rsidP="00FA447D">
      <w:pPr>
        <w:pStyle w:val="ProductList-Body"/>
        <w:spacing w:after="40"/>
        <w:rPr>
          <w:spacing w:val="-2"/>
        </w:rPr>
      </w:pPr>
      <w:r w:rsidRPr="008212DC">
        <w:rPr>
          <w:spacing w:val="-2"/>
        </w:rPr>
        <w:t>«</w:t>
      </w:r>
      <w:r w:rsidRPr="00D326BB">
        <w:rPr>
          <w:b/>
          <w:color w:val="00188F"/>
          <w:spacing w:val="-2"/>
        </w:rPr>
        <w:t>Невыполненные запросы чтения</w:t>
      </w:r>
      <w:r w:rsidRPr="008212DC">
        <w:rPr>
          <w:spacing w:val="-2"/>
        </w:rPr>
        <w:t>»</w:t>
      </w:r>
      <w:r w:rsidRPr="00D326BB">
        <w:rPr>
          <w:spacing w:val="-2"/>
        </w:rPr>
        <w:t xml:space="preserve">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8212DC">
        <w:trPr>
          <w:tblHeader/>
        </w:trPr>
        <w:tc>
          <w:tcPr>
            <w:tcW w:w="5400" w:type="dxa"/>
            <w:shd w:val="clear" w:color="auto" w:fill="0072C6"/>
          </w:tcPr>
          <w:p w14:paraId="596E8980" w14:textId="77777777" w:rsidR="000F62BF" w:rsidRPr="001A0074" w:rsidRDefault="000F62BF" w:rsidP="008212DC">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8212DC">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8212DC">
        <w:tc>
          <w:tcPr>
            <w:tcW w:w="5400" w:type="dxa"/>
          </w:tcPr>
          <w:p w14:paraId="11607B4E" w14:textId="77777777" w:rsidR="000F62BF" w:rsidRPr="0076238C" w:rsidRDefault="000F62BF" w:rsidP="008212DC">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8212DC">
            <w:pPr>
              <w:pStyle w:val="ProductList-OfferingBody"/>
            </w:pPr>
            <w:r>
              <w:t>2 минуты</w:t>
            </w:r>
          </w:p>
        </w:tc>
      </w:tr>
      <w:tr w:rsidR="000F62BF" w:rsidRPr="009D0B2F" w14:paraId="6E7DD564" w14:textId="77777777" w:rsidTr="008212DC">
        <w:tc>
          <w:tcPr>
            <w:tcW w:w="5400" w:type="dxa"/>
          </w:tcPr>
          <w:p w14:paraId="0052E0F7" w14:textId="77777777" w:rsidR="000F62BF" w:rsidRPr="00CA3972" w:rsidRDefault="000F62BF" w:rsidP="008212DC">
            <w:pPr>
              <w:pStyle w:val="ProductList-OfferingBody"/>
            </w:pPr>
            <w:r>
              <w:t>Добавить новый Регион</w:t>
            </w:r>
          </w:p>
        </w:tc>
        <w:tc>
          <w:tcPr>
            <w:tcW w:w="5400" w:type="dxa"/>
          </w:tcPr>
          <w:p w14:paraId="068D1C28" w14:textId="77777777" w:rsidR="000F62BF" w:rsidRPr="00CA3972" w:rsidRDefault="000F62BF" w:rsidP="008212DC">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8212DC">
        <w:tc>
          <w:tcPr>
            <w:tcW w:w="5400" w:type="dxa"/>
          </w:tcPr>
          <w:p w14:paraId="6C7041A4" w14:textId="77777777" w:rsidR="000F62BF" w:rsidRPr="0076238C" w:rsidRDefault="000F62BF" w:rsidP="008212DC">
            <w:pPr>
              <w:pStyle w:val="ProductList-OfferingBody"/>
            </w:pPr>
            <w:r>
              <w:t>Ручной отказ</w:t>
            </w:r>
          </w:p>
        </w:tc>
        <w:tc>
          <w:tcPr>
            <w:tcW w:w="5400" w:type="dxa"/>
          </w:tcPr>
          <w:p w14:paraId="2993223F" w14:textId="77777777" w:rsidR="000F62BF" w:rsidRPr="0076238C" w:rsidRDefault="000F62BF" w:rsidP="008212DC">
            <w:pPr>
              <w:pStyle w:val="ProductList-OfferingBody"/>
            </w:pPr>
            <w:r>
              <w:t>5 минут</w:t>
            </w:r>
          </w:p>
        </w:tc>
      </w:tr>
      <w:tr w:rsidR="000F62BF" w:rsidRPr="009D0B2F" w14:paraId="0488B49A" w14:textId="77777777" w:rsidTr="008212DC">
        <w:tc>
          <w:tcPr>
            <w:tcW w:w="5400" w:type="dxa"/>
          </w:tcPr>
          <w:p w14:paraId="614822FC" w14:textId="77777777" w:rsidR="000F62BF" w:rsidRPr="0091163D" w:rsidRDefault="000F62BF" w:rsidP="008212DC">
            <w:pPr>
              <w:pStyle w:val="ProductList-OfferingBody"/>
            </w:pPr>
            <w:r>
              <w:t>Операции с ресурсом</w:t>
            </w:r>
          </w:p>
        </w:tc>
        <w:tc>
          <w:tcPr>
            <w:tcW w:w="5400" w:type="dxa"/>
          </w:tcPr>
          <w:p w14:paraId="27731210" w14:textId="77777777" w:rsidR="000F62BF" w:rsidRPr="00CA3972" w:rsidRDefault="000F62BF" w:rsidP="008212DC">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8212DC">
        <w:tc>
          <w:tcPr>
            <w:tcW w:w="5400" w:type="dxa"/>
          </w:tcPr>
          <w:p w14:paraId="0B8521AF" w14:textId="77777777" w:rsidR="000F62BF" w:rsidRPr="0076238C" w:rsidRDefault="000F62BF" w:rsidP="008212DC">
            <w:pPr>
              <w:pStyle w:val="ProductList-OfferingBody"/>
            </w:pPr>
            <w:r>
              <w:t>Операции с носителями</w:t>
            </w:r>
          </w:p>
        </w:tc>
        <w:tc>
          <w:tcPr>
            <w:tcW w:w="5400" w:type="dxa"/>
          </w:tcPr>
          <w:p w14:paraId="0D69F0B9" w14:textId="77777777" w:rsidR="000F62BF" w:rsidRDefault="000F62BF" w:rsidP="008212DC">
            <w:pPr>
              <w:pStyle w:val="ProductList-OfferingBody"/>
            </w:pPr>
            <w:r>
              <w:t>60 секунд</w:t>
            </w:r>
          </w:p>
        </w:tc>
      </w:tr>
    </w:tbl>
    <w:p w14:paraId="46F6BA5A" w14:textId="77777777" w:rsidR="000F62BF" w:rsidRPr="00373764" w:rsidRDefault="000F62BF" w:rsidP="000F62BF">
      <w:pPr>
        <w:spacing w:after="0" w:line="240" w:lineRule="auto"/>
      </w:pPr>
      <w:r w:rsidRPr="008212DC">
        <w:rPr>
          <w:sz w:val="18"/>
        </w:rPr>
        <w:t>«</w:t>
      </w:r>
      <w:r>
        <w:rPr>
          <w:b/>
          <w:color w:val="00188F"/>
          <w:sz w:val="18"/>
        </w:rPr>
        <w:t>Подготовленные единицы запроса</w:t>
      </w:r>
      <w:r w:rsidRPr="008212DC">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8212DC">
        <w:rPr>
          <w:sz w:val="18"/>
        </w:rPr>
        <w:t>«</w:t>
      </w:r>
      <w:r>
        <w:rPr>
          <w:b/>
          <w:color w:val="00188F"/>
          <w:sz w:val="18"/>
        </w:rPr>
        <w:t>Ограниченные пропускной способностью запросы</w:t>
      </w:r>
      <w:r w:rsidRPr="008212DC">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8212DC">
        <w:t>«</w:t>
      </w:r>
      <w:r>
        <w:rPr>
          <w:b/>
          <w:color w:val="00188F"/>
        </w:rPr>
        <w:t>Единицы запроса (RU)</w:t>
      </w:r>
      <w:r w:rsidRPr="008212DC">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8212DC">
        <w:t>«</w:t>
      </w:r>
      <w:r>
        <w:rPr>
          <w:b/>
          <w:color w:val="00188F"/>
        </w:rPr>
        <w:t>Ресурс</w:t>
      </w:r>
      <w:r w:rsidRPr="008212DC">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8212DC">
        <w:t>«</w:t>
      </w:r>
      <w:r>
        <w:rPr>
          <w:b/>
          <w:color w:val="00188F"/>
        </w:rPr>
        <w:t>Успешные запросы</w:t>
      </w:r>
      <w:r w:rsidRPr="008212DC">
        <w:t>»</w:t>
      </w:r>
      <w:r>
        <w:t xml:space="preserve"> — Общее количество запросов за вычетом Невыполненных запросов.</w:t>
      </w:r>
    </w:p>
    <w:p w14:paraId="616F4F42" w14:textId="77777777" w:rsidR="00FA447D" w:rsidRPr="00036A95" w:rsidRDefault="00FA447D" w:rsidP="00FA447D">
      <w:pPr>
        <w:pStyle w:val="ProductList-Body"/>
      </w:pPr>
      <w:r w:rsidRPr="008212DC">
        <w:t>«</w:t>
      </w:r>
      <w:r>
        <w:rPr>
          <w:b/>
          <w:color w:val="00188F"/>
        </w:rPr>
        <w:t>Общее количество запросов чтения</w:t>
      </w:r>
      <w:r w:rsidRPr="008212DC">
        <w:t>»</w:t>
      </w:r>
      <w:r>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036A95" w:rsidRDefault="00FA447D" w:rsidP="00FA447D">
      <w:pPr>
        <w:pStyle w:val="ProductList-Body"/>
        <w:spacing w:after="40"/>
      </w:pPr>
    </w:p>
    <w:p w14:paraId="72CFE11A" w14:textId="77777777" w:rsidR="00FA447D" w:rsidRPr="00036A95" w:rsidRDefault="00FA447D" w:rsidP="00FA447D">
      <w:pPr>
        <w:pStyle w:val="ProductList-Body"/>
      </w:pPr>
      <w:r w:rsidRPr="008212DC">
        <w:t>«</w:t>
      </w:r>
      <w:r>
        <w:rPr>
          <w:b/>
          <w:color w:val="00188F"/>
        </w:rPr>
        <w:t>Общее количество запросов</w:t>
      </w:r>
      <w:r w:rsidRPr="008212DC">
        <w:t>»</w:t>
      </w:r>
      <w:r>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036A95" w:rsidRDefault="00FA447D" w:rsidP="00FA447D">
      <w:pPr>
        <w:pStyle w:val="ProductList-Body"/>
      </w:pPr>
    </w:p>
    <w:p w14:paraId="6D7684AD" w14:textId="77777777" w:rsidR="00FA447D" w:rsidRPr="00036A95" w:rsidRDefault="00FA447D" w:rsidP="00FA447D">
      <w:pPr>
        <w:pStyle w:val="ProductList-Body"/>
      </w:pPr>
      <w:r>
        <w:rPr>
          <w:b/>
          <w:color w:val="00188F"/>
        </w:rPr>
        <w:t>Соглашение об уровне обслуживания для обеспечения доступности</w:t>
      </w:r>
    </w:p>
    <w:p w14:paraId="76CCCE17" w14:textId="77777777" w:rsidR="00FA447D" w:rsidRPr="00036A95" w:rsidRDefault="00FA447D" w:rsidP="00FA447D">
      <w:pPr>
        <w:pStyle w:val="ProductList-Body"/>
        <w:ind w:left="360"/>
      </w:pPr>
      <w:r w:rsidRPr="008212DC">
        <w:t>«</w:t>
      </w:r>
      <w:r>
        <w:rPr>
          <w:b/>
          <w:color w:val="0072C6"/>
        </w:rPr>
        <w:t>Частота ошибок чтения</w:t>
      </w:r>
      <w:r w:rsidRPr="008212DC">
        <w:t>»</w:t>
      </w:r>
      <w:r>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036A95" w:rsidRDefault="00FA447D" w:rsidP="00FA447D">
      <w:pPr>
        <w:pStyle w:val="ProductList-Body"/>
        <w:ind w:left="360" w:right="168"/>
      </w:pPr>
      <w:r w:rsidRPr="008212DC">
        <w:t>«</w:t>
      </w:r>
      <w:r>
        <w:rPr>
          <w:b/>
          <w:color w:val="0072C6"/>
        </w:rPr>
        <w:t>Частота ошибок</w:t>
      </w:r>
      <w:r w:rsidRPr="008212DC">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036A95" w:rsidRDefault="00FA447D" w:rsidP="00FA447D">
      <w:pPr>
        <w:pStyle w:val="ProductList-Body"/>
        <w:ind w:left="360"/>
      </w:pPr>
      <w:r w:rsidRPr="008212DC">
        <w:t>«</w:t>
      </w:r>
      <w:r>
        <w:rPr>
          <w:b/>
          <w:color w:val="0072C6"/>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036A95" w:rsidRDefault="00FA447D" w:rsidP="00FA447D">
      <w:pPr>
        <w:pStyle w:val="ProductList-Body"/>
        <w:ind w:left="360"/>
      </w:pPr>
      <w:r w:rsidRPr="008212DC">
        <w:t>«</w:t>
      </w:r>
      <w:r>
        <w:rPr>
          <w:b/>
          <w:color w:val="0072C6"/>
        </w:rPr>
        <w:t>Средняя частота ошибок чтения</w:t>
      </w:r>
      <w:r w:rsidRPr="008212DC">
        <w:t>»</w:t>
      </w:r>
      <w:r>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036A95" w:rsidRDefault="00FA447D" w:rsidP="00FA447D">
      <w:pPr>
        <w:pStyle w:val="ProductList-Body"/>
      </w:pPr>
    </w:p>
    <w:p w14:paraId="15A1B9BB" w14:textId="77777777" w:rsidR="00FA447D" w:rsidRPr="00036A95" w:rsidRDefault="00FA447D" w:rsidP="00FA447D">
      <w:pPr>
        <w:pStyle w:val="ProductList-Body"/>
        <w:ind w:left="360"/>
      </w:pPr>
      <w:r>
        <w:rPr>
          <w:b/>
          <w:color w:val="0072C6"/>
        </w:rPr>
        <w:t>Процент доступности в течение месяца</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r w:rsidRPr="008212DC">
        <w:t>:</w:t>
      </w:r>
    </w:p>
    <w:p w14:paraId="785EE87D" w14:textId="77777777" w:rsidR="00FA447D" w:rsidRPr="00036A95" w:rsidRDefault="00FA447D" w:rsidP="00FA447D">
      <w:pPr>
        <w:pStyle w:val="ProductList-Body"/>
      </w:pPr>
    </w:p>
    <w:p w14:paraId="6C09EE08" w14:textId="77777777" w:rsidR="00FA447D" w:rsidRPr="00036A95"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036A95" w:rsidRDefault="00FA447D" w:rsidP="00FA447D">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52B5DCB2" w14:textId="77777777" w:rsidTr="008212DC">
        <w:trPr>
          <w:tblHeader/>
        </w:trPr>
        <w:tc>
          <w:tcPr>
            <w:tcW w:w="5220" w:type="dxa"/>
            <w:shd w:val="clear" w:color="auto" w:fill="0072C6"/>
          </w:tcPr>
          <w:p w14:paraId="424B0B94" w14:textId="77777777" w:rsidR="00FA447D" w:rsidRPr="000C2CAE" w:rsidRDefault="00FA447D" w:rsidP="008212DC">
            <w:pPr>
              <w:pStyle w:val="ProductList-OfferingBody"/>
              <w:jc w:val="center"/>
              <w:rPr>
                <w:color w:val="FFFFFF" w:themeColor="background1"/>
              </w:rPr>
            </w:pPr>
            <w:r>
              <w:rPr>
                <w:color w:val="FFFFFF" w:themeColor="background1"/>
              </w:rPr>
              <w:t>Процент доступности в течение месяца</w:t>
            </w:r>
          </w:p>
        </w:tc>
        <w:tc>
          <w:tcPr>
            <w:tcW w:w="5220" w:type="dxa"/>
            <w:shd w:val="clear" w:color="auto" w:fill="0072C6"/>
          </w:tcPr>
          <w:p w14:paraId="54080508" w14:textId="77777777" w:rsidR="00FA447D" w:rsidRPr="000C2CAE"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338657F" w14:textId="77777777" w:rsidTr="008212DC">
        <w:tc>
          <w:tcPr>
            <w:tcW w:w="5220" w:type="dxa"/>
          </w:tcPr>
          <w:p w14:paraId="25E07BDF" w14:textId="77777777" w:rsidR="00FA447D" w:rsidRPr="000C2CAE" w:rsidRDefault="00FA447D" w:rsidP="008212DC">
            <w:pPr>
              <w:pStyle w:val="ProductList-OfferingBody"/>
              <w:jc w:val="center"/>
            </w:pPr>
            <w:r>
              <w:t>&lt; 99,99 %</w:t>
            </w:r>
          </w:p>
        </w:tc>
        <w:tc>
          <w:tcPr>
            <w:tcW w:w="5220" w:type="dxa"/>
          </w:tcPr>
          <w:p w14:paraId="2FFCE05F" w14:textId="77777777" w:rsidR="00FA447D" w:rsidRPr="000C2CAE" w:rsidRDefault="00FA447D" w:rsidP="008212DC">
            <w:pPr>
              <w:pStyle w:val="ProductList-OfferingBody"/>
              <w:jc w:val="center"/>
            </w:pPr>
            <w:r>
              <w:t>10%</w:t>
            </w:r>
          </w:p>
        </w:tc>
      </w:tr>
      <w:tr w:rsidR="00FA447D" w:rsidRPr="000C2CAE" w14:paraId="30D95DBD" w14:textId="77777777" w:rsidTr="008212DC">
        <w:tc>
          <w:tcPr>
            <w:tcW w:w="5220" w:type="dxa"/>
          </w:tcPr>
          <w:p w14:paraId="759A6976" w14:textId="77777777" w:rsidR="00FA447D" w:rsidRPr="000C2CAE" w:rsidRDefault="00FA447D" w:rsidP="008212DC">
            <w:pPr>
              <w:pStyle w:val="ProductList-OfferingBody"/>
              <w:jc w:val="center"/>
            </w:pPr>
            <w:r>
              <w:t>&lt; 99 %</w:t>
            </w:r>
          </w:p>
        </w:tc>
        <w:tc>
          <w:tcPr>
            <w:tcW w:w="5220" w:type="dxa"/>
          </w:tcPr>
          <w:p w14:paraId="3FCCDA24" w14:textId="77777777" w:rsidR="00FA447D" w:rsidRPr="000C2CAE" w:rsidRDefault="00FA447D" w:rsidP="008212DC">
            <w:pPr>
              <w:pStyle w:val="ProductList-OfferingBody"/>
              <w:jc w:val="center"/>
            </w:pPr>
            <w:r>
              <w:t>25%</w:t>
            </w:r>
          </w:p>
        </w:tc>
      </w:tr>
    </w:tbl>
    <w:p w14:paraId="1DEDDA27" w14:textId="77777777" w:rsidR="00FA447D" w:rsidRPr="00036A95" w:rsidRDefault="00FA447D" w:rsidP="00FA447D">
      <w:pPr>
        <w:pStyle w:val="ProductList-Body"/>
      </w:pPr>
    </w:p>
    <w:p w14:paraId="48D6D060" w14:textId="77777777" w:rsidR="00FA447D" w:rsidRPr="00036A95" w:rsidRDefault="00FA447D" w:rsidP="00FA447D">
      <w:pPr>
        <w:pStyle w:val="ProductList-Body"/>
        <w:ind w:left="360"/>
      </w:pPr>
      <w:r>
        <w:rPr>
          <w:b/>
          <w:color w:val="0072C6"/>
        </w:rPr>
        <w:t>Процент доступности в течение месяца</w:t>
      </w:r>
      <w:r w:rsidRPr="008212DC">
        <w:t>:</w:t>
      </w:r>
      <w:r>
        <w:t xml:space="preserve"> Для Службы Azure Cosmos DB с несколькими регионами рассчитывается так</w:t>
      </w:r>
      <w:r w:rsidRPr="008212DC">
        <w:t>:</w:t>
      </w:r>
      <w:r>
        <w:t xml:space="preserve">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r w:rsidRPr="008212DC">
        <w:t>:</w:t>
      </w:r>
    </w:p>
    <w:p w14:paraId="7404D447" w14:textId="77777777" w:rsidR="00FA447D" w:rsidRPr="00036A95" w:rsidRDefault="00FA447D" w:rsidP="00FA447D">
      <w:pPr>
        <w:pStyle w:val="ProductList-Body"/>
        <w:ind w:left="360"/>
      </w:pPr>
    </w:p>
    <w:p w14:paraId="7850AD16" w14:textId="77777777" w:rsidR="00FA447D" w:rsidRPr="00036A95" w:rsidRDefault="00FA447D" w:rsidP="00FA447D">
      <w:pPr>
        <w:pStyle w:val="ListParagraph"/>
        <w:jc w:val="center"/>
      </w:pPr>
      <w:r>
        <w:rPr>
          <w:rFonts w:ascii="Cambria Math" w:hAnsi="Cambria Math" w:cs="Tahoma"/>
          <w:i/>
          <w:sz w:val="18"/>
          <w:szCs w:val="18"/>
        </w:rPr>
        <w:t>100 % – Средняя частота ошибок чтения</w:t>
      </w:r>
    </w:p>
    <w:p w14:paraId="4A0D2A97" w14:textId="77777777" w:rsidR="00FA447D" w:rsidRPr="00036A95" w:rsidRDefault="00FA447D" w:rsidP="00FA447D">
      <w:pPr>
        <w:pStyle w:val="ProductList-Body"/>
        <w:keepNext/>
        <w:ind w:left="360"/>
      </w:pPr>
      <w:r>
        <w:rPr>
          <w:b/>
          <w:color w:val="0072C6"/>
        </w:rPr>
        <w:lastRenderedPageBreak/>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6970FE37" w14:textId="77777777" w:rsidTr="008212DC">
        <w:trPr>
          <w:tblHeader/>
        </w:trPr>
        <w:tc>
          <w:tcPr>
            <w:tcW w:w="5220" w:type="dxa"/>
            <w:shd w:val="clear" w:color="auto" w:fill="0072C6"/>
          </w:tcPr>
          <w:p w14:paraId="7627B799" w14:textId="77777777" w:rsidR="00FA447D" w:rsidRPr="000C2CAE" w:rsidRDefault="00FA447D" w:rsidP="008212DC">
            <w:pPr>
              <w:pStyle w:val="ProductList-OfferingBody"/>
              <w:jc w:val="center"/>
              <w:rPr>
                <w:color w:val="FFFFFF" w:themeColor="background1"/>
              </w:rPr>
            </w:pPr>
            <w:r>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0C2CAE"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B69A274" w14:textId="77777777" w:rsidTr="008212DC">
        <w:tc>
          <w:tcPr>
            <w:tcW w:w="5220" w:type="dxa"/>
          </w:tcPr>
          <w:p w14:paraId="2ED56D1B" w14:textId="77777777" w:rsidR="00FA447D" w:rsidRPr="000C2CAE" w:rsidRDefault="00FA447D" w:rsidP="008212DC">
            <w:pPr>
              <w:pStyle w:val="ProductList-OfferingBody"/>
              <w:jc w:val="center"/>
            </w:pPr>
            <w:r>
              <w:t>&lt; 99,999 %</w:t>
            </w:r>
          </w:p>
        </w:tc>
        <w:tc>
          <w:tcPr>
            <w:tcW w:w="5220" w:type="dxa"/>
          </w:tcPr>
          <w:p w14:paraId="4CC77894" w14:textId="77777777" w:rsidR="00FA447D" w:rsidRPr="000C2CAE" w:rsidRDefault="00FA447D" w:rsidP="008212DC">
            <w:pPr>
              <w:pStyle w:val="ProductList-OfferingBody"/>
              <w:jc w:val="center"/>
            </w:pPr>
            <w:r>
              <w:t>10%</w:t>
            </w:r>
          </w:p>
        </w:tc>
      </w:tr>
      <w:tr w:rsidR="00FA447D" w:rsidRPr="000C2CAE" w14:paraId="32035955" w14:textId="77777777" w:rsidTr="008212DC">
        <w:tc>
          <w:tcPr>
            <w:tcW w:w="5220" w:type="dxa"/>
          </w:tcPr>
          <w:p w14:paraId="3E8A0A11" w14:textId="77777777" w:rsidR="00FA447D" w:rsidRPr="000C2CAE" w:rsidRDefault="00FA447D" w:rsidP="008212DC">
            <w:pPr>
              <w:pStyle w:val="ProductList-OfferingBody"/>
              <w:jc w:val="center"/>
            </w:pPr>
            <w:r>
              <w:t>&lt; 99 %</w:t>
            </w:r>
          </w:p>
        </w:tc>
        <w:tc>
          <w:tcPr>
            <w:tcW w:w="5220" w:type="dxa"/>
          </w:tcPr>
          <w:p w14:paraId="50B1046B" w14:textId="77777777" w:rsidR="00FA447D" w:rsidRPr="000C2CAE" w:rsidRDefault="00FA447D" w:rsidP="008212DC">
            <w:pPr>
              <w:pStyle w:val="ProductList-OfferingBody"/>
              <w:jc w:val="center"/>
            </w:pPr>
            <w:r>
              <w:t>25%</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8212DC">
        <w:t>«</w:t>
      </w:r>
      <w:r>
        <w:rPr>
          <w:b/>
          <w:color w:val="0072C6"/>
        </w:rPr>
        <w:t>Невыполненные из-за недостаточной пропускной способности запросы</w:t>
      </w:r>
      <w:r w:rsidRPr="008212DC">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8212DC">
        <w:t>«</w:t>
      </w:r>
      <w:r>
        <w:rPr>
          <w:b/>
          <w:color w:val="0072C6"/>
        </w:rPr>
        <w:t>Частота ошибок</w:t>
      </w:r>
      <w:r w:rsidRPr="008212DC">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8212DC">
        <w:t>«</w:t>
      </w:r>
      <w:r>
        <w:rPr>
          <w:b/>
          <w:color w:val="0072C6"/>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8212DC">
        <w:t>«</w:t>
      </w:r>
      <w:r>
        <w:rPr>
          <w:b/>
          <w:color w:val="0072C6"/>
        </w:rPr>
        <w:t>Процент пропускной способности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r w:rsidRPr="008212DC">
        <w:t>:</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8212DC">
        <w:trPr>
          <w:tblHeader/>
        </w:trPr>
        <w:tc>
          <w:tcPr>
            <w:tcW w:w="5220" w:type="dxa"/>
            <w:shd w:val="clear" w:color="auto" w:fill="0072C6"/>
          </w:tcPr>
          <w:p w14:paraId="47BB5F0B" w14:textId="77777777" w:rsidR="000F62BF" w:rsidRPr="000C2CAE" w:rsidRDefault="000F62BF"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8212DC">
        <w:tc>
          <w:tcPr>
            <w:tcW w:w="5220" w:type="dxa"/>
          </w:tcPr>
          <w:p w14:paraId="51E6BA8B" w14:textId="77777777" w:rsidR="000F62BF" w:rsidRPr="000C2CAE" w:rsidRDefault="000F62BF" w:rsidP="008212DC">
            <w:pPr>
              <w:pStyle w:val="ProductList-OfferingBody"/>
              <w:jc w:val="center"/>
            </w:pPr>
            <w:r>
              <w:t>&lt; 99,99 </w:t>
            </w:r>
            <w:r>
              <w:rPr>
                <w:lang w:val="en-US"/>
              </w:rPr>
              <w:t>%</w:t>
            </w:r>
          </w:p>
        </w:tc>
        <w:tc>
          <w:tcPr>
            <w:tcW w:w="5220" w:type="dxa"/>
          </w:tcPr>
          <w:p w14:paraId="1B8F455C" w14:textId="77777777" w:rsidR="000F62BF" w:rsidRPr="000C2CAE" w:rsidRDefault="000F62BF" w:rsidP="008212DC">
            <w:pPr>
              <w:pStyle w:val="ProductList-OfferingBody"/>
              <w:jc w:val="center"/>
            </w:pPr>
            <w:r>
              <w:t>10 </w:t>
            </w:r>
            <w:r>
              <w:rPr>
                <w:lang w:val="en-US"/>
              </w:rPr>
              <w:t>%</w:t>
            </w:r>
          </w:p>
        </w:tc>
      </w:tr>
      <w:tr w:rsidR="000F62BF" w:rsidRPr="000C2CAE" w14:paraId="4502CCA2" w14:textId="77777777" w:rsidTr="008212DC">
        <w:tc>
          <w:tcPr>
            <w:tcW w:w="5220" w:type="dxa"/>
          </w:tcPr>
          <w:p w14:paraId="46654512" w14:textId="77777777" w:rsidR="000F62BF" w:rsidRPr="000C2CAE" w:rsidRDefault="000F62BF" w:rsidP="008212DC">
            <w:pPr>
              <w:pStyle w:val="ProductList-OfferingBody"/>
              <w:jc w:val="center"/>
            </w:pPr>
            <w:r>
              <w:t>&lt; 99 </w:t>
            </w:r>
            <w:r>
              <w:rPr>
                <w:lang w:val="en-US"/>
              </w:rPr>
              <w:t>%</w:t>
            </w:r>
          </w:p>
        </w:tc>
        <w:tc>
          <w:tcPr>
            <w:tcW w:w="5220" w:type="dxa"/>
          </w:tcPr>
          <w:p w14:paraId="3617AADE" w14:textId="77777777" w:rsidR="000F62BF" w:rsidRPr="000C2CAE" w:rsidRDefault="000F62BF" w:rsidP="008212DC">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8212DC">
        <w:t>«</w:t>
      </w:r>
      <w:r>
        <w:rPr>
          <w:b/>
          <w:color w:val="0072C6"/>
        </w:rPr>
        <w:t>K</w:t>
      </w:r>
      <w:r w:rsidRPr="008212DC">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8212DC">
        <w:t>«</w:t>
      </w:r>
      <w:r>
        <w:rPr>
          <w:b/>
          <w:color w:val="0072C6"/>
        </w:rPr>
        <w:t>T</w:t>
      </w:r>
      <w:r w:rsidRPr="008212DC">
        <w:t>»</w:t>
      </w:r>
      <w:r>
        <w:t> — это заданный интервал времени.</w:t>
      </w:r>
    </w:p>
    <w:p w14:paraId="3DFF3264" w14:textId="77777777" w:rsidR="000F62BF" w:rsidRPr="00373764" w:rsidRDefault="000F62BF" w:rsidP="000F62BF">
      <w:pPr>
        <w:pStyle w:val="ProductList-Body"/>
        <w:ind w:left="360"/>
      </w:pPr>
      <w:r w:rsidRPr="008212DC">
        <w:t>«</w:t>
      </w:r>
      <w:r>
        <w:rPr>
          <w:b/>
          <w:color w:val="0072C6"/>
        </w:rPr>
        <w:t>Уровень соответствия</w:t>
      </w:r>
      <w:r w:rsidRPr="008212DC">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8212DC">
        <w:trPr>
          <w:tblHeader/>
        </w:trPr>
        <w:tc>
          <w:tcPr>
            <w:tcW w:w="5220" w:type="dxa"/>
            <w:shd w:val="clear" w:color="auto" w:fill="0072C6"/>
          </w:tcPr>
          <w:p w14:paraId="023D056B" w14:textId="77777777" w:rsidR="000F62BF" w:rsidRPr="00D03AC8" w:rsidRDefault="000F62BF" w:rsidP="008212DC">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8212DC">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8212DC">
        <w:tc>
          <w:tcPr>
            <w:tcW w:w="5220" w:type="dxa"/>
          </w:tcPr>
          <w:p w14:paraId="17CED9A4" w14:textId="77777777" w:rsidR="000F62BF" w:rsidRPr="00D03AC8" w:rsidRDefault="000F62BF" w:rsidP="008212DC">
            <w:pPr>
              <w:pStyle w:val="ProductList-OfferingBody"/>
              <w:rPr>
                <w:szCs w:val="18"/>
              </w:rPr>
            </w:pPr>
            <w:r w:rsidRPr="00D03AC8">
              <w:rPr>
                <w:szCs w:val="18"/>
              </w:rPr>
              <w:t>Строгие</w:t>
            </w:r>
          </w:p>
        </w:tc>
        <w:tc>
          <w:tcPr>
            <w:tcW w:w="5220" w:type="dxa"/>
          </w:tcPr>
          <w:p w14:paraId="75801AED" w14:textId="22C88DB4" w:rsidR="000F62BF" w:rsidRPr="00D03AC8" w:rsidRDefault="00FA447D" w:rsidP="008212DC">
            <w:pPr>
              <w:pStyle w:val="ProductList-OfferingBody"/>
              <w:rPr>
                <w:szCs w:val="18"/>
              </w:rPr>
            </w:pPr>
            <w:r>
              <w:t>Возможность преобразования к линейному виду</w:t>
            </w:r>
          </w:p>
        </w:tc>
      </w:tr>
      <w:tr w:rsidR="000F62BF" w:rsidRPr="009D0B2F" w14:paraId="47D0BAAA" w14:textId="77777777" w:rsidTr="008212DC">
        <w:tc>
          <w:tcPr>
            <w:tcW w:w="5220" w:type="dxa"/>
          </w:tcPr>
          <w:p w14:paraId="6A72B594" w14:textId="77777777" w:rsidR="000F62BF" w:rsidRPr="00D03AC8" w:rsidRDefault="000F62BF" w:rsidP="008212DC">
            <w:pPr>
              <w:pStyle w:val="ProductList-OfferingBody"/>
              <w:rPr>
                <w:szCs w:val="18"/>
              </w:rPr>
            </w:pPr>
            <w:r w:rsidRPr="00D03AC8">
              <w:rPr>
                <w:szCs w:val="18"/>
              </w:rPr>
              <w:t>Сеансы</w:t>
            </w:r>
          </w:p>
        </w:tc>
        <w:tc>
          <w:tcPr>
            <w:tcW w:w="5220" w:type="dxa"/>
          </w:tcPr>
          <w:p w14:paraId="4DACE4B4" w14:textId="77777777" w:rsidR="000F62BF" w:rsidRPr="00D03AC8" w:rsidRDefault="000F62BF" w:rsidP="008212DC">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8212DC">
            <w:pPr>
              <w:pStyle w:val="ProductList-Body"/>
              <w:rPr>
                <w:szCs w:val="18"/>
              </w:rPr>
            </w:pPr>
            <w:r w:rsidRPr="00D03AC8">
              <w:rPr>
                <w:szCs w:val="18"/>
              </w:rPr>
              <w:t>Монотонное считывание</w:t>
            </w:r>
          </w:p>
          <w:p w14:paraId="1E629A93" w14:textId="77777777" w:rsidR="000F62BF" w:rsidRPr="00D03AC8" w:rsidRDefault="000F62BF" w:rsidP="008212DC">
            <w:pPr>
              <w:pStyle w:val="ProductList-Body"/>
              <w:rPr>
                <w:szCs w:val="18"/>
              </w:rPr>
            </w:pPr>
            <w:r w:rsidRPr="00D03AC8">
              <w:rPr>
                <w:szCs w:val="18"/>
              </w:rPr>
              <w:t>Соответствующий префикс</w:t>
            </w:r>
          </w:p>
        </w:tc>
      </w:tr>
      <w:tr w:rsidR="000F62BF" w:rsidRPr="009D0B2F" w14:paraId="4F79D6A3" w14:textId="77777777" w:rsidTr="008212DC">
        <w:tc>
          <w:tcPr>
            <w:tcW w:w="5220" w:type="dxa"/>
          </w:tcPr>
          <w:p w14:paraId="2D95ED9E" w14:textId="77777777" w:rsidR="000F62BF" w:rsidRPr="00D03AC8" w:rsidRDefault="000F62BF" w:rsidP="008212DC">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8212DC">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8212DC">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8212DC">
            <w:pPr>
              <w:pStyle w:val="ProductList-OfferingBody"/>
              <w:rPr>
                <w:szCs w:val="18"/>
              </w:rPr>
            </w:pPr>
            <w:r w:rsidRPr="00D03AC8">
              <w:rPr>
                <w:szCs w:val="18"/>
              </w:rPr>
              <w:t>Соответствующий префикс</w:t>
            </w:r>
          </w:p>
          <w:p w14:paraId="43EF5417" w14:textId="77777777" w:rsidR="000F62BF" w:rsidRPr="00D03AC8" w:rsidRDefault="000F62BF" w:rsidP="008212DC">
            <w:pPr>
              <w:pStyle w:val="ProductList-Body"/>
              <w:rPr>
                <w:szCs w:val="18"/>
              </w:rPr>
            </w:pPr>
            <w:r w:rsidRPr="00D03AC8">
              <w:rPr>
                <w:szCs w:val="18"/>
              </w:rPr>
              <w:t>Граница устаревания &lt; K, T</w:t>
            </w:r>
          </w:p>
        </w:tc>
      </w:tr>
      <w:tr w:rsidR="000F62BF" w:rsidRPr="009D0B2F" w14:paraId="1B0E4E04" w14:textId="77777777" w:rsidTr="008212DC">
        <w:tc>
          <w:tcPr>
            <w:tcW w:w="5220" w:type="dxa"/>
          </w:tcPr>
          <w:p w14:paraId="102C14B8" w14:textId="77777777" w:rsidR="000F62BF" w:rsidRPr="00D03AC8" w:rsidRDefault="000F62BF" w:rsidP="008212DC">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8212DC">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8212DC">
        <w:tc>
          <w:tcPr>
            <w:tcW w:w="5220" w:type="dxa"/>
          </w:tcPr>
          <w:p w14:paraId="0ED3BF41" w14:textId="77777777" w:rsidR="000F62BF" w:rsidRPr="00D03AC8" w:rsidRDefault="000F62BF" w:rsidP="008212DC">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8212DC">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8212DC">
        <w:t>«</w:t>
      </w:r>
      <w:r>
        <w:rPr>
          <w:b/>
          <w:color w:val="0072C6"/>
        </w:rPr>
        <w:t>Частота нарушений соответствия</w:t>
      </w:r>
      <w:r w:rsidRPr="008212DC">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8212DC">
        <w:t>«</w:t>
      </w:r>
      <w:r>
        <w:rPr>
          <w:b/>
          <w:color w:val="0072C6"/>
        </w:rPr>
        <w:t>Средняя частота нарушений соответствия</w:t>
      </w:r>
      <w:r w:rsidRPr="008212DC">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8212DC">
        <w:t>«</w:t>
      </w:r>
      <w:r>
        <w:rPr>
          <w:b/>
          <w:color w:val="0072C6"/>
        </w:rPr>
        <w:t>Процент получения соответствия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33F1133D" w14:textId="77777777" w:rsidR="00FA447D" w:rsidRPr="00036A95" w:rsidRDefault="00FA447D" w:rsidP="00FA447D">
      <w:pPr>
        <w:pStyle w:val="ProductList-Body"/>
        <w:ind w:left="360"/>
      </w:pPr>
      <w:r>
        <w:rPr>
          <w:b/>
          <w:color w:val="0072C6"/>
        </w:rPr>
        <w:t>Процент соответствия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r w:rsidRPr="008212DC">
        <w:t>:</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lastRenderedPageBreak/>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8212DC">
        <w:trPr>
          <w:tblHeader/>
        </w:trPr>
        <w:tc>
          <w:tcPr>
            <w:tcW w:w="5220" w:type="dxa"/>
            <w:shd w:val="clear" w:color="auto" w:fill="0072C6"/>
          </w:tcPr>
          <w:p w14:paraId="176E89CF" w14:textId="77777777" w:rsidR="000F62BF" w:rsidRPr="000C2CAE" w:rsidRDefault="000F62BF"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8212DC">
        <w:tc>
          <w:tcPr>
            <w:tcW w:w="5220" w:type="dxa"/>
          </w:tcPr>
          <w:p w14:paraId="0310E966" w14:textId="77777777" w:rsidR="000F62BF" w:rsidRPr="000C2CAE" w:rsidRDefault="000F62BF" w:rsidP="008212DC">
            <w:pPr>
              <w:pStyle w:val="ProductList-OfferingBody"/>
              <w:jc w:val="center"/>
            </w:pPr>
            <w:r>
              <w:t>&lt; 99,99 </w:t>
            </w:r>
            <w:r>
              <w:rPr>
                <w:lang w:val="en-US"/>
              </w:rPr>
              <w:t>%</w:t>
            </w:r>
          </w:p>
        </w:tc>
        <w:tc>
          <w:tcPr>
            <w:tcW w:w="5220" w:type="dxa"/>
          </w:tcPr>
          <w:p w14:paraId="3AD69A6A" w14:textId="77777777" w:rsidR="000F62BF" w:rsidRPr="000C2CAE" w:rsidRDefault="000F62BF" w:rsidP="008212DC">
            <w:pPr>
              <w:pStyle w:val="ProductList-OfferingBody"/>
              <w:jc w:val="center"/>
            </w:pPr>
            <w:r>
              <w:t>10 </w:t>
            </w:r>
            <w:r>
              <w:rPr>
                <w:lang w:val="en-US"/>
              </w:rPr>
              <w:t>%</w:t>
            </w:r>
          </w:p>
        </w:tc>
      </w:tr>
      <w:tr w:rsidR="000F62BF" w:rsidRPr="000C2CAE" w14:paraId="024CF71D" w14:textId="77777777" w:rsidTr="008212DC">
        <w:tc>
          <w:tcPr>
            <w:tcW w:w="5220" w:type="dxa"/>
          </w:tcPr>
          <w:p w14:paraId="3DF1940C" w14:textId="77777777" w:rsidR="000F62BF" w:rsidRPr="000C2CAE" w:rsidRDefault="000F62BF" w:rsidP="008212DC">
            <w:pPr>
              <w:pStyle w:val="ProductList-OfferingBody"/>
              <w:jc w:val="center"/>
            </w:pPr>
            <w:r>
              <w:t>&lt; 99 </w:t>
            </w:r>
            <w:r>
              <w:rPr>
                <w:lang w:val="en-US"/>
              </w:rPr>
              <w:t>%</w:t>
            </w:r>
          </w:p>
        </w:tc>
        <w:tc>
          <w:tcPr>
            <w:tcW w:w="5220" w:type="dxa"/>
          </w:tcPr>
          <w:p w14:paraId="77C9584A" w14:textId="77777777" w:rsidR="000F62BF" w:rsidRPr="000C2CAE" w:rsidRDefault="000F62BF" w:rsidP="008212DC">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8212DC">
        <w:t>«</w:t>
      </w:r>
      <w:r>
        <w:rPr>
          <w:b/>
          <w:color w:val="0072C6"/>
        </w:rPr>
        <w:t>Приложение</w:t>
      </w:r>
      <w:r w:rsidRPr="008212DC">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8212DC">
        <w:t>«</w:t>
      </w:r>
      <w:r>
        <w:rPr>
          <w:b/>
          <w:color w:val="0072C6"/>
        </w:rPr>
        <w:t>N</w:t>
      </w:r>
      <w:r w:rsidRPr="008212DC">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8212DC">
        <w:t>«</w:t>
      </w:r>
      <w:r>
        <w:rPr>
          <w:b/>
          <w:color w:val="0072C6"/>
        </w:rPr>
        <w:t>S</w:t>
      </w:r>
      <w:r w:rsidRPr="008212DC">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8212DC">
        <w:rPr>
          <w:rStyle w:val="ProductList-BodyChar"/>
        </w:rPr>
        <w:t>«</w:t>
      </w:r>
      <w:r>
        <w:rPr>
          <w:rStyle w:val="ProductList-BodyChar"/>
          <w:b/>
          <w:color w:val="0072C6"/>
        </w:rPr>
        <w:t>Порядковое место</w:t>
      </w:r>
      <w:r w:rsidRPr="008212DC">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rsidRPr="008212DC">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8212DC">
        <w:t>«</w:t>
      </w:r>
      <w:r>
        <w:rPr>
          <w:b/>
          <w:color w:val="0072C6"/>
        </w:rPr>
        <w:t>Задержка P99</w:t>
      </w:r>
      <w:r w:rsidRPr="008212DC">
        <w:t>»</w:t>
      </w:r>
      <w:r>
        <w:t> — это значение в порядковом месте S.</w:t>
      </w:r>
    </w:p>
    <w:p w14:paraId="4AA57F94" w14:textId="77777777" w:rsidR="000F62BF" w:rsidRPr="00373764" w:rsidRDefault="000F62BF" w:rsidP="000F62BF">
      <w:pPr>
        <w:pStyle w:val="ProductList-Body"/>
        <w:ind w:left="360"/>
      </w:pPr>
      <w:r w:rsidRPr="008212DC">
        <w:t>«</w:t>
      </w:r>
      <w:r>
        <w:rPr>
          <w:b/>
          <w:color w:val="0072C6"/>
        </w:rPr>
        <w:t>Часы избыточной задержки</w:t>
      </w:r>
      <w:r w:rsidRPr="008212DC">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8212DC">
        <w:t>«</w:t>
      </w:r>
      <w:r>
        <w:rPr>
          <w:b/>
          <w:color w:val="0072C6"/>
        </w:rPr>
        <w:t>Средняя частота избыточной задержки</w:t>
      </w:r>
      <w:r w:rsidRPr="008212DC">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8212DC">
        <w:t>«</w:t>
      </w:r>
      <w:r>
        <w:rPr>
          <w:b/>
          <w:color w:val="0072C6"/>
        </w:rPr>
        <w:t>Процент получения задержки P99 за месяц</w:t>
      </w:r>
      <w:r w:rsidRPr="008212DC">
        <w:t>»</w:t>
      </w:r>
      <w:r>
        <w:t xml:space="preserve"> — для конкретного Приложения Azure Cosmos</w:t>
      </w:r>
      <w:r>
        <w:rPr>
          <w:rStyle w:val="ProductList-BodyChar"/>
        </w:rPr>
        <w:t xml:space="preserve"> DB</w:t>
      </w:r>
      <w:r>
        <w:t xml:space="preserve"> рассчитывается так</w:t>
      </w:r>
      <w:r w:rsidRPr="008212DC">
        <w:t>:</w:t>
      </w:r>
      <w:r>
        <w:t xml:space="preserve">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r w:rsidRPr="008212DC">
        <w:t>:</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8212DC">
        <w:trPr>
          <w:tblHeader/>
        </w:trPr>
        <w:tc>
          <w:tcPr>
            <w:tcW w:w="5220" w:type="dxa"/>
            <w:shd w:val="clear" w:color="auto" w:fill="0072C6"/>
          </w:tcPr>
          <w:p w14:paraId="718127BC" w14:textId="2858760C" w:rsidR="000F62BF" w:rsidRPr="000C2CAE" w:rsidRDefault="00FA447D" w:rsidP="008212DC">
            <w:pPr>
              <w:pStyle w:val="ProductList-OfferingBody"/>
              <w:jc w:val="center"/>
              <w:rPr>
                <w:color w:val="FFFFFF" w:themeColor="background1"/>
              </w:rPr>
            </w:pPr>
            <w:r>
              <w:rPr>
                <w:color w:val="FFFFFF" w:themeColor="background1"/>
              </w:rPr>
              <w:t>Процент получения задержки P99 за месяц</w:t>
            </w:r>
          </w:p>
        </w:tc>
        <w:tc>
          <w:tcPr>
            <w:tcW w:w="5220" w:type="dxa"/>
            <w:shd w:val="clear" w:color="auto" w:fill="0072C6"/>
          </w:tcPr>
          <w:p w14:paraId="02DE484B"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8212DC">
        <w:tc>
          <w:tcPr>
            <w:tcW w:w="5220" w:type="dxa"/>
          </w:tcPr>
          <w:p w14:paraId="13AAC893" w14:textId="77777777" w:rsidR="000F62BF" w:rsidRPr="000C2CAE" w:rsidRDefault="000F62BF" w:rsidP="008212DC">
            <w:pPr>
              <w:pStyle w:val="ProductList-OfferingBody"/>
              <w:jc w:val="center"/>
            </w:pPr>
            <w:r>
              <w:t>&lt; 99,99 %</w:t>
            </w:r>
          </w:p>
        </w:tc>
        <w:tc>
          <w:tcPr>
            <w:tcW w:w="5220" w:type="dxa"/>
          </w:tcPr>
          <w:p w14:paraId="19DD6EF2" w14:textId="77777777" w:rsidR="000F62BF" w:rsidRPr="000C2CAE" w:rsidRDefault="000F62BF" w:rsidP="008212DC">
            <w:pPr>
              <w:pStyle w:val="ProductList-OfferingBody"/>
              <w:jc w:val="center"/>
            </w:pPr>
            <w:r>
              <w:t>10 %</w:t>
            </w:r>
          </w:p>
        </w:tc>
      </w:tr>
      <w:tr w:rsidR="000F62BF" w:rsidRPr="000C2CAE" w14:paraId="60A201CC" w14:textId="77777777" w:rsidTr="008212DC">
        <w:tc>
          <w:tcPr>
            <w:tcW w:w="5220" w:type="dxa"/>
          </w:tcPr>
          <w:p w14:paraId="1BCEE4EF" w14:textId="77777777" w:rsidR="000F62BF" w:rsidRPr="000C2CAE" w:rsidRDefault="000F62BF" w:rsidP="008212DC">
            <w:pPr>
              <w:pStyle w:val="ProductList-OfferingBody"/>
              <w:jc w:val="center"/>
            </w:pPr>
            <w:r>
              <w:t>&lt; 99 %</w:t>
            </w:r>
          </w:p>
        </w:tc>
        <w:tc>
          <w:tcPr>
            <w:tcW w:w="5220" w:type="dxa"/>
          </w:tcPr>
          <w:p w14:paraId="6B3162A3" w14:textId="77777777" w:rsidR="000F62BF" w:rsidRPr="000C2CAE" w:rsidRDefault="000F62BF" w:rsidP="008212DC">
            <w:pPr>
              <w:pStyle w:val="ProductList-OfferingBody"/>
              <w:jc w:val="center"/>
            </w:pPr>
            <w:r>
              <w:t>25 %</w:t>
            </w:r>
          </w:p>
        </w:tc>
      </w:tr>
    </w:tbl>
    <w:p w14:paraId="422BCF3E" w14:textId="77777777" w:rsidR="000F62BF" w:rsidRPr="00373764" w:rsidRDefault="008212DC"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106" w:name="_Toc504649707"/>
      <w:r>
        <w:t>Функции Azure</w:t>
      </w:r>
      <w:bookmarkEnd w:id="106"/>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sidRPr="008212DC">
        <w:rPr>
          <w:sz w:val="18"/>
        </w:rPr>
        <w:t>«</w:t>
      </w:r>
      <w:r>
        <w:rPr>
          <w:b/>
          <w:color w:val="00188F"/>
          <w:sz w:val="18"/>
        </w:rPr>
        <w:t>Минуты развертывания</w:t>
      </w:r>
      <w:r w:rsidRPr="008212DC">
        <w:rPr>
          <w:sz w:val="18"/>
        </w:rPr>
        <w:t>»</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sidRPr="008212DC">
        <w:rPr>
          <w:sz w:val="18"/>
        </w:rPr>
        <w:t>«</w:t>
      </w:r>
      <w:r>
        <w:rPr>
          <w:b/>
          <w:color w:val="00188F"/>
          <w:sz w:val="18"/>
        </w:rPr>
        <w:t>Максимум доступных минут</w:t>
      </w:r>
      <w:r w:rsidRPr="008212DC">
        <w:rPr>
          <w:sz w:val="18"/>
        </w:rPr>
        <w:t>»</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sidRPr="008212DC">
        <w:rPr>
          <w:sz w:val="18"/>
        </w:rPr>
        <w:t>«</w:t>
      </w:r>
      <w:r>
        <w:rPr>
          <w:b/>
          <w:color w:val="00188F"/>
          <w:sz w:val="18"/>
        </w:rPr>
        <w:t>Приложение-функция</w:t>
      </w:r>
      <w:r w:rsidRPr="008212DC">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sidRPr="008212DC">
        <w:rPr>
          <w:sz w:val="18"/>
        </w:rPr>
        <w:t>«</w:t>
      </w:r>
      <w:r>
        <w:rPr>
          <w:b/>
          <w:color w:val="00188F"/>
          <w:sz w:val="18"/>
        </w:rPr>
        <w:t>Время простоя</w:t>
      </w:r>
      <w:r w:rsidRPr="008212DC">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lastRenderedPageBreak/>
        <w:t>Процент времени работоспособности за месяц</w:t>
      </w:r>
      <w:r w:rsidR="008C6F79" w:rsidRPr="008212DC">
        <w:t>:</w:t>
      </w:r>
      <w:r>
        <w:t xml:space="preserve"> процент времени работоспособности за месяц, который вычисляется по следующей формуле</w:t>
      </w:r>
      <w:r w:rsidRPr="008212DC">
        <w:t>:</w:t>
      </w:r>
    </w:p>
    <w:p w14:paraId="563DBA95" w14:textId="77777777" w:rsidR="00694E5D" w:rsidRPr="0051699C" w:rsidRDefault="00694E5D" w:rsidP="00694E5D">
      <w:pPr>
        <w:pStyle w:val="ProductList-Body"/>
      </w:pPr>
    </w:p>
    <w:p w14:paraId="192BC30B" w14:textId="77777777" w:rsidR="00694E5D" w:rsidRPr="00F72A03" w:rsidRDefault="008212DC"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107" w:name="_Toc484160665"/>
      <w:bookmarkStart w:id="108" w:name="_Toc504649708"/>
      <w:r>
        <w:t>Azure Monitor</w:t>
      </w:r>
      <w:bookmarkEnd w:id="107"/>
      <w:bookmarkEnd w:id="108"/>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rsidRPr="008212DC">
        <w:t>«</w:t>
      </w:r>
      <w:r>
        <w:rPr>
          <w:b/>
          <w:color w:val="00188F"/>
        </w:rPr>
        <w:t>Группа действий</w:t>
      </w:r>
      <w:r w:rsidRPr="008212DC">
        <w:t>»</w:t>
      </w:r>
      <w:r>
        <w:t xml:space="preserve">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rsidRPr="008212DC">
        <w:t>«</w:t>
      </w:r>
      <w:r>
        <w:rPr>
          <w:b/>
          <w:color w:val="00188F"/>
        </w:rPr>
        <w:t>Минуты развертывания</w:t>
      </w:r>
      <w:r w:rsidRPr="008212DC">
        <w:t>»</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rsidRPr="008212DC">
        <w:t>«</w:t>
      </w:r>
      <w:r>
        <w:rPr>
          <w:b/>
          <w:color w:val="00188F"/>
        </w:rPr>
        <w:t>Максимум доступных минут</w:t>
      </w:r>
      <w:r w:rsidRPr="008212DC">
        <w:t>»</w:t>
      </w:r>
      <w:r>
        <w:t xml:space="preserve">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w:t>
      </w:r>
      <w:r w:rsidRPr="008212DC">
        <w:rPr>
          <w:sz w:val="18"/>
          <w:szCs w:val="18"/>
        </w:rPr>
        <w:t>:</w:t>
      </w:r>
      <w:r w:rsidRPr="004E4302">
        <w:rPr>
          <w:sz w:val="18"/>
          <w:szCs w:val="18"/>
        </w:rPr>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w:t>
      </w:r>
      <w:r w:rsidRPr="008212DC">
        <w:rPr>
          <w:sz w:val="18"/>
          <w:szCs w:val="18"/>
        </w:rPr>
        <w:t>«</w:t>
      </w:r>
      <w:r w:rsidRPr="004E4302">
        <w:rPr>
          <w:sz w:val="18"/>
          <w:szCs w:val="18"/>
        </w:rPr>
        <w:t>Процент времени работоспособности за месяц</w:t>
      </w:r>
      <w:r w:rsidRPr="008212DC">
        <w:rPr>
          <w:sz w:val="18"/>
          <w:szCs w:val="18"/>
        </w:rPr>
        <w:t>»</w:t>
      </w:r>
      <w:r w:rsidRPr="004E4302">
        <w:rPr>
          <w:sz w:val="18"/>
          <w:szCs w:val="18"/>
        </w:rPr>
        <w:t xml:space="preserve"> представлен следующей формулой</w:t>
      </w:r>
      <w:r w:rsidRPr="008212DC">
        <w:rPr>
          <w:sz w:val="18"/>
          <w:szCs w:val="18"/>
        </w:rPr>
        <w:t>:</w:t>
      </w:r>
    </w:p>
    <w:p w14:paraId="7793EFA6" w14:textId="77777777" w:rsidR="00054792" w:rsidRPr="00DE201A" w:rsidRDefault="00054792" w:rsidP="00054792">
      <w:pPr>
        <w:pStyle w:val="ProductList-Body"/>
      </w:pPr>
    </w:p>
    <w:p w14:paraId="015DA0DB" w14:textId="77777777" w:rsidR="00054792" w:rsidRPr="00DE201A" w:rsidRDefault="008212DC"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12DC">
        <w:trPr>
          <w:trHeight w:val="249"/>
          <w:tblHeader/>
        </w:trPr>
        <w:tc>
          <w:tcPr>
            <w:tcW w:w="5400" w:type="dxa"/>
            <w:shd w:val="clear" w:color="auto" w:fill="0072C6"/>
          </w:tcPr>
          <w:p w14:paraId="44B829F8"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12DC">
        <w:trPr>
          <w:trHeight w:val="242"/>
        </w:trPr>
        <w:tc>
          <w:tcPr>
            <w:tcW w:w="5400" w:type="dxa"/>
          </w:tcPr>
          <w:p w14:paraId="1FE30E86" w14:textId="77777777" w:rsidR="00054792" w:rsidRPr="0076238C" w:rsidRDefault="00054792" w:rsidP="008212DC">
            <w:pPr>
              <w:pStyle w:val="ProductList-OfferingBody"/>
              <w:jc w:val="center"/>
            </w:pPr>
            <w:r>
              <w:t>&lt; 99,9%</w:t>
            </w:r>
          </w:p>
        </w:tc>
        <w:tc>
          <w:tcPr>
            <w:tcW w:w="5400" w:type="dxa"/>
          </w:tcPr>
          <w:p w14:paraId="64B0E259" w14:textId="77777777" w:rsidR="00054792" w:rsidRPr="0076238C" w:rsidRDefault="00054792" w:rsidP="008212DC">
            <w:pPr>
              <w:pStyle w:val="ProductList-OfferingBody"/>
              <w:jc w:val="center"/>
            </w:pPr>
            <w:r>
              <w:t>10%</w:t>
            </w:r>
          </w:p>
        </w:tc>
      </w:tr>
      <w:tr w:rsidR="00054792" w:rsidRPr="009D0B2F" w14:paraId="0A4DC1E4" w14:textId="77777777" w:rsidTr="008212DC">
        <w:trPr>
          <w:trHeight w:val="249"/>
        </w:trPr>
        <w:tc>
          <w:tcPr>
            <w:tcW w:w="5400" w:type="dxa"/>
          </w:tcPr>
          <w:p w14:paraId="1FF5AC29" w14:textId="77777777" w:rsidR="00054792" w:rsidRPr="0076238C" w:rsidRDefault="00054792" w:rsidP="008212DC">
            <w:pPr>
              <w:pStyle w:val="ProductList-OfferingBody"/>
              <w:jc w:val="center"/>
            </w:pPr>
            <w:r>
              <w:t>&lt; 99%</w:t>
            </w:r>
          </w:p>
        </w:tc>
        <w:tc>
          <w:tcPr>
            <w:tcW w:w="5400" w:type="dxa"/>
          </w:tcPr>
          <w:p w14:paraId="2EDA5DD0" w14:textId="77777777" w:rsidR="00054792" w:rsidRPr="0076238C" w:rsidRDefault="00054792" w:rsidP="008212DC">
            <w:pPr>
              <w:pStyle w:val="ProductList-OfferingBody"/>
              <w:jc w:val="center"/>
            </w:pPr>
            <w:r>
              <w:t>25%</w:t>
            </w:r>
          </w:p>
        </w:tc>
      </w:tr>
    </w:tbl>
    <w:p w14:paraId="64140CAF" w14:textId="77777777" w:rsidR="00054792" w:rsidRPr="00DE201A" w:rsidRDefault="008212DC"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109" w:name="_Toc504649709"/>
      <w:r>
        <w:t>Центр безопасности Azure</w:t>
      </w:r>
      <w:bookmarkEnd w:id="109"/>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rsidRPr="008212DC">
        <w:t>«</w:t>
      </w:r>
      <w:r>
        <w:rPr>
          <w:b/>
          <w:color w:val="00188F"/>
        </w:rPr>
        <w:t>Защищенный узел</w:t>
      </w:r>
      <w:r w:rsidRPr="008212DC">
        <w:t>»</w:t>
      </w:r>
      <w:r>
        <w:t xml:space="preserve">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rsidRPr="008212DC">
        <w:t>«</w:t>
      </w:r>
      <w:r>
        <w:rPr>
          <w:b/>
          <w:color w:val="00188F"/>
        </w:rPr>
        <w:t>Мониторинг безопасности</w:t>
      </w:r>
      <w:r w:rsidRPr="008212DC">
        <w:t>»</w:t>
      </w:r>
      <w:r>
        <w:t xml:space="preserve">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rsidRPr="008212DC">
        <w:t>«</w:t>
      </w:r>
      <w:r>
        <w:rPr>
          <w:b/>
          <w:color w:val="00188F"/>
        </w:rPr>
        <w:t>Максимум доступных минут</w:t>
      </w:r>
      <w:r w:rsidRPr="008212DC">
        <w:t>»</w:t>
      </w:r>
      <w:r>
        <w:t xml:space="preserve">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sidRPr="008212DC">
        <w:rPr>
          <w:sz w:val="18"/>
          <w:szCs w:val="18"/>
        </w:rPr>
        <w:t>«</w:t>
      </w:r>
      <w:r>
        <w:rPr>
          <w:b/>
          <w:color w:val="00188F"/>
          <w:sz w:val="18"/>
        </w:rPr>
        <w:t>Время простоя</w:t>
      </w:r>
      <w:r w:rsidRPr="008212DC">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7B1286CA" w14:textId="7DB73D77" w:rsidR="00341A2C" w:rsidRDefault="00341A2C" w:rsidP="00341A2C">
      <w:pPr>
        <w:pStyle w:val="ProductList-Body"/>
        <w:rPr>
          <w:i/>
        </w:rPr>
      </w:pPr>
    </w:p>
    <w:p w14:paraId="2FAC38D6" w14:textId="556A4B7E" w:rsidR="00FE3783" w:rsidRPr="00FE3783" w:rsidRDefault="008212DC"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110" w:name="BatchService"/>
      <w:bookmarkStart w:id="111" w:name="_Toc504649710"/>
      <w:r>
        <w:t>Служба пакетов</w:t>
      </w:r>
      <w:bookmarkEnd w:id="100"/>
      <w:bookmarkEnd w:id="111"/>
    </w:p>
    <w:bookmarkEnd w:id="110"/>
    <w:p w14:paraId="718A426E" w14:textId="77777777" w:rsidR="00C35508" w:rsidRPr="00E637C9" w:rsidRDefault="00C35508" w:rsidP="00C35508">
      <w:pPr>
        <w:pStyle w:val="ProductList-Body"/>
      </w:pPr>
      <w:r>
        <w:rPr>
          <w:b/>
          <w:color w:val="00188F"/>
        </w:rPr>
        <w:t>Дополнительные определения</w:t>
      </w:r>
      <w:r w:rsidRPr="008212DC">
        <w:t>:</w:t>
      </w:r>
    </w:p>
    <w:p w14:paraId="60237783" w14:textId="77777777" w:rsidR="00C35508" w:rsidRPr="00E637C9" w:rsidRDefault="00C35508" w:rsidP="00C35508">
      <w:pPr>
        <w:pStyle w:val="ProductList-Body"/>
        <w:spacing w:after="40"/>
      </w:pPr>
      <w:r w:rsidRPr="008212DC">
        <w:t>«</w:t>
      </w:r>
      <w:r>
        <w:rPr>
          <w:b/>
          <w:color w:val="00188F"/>
        </w:rPr>
        <w:t>Средняя частота ошибок</w:t>
      </w:r>
      <w:r w:rsidRPr="008212D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rsidRPr="008212DC">
        <w:t>«</w:t>
      </w:r>
      <w:r>
        <w:rPr>
          <w:b/>
          <w:color w:val="00188F"/>
        </w:rPr>
        <w:t>Частота ошибок</w:t>
      </w:r>
      <w:r w:rsidRPr="008212DC">
        <w:t>»</w:t>
      </w:r>
      <w:r>
        <w:t xml:space="preserve">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8212DC">
        <w:t>«</w:t>
      </w:r>
      <w:r w:rsidRPr="006754D3">
        <w:rPr>
          <w:b/>
          <w:color w:val="00188F"/>
        </w:rPr>
        <w:t>Исключенные запросы</w:t>
      </w:r>
      <w:r w:rsidRPr="008212DC">
        <w:t>»</w:t>
      </w:r>
      <w:r w:rsidRPr="006754D3">
        <w:t xml:space="preserve">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rsidRPr="008212DC">
        <w:t>«</w:t>
      </w:r>
      <w:r>
        <w:rPr>
          <w:b/>
          <w:color w:val="00188F"/>
        </w:rPr>
        <w:t>Количество невыполненных запросов</w:t>
      </w:r>
      <w:r w:rsidRPr="008212DC">
        <w:t>»</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rsidRPr="008212DC">
        <w:t>«</w:t>
      </w:r>
      <w:r>
        <w:rPr>
          <w:b/>
          <w:color w:val="00188F"/>
        </w:rPr>
        <w:t>Общее количество запросов</w:t>
      </w:r>
      <w:r w:rsidRPr="008212DC">
        <w:t>»</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212DC">
        <w:t>:</w:t>
      </w:r>
      <w:r w:rsidRPr="006754D3">
        <w:t xml:space="preserve"> для Пакетной службы рассчитывается так</w:t>
      </w:r>
      <w:r w:rsidRPr="008212DC">
        <w:t>:</w:t>
      </w:r>
      <w:r w:rsidRPr="006754D3">
        <w:t xml:space="preserve"> из 100 % вычитается Средняя частота ошибок для конкретной подписки Microsoft Azure в месяце выставления счетов. </w:t>
      </w:r>
      <w:r w:rsidRPr="008212DC">
        <w:t>«</w:t>
      </w:r>
      <w:r w:rsidRPr="006754D3">
        <w:t>Средняя частота ошибок</w:t>
      </w:r>
      <w:r w:rsidRPr="008212DC">
        <w:t>»</w:t>
      </w:r>
      <w:r w:rsidRPr="006754D3">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r w:rsidRPr="008212DC">
        <w:t>:</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12" w:name="_Toc444249054"/>
    <w:bookmarkStart w:id="113" w:name="_Toc457806454"/>
    <w:bookmarkStart w:id="114"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15" w:name="_Toc504649711"/>
      <w:r>
        <w:t>Служба архивации</w:t>
      </w:r>
      <w:bookmarkEnd w:id="112"/>
      <w:bookmarkEnd w:id="113"/>
      <w:bookmarkEnd w:id="114"/>
      <w:bookmarkEnd w:id="115"/>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rsidRPr="008212DC">
        <w:t>«</w:t>
      </w:r>
      <w:r>
        <w:rPr>
          <w:b/>
          <w:color w:val="00188F"/>
        </w:rPr>
        <w:t>Резервное копирование</w:t>
      </w:r>
      <w:r w:rsidRPr="008212DC">
        <w:t>»</w:t>
      </w:r>
      <w:r>
        <w:t xml:space="preserve"> или </w:t>
      </w:r>
      <w:r w:rsidRPr="008212DC">
        <w:t>«</w:t>
      </w:r>
      <w:r>
        <w:rPr>
          <w:b/>
          <w:color w:val="00188F"/>
        </w:rPr>
        <w:t>Архивация</w:t>
      </w:r>
      <w:r w:rsidRPr="008212DC">
        <w:t>»</w:t>
      </w:r>
      <w:r>
        <w:t xml:space="preserve">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rsidRPr="008212DC">
        <w:t>«</w:t>
      </w:r>
      <w:r>
        <w:rPr>
          <w:b/>
          <w:color w:val="00188F"/>
        </w:rPr>
        <w:t>Агент архивации</w:t>
      </w:r>
      <w:r w:rsidRPr="008212DC">
        <w:t>»</w:t>
      </w:r>
      <w:r>
        <w:t xml:space="preserve">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rsidRPr="008212DC">
        <w:t>«</w:t>
      </w:r>
      <w:r>
        <w:rPr>
          <w:b/>
          <w:color w:val="00188F"/>
        </w:rPr>
        <w:t>Резервное хранилище</w:t>
      </w:r>
      <w:r w:rsidRPr="008212DC">
        <w:t>»</w:t>
      </w:r>
      <w:r>
        <w:t xml:space="preserve">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rsidRPr="008212DC">
        <w:t>«</w:t>
      </w:r>
      <w:r>
        <w:rPr>
          <w:b/>
          <w:color w:val="00188F"/>
        </w:rPr>
        <w:t>Ошибка</w:t>
      </w:r>
      <w:r w:rsidRPr="008212DC">
        <w:t>»</w:t>
      </w:r>
      <w:r>
        <w:t xml:space="preserve">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rsidRPr="008212DC">
        <w:lastRenderedPageBreak/>
        <w:t>«</w:t>
      </w:r>
      <w:r>
        <w:rPr>
          <w:b/>
          <w:color w:val="00188F"/>
        </w:rPr>
        <w:t>Защищаемый элемент</w:t>
      </w:r>
      <w:r w:rsidRPr="008212DC">
        <w:t>»</w:t>
      </w:r>
      <w:r>
        <w:t xml:space="preserve">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56F16E14" w14:textId="77777777" w:rsidR="00C31FFA" w:rsidRPr="00941D54" w:rsidRDefault="00C31FFA" w:rsidP="00C31FFA">
      <w:pPr>
        <w:pStyle w:val="ProductList-Body"/>
      </w:pPr>
      <w:r w:rsidRPr="008212DC">
        <w:t>«</w:t>
      </w:r>
      <w:r>
        <w:rPr>
          <w:b/>
          <w:color w:val="00188F"/>
        </w:rPr>
        <w:t>Восстановление</w:t>
      </w:r>
      <w:r w:rsidRPr="008212DC">
        <w:t>»</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rsidRPr="008212DC">
        <w:t>:</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72CA300B" w14:textId="77777777" w:rsidR="00C31FFA" w:rsidRPr="00941D54" w:rsidRDefault="00C31FFA" w:rsidP="00C31FFA">
      <w:pPr>
        <w:pStyle w:val="ProductList-Body"/>
      </w:pPr>
    </w:p>
    <w:p w14:paraId="51A1FC92" w14:textId="77777777" w:rsidR="00C31FFA" w:rsidRPr="00941D54" w:rsidRDefault="008212DC"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16" w:name="_Toc504649712"/>
      <w:r w:rsidRPr="00D84AB2">
        <w:rPr>
          <w:lang w:val="en-US" w:eastAsia="en-US" w:bidi="ar-SA"/>
        </w:rPr>
        <w:t>Службы BizTalk</w:t>
      </w:r>
      <w:bookmarkEnd w:id="116"/>
    </w:p>
    <w:p w14:paraId="35D38C56" w14:textId="77777777" w:rsidR="004D6553" w:rsidRPr="00FB368F" w:rsidRDefault="004D6553" w:rsidP="004D6553">
      <w:pPr>
        <w:pStyle w:val="ProductList-Body"/>
      </w:pPr>
      <w:r>
        <w:rPr>
          <w:b/>
          <w:color w:val="00188F"/>
        </w:rPr>
        <w:t>Дополнительные определения</w:t>
      </w:r>
      <w:r w:rsidRPr="008212DC">
        <w:t>:</w:t>
      </w:r>
    </w:p>
    <w:p w14:paraId="0FBB91D1" w14:textId="77777777" w:rsidR="004D6553" w:rsidRPr="00FB368F" w:rsidRDefault="004D6553" w:rsidP="004D6553">
      <w:pPr>
        <w:pStyle w:val="ProductList-Body"/>
        <w:spacing w:after="40"/>
      </w:pPr>
      <w:r w:rsidRPr="008212DC">
        <w:t>«</w:t>
      </w:r>
      <w:r>
        <w:rPr>
          <w:b/>
          <w:color w:val="00188F"/>
        </w:rPr>
        <w:t>Среда служб BizTalk</w:t>
      </w:r>
      <w:r w:rsidRPr="008212DC">
        <w:t>»</w:t>
      </w:r>
      <w:r>
        <w:t xml:space="preserve">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rsidRPr="008212DC">
        <w:t>«</w:t>
      </w:r>
      <w:r>
        <w:rPr>
          <w:b/>
          <w:color w:val="00188F"/>
        </w:rPr>
        <w:t>Учетная запись для хранения данных мониторинга</w:t>
      </w:r>
      <w:r w:rsidRPr="008212DC">
        <w:t>»</w:t>
      </w:r>
      <w:r>
        <w:t xml:space="preserve">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8212DC">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CF66FA" w14:textId="77777777" w:rsidR="004D6553" w:rsidRPr="00FB368F" w:rsidRDefault="004D6553" w:rsidP="004D6553">
      <w:pPr>
        <w:pStyle w:val="ProductList-Body"/>
      </w:pPr>
    </w:p>
    <w:p w14:paraId="22AE3A8C" w14:textId="503ECD57" w:rsidR="004D6553" w:rsidRPr="00FB368F" w:rsidRDefault="008212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8212DC">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8212DC">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17" w:name="_Toc504649713"/>
      <w:r w:rsidRPr="0034758F">
        <w:rPr>
          <w:lang w:eastAsia="en-US" w:bidi="ar-SA"/>
        </w:rPr>
        <w:lastRenderedPageBreak/>
        <w:t>Службы кэша</w:t>
      </w:r>
      <w:bookmarkEnd w:id="117"/>
    </w:p>
    <w:p w14:paraId="2AD7763D" w14:textId="77777777" w:rsidR="004D6553" w:rsidRPr="00FB368F" w:rsidRDefault="004D6553" w:rsidP="004D6553">
      <w:pPr>
        <w:pStyle w:val="ProductList-Body"/>
      </w:pPr>
      <w:r>
        <w:rPr>
          <w:b/>
          <w:color w:val="00188F"/>
        </w:rPr>
        <w:t>Дополнительные определения</w:t>
      </w:r>
      <w:r w:rsidRPr="008212DC">
        <w:t>:</w:t>
      </w:r>
    </w:p>
    <w:p w14:paraId="0F306F3C" w14:textId="77777777" w:rsidR="004D6553" w:rsidRPr="00FB368F" w:rsidRDefault="004D6553" w:rsidP="007A24E0">
      <w:pPr>
        <w:pStyle w:val="ProductList-Body"/>
        <w:spacing w:after="40"/>
      </w:pPr>
      <w:r w:rsidRPr="008212DC">
        <w:t>«</w:t>
      </w:r>
      <w:r>
        <w:rPr>
          <w:b/>
          <w:color w:val="00188F"/>
        </w:rPr>
        <w:t>Кэш</w:t>
      </w:r>
      <w:r w:rsidRPr="008212DC">
        <w:t>»</w:t>
      </w:r>
      <w:r>
        <w:t xml:space="preserve"> – развертывание Службы кэша, которое вы выполнили и для которого Конечные точки кэша указаны на вкладке </w:t>
      </w:r>
      <w:r w:rsidRPr="008212DC">
        <w:t>«</w:t>
      </w:r>
      <w:r>
        <w:t>Кэш</w:t>
      </w:r>
      <w:r w:rsidRPr="008212DC">
        <w:t>»</w:t>
      </w:r>
      <w:r>
        <w:t xml:space="preserve"> на Портале управления.</w:t>
      </w:r>
    </w:p>
    <w:p w14:paraId="50281069" w14:textId="77777777" w:rsidR="004D6553" w:rsidRPr="00FB368F" w:rsidRDefault="004D6553" w:rsidP="007A24E0">
      <w:pPr>
        <w:pStyle w:val="ProductList-Body"/>
        <w:spacing w:after="40"/>
      </w:pPr>
      <w:r w:rsidRPr="008212DC">
        <w:t>«</w:t>
      </w:r>
      <w:r>
        <w:rPr>
          <w:b/>
          <w:color w:val="00188F"/>
        </w:rPr>
        <w:t>Конечные точки кэша</w:t>
      </w:r>
      <w:r w:rsidRPr="008212DC">
        <w:t>»</w:t>
      </w:r>
      <w:r>
        <w:t xml:space="preserve">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rsidRPr="008212DC">
        <w:t>«</w:t>
      </w:r>
      <w:r>
        <w:rPr>
          <w:b/>
          <w:color w:val="00188F"/>
        </w:rPr>
        <w:t>Максимум доступных минут</w:t>
      </w:r>
      <w:r w:rsidRPr="008212DC">
        <w:t>»</w:t>
      </w:r>
      <w:r>
        <w:t xml:space="preserve">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8212DC">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34BD261F" w14:textId="77777777" w:rsidR="004D6553" w:rsidRPr="00FB368F" w:rsidRDefault="004D6553" w:rsidP="004D6553">
      <w:pPr>
        <w:pStyle w:val="ProductList-Body"/>
      </w:pPr>
    </w:p>
    <w:p w14:paraId="576C53B1" w14:textId="3F4DC40C" w:rsidR="004D6553" w:rsidRPr="00FB368F" w:rsidRDefault="008212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8212DC">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18" w:name="_Toc504649714"/>
      <w:r w:rsidRPr="0034758F">
        <w:rPr>
          <w:lang w:eastAsia="en-US" w:bidi="ar-SA"/>
        </w:rPr>
        <w:t xml:space="preserve">Служба </w:t>
      </w:r>
      <w:r w:rsidRPr="002D21B7">
        <w:rPr>
          <w:lang w:val="en-US" w:eastAsia="en-US" w:bidi="ar-SA"/>
        </w:rPr>
        <w:t>CDN</w:t>
      </w:r>
      <w:bookmarkEnd w:id="118"/>
    </w:p>
    <w:p w14:paraId="1E5528F3" w14:textId="2EAAFFED" w:rsidR="007A24E0" w:rsidRPr="00FB368F" w:rsidRDefault="007A24E0" w:rsidP="007A24E0">
      <w:pPr>
        <w:pStyle w:val="ProductList-Body"/>
      </w:pPr>
      <w:r>
        <w:rPr>
          <w:b/>
          <w:color w:val="00188F"/>
        </w:rPr>
        <w:t>Время простоя</w:t>
      </w:r>
      <w:r w:rsidR="008C6F79" w:rsidRPr="008212DC">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обеспечивает возможность кэширования посредством включения явных заголовков </w:t>
      </w:r>
      <w:r w:rsidRPr="008212DC">
        <w:t>«</w:t>
      </w:r>
      <w:r>
        <w:t>Cache-control</w:t>
      </w:r>
      <w:r w:rsidRPr="008212DC">
        <w:t>:</w:t>
      </w:r>
      <w:r>
        <w:t xml:space="preserve"> public</w:t>
      </w:r>
      <w:r w:rsidRPr="008212DC">
        <w:t>»</w:t>
      </w:r>
      <w:r>
        <w:t xml:space="preserve"> или отсутствия заголовка </w:t>
      </w:r>
      <w:r w:rsidRPr="008212DC">
        <w:t>«</w:t>
      </w:r>
      <w:r>
        <w:t>Cache-Control</w:t>
      </w:r>
      <w:r w:rsidRPr="008212DC">
        <w:t>:</w:t>
      </w:r>
      <w:r>
        <w:t xml:space="preserve"> private</w:t>
      </w:r>
      <w:r w:rsidRPr="008212D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8212DC">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19" w:name="_Toc457821545"/>
      <w:bookmarkStart w:id="120" w:name="CloudServices"/>
      <w:bookmarkStart w:id="121" w:name="_Toc480808119"/>
      <w:bookmarkStart w:id="122" w:name="_Toc477262568"/>
      <w:bookmarkStart w:id="123" w:name="_Toc450912769"/>
      <w:bookmarkStart w:id="124" w:name="_Toc421206038"/>
      <w:bookmarkStart w:id="125" w:name="_Toc504649715"/>
      <w:r>
        <w:t>Облачные службы</w:t>
      </w:r>
      <w:bookmarkEnd w:id="119"/>
      <w:bookmarkEnd w:id="120"/>
      <w:bookmarkEnd w:id="121"/>
      <w:bookmarkEnd w:id="122"/>
      <w:bookmarkEnd w:id="125"/>
    </w:p>
    <w:p w14:paraId="1EF16F43" w14:textId="77777777" w:rsidR="00FE3783" w:rsidRPr="00815D37" w:rsidRDefault="00FE3783" w:rsidP="00FE3783">
      <w:pPr>
        <w:pStyle w:val="ProductList-Body"/>
      </w:pPr>
      <w:r>
        <w:rPr>
          <w:b/>
          <w:color w:val="00188F"/>
        </w:rPr>
        <w:t>Дополнительные определения</w:t>
      </w:r>
      <w:r w:rsidRPr="008212DC">
        <w:t>:</w:t>
      </w:r>
    </w:p>
    <w:p w14:paraId="2F461B02" w14:textId="77777777" w:rsidR="00FE3783" w:rsidRPr="00815D37" w:rsidRDefault="00FE3783" w:rsidP="00FE3783">
      <w:pPr>
        <w:pStyle w:val="ProductList-Body"/>
      </w:pPr>
      <w:r w:rsidRPr="008212DC">
        <w:t>«</w:t>
      </w:r>
      <w:r>
        <w:rPr>
          <w:b/>
          <w:color w:val="00188F"/>
        </w:rPr>
        <w:t>Облачные службы</w:t>
      </w:r>
      <w:r w:rsidRPr="008212DC">
        <w:t>»</w:t>
      </w:r>
      <w:r>
        <w:t xml:space="preserve">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rsidRPr="008212DC">
        <w:t>«</w:t>
      </w:r>
      <w:r>
        <w:rPr>
          <w:b/>
          <w:color w:val="00188F"/>
        </w:rPr>
        <w:t>Соединение экземпляров ролей</w:t>
      </w:r>
      <w:r w:rsidRPr="008212DC">
        <w:t>»</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rsidRPr="008212DC">
        <w:t>«</w:t>
      </w:r>
      <w:r>
        <w:rPr>
          <w:b/>
          <w:color w:val="00188F"/>
        </w:rPr>
        <w:t>Максимум доступных минут</w:t>
      </w:r>
      <w:r w:rsidRPr="008212DC">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rsidRPr="008212DC">
        <w:t>«</w:t>
      </w:r>
      <w:r>
        <w:rPr>
          <w:b/>
          <w:color w:val="00188F"/>
        </w:rPr>
        <w:t>Клиент</w:t>
      </w:r>
      <w:r w:rsidRPr="008212DC">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rsidRPr="008212DC">
        <w:t>«</w:t>
      </w:r>
      <w:r>
        <w:rPr>
          <w:b/>
          <w:color w:val="00188F"/>
        </w:rPr>
        <w:t>Домен обновления</w:t>
      </w:r>
      <w:r w:rsidRPr="008212DC">
        <w:t>»</w:t>
      </w:r>
      <w:r>
        <w:t xml:space="preserve">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rsidRPr="008212DC">
        <w:t>«</w:t>
      </w:r>
      <w:r>
        <w:rPr>
          <w:b/>
          <w:color w:val="00188F"/>
        </w:rPr>
        <w:t>Веб-роль</w:t>
      </w:r>
      <w:r w:rsidRPr="008212DC">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8212DC">
        <w:t>«</w:t>
      </w:r>
      <w:r w:rsidRPr="003D20D5">
        <w:rPr>
          <w:b/>
          <w:color w:val="00188F"/>
        </w:rPr>
        <w:t>Рабочая роль</w:t>
      </w:r>
      <w:r w:rsidRPr="008212DC">
        <w:t>»</w:t>
      </w:r>
      <w:r w:rsidRPr="003D20D5">
        <w:t xml:space="preserve">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r w:rsidRPr="008212DC">
        <w:t>:</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8212D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670599CC" w14:textId="77777777" w:rsidR="00FA447D" w:rsidRPr="00036A95" w:rsidRDefault="00FA447D" w:rsidP="00FA447D">
      <w:pPr>
        <w:pStyle w:val="ProductList-Offering2Heading"/>
        <w:tabs>
          <w:tab w:val="clear" w:pos="360"/>
          <w:tab w:val="clear" w:pos="720"/>
          <w:tab w:val="clear" w:pos="1080"/>
        </w:tabs>
        <w:outlineLvl w:val="2"/>
      </w:pPr>
      <w:bookmarkStart w:id="126" w:name="_Toc500147769"/>
      <w:bookmarkStart w:id="127" w:name="_Toc504649716"/>
      <w:r>
        <w:t>Реестр контейнеров</w:t>
      </w:r>
      <w:bookmarkEnd w:id="126"/>
      <w:bookmarkEnd w:id="127"/>
    </w:p>
    <w:p w14:paraId="5CEA236A" w14:textId="77777777" w:rsidR="00FA447D" w:rsidRPr="00036A95" w:rsidRDefault="00FA447D" w:rsidP="00FA447D">
      <w:pPr>
        <w:pStyle w:val="ProductList-Body"/>
      </w:pPr>
      <w:r>
        <w:rPr>
          <w:rFonts w:cstheme="minorHAnsi"/>
          <w:b/>
          <w:color w:val="00188F"/>
          <w:szCs w:val="18"/>
        </w:rPr>
        <w:t>Дополнительные определения</w:t>
      </w:r>
      <w:r w:rsidRPr="008212DC">
        <w:rPr>
          <w:rFonts w:cstheme="minorHAnsi"/>
          <w:szCs w:val="18"/>
        </w:rPr>
        <w:t>:</w:t>
      </w:r>
    </w:p>
    <w:p w14:paraId="1D5D8076"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sidRPr="008212DC">
        <w:rPr>
          <w:rFonts w:eastAsia="Calibri" w:cstheme="minorHAnsi"/>
          <w:sz w:val="18"/>
          <w:szCs w:val="18"/>
        </w:rPr>
        <w:t>»</w:t>
      </w:r>
      <w:r>
        <w:rPr>
          <w:rFonts w:eastAsia="Calibri" w:cstheme="minorHAnsi"/>
          <w:sz w:val="18"/>
          <w:szCs w:val="18"/>
        </w:rPr>
        <w:t xml:space="preserve"> — любой экземпляр Реестра контейнеров уровня Basic, Standard или Premium.</w:t>
      </w:r>
    </w:p>
    <w:p w14:paraId="2715F860" w14:textId="77777777" w:rsidR="00FA447D" w:rsidRPr="00036A95" w:rsidRDefault="00FA447D" w:rsidP="00FA447D">
      <w:r w:rsidRPr="008212DC">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sidRPr="008212DC">
        <w:rPr>
          <w:rFonts w:cstheme="minorHAnsi"/>
          <w:sz w:val="18"/>
          <w:szCs w:val="18"/>
        </w:rPr>
        <w:t>»</w:t>
      </w:r>
      <w:r>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036A95" w:rsidRDefault="00FA447D" w:rsidP="00FA447D">
      <w:r w:rsidRPr="008212DC">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sidRPr="008212DC">
        <w:rPr>
          <w:rFonts w:cstheme="minorHAnsi"/>
          <w:sz w:val="18"/>
          <w:szCs w:val="18"/>
        </w:rPr>
        <w:t>»</w:t>
      </w:r>
      <w:r>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sidRPr="008212DC">
        <w:rPr>
          <w:rFonts w:cstheme="minorHAnsi"/>
          <w:sz w:val="18"/>
          <w:szCs w:val="18"/>
        </w:rPr>
        <w:t>»</w:t>
      </w:r>
      <w:r>
        <w:rPr>
          <w:rFonts w:cstheme="minorHAnsi"/>
          <w:sz w:val="18"/>
          <w:szCs w:val="18"/>
        </w:rPr>
        <w:t xml:space="preserve">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Время простоя</w:t>
      </w:r>
      <w:r w:rsidRPr="008212DC">
        <w:rPr>
          <w:rFonts w:eastAsia="Calibri" w:cstheme="minorHAnsi"/>
          <w:sz w:val="18"/>
          <w:szCs w:val="18"/>
        </w:rPr>
        <w:t>»</w:t>
      </w:r>
      <w:r>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CB149F"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CB149F" w:rsidRDefault="00FA447D" w:rsidP="008212DC">
            <w:pPr>
              <w:jc w:val="center"/>
              <w:rPr>
                <w:rFonts w:eastAsia="Calibri" w:cstheme="minorHAnsi"/>
                <w:sz w:val="18"/>
                <w:szCs w:val="18"/>
              </w:rPr>
            </w:pPr>
            <w:r>
              <w:rPr>
                <w:rFonts w:eastAsia="Calibri" w:cstheme="minorHAnsi"/>
                <w:sz w:val="18"/>
                <w:szCs w:val="18"/>
              </w:rPr>
              <w:lastRenderedPageBreak/>
              <w:t>Типы транзакций</w:t>
            </w:r>
          </w:p>
        </w:tc>
        <w:tc>
          <w:tcPr>
            <w:tcW w:w="2160" w:type="pct"/>
          </w:tcPr>
          <w:p w14:paraId="7417F6F7" w14:textId="77777777" w:rsidR="00FA447D" w:rsidRPr="00CB149F"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Максимальное время обработки</w:t>
            </w:r>
          </w:p>
        </w:tc>
      </w:tr>
      <w:tr w:rsidR="00FA447D" w:rsidRPr="00CB149F"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CB149F" w:rsidRDefault="00FA447D" w:rsidP="008212DC">
            <w:pPr>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160" w:type="pct"/>
          </w:tcPr>
          <w:p w14:paraId="4D132633"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минуты</w:t>
            </w:r>
          </w:p>
        </w:tc>
      </w:tr>
      <w:tr w:rsidR="00FA447D" w:rsidRPr="00CB149F"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CB149F" w:rsidRDefault="00FA447D" w:rsidP="008212DC">
            <w:pPr>
              <w:jc w:val="center"/>
              <w:rPr>
                <w:rFonts w:eastAsia="Calibri" w:cstheme="minorHAnsi"/>
                <w:b w:val="0"/>
                <w:sz w:val="18"/>
                <w:szCs w:val="18"/>
              </w:rPr>
            </w:pPr>
            <w:r>
              <w:rPr>
                <w:rFonts w:eastAsia="Calibri" w:cstheme="minorHAnsi"/>
                <w:b w:val="0"/>
                <w:sz w:val="18"/>
                <w:szCs w:val="18"/>
              </w:rPr>
              <w:t>Другое</w:t>
            </w:r>
          </w:p>
        </w:tc>
        <w:tc>
          <w:tcPr>
            <w:tcW w:w="2160" w:type="pct"/>
          </w:tcPr>
          <w:p w14:paraId="05914CB8"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4C072D2F" w14:textId="77777777" w:rsidR="00FA447D" w:rsidRPr="00036A95" w:rsidRDefault="00FA447D" w:rsidP="00FA447D">
      <w:pPr>
        <w:pStyle w:val="ProductList-Body"/>
      </w:pPr>
    </w:p>
    <w:p w14:paraId="4A5D4242" w14:textId="77777777" w:rsidR="00FA447D" w:rsidRPr="00036A95" w:rsidRDefault="00FA447D" w:rsidP="00FA447D">
      <w:pPr>
        <w:pStyle w:val="ProductList-Body"/>
      </w:pPr>
      <w:r w:rsidRPr="008212DC">
        <w:rPr>
          <w:rFonts w:eastAsia="Calibri" w:cstheme="minorHAnsi"/>
          <w:szCs w:val="18"/>
        </w:rPr>
        <w:t>«</w:t>
      </w:r>
      <w:r>
        <w:rPr>
          <w:rFonts w:cstheme="minorHAnsi"/>
          <w:b/>
          <w:color w:val="00188F"/>
          <w:szCs w:val="18"/>
        </w:rPr>
        <w:t>Месячный</w:t>
      </w:r>
      <w:r>
        <w:rPr>
          <w:rFonts w:eastAsia="Calibri" w:cstheme="minorHAnsi"/>
          <w:b/>
          <w:szCs w:val="18"/>
        </w:rPr>
        <w:t xml:space="preserve"> </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работоспособности</w:t>
      </w:r>
      <w:r w:rsidRPr="008212DC">
        <w:rPr>
          <w:rFonts w:eastAsia="Calibri" w:cstheme="minorHAnsi"/>
          <w:szCs w:val="18"/>
        </w:rPr>
        <w:t>»</w:t>
      </w:r>
      <w:r>
        <w:rPr>
          <w:rFonts w:eastAsia="Calibri" w:cstheme="minorHAnsi"/>
          <w:szCs w:val="18"/>
        </w:rPr>
        <w:t xml:space="preserve"> для Управляемого реестра контейнеров рассчитывается по следующей формуле</w:t>
      </w:r>
      <w:r w:rsidRPr="008212DC">
        <w:rPr>
          <w:rFonts w:eastAsia="Calibri" w:cstheme="minorHAnsi"/>
          <w:szCs w:val="18"/>
        </w:rPr>
        <w:t>:</w:t>
      </w:r>
      <w:r>
        <w:rPr>
          <w:rFonts w:eastAsia="Calibri" w:cstheme="minorHAnsi"/>
          <w:szCs w:val="18"/>
        </w:rPr>
        <w:t xml:space="preserve"> </w:t>
      </w:r>
    </w:p>
    <w:p w14:paraId="76C3C42D" w14:textId="77777777" w:rsidR="00FA447D" w:rsidRPr="00036A95" w:rsidRDefault="00FA447D" w:rsidP="00FA447D">
      <w:pPr>
        <w:pStyle w:val="ProductList-Body"/>
      </w:pPr>
    </w:p>
    <w:p w14:paraId="4F49E942" w14:textId="77777777" w:rsidR="00FA447D" w:rsidRPr="00036A95"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036A95" w:rsidRDefault="00FA447D" w:rsidP="00FA447D">
      <w:pPr>
        <w:spacing w:before="240" w:after="0"/>
      </w:pPr>
      <w:r>
        <w:rPr>
          <w:rFonts w:cstheme="minorHAnsi"/>
          <w:b/>
          <w:color w:val="00188F"/>
          <w:sz w:val="18"/>
          <w:szCs w:val="18"/>
        </w:rPr>
        <w:t>Компенсация за обслуживание</w:t>
      </w:r>
      <w:r w:rsidRPr="008212D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CB149F" w14:paraId="39CE0D56"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CB149F" w:rsidRDefault="00FA447D" w:rsidP="008212DC">
            <w:pPr>
              <w:pStyle w:val="ProductList-OfferingBody"/>
              <w:spacing w:before="0" w:after="0"/>
              <w:jc w:val="center"/>
              <w:rPr>
                <w:color w:val="FFFFFF" w:themeColor="background1"/>
              </w:rPr>
            </w:pPr>
            <w:r>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CB149F"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Компенсация за обслуживание</w:t>
            </w:r>
          </w:p>
        </w:tc>
      </w:tr>
      <w:tr w:rsidR="00FA447D" w:rsidRPr="00CB149F"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CB149F" w:rsidRDefault="00FA447D" w:rsidP="008212DC">
            <w:pPr>
              <w:jc w:val="center"/>
              <w:rPr>
                <w:rFonts w:cstheme="minorHAnsi"/>
                <w:b w:val="0"/>
                <w:sz w:val="18"/>
                <w:szCs w:val="18"/>
              </w:rPr>
            </w:pPr>
            <w:r>
              <w:rPr>
                <w:rFonts w:cstheme="minorHAnsi"/>
                <w:b w:val="0"/>
                <w:sz w:val="18"/>
                <w:szCs w:val="18"/>
              </w:rPr>
              <w:t>&lt; 99,9 %</w:t>
            </w:r>
          </w:p>
        </w:tc>
        <w:tc>
          <w:tcPr>
            <w:tcW w:w="2297" w:type="pct"/>
          </w:tcPr>
          <w:p w14:paraId="76FEE1A8"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A447D" w:rsidRPr="00CB149F"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CB149F" w:rsidRDefault="00FA447D" w:rsidP="008212DC">
            <w:pPr>
              <w:jc w:val="center"/>
              <w:rPr>
                <w:rFonts w:cstheme="minorHAnsi"/>
                <w:b w:val="0"/>
                <w:sz w:val="18"/>
                <w:szCs w:val="18"/>
              </w:rPr>
            </w:pPr>
            <w:r>
              <w:rPr>
                <w:rFonts w:cstheme="minorHAnsi"/>
                <w:b w:val="0"/>
                <w:sz w:val="18"/>
                <w:szCs w:val="18"/>
              </w:rPr>
              <w:t>&lt; 99 %</w:t>
            </w:r>
          </w:p>
        </w:tc>
        <w:tc>
          <w:tcPr>
            <w:tcW w:w="2297" w:type="pct"/>
          </w:tcPr>
          <w:p w14:paraId="0A5E5906"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495CBBA"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3F68ACB" w14:textId="1A78CAF5" w:rsidR="00816CE8" w:rsidRPr="009B3DC1" w:rsidRDefault="00816CE8" w:rsidP="00816CE8">
      <w:pPr>
        <w:pStyle w:val="ProductList-Offering2Heading"/>
        <w:tabs>
          <w:tab w:val="clear" w:pos="360"/>
          <w:tab w:val="clear" w:pos="720"/>
          <w:tab w:val="clear" w:pos="1080"/>
        </w:tabs>
        <w:outlineLvl w:val="2"/>
      </w:pPr>
      <w:bookmarkStart w:id="128" w:name="_Toc504649717"/>
      <w:r>
        <w:t>Каталог данных</w:t>
      </w:r>
      <w:bookmarkEnd w:id="123"/>
      <w:bookmarkEnd w:id="128"/>
    </w:p>
    <w:p w14:paraId="64377658" w14:textId="77777777" w:rsidR="00816CE8" w:rsidRPr="009B3DC1" w:rsidRDefault="00816CE8" w:rsidP="00816CE8">
      <w:pPr>
        <w:pStyle w:val="ProductList-Body"/>
      </w:pPr>
      <w:r>
        <w:rPr>
          <w:b/>
          <w:color w:val="00188F"/>
        </w:rPr>
        <w:t>Дополнительные определения</w:t>
      </w:r>
      <w:r w:rsidRPr="008212DC">
        <w:t>:</w:t>
      </w:r>
    </w:p>
    <w:p w14:paraId="3EC3FDB0" w14:textId="77777777" w:rsidR="00816CE8" w:rsidRPr="009B3DC1" w:rsidRDefault="00816CE8" w:rsidP="00816CE8">
      <w:pPr>
        <w:pStyle w:val="ProductList-Body"/>
      </w:pPr>
      <w:r w:rsidRPr="008212DC">
        <w:t>«</w:t>
      </w:r>
      <w:r>
        <w:rPr>
          <w:b/>
          <w:color w:val="00188F"/>
        </w:rPr>
        <w:t>Минуты развертывания</w:t>
      </w:r>
      <w:r w:rsidRPr="008212DC">
        <w:t>»</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rsidRPr="008212DC">
        <w:t>«</w:t>
      </w:r>
      <w:r>
        <w:rPr>
          <w:b/>
          <w:color w:val="00188F"/>
        </w:rPr>
        <w:t>Записи</w:t>
      </w:r>
      <w:r w:rsidRPr="008212DC">
        <w:t>»</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rsidRPr="008212DC">
        <w:t>«</w:t>
      </w:r>
      <w:r>
        <w:rPr>
          <w:b/>
          <w:color w:val="00188F"/>
        </w:rPr>
        <w:t>Максимум доступных минут</w:t>
      </w:r>
      <w:r w:rsidRPr="008212DC">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212DC">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D2F5538" w14:textId="77777777" w:rsidR="00816CE8" w:rsidRPr="009B3DC1" w:rsidRDefault="00816CE8" w:rsidP="00816CE8">
      <w:pPr>
        <w:pStyle w:val="ProductList-Body"/>
      </w:pPr>
    </w:p>
    <w:p w14:paraId="4BE53B81" w14:textId="77777777" w:rsidR="00816CE8" w:rsidRPr="009B3DC1" w:rsidRDefault="008212DC"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29" w:name="_Toc504649718"/>
      <w:r>
        <w:t>Фабрика данных — Выполнения действия</w:t>
      </w:r>
      <w:bookmarkEnd w:id="124"/>
      <w:bookmarkEnd w:id="129"/>
    </w:p>
    <w:p w14:paraId="219731C5" w14:textId="77777777" w:rsidR="00C9363E" w:rsidRPr="00BF480C" w:rsidRDefault="00C9363E" w:rsidP="00C9363E">
      <w:pPr>
        <w:pStyle w:val="ProductList-Body"/>
      </w:pPr>
      <w:r>
        <w:rPr>
          <w:b/>
          <w:color w:val="00188F"/>
        </w:rPr>
        <w:t>Дополнительные определения</w:t>
      </w:r>
      <w:r w:rsidRPr="008212DC">
        <w:t>:</w:t>
      </w:r>
    </w:p>
    <w:p w14:paraId="405D2031" w14:textId="11F31398" w:rsidR="00C9363E" w:rsidRPr="00BF480C" w:rsidRDefault="008C6F79" w:rsidP="00C9363E">
      <w:pPr>
        <w:pStyle w:val="ProductList-Body"/>
      </w:pPr>
      <w:r w:rsidRPr="008212DC">
        <w:t>«</w:t>
      </w:r>
      <w:r w:rsidR="00C9363E">
        <w:rPr>
          <w:b/>
          <w:color w:val="00188F"/>
        </w:rPr>
        <w:t>Выполнение действия</w:t>
      </w:r>
      <w:r w:rsidRPr="008212DC">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8212DC">
        <w:t>«</w:t>
      </w:r>
      <w:r w:rsidR="00C9363E">
        <w:rPr>
          <w:b/>
          <w:color w:val="00188F"/>
        </w:rPr>
        <w:t>Отложенные выполнения действия</w:t>
      </w:r>
      <w:r w:rsidRPr="008212DC">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8212DC">
        <w:t>«</w:t>
      </w:r>
      <w:r w:rsidR="00C9363E">
        <w:rPr>
          <w:b/>
          <w:color w:val="00188F"/>
        </w:rPr>
        <w:t>Общее количество выполнений действия</w:t>
      </w:r>
      <w:r w:rsidRPr="008212DC">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8212DC">
        <w:t>:</w:t>
      </w:r>
      <w:r w:rsidRPr="00554568">
        <w:rPr>
          <w:b/>
          <w:color w:val="00188F"/>
        </w:rPr>
        <w:t xml:space="preserve"> </w:t>
      </w:r>
      <w:r>
        <w:t>Процент времени работоспособности за месяц вычисляется по следующей формуле</w:t>
      </w:r>
      <w:r w:rsidRPr="008212DC">
        <w:t>:</w:t>
      </w:r>
    </w:p>
    <w:p w14:paraId="5DCDD789" w14:textId="77777777" w:rsidR="00C9363E" w:rsidRPr="00BF480C" w:rsidRDefault="00C9363E" w:rsidP="00C9363E">
      <w:pPr>
        <w:pStyle w:val="ProductList-Body"/>
      </w:pPr>
    </w:p>
    <w:p w14:paraId="3CD2854D" w14:textId="77777777" w:rsidR="00C9363E" w:rsidRPr="007E39CE" w:rsidRDefault="008212DC"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30"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31" w:name="_Toc504649719"/>
      <w:r>
        <w:t>Фабрика данных — Вызовы API</w:t>
      </w:r>
      <w:bookmarkEnd w:id="130"/>
      <w:bookmarkEnd w:id="131"/>
    </w:p>
    <w:p w14:paraId="47330C21" w14:textId="77777777" w:rsidR="00C9363E" w:rsidRPr="00BF480C" w:rsidRDefault="00C9363E" w:rsidP="00C9363E">
      <w:pPr>
        <w:pStyle w:val="ProductList-Body"/>
      </w:pPr>
      <w:r>
        <w:rPr>
          <w:b/>
          <w:color w:val="00188F"/>
        </w:rPr>
        <w:t>Дополнительные определения</w:t>
      </w:r>
      <w:r w:rsidRPr="008212DC">
        <w:t>:</w:t>
      </w:r>
    </w:p>
    <w:p w14:paraId="5C7E5EAC" w14:textId="77777777" w:rsidR="00EF785B" w:rsidRPr="006754D3" w:rsidRDefault="00EF785B" w:rsidP="00EF785B">
      <w:pPr>
        <w:pStyle w:val="ProductList-Body"/>
      </w:pPr>
      <w:r w:rsidRPr="008212DC">
        <w:t>«</w:t>
      </w:r>
      <w:r w:rsidRPr="006754D3">
        <w:rPr>
          <w:b/>
          <w:color w:val="00188F"/>
        </w:rPr>
        <w:t>Исключенные запросы</w:t>
      </w:r>
      <w:r w:rsidRPr="008212DC">
        <w:t>»</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8212DC">
        <w:t>«</w:t>
      </w:r>
      <w:r w:rsidR="00C9363E">
        <w:rPr>
          <w:b/>
          <w:color w:val="00188F"/>
        </w:rPr>
        <w:t>Невыполненные запросы</w:t>
      </w:r>
      <w:r w:rsidRPr="008212DC">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8212DC">
        <w:t>«</w:t>
      </w:r>
      <w:r w:rsidR="00C9363E">
        <w:rPr>
          <w:b/>
          <w:color w:val="00188F"/>
        </w:rPr>
        <w:t>Ресурсы</w:t>
      </w:r>
      <w:r w:rsidRPr="008212DC">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8212DC">
        <w:t>«</w:t>
      </w:r>
      <w:r w:rsidR="00C9363E">
        <w:rPr>
          <w:b/>
          <w:color w:val="00188F"/>
        </w:rPr>
        <w:t>Общее количество запросов</w:t>
      </w:r>
      <w:r w:rsidRPr="008212DC">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32" w:name="_Toc464226303"/>
      <w:r w:rsidRPr="008212DC">
        <w:t>«</w:t>
      </w:r>
      <w:r w:rsidR="00EF785B" w:rsidRPr="006754D3">
        <w:rPr>
          <w:b/>
          <w:color w:val="00188F"/>
        </w:rPr>
        <w:t>Процент времени работоспособности за месяц</w:t>
      </w:r>
      <w:r w:rsidRPr="008212DC">
        <w:t>»</w:t>
      </w:r>
      <w:r w:rsidR="00EF785B" w:rsidRPr="006754D3">
        <w:t xml:space="preserve"> — вызовов API к Службам Фабрики данных рассчитывается так</w:t>
      </w:r>
      <w:r w:rsidR="00EF785B" w:rsidRPr="008212DC">
        <w:t>:</w:t>
      </w:r>
      <w:r w:rsidR="00EF785B" w:rsidRPr="006754D3">
        <w:t xml:space="preserve">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r w:rsidR="00EF785B" w:rsidRPr="008212DC">
        <w:t>:</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8212DC">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33" w:name="_Toc504649720"/>
      <w:r>
        <w:t>Data Lake Analytics</w:t>
      </w:r>
      <w:bookmarkEnd w:id="132"/>
      <w:bookmarkEnd w:id="133"/>
    </w:p>
    <w:p w14:paraId="59115540" w14:textId="77777777" w:rsidR="0010766E" w:rsidRPr="00171176" w:rsidRDefault="0010766E" w:rsidP="00694E5D">
      <w:pPr>
        <w:pStyle w:val="ProductList-Body"/>
        <w:keepNext/>
      </w:pPr>
      <w:r>
        <w:rPr>
          <w:b/>
          <w:color w:val="00188F"/>
        </w:rPr>
        <w:t>Дополнительные определения</w:t>
      </w:r>
      <w:r w:rsidRPr="008212DC">
        <w:t>:</w:t>
      </w:r>
    </w:p>
    <w:p w14:paraId="09004AD3" w14:textId="77777777" w:rsidR="0010766E" w:rsidRPr="00694E5D" w:rsidRDefault="0010766E" w:rsidP="0010766E">
      <w:pPr>
        <w:pStyle w:val="ProductList-Body"/>
        <w:rPr>
          <w:szCs w:val="18"/>
        </w:rPr>
      </w:pPr>
      <w:r w:rsidRPr="008212DC">
        <w:rPr>
          <w:szCs w:val="18"/>
        </w:rPr>
        <w:t>«</w:t>
      </w:r>
      <w:r w:rsidRPr="00BA4DBE">
        <w:rPr>
          <w:b/>
          <w:color w:val="00188F"/>
          <w:szCs w:val="18"/>
        </w:rPr>
        <w:t>Общее количество операций</w:t>
      </w:r>
      <w:r w:rsidRPr="008212DC">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Невыполненные операции</w:t>
      </w:r>
      <w:r w:rsidRPr="008212DC">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212DC">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34"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35" w:name="_Toc504649721"/>
      <w:r>
        <w:lastRenderedPageBreak/>
        <w:t>Data Lake Store</w:t>
      </w:r>
      <w:bookmarkEnd w:id="134"/>
      <w:bookmarkEnd w:id="135"/>
    </w:p>
    <w:p w14:paraId="417A43B1" w14:textId="77777777" w:rsidR="0010766E" w:rsidRPr="00171176" w:rsidRDefault="0010766E" w:rsidP="0010766E">
      <w:pPr>
        <w:pStyle w:val="ProductList-Body"/>
      </w:pPr>
      <w:r>
        <w:rPr>
          <w:b/>
          <w:color w:val="00188F"/>
        </w:rPr>
        <w:t>Дополнительные определения</w:t>
      </w:r>
      <w:r w:rsidRPr="008212DC">
        <w:t>:</w:t>
      </w:r>
    </w:p>
    <w:p w14:paraId="0A83A60F" w14:textId="77777777" w:rsidR="0010766E" w:rsidRPr="00BA4DBE" w:rsidRDefault="0010766E" w:rsidP="0010766E">
      <w:pPr>
        <w:pStyle w:val="ProductList-Body"/>
        <w:rPr>
          <w:szCs w:val="18"/>
        </w:rPr>
      </w:pPr>
      <w:r w:rsidRPr="008212DC">
        <w:rPr>
          <w:szCs w:val="18"/>
        </w:rPr>
        <w:t>«</w:t>
      </w:r>
      <w:r w:rsidRPr="00BA4DBE">
        <w:rPr>
          <w:b/>
          <w:color w:val="00188F"/>
          <w:szCs w:val="18"/>
        </w:rPr>
        <w:t>Общее количество операций</w:t>
      </w:r>
      <w:r w:rsidRPr="008212DC">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Невыполненные операции</w:t>
      </w:r>
      <w:r w:rsidRPr="008212DC">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212DC">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B432543" w14:textId="77777777" w:rsidR="00857562" w:rsidRPr="004B5B5A" w:rsidRDefault="00857562" w:rsidP="00857562">
      <w:pPr>
        <w:pStyle w:val="ProductList-Offering2Heading"/>
        <w:tabs>
          <w:tab w:val="clear" w:pos="360"/>
          <w:tab w:val="clear" w:pos="720"/>
          <w:tab w:val="clear" w:pos="1080"/>
        </w:tabs>
        <w:outlineLvl w:val="2"/>
      </w:pPr>
      <w:bookmarkStart w:id="136" w:name="_Toc457821550"/>
      <w:bookmarkStart w:id="137" w:name="_Toc489270886"/>
      <w:bookmarkStart w:id="138" w:name="_Toc487138047"/>
      <w:bookmarkStart w:id="139" w:name="_Toc504649722"/>
      <w:r>
        <w:t>Служба ExpressRoute</w:t>
      </w:r>
      <w:bookmarkEnd w:id="136"/>
      <w:bookmarkEnd w:id="137"/>
      <w:bookmarkEnd w:id="138"/>
      <w:bookmarkEnd w:id="139"/>
    </w:p>
    <w:p w14:paraId="49F955B4" w14:textId="77777777" w:rsidR="00857562" w:rsidRPr="004B5B5A" w:rsidRDefault="00857562" w:rsidP="00857562">
      <w:pPr>
        <w:pStyle w:val="ProductList-Body"/>
      </w:pPr>
      <w:r>
        <w:rPr>
          <w:b/>
          <w:color w:val="00188F"/>
        </w:rPr>
        <w:t>Дополнительные определения</w:t>
      </w:r>
      <w:r w:rsidRPr="008212DC">
        <w:t>:</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w:t>
      </w:r>
      <w:r w:rsidRPr="008212DC">
        <w:t>:</w:t>
      </w:r>
      <w:r>
        <w:t xml:space="preserve"> </w:t>
      </w:r>
    </w:p>
    <w:p w14:paraId="67C58EAA" w14:textId="77777777" w:rsidR="00857562" w:rsidRPr="004B5B5A" w:rsidRDefault="00857562" w:rsidP="00857562">
      <w:pPr>
        <w:pStyle w:val="ProductList-Body"/>
      </w:pPr>
    </w:p>
    <w:p w14:paraId="20FF1056" w14:textId="77777777" w:rsidR="00857562" w:rsidRPr="004B5B5A" w:rsidRDefault="008212DC"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8212DC">
        <w:trPr>
          <w:tblHeader/>
        </w:trPr>
        <w:tc>
          <w:tcPr>
            <w:tcW w:w="5400" w:type="dxa"/>
            <w:shd w:val="clear" w:color="auto" w:fill="0072C6"/>
          </w:tcPr>
          <w:p w14:paraId="6ACAC479" w14:textId="77777777" w:rsidR="00857562" w:rsidRPr="001A0074" w:rsidRDefault="0085756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8212DC">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8212DC">
        <w:tc>
          <w:tcPr>
            <w:tcW w:w="5400" w:type="dxa"/>
          </w:tcPr>
          <w:p w14:paraId="4EF96601" w14:textId="77777777" w:rsidR="00857562" w:rsidRPr="0076238C" w:rsidRDefault="00857562" w:rsidP="008212DC">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8212DC">
            <w:pPr>
              <w:pStyle w:val="ProductList-OfferingBody"/>
              <w:jc w:val="center"/>
            </w:pPr>
            <w:r>
              <w:t>10</w:t>
            </w:r>
            <w:r>
              <w:rPr>
                <w:lang w:val="en-US"/>
              </w:rPr>
              <w:t xml:space="preserve"> </w:t>
            </w:r>
            <w:r>
              <w:t>%</w:t>
            </w:r>
          </w:p>
        </w:tc>
      </w:tr>
      <w:tr w:rsidR="00857562" w:rsidRPr="009D0B2F" w14:paraId="731272AC" w14:textId="77777777" w:rsidTr="008212DC">
        <w:tc>
          <w:tcPr>
            <w:tcW w:w="5400" w:type="dxa"/>
          </w:tcPr>
          <w:p w14:paraId="4EFB8882" w14:textId="77777777" w:rsidR="00857562" w:rsidRPr="0076238C" w:rsidRDefault="00857562" w:rsidP="008212DC">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8212DC">
            <w:pPr>
              <w:pStyle w:val="ProductList-OfferingBody"/>
              <w:jc w:val="center"/>
            </w:pPr>
            <w:r>
              <w:t>25</w:t>
            </w:r>
            <w:r>
              <w:rPr>
                <w:lang w:val="en-US"/>
              </w:rPr>
              <w:t xml:space="preserve"> </w:t>
            </w:r>
            <w:r>
              <w:t>%</w:t>
            </w:r>
          </w:p>
        </w:tc>
      </w:tr>
    </w:tbl>
    <w:p w14:paraId="68C57E9C"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40" w:name="_Toc504649723"/>
      <w:r w:rsidRPr="0034758F">
        <w:rPr>
          <w:lang w:eastAsia="en-US" w:bidi="ar-SA"/>
        </w:rPr>
        <w:t xml:space="preserve">Служба </w:t>
      </w:r>
      <w:r w:rsidRPr="00EF35BB">
        <w:rPr>
          <w:lang w:val="en-US" w:eastAsia="en-US" w:bidi="ar-SA"/>
        </w:rPr>
        <w:t>HDInsight</w:t>
      </w:r>
      <w:bookmarkEnd w:id="140"/>
    </w:p>
    <w:p w14:paraId="687F02AD" w14:textId="77777777" w:rsidR="000D29F0" w:rsidRPr="00FB368F" w:rsidRDefault="000D29F0" w:rsidP="000D29F0">
      <w:pPr>
        <w:pStyle w:val="ProductList-Body"/>
      </w:pPr>
      <w:r>
        <w:rPr>
          <w:b/>
          <w:color w:val="00188F"/>
        </w:rPr>
        <w:t>Дополнительные определения</w:t>
      </w:r>
      <w:r w:rsidRPr="008212DC">
        <w:t>:</w:t>
      </w:r>
    </w:p>
    <w:p w14:paraId="61901204" w14:textId="77777777" w:rsidR="000D29F0" w:rsidRPr="00FB368F" w:rsidRDefault="000D29F0" w:rsidP="000D29F0">
      <w:pPr>
        <w:pStyle w:val="ProductList-Body"/>
        <w:spacing w:after="40"/>
      </w:pPr>
      <w:r w:rsidRPr="008212DC">
        <w:t>«</w:t>
      </w:r>
      <w:r>
        <w:rPr>
          <w:b/>
          <w:color w:val="00188F"/>
        </w:rPr>
        <w:t>Интернет-шлюз кластера</w:t>
      </w:r>
      <w:r w:rsidRPr="008212DC">
        <w:t>»</w:t>
      </w:r>
      <w:r>
        <w:t xml:space="preserve">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rsidRPr="008212DC">
        <w:lastRenderedPageBreak/>
        <w:t>«</w:t>
      </w:r>
      <w:r>
        <w:rPr>
          <w:b/>
          <w:color w:val="00188F"/>
        </w:rPr>
        <w:t>Минуты развертывания</w:t>
      </w:r>
      <w:r w:rsidRPr="008212DC">
        <w:t>»</w:t>
      </w:r>
      <w:r>
        <w:t xml:space="preserve">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rsidRPr="008212DC">
        <w:t>«</w:t>
      </w:r>
      <w:r>
        <w:rPr>
          <w:b/>
          <w:color w:val="00188F"/>
        </w:rPr>
        <w:t>Кластер HDInsight</w:t>
      </w:r>
      <w:r w:rsidRPr="008212DC">
        <w:t>»</w:t>
      </w:r>
      <w:r>
        <w:t xml:space="preserve"> или </w:t>
      </w:r>
      <w:r w:rsidRPr="008212DC">
        <w:t>«</w:t>
      </w:r>
      <w:r>
        <w:rPr>
          <w:b/>
          <w:color w:val="00188F"/>
        </w:rPr>
        <w:t>Кластер</w:t>
      </w:r>
      <w:r w:rsidRPr="008212DC">
        <w:t>»</w:t>
      </w:r>
      <w:r>
        <w:t xml:space="preserve">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rsidRPr="008212DC">
        <w:t>«</w:t>
      </w:r>
      <w:r>
        <w:rPr>
          <w:b/>
          <w:color w:val="00188F"/>
        </w:rPr>
        <w:t>Максимум доступных минут</w:t>
      </w:r>
      <w:r w:rsidRPr="008212DC">
        <w:t>»</w:t>
      </w:r>
      <w:r>
        <w:t xml:space="preserve">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8212DC">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45D17240" w14:textId="77777777" w:rsidR="000D29F0" w:rsidRPr="00FB368F" w:rsidRDefault="000D29F0" w:rsidP="000D29F0">
      <w:pPr>
        <w:pStyle w:val="ProductList-Body"/>
      </w:pPr>
    </w:p>
    <w:p w14:paraId="0F18D2B3" w14:textId="126CB284" w:rsidR="000D29F0" w:rsidRPr="00FB368F" w:rsidRDefault="008212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41" w:name="_Toc441215731"/>
    <w:bookmarkStart w:id="142" w:name="_Toc421206043"/>
    <w:bookmarkStart w:id="143"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44" w:name="_Toc504649724"/>
      <w:r>
        <w:t>HockeyApp</w:t>
      </w:r>
      <w:bookmarkEnd w:id="141"/>
      <w:bookmarkEnd w:id="144"/>
    </w:p>
    <w:p w14:paraId="18880E7A" w14:textId="77777777" w:rsidR="00151BF5" w:rsidRPr="0005250E" w:rsidRDefault="00151BF5" w:rsidP="00151BF5">
      <w:pPr>
        <w:pStyle w:val="ProductList-Body"/>
      </w:pPr>
      <w:r>
        <w:rPr>
          <w:b/>
          <w:color w:val="00188F"/>
        </w:rPr>
        <w:t>Дополнительные определения</w:t>
      </w:r>
      <w:r w:rsidRPr="008212DC">
        <w:t>:</w:t>
      </w:r>
    </w:p>
    <w:p w14:paraId="36A00E80" w14:textId="77777777" w:rsidR="00151BF5" w:rsidRPr="0005250E" w:rsidRDefault="00151BF5" w:rsidP="00151BF5">
      <w:pPr>
        <w:pStyle w:val="ProductList-Body"/>
        <w:spacing w:after="40"/>
      </w:pPr>
      <w:r w:rsidRPr="008212DC">
        <w:t>«</w:t>
      </w:r>
      <w:r>
        <w:rPr>
          <w:b/>
          <w:color w:val="00188F"/>
        </w:rPr>
        <w:t>Панель HockeyApp</w:t>
      </w:r>
      <w:r w:rsidRPr="008212DC">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8212DC">
        <w:t>«</w:t>
      </w:r>
      <w:r>
        <w:rPr>
          <w:b/>
          <w:color w:val="00188F"/>
        </w:rPr>
        <w:t>Максимум доступных минут</w:t>
      </w:r>
      <w:r w:rsidRPr="008212DC">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212DC">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37557E5F" w14:textId="77777777" w:rsidR="00151BF5" w:rsidRPr="0005250E" w:rsidRDefault="00151BF5" w:rsidP="00151BF5">
      <w:pPr>
        <w:pStyle w:val="ProductList-Body"/>
      </w:pPr>
    </w:p>
    <w:p w14:paraId="65DDDE99" w14:textId="77777777" w:rsidR="00151BF5" w:rsidRPr="0005250E" w:rsidRDefault="008212DC"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45" w:name="_Toc450912776"/>
    <w:bookmarkStart w:id="146"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47" w:name="_Toc504649725"/>
      <w:r w:rsidRPr="002A2D56">
        <w:t>ц</w:t>
      </w:r>
      <w:r w:rsidR="00816CE8">
        <w:t>ентр IoT</w:t>
      </w:r>
      <w:bookmarkEnd w:id="145"/>
      <w:bookmarkEnd w:id="147"/>
    </w:p>
    <w:bookmarkEnd w:id="146"/>
    <w:p w14:paraId="06581D37" w14:textId="77777777" w:rsidR="00816CE8" w:rsidRPr="009B3DC1" w:rsidRDefault="00816CE8" w:rsidP="00AF5843">
      <w:pPr>
        <w:pStyle w:val="ProductList-Body"/>
        <w:keepNext/>
      </w:pPr>
      <w:r>
        <w:rPr>
          <w:b/>
          <w:color w:val="00188F"/>
        </w:rPr>
        <w:t>Дополнительные определения</w:t>
      </w:r>
      <w:r w:rsidRPr="008212DC">
        <w:t>:</w:t>
      </w:r>
    </w:p>
    <w:p w14:paraId="7D656DA4" w14:textId="2893C44B" w:rsidR="00816CE8" w:rsidRPr="009B3DC1" w:rsidRDefault="00816CE8" w:rsidP="002A2D56">
      <w:pPr>
        <w:pStyle w:val="ProductList-Body"/>
        <w:spacing w:after="40"/>
      </w:pPr>
      <w:r w:rsidRPr="008212DC">
        <w:t>«</w:t>
      </w:r>
      <w:r>
        <w:rPr>
          <w:b/>
          <w:color w:val="00188F"/>
        </w:rPr>
        <w:t>Минуты развертывания</w:t>
      </w:r>
      <w:r w:rsidRPr="008212DC">
        <w:t>»</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rsidRPr="008212DC">
        <w:t>«</w:t>
      </w:r>
      <w:r>
        <w:rPr>
          <w:b/>
          <w:color w:val="00188F"/>
        </w:rPr>
        <w:t>Операции с удостоверениями устройств</w:t>
      </w:r>
      <w:r w:rsidRPr="008212DC">
        <w:t>»</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rsidRPr="008212DC">
        <w:t>«</w:t>
      </w:r>
      <w:r>
        <w:rPr>
          <w:b/>
          <w:color w:val="00188F"/>
        </w:rPr>
        <w:t>Максимум доступных минут</w:t>
      </w:r>
      <w:r w:rsidRPr="008212DC">
        <w:t>»</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rsidRPr="008212DC">
        <w:t>«</w:t>
      </w:r>
      <w:r>
        <w:rPr>
          <w:b/>
          <w:color w:val="00188F"/>
        </w:rPr>
        <w:t>Сообщение</w:t>
      </w:r>
      <w:r w:rsidRPr="008212DC">
        <w:t>»</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lastRenderedPageBreak/>
        <w:t>Время простоя</w:t>
      </w:r>
      <w:r w:rsidR="008C6F79" w:rsidRPr="008212DC">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5CE3C0BB" w14:textId="77777777" w:rsidR="00816CE8" w:rsidRPr="009B3DC1" w:rsidRDefault="00816CE8" w:rsidP="00816CE8">
      <w:pPr>
        <w:pStyle w:val="ProductList-Body"/>
      </w:pPr>
    </w:p>
    <w:p w14:paraId="2865AF6F" w14:textId="77777777" w:rsidR="00816CE8" w:rsidRPr="009B3DC1" w:rsidRDefault="008212DC"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48" w:name="_Toc504649726"/>
      <w:r>
        <w:t>Хранилище ключей</w:t>
      </w:r>
      <w:bookmarkEnd w:id="142"/>
      <w:bookmarkEnd w:id="148"/>
    </w:p>
    <w:p w14:paraId="128F88AA" w14:textId="77777777" w:rsidR="00C9363E" w:rsidRPr="00BF480C" w:rsidRDefault="00C9363E" w:rsidP="00341A2C">
      <w:pPr>
        <w:pStyle w:val="ProductList-Body"/>
        <w:keepNext/>
      </w:pPr>
      <w:r>
        <w:rPr>
          <w:b/>
          <w:color w:val="00188F"/>
        </w:rPr>
        <w:t>Дополнительные определения</w:t>
      </w:r>
      <w:r w:rsidRPr="008212DC">
        <w:t>:</w:t>
      </w:r>
    </w:p>
    <w:p w14:paraId="277A8B1F" w14:textId="77777777" w:rsidR="00C9363E" w:rsidRPr="00BF480C" w:rsidRDefault="00C9363E" w:rsidP="00C9363E">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rsidRPr="008212DC">
        <w:t>«</w:t>
      </w:r>
      <w:r>
        <w:rPr>
          <w:b/>
          <w:color w:val="00188F"/>
        </w:rPr>
        <w:t>Исключенные транзакции</w:t>
      </w:r>
      <w:r w:rsidRPr="008212DC">
        <w:t>»</w:t>
      </w:r>
      <w:r>
        <w:t xml:space="preserve">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rsidRPr="008212DC">
        <w:t>«</w:t>
      </w:r>
      <w:r>
        <w:rPr>
          <w:b/>
          <w:color w:val="00188F"/>
        </w:rPr>
        <w:t>Максимум доступных минут</w:t>
      </w:r>
      <w:r w:rsidRPr="008212DC">
        <w:t>»</w:t>
      </w:r>
      <w:r>
        <w:t xml:space="preserve">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C7BEDD" w14:textId="77777777" w:rsidR="00C9363E" w:rsidRPr="00BF480C" w:rsidRDefault="00C9363E" w:rsidP="00C9363E">
      <w:pPr>
        <w:pStyle w:val="ProductList-Body"/>
      </w:pPr>
    </w:p>
    <w:p w14:paraId="7CF1D031" w14:textId="77777777" w:rsidR="00C9363E" w:rsidRPr="006553A7" w:rsidRDefault="008212DC"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49" w:name="_Toc450912778"/>
    <w:bookmarkStart w:id="150"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51" w:name="_Toc504649727"/>
      <w:r>
        <w:t>Служба Log Analytics</w:t>
      </w:r>
      <w:bookmarkEnd w:id="149"/>
      <w:bookmarkEnd w:id="151"/>
    </w:p>
    <w:bookmarkEnd w:id="150"/>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sidRPr="008212DC">
        <w:t>«</w:t>
      </w:r>
      <w:r>
        <w:rPr>
          <w:b/>
          <w:color w:val="00188F"/>
        </w:rPr>
        <w:t>Пакет</w:t>
      </w:r>
      <w:r w:rsidRPr="008212DC">
        <w:t>»</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sidRPr="008212DC">
        <w:t>«</w:t>
      </w:r>
      <w:r>
        <w:rPr>
          <w:b/>
          <w:color w:val="00188F"/>
        </w:rPr>
        <w:t>Данные журнала</w:t>
      </w:r>
      <w:r w:rsidRPr="008212DC">
        <w:t>»</w:t>
      </w:r>
      <w:r>
        <w:rPr>
          <w:b/>
          <w:color w:val="00188F"/>
        </w:rPr>
        <w:t xml:space="preserve">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rsidRPr="008212DC">
        <w:t>«</w:t>
      </w:r>
      <w:r>
        <w:rPr>
          <w:b/>
          <w:color w:val="00188F"/>
        </w:rPr>
        <w:t>Задержанные пакеты</w:t>
      </w:r>
      <w:r w:rsidRPr="008212DC">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rsidRPr="008212DC">
        <w:t>«</w:t>
      </w:r>
      <w:r>
        <w:rPr>
          <w:b/>
          <w:color w:val="00188F"/>
        </w:rPr>
        <w:t>Общее количество поставленных в очередь пакетов</w:t>
      </w:r>
      <w:r w:rsidRPr="008212DC">
        <w:t>»</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6125B19D" w14:textId="77777777" w:rsidR="00816CE8" w:rsidRPr="009B3DC1" w:rsidRDefault="00816CE8" w:rsidP="00816CE8">
      <w:pPr>
        <w:pStyle w:val="ProductList-Body"/>
      </w:pPr>
    </w:p>
    <w:p w14:paraId="7E1BBC8F" w14:textId="77777777" w:rsidR="00816CE8" w:rsidRPr="001E73DA" w:rsidRDefault="008212DC"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52" w:name="_Toc504649728"/>
      <w:r>
        <w:t>Приложения логики</w:t>
      </w:r>
      <w:bookmarkEnd w:id="152"/>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sidRPr="008212DC">
        <w:rPr>
          <w:sz w:val="18"/>
          <w:szCs w:val="18"/>
        </w:rPr>
        <w:t>«</w:t>
      </w:r>
      <w:r>
        <w:rPr>
          <w:b/>
          <w:color w:val="00188F"/>
          <w:sz w:val="18"/>
        </w:rPr>
        <w:t>Максимум доступных минут</w:t>
      </w:r>
      <w:r w:rsidRPr="008212DC">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rsidRPr="008212DC">
        <w:t>«</w:t>
      </w:r>
      <w:r>
        <w:rPr>
          <w:b/>
          <w:color w:val="00188F"/>
        </w:rPr>
        <w:t>Время простоя</w:t>
      </w:r>
      <w:r w:rsidRPr="008212DC">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1A0CCD5F" w14:textId="77777777" w:rsidR="00FE3783" w:rsidRPr="0072127E" w:rsidRDefault="00FE3783" w:rsidP="00341A2C">
      <w:pPr>
        <w:pStyle w:val="ProductList-Body"/>
      </w:pPr>
    </w:p>
    <w:p w14:paraId="237BE5C2" w14:textId="06F32297" w:rsidR="00FE3783" w:rsidRPr="00FE3783" w:rsidRDefault="008212DC"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7E530B15" w14:textId="77777777" w:rsidR="008212DC" w:rsidRPr="00C64D1C" w:rsidRDefault="008212DC" w:rsidP="008212DC">
      <w:pPr>
        <w:pStyle w:val="ProductList-Offering2Heading"/>
        <w:tabs>
          <w:tab w:val="clear" w:pos="360"/>
          <w:tab w:val="clear" w:pos="720"/>
          <w:tab w:val="clear" w:pos="1080"/>
        </w:tabs>
        <w:outlineLvl w:val="2"/>
      </w:pPr>
      <w:bookmarkStart w:id="153" w:name="_Toc457821557"/>
      <w:bookmarkStart w:id="154" w:name="_Toc503177162"/>
      <w:bookmarkStart w:id="155" w:name="MachineLearningStudio_BES"/>
      <w:bookmarkStart w:id="156" w:name="_Toc504649729"/>
      <w:bookmarkEnd w:id="143"/>
      <w:r>
        <w:t xml:space="preserve">Студия машинного обучения Azure </w:t>
      </w:r>
      <w:bookmarkStart w:id="157" w:name="_Toc500147782"/>
      <w:r>
        <w:t>— Служба выполнения пакетов (Batch Execution Service, BES) и Служба API управления</w:t>
      </w:r>
      <w:bookmarkEnd w:id="153"/>
      <w:bookmarkEnd w:id="154"/>
      <w:bookmarkEnd w:id="156"/>
      <w:bookmarkEnd w:id="157"/>
    </w:p>
    <w:bookmarkEnd w:id="155"/>
    <w:p w14:paraId="27EAF63E" w14:textId="77777777" w:rsidR="000D29F0" w:rsidRPr="00FB368F" w:rsidRDefault="000D29F0" w:rsidP="000D29F0">
      <w:pPr>
        <w:pStyle w:val="ProductList-Body"/>
      </w:pPr>
      <w:r>
        <w:rPr>
          <w:b/>
          <w:color w:val="00188F"/>
        </w:rPr>
        <w:t>Дополнительные определения</w:t>
      </w:r>
      <w:r w:rsidRPr="008212DC">
        <w:t>:</w:t>
      </w:r>
    </w:p>
    <w:p w14:paraId="7BF57DB7" w14:textId="77777777" w:rsidR="000D29F0" w:rsidRPr="00F84DEF" w:rsidRDefault="000D29F0" w:rsidP="000D29F0">
      <w:pPr>
        <w:pStyle w:val="ProductList-Body"/>
        <w:spacing w:after="40"/>
        <w:rPr>
          <w:spacing w:val="-1"/>
        </w:rPr>
      </w:pPr>
      <w:r w:rsidRPr="008212DC">
        <w:rPr>
          <w:spacing w:val="-1"/>
        </w:rPr>
        <w:t>«</w:t>
      </w:r>
      <w:r w:rsidRPr="00F84DEF">
        <w:rPr>
          <w:b/>
          <w:color w:val="00188F"/>
          <w:spacing w:val="-1"/>
        </w:rPr>
        <w:t>Невыполненные транзакции</w:t>
      </w:r>
      <w:r w:rsidRPr="008212DC">
        <w:rPr>
          <w:spacing w:val="-1"/>
        </w:rPr>
        <w:t>»</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rsidRPr="008212DC">
        <w:t>«</w:t>
      </w:r>
      <w:r>
        <w:rPr>
          <w:b/>
          <w:color w:val="00188F"/>
        </w:rPr>
        <w:t>Общее число попыток транзакции</w:t>
      </w:r>
      <w:r w:rsidRPr="008212DC">
        <w:t>»</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367708C" w14:textId="77777777" w:rsidR="000D29F0" w:rsidRPr="00694E5D" w:rsidRDefault="000D29F0" w:rsidP="000D29F0">
      <w:pPr>
        <w:pStyle w:val="ProductList-Body"/>
        <w:rPr>
          <w:szCs w:val="16"/>
        </w:rPr>
      </w:pPr>
    </w:p>
    <w:p w14:paraId="356BD28C" w14:textId="1C0DADC8" w:rsidR="000D29F0" w:rsidRPr="00FB368F" w:rsidRDefault="008212DC"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2349AF19" w14:textId="77777777" w:rsidR="008212DC" w:rsidRPr="00C64D1C" w:rsidRDefault="008212DC" w:rsidP="008212DC">
      <w:pPr>
        <w:pStyle w:val="ProductList-Body"/>
      </w:pPr>
      <w:r>
        <w:rPr>
          <w:b/>
          <w:color w:val="00188F"/>
        </w:rPr>
        <w:t>Исключения из уровня обслуживания</w:t>
      </w:r>
      <w:r w:rsidRPr="008212DC">
        <w:t>:</w:t>
      </w:r>
      <w:r>
        <w:t xml:space="preserve">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w:t>
      </w:r>
      <w:r w:rsidRPr="008212DC">
        <w:t>«</w:t>
      </w:r>
      <w:r>
        <w:t>Бесплатный</w:t>
      </w:r>
      <w:r w:rsidRPr="008212DC">
        <w:t>»</w:t>
      </w:r>
      <w:r>
        <w:t xml:space="preserve"> Студии машинного обучения Azure условия настоящего Соглашения об уровне обслуживания не распространяются.</w:t>
      </w:r>
    </w:p>
    <w:p w14:paraId="3EA646AC"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079DBDE9" w14:textId="77777777" w:rsidR="008212DC" w:rsidRPr="00C64D1C" w:rsidRDefault="008212DC" w:rsidP="008212DC">
      <w:pPr>
        <w:pStyle w:val="ProductList-Offering2Heading"/>
        <w:tabs>
          <w:tab w:val="clear" w:pos="360"/>
          <w:tab w:val="clear" w:pos="720"/>
          <w:tab w:val="clear" w:pos="1080"/>
        </w:tabs>
        <w:outlineLvl w:val="2"/>
      </w:pPr>
      <w:bookmarkStart w:id="158" w:name="_Toc457821558"/>
      <w:bookmarkStart w:id="159" w:name="_Toc503177163"/>
      <w:bookmarkStart w:id="160" w:name="MachineLearningStudio_RRS"/>
      <w:bookmarkStart w:id="161" w:name="_Toc504649730"/>
      <w:r>
        <w:t xml:space="preserve">Студия машинного обучения Azure </w:t>
      </w:r>
      <w:bookmarkStart w:id="162" w:name="_Toc500147783"/>
      <w:r>
        <w:t>— Служба ответа на запросы (Request Response Service, RRS)</w:t>
      </w:r>
      <w:bookmarkEnd w:id="158"/>
      <w:bookmarkEnd w:id="159"/>
      <w:bookmarkEnd w:id="161"/>
      <w:bookmarkEnd w:id="162"/>
    </w:p>
    <w:bookmarkEnd w:id="160"/>
    <w:p w14:paraId="3B62E769" w14:textId="77777777" w:rsidR="008E5959" w:rsidRPr="00FB368F" w:rsidRDefault="008E5959" w:rsidP="008E5959">
      <w:pPr>
        <w:pStyle w:val="ProductList-Body"/>
      </w:pPr>
      <w:r>
        <w:rPr>
          <w:b/>
          <w:color w:val="00188F"/>
        </w:rPr>
        <w:t>Дополнительные определения</w:t>
      </w:r>
      <w:r w:rsidRPr="008212DC">
        <w:t>:</w:t>
      </w:r>
    </w:p>
    <w:p w14:paraId="5C54803C" w14:textId="77777777" w:rsidR="008E5959" w:rsidRPr="00FB368F" w:rsidRDefault="008E5959" w:rsidP="008E5959">
      <w:pPr>
        <w:pStyle w:val="ProductList-Body"/>
        <w:spacing w:after="40"/>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rsidRPr="008212DC">
        <w:t>«</w:t>
      </w:r>
      <w:r>
        <w:rPr>
          <w:b/>
          <w:color w:val="00188F"/>
        </w:rPr>
        <w:t>Общее число попыток транзакции</w:t>
      </w:r>
      <w:r w:rsidRPr="008212DC">
        <w:t>»</w:t>
      </w:r>
      <w:r>
        <w:t xml:space="preserve">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7C6E96BD" w14:textId="77777777" w:rsidR="008E5959" w:rsidRPr="00694E5D" w:rsidRDefault="008E5959" w:rsidP="008E5959">
      <w:pPr>
        <w:pStyle w:val="ProductList-Body"/>
        <w:rPr>
          <w:szCs w:val="16"/>
        </w:rPr>
      </w:pPr>
    </w:p>
    <w:p w14:paraId="3999D13D" w14:textId="58DC8B51" w:rsidR="008E5959" w:rsidRPr="00FB368F" w:rsidRDefault="008212DC"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7ADE73C5" w14:textId="77777777" w:rsidR="008212DC" w:rsidRPr="00C64D1C" w:rsidRDefault="008212DC" w:rsidP="008212DC">
      <w:pPr>
        <w:pStyle w:val="ProductList-Body"/>
      </w:pPr>
      <w:bookmarkStart w:id="163" w:name="_Toc425256432"/>
      <w:r>
        <w:rPr>
          <w:b/>
          <w:color w:val="00188F"/>
        </w:rPr>
        <w:t>Исключения из уровня обслуживания</w:t>
      </w:r>
      <w:r w:rsidRPr="008212DC">
        <w:t>:</w:t>
      </w:r>
      <w:r>
        <w:t xml:space="preserve">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w:t>
      </w:r>
      <w:r w:rsidRPr="008212DC">
        <w:t>«</w:t>
      </w:r>
      <w:r>
        <w:t>Бесплатный</w:t>
      </w:r>
      <w:r w:rsidRPr="008212DC">
        <w:t>»</w:t>
      </w:r>
      <w:r>
        <w:t xml:space="preserve"> Студии машинного обучения Azure условия настоящего Соглашения об уровне обслуживания не распространяются.</w:t>
      </w:r>
    </w:p>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64" w:name="_Toc504649731"/>
      <w:r>
        <w:t>Службы мультимедиа — Служба защиты содержимого</w:t>
      </w:r>
      <w:bookmarkEnd w:id="163"/>
      <w:bookmarkEnd w:id="164"/>
    </w:p>
    <w:p w14:paraId="37F510B9" w14:textId="77777777" w:rsidR="00C35508" w:rsidRPr="00E637C9" w:rsidRDefault="00C35508" w:rsidP="00DB7626">
      <w:pPr>
        <w:pStyle w:val="ProductList-Body"/>
        <w:keepNext/>
      </w:pPr>
      <w:r>
        <w:rPr>
          <w:b/>
          <w:color w:val="00188F"/>
        </w:rPr>
        <w:t>Дополнительные определения</w:t>
      </w:r>
      <w:r w:rsidRPr="008212DC">
        <w:t>:</w:t>
      </w:r>
    </w:p>
    <w:p w14:paraId="4F8F4A78" w14:textId="77777777" w:rsidR="00C35508" w:rsidRPr="00E637C9" w:rsidRDefault="00C35508" w:rsidP="00C35508">
      <w:pPr>
        <w:pStyle w:val="ProductList-Body"/>
        <w:spacing w:after="40"/>
      </w:pPr>
      <w:r w:rsidRPr="008212DC">
        <w:t>«</w:t>
      </w:r>
      <w:r>
        <w:rPr>
          <w:b/>
          <w:color w:val="00188F"/>
        </w:rPr>
        <w:t>Невыполненные транзакции</w:t>
      </w:r>
      <w:r w:rsidRPr="008212DC">
        <w:t>»</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rsidRPr="008212DC">
        <w:t>«</w:t>
      </w:r>
      <w:r>
        <w:rPr>
          <w:b/>
          <w:color w:val="00188F"/>
        </w:rPr>
        <w:t>Общее число попыток транзакции</w:t>
      </w:r>
      <w:r w:rsidRPr="008212DC">
        <w:t>»</w:t>
      </w:r>
      <w:r>
        <w:t xml:space="preserve">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8212DC">
        <w:rPr>
          <w:iCs/>
        </w:rPr>
        <w:t>«</w:t>
      </w:r>
      <w:r>
        <w:rPr>
          <w:b/>
          <w:iCs/>
          <w:color w:val="00188F"/>
        </w:rPr>
        <w:t>Запросы допустимых ключей</w:t>
      </w:r>
      <w:r w:rsidRPr="008212D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AC0D6D7" w14:textId="77777777" w:rsidR="00AF5843" w:rsidRPr="00E637C9" w:rsidRDefault="00AF5843" w:rsidP="00C35508">
      <w:pPr>
        <w:pStyle w:val="ProductList-Body"/>
      </w:pPr>
    </w:p>
    <w:p w14:paraId="45AB0DF8" w14:textId="77777777" w:rsidR="00C35508" w:rsidRPr="0083174E" w:rsidRDefault="008212DC"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65" w:name="_Toc504649732"/>
      <w:r w:rsidRPr="00C9363E">
        <w:rPr>
          <w:szCs w:val="28"/>
          <w:lang w:eastAsia="en-US" w:bidi="ar-SA"/>
        </w:rPr>
        <w:t>Службы мультимедиа – Служба кодирования</w:t>
      </w:r>
      <w:bookmarkEnd w:id="165"/>
    </w:p>
    <w:p w14:paraId="6ECA46E0" w14:textId="77777777" w:rsidR="008E5959" w:rsidRPr="00FB368F" w:rsidRDefault="008E5959" w:rsidP="008E5959">
      <w:pPr>
        <w:pStyle w:val="ProductList-Body"/>
      </w:pPr>
      <w:r>
        <w:rPr>
          <w:b/>
          <w:color w:val="00188F"/>
        </w:rPr>
        <w:t>Дополнительные определения</w:t>
      </w:r>
      <w:r w:rsidRPr="008212DC">
        <w:t>:</w:t>
      </w:r>
    </w:p>
    <w:p w14:paraId="1E44CD17" w14:textId="77777777" w:rsidR="008E5959" w:rsidRPr="00FB368F" w:rsidRDefault="008E5959" w:rsidP="008E5959">
      <w:pPr>
        <w:pStyle w:val="ProductList-Body"/>
        <w:spacing w:after="40"/>
      </w:pPr>
      <w:r w:rsidRPr="008212DC">
        <w:t>«</w:t>
      </w:r>
      <w:r>
        <w:rPr>
          <w:b/>
          <w:color w:val="00188F"/>
        </w:rPr>
        <w:t>Кодирование</w:t>
      </w:r>
      <w:r w:rsidRPr="008212DC">
        <w:t>»</w:t>
      </w:r>
      <w:r>
        <w:t xml:space="preserve">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rsidRPr="008212DC">
        <w:t>«</w:t>
      </w:r>
      <w:r>
        <w:rPr>
          <w:b/>
          <w:color w:val="00188F"/>
        </w:rPr>
        <w:t>Служба мультимедиа</w:t>
      </w:r>
      <w:r w:rsidRPr="008212DC">
        <w:t>»</w:t>
      </w:r>
      <w:r>
        <w:t xml:space="preserve">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rsidRPr="008212DC">
        <w:lastRenderedPageBreak/>
        <w:t>«</w:t>
      </w:r>
      <w:r>
        <w:rPr>
          <w:b/>
          <w:color w:val="00188F"/>
        </w:rPr>
        <w:t>Задача служб мультимедиа</w:t>
      </w:r>
      <w:r w:rsidRPr="008212DC">
        <w:t>»</w:t>
      </w:r>
      <w:r>
        <w:t xml:space="preserve">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rsidRPr="008212DC">
        <w:t>«</w:t>
      </w:r>
      <w:r>
        <w:rPr>
          <w:b/>
          <w:color w:val="00188F"/>
        </w:rPr>
        <w:t>Общее число попыток транзакции</w:t>
      </w:r>
      <w:r w:rsidRPr="008212DC">
        <w:t>»</w:t>
      </w:r>
      <w:r>
        <w:t xml:space="preserve">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C144B21" w14:textId="77777777" w:rsidR="008E5959" w:rsidRPr="00694E5D" w:rsidRDefault="008E5959" w:rsidP="008E5959">
      <w:pPr>
        <w:pStyle w:val="ProductList-Body"/>
        <w:rPr>
          <w:szCs w:val="16"/>
        </w:rPr>
      </w:pPr>
    </w:p>
    <w:p w14:paraId="71930D13" w14:textId="0C5BB2DE" w:rsidR="008E5959" w:rsidRPr="00FB368F" w:rsidRDefault="008212DC"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66" w:name="_Toc504649733"/>
      <w:r w:rsidRPr="00C9363E">
        <w:rPr>
          <w:szCs w:val="28"/>
          <w:lang w:val="en-US" w:eastAsia="en-US" w:bidi="ar-SA"/>
        </w:rPr>
        <w:t>Службы мультимедиа – Служба индексатора</w:t>
      </w:r>
      <w:bookmarkEnd w:id="166"/>
    </w:p>
    <w:p w14:paraId="178F1FE2" w14:textId="77777777" w:rsidR="00C8675E" w:rsidRPr="00FB368F" w:rsidRDefault="00731669" w:rsidP="00C8675E">
      <w:pPr>
        <w:pStyle w:val="ProductList-Body"/>
      </w:pPr>
      <w:r>
        <w:rPr>
          <w:b/>
          <w:color w:val="00188F"/>
        </w:rPr>
        <w:t>Дополнительные определения</w:t>
      </w:r>
      <w:r w:rsidRPr="008212DC">
        <w:t>:</w:t>
      </w:r>
    </w:p>
    <w:p w14:paraId="120376D8" w14:textId="77777777" w:rsidR="000C2CAE" w:rsidRPr="00FB368F" w:rsidRDefault="000C2CAE" w:rsidP="000C2CAE">
      <w:pPr>
        <w:pStyle w:val="ProductList-Body"/>
        <w:spacing w:after="40"/>
      </w:pPr>
      <w:r w:rsidRPr="008212DC">
        <w:t>«</w:t>
      </w:r>
      <w:r>
        <w:rPr>
          <w:b/>
          <w:color w:val="00188F"/>
        </w:rPr>
        <w:t>Зарезервированная единица кодирования</w:t>
      </w:r>
      <w:r w:rsidRPr="008212DC">
        <w:t>»</w:t>
      </w:r>
      <w:r>
        <w:t xml:space="preserve">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rsidRPr="008212DC">
        <w:t>«</w:t>
      </w:r>
      <w:r>
        <w:rPr>
          <w:b/>
          <w:color w:val="00188F"/>
        </w:rPr>
        <w:t>Невыполненные транзакции</w:t>
      </w:r>
      <w:r w:rsidRPr="008212DC">
        <w:t>»</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rsidRPr="008212DC">
        <w:t>«</w:t>
      </w:r>
      <w:r>
        <w:rPr>
          <w:b/>
          <w:bCs/>
          <w:color w:val="00188F"/>
        </w:rPr>
        <w:t>Задание индексатора</w:t>
      </w:r>
      <w:r w:rsidRPr="008212DC">
        <w:t>»</w:t>
      </w:r>
      <w:r>
        <w:t xml:space="preserve">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rsidRPr="008212DC">
        <w:t>«</w:t>
      </w:r>
      <w:r>
        <w:rPr>
          <w:b/>
          <w:color w:val="00188F"/>
        </w:rPr>
        <w:t>Общее число попыток транзакции</w:t>
      </w:r>
      <w:r w:rsidRPr="008212DC">
        <w:t>»</w:t>
      </w:r>
      <w:r>
        <w:t xml:space="preserve">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A6677AD" w14:textId="77777777" w:rsidR="00731669" w:rsidRPr="00694E5D" w:rsidRDefault="00731669" w:rsidP="00731669">
      <w:pPr>
        <w:pStyle w:val="ProductList-Body"/>
        <w:rPr>
          <w:szCs w:val="16"/>
        </w:rPr>
      </w:pPr>
    </w:p>
    <w:p w14:paraId="6809EAC2" w14:textId="7962522E" w:rsidR="00731669" w:rsidRPr="00FB368F" w:rsidRDefault="008212DC"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67"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68" w:name="_Toc504649734"/>
      <w:r w:rsidRPr="00C9363E">
        <w:rPr>
          <w:szCs w:val="28"/>
        </w:rPr>
        <w:t>Службы Media Services — Динамические каналы</w:t>
      </w:r>
      <w:bookmarkEnd w:id="167"/>
      <w:bookmarkEnd w:id="168"/>
    </w:p>
    <w:p w14:paraId="4F1C820F" w14:textId="77777777" w:rsidR="00ED1068" w:rsidRDefault="00ED1068" w:rsidP="00ED1068">
      <w:pPr>
        <w:pStyle w:val="ProductList-Body"/>
        <w:rPr>
          <w:szCs w:val="18"/>
        </w:rPr>
      </w:pPr>
      <w:r>
        <w:rPr>
          <w:b/>
          <w:color w:val="00188F"/>
          <w:szCs w:val="18"/>
        </w:rPr>
        <w:t xml:space="preserve">Дополнительные </w:t>
      </w:r>
      <w:bookmarkStart w:id="169" w:name="определения"/>
      <w:r>
        <w:rPr>
          <w:b/>
          <w:color w:val="00188F"/>
          <w:szCs w:val="18"/>
        </w:rPr>
        <w:t>определения</w:t>
      </w:r>
      <w:bookmarkEnd w:id="169"/>
      <w:r w:rsidRPr="008212DC">
        <w:rPr>
          <w:bCs/>
          <w:szCs w:val="18"/>
        </w:rPr>
        <w:t>:</w:t>
      </w:r>
    </w:p>
    <w:p w14:paraId="13B6668C" w14:textId="77777777" w:rsidR="00ED1068" w:rsidRDefault="00ED1068" w:rsidP="00ED1068">
      <w:pPr>
        <w:pStyle w:val="ProductList-Body"/>
        <w:spacing w:after="40"/>
        <w:rPr>
          <w:szCs w:val="18"/>
        </w:rPr>
      </w:pPr>
      <w:r w:rsidRPr="008212DC">
        <w:rPr>
          <w:szCs w:val="18"/>
        </w:rPr>
        <w:t>«</w:t>
      </w:r>
      <w:r>
        <w:rPr>
          <w:b/>
          <w:color w:val="00188F"/>
          <w:szCs w:val="18"/>
        </w:rPr>
        <w:t>Канал распространения</w:t>
      </w:r>
      <w:r w:rsidRPr="008212DC">
        <w:rPr>
          <w:szCs w:val="18"/>
        </w:rPr>
        <w:t>»</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sidRPr="008212DC">
        <w:rPr>
          <w:szCs w:val="18"/>
        </w:rPr>
        <w:t>«</w:t>
      </w:r>
      <w:r>
        <w:rPr>
          <w:b/>
          <w:color w:val="00188F"/>
          <w:szCs w:val="18"/>
        </w:rPr>
        <w:t>Минуты развертывания</w:t>
      </w:r>
      <w:r w:rsidRPr="008212DC">
        <w:rPr>
          <w:szCs w:val="18"/>
        </w:rPr>
        <w:t>»</w:t>
      </w:r>
      <w:r>
        <w:rPr>
          <w:szCs w:val="18"/>
        </w:rPr>
        <w:t xml:space="preserve">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sidRPr="008212DC">
        <w:rPr>
          <w:szCs w:val="18"/>
        </w:rPr>
        <w:t>«</w:t>
      </w:r>
      <w:r>
        <w:rPr>
          <w:b/>
          <w:color w:val="00188F"/>
          <w:szCs w:val="18"/>
        </w:rPr>
        <w:t>Максимум доступных минут</w:t>
      </w:r>
      <w:r w:rsidRPr="008212DC">
        <w:rPr>
          <w:szCs w:val="18"/>
        </w:rPr>
        <w:t>»</w:t>
      </w:r>
      <w:r>
        <w:rPr>
          <w:szCs w:val="18"/>
        </w:rPr>
        <w:t xml:space="preserve">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sidRPr="008212DC">
        <w:rPr>
          <w:szCs w:val="18"/>
        </w:rPr>
        <w:t>«</w:t>
      </w:r>
      <w:r>
        <w:rPr>
          <w:b/>
          <w:color w:val="00188F"/>
          <w:szCs w:val="18"/>
        </w:rPr>
        <w:t>Служба мультимедиа</w:t>
      </w:r>
      <w:r w:rsidRPr="008212DC">
        <w:rPr>
          <w:szCs w:val="18"/>
        </w:rPr>
        <w:t>»</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8212DC">
        <w:rPr>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sidRPr="008212DC">
        <w:rPr>
          <w:bCs/>
          <w:szCs w:val="18"/>
        </w:rPr>
        <w:t>:</w:t>
      </w:r>
      <w:r>
        <w:rPr>
          <w:szCs w:val="18"/>
        </w:rPr>
        <w:t xml:space="preserve"> Месячный процент времени работоспособности вычисляется по следующей формуле</w:t>
      </w:r>
      <w:r w:rsidRPr="008212DC">
        <w:rPr>
          <w:szCs w:val="18"/>
        </w:rPr>
        <w:t>:</w:t>
      </w:r>
    </w:p>
    <w:p w14:paraId="09F84802" w14:textId="77777777" w:rsidR="00ED1068" w:rsidRPr="00D8506E" w:rsidRDefault="00ED1068" w:rsidP="00ED1068">
      <w:pPr>
        <w:pStyle w:val="ProductList-Body"/>
        <w:rPr>
          <w:szCs w:val="18"/>
        </w:rPr>
      </w:pPr>
    </w:p>
    <w:p w14:paraId="37F70CC4" w14:textId="77777777" w:rsidR="00ED1068" w:rsidRDefault="008212DC"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sidRPr="008212DC">
        <w:rPr>
          <w:bCs/>
          <w:szCs w:val="18"/>
        </w:rPr>
        <w:t>:</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70" w:name="_Toc504649735"/>
      <w:r w:rsidRPr="00C9363E">
        <w:rPr>
          <w:szCs w:val="28"/>
          <w:lang w:val="en-US" w:eastAsia="en-US" w:bidi="ar-SA"/>
        </w:rPr>
        <w:t>Службы мультимедиа – Служба потоковой передачи</w:t>
      </w:r>
      <w:bookmarkEnd w:id="170"/>
    </w:p>
    <w:p w14:paraId="5FDC8F09" w14:textId="77777777" w:rsidR="008E5959" w:rsidRPr="00FB368F" w:rsidRDefault="008E5959" w:rsidP="00341A2C">
      <w:pPr>
        <w:pStyle w:val="ProductList-Body"/>
        <w:keepNext/>
      </w:pPr>
      <w:r>
        <w:rPr>
          <w:b/>
          <w:color w:val="00188F"/>
        </w:rPr>
        <w:t>Дополнительные определения</w:t>
      </w:r>
      <w:r w:rsidRPr="008212DC">
        <w:t>:</w:t>
      </w:r>
    </w:p>
    <w:p w14:paraId="00769501" w14:textId="77777777" w:rsidR="008E5959" w:rsidRPr="00FB368F" w:rsidRDefault="008E5959" w:rsidP="008E5959">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rsidRPr="008212DC">
        <w:t>«</w:t>
      </w:r>
      <w:r>
        <w:rPr>
          <w:b/>
          <w:color w:val="00188F"/>
        </w:rPr>
        <w:t>Служба мультимедиа</w:t>
      </w:r>
      <w:r w:rsidRPr="008212DC">
        <w:t>»</w:t>
      </w:r>
      <w:r>
        <w:t xml:space="preserve">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rsidRPr="008212DC">
        <w:t>«</w:t>
      </w:r>
      <w:r>
        <w:rPr>
          <w:b/>
          <w:color w:val="00188F"/>
        </w:rPr>
        <w:t>Запрос службы мультимедиа</w:t>
      </w:r>
      <w:r w:rsidRPr="008212DC">
        <w:t>»</w:t>
      </w:r>
      <w:r>
        <w:t xml:space="preserve"> – запрос, направленный в вашу Службу мультимедиа.</w:t>
      </w:r>
    </w:p>
    <w:p w14:paraId="641F58FF" w14:textId="77777777" w:rsidR="008E5959" w:rsidRPr="00FB368F" w:rsidRDefault="008E5959" w:rsidP="008E5959">
      <w:pPr>
        <w:pStyle w:val="ProductList-Body"/>
        <w:spacing w:after="40"/>
      </w:pPr>
      <w:r w:rsidRPr="008212DC">
        <w:t>«</w:t>
      </w:r>
      <w:r>
        <w:rPr>
          <w:b/>
          <w:color w:val="00188F"/>
        </w:rPr>
        <w:t>Единица потоковой передачи</w:t>
      </w:r>
      <w:r w:rsidRPr="008212DC">
        <w:t>»</w:t>
      </w:r>
      <w:r>
        <w:t xml:space="preserve">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rsidRPr="008212DC">
        <w:t>«</w:t>
      </w:r>
      <w:r>
        <w:rPr>
          <w:b/>
          <w:color w:val="00188F"/>
        </w:rPr>
        <w:t>Действительные запросы служб мультимедиа</w:t>
      </w:r>
      <w:r w:rsidRPr="008212DC">
        <w:t>»</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8212DC">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3DDAC09" w14:textId="77777777" w:rsidR="008E5959" w:rsidRPr="00694E5D" w:rsidRDefault="008E5959" w:rsidP="008E5959">
      <w:pPr>
        <w:pStyle w:val="ProductList-Body"/>
        <w:rPr>
          <w:szCs w:val="16"/>
        </w:rPr>
      </w:pPr>
    </w:p>
    <w:p w14:paraId="4A1DBC00" w14:textId="5A88E45D" w:rsidR="008E5959" w:rsidRPr="00FB368F" w:rsidRDefault="008212DC"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71" w:name="_Toc425256437"/>
    <w:bookmarkStart w:id="172"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73" w:name="_Toc468346589"/>
      <w:bookmarkStart w:id="174" w:name="MicrosoftCognitiveServices"/>
      <w:bookmarkStart w:id="175" w:name="_Toc477262589"/>
      <w:bookmarkStart w:id="176" w:name="_Toc504649736"/>
      <w:r w:rsidRPr="006754D3">
        <w:t>Службы Microsoft Cognitive Services</w:t>
      </w:r>
      <w:bookmarkEnd w:id="173"/>
      <w:bookmarkEnd w:id="174"/>
      <w:bookmarkEnd w:id="175"/>
      <w:bookmarkEnd w:id="176"/>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212DC">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212DC">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HAnsi"/>
          <w:sz w:val="18"/>
          <w:szCs w:val="18"/>
        </w:rPr>
        <w:lastRenderedPageBreak/>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212DC">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w:t>
      </w:r>
      <w:r w:rsidRPr="008212DC">
        <w:rPr>
          <w:rFonts w:asciiTheme="minorHAnsi" w:eastAsiaTheme="minorHAnsi" w:hAnsiTheme="minorHAnsi" w:cstheme="minorHAnsi"/>
          <w:sz w:val="18"/>
          <w:szCs w:val="18"/>
        </w:rPr>
        <w:t>:</w:t>
      </w:r>
      <w:r w:rsidRPr="00442729">
        <w:rPr>
          <w:rFonts w:asciiTheme="minorHAnsi" w:eastAsiaTheme="minorHAnsi" w:hAnsiTheme="minorHAnsi" w:cstheme="minorHAnsi"/>
          <w:sz w:val="18"/>
          <w:szCs w:val="18"/>
        </w:rPr>
        <w:t xml:space="preserve">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8212DC">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w:t>
      </w:r>
      <w:r w:rsidRPr="008212DC">
        <w:rPr>
          <w:rFonts w:asciiTheme="minorHAnsi" w:eastAsiaTheme="minorHAnsi" w:hAnsiTheme="minorHAnsi" w:cstheme="minorHAnsi"/>
          <w:sz w:val="18"/>
          <w:szCs w:val="18"/>
        </w:rPr>
        <w:t>:</w:t>
      </w:r>
      <w:r w:rsidRPr="005246AD">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8212DC">
        <w:rPr>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8212DC"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6E09B90" w14:textId="77777777" w:rsidR="00FA447D" w:rsidRPr="00036A95" w:rsidRDefault="00FA447D" w:rsidP="00FA447D">
      <w:pPr>
        <w:pStyle w:val="ProductList-Offering2Heading"/>
        <w:tabs>
          <w:tab w:val="clear" w:pos="360"/>
          <w:tab w:val="clear" w:pos="720"/>
          <w:tab w:val="clear" w:pos="1080"/>
        </w:tabs>
        <w:outlineLvl w:val="2"/>
      </w:pPr>
      <w:bookmarkStart w:id="177" w:name="_Toc500147790"/>
      <w:bookmarkStart w:id="178" w:name="_Toc504649737"/>
      <w:bookmarkEnd w:id="171"/>
      <w:bookmarkEnd w:id="172"/>
      <w:r>
        <w:t>Microsoft Genomics</w:t>
      </w:r>
      <w:bookmarkEnd w:id="177"/>
      <w:bookmarkEnd w:id="178"/>
    </w:p>
    <w:p w14:paraId="21BCEB29" w14:textId="77777777" w:rsidR="00FA447D" w:rsidRPr="00036A95" w:rsidRDefault="00FA447D" w:rsidP="00FA447D">
      <w:pPr>
        <w:pStyle w:val="ProductList-Body"/>
      </w:pPr>
      <w:r>
        <w:rPr>
          <w:b/>
          <w:color w:val="00188F"/>
          <w:szCs w:val="18"/>
        </w:rPr>
        <w:t>Дополнительные определения</w:t>
      </w:r>
      <w:r w:rsidRPr="008212DC">
        <w:t>:</w:t>
      </w:r>
    </w:p>
    <w:p w14:paraId="67964382" w14:textId="77777777" w:rsidR="00FA447D" w:rsidRPr="00036A95" w:rsidRDefault="00FA447D" w:rsidP="00FA447D">
      <w:r w:rsidRPr="008212DC">
        <w:rPr>
          <w:sz w:val="18"/>
        </w:rPr>
        <w:t>«</w:t>
      </w:r>
      <w:r>
        <w:rPr>
          <w:rFonts w:eastAsiaTheme="minorEastAsia"/>
          <w:b/>
          <w:color w:val="00188F"/>
          <w:sz w:val="18"/>
          <w:szCs w:val="18"/>
        </w:rPr>
        <w:t>Максимум доступных минут</w:t>
      </w:r>
      <w:r w:rsidRPr="008212DC">
        <w:rPr>
          <w:sz w:val="18"/>
          <w:szCs w:val="18"/>
        </w:rPr>
        <w:t>»</w:t>
      </w:r>
      <w:r>
        <w:rPr>
          <w:sz w:val="18"/>
          <w:szCs w:val="18"/>
        </w:rPr>
        <w:t xml:space="preserve"> — </w:t>
      </w:r>
      <w:r>
        <w:rPr>
          <w:sz w:val="18"/>
        </w:rPr>
        <w:t xml:space="preserve">общее суммарное количество </w:t>
      </w:r>
      <w:r>
        <w:rPr>
          <w:sz w:val="18"/>
          <w:szCs w:val="18"/>
        </w:rPr>
        <w:t>минут по всем учетным записям Microsoft Genomics, которые были созданы Клиентом и активны</w:t>
      </w:r>
      <w:r>
        <w:rPr>
          <w:sz w:val="18"/>
        </w:rPr>
        <w:t xml:space="preserve"> в течение месяца выставления счета в рамках конкретной </w:t>
      </w:r>
      <w:r>
        <w:rPr>
          <w:sz w:val="18"/>
          <w:szCs w:val="18"/>
        </w:rPr>
        <w:t>Подписки</w:t>
      </w:r>
      <w:r>
        <w:rPr>
          <w:sz w:val="18"/>
        </w:rPr>
        <w:t xml:space="preserve"> Microsoft Azure.</w:t>
      </w:r>
    </w:p>
    <w:p w14:paraId="0AA8B43D" w14:textId="77777777" w:rsidR="00FA447D" w:rsidRPr="004E19A8" w:rsidRDefault="00FA447D" w:rsidP="00FA447D">
      <w:pPr>
        <w:rPr>
          <w:spacing w:val="-2"/>
        </w:rPr>
      </w:pPr>
      <w:r w:rsidRPr="008212DC">
        <w:rPr>
          <w:spacing w:val="-2"/>
          <w:sz w:val="18"/>
          <w:szCs w:val="18"/>
        </w:rPr>
        <w:t>«</w:t>
      </w:r>
      <w:r w:rsidRPr="004E19A8">
        <w:rPr>
          <w:b/>
          <w:color w:val="00188F"/>
          <w:spacing w:val="-2"/>
          <w:sz w:val="18"/>
          <w:szCs w:val="18"/>
        </w:rPr>
        <w:t>Время простоя</w:t>
      </w:r>
      <w:r w:rsidRPr="008212DC">
        <w:rPr>
          <w:spacing w:val="-2"/>
          <w:sz w:val="18"/>
          <w:szCs w:val="18"/>
        </w:rPr>
        <w:t>»</w:t>
      </w:r>
      <w:r w:rsidRPr="004E19A8">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036A95" w:rsidRDefault="00FA447D" w:rsidP="00FA447D">
      <w:r w:rsidRPr="008212DC">
        <w:rPr>
          <w:sz w:val="18"/>
          <w:szCs w:val="18"/>
        </w:rPr>
        <w:t>«</w:t>
      </w:r>
      <w:r>
        <w:rPr>
          <w:b/>
          <w:color w:val="00188F"/>
          <w:sz w:val="18"/>
        </w:rPr>
        <w:t>Месячный процент времени работоспособности</w:t>
      </w:r>
      <w:r w:rsidRPr="008212DC">
        <w:rPr>
          <w:sz w:val="18"/>
          <w:szCs w:val="18"/>
        </w:rPr>
        <w:t>»</w:t>
      </w:r>
      <w:r>
        <w:rPr>
          <w:sz w:val="18"/>
          <w:szCs w:val="18"/>
        </w:rPr>
        <w:t xml:space="preserve"> для службы Microsoft Genomics</w:t>
      </w:r>
      <w:r>
        <w:rPr>
          <w:sz w:val="18"/>
        </w:rPr>
        <w:t xml:space="preserve"> вычисляется по следующей формуле</w:t>
      </w:r>
      <w:r w:rsidRPr="008212DC">
        <w:rPr>
          <w:sz w:val="18"/>
        </w:rPr>
        <w:t>:</w:t>
      </w:r>
    </w:p>
    <w:p w14:paraId="64F6494D" w14:textId="77777777" w:rsidR="00FA447D" w:rsidRPr="00036A95" w:rsidRDefault="008212DC"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036A95" w:rsidRDefault="00FA447D" w:rsidP="00FA447D">
      <w:pPr>
        <w:pStyle w:val="ProductList-Body"/>
      </w:pPr>
      <w:r>
        <w:rPr>
          <w:b/>
          <w:color w:val="00188F"/>
        </w:rPr>
        <w:t>Компенсация за обслуживание</w:t>
      </w:r>
      <w:r w:rsidRPr="008212DC">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7F52EF"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9C0305" w:rsidRDefault="00FA447D" w:rsidP="008212DC">
            <w:pPr>
              <w:jc w:val="center"/>
              <w:rPr>
                <w:sz w:val="18"/>
              </w:rPr>
            </w:pPr>
            <w:r>
              <w:rPr>
                <w:sz w:val="18"/>
              </w:rPr>
              <w:t>Процент времени работоспособности за месяц</w:t>
            </w:r>
            <w:r>
              <w:rPr>
                <w:sz w:val="18"/>
                <w:szCs w:val="18"/>
              </w:rPr>
              <w:t xml:space="preserve"> </w:t>
            </w:r>
          </w:p>
        </w:tc>
        <w:tc>
          <w:tcPr>
            <w:tcW w:w="2500" w:type="pct"/>
            <w:shd w:val="clear" w:color="auto" w:fill="0070C0"/>
          </w:tcPr>
          <w:p w14:paraId="31F8398C" w14:textId="77777777" w:rsidR="00FA447D" w:rsidRPr="009C0305"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Pr>
                <w:sz w:val="18"/>
              </w:rPr>
              <w:t>Компенсация за обслуживание</w:t>
            </w:r>
          </w:p>
        </w:tc>
      </w:tr>
      <w:tr w:rsidR="00FA447D" w:rsidRPr="007F52EF"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9C0305" w:rsidRDefault="00FA447D" w:rsidP="008212DC">
            <w:pPr>
              <w:jc w:val="center"/>
              <w:rPr>
                <w:b w:val="0"/>
                <w:sz w:val="18"/>
              </w:rPr>
            </w:pPr>
            <w:r>
              <w:rPr>
                <w:b w:val="0"/>
                <w:sz w:val="18"/>
              </w:rPr>
              <w:t>&lt; 99,9 %</w:t>
            </w:r>
          </w:p>
        </w:tc>
        <w:tc>
          <w:tcPr>
            <w:tcW w:w="2500" w:type="pct"/>
          </w:tcPr>
          <w:p w14:paraId="33C42B15" w14:textId="77777777" w:rsidR="00FA447D" w:rsidRPr="009C0305"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A447D" w:rsidRPr="007F52EF"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9C0305" w:rsidRDefault="00FA447D" w:rsidP="008212DC">
            <w:pPr>
              <w:jc w:val="center"/>
              <w:rPr>
                <w:b w:val="0"/>
                <w:sz w:val="18"/>
              </w:rPr>
            </w:pPr>
            <w:r>
              <w:rPr>
                <w:b w:val="0"/>
                <w:sz w:val="18"/>
              </w:rPr>
              <w:t>&lt; 99 %</w:t>
            </w:r>
          </w:p>
        </w:tc>
        <w:tc>
          <w:tcPr>
            <w:tcW w:w="2500" w:type="pct"/>
          </w:tcPr>
          <w:p w14:paraId="7808C463" w14:textId="77777777" w:rsidR="00FA447D" w:rsidRPr="009C0305"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88FD08C"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404B27" w14:textId="77777777" w:rsidR="00FA447D" w:rsidRPr="00036A95" w:rsidRDefault="00FA447D" w:rsidP="00FA447D">
      <w:pPr>
        <w:pStyle w:val="ProductList-Offering2Heading"/>
        <w:keepNext/>
        <w:tabs>
          <w:tab w:val="clear" w:pos="360"/>
          <w:tab w:val="clear" w:pos="720"/>
          <w:tab w:val="clear" w:pos="1080"/>
        </w:tabs>
        <w:outlineLvl w:val="2"/>
      </w:pPr>
      <w:bookmarkStart w:id="179" w:name="_Toc500147791"/>
      <w:bookmarkStart w:id="180" w:name="_Toc504649738"/>
      <w:r>
        <w:t>Mobile Engagement</w:t>
      </w:r>
      <w:bookmarkEnd w:id="179"/>
      <w:bookmarkEnd w:id="180"/>
    </w:p>
    <w:p w14:paraId="0D8FC4CD" w14:textId="77777777" w:rsidR="00FA447D" w:rsidRPr="00036A95" w:rsidRDefault="00FA447D" w:rsidP="00FA447D">
      <w:pPr>
        <w:pStyle w:val="ProductList-Body"/>
      </w:pPr>
      <w:r>
        <w:rPr>
          <w:b/>
          <w:bCs/>
          <w:color w:val="00188F"/>
        </w:rPr>
        <w:t>Дополнительные определения</w:t>
      </w:r>
      <w:r w:rsidRPr="00246807">
        <w:rPr>
          <w:b/>
        </w:rPr>
        <w:t>.</w:t>
      </w:r>
    </w:p>
    <w:p w14:paraId="5F7DB7B3" w14:textId="77777777" w:rsidR="00FA447D" w:rsidRPr="00036A95" w:rsidRDefault="00FA447D" w:rsidP="00FA447D">
      <w:pPr>
        <w:pStyle w:val="ProductList-Body"/>
        <w:spacing w:after="40"/>
      </w:pPr>
      <w:r w:rsidRPr="008212DC">
        <w:t>«</w:t>
      </w:r>
      <w:r>
        <w:rPr>
          <w:b/>
          <w:color w:val="00188F"/>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036A95" w:rsidRDefault="00FA447D" w:rsidP="00FA447D">
      <w:pPr>
        <w:pStyle w:val="ProductList-Body"/>
        <w:spacing w:after="40"/>
      </w:pPr>
      <w:r w:rsidRPr="008212DC">
        <w:t>«</w:t>
      </w:r>
      <w:r>
        <w:rPr>
          <w:b/>
          <w:bCs/>
          <w:color w:val="00188F"/>
        </w:rPr>
        <w:t>Частота ошибок</w:t>
      </w:r>
      <w:r w:rsidRPr="008212DC">
        <w:t>»</w:t>
      </w:r>
      <w:r>
        <w:t xml:space="preserve">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036A95" w:rsidRDefault="00FA447D" w:rsidP="00FA447D">
      <w:pPr>
        <w:pStyle w:val="ProductList-Body"/>
        <w:spacing w:after="40"/>
      </w:pPr>
      <w:r w:rsidRPr="008212DC">
        <w:t>«</w:t>
      </w:r>
      <w:r>
        <w:rPr>
          <w:b/>
          <w:bCs/>
          <w:color w:val="00188F"/>
        </w:rPr>
        <w:t>Исключенные запросы</w:t>
      </w:r>
      <w:r w:rsidRPr="008212DC">
        <w:t>»</w:t>
      </w:r>
      <w:r>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036A95" w:rsidRDefault="00FA447D" w:rsidP="00FA447D">
      <w:pPr>
        <w:pStyle w:val="ProductList-Body"/>
        <w:spacing w:after="40"/>
      </w:pPr>
      <w:r w:rsidRPr="008212DC">
        <w:t>«</w:t>
      </w:r>
      <w:r>
        <w:rPr>
          <w:b/>
          <w:bCs/>
          <w:color w:val="00188F"/>
        </w:rPr>
        <w:t>Невыполненные запросы</w:t>
      </w:r>
      <w:r w:rsidRPr="008212DC">
        <w:t>»</w:t>
      </w:r>
      <w:r>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036A95" w:rsidRDefault="00FA447D" w:rsidP="00FA447D">
      <w:pPr>
        <w:pStyle w:val="ProductList-Body"/>
        <w:spacing w:after="40"/>
      </w:pPr>
      <w:r w:rsidRPr="008212DC">
        <w:t>«</w:t>
      </w:r>
      <w:r>
        <w:rPr>
          <w:b/>
          <w:bCs/>
          <w:color w:val="00188F"/>
        </w:rPr>
        <w:t>Приложение Mobile Engagement</w:t>
      </w:r>
      <w:r w:rsidRPr="008212DC">
        <w:t>»</w:t>
      </w:r>
      <w:r>
        <w:t xml:space="preserve"> – экземпляр службы Azure Mobile Engagement.</w:t>
      </w:r>
    </w:p>
    <w:p w14:paraId="73772A17" w14:textId="77777777" w:rsidR="00FA447D" w:rsidRPr="00036A95" w:rsidRDefault="00FA447D" w:rsidP="00FA447D">
      <w:pPr>
        <w:pStyle w:val="ProductList-Body"/>
        <w:spacing w:after="40"/>
      </w:pPr>
      <w:r w:rsidRPr="008212DC">
        <w:t>«</w:t>
      </w:r>
      <w:r>
        <w:rPr>
          <w:b/>
          <w:bCs/>
          <w:color w:val="00188F"/>
        </w:rPr>
        <w:t>Общее количество запросов</w:t>
      </w:r>
      <w:r w:rsidRPr="008212DC">
        <w:t>»</w:t>
      </w:r>
      <w:r>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036A95" w:rsidRDefault="00FA447D" w:rsidP="00FA447D">
      <w:pPr>
        <w:pStyle w:val="ProductList-Body"/>
        <w:spacing w:after="40"/>
      </w:pPr>
    </w:p>
    <w:p w14:paraId="57C518B3" w14:textId="77777777" w:rsidR="00FA447D" w:rsidRPr="00036A95" w:rsidRDefault="00FA447D" w:rsidP="00FA447D">
      <w:pPr>
        <w:pStyle w:val="ProductList-Body"/>
        <w:spacing w:after="120"/>
      </w:pPr>
      <w:r>
        <w:rPr>
          <w:b/>
          <w:color w:val="00188F"/>
        </w:rPr>
        <w:lastRenderedPageBreak/>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3F5177F9" w14:textId="77777777" w:rsidR="00FA447D" w:rsidRPr="00246807"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036A95" w:rsidRDefault="00FA447D" w:rsidP="00FA447D">
      <w:pPr>
        <w:pStyle w:val="ProductList-Body"/>
      </w:pPr>
    </w:p>
    <w:p w14:paraId="13FA1F4D" w14:textId="77777777" w:rsidR="00FA447D" w:rsidRPr="00036A95" w:rsidRDefault="00FA447D" w:rsidP="00FA447D">
      <w:pPr>
        <w:pStyle w:val="ProductList-Body"/>
        <w:keepNext/>
      </w:pPr>
      <w:r>
        <w:rPr>
          <w:b/>
          <w:bCs/>
          <w:color w:val="00188F"/>
        </w:rPr>
        <w:t>Компенсация за обслуживание</w:t>
      </w:r>
      <w:r w:rsidRPr="008212D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Default="00FA447D" w:rsidP="008212DC">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Default="00FA447D" w:rsidP="008212DC">
            <w:pPr>
              <w:pStyle w:val="ProductList-OfferingBody"/>
              <w:spacing w:line="252" w:lineRule="auto"/>
              <w:jc w:val="center"/>
              <w:rPr>
                <w:color w:val="FFFFFF"/>
              </w:rPr>
            </w:pPr>
            <w:r>
              <w:rPr>
                <w:color w:val="FFFFFF"/>
              </w:rPr>
              <w:t>Компенсация за обслуживание</w:t>
            </w:r>
          </w:p>
        </w:tc>
      </w:tr>
      <w:tr w:rsidR="00FA447D" w14:paraId="2BA60AE5" w14:textId="77777777" w:rsidTr="008212DC">
        <w:tc>
          <w:tcPr>
            <w:tcW w:w="5400" w:type="dxa"/>
            <w:tcMar>
              <w:top w:w="0" w:type="dxa"/>
              <w:left w:w="108" w:type="dxa"/>
              <w:bottom w:w="0" w:type="dxa"/>
              <w:right w:w="108" w:type="dxa"/>
            </w:tcMar>
            <w:hideMark/>
          </w:tcPr>
          <w:p w14:paraId="65C1690D" w14:textId="77777777" w:rsidR="00FA447D" w:rsidRDefault="00FA447D" w:rsidP="008212DC">
            <w:pPr>
              <w:pStyle w:val="ProductList-OfferingBody"/>
              <w:spacing w:line="252" w:lineRule="auto"/>
              <w:jc w:val="center"/>
            </w:pPr>
            <w:r>
              <w:t>&lt; 99,9 %</w:t>
            </w:r>
          </w:p>
        </w:tc>
        <w:tc>
          <w:tcPr>
            <w:tcW w:w="5400" w:type="dxa"/>
            <w:tcMar>
              <w:top w:w="0" w:type="dxa"/>
              <w:left w:w="108" w:type="dxa"/>
              <w:bottom w:w="0" w:type="dxa"/>
              <w:right w:w="108" w:type="dxa"/>
            </w:tcMar>
            <w:hideMark/>
          </w:tcPr>
          <w:p w14:paraId="47E808CA" w14:textId="77777777" w:rsidR="00FA447D" w:rsidRDefault="00FA447D" w:rsidP="008212DC">
            <w:pPr>
              <w:pStyle w:val="ProductList-OfferingBody"/>
              <w:spacing w:line="252" w:lineRule="auto"/>
              <w:jc w:val="center"/>
            </w:pPr>
            <w:r>
              <w:t>10%</w:t>
            </w:r>
          </w:p>
        </w:tc>
      </w:tr>
      <w:tr w:rsidR="00FA447D" w14:paraId="27A641A7" w14:textId="77777777" w:rsidTr="008212DC">
        <w:tc>
          <w:tcPr>
            <w:tcW w:w="5400" w:type="dxa"/>
            <w:tcMar>
              <w:top w:w="0" w:type="dxa"/>
              <w:left w:w="108" w:type="dxa"/>
              <w:bottom w:w="0" w:type="dxa"/>
              <w:right w:w="108" w:type="dxa"/>
            </w:tcMar>
            <w:hideMark/>
          </w:tcPr>
          <w:p w14:paraId="1BFCC10B" w14:textId="77777777" w:rsidR="00FA447D" w:rsidRDefault="00FA447D" w:rsidP="008212DC">
            <w:pPr>
              <w:pStyle w:val="ProductList-OfferingBody"/>
              <w:spacing w:line="252" w:lineRule="auto"/>
              <w:jc w:val="center"/>
            </w:pPr>
            <w:r>
              <w:t>&lt; 99 %</w:t>
            </w:r>
          </w:p>
        </w:tc>
        <w:tc>
          <w:tcPr>
            <w:tcW w:w="5400" w:type="dxa"/>
            <w:tcMar>
              <w:top w:w="0" w:type="dxa"/>
              <w:left w:w="108" w:type="dxa"/>
              <w:bottom w:w="0" w:type="dxa"/>
              <w:right w:w="108" w:type="dxa"/>
            </w:tcMar>
            <w:hideMark/>
          </w:tcPr>
          <w:p w14:paraId="4A869245" w14:textId="77777777" w:rsidR="00FA447D" w:rsidRDefault="00FA447D" w:rsidP="008212DC">
            <w:pPr>
              <w:pStyle w:val="ProductList-OfferingBody"/>
              <w:spacing w:line="252" w:lineRule="auto"/>
              <w:jc w:val="center"/>
            </w:pPr>
            <w:r>
              <w:t>25%</w:t>
            </w:r>
          </w:p>
        </w:tc>
      </w:tr>
    </w:tbl>
    <w:p w14:paraId="30315C51" w14:textId="77777777" w:rsidR="00FA447D" w:rsidRPr="00036A95" w:rsidRDefault="00FA447D" w:rsidP="00FA447D">
      <w:pPr>
        <w:pStyle w:val="ProductList-Body"/>
        <w:spacing w:after="40"/>
      </w:pPr>
      <w:r>
        <w:t xml:space="preserve">На уровень </w:t>
      </w:r>
      <w:r w:rsidRPr="008212DC">
        <w:t>«</w:t>
      </w:r>
      <w:r>
        <w:t>Free Mobile Engagement</w:t>
      </w:r>
      <w:r w:rsidRPr="008212DC">
        <w:t>»</w:t>
      </w:r>
      <w:r>
        <w:t xml:space="preserve"> данное Соглашение об уровне обслуживания не распространяется.</w:t>
      </w:r>
    </w:p>
    <w:p w14:paraId="70AF4F30"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7DD462" w14:textId="77777777" w:rsidR="00FA447D" w:rsidRPr="00036A95" w:rsidRDefault="00FA447D" w:rsidP="00FA447D">
      <w:pPr>
        <w:pStyle w:val="ProductList-Offering2Heading"/>
        <w:tabs>
          <w:tab w:val="clear" w:pos="360"/>
          <w:tab w:val="clear" w:pos="720"/>
          <w:tab w:val="clear" w:pos="1080"/>
        </w:tabs>
        <w:outlineLvl w:val="2"/>
      </w:pPr>
      <w:bookmarkStart w:id="181" w:name="_Toc457821566"/>
      <w:bookmarkStart w:id="182" w:name="_Toc500147792"/>
      <w:bookmarkStart w:id="183" w:name="_Toc504649739"/>
      <w:r>
        <w:t>М</w:t>
      </w:r>
      <w:bookmarkStart w:id="184" w:name="ServiceSpecificTerms_Azure_MobileServ"/>
      <w:bookmarkEnd w:id="184"/>
      <w:r>
        <w:t>обильные службы</w:t>
      </w:r>
      <w:bookmarkEnd w:id="181"/>
      <w:bookmarkEnd w:id="182"/>
      <w:bookmarkEnd w:id="183"/>
    </w:p>
    <w:p w14:paraId="46497577" w14:textId="77777777" w:rsidR="00FA447D" w:rsidRPr="00036A95" w:rsidRDefault="00FA447D" w:rsidP="00FA447D">
      <w:pPr>
        <w:pStyle w:val="ProductList-Body"/>
      </w:pPr>
      <w:r>
        <w:rPr>
          <w:b/>
          <w:color w:val="00188F"/>
        </w:rPr>
        <w:t>Дополнительные определения</w:t>
      </w:r>
    </w:p>
    <w:p w14:paraId="0B2C231C" w14:textId="77777777" w:rsidR="00FA447D" w:rsidRPr="00036A95" w:rsidRDefault="00FA447D" w:rsidP="00FA447D">
      <w:pPr>
        <w:pStyle w:val="ProductList-Body"/>
        <w:spacing w:after="40"/>
      </w:pPr>
      <w:r w:rsidRPr="008212DC">
        <w:t>«</w:t>
      </w:r>
      <w:r>
        <w:rPr>
          <w:b/>
          <w:color w:val="00188F"/>
        </w:rPr>
        <w:t>Невыполненные транзакции</w:t>
      </w:r>
      <w:r w:rsidRPr="008212DC">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374BAA96" w14:textId="77777777" w:rsidR="00FA447D" w:rsidRPr="00036A95" w:rsidRDefault="00FA447D" w:rsidP="00FA447D">
      <w:pPr>
        <w:pStyle w:val="ProductList-Body"/>
      </w:pPr>
      <w:r w:rsidRPr="008212DC">
        <w:t>«</w:t>
      </w:r>
      <w:r>
        <w:rPr>
          <w:b/>
          <w:color w:val="00188F"/>
        </w:rPr>
        <w:t>Общее число попыток транзакции</w:t>
      </w:r>
      <w:r w:rsidRPr="008212DC">
        <w:t>»</w:t>
      </w:r>
      <w:r>
        <w:t xml:space="preserve"> — </w:t>
      </w:r>
      <w:r>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036A95" w:rsidRDefault="00FA447D" w:rsidP="00FA447D">
      <w:pPr>
        <w:pStyle w:val="ProductList-Body"/>
      </w:pPr>
    </w:p>
    <w:p w14:paraId="4FDC08DF"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74D40A2" w14:textId="77777777" w:rsidR="00FA447D" w:rsidRPr="00036A95" w:rsidRDefault="00FA447D" w:rsidP="00FA447D">
      <w:pPr>
        <w:pStyle w:val="ProductList-Body"/>
      </w:pPr>
    </w:p>
    <w:p w14:paraId="79B556B9" w14:textId="77777777" w:rsidR="00FA447D" w:rsidRPr="00036A95" w:rsidRDefault="008212DC"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036A95" w:rsidRDefault="00FA447D" w:rsidP="00FA447D">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7AA5FC03" w14:textId="77777777" w:rsidTr="008212DC">
        <w:trPr>
          <w:tblHeader/>
        </w:trPr>
        <w:tc>
          <w:tcPr>
            <w:tcW w:w="5400" w:type="dxa"/>
            <w:shd w:val="clear" w:color="auto" w:fill="0072C6"/>
          </w:tcPr>
          <w:p w14:paraId="1C1A2177"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496EE6CD" w14:textId="77777777" w:rsidTr="008212DC">
        <w:tc>
          <w:tcPr>
            <w:tcW w:w="5400" w:type="dxa"/>
          </w:tcPr>
          <w:p w14:paraId="4CC20283" w14:textId="77777777" w:rsidR="00FA447D" w:rsidRPr="0076238C" w:rsidRDefault="00FA447D" w:rsidP="008212DC">
            <w:pPr>
              <w:pStyle w:val="ProductList-OfferingBody"/>
              <w:jc w:val="center"/>
            </w:pPr>
            <w:r>
              <w:t>&lt; 99,9 %</w:t>
            </w:r>
          </w:p>
        </w:tc>
        <w:tc>
          <w:tcPr>
            <w:tcW w:w="5400" w:type="dxa"/>
          </w:tcPr>
          <w:p w14:paraId="49E74C82" w14:textId="77777777" w:rsidR="00FA447D" w:rsidRPr="0076238C" w:rsidRDefault="00FA447D" w:rsidP="008212DC">
            <w:pPr>
              <w:pStyle w:val="ProductList-OfferingBody"/>
              <w:jc w:val="center"/>
            </w:pPr>
            <w:r>
              <w:t>10%</w:t>
            </w:r>
          </w:p>
        </w:tc>
      </w:tr>
      <w:tr w:rsidR="00FA447D" w:rsidRPr="009D0B2F" w14:paraId="2AD94D28" w14:textId="77777777" w:rsidTr="008212DC">
        <w:tc>
          <w:tcPr>
            <w:tcW w:w="5400" w:type="dxa"/>
          </w:tcPr>
          <w:p w14:paraId="3E991C91" w14:textId="77777777" w:rsidR="00FA447D" w:rsidRPr="0076238C" w:rsidRDefault="00FA447D" w:rsidP="008212DC">
            <w:pPr>
              <w:pStyle w:val="ProductList-OfferingBody"/>
              <w:jc w:val="center"/>
            </w:pPr>
            <w:r>
              <w:t>&lt; 99 %</w:t>
            </w:r>
          </w:p>
        </w:tc>
        <w:tc>
          <w:tcPr>
            <w:tcW w:w="5400" w:type="dxa"/>
          </w:tcPr>
          <w:p w14:paraId="12E9B534" w14:textId="77777777" w:rsidR="00FA447D" w:rsidRPr="0076238C" w:rsidRDefault="00FA447D" w:rsidP="008212DC">
            <w:pPr>
              <w:pStyle w:val="ProductList-OfferingBody"/>
              <w:jc w:val="center"/>
            </w:pPr>
            <w:r>
              <w:t>25%</w:t>
            </w:r>
          </w:p>
        </w:tc>
      </w:tr>
    </w:tbl>
    <w:p w14:paraId="6D71B306" w14:textId="77777777" w:rsidR="00FA447D" w:rsidRPr="00036A95" w:rsidRDefault="00FA447D" w:rsidP="00FA447D">
      <w:pPr>
        <w:pStyle w:val="ProductList-Body"/>
      </w:pPr>
    </w:p>
    <w:p w14:paraId="3DEDCF90" w14:textId="77777777" w:rsidR="00FA447D" w:rsidRPr="00036A95" w:rsidRDefault="00FA447D" w:rsidP="00FA447D">
      <w:pPr>
        <w:pStyle w:val="ProductList-Body"/>
      </w:pPr>
      <w:r>
        <w:rPr>
          <w:b/>
          <w:color w:val="00188F"/>
        </w:rPr>
        <w:t>Исключения из уровня обслуживания</w:t>
      </w:r>
      <w:r w:rsidRPr="008212DC">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328D8835" w14:textId="77777777" w:rsidR="00FA447D" w:rsidRPr="00036A95" w:rsidRDefault="00FA447D" w:rsidP="00FA447D">
      <w:pPr>
        <w:pStyle w:val="ProductList-Offering2Heading"/>
        <w:keepNext/>
        <w:tabs>
          <w:tab w:val="clear" w:pos="360"/>
          <w:tab w:val="clear" w:pos="720"/>
          <w:tab w:val="clear" w:pos="1080"/>
        </w:tabs>
        <w:ind w:firstLine="180"/>
        <w:outlineLvl w:val="2"/>
      </w:pPr>
      <w:bookmarkStart w:id="185" w:name="_Toc500147793"/>
      <w:bookmarkStart w:id="186" w:name="NetworkWatcher"/>
      <w:bookmarkStart w:id="187" w:name="_Toc504649740"/>
      <w:r>
        <w:t>Наблюдатель за сетями</w:t>
      </w:r>
      <w:r w:rsidRPr="008212DC">
        <w:rPr>
          <w:b w:val="0"/>
          <w:color w:val="auto"/>
        </w:rPr>
        <w:t>:</w:t>
      </w:r>
      <w:bookmarkEnd w:id="185"/>
      <w:bookmarkEnd w:id="187"/>
    </w:p>
    <w:bookmarkEnd w:id="186"/>
    <w:p w14:paraId="7AAF27B3" w14:textId="77777777" w:rsidR="00FA447D" w:rsidRPr="00036A95" w:rsidRDefault="00FA447D" w:rsidP="00FA447D">
      <w:pPr>
        <w:pStyle w:val="ProductList-Body"/>
        <w:keepNext/>
      </w:pPr>
      <w:r>
        <w:rPr>
          <w:b/>
          <w:color w:val="00188F"/>
        </w:rPr>
        <w:t>Дополнительные определения</w:t>
      </w:r>
      <w:r w:rsidRPr="008212DC">
        <w:t>:</w:t>
      </w:r>
    </w:p>
    <w:p w14:paraId="2C93050D" w14:textId="77777777" w:rsidR="00FA447D" w:rsidRPr="00036A95" w:rsidRDefault="00FA447D" w:rsidP="00FA447D">
      <w:pPr>
        <w:keepNext/>
      </w:pPr>
      <w:r w:rsidRPr="008212DC">
        <w:rPr>
          <w:rFonts w:cstheme="minorHAnsi"/>
          <w:sz w:val="18"/>
          <w:szCs w:val="18"/>
        </w:rPr>
        <w:t>«</w:t>
      </w:r>
      <w:r>
        <w:rPr>
          <w:rFonts w:cstheme="minorHAnsi"/>
          <w:b/>
          <w:color w:val="00188F"/>
          <w:sz w:val="18"/>
          <w:szCs w:val="18"/>
        </w:rPr>
        <w:t>Network Diagnostic Tools</w:t>
      </w:r>
      <w:r w:rsidRPr="008212DC">
        <w:rPr>
          <w:rFonts w:cstheme="minorHAnsi"/>
          <w:sz w:val="18"/>
          <w:szCs w:val="18"/>
        </w:rPr>
        <w:t>»</w:t>
      </w:r>
      <w:r>
        <w:rPr>
          <w:rFonts w:cstheme="minorHAnsi"/>
          <w:sz w:val="18"/>
          <w:szCs w:val="18"/>
        </w:rPr>
        <w:t xml:space="preserve"> — набор средств диагностики и определения топологии сетей.</w:t>
      </w:r>
    </w:p>
    <w:p w14:paraId="1F35837D" w14:textId="77777777" w:rsidR="00FA447D" w:rsidRPr="00036A95" w:rsidRDefault="00FA447D" w:rsidP="00FA447D">
      <w:r w:rsidRPr="008212DC">
        <w:rPr>
          <w:rFonts w:cstheme="minorHAnsi"/>
          <w:sz w:val="18"/>
          <w:szCs w:val="18"/>
        </w:rPr>
        <w:t>«</w:t>
      </w:r>
      <w:r>
        <w:rPr>
          <w:rFonts w:cstheme="minorHAnsi"/>
          <w:b/>
          <w:color w:val="00188F"/>
          <w:sz w:val="18"/>
          <w:szCs w:val="18"/>
        </w:rPr>
        <w:t>Максимум диагностических проверок</w:t>
      </w:r>
      <w:r w:rsidRPr="008212DC">
        <w:rPr>
          <w:rFonts w:cstheme="minorHAnsi"/>
          <w:sz w:val="18"/>
          <w:szCs w:val="18"/>
        </w:rPr>
        <w:t>»</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036A95" w:rsidRDefault="00FA447D" w:rsidP="00FA447D">
      <w:r w:rsidRPr="008212DC">
        <w:rPr>
          <w:rFonts w:cstheme="minorHAnsi"/>
          <w:sz w:val="18"/>
          <w:szCs w:val="18"/>
        </w:rPr>
        <w:t>«</w:t>
      </w:r>
      <w:r>
        <w:rPr>
          <w:rFonts w:cstheme="minorHAnsi"/>
          <w:b/>
          <w:color w:val="00188F"/>
          <w:sz w:val="18"/>
          <w:szCs w:val="18"/>
        </w:rPr>
        <w:t>Неудавшиеся диагностические проверки</w:t>
      </w:r>
      <w:r w:rsidRPr="008212DC">
        <w:rPr>
          <w:rFonts w:cstheme="minorHAnsi"/>
          <w:sz w:val="18"/>
          <w:szCs w:val="18"/>
        </w:rPr>
        <w:t>»</w:t>
      </w:r>
      <w:r>
        <w:rPr>
          <w:rFonts w:cstheme="minorHAnsi"/>
          <w:sz w:val="18"/>
          <w:szCs w:val="18"/>
        </w:rPr>
        <w:t xml:space="preserve">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E96967" w14:paraId="24DA1CDA" w14:textId="77777777" w:rsidTr="008212DC">
        <w:trPr>
          <w:trHeight w:val="249"/>
          <w:tblHeader/>
        </w:trPr>
        <w:tc>
          <w:tcPr>
            <w:tcW w:w="2509" w:type="pct"/>
            <w:shd w:val="clear" w:color="auto" w:fill="0072C6"/>
          </w:tcPr>
          <w:p w14:paraId="62F8A0FC" w14:textId="77777777" w:rsidR="00FA447D" w:rsidRPr="00E96967" w:rsidRDefault="00FA447D" w:rsidP="008212DC">
            <w:pPr>
              <w:pStyle w:val="ProductList-OfferingBody"/>
              <w:rPr>
                <w:color w:val="FFFFFF" w:themeColor="background1"/>
                <w:sz w:val="18"/>
              </w:rPr>
            </w:pPr>
            <w:r>
              <w:rPr>
                <w:color w:val="FFFFFF" w:themeColor="background1"/>
                <w:sz w:val="18"/>
              </w:rPr>
              <w:t>Диагностическое средство</w:t>
            </w:r>
          </w:p>
        </w:tc>
        <w:tc>
          <w:tcPr>
            <w:tcW w:w="2491" w:type="pct"/>
            <w:shd w:val="clear" w:color="auto" w:fill="0072C6"/>
          </w:tcPr>
          <w:p w14:paraId="7744C8D9" w14:textId="77777777" w:rsidR="00FA447D" w:rsidRPr="00E96967" w:rsidRDefault="00FA447D" w:rsidP="008212DC">
            <w:pPr>
              <w:pStyle w:val="ProductList-OfferingBody"/>
              <w:rPr>
                <w:color w:val="FFFFFF" w:themeColor="background1"/>
                <w:sz w:val="18"/>
              </w:rPr>
            </w:pPr>
            <w:r>
              <w:rPr>
                <w:color w:val="FFFFFF" w:themeColor="background1"/>
                <w:sz w:val="18"/>
              </w:rPr>
              <w:t>Максимальное время обработки</w:t>
            </w:r>
          </w:p>
        </w:tc>
      </w:tr>
      <w:tr w:rsidR="00FA447D" w:rsidRPr="00E96967" w14:paraId="4F167EE8" w14:textId="77777777" w:rsidTr="008212DC">
        <w:trPr>
          <w:trHeight w:val="242"/>
        </w:trPr>
        <w:tc>
          <w:tcPr>
            <w:tcW w:w="2509" w:type="pct"/>
          </w:tcPr>
          <w:p w14:paraId="5E919FF3" w14:textId="77777777" w:rsidR="00FA447D" w:rsidRPr="00036A95" w:rsidRDefault="00FA447D" w:rsidP="008212DC">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3B2156E"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NextHop</w:t>
            </w:r>
          </w:p>
          <w:p w14:paraId="31ECE2DF"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Запись пакетов</w:t>
            </w:r>
          </w:p>
          <w:p w14:paraId="67C84A8B"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E96967" w:rsidRDefault="00FA447D" w:rsidP="008212DC">
            <w:pPr>
              <w:pStyle w:val="ProductList-OfferingBody"/>
              <w:rPr>
                <w:sz w:val="18"/>
                <w:szCs w:val="18"/>
              </w:rPr>
            </w:pPr>
            <w:r>
              <w:rPr>
                <w:rFonts w:eastAsiaTheme="minorEastAsia" w:cstheme="minorHAnsi"/>
                <w:sz w:val="18"/>
                <w:szCs w:val="18"/>
              </w:rPr>
              <w:t>Топология</w:t>
            </w:r>
          </w:p>
        </w:tc>
        <w:tc>
          <w:tcPr>
            <w:tcW w:w="2491" w:type="pct"/>
          </w:tcPr>
          <w:p w14:paraId="0A49DFAC" w14:textId="77777777" w:rsidR="00FA447D" w:rsidRPr="00E96967" w:rsidRDefault="00FA447D" w:rsidP="008212DC">
            <w:pPr>
              <w:pStyle w:val="ProductList-OfferingBody"/>
              <w:rPr>
                <w:sz w:val="18"/>
                <w:szCs w:val="18"/>
              </w:rPr>
            </w:pPr>
            <w:r>
              <w:rPr>
                <w:sz w:val="18"/>
                <w:szCs w:val="18"/>
              </w:rPr>
              <w:t>2 минуты</w:t>
            </w:r>
          </w:p>
        </w:tc>
      </w:tr>
      <w:tr w:rsidR="00FA447D" w:rsidRPr="00E96967" w14:paraId="4FC001AD" w14:textId="77777777" w:rsidTr="008212DC">
        <w:trPr>
          <w:trHeight w:val="249"/>
        </w:trPr>
        <w:tc>
          <w:tcPr>
            <w:tcW w:w="2509" w:type="pct"/>
          </w:tcPr>
          <w:p w14:paraId="2D0F77AE" w14:textId="77777777" w:rsidR="00FA447D" w:rsidRPr="00E96967" w:rsidRDefault="00FA447D" w:rsidP="008212DC">
            <w:pPr>
              <w:pStyle w:val="ProductList-OfferingBody"/>
              <w:rPr>
                <w:sz w:val="18"/>
              </w:rPr>
            </w:pPr>
            <w:r>
              <w:rPr>
                <w:sz w:val="18"/>
              </w:rPr>
              <w:t>VPN Troubleshoot</w:t>
            </w:r>
          </w:p>
        </w:tc>
        <w:tc>
          <w:tcPr>
            <w:tcW w:w="2491" w:type="pct"/>
          </w:tcPr>
          <w:p w14:paraId="456F092E" w14:textId="77777777" w:rsidR="00FA447D" w:rsidRPr="00E96967" w:rsidRDefault="00FA447D" w:rsidP="008212DC">
            <w:pPr>
              <w:pStyle w:val="ProductList-OfferingBody"/>
              <w:rPr>
                <w:sz w:val="18"/>
              </w:rPr>
            </w:pPr>
            <w:r>
              <w:rPr>
                <w:sz w:val="18"/>
              </w:rPr>
              <w:t xml:space="preserve">10 минут </w:t>
            </w:r>
          </w:p>
        </w:tc>
      </w:tr>
    </w:tbl>
    <w:p w14:paraId="140D2D21" w14:textId="77777777" w:rsidR="00FA447D" w:rsidRPr="00036A95" w:rsidRDefault="00FA447D" w:rsidP="00FA447D"/>
    <w:p w14:paraId="58891850" w14:textId="77777777" w:rsidR="00FA447D" w:rsidRPr="00036A95" w:rsidRDefault="00FA447D" w:rsidP="00FA447D">
      <w:r w:rsidRPr="008212DC">
        <w:rPr>
          <w:rFonts w:cstheme="minorHAnsi"/>
          <w:sz w:val="18"/>
          <w:szCs w:val="18"/>
        </w:rPr>
        <w:lastRenderedPageBreak/>
        <w:t>«</w:t>
      </w:r>
      <w:r>
        <w:rPr>
          <w:rFonts w:cstheme="minorHAnsi"/>
          <w:b/>
          <w:color w:val="00188F"/>
          <w:sz w:val="18"/>
          <w:szCs w:val="18"/>
        </w:rPr>
        <w:t>Процент времени работоспособности за месяц</w:t>
      </w:r>
      <w:r w:rsidRPr="008212DC">
        <w:rPr>
          <w:rFonts w:cstheme="minorHAnsi"/>
          <w:sz w:val="18"/>
          <w:szCs w:val="18"/>
        </w:rPr>
        <w:t>»</w:t>
      </w:r>
      <w:r>
        <w:rPr>
          <w:rFonts w:cstheme="minorHAnsi"/>
          <w:sz w:val="18"/>
          <w:szCs w:val="18"/>
        </w:rPr>
        <w:t xml:space="preserve"> вычисляется по следующей формуле</w:t>
      </w:r>
      <w:r w:rsidRPr="008212DC">
        <w:rPr>
          <w:rFonts w:cstheme="minorHAnsi"/>
          <w:sz w:val="18"/>
          <w:szCs w:val="18"/>
        </w:rPr>
        <w:t>:</w:t>
      </w:r>
    </w:p>
    <w:p w14:paraId="1E76A04A" w14:textId="77777777" w:rsidR="00FA447D" w:rsidRPr="00036A95" w:rsidRDefault="008212DC"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036A95" w:rsidRDefault="00FA447D" w:rsidP="00FA447D">
      <w:pPr>
        <w:pStyle w:val="ProductList-Body"/>
      </w:pPr>
      <w:r>
        <w:rPr>
          <w:b/>
          <w:color w:val="00188F"/>
        </w:rPr>
        <w:t>Уровни обслуживания</w:t>
      </w:r>
      <w:r w:rsidRPr="008212D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E96967" w14:paraId="2CC117E5" w14:textId="77777777" w:rsidTr="008212DC">
        <w:trPr>
          <w:trHeight w:val="249"/>
          <w:tblHeader/>
        </w:trPr>
        <w:tc>
          <w:tcPr>
            <w:tcW w:w="2513" w:type="pct"/>
            <w:shd w:val="clear" w:color="auto" w:fill="0072C6"/>
          </w:tcPr>
          <w:p w14:paraId="599441E1" w14:textId="77777777" w:rsidR="00FA447D" w:rsidRPr="00E96967" w:rsidRDefault="00FA447D" w:rsidP="008212DC">
            <w:pPr>
              <w:pStyle w:val="ProductList-OfferingBody"/>
              <w:jc w:val="center"/>
              <w:rPr>
                <w:color w:val="FFFFFF" w:themeColor="background1"/>
                <w:sz w:val="18"/>
              </w:rPr>
            </w:pPr>
            <w:r>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E96967" w:rsidRDefault="00FA447D" w:rsidP="008212DC">
            <w:pPr>
              <w:pStyle w:val="ProductList-OfferingBody"/>
              <w:jc w:val="center"/>
              <w:rPr>
                <w:color w:val="FFFFFF" w:themeColor="background1"/>
                <w:sz w:val="18"/>
              </w:rPr>
            </w:pPr>
            <w:r>
              <w:rPr>
                <w:color w:val="FFFFFF" w:themeColor="background1"/>
                <w:sz w:val="18"/>
              </w:rPr>
              <w:t>Компенсация за обслуживание</w:t>
            </w:r>
          </w:p>
        </w:tc>
      </w:tr>
      <w:tr w:rsidR="00FA447D" w:rsidRPr="00E96967" w14:paraId="6877E583" w14:textId="77777777" w:rsidTr="008212DC">
        <w:trPr>
          <w:trHeight w:val="242"/>
        </w:trPr>
        <w:tc>
          <w:tcPr>
            <w:tcW w:w="2513" w:type="pct"/>
          </w:tcPr>
          <w:p w14:paraId="06BE8728" w14:textId="77777777" w:rsidR="00FA447D" w:rsidRPr="00E96967" w:rsidRDefault="00FA447D" w:rsidP="008212DC">
            <w:pPr>
              <w:pStyle w:val="ProductList-OfferingBody"/>
              <w:jc w:val="center"/>
              <w:rPr>
                <w:sz w:val="18"/>
              </w:rPr>
            </w:pPr>
            <w:r>
              <w:rPr>
                <w:sz w:val="18"/>
              </w:rPr>
              <w:t>&lt; 99,9 %</w:t>
            </w:r>
          </w:p>
        </w:tc>
        <w:tc>
          <w:tcPr>
            <w:tcW w:w="2487" w:type="pct"/>
          </w:tcPr>
          <w:p w14:paraId="5653D0A3" w14:textId="77777777" w:rsidR="00FA447D" w:rsidRPr="00E96967" w:rsidRDefault="00FA447D" w:rsidP="008212DC">
            <w:pPr>
              <w:pStyle w:val="ProductList-OfferingBody"/>
              <w:jc w:val="center"/>
              <w:rPr>
                <w:sz w:val="18"/>
              </w:rPr>
            </w:pPr>
            <w:r>
              <w:rPr>
                <w:sz w:val="18"/>
              </w:rPr>
              <w:t>10%</w:t>
            </w:r>
          </w:p>
        </w:tc>
      </w:tr>
      <w:tr w:rsidR="00FA447D" w:rsidRPr="00E96967" w14:paraId="6599D601" w14:textId="77777777" w:rsidTr="008212DC">
        <w:trPr>
          <w:trHeight w:val="249"/>
        </w:trPr>
        <w:tc>
          <w:tcPr>
            <w:tcW w:w="2513" w:type="pct"/>
          </w:tcPr>
          <w:p w14:paraId="5AACCCCC" w14:textId="77777777" w:rsidR="00FA447D" w:rsidRPr="00E96967" w:rsidRDefault="00FA447D" w:rsidP="008212DC">
            <w:pPr>
              <w:pStyle w:val="ProductList-OfferingBody"/>
              <w:jc w:val="center"/>
              <w:rPr>
                <w:sz w:val="18"/>
              </w:rPr>
            </w:pPr>
            <w:r>
              <w:rPr>
                <w:sz w:val="18"/>
              </w:rPr>
              <w:t>&lt; 99 %</w:t>
            </w:r>
          </w:p>
        </w:tc>
        <w:tc>
          <w:tcPr>
            <w:tcW w:w="2487" w:type="pct"/>
          </w:tcPr>
          <w:p w14:paraId="323991C4" w14:textId="77777777" w:rsidR="00FA447D" w:rsidRPr="00E96967" w:rsidRDefault="00FA447D" w:rsidP="008212DC">
            <w:pPr>
              <w:pStyle w:val="ProductList-OfferingBody"/>
              <w:jc w:val="center"/>
              <w:rPr>
                <w:sz w:val="18"/>
              </w:rPr>
            </w:pPr>
            <w:r>
              <w:rPr>
                <w:sz w:val="18"/>
              </w:rPr>
              <w:t>25%</w:t>
            </w:r>
          </w:p>
        </w:tc>
      </w:tr>
    </w:tbl>
    <w:p w14:paraId="59B3E158"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88" w:name="_Toc504649741"/>
      <w:r w:rsidRPr="00C9363E">
        <w:rPr>
          <w:szCs w:val="28"/>
          <w:lang w:val="en-US" w:eastAsia="en-US" w:bidi="ar-SA"/>
        </w:rPr>
        <w:t>RemoteApp</w:t>
      </w:r>
      <w:bookmarkEnd w:id="188"/>
    </w:p>
    <w:p w14:paraId="3E88B6DA" w14:textId="77777777" w:rsidR="00ED14D9" w:rsidRPr="00FB368F" w:rsidRDefault="00ED14D9" w:rsidP="00ED14D9">
      <w:pPr>
        <w:pStyle w:val="ProductList-Body"/>
      </w:pPr>
      <w:r>
        <w:rPr>
          <w:b/>
          <w:color w:val="00188F"/>
        </w:rPr>
        <w:t>Дополнительные определения</w:t>
      </w:r>
      <w:r w:rsidRPr="008212DC">
        <w:t>:</w:t>
      </w:r>
    </w:p>
    <w:p w14:paraId="4030C8E5" w14:textId="77777777" w:rsidR="00ED14D9" w:rsidRPr="00FB368F" w:rsidRDefault="00ED14D9" w:rsidP="00ED14D9">
      <w:pPr>
        <w:pStyle w:val="ProductList-Body"/>
        <w:spacing w:after="40"/>
      </w:pPr>
      <w:r w:rsidRPr="008212DC">
        <w:t>«</w:t>
      </w:r>
      <w:r>
        <w:rPr>
          <w:b/>
          <w:color w:val="00188F"/>
        </w:rPr>
        <w:t>Приложение</w:t>
      </w:r>
      <w:r w:rsidRPr="008212DC">
        <w:t>»</w:t>
      </w:r>
      <w:r>
        <w:t xml:space="preserve">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rsidRPr="008212DC">
        <w:t>«</w:t>
      </w:r>
      <w:r>
        <w:rPr>
          <w:b/>
          <w:color w:val="00188F"/>
        </w:rPr>
        <w:t>Максимум доступных минут</w:t>
      </w:r>
      <w:r w:rsidRPr="008212DC">
        <w:t>»</w:t>
      </w:r>
      <w:r>
        <w:t xml:space="preserve">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rsidRPr="008212DC">
        <w:t>«</w:t>
      </w:r>
      <w:r>
        <w:rPr>
          <w:b/>
          <w:color w:val="00188F"/>
        </w:rPr>
        <w:t>Пользователь</w:t>
      </w:r>
      <w:r w:rsidRPr="008212DC">
        <w:t>»</w:t>
      </w:r>
      <w:r>
        <w:t xml:space="preserve">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rsidRPr="008212DC">
        <w:t>«</w:t>
      </w:r>
      <w:r>
        <w:rPr>
          <w:b/>
          <w:color w:val="00188F"/>
        </w:rPr>
        <w:t>Минуты пользовательских приложений</w:t>
      </w:r>
      <w:r w:rsidRPr="008212DC">
        <w:t>»</w:t>
      </w:r>
      <w:r>
        <w:t xml:space="preserve">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8212DC">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97E3462" w14:textId="77777777" w:rsidR="00FB2E57" w:rsidRPr="000D6791" w:rsidRDefault="00FB2E57" w:rsidP="00FB2E57">
      <w:pPr>
        <w:pStyle w:val="ProductList-Body"/>
        <w:rPr>
          <w:szCs w:val="18"/>
        </w:rPr>
      </w:pPr>
    </w:p>
    <w:p w14:paraId="09AC75B0" w14:textId="13C388CA" w:rsidR="00FB2E57" w:rsidRPr="00FB368F" w:rsidRDefault="008212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8212DC">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89"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90" w:name="_Toc504649742"/>
      <w:r>
        <w:t>SAP HANA on Azure</w:t>
      </w:r>
      <w:bookmarkEnd w:id="189"/>
      <w:bookmarkEnd w:id="190"/>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Пара высокой доступности</w:t>
      </w:r>
      <w:r w:rsidRPr="008212DC">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Соединение с SAP HANA on Azure</w:t>
      </w:r>
      <w:r w:rsidRPr="008212DC">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Максимум доступных минут</w:t>
      </w:r>
      <w:r w:rsidRPr="008212DC">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212DC">
        <w:rPr>
          <w:sz w:val="18"/>
          <w:szCs w:val="18"/>
        </w:rPr>
        <w:lastRenderedPageBreak/>
        <w:t>«</w:t>
      </w:r>
      <w:r w:rsidRPr="00710523">
        <w:rPr>
          <w:b/>
          <w:color w:val="00188F"/>
          <w:sz w:val="18"/>
          <w:szCs w:val="18"/>
        </w:rPr>
        <w:t>Время простоя</w:t>
      </w:r>
      <w:r w:rsidRPr="008212DC">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r w:rsidRPr="008212DC">
        <w:rPr>
          <w:szCs w:val="18"/>
        </w:rPr>
        <w:t>:</w:t>
      </w:r>
    </w:p>
    <w:p w14:paraId="14295022" w14:textId="77777777" w:rsidR="0010766E" w:rsidRPr="00710523" w:rsidRDefault="0010766E" w:rsidP="0010766E">
      <w:pPr>
        <w:pStyle w:val="ProductList-Body"/>
        <w:rPr>
          <w:szCs w:val="18"/>
        </w:rPr>
      </w:pPr>
    </w:p>
    <w:p w14:paraId="0FF3D41D" w14:textId="77777777" w:rsidR="0010766E" w:rsidRPr="00171176" w:rsidRDefault="008212DC"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8212DC">
        <w:rPr>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91" w:name="_Toc504649743"/>
      <w:r w:rsidRPr="00C9363E">
        <w:rPr>
          <w:szCs w:val="28"/>
        </w:rPr>
        <w:t>Планировщик</w:t>
      </w:r>
      <w:bookmarkEnd w:id="191"/>
    </w:p>
    <w:p w14:paraId="7026A1ED" w14:textId="77777777" w:rsidR="00C513D8" w:rsidRPr="00FB368F" w:rsidRDefault="00C513D8" w:rsidP="00AF5843">
      <w:pPr>
        <w:pStyle w:val="ProductList-Body"/>
        <w:keepNext/>
      </w:pPr>
      <w:r>
        <w:rPr>
          <w:b/>
          <w:color w:val="00188F"/>
        </w:rPr>
        <w:t>Дополнительные определения</w:t>
      </w:r>
      <w:r w:rsidRPr="008212DC">
        <w:t>:</w:t>
      </w:r>
    </w:p>
    <w:p w14:paraId="0D0A887B" w14:textId="77777777" w:rsidR="00E81D86" w:rsidRPr="00FB368F" w:rsidRDefault="00E81D86" w:rsidP="00E81D86">
      <w:pPr>
        <w:pStyle w:val="ProductList-Body"/>
        <w:spacing w:after="40"/>
      </w:pPr>
      <w:r w:rsidRPr="008212DC">
        <w:t>«</w:t>
      </w:r>
      <w:r>
        <w:rPr>
          <w:b/>
          <w:color w:val="00188F"/>
        </w:rPr>
        <w:t>Максимум доступных минут</w:t>
      </w:r>
      <w:r w:rsidRPr="008212DC">
        <w:t>»</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rsidRPr="008212DC">
        <w:t>«</w:t>
      </w:r>
      <w:r>
        <w:rPr>
          <w:b/>
          <w:color w:val="00188F"/>
        </w:rPr>
        <w:t>Запланированное время выполнения</w:t>
      </w:r>
      <w:r w:rsidRPr="008212DC">
        <w:t>»</w:t>
      </w:r>
      <w:r>
        <w:t xml:space="preserve">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rsidRPr="008212DC">
        <w:t>«</w:t>
      </w:r>
      <w:r>
        <w:rPr>
          <w:b/>
          <w:color w:val="00188F"/>
        </w:rPr>
        <w:t>Запланированное задание</w:t>
      </w:r>
      <w:r w:rsidRPr="008212DC">
        <w:t>»</w:t>
      </w:r>
      <w:r>
        <w:t xml:space="preserve">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8212DC">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6F91D1D" w14:textId="77777777" w:rsidR="00FB2E57" w:rsidRPr="00FB368F" w:rsidRDefault="00FB2E57" w:rsidP="00FB2E57">
      <w:pPr>
        <w:pStyle w:val="ProductList-Body"/>
      </w:pPr>
    </w:p>
    <w:p w14:paraId="3DDEA9B1" w14:textId="724FF512" w:rsidR="00FB2E57" w:rsidRPr="00FB368F" w:rsidRDefault="008212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92" w:name="_Toc504649744"/>
      <w:r w:rsidRPr="00C9363E">
        <w:rPr>
          <w:szCs w:val="28"/>
          <w:lang w:val="en-US" w:eastAsia="en-US" w:bidi="ar-SA"/>
        </w:rPr>
        <w:t>Поиск</w:t>
      </w:r>
      <w:bookmarkEnd w:id="192"/>
    </w:p>
    <w:p w14:paraId="7894A3FD" w14:textId="77777777" w:rsidR="00E81D86" w:rsidRPr="00FB368F" w:rsidRDefault="00E81D86" w:rsidP="00E81D86">
      <w:pPr>
        <w:pStyle w:val="ProductList-Body"/>
      </w:pPr>
      <w:r>
        <w:rPr>
          <w:b/>
          <w:color w:val="00188F"/>
        </w:rPr>
        <w:t>Дополнительные определения</w:t>
      </w:r>
      <w:r w:rsidRPr="008212DC">
        <w:t>:</w:t>
      </w:r>
    </w:p>
    <w:p w14:paraId="77D52A64" w14:textId="77777777" w:rsidR="00E81D86" w:rsidRPr="00FB368F" w:rsidRDefault="00E81D86" w:rsidP="00E81D86">
      <w:pPr>
        <w:pStyle w:val="ProductList-Body"/>
        <w:spacing w:after="40"/>
      </w:pPr>
      <w:r w:rsidRPr="008212DC">
        <w:t>«</w:t>
      </w:r>
      <w:r>
        <w:rPr>
          <w:b/>
          <w:color w:val="00188F"/>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rsidRPr="008212DC">
        <w:t>«</w:t>
      </w:r>
      <w:r>
        <w:rPr>
          <w:b/>
          <w:color w:val="00188F"/>
        </w:rPr>
        <w:t>Частота ошибок</w:t>
      </w:r>
      <w:r w:rsidRPr="008212DC">
        <w:t>»</w:t>
      </w:r>
      <w:r>
        <w:t xml:space="preserve">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rsidRPr="008212DC">
        <w:t>«</w:t>
      </w:r>
      <w:r>
        <w:rPr>
          <w:b/>
          <w:color w:val="00188F"/>
        </w:rPr>
        <w:t>Исключенные запросы</w:t>
      </w:r>
      <w:r w:rsidRPr="008212DC">
        <w:t>»</w:t>
      </w:r>
      <w:r>
        <w:t xml:space="preserve">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rsidRPr="008212DC">
        <w:t>«</w:t>
      </w:r>
      <w:r>
        <w:rPr>
          <w:b/>
          <w:color w:val="00188F"/>
        </w:rPr>
        <w:t>Невыполненные запросы</w:t>
      </w:r>
      <w:r w:rsidRPr="008212DC">
        <w:t>»</w:t>
      </w:r>
      <w:r>
        <w:t xml:space="preserve">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rsidRPr="008212DC">
        <w:t>«</w:t>
      </w:r>
      <w:r>
        <w:rPr>
          <w:b/>
          <w:color w:val="00188F"/>
        </w:rPr>
        <w:t>Реплика</w:t>
      </w:r>
      <w:r w:rsidRPr="008212DC">
        <w:t>»</w:t>
      </w:r>
      <w:r>
        <w:t xml:space="preserve"> – копия поискового индекса в Экземпляре службы поиска.</w:t>
      </w:r>
    </w:p>
    <w:p w14:paraId="35354F3F" w14:textId="77777777" w:rsidR="00E81D86" w:rsidRPr="00FB368F" w:rsidRDefault="00E81D86" w:rsidP="00E81D86">
      <w:pPr>
        <w:pStyle w:val="ProductList-Body"/>
        <w:spacing w:after="40"/>
      </w:pPr>
      <w:r w:rsidRPr="008212DC">
        <w:t>«</w:t>
      </w:r>
      <w:r>
        <w:rPr>
          <w:b/>
          <w:color w:val="00188F"/>
        </w:rPr>
        <w:t>Экземпляр службы поиска</w:t>
      </w:r>
      <w:r w:rsidRPr="008212DC">
        <w:t>»</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rsidRPr="008212DC">
        <w:t>«</w:t>
      </w:r>
      <w:r>
        <w:rPr>
          <w:b/>
          <w:color w:val="00188F"/>
        </w:rPr>
        <w:t>Общее количество запросов</w:t>
      </w:r>
      <w:r w:rsidRPr="008212DC">
        <w:t>»</w:t>
      </w:r>
      <w:r>
        <w:t xml:space="preserve">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lastRenderedPageBreak/>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8212DC">
        <w:t>:</w:t>
      </w:r>
      <w:r>
        <w:t xml:space="preserve"> На уровень Free Search данное Соглашение об уровне обслуживания не распространяется.</w:t>
      </w:r>
    </w:p>
    <w:bookmarkStart w:id="193" w:name="_Toc421206057"/>
    <w:bookmarkStart w:id="194"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95" w:name="_Toc504649745"/>
      <w:r>
        <w:t xml:space="preserve">Служба для служебной шины — </w:t>
      </w:r>
      <w:bookmarkStart w:id="196" w:name="_Toc421206060"/>
      <w:bookmarkEnd w:id="193"/>
      <w:r>
        <w:t>Концентраторы событий</w:t>
      </w:r>
      <w:bookmarkEnd w:id="194"/>
      <w:bookmarkEnd w:id="195"/>
      <w:bookmarkEnd w:id="196"/>
    </w:p>
    <w:p w14:paraId="612591FD" w14:textId="77777777" w:rsidR="00C35508" w:rsidRPr="00E637C9" w:rsidRDefault="00C35508" w:rsidP="00933A5C">
      <w:pPr>
        <w:pStyle w:val="ProductList-Body"/>
        <w:keepNext/>
      </w:pPr>
      <w:r>
        <w:rPr>
          <w:b/>
          <w:color w:val="00188F"/>
        </w:rPr>
        <w:t>Дополнительные определения</w:t>
      </w:r>
      <w:r w:rsidRPr="008212DC">
        <w:t>:</w:t>
      </w:r>
    </w:p>
    <w:p w14:paraId="795E81AE"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rsidRPr="008212DC">
        <w:t>«</w:t>
      </w:r>
      <w:r>
        <w:rPr>
          <w:b/>
          <w:color w:val="00188F"/>
        </w:rPr>
        <w:t>Сообщение</w:t>
      </w:r>
      <w:r w:rsidRPr="008212DC">
        <w:t>»</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75155C7" w14:textId="77777777" w:rsidR="00C35508" w:rsidRPr="00E637C9" w:rsidRDefault="00C35508" w:rsidP="00C35508">
      <w:pPr>
        <w:pStyle w:val="ProductList-Body"/>
      </w:pPr>
    </w:p>
    <w:p w14:paraId="66548BA2" w14:textId="77777777" w:rsidR="00C35508" w:rsidRPr="00E637C9" w:rsidRDefault="008212D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212DC">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97"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98" w:name="_Toc504649746"/>
      <w:r>
        <w:t>Служба для служебной шины — Концентраторы уведомлений</w:t>
      </w:r>
      <w:bookmarkEnd w:id="197"/>
      <w:bookmarkEnd w:id="198"/>
    </w:p>
    <w:p w14:paraId="3372AB1F" w14:textId="77777777" w:rsidR="00C35508" w:rsidRPr="00E637C9" w:rsidRDefault="00C35508" w:rsidP="00C35508">
      <w:pPr>
        <w:pStyle w:val="ProductList-Body"/>
      </w:pPr>
      <w:r>
        <w:rPr>
          <w:b/>
          <w:color w:val="00188F"/>
        </w:rPr>
        <w:t>Дополнительные определения</w:t>
      </w:r>
      <w:r w:rsidRPr="008212DC">
        <w:t>:</w:t>
      </w:r>
    </w:p>
    <w:p w14:paraId="511B829A"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rsidRPr="008212DC">
        <w:t>«</w:t>
      </w:r>
      <w:r>
        <w:rPr>
          <w:b/>
          <w:color w:val="00188F"/>
        </w:rPr>
        <w:t>Максимум доступных минут</w:t>
      </w:r>
      <w:r w:rsidRPr="008212DC">
        <w:t>»</w:t>
      </w:r>
      <w:r>
        <w:t xml:space="preserve">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w:t>
      </w:r>
      <w:r>
        <w:lastRenderedPageBreak/>
        <w:t>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70BD2019" w14:textId="77777777" w:rsidR="00C35508" w:rsidRPr="00E637C9" w:rsidRDefault="00C35508" w:rsidP="00C35508">
      <w:pPr>
        <w:pStyle w:val="ProductList-Body"/>
      </w:pPr>
    </w:p>
    <w:p w14:paraId="228544C3" w14:textId="77777777" w:rsidR="00C35508" w:rsidRPr="00E637C9" w:rsidRDefault="008212D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212DC">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99"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200" w:name="_Toc504649747"/>
      <w:r>
        <w:t>Служба для служебной шины — Очереди и Темы</w:t>
      </w:r>
      <w:bookmarkEnd w:id="199"/>
      <w:bookmarkEnd w:id="20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212DC">
        <w:t>:</w:t>
      </w:r>
    </w:p>
    <w:p w14:paraId="7B288B49"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rsidRPr="008212DC">
        <w:t>«</w:t>
      </w:r>
      <w:r>
        <w:rPr>
          <w:b/>
          <w:color w:val="00188F"/>
        </w:rPr>
        <w:t>Сообщение</w:t>
      </w:r>
      <w:r w:rsidRPr="008212DC">
        <w:t>»</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9981187" w14:textId="77777777" w:rsidR="00C35508" w:rsidRPr="00E637C9" w:rsidRDefault="00C35508" w:rsidP="00C35508">
      <w:pPr>
        <w:pStyle w:val="ProductList-Body"/>
      </w:pPr>
    </w:p>
    <w:p w14:paraId="39E55BA8" w14:textId="77777777" w:rsidR="00C35508" w:rsidRPr="00E637C9" w:rsidRDefault="008212D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201"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202" w:name="_Toc457821574"/>
      <w:bookmarkStart w:id="203" w:name="_Toc489270910"/>
      <w:bookmarkStart w:id="204" w:name="_Toc487138071"/>
      <w:bookmarkStart w:id="205" w:name="ServiceBusServiceRelays"/>
      <w:bookmarkStart w:id="206" w:name="_Toc454545907"/>
      <w:bookmarkStart w:id="207" w:name="_Toc453915871"/>
      <w:bookmarkStart w:id="208" w:name="SQLDatabaseService_BasicStandardPremium"/>
      <w:bookmarkStart w:id="209" w:name="_Toc412532210"/>
      <w:bookmarkStart w:id="210" w:name="_Toc453915873"/>
      <w:bookmarkStart w:id="211" w:name="StorageService"/>
      <w:bookmarkStart w:id="212" w:name="_Toc504649748"/>
      <w:bookmarkEnd w:id="201"/>
      <w:r>
        <w:t>Служба для служебной шины – Ретрансляторы</w:t>
      </w:r>
      <w:bookmarkEnd w:id="202"/>
      <w:bookmarkEnd w:id="203"/>
      <w:bookmarkEnd w:id="204"/>
      <w:bookmarkEnd w:id="212"/>
    </w:p>
    <w:bookmarkEnd w:id="205"/>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xml:space="preserve">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w:t>
      </w:r>
      <w:r>
        <w:lastRenderedPageBreak/>
        <w:t>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w:t>
      </w:r>
      <w:r w:rsidRPr="008212DC">
        <w:t>:</w:t>
      </w:r>
      <w:r>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r w:rsidRPr="008212DC">
        <w:t>:</w:t>
      </w:r>
    </w:p>
    <w:p w14:paraId="2AE63D14" w14:textId="77777777" w:rsidR="00857562" w:rsidRPr="004B5B5A" w:rsidRDefault="008212DC"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8212DC">
        <w:trPr>
          <w:tblHeader/>
        </w:trPr>
        <w:tc>
          <w:tcPr>
            <w:tcW w:w="5400" w:type="dxa"/>
            <w:shd w:val="clear" w:color="auto" w:fill="0072C6"/>
          </w:tcPr>
          <w:p w14:paraId="74D7EE7F" w14:textId="77777777" w:rsidR="00857562" w:rsidRPr="001A0074" w:rsidRDefault="0085756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8212DC">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8212DC">
        <w:tc>
          <w:tcPr>
            <w:tcW w:w="5400" w:type="dxa"/>
          </w:tcPr>
          <w:p w14:paraId="779E03ED" w14:textId="77777777" w:rsidR="00857562" w:rsidRPr="0076238C" w:rsidRDefault="00857562" w:rsidP="008212DC">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8212DC">
            <w:pPr>
              <w:pStyle w:val="ProductList-OfferingBody"/>
              <w:jc w:val="center"/>
            </w:pPr>
            <w:r>
              <w:t>10</w:t>
            </w:r>
            <w:r>
              <w:rPr>
                <w:lang w:val="en-US"/>
              </w:rPr>
              <w:t xml:space="preserve"> </w:t>
            </w:r>
            <w:r>
              <w:t>%</w:t>
            </w:r>
          </w:p>
        </w:tc>
      </w:tr>
      <w:tr w:rsidR="00857562" w:rsidRPr="009D0B2F" w14:paraId="725104CA" w14:textId="77777777" w:rsidTr="008212DC">
        <w:tc>
          <w:tcPr>
            <w:tcW w:w="5400" w:type="dxa"/>
          </w:tcPr>
          <w:p w14:paraId="7C4AFD53" w14:textId="77777777" w:rsidR="00857562" w:rsidRPr="0076238C" w:rsidRDefault="00857562" w:rsidP="008212DC">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8212DC">
            <w:pPr>
              <w:pStyle w:val="ProductList-OfferingBody"/>
              <w:jc w:val="center"/>
            </w:pPr>
            <w:r>
              <w:t>25</w:t>
            </w:r>
            <w:r>
              <w:rPr>
                <w:lang w:val="en-US"/>
              </w:rPr>
              <w:t xml:space="preserve"> </w:t>
            </w:r>
            <w:r>
              <w:t>%</w:t>
            </w:r>
          </w:p>
        </w:tc>
      </w:tr>
    </w:tbl>
    <w:p w14:paraId="4840D695"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213" w:name="_Toc504649749"/>
      <w:r>
        <w:t>База данных хранилища данных SQL</w:t>
      </w:r>
      <w:bookmarkEnd w:id="206"/>
      <w:bookmarkEnd w:id="207"/>
      <w:bookmarkEnd w:id="213"/>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rsidRPr="008212DC">
        <w:t>«</w:t>
      </w:r>
      <w:r>
        <w:rPr>
          <w:b/>
          <w:color w:val="00188F"/>
        </w:rPr>
        <w:t>База данных</w:t>
      </w:r>
      <w:r w:rsidRPr="008212DC">
        <w:t>»</w:t>
      </w:r>
      <w:r>
        <w:t xml:space="preserve"> — любая база данных хранилища данных SQL.</w:t>
      </w:r>
    </w:p>
    <w:p w14:paraId="0A35B108" w14:textId="77777777" w:rsidR="0085398C" w:rsidRPr="00944E55" w:rsidRDefault="0085398C" w:rsidP="0085398C">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rsidRPr="008212DC">
        <w:t>«</w:t>
      </w:r>
      <w:r>
        <w:rPr>
          <w:b/>
          <w:color w:val="00188F"/>
        </w:rPr>
        <w:t>Операции клиента</w:t>
      </w:r>
      <w:r w:rsidRPr="008212DC">
        <w:t>»</w:t>
      </w:r>
      <w:r>
        <w:t xml:space="preserve">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212DC">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3260EDD6" w14:textId="77777777" w:rsidR="0085398C" w:rsidRPr="00944E55" w:rsidRDefault="0085398C" w:rsidP="0085398C">
      <w:pPr>
        <w:pStyle w:val="ProductList-Body"/>
      </w:pPr>
    </w:p>
    <w:p w14:paraId="4B90F0A6" w14:textId="77777777" w:rsidR="0085398C" w:rsidRPr="00944E55" w:rsidRDefault="008212D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214" w:name="_Toc454545908"/>
    <w:bookmarkStart w:id="215"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216" w:name="_Toc504649750"/>
      <w:r>
        <w:t>Служба баз данных SQL (уровни Basic, Standard и Premium)</w:t>
      </w:r>
      <w:bookmarkEnd w:id="214"/>
      <w:bookmarkEnd w:id="215"/>
      <w:bookmarkEnd w:id="216"/>
    </w:p>
    <w:bookmarkEnd w:id="208"/>
    <w:p w14:paraId="323A8156" w14:textId="54EC36C2" w:rsidR="0085398C" w:rsidRPr="008C6F79" w:rsidRDefault="0085398C" w:rsidP="003F4562">
      <w:pPr>
        <w:pStyle w:val="ProductList-Body"/>
        <w:keepNext/>
      </w:pPr>
      <w:r>
        <w:rPr>
          <w:b/>
          <w:color w:val="00188F"/>
        </w:rPr>
        <w:t>Дополнительные определения</w:t>
      </w:r>
      <w:r w:rsidR="008C6F79" w:rsidRPr="008212DC">
        <w:t>:</w:t>
      </w:r>
    </w:p>
    <w:p w14:paraId="0980870E" w14:textId="57CC8A2E" w:rsidR="0085398C" w:rsidRPr="00944E55" w:rsidRDefault="008C6F79" w:rsidP="0085398C">
      <w:pPr>
        <w:pStyle w:val="ProductList-Body"/>
        <w:spacing w:after="40"/>
      </w:pPr>
      <w:r w:rsidRPr="008212DC">
        <w:t>«</w:t>
      </w:r>
      <w:r w:rsidR="0085398C">
        <w:rPr>
          <w:b/>
          <w:color w:val="00188F"/>
        </w:rPr>
        <w:t>База данных</w:t>
      </w:r>
      <w:r w:rsidRPr="008212DC">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rsidRPr="008212DC">
        <w:t>«</w:t>
      </w:r>
      <w:r w:rsidR="0085398C">
        <w:rPr>
          <w:b/>
          <w:color w:val="00188F"/>
        </w:rPr>
        <w:t>Максимум доступных минут</w:t>
      </w:r>
      <w:r w:rsidRPr="008212DC">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212DC">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212DC">
        <w:t>:</w:t>
      </w:r>
      <w:r>
        <w:t>  процент времени работоспособности за месяц вычисляется по следующей формуле</w:t>
      </w:r>
      <w:r w:rsidRPr="008212DC">
        <w:t>:</w:t>
      </w:r>
    </w:p>
    <w:p w14:paraId="40E57D11" w14:textId="77777777" w:rsidR="0085398C" w:rsidRPr="00944E55" w:rsidRDefault="0085398C" w:rsidP="0085398C">
      <w:pPr>
        <w:pStyle w:val="ProductList-Body"/>
      </w:pPr>
    </w:p>
    <w:p w14:paraId="3EFBB9A9" w14:textId="77777777" w:rsidR="0085398C" w:rsidRPr="00944E55" w:rsidRDefault="008212D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lastRenderedPageBreak/>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217"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218" w:name="_Toc504649751"/>
      <w:r>
        <w:t>Служба базы данных SQL (Уровни Web и Business)</w:t>
      </w:r>
      <w:bookmarkEnd w:id="209"/>
      <w:bookmarkEnd w:id="217"/>
      <w:bookmarkEnd w:id="218"/>
    </w:p>
    <w:p w14:paraId="5D5D7487" w14:textId="65EA7497" w:rsidR="0085398C" w:rsidRPr="008C6F79" w:rsidRDefault="0085398C" w:rsidP="0085398C">
      <w:pPr>
        <w:pStyle w:val="ProductList-Body"/>
      </w:pPr>
      <w:r>
        <w:rPr>
          <w:b/>
          <w:color w:val="00188F"/>
        </w:rPr>
        <w:t>Дополнительные определения</w:t>
      </w:r>
      <w:r w:rsidR="008C6F79" w:rsidRPr="008212DC">
        <w:t>:</w:t>
      </w:r>
    </w:p>
    <w:p w14:paraId="654C35CF" w14:textId="77777777" w:rsidR="0085398C" w:rsidRPr="00944E55" w:rsidRDefault="0085398C" w:rsidP="0085398C">
      <w:pPr>
        <w:pStyle w:val="ProductList-Body"/>
        <w:spacing w:after="40"/>
      </w:pPr>
      <w:r w:rsidRPr="008212DC">
        <w:t>«</w:t>
      </w:r>
      <w:r>
        <w:rPr>
          <w:b/>
          <w:color w:val="00188F"/>
        </w:rPr>
        <w:t>База данных</w:t>
      </w:r>
      <w:r w:rsidRPr="008212DC">
        <w:t>»</w:t>
      </w:r>
      <w:r>
        <w:t xml:space="preserve"> — любая база данных SQL Microsoft Azure уровня Web или Business.</w:t>
      </w:r>
    </w:p>
    <w:p w14:paraId="37B92D14" w14:textId="77777777" w:rsidR="0085398C" w:rsidRPr="00944E55" w:rsidRDefault="0085398C" w:rsidP="0085398C">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rsidRPr="008212DC">
        <w:t>«</w:t>
      </w:r>
      <w:r>
        <w:rPr>
          <w:b/>
          <w:color w:val="00188F"/>
        </w:rPr>
        <w:t>Максимум доступных минут</w:t>
      </w:r>
      <w:r w:rsidRPr="008212DC">
        <w:t>»</w:t>
      </w:r>
      <w:r>
        <w:t xml:space="preserve">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212DC">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4C3BE419" w14:textId="77777777" w:rsidR="0085398C" w:rsidRPr="00944E55" w:rsidRDefault="0085398C" w:rsidP="0085398C">
      <w:pPr>
        <w:pStyle w:val="ProductList-Body"/>
      </w:pPr>
    </w:p>
    <w:p w14:paraId="30AA6CEC" w14:textId="77777777" w:rsidR="0085398C" w:rsidRPr="00944E55" w:rsidRDefault="008212D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219" w:name="_Toc504649752"/>
      <w:r>
        <w:t>SQL Server Stretch Database</w:t>
      </w:r>
      <w:bookmarkEnd w:id="210"/>
      <w:bookmarkEnd w:id="219"/>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sidRPr="008212DC">
        <w:rPr>
          <w:lang w:val="en-US"/>
        </w:rPr>
        <w:t>:</w:t>
      </w:r>
    </w:p>
    <w:p w14:paraId="6C091D37" w14:textId="50C4F371" w:rsidR="002A2D56" w:rsidRPr="0018420F" w:rsidRDefault="008C6F79" w:rsidP="002A2D56">
      <w:pPr>
        <w:pStyle w:val="ProductList-Body"/>
        <w:spacing w:after="40"/>
      </w:pPr>
      <w:r w:rsidRPr="008212DC">
        <w:t>«</w:t>
      </w:r>
      <w:r w:rsidR="002A2D56">
        <w:rPr>
          <w:b/>
          <w:color w:val="00188F"/>
        </w:rPr>
        <w:t>База данных</w:t>
      </w:r>
      <w:r w:rsidRPr="008212DC">
        <w:t>»</w:t>
      </w:r>
      <w:r w:rsidR="002A2D56">
        <w:t xml:space="preserve"> — один экземпляр продукта SQL Server Stretch Database.</w:t>
      </w:r>
    </w:p>
    <w:p w14:paraId="34B2B4D4" w14:textId="400DF100" w:rsidR="002A2D56" w:rsidRPr="0018420F" w:rsidRDefault="008C6F79" w:rsidP="002A2D56">
      <w:pPr>
        <w:pStyle w:val="ProductList-Body"/>
      </w:pPr>
      <w:r w:rsidRPr="008212DC">
        <w:t>«</w:t>
      </w:r>
      <w:r w:rsidR="002A2D56">
        <w:rPr>
          <w:b/>
          <w:color w:val="00188F"/>
        </w:rPr>
        <w:t>Максимум доступных минут</w:t>
      </w:r>
      <w:r w:rsidRPr="008212DC">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212DC">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057A862E" w14:textId="77777777" w:rsidR="002A2D56" w:rsidRPr="0018420F" w:rsidRDefault="002A2D56" w:rsidP="002A2D56">
      <w:pPr>
        <w:pStyle w:val="ProductList-Body"/>
      </w:pPr>
    </w:p>
    <w:p w14:paraId="487A4BCE" w14:textId="77777777" w:rsidR="002A2D56" w:rsidRPr="0018420F" w:rsidRDefault="008212DC"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220" w:name="_Toc504649753"/>
      <w:r w:rsidRPr="00694E5D">
        <w:rPr>
          <w:szCs w:val="28"/>
          <w:lang w:eastAsia="en-US" w:bidi="ar-SA"/>
        </w:rPr>
        <w:lastRenderedPageBreak/>
        <w:t>Служба хранилища</w:t>
      </w:r>
      <w:bookmarkEnd w:id="220"/>
    </w:p>
    <w:bookmarkEnd w:id="211"/>
    <w:p w14:paraId="5E8B9805" w14:textId="77777777" w:rsidR="005D4A94" w:rsidRPr="00FB368F" w:rsidRDefault="005D4A94" w:rsidP="008C6F79">
      <w:pPr>
        <w:pStyle w:val="ProductList-Body"/>
        <w:keepNext/>
      </w:pPr>
      <w:r>
        <w:rPr>
          <w:b/>
          <w:color w:val="00188F"/>
        </w:rPr>
        <w:t>Дополнительные определения</w:t>
      </w:r>
      <w:r w:rsidRPr="008212DC">
        <w:t>:</w:t>
      </w:r>
    </w:p>
    <w:p w14:paraId="05D1A260" w14:textId="06007501" w:rsidR="00C11AC4" w:rsidRDefault="00C11AC4" w:rsidP="005D4A94">
      <w:pPr>
        <w:pStyle w:val="ProductList-Body"/>
        <w:spacing w:after="40"/>
      </w:pPr>
      <w:r w:rsidRPr="008212DC">
        <w:t>«</w:t>
      </w:r>
      <w:r>
        <w:rPr>
          <w:b/>
          <w:color w:val="00188F"/>
        </w:rPr>
        <w:t>Средняя частота ошибок</w:t>
      </w:r>
      <w:r w:rsidRPr="008212DC">
        <w:t>»</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212DC">
        <w:rPr>
          <w:bCs/>
        </w:rPr>
        <w:t>«</w:t>
      </w:r>
      <w:r>
        <w:rPr>
          <w:b/>
          <w:bCs/>
          <w:color w:val="00188F"/>
        </w:rPr>
        <w:t>Учетная запись хранилища BLOB-объектов</w:t>
      </w:r>
      <w:r w:rsidRPr="008212DC">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212DC">
        <w:rPr>
          <w:bCs/>
        </w:rPr>
        <w:t>«</w:t>
      </w:r>
      <w:r>
        <w:rPr>
          <w:b/>
          <w:bCs/>
          <w:color w:val="00188F"/>
        </w:rPr>
        <w:t>Уровень доступа Cool Access</w:t>
      </w:r>
      <w:r w:rsidRPr="008212DC">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8212DC">
        <w:t>«</w:t>
      </w:r>
      <w:r w:rsidRPr="003D20D5">
        <w:rPr>
          <w:b/>
          <w:color w:val="00188F"/>
        </w:rPr>
        <w:t>Исключенные транзакции</w:t>
      </w:r>
      <w:r w:rsidRPr="008212DC">
        <w:t>»</w:t>
      </w:r>
      <w:r w:rsidRPr="003D20D5">
        <w:t xml:space="preserve">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rsidRPr="008212DC">
        <w:t>«</w:t>
      </w:r>
      <w:r>
        <w:rPr>
          <w:b/>
          <w:color w:val="00188F"/>
        </w:rPr>
        <w:t>Частота ошибок</w:t>
      </w:r>
      <w:r w:rsidRPr="008212DC">
        <w:t>»</w:t>
      </w:r>
      <w:r>
        <w:t xml:space="preserve">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rsidRPr="008212DC">
        <w:t>«</w:t>
      </w:r>
      <w:r>
        <w:rPr>
          <w:b/>
          <w:color w:val="00188F"/>
        </w:rPr>
        <w:t>Невыполненные транзакции с хранилищем</w:t>
      </w:r>
      <w:r w:rsidRPr="008212DC">
        <w:t>»</w:t>
      </w:r>
      <w:r>
        <w:t xml:space="preserve">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rsidRPr="008212DC">
        <w:t>«</w:t>
      </w:r>
      <w:r>
        <w:rPr>
          <w:b/>
          <w:color w:val="00188F"/>
        </w:rPr>
        <w:t>Задержка георепликации</w:t>
      </w:r>
      <w:r w:rsidRPr="008212DC">
        <w:t>»</w:t>
      </w:r>
      <w:r>
        <w:t xml:space="preserve">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rsidRPr="008212DC">
        <w:lastRenderedPageBreak/>
        <w:t>«</w:t>
      </w:r>
      <w:r>
        <w:rPr>
          <w:b/>
          <w:color w:val="00188F"/>
        </w:rPr>
        <w:t>Учетная запись геоизбыточного хранилища (GRS)</w:t>
      </w:r>
      <w:r w:rsidRPr="008212DC">
        <w:t>»</w:t>
      </w:r>
      <w:r>
        <w:t xml:space="preserve">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rsidRPr="008212DC">
        <w:t>«</w:t>
      </w:r>
      <w:r>
        <w:rPr>
          <w:b/>
          <w:color w:val="00188F"/>
        </w:rPr>
        <w:t>Учетная запись локально избыточного хранилища (LRS)</w:t>
      </w:r>
      <w:r w:rsidRPr="008212DC">
        <w:t>»</w:t>
      </w:r>
      <w:r>
        <w:t xml:space="preserve">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rsidRPr="008212DC">
        <w:t>«</w:t>
      </w:r>
      <w:r>
        <w:rPr>
          <w:b/>
          <w:color w:val="00188F"/>
        </w:rPr>
        <w:t>Основной регион</w:t>
      </w:r>
      <w:r w:rsidRPr="008212DC">
        <w:t>»</w:t>
      </w:r>
      <w:r>
        <w:t xml:space="preserve">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rsidRPr="008212DC">
        <w:t>«</w:t>
      </w:r>
      <w:r>
        <w:rPr>
          <w:b/>
          <w:color w:val="00188F"/>
        </w:rPr>
        <w:t>Учетная запись геоизбыточного хранилища с доступом на чтение (RA-GRS)</w:t>
      </w:r>
      <w:r w:rsidRPr="008212DC">
        <w:t>»</w:t>
      </w:r>
      <w:r>
        <w:t xml:space="preserve">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rsidRPr="008212DC">
        <w:t>«</w:t>
      </w:r>
      <w:r>
        <w:rPr>
          <w:b/>
          <w:color w:val="00188F"/>
        </w:rPr>
        <w:t>Дополнительный регион</w:t>
      </w:r>
      <w:r w:rsidRPr="008212DC">
        <w:t>»</w:t>
      </w:r>
      <w:r>
        <w:t xml:space="preserve">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rsidRPr="008212DC">
        <w:t>«</w:t>
      </w:r>
      <w:r>
        <w:rPr>
          <w:b/>
          <w:color w:val="00188F"/>
        </w:rPr>
        <w:t>Общее число транзакций с хранилищем</w:t>
      </w:r>
      <w:r w:rsidRPr="008212DC">
        <w:t>»</w:t>
      </w:r>
      <w:r>
        <w:t xml:space="preserve">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rsidRPr="008212DC">
        <w:t>«</w:t>
      </w:r>
      <w:r>
        <w:rPr>
          <w:b/>
          <w:color w:val="00188F"/>
        </w:rPr>
        <w:t>Учетная запись хранилища, избыточного в пределах зоны (ZRS)</w:t>
      </w:r>
      <w:r w:rsidRPr="008212DC">
        <w:t>»</w:t>
      </w:r>
      <w:r>
        <w:t xml:space="preserve">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221"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222" w:name="_Toc504649754"/>
      <w:r w:rsidRPr="00C9363E">
        <w:rPr>
          <w:szCs w:val="28"/>
        </w:rPr>
        <w:t>Потоковая аналитика – Вызовы API</w:t>
      </w:r>
      <w:bookmarkEnd w:id="222"/>
    </w:p>
    <w:p w14:paraId="787AC7D9" w14:textId="77777777" w:rsidR="00C9363E" w:rsidRDefault="00C9363E" w:rsidP="00C9363E">
      <w:pPr>
        <w:pStyle w:val="ProductList-Body"/>
      </w:pPr>
      <w:r>
        <w:rPr>
          <w:b/>
          <w:color w:val="00188F"/>
        </w:rPr>
        <w:t>Дополнительные определения</w:t>
      </w:r>
      <w:r w:rsidRPr="008212DC">
        <w:t>:</w:t>
      </w:r>
    </w:p>
    <w:p w14:paraId="1951BA28" w14:textId="77777777" w:rsidR="00C9363E" w:rsidRDefault="00C9363E" w:rsidP="00C9363E">
      <w:pPr>
        <w:pStyle w:val="ProductList-Body"/>
        <w:spacing w:after="40"/>
      </w:pPr>
      <w:r w:rsidRPr="008212DC">
        <w:t>«</w:t>
      </w:r>
      <w:r>
        <w:rPr>
          <w:b/>
          <w:color w:val="00188F"/>
        </w:rPr>
        <w:t>Общее число попыток транзакции</w:t>
      </w:r>
      <w:r w:rsidRPr="008212DC">
        <w:t>»</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rsidRPr="008212DC">
        <w:lastRenderedPageBreak/>
        <w:t>«</w:t>
      </w:r>
      <w:r>
        <w:rPr>
          <w:b/>
          <w:color w:val="00188F"/>
        </w:rPr>
        <w:t>Процент времени работоспособности за месяц</w:t>
      </w:r>
      <w:r w:rsidRPr="008212DC">
        <w:t>»</w:t>
      </w:r>
      <w:r>
        <w:t xml:space="preserve"> для вызовов API в Службе потоковой аналитики представлен следующей формулой</w:t>
      </w:r>
      <w:r w:rsidRPr="008212DC">
        <w:t>:</w:t>
      </w:r>
      <w:r>
        <w:t xml:space="preserve">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223" w:name="_Toc504649755"/>
      <w:r w:rsidRPr="00C9363E">
        <w:rPr>
          <w:szCs w:val="28"/>
        </w:rPr>
        <w:t>Потоковая аналитика – Задания</w:t>
      </w:r>
      <w:bookmarkEnd w:id="223"/>
    </w:p>
    <w:p w14:paraId="302216D1" w14:textId="77777777" w:rsidR="00C9363E" w:rsidRDefault="00C9363E" w:rsidP="0010766E">
      <w:pPr>
        <w:pStyle w:val="ProductList-Body"/>
        <w:keepNext/>
      </w:pPr>
      <w:r>
        <w:rPr>
          <w:b/>
          <w:color w:val="00188F"/>
        </w:rPr>
        <w:t>Дополнительные определения</w:t>
      </w:r>
      <w:r w:rsidRPr="008212DC">
        <w:t>:</w:t>
      </w:r>
    </w:p>
    <w:p w14:paraId="26D225CC" w14:textId="77777777" w:rsidR="00C9363E" w:rsidRDefault="00C9363E" w:rsidP="00C9363E">
      <w:pPr>
        <w:pStyle w:val="ProductList-Body"/>
        <w:tabs>
          <w:tab w:val="left" w:pos="0"/>
        </w:tabs>
        <w:spacing w:after="40"/>
        <w:jc w:val="both"/>
      </w:pPr>
      <w:r w:rsidRPr="008212DC">
        <w:t>«</w:t>
      </w:r>
      <w:r>
        <w:rPr>
          <w:b/>
          <w:color w:val="00188F"/>
        </w:rPr>
        <w:t>Минуты развертывания</w:t>
      </w:r>
      <w:r w:rsidRPr="008212DC">
        <w:t>»</w:t>
      </w:r>
      <w:r>
        <w:t xml:space="preserve">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rsidRPr="008212DC">
        <w:t>«</w:t>
      </w:r>
      <w:r>
        <w:rPr>
          <w:b/>
          <w:color w:val="00188F"/>
        </w:rPr>
        <w:t>Максимум доступных минут</w:t>
      </w:r>
      <w:r w:rsidRPr="008212DC">
        <w:t>»</w:t>
      </w:r>
      <w:r>
        <w:t xml:space="preserve">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rsidRPr="008212DC">
        <w:t>«</w:t>
      </w:r>
      <w:r>
        <w:rPr>
          <w:b/>
          <w:color w:val="00188F"/>
        </w:rPr>
        <w:t>Процент времени работоспособности за месяц</w:t>
      </w:r>
      <w:r w:rsidRPr="008212DC">
        <w:t>»</w:t>
      </w:r>
      <w:r>
        <w:rPr>
          <w:rFonts w:ascii="Calibri" w:eastAsia="MS Mincho" w:hAnsi="Calibri" w:cs="Calibri"/>
          <w:b/>
          <w:color w:val="2E74B5" w:themeColor="accent1" w:themeShade="BF"/>
          <w:szCs w:val="18"/>
        </w:rPr>
        <w:t xml:space="preserve"> </w:t>
      </w:r>
      <w:r>
        <w:t>для заданий в Службе потоковой аналитики представлен следующей формулой</w:t>
      </w:r>
      <w:r w:rsidRPr="008212DC">
        <w:t>:</w:t>
      </w:r>
      <w:r>
        <w:t xml:space="preserve"> </w:t>
      </w:r>
    </w:p>
    <w:p w14:paraId="7D5FF1C2" w14:textId="77777777" w:rsidR="00614547" w:rsidRDefault="00614547" w:rsidP="00C9363E">
      <w:pPr>
        <w:pStyle w:val="ProductList-Body"/>
        <w:tabs>
          <w:tab w:val="left" w:pos="0"/>
        </w:tabs>
        <w:jc w:val="both"/>
      </w:pPr>
    </w:p>
    <w:p w14:paraId="70483E89" w14:textId="3807D47E" w:rsidR="00614547" w:rsidRPr="00614547" w:rsidRDefault="008212DC"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224" w:name="_Toc504649756"/>
      <w:r w:rsidRPr="00C9363E">
        <w:rPr>
          <w:szCs w:val="28"/>
          <w:lang w:val="en-US" w:eastAsia="en-US" w:bidi="ar-SA"/>
        </w:rPr>
        <w:t>Служба диспетчера трафика</w:t>
      </w:r>
      <w:bookmarkEnd w:id="221"/>
      <w:bookmarkEnd w:id="224"/>
    </w:p>
    <w:p w14:paraId="35D37C86" w14:textId="77777777" w:rsidR="001E0407" w:rsidRPr="00FB368F" w:rsidRDefault="001E0407" w:rsidP="00933A5C">
      <w:pPr>
        <w:pStyle w:val="ProductList-Body"/>
        <w:keepNext/>
      </w:pPr>
      <w:r>
        <w:rPr>
          <w:b/>
          <w:color w:val="00188F"/>
        </w:rPr>
        <w:t>Дополнительные определения</w:t>
      </w:r>
      <w:r w:rsidRPr="008212DC">
        <w:t>:</w:t>
      </w:r>
    </w:p>
    <w:p w14:paraId="317431FE" w14:textId="02AA68CF" w:rsidR="001E0407" w:rsidRPr="00FB368F" w:rsidRDefault="001E0407" w:rsidP="001E0407">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rsidRPr="008212DC">
        <w:t>«</w:t>
      </w:r>
      <w:r>
        <w:rPr>
          <w:b/>
          <w:color w:val="00188F"/>
        </w:rPr>
        <w:t>Профиль диспетчера трафика</w:t>
      </w:r>
      <w:r w:rsidRPr="008212DC">
        <w:t>»</w:t>
      </w:r>
      <w:r>
        <w:t xml:space="preserve"> или </w:t>
      </w:r>
      <w:r w:rsidRPr="008212DC">
        <w:t>«</w:t>
      </w:r>
      <w:r>
        <w:rPr>
          <w:b/>
          <w:color w:val="00188F"/>
        </w:rPr>
        <w:t>Профиль</w:t>
      </w:r>
      <w:r w:rsidRPr="008212DC">
        <w:t>»</w:t>
      </w:r>
      <w:r>
        <w:t xml:space="preserve">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rsidRPr="008212DC">
        <w:t>«</w:t>
      </w:r>
      <w:r>
        <w:rPr>
          <w:b/>
          <w:color w:val="00188F"/>
        </w:rPr>
        <w:t>Действительный отклик DNS</w:t>
      </w:r>
      <w:r w:rsidRPr="008212DC">
        <w:t>»</w:t>
      </w:r>
      <w:r>
        <w:t xml:space="preserve">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8212DC">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9E138CB" w14:textId="77777777" w:rsidR="001E0407" w:rsidRPr="00DC754A" w:rsidRDefault="001E0407" w:rsidP="001E0407">
      <w:pPr>
        <w:pStyle w:val="ProductList-Body"/>
        <w:rPr>
          <w:sz w:val="16"/>
          <w:szCs w:val="16"/>
        </w:rPr>
      </w:pPr>
    </w:p>
    <w:p w14:paraId="004CAB87" w14:textId="57D78F12" w:rsidR="001E0407" w:rsidRPr="00FB368F" w:rsidRDefault="008212D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lastRenderedPageBreak/>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25" w:name="_Toc465333760"/>
    <w:bookmarkStart w:id="226" w:name="_Toc453915880"/>
    <w:bookmarkStart w:id="227" w:name="_Toc450912807"/>
    <w:bookmarkStart w:id="228" w:name="VirtualNetworkGateway"/>
    <w:bookmarkStart w:id="229" w:name="_Toc421206072"/>
    <w:bookmarkStart w:id="230" w:name="_Toc425256458"/>
    <w:bookmarkStart w:id="231"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32" w:name="_Toc412532215"/>
      <w:bookmarkStart w:id="233" w:name="_Toc457821586"/>
      <w:bookmarkStart w:id="234" w:name="VirtualMachines"/>
      <w:bookmarkStart w:id="235" w:name="_Toc480808159"/>
      <w:bookmarkStart w:id="236" w:name="_Toc477262608"/>
      <w:bookmarkStart w:id="237" w:name="_Toc504649757"/>
      <w:bookmarkEnd w:id="225"/>
      <w:r>
        <w:t>Виртуальные машины</w:t>
      </w:r>
      <w:bookmarkEnd w:id="232"/>
      <w:bookmarkEnd w:id="233"/>
      <w:bookmarkEnd w:id="234"/>
      <w:bookmarkEnd w:id="235"/>
      <w:bookmarkEnd w:id="236"/>
      <w:bookmarkEnd w:id="237"/>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rsidRPr="008212DC">
        <w:t>«</w:t>
      </w:r>
      <w:r>
        <w:rPr>
          <w:b/>
          <w:color w:val="00188F"/>
        </w:rPr>
        <w:t>Плановое обслуживание одного экземпляра</w:t>
      </w:r>
      <w:r w:rsidRPr="008212DC">
        <w:t>»</w:t>
      </w:r>
      <w:r>
        <w:t xml:space="preserve">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rsidRPr="008212DC">
        <w:t>«</w:t>
      </w:r>
      <w:r>
        <w:rPr>
          <w:b/>
          <w:color w:val="00188F"/>
        </w:rPr>
        <w:t>Группа доступности</w:t>
      </w:r>
      <w:r w:rsidRPr="008212DC">
        <w:t>»</w:t>
      </w:r>
      <w:r>
        <w:t xml:space="preserve">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8212DC">
        <w:t>«</w:t>
      </w:r>
      <w:r w:rsidRPr="006754D3">
        <w:rPr>
          <w:b/>
          <w:color w:val="00188F"/>
        </w:rPr>
        <w:t>Диск данных</w:t>
      </w:r>
      <w:r w:rsidRPr="008212DC">
        <w:t>»</w:t>
      </w:r>
      <w:r w:rsidRPr="006754D3">
        <w:t xml:space="preserve">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8212DC">
        <w:t>«</w:t>
      </w:r>
      <w:r w:rsidRPr="006754D3">
        <w:rPr>
          <w:b/>
          <w:color w:val="00188F"/>
        </w:rPr>
        <w:t>Домен сбоя</w:t>
      </w:r>
      <w:r w:rsidRPr="008212DC">
        <w:t>»</w:t>
      </w:r>
      <w:r w:rsidRPr="006754D3">
        <w:t xml:space="preserve">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8212DC">
        <w:t>«</w:t>
      </w:r>
      <w:r w:rsidRPr="006754D3">
        <w:rPr>
          <w:b/>
          <w:color w:val="00188F"/>
        </w:rPr>
        <w:t>Диск операционной системы</w:t>
      </w:r>
      <w:r w:rsidRPr="008212DC">
        <w:t>»</w:t>
      </w:r>
      <w:r w:rsidRPr="006754D3">
        <w:t xml:space="preserve">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8212DC">
        <w:t>«</w:t>
      </w:r>
      <w:r w:rsidRPr="006754D3">
        <w:rPr>
          <w:b/>
          <w:color w:val="00188F"/>
        </w:rPr>
        <w:t>Максимум доступных минут</w:t>
      </w:r>
      <w:r w:rsidRPr="008212DC">
        <w:t>»</w:t>
      </w:r>
      <w:r w:rsidRPr="006754D3">
        <w:t xml:space="preserve">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8212DC">
        <w:t>«</w:t>
      </w:r>
      <w:r w:rsidRPr="006754D3">
        <w:rPr>
          <w:b/>
          <w:color w:val="00188F"/>
        </w:rPr>
        <w:t>Отдельный экземпляр</w:t>
      </w:r>
      <w:r w:rsidRPr="008212DC">
        <w:t>»</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8212DC">
        <w:t>«</w:t>
      </w:r>
      <w:r w:rsidRPr="006754D3">
        <w:rPr>
          <w:b/>
          <w:color w:val="00188F"/>
        </w:rPr>
        <w:t>Виртуальная машина</w:t>
      </w:r>
      <w:r w:rsidRPr="008212DC">
        <w:t>»</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8212DC">
        <w:t>«</w:t>
      </w:r>
      <w:r w:rsidRPr="006754D3">
        <w:rPr>
          <w:b/>
          <w:color w:val="00188F"/>
        </w:rPr>
        <w:t>Соединение виртуальных машин</w:t>
      </w:r>
      <w:r w:rsidRPr="008212DC">
        <w:t>»</w:t>
      </w:r>
      <w:r w:rsidRPr="006754D3">
        <w:t xml:space="preserve">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w:t>
      </w:r>
      <w:r w:rsidRPr="008212DC">
        <w:t>:</w:t>
      </w:r>
      <w:r w:rsidRPr="006754D3">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w:t>
      </w:r>
      <w:r w:rsidRPr="008212DC">
        <w:t>«</w:t>
      </w:r>
      <w:r w:rsidRPr="006754D3">
        <w:t>Процент времени работоспособности за месяц</w:t>
      </w:r>
      <w:r w:rsidRPr="008212DC">
        <w:t>»</w:t>
      </w:r>
      <w:r w:rsidRPr="006754D3">
        <w:t xml:space="preserve"> представлен следующей формулой</w:t>
      </w:r>
      <w:r w:rsidRPr="008212DC">
        <w:t>:</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8212DC">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8212DC">
        <w:t>«</w:t>
      </w:r>
      <w:r w:rsidRPr="00FE3783">
        <w:rPr>
          <w:b/>
          <w:color w:val="0072C6"/>
        </w:rPr>
        <w:t>Минут в месяц</w:t>
      </w:r>
      <w:r w:rsidRPr="008212DC">
        <w:t>»</w:t>
      </w:r>
      <w:r w:rsidRPr="006754D3">
        <w:t xml:space="preserve">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lastRenderedPageBreak/>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8212DC">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8212DC"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38" w:name="VPNGateway"/>
      <w:bookmarkStart w:id="239" w:name="_Toc457821587"/>
      <w:bookmarkStart w:id="240" w:name="_Toc487138081"/>
      <w:bookmarkStart w:id="241" w:name="_Toc484160712"/>
      <w:bookmarkStart w:id="242" w:name="_Hlk487275195"/>
      <w:bookmarkStart w:id="243" w:name="_Toc504649758"/>
      <w:bookmarkEnd w:id="226"/>
      <w:bookmarkEnd w:id="227"/>
      <w:bookmarkEnd w:id="228"/>
      <w:r>
        <w:t>Шлюз VPN</w:t>
      </w:r>
      <w:bookmarkEnd w:id="243"/>
    </w:p>
    <w:bookmarkEnd w:id="238"/>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r w:rsidRPr="008212DC">
        <w:t>:</w:t>
      </w:r>
    </w:p>
    <w:p w14:paraId="46D882BB" w14:textId="77777777" w:rsidR="00DC09FD" w:rsidRPr="00825F50" w:rsidRDefault="00DC09FD" w:rsidP="00DC09FD">
      <w:pPr>
        <w:pStyle w:val="ProductList-Body"/>
      </w:pPr>
    </w:p>
    <w:p w14:paraId="7B1C1A72" w14:textId="77777777" w:rsidR="00DC09FD" w:rsidRPr="00825F50" w:rsidRDefault="008212DC"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8212DC">
        <w:trPr>
          <w:tblHeader/>
        </w:trPr>
        <w:tc>
          <w:tcPr>
            <w:tcW w:w="5220" w:type="dxa"/>
            <w:shd w:val="clear" w:color="auto" w:fill="0072C6"/>
          </w:tcPr>
          <w:p w14:paraId="55C01E2A" w14:textId="77777777" w:rsidR="00DC09FD" w:rsidRPr="001A0074" w:rsidRDefault="00DC09F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8212DC">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8212DC">
        <w:tc>
          <w:tcPr>
            <w:tcW w:w="5220" w:type="dxa"/>
          </w:tcPr>
          <w:p w14:paraId="418B7059" w14:textId="77777777" w:rsidR="00DC09FD" w:rsidRPr="0076238C" w:rsidRDefault="00DC09FD" w:rsidP="008212DC">
            <w:pPr>
              <w:pStyle w:val="ProductList-OfferingBody"/>
              <w:jc w:val="center"/>
            </w:pPr>
            <w:r>
              <w:t>&lt; 99,9 %</w:t>
            </w:r>
          </w:p>
        </w:tc>
        <w:tc>
          <w:tcPr>
            <w:tcW w:w="5220" w:type="dxa"/>
          </w:tcPr>
          <w:p w14:paraId="1D61E2CC" w14:textId="77777777" w:rsidR="00DC09FD" w:rsidRPr="0076238C" w:rsidRDefault="00DC09FD" w:rsidP="008212DC">
            <w:pPr>
              <w:pStyle w:val="ProductList-OfferingBody"/>
              <w:jc w:val="center"/>
            </w:pPr>
            <w:r>
              <w:t>10</w:t>
            </w:r>
            <w:r>
              <w:rPr>
                <w:lang w:val="en-US"/>
              </w:rPr>
              <w:t> </w:t>
            </w:r>
            <w:r>
              <w:t>%</w:t>
            </w:r>
          </w:p>
        </w:tc>
      </w:tr>
      <w:tr w:rsidR="00DC09FD" w:rsidRPr="009D0B2F" w14:paraId="21EB7889" w14:textId="77777777" w:rsidTr="008212DC">
        <w:tc>
          <w:tcPr>
            <w:tcW w:w="5220" w:type="dxa"/>
          </w:tcPr>
          <w:p w14:paraId="5AA28598" w14:textId="77777777" w:rsidR="00DC09FD" w:rsidRPr="0076238C" w:rsidRDefault="00DC09FD" w:rsidP="008212DC">
            <w:pPr>
              <w:pStyle w:val="ProductList-OfferingBody"/>
              <w:jc w:val="center"/>
            </w:pPr>
            <w:r>
              <w:t>&lt; 99 %</w:t>
            </w:r>
          </w:p>
        </w:tc>
        <w:tc>
          <w:tcPr>
            <w:tcW w:w="5220" w:type="dxa"/>
          </w:tcPr>
          <w:p w14:paraId="27EBF38F" w14:textId="77777777" w:rsidR="00DC09FD" w:rsidRPr="0076238C" w:rsidRDefault="00DC09FD" w:rsidP="008212DC">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8212DC">
        <w:trPr>
          <w:trHeight w:val="249"/>
          <w:tblHeader/>
        </w:trPr>
        <w:tc>
          <w:tcPr>
            <w:tcW w:w="5220" w:type="dxa"/>
            <w:shd w:val="clear" w:color="auto" w:fill="0072C6"/>
          </w:tcPr>
          <w:p w14:paraId="5C49C953" w14:textId="77777777" w:rsidR="00DC09FD" w:rsidRPr="001A0074" w:rsidRDefault="00DC09F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8212DC">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8212DC">
        <w:trPr>
          <w:trHeight w:val="242"/>
        </w:trPr>
        <w:tc>
          <w:tcPr>
            <w:tcW w:w="5220" w:type="dxa"/>
          </w:tcPr>
          <w:p w14:paraId="29FD95FE" w14:textId="77777777" w:rsidR="00DC09FD" w:rsidRPr="0076238C" w:rsidRDefault="00DC09FD" w:rsidP="008212DC">
            <w:pPr>
              <w:pStyle w:val="ProductList-OfferingBody"/>
              <w:jc w:val="center"/>
            </w:pPr>
            <w:r>
              <w:t>&lt; 99,95 %</w:t>
            </w:r>
          </w:p>
        </w:tc>
        <w:tc>
          <w:tcPr>
            <w:tcW w:w="5220" w:type="dxa"/>
          </w:tcPr>
          <w:p w14:paraId="006FEC05" w14:textId="77777777" w:rsidR="00DC09FD" w:rsidRPr="0076238C" w:rsidRDefault="00DC09FD" w:rsidP="008212DC">
            <w:pPr>
              <w:pStyle w:val="ProductList-OfferingBody"/>
              <w:jc w:val="center"/>
            </w:pPr>
            <w:r>
              <w:t>10</w:t>
            </w:r>
            <w:r>
              <w:rPr>
                <w:lang w:val="en-US"/>
              </w:rPr>
              <w:t> </w:t>
            </w:r>
            <w:r>
              <w:t>%</w:t>
            </w:r>
          </w:p>
        </w:tc>
      </w:tr>
      <w:tr w:rsidR="00DC09FD" w:rsidRPr="009D0B2F" w14:paraId="7D60B69A" w14:textId="77777777" w:rsidTr="008212DC">
        <w:trPr>
          <w:trHeight w:val="249"/>
        </w:trPr>
        <w:tc>
          <w:tcPr>
            <w:tcW w:w="5220" w:type="dxa"/>
          </w:tcPr>
          <w:p w14:paraId="7D7F0704" w14:textId="77777777" w:rsidR="00DC09FD" w:rsidRPr="0076238C" w:rsidRDefault="00DC09FD" w:rsidP="008212DC">
            <w:pPr>
              <w:pStyle w:val="ProductList-OfferingBody"/>
              <w:jc w:val="center"/>
            </w:pPr>
            <w:r>
              <w:t>&lt; 99 %</w:t>
            </w:r>
          </w:p>
        </w:tc>
        <w:tc>
          <w:tcPr>
            <w:tcW w:w="5220" w:type="dxa"/>
          </w:tcPr>
          <w:p w14:paraId="0D3D227C" w14:textId="77777777" w:rsidR="00DC09FD" w:rsidRPr="0076238C" w:rsidRDefault="00DC09FD" w:rsidP="008212DC">
            <w:pPr>
              <w:pStyle w:val="ProductList-OfferingBody"/>
              <w:jc w:val="center"/>
            </w:pPr>
            <w:r>
              <w:t>25</w:t>
            </w:r>
            <w:r>
              <w:rPr>
                <w:lang w:val="en-US"/>
              </w:rPr>
              <w:t> </w:t>
            </w:r>
            <w:r>
              <w:t>%</w:t>
            </w:r>
          </w:p>
        </w:tc>
      </w:tr>
    </w:tbl>
    <w:p w14:paraId="024A1DB2" w14:textId="77777777" w:rsidR="00DC09FD" w:rsidRPr="00825F50" w:rsidRDefault="008212DC"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39"/>
      <w:bookmarkEnd w:id="240"/>
      <w:bookmarkEnd w:id="241"/>
      <w:bookmarkEnd w:id="242"/>
    </w:p>
    <w:p w14:paraId="30E0719C" w14:textId="77777777" w:rsidR="00FA447D" w:rsidRPr="00036A95" w:rsidRDefault="00FA447D" w:rsidP="00FA447D">
      <w:pPr>
        <w:pStyle w:val="ProductList-Offering2Heading"/>
        <w:keepNext/>
        <w:tabs>
          <w:tab w:val="clear" w:pos="360"/>
          <w:tab w:val="clear" w:pos="720"/>
          <w:tab w:val="clear" w:pos="1080"/>
        </w:tabs>
        <w:outlineLvl w:val="2"/>
      </w:pPr>
      <w:bookmarkStart w:id="244" w:name="_Toc500147812"/>
      <w:bookmarkStart w:id="245" w:name="VisualStudioAppCenter_BuildService"/>
      <w:bookmarkStart w:id="246" w:name="_Hlk496874584"/>
      <w:bookmarkStart w:id="247" w:name="_Hlk496876971"/>
      <w:bookmarkStart w:id="248" w:name="_Toc491629925"/>
      <w:bookmarkStart w:id="249" w:name="_Toc489270921"/>
      <w:bookmarkStart w:id="250" w:name="VisualStudioTeamServices_BuildService"/>
      <w:bookmarkStart w:id="251" w:name="_Toc504649759"/>
      <w:bookmarkEnd w:id="229"/>
      <w:bookmarkEnd w:id="230"/>
      <w:r>
        <w:t>Служба сборок Центра приложений Visual Studio</w:t>
      </w:r>
      <w:bookmarkEnd w:id="244"/>
      <w:bookmarkEnd w:id="251"/>
    </w:p>
    <w:bookmarkEnd w:id="245"/>
    <w:p w14:paraId="2D73426B" w14:textId="77777777" w:rsidR="00FA447D" w:rsidRPr="00036A95" w:rsidRDefault="00FA447D" w:rsidP="00FA447D">
      <w:pPr>
        <w:pStyle w:val="ProductList-Body"/>
      </w:pPr>
      <w:r>
        <w:rPr>
          <w:b/>
          <w:color w:val="00188F"/>
        </w:rPr>
        <w:t>Дополнительные определения</w:t>
      </w:r>
      <w:r w:rsidRPr="008212DC">
        <w:t>:</w:t>
      </w:r>
    </w:p>
    <w:p w14:paraId="39C7C70E" w14:textId="77777777" w:rsidR="00FA447D" w:rsidRPr="00036A95" w:rsidRDefault="00FA447D" w:rsidP="00FA447D">
      <w:pPr>
        <w:pStyle w:val="ProductList-Body"/>
        <w:spacing w:after="40"/>
      </w:pPr>
      <w:r w:rsidRPr="008212DC">
        <w:t>«</w:t>
      </w:r>
      <w:r>
        <w:rPr>
          <w:b/>
          <w:color w:val="00188F"/>
        </w:rPr>
        <w:t>Служба сборок</w:t>
      </w:r>
      <w:r w:rsidRPr="008212DC">
        <w:t>»</w:t>
      </w:r>
      <w:r>
        <w:t xml:space="preserve">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036A95" w:rsidRDefault="00FA447D" w:rsidP="00FA447D">
      <w:pPr>
        <w:pStyle w:val="ProductList-Body"/>
      </w:pPr>
      <w:r w:rsidRPr="008212DC">
        <w:t>«</w:t>
      </w:r>
      <w:r>
        <w:rPr>
          <w:b/>
          <w:color w:val="00188F"/>
        </w:rPr>
        <w:t>Максимум доступных минут</w:t>
      </w:r>
      <w:r w:rsidRPr="008212DC">
        <w:t>»</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036A95" w:rsidRDefault="00FA447D" w:rsidP="00FA447D">
      <w:pPr>
        <w:pStyle w:val="ProductList-Body"/>
      </w:pPr>
      <w:r w:rsidRPr="008212DC">
        <w:lastRenderedPageBreak/>
        <w:t>«</w:t>
      </w:r>
      <w:r>
        <w:rPr>
          <w:b/>
          <w:color w:val="00188F"/>
        </w:rPr>
        <w:t>Время простоя</w:t>
      </w:r>
      <w:r w:rsidRPr="008212DC">
        <w:t>»</w:t>
      </w:r>
      <w:r>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036A95" w:rsidRDefault="00FA447D" w:rsidP="00FA447D">
      <w:pPr>
        <w:pStyle w:val="ProductList-Body"/>
      </w:pPr>
    </w:p>
    <w:p w14:paraId="3C7997B8"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сборок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1FBE4969" w14:textId="77777777" w:rsidR="00FA447D" w:rsidRPr="00036A95" w:rsidRDefault="00FA447D" w:rsidP="00FA447D">
      <w:pPr>
        <w:pStyle w:val="ProductList-Body"/>
      </w:pPr>
    </w:p>
    <w:p w14:paraId="6212F345" w14:textId="77777777" w:rsidR="00FA447D" w:rsidRPr="00036A95" w:rsidRDefault="008212DC"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036A95" w:rsidRDefault="00FA447D" w:rsidP="00FA447D">
      <w:r>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46"/>
    <w:p w14:paraId="31FD8EAF"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1A0074" w:rsidRDefault="00FA447D" w:rsidP="008212D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1A0074" w:rsidRDefault="00FA447D" w:rsidP="008212DC">
            <w:pPr>
              <w:pStyle w:val="ProductList-OfferingBody"/>
              <w:keepNext/>
              <w:jc w:val="center"/>
              <w:rPr>
                <w:color w:val="FFFFFF" w:themeColor="background1"/>
              </w:rPr>
            </w:pPr>
            <w:r>
              <w:rPr>
                <w:color w:val="FFFFFF" w:themeColor="background1"/>
              </w:rPr>
              <w:t>Компенсация за обслуживание</w:t>
            </w:r>
          </w:p>
        </w:tc>
      </w:tr>
      <w:tr w:rsidR="00FA447D" w:rsidRPr="009D0B2F"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76238C" w:rsidRDefault="00FA447D" w:rsidP="008212DC">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76238C" w:rsidRDefault="00FA447D" w:rsidP="008212DC">
            <w:pPr>
              <w:pStyle w:val="ProductList-OfferingBody"/>
              <w:keepNext/>
              <w:jc w:val="center"/>
            </w:pPr>
            <w:r>
              <w:t>10%</w:t>
            </w:r>
          </w:p>
        </w:tc>
      </w:tr>
      <w:tr w:rsidR="00FA447D" w:rsidRPr="009D0B2F"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76238C" w:rsidRDefault="00FA447D" w:rsidP="008212DC">
            <w:pPr>
              <w:pStyle w:val="ProductList-OfferingBody"/>
              <w:jc w:val="center"/>
            </w:pPr>
            <w:r>
              <w:t>25%</w:t>
            </w:r>
          </w:p>
        </w:tc>
      </w:tr>
    </w:tbl>
    <w:p w14:paraId="50364CF5"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E3336CF" w14:textId="77777777" w:rsidR="00FA447D" w:rsidRPr="00036A95" w:rsidRDefault="00FA447D" w:rsidP="00FA447D">
      <w:pPr>
        <w:pStyle w:val="ProductList-Offering2Heading"/>
        <w:keepNext/>
        <w:tabs>
          <w:tab w:val="clear" w:pos="360"/>
          <w:tab w:val="clear" w:pos="720"/>
          <w:tab w:val="clear" w:pos="1080"/>
        </w:tabs>
        <w:outlineLvl w:val="2"/>
      </w:pPr>
      <w:bookmarkStart w:id="252" w:name="_Toc500147813"/>
      <w:bookmarkStart w:id="253" w:name="VisualStudioAppCenter_TestService"/>
      <w:bookmarkStart w:id="254" w:name="_Toc504649760"/>
      <w:r>
        <w:t>Служба тестирования Центра приложений Visual Studio</w:t>
      </w:r>
      <w:bookmarkEnd w:id="252"/>
      <w:bookmarkEnd w:id="254"/>
    </w:p>
    <w:bookmarkEnd w:id="253"/>
    <w:p w14:paraId="1DCA7AF1" w14:textId="77777777" w:rsidR="00FA447D" w:rsidRPr="00036A95" w:rsidRDefault="00FA447D" w:rsidP="00FA447D">
      <w:pPr>
        <w:pStyle w:val="ProductList-Body"/>
      </w:pPr>
      <w:r>
        <w:rPr>
          <w:b/>
          <w:color w:val="00188F"/>
        </w:rPr>
        <w:t>Дополнительные определения</w:t>
      </w:r>
      <w:r w:rsidRPr="008212DC">
        <w:t>:</w:t>
      </w:r>
    </w:p>
    <w:p w14:paraId="7BDB3DEC" w14:textId="77777777" w:rsidR="00FA447D" w:rsidRPr="00036A95" w:rsidRDefault="00FA447D" w:rsidP="00FA447D">
      <w:r w:rsidRPr="008212DC">
        <w:rPr>
          <w:sz w:val="18"/>
          <w:szCs w:val="18"/>
        </w:rPr>
        <w:t>«</w:t>
      </w:r>
      <w:r w:rsidRPr="008212DC">
        <w:rPr>
          <w:b/>
          <w:color w:val="00188F"/>
          <w:sz w:val="18"/>
        </w:rPr>
        <w:t>Служба тестирования</w:t>
      </w:r>
      <w:r w:rsidRPr="008212DC">
        <w:rPr>
          <w:sz w:val="18"/>
          <w:szCs w:val="18"/>
        </w:rPr>
        <w:t>»</w:t>
      </w:r>
      <w:r>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036A95" w:rsidRDefault="00FA447D" w:rsidP="00FA447D">
      <w:pPr>
        <w:pStyle w:val="ProductList-Body"/>
      </w:pPr>
      <w:r w:rsidRPr="008212DC">
        <w:t>«</w:t>
      </w:r>
      <w:r>
        <w:rPr>
          <w:b/>
          <w:color w:val="00188F"/>
        </w:rPr>
        <w:t>Максимум доступных минут</w:t>
      </w:r>
      <w:r w:rsidRPr="008212DC">
        <w:t>»</w:t>
      </w:r>
      <w:r>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036A95" w:rsidRDefault="00FA447D" w:rsidP="00FA447D">
      <w:pPr>
        <w:pStyle w:val="ProductList-Body"/>
      </w:pPr>
    </w:p>
    <w:p w14:paraId="479EBB67"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036A95" w:rsidRDefault="00FA447D" w:rsidP="00FA447D">
      <w:pPr>
        <w:pStyle w:val="ProductList-Body"/>
      </w:pPr>
    </w:p>
    <w:p w14:paraId="156AAA1A"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тестирования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380C72C0" w14:textId="77777777" w:rsidR="00FA447D" w:rsidRPr="00036A95" w:rsidRDefault="00FA447D" w:rsidP="00FA447D">
      <w:pPr>
        <w:pStyle w:val="ProductList-Body"/>
      </w:pPr>
    </w:p>
    <w:p w14:paraId="509AF848" w14:textId="77777777" w:rsidR="00FA447D" w:rsidRPr="00036A95" w:rsidRDefault="008212DC"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036A95" w:rsidRDefault="00FA447D" w:rsidP="00FA447D">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76238C" w:rsidRDefault="00FA447D" w:rsidP="008212DC">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76238C" w:rsidRDefault="00FA447D" w:rsidP="008212DC">
            <w:pPr>
              <w:pStyle w:val="ProductList-OfferingBody"/>
              <w:jc w:val="center"/>
            </w:pPr>
            <w:r>
              <w:t>10%</w:t>
            </w:r>
          </w:p>
        </w:tc>
      </w:tr>
      <w:tr w:rsidR="00FA447D" w:rsidRPr="009D0B2F"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76238C" w:rsidRDefault="00FA447D" w:rsidP="008212DC">
            <w:pPr>
              <w:pStyle w:val="ProductList-OfferingBody"/>
              <w:jc w:val="center"/>
            </w:pPr>
            <w:r>
              <w:t>25%</w:t>
            </w:r>
          </w:p>
        </w:tc>
      </w:tr>
    </w:tbl>
    <w:p w14:paraId="781F5464"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64F589D2" w14:textId="77777777" w:rsidR="00FA447D" w:rsidRPr="00036A95" w:rsidRDefault="00FA447D" w:rsidP="00FA447D">
      <w:pPr>
        <w:pStyle w:val="ProductList-Offering2Heading"/>
        <w:keepNext/>
        <w:tabs>
          <w:tab w:val="clear" w:pos="360"/>
          <w:tab w:val="clear" w:pos="720"/>
          <w:tab w:val="clear" w:pos="1080"/>
        </w:tabs>
        <w:outlineLvl w:val="2"/>
      </w:pPr>
      <w:bookmarkStart w:id="255" w:name="_Toc500147814"/>
      <w:bookmarkStart w:id="256" w:name="VisualStudioAppCenter_PushNotification"/>
      <w:bookmarkStart w:id="257" w:name="_Toc504649761"/>
      <w:r>
        <w:t>Служба push-уведомлений Центра приложений Visual Studio</w:t>
      </w:r>
      <w:bookmarkEnd w:id="255"/>
      <w:bookmarkEnd w:id="257"/>
    </w:p>
    <w:bookmarkEnd w:id="256"/>
    <w:p w14:paraId="3AB5231E" w14:textId="77777777" w:rsidR="00FA447D" w:rsidRPr="00036A95" w:rsidRDefault="00FA447D" w:rsidP="00FA447D">
      <w:pPr>
        <w:pStyle w:val="ProductList-Body"/>
      </w:pPr>
      <w:r>
        <w:rPr>
          <w:b/>
          <w:color w:val="00188F"/>
        </w:rPr>
        <w:t>Дополнительные определения</w:t>
      </w:r>
      <w:r w:rsidRPr="008212DC">
        <w:t>:</w:t>
      </w:r>
    </w:p>
    <w:p w14:paraId="521109F8" w14:textId="77777777" w:rsidR="00FA447D" w:rsidRPr="00036A95" w:rsidRDefault="00FA447D" w:rsidP="00FA447D">
      <w:pPr>
        <w:pStyle w:val="ProductList-Body"/>
      </w:pPr>
      <w:r w:rsidRPr="008212DC">
        <w:rPr>
          <w:szCs w:val="18"/>
        </w:rPr>
        <w:t>«</w:t>
      </w:r>
      <w:r>
        <w:rPr>
          <w:b/>
          <w:color w:val="00188F"/>
          <w:szCs w:val="18"/>
        </w:rPr>
        <w:t>Служба push-уведомлений</w:t>
      </w:r>
      <w:r w:rsidRPr="008212DC">
        <w:rPr>
          <w:szCs w:val="18"/>
        </w:rPr>
        <w:t>»</w:t>
      </w:r>
      <w:r>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t xml:space="preserve"> </w:t>
      </w:r>
    </w:p>
    <w:p w14:paraId="72B8414A" w14:textId="77777777" w:rsidR="00FA447D" w:rsidRPr="00036A95" w:rsidRDefault="00FA447D" w:rsidP="00FA447D">
      <w:pPr>
        <w:pStyle w:val="ProductList-Body"/>
      </w:pPr>
      <w:r w:rsidRPr="008212DC">
        <w:lastRenderedPageBreak/>
        <w:t>«</w:t>
      </w:r>
      <w:r>
        <w:rPr>
          <w:b/>
          <w:color w:val="00188F"/>
        </w:rPr>
        <w:t>Максимум доступных минут</w:t>
      </w:r>
      <w:r w:rsidRPr="008212DC">
        <w:t>»</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036A95" w:rsidRDefault="00FA447D" w:rsidP="00FA447D">
      <w:pPr>
        <w:pStyle w:val="ProductList-Body"/>
      </w:pPr>
    </w:p>
    <w:p w14:paraId="1BA112AE"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036A95" w:rsidRDefault="00FA447D" w:rsidP="00FA447D">
      <w:pPr>
        <w:pStyle w:val="ProductList-Body"/>
      </w:pPr>
    </w:p>
    <w:p w14:paraId="476A332E"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push-уведомлений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503A55CF" w14:textId="77777777" w:rsidR="00FA447D" w:rsidRPr="00036A95" w:rsidRDefault="00FA447D" w:rsidP="00FA447D">
      <w:pPr>
        <w:pStyle w:val="ProductList-Body"/>
      </w:pPr>
    </w:p>
    <w:p w14:paraId="68FAC7D4" w14:textId="77777777" w:rsidR="00FA447D" w:rsidRPr="00036A95" w:rsidRDefault="008212DC"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240558" w:rsidRDefault="00FA447D" w:rsidP="00FA447D">
      <w:pPr>
        <w:rPr>
          <w:spacing w:val="-2"/>
        </w:rPr>
      </w:pPr>
      <w:r w:rsidRPr="00240558">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76238C" w:rsidRDefault="00FA447D" w:rsidP="008212DC">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76238C" w:rsidRDefault="00FA447D" w:rsidP="008212DC">
            <w:pPr>
              <w:pStyle w:val="ProductList-OfferingBody"/>
              <w:jc w:val="center"/>
            </w:pPr>
            <w:r>
              <w:t>10%</w:t>
            </w:r>
          </w:p>
        </w:tc>
      </w:tr>
      <w:tr w:rsidR="00FA447D" w:rsidRPr="009D0B2F"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76238C" w:rsidRDefault="00FA447D" w:rsidP="008212DC">
            <w:pPr>
              <w:pStyle w:val="ProductList-OfferingBody"/>
              <w:jc w:val="center"/>
            </w:pPr>
            <w:r>
              <w:t>25%</w:t>
            </w:r>
          </w:p>
        </w:tc>
      </w:tr>
    </w:tbl>
    <w:p w14:paraId="23DFF693" w14:textId="77777777" w:rsidR="00FA447D" w:rsidRPr="00036A95" w:rsidRDefault="008212DC"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bookmarkEnd w:id="247"/>
    </w:p>
    <w:p w14:paraId="5088C9CC" w14:textId="01239E22" w:rsidR="00935F31" w:rsidRPr="007B6F15" w:rsidRDefault="00935F31" w:rsidP="00935F31">
      <w:pPr>
        <w:pStyle w:val="ProductList-Offering2Heading"/>
        <w:keepNext/>
        <w:tabs>
          <w:tab w:val="clear" w:pos="360"/>
          <w:tab w:val="clear" w:pos="720"/>
          <w:tab w:val="clear" w:pos="1080"/>
        </w:tabs>
        <w:outlineLvl w:val="2"/>
      </w:pPr>
      <w:bookmarkStart w:id="258" w:name="_Toc504649762"/>
      <w:r>
        <w:t xml:space="preserve">Службы </w:t>
      </w:r>
      <w:r w:rsidRPr="00935F31">
        <w:rPr>
          <w:szCs w:val="28"/>
          <w:lang w:val="en-US" w:eastAsia="en-US" w:bidi="ar-SA"/>
        </w:rPr>
        <w:t>Visual</w:t>
      </w:r>
      <w:r>
        <w:t xml:space="preserve"> Studio Team — Служба построения</w:t>
      </w:r>
      <w:bookmarkEnd w:id="248"/>
      <w:bookmarkEnd w:id="249"/>
      <w:bookmarkEnd w:id="258"/>
    </w:p>
    <w:bookmarkEnd w:id="250"/>
    <w:p w14:paraId="2AB278BE" w14:textId="77777777" w:rsidR="00935F31" w:rsidRPr="007B6F15" w:rsidRDefault="00935F31" w:rsidP="00935F31">
      <w:pPr>
        <w:pStyle w:val="ProductList-Body"/>
      </w:pPr>
      <w:r>
        <w:rPr>
          <w:b/>
          <w:color w:val="00188F"/>
        </w:rPr>
        <w:t>Дополнительные определения</w:t>
      </w:r>
      <w:r w:rsidRPr="008212DC">
        <w:t>:</w:t>
      </w:r>
    </w:p>
    <w:p w14:paraId="1BCEDE80" w14:textId="77777777" w:rsidR="00935F31" w:rsidRPr="007B6F15" w:rsidRDefault="00935F31" w:rsidP="00935F31">
      <w:pPr>
        <w:pStyle w:val="ProductList-Body"/>
        <w:spacing w:after="40"/>
      </w:pPr>
      <w:r w:rsidRPr="008212DC">
        <w:t>«</w:t>
      </w:r>
      <w:r>
        <w:rPr>
          <w:b/>
          <w:color w:val="00188F"/>
        </w:rPr>
        <w:t>Служба построения</w:t>
      </w:r>
      <w:r w:rsidRPr="008212DC">
        <w:t>»</w:t>
      </w:r>
      <w:r>
        <w:t xml:space="preserve"> — это функция, с помощью которой клиенты могут выполнять сборку своих приложений в службах Visual Studio Team Services.</w:t>
      </w:r>
    </w:p>
    <w:p w14:paraId="207863B7" w14:textId="26B0AB79" w:rsidR="00B31E2F" w:rsidRPr="00E637C9" w:rsidRDefault="00B31E2F" w:rsidP="00935F31">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AF433C4" w14:textId="77777777" w:rsidR="00B31E2F" w:rsidRPr="00E637C9" w:rsidRDefault="00B31E2F" w:rsidP="00B31E2F">
      <w:pPr>
        <w:pStyle w:val="ProductList-Body"/>
      </w:pPr>
    </w:p>
    <w:p w14:paraId="1572BDB9" w14:textId="77777777" w:rsidR="00B31E2F" w:rsidRPr="00E637C9" w:rsidRDefault="008212DC"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31"/>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3690D9" w14:textId="77777777" w:rsidR="00935F31" w:rsidRPr="007B6F15" w:rsidRDefault="00935F31" w:rsidP="00935F31">
      <w:pPr>
        <w:pStyle w:val="ProductList-Offering2Heading"/>
        <w:tabs>
          <w:tab w:val="clear" w:pos="360"/>
          <w:tab w:val="clear" w:pos="720"/>
          <w:tab w:val="clear" w:pos="1080"/>
        </w:tabs>
        <w:outlineLvl w:val="2"/>
      </w:pPr>
      <w:bookmarkStart w:id="259" w:name="_Toc457821589"/>
      <w:bookmarkStart w:id="260" w:name="_Toc491629926"/>
      <w:bookmarkStart w:id="261" w:name="_Toc489270922"/>
      <w:bookmarkStart w:id="262" w:name="VisualStudioTeamServices_LoadTestService"/>
      <w:bookmarkStart w:id="263" w:name="_Toc504649763"/>
      <w:r>
        <w:t>Visual Studio Team Services — Служба нагрузочного тестирования</w:t>
      </w:r>
      <w:bookmarkEnd w:id="259"/>
      <w:bookmarkEnd w:id="260"/>
      <w:bookmarkEnd w:id="261"/>
      <w:bookmarkEnd w:id="263"/>
    </w:p>
    <w:bookmarkEnd w:id="262"/>
    <w:p w14:paraId="7362E04A" w14:textId="77777777" w:rsidR="003E32A3" w:rsidRPr="00FB368F" w:rsidRDefault="003E32A3" w:rsidP="00694E5D">
      <w:pPr>
        <w:pStyle w:val="ProductList-Body"/>
        <w:keepNext/>
      </w:pPr>
      <w:r>
        <w:rPr>
          <w:b/>
          <w:color w:val="00188F"/>
        </w:rPr>
        <w:t>Дополнительные определения</w:t>
      </w:r>
      <w:r w:rsidRPr="008212DC">
        <w:t>:</w:t>
      </w:r>
    </w:p>
    <w:p w14:paraId="75EFA176" w14:textId="77777777" w:rsidR="003E32A3" w:rsidRPr="00FB368F" w:rsidRDefault="003E32A3" w:rsidP="003E32A3">
      <w:pPr>
        <w:pStyle w:val="ProductList-Body"/>
        <w:spacing w:after="40"/>
      </w:pPr>
      <w:r w:rsidRPr="008212DC">
        <w:t>«</w:t>
      </w:r>
      <w:r>
        <w:rPr>
          <w:b/>
          <w:color w:val="00188F"/>
        </w:rPr>
        <w:t>Служба нагрузочного тестирования</w:t>
      </w:r>
      <w:r w:rsidRPr="008212DC">
        <w:t>»</w:t>
      </w:r>
      <w:r>
        <w:t xml:space="preserve">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lastRenderedPageBreak/>
        <w:t>Время простоя</w:t>
      </w:r>
      <w:r w:rsidRPr="008212DC">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A8A295E" w14:textId="77777777" w:rsidR="003E32A3" w:rsidRPr="00FB368F" w:rsidRDefault="003E32A3" w:rsidP="003E32A3">
      <w:pPr>
        <w:pStyle w:val="ProductList-Body"/>
      </w:pPr>
    </w:p>
    <w:p w14:paraId="1161BE5D" w14:textId="6564EEB7" w:rsidR="003E32A3" w:rsidRPr="00FB368F" w:rsidRDefault="008212D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64" w:name="_Toc425256460"/>
    <w:bookmarkStart w:id="265"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1BB7639" w14:textId="77777777" w:rsidR="00935F31" w:rsidRPr="007B6F15" w:rsidRDefault="00935F31" w:rsidP="00935F31">
      <w:pPr>
        <w:pStyle w:val="ProductList-Offering2Heading"/>
        <w:tabs>
          <w:tab w:val="clear" w:pos="360"/>
          <w:tab w:val="clear" w:pos="720"/>
          <w:tab w:val="clear" w:pos="1080"/>
        </w:tabs>
        <w:outlineLvl w:val="2"/>
      </w:pPr>
      <w:bookmarkStart w:id="266" w:name="_Toc457821590"/>
      <w:bookmarkStart w:id="267" w:name="_Toc491629927"/>
      <w:bookmarkStart w:id="268" w:name="_Toc489270923"/>
      <w:bookmarkStart w:id="269" w:name="VisualStudioTeamServices_UserPlanService"/>
      <w:bookmarkStart w:id="270" w:name="_Toc504649764"/>
      <w:bookmarkEnd w:id="264"/>
      <w:r>
        <w:t>Visual Studio Team Services — Служба пользовательских планов</w:t>
      </w:r>
      <w:bookmarkEnd w:id="266"/>
      <w:bookmarkEnd w:id="267"/>
      <w:bookmarkEnd w:id="268"/>
      <w:bookmarkEnd w:id="270"/>
    </w:p>
    <w:bookmarkEnd w:id="269"/>
    <w:p w14:paraId="4FB32E2A" w14:textId="77777777" w:rsidR="00935F31" w:rsidRPr="007B6F15" w:rsidRDefault="00935F31" w:rsidP="00935F31">
      <w:pPr>
        <w:pStyle w:val="ProductList-Body"/>
      </w:pPr>
      <w:r>
        <w:rPr>
          <w:b/>
          <w:color w:val="00188F"/>
        </w:rPr>
        <w:t>Дополнительные определения</w:t>
      </w:r>
      <w:r w:rsidRPr="008212DC">
        <w:t>:</w:t>
      </w:r>
    </w:p>
    <w:p w14:paraId="27FEE9B6" w14:textId="77777777" w:rsidR="00935F31" w:rsidRPr="007B6F15" w:rsidRDefault="00935F31" w:rsidP="00935F31">
      <w:pPr>
        <w:pStyle w:val="ProductList-Body"/>
        <w:spacing w:after="40"/>
      </w:pPr>
      <w:r w:rsidRPr="008212DC">
        <w:t>«</w:t>
      </w:r>
      <w:r>
        <w:rPr>
          <w:b/>
          <w:color w:val="00188F"/>
        </w:rPr>
        <w:t>Служба построения</w:t>
      </w:r>
      <w:r w:rsidRPr="008212DC">
        <w:t>»</w:t>
      </w:r>
      <w:r>
        <w:t xml:space="preserve"> — это функция, с помощью которой клиенты могут выполнять сборку своих приложений в службах Visual Studio Team Services.</w:t>
      </w:r>
    </w:p>
    <w:p w14:paraId="1B0B28FD" w14:textId="089750E2" w:rsidR="00B31E2F" w:rsidRPr="00E637C9" w:rsidRDefault="00B31E2F" w:rsidP="00935F31">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rsidRPr="008212DC">
        <w:t>«</w:t>
      </w:r>
      <w:r>
        <w:rPr>
          <w:b/>
          <w:color w:val="00188F"/>
        </w:rPr>
        <w:t>Служба нагрузочного тестирования</w:t>
      </w:r>
      <w:r w:rsidRPr="008212DC">
        <w:t>»</w:t>
      </w:r>
      <w:r>
        <w:t xml:space="preserve">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7B6F15" w:rsidRDefault="00935F31" w:rsidP="00935F31">
      <w:pPr>
        <w:pStyle w:val="ProductList-Body"/>
      </w:pPr>
      <w:r w:rsidRPr="008212DC">
        <w:t>«</w:t>
      </w:r>
      <w:r>
        <w:rPr>
          <w:b/>
          <w:color w:val="00188F"/>
        </w:rPr>
        <w:t>Пользовательский план</w:t>
      </w:r>
      <w:r w:rsidRPr="008212DC">
        <w:t>»</w:t>
      </w:r>
      <w:r>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t>
        </w:r>
        <w:r w:rsidRPr="008212DC">
          <w:rPr>
            <w:rStyle w:val="Hyperlink"/>
          </w:rPr>
          <w:t>:</w:t>
        </w:r>
        <w:r>
          <w:rPr>
            <w:rStyle w:val="Hyperlink"/>
          </w:rPr>
          <w:t>//www.visualstudio.com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212DC">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22B65FC" w14:textId="77777777" w:rsidR="00B31E2F" w:rsidRPr="00E637C9" w:rsidRDefault="00B31E2F" w:rsidP="00B31E2F">
      <w:pPr>
        <w:pStyle w:val="ProductList-Body"/>
      </w:pPr>
    </w:p>
    <w:p w14:paraId="35F46AC9" w14:textId="77777777" w:rsidR="00B31E2F" w:rsidRPr="00E637C9" w:rsidRDefault="008212DC"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71" w:name="_Toc457821528"/>
    <w:bookmarkStart w:id="272" w:name="_Toc468346612"/>
    <w:bookmarkStart w:id="273" w:name="_Toc465333765"/>
    <w:bookmarkStart w:id="274" w:name="MicrosoftAzurePlans"/>
    <w:bookmarkStart w:id="275" w:name="_Toc457821529"/>
    <w:bookmarkStart w:id="276" w:name="_Toc461003306"/>
    <w:bookmarkEnd w:id="265"/>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77" w:name="_Toc504649765"/>
      <w:r>
        <w:t>Планы Microsoft Azure</w:t>
      </w:r>
      <w:bookmarkEnd w:id="271"/>
      <w:bookmarkEnd w:id="272"/>
      <w:bookmarkEnd w:id="273"/>
      <w:bookmarkEnd w:id="277"/>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78" w:name="_Toc504649766"/>
      <w:bookmarkEnd w:id="274"/>
      <w:r>
        <w:t>Azure Active Directory Basic</w:t>
      </w:r>
      <w:bookmarkEnd w:id="275"/>
      <w:bookmarkEnd w:id="276"/>
      <w:bookmarkEnd w:id="278"/>
    </w:p>
    <w:p w14:paraId="0894BAF0" w14:textId="7A27A313" w:rsidR="003F4562" w:rsidRPr="00A94906" w:rsidRDefault="003F4562" w:rsidP="003F4562">
      <w:pPr>
        <w:pStyle w:val="ProductList-Body"/>
      </w:pPr>
      <w:r>
        <w:rPr>
          <w:b/>
          <w:color w:val="00188F"/>
        </w:rPr>
        <w:t>Время простоя</w:t>
      </w:r>
      <w:r w:rsidR="008C6F79" w:rsidRPr="008212DC">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08573C57" w14:textId="77777777" w:rsidR="00614547" w:rsidRDefault="00614547" w:rsidP="003F4562">
      <w:pPr>
        <w:pStyle w:val="ProductList-Body"/>
      </w:pPr>
    </w:p>
    <w:p w14:paraId="74AE6C34"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79" w:name="_Toc457821530"/>
    <w:bookmarkStart w:id="280"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81" w:name="_Toc504649767"/>
      <w:r>
        <w:t>Azure Active Directory B2C</w:t>
      </w:r>
      <w:bookmarkEnd w:id="279"/>
      <w:bookmarkEnd w:id="280"/>
      <w:bookmarkEnd w:id="281"/>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sidRPr="008212DC">
        <w:rPr>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0E5C7E7" w14:textId="77777777" w:rsidR="00614547" w:rsidRDefault="00614547" w:rsidP="003F4562">
      <w:pPr>
        <w:pStyle w:val="ProductList-Body"/>
      </w:pPr>
    </w:p>
    <w:p w14:paraId="18E204D4" w14:textId="545219F4" w:rsidR="00614547" w:rsidRPr="00A94906" w:rsidRDefault="008212DC"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82" w:name="_Toc457821531"/>
    <w:bookmarkStart w:id="283"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84" w:name="_Toc504649768"/>
      <w:r>
        <w:t>Azure Active Directory Premium</w:t>
      </w:r>
      <w:bookmarkEnd w:id="282"/>
      <w:bookmarkEnd w:id="283"/>
      <w:bookmarkEnd w:id="284"/>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D30303C" w14:textId="0ECC949F" w:rsidR="00614547" w:rsidRDefault="00614547" w:rsidP="003F4562">
      <w:pPr>
        <w:pStyle w:val="ProductList-Body"/>
      </w:pPr>
    </w:p>
    <w:p w14:paraId="268380B9"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lastRenderedPageBreak/>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85" w:name="_Toc457821532"/>
    <w:bookmarkStart w:id="286" w:name="_Toc461003309"/>
    <w:bookmarkStart w:id="287"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88" w:name="_Toc504649769"/>
      <w:r>
        <w:t>Azure Information Protection Premium</w:t>
      </w:r>
      <w:bookmarkEnd w:id="285"/>
      <w:bookmarkEnd w:id="286"/>
      <w:bookmarkEnd w:id="288"/>
    </w:p>
    <w:bookmarkEnd w:id="287"/>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29E07A3" w14:textId="77777777" w:rsidR="003F4562" w:rsidRPr="00EA0F8A" w:rsidRDefault="003F4562" w:rsidP="003F4562">
      <w:pPr>
        <w:pStyle w:val="ProductList-Body"/>
      </w:pPr>
    </w:p>
    <w:p w14:paraId="16C26A56" w14:textId="77777777" w:rsidR="008212DC" w:rsidRPr="00FB368F" w:rsidRDefault="008212DC"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89" w:name="CloudAppSecurity"/>
    <w:bookmarkStart w:id="290"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91" w:name="AzureSiteRecoveryService_OnPremtoAzure"/>
      <w:bookmarkStart w:id="292" w:name="_Toc461003312"/>
      <w:bookmarkStart w:id="293" w:name="_Toc504649770"/>
      <w:bookmarkEnd w:id="289"/>
      <w:bookmarkEnd w:id="290"/>
      <w:r>
        <w:t>Служба Azure Site Recovery — On-Premises-to-Azure</w:t>
      </w:r>
      <w:bookmarkEnd w:id="291"/>
      <w:bookmarkEnd w:id="292"/>
      <w:bookmarkEnd w:id="293"/>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xml:space="preserve">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8212DC">
        <w:t>«</w:t>
      </w:r>
      <w:r>
        <w:rPr>
          <w:b/>
          <w:color w:val="00188F"/>
        </w:rPr>
        <w:t>Целевое время восстановления за месяц</w:t>
      </w:r>
      <w:r w:rsidRPr="008212DC">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8212DC">
        <w:trPr>
          <w:tblHeader/>
        </w:trPr>
        <w:tc>
          <w:tcPr>
            <w:tcW w:w="5400" w:type="dxa"/>
            <w:shd w:val="clear" w:color="auto" w:fill="0072C6"/>
          </w:tcPr>
          <w:p w14:paraId="1B1189BA" w14:textId="77777777" w:rsidR="000F62BF" w:rsidRPr="005244DF" w:rsidRDefault="000F62BF" w:rsidP="008212DC">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8212DC">
        <w:tc>
          <w:tcPr>
            <w:tcW w:w="5400" w:type="dxa"/>
          </w:tcPr>
          <w:p w14:paraId="713CBFC5" w14:textId="77777777" w:rsidR="000F62BF" w:rsidRPr="005244DF" w:rsidRDefault="000F62BF" w:rsidP="008212DC">
            <w:pPr>
              <w:pStyle w:val="ProductList-OfferingBody"/>
              <w:jc w:val="center"/>
            </w:pPr>
            <w:r>
              <w:t>&gt; 2 ч.</w:t>
            </w:r>
          </w:p>
        </w:tc>
        <w:tc>
          <w:tcPr>
            <w:tcW w:w="5400" w:type="dxa"/>
          </w:tcPr>
          <w:p w14:paraId="4295DDAE" w14:textId="77777777" w:rsidR="000F62BF" w:rsidRPr="005244DF" w:rsidRDefault="000F62BF" w:rsidP="008212DC">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94"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95" w:name="_Toc504649771"/>
      <w:r>
        <w:lastRenderedPageBreak/>
        <w:t>Служба Azure Site Recovery — On-Premises-to-On-Premises</w:t>
      </w:r>
      <w:bookmarkEnd w:id="294"/>
      <w:bookmarkEnd w:id="295"/>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xml:space="preserve">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8212DC">
        <w:t>«</w:t>
      </w:r>
      <w:r>
        <w:rPr>
          <w:b/>
          <w:color w:val="00188F"/>
        </w:rPr>
        <w:t>Время простоя</w:t>
      </w:r>
      <w:r w:rsidRPr="008212DC">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9AEB7B1" w14:textId="4776C2DF" w:rsidR="00614547" w:rsidRDefault="00614547" w:rsidP="003F4562">
      <w:pPr>
        <w:pStyle w:val="ProductList-Body"/>
      </w:pPr>
    </w:p>
    <w:p w14:paraId="7C6B134F" w14:textId="77777777" w:rsidR="00614547" w:rsidRPr="009B3DC1" w:rsidRDefault="008212DC"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8212D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96" w:name="StorSimple"/>
    <w:bookmarkStart w:id="297"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FA447D">
      <w:pPr>
        <w:pStyle w:val="ProductList-Offering2Heading"/>
        <w:keepNext/>
        <w:tabs>
          <w:tab w:val="clear" w:pos="360"/>
          <w:tab w:val="clear" w:pos="720"/>
          <w:tab w:val="clear" w:pos="1080"/>
        </w:tabs>
        <w:outlineLvl w:val="2"/>
      </w:pPr>
      <w:bookmarkStart w:id="298" w:name="MultiFactorAuthenticationService"/>
      <w:bookmarkStart w:id="299" w:name="_Toc461003311"/>
      <w:bookmarkStart w:id="300" w:name="_Toc504649772"/>
      <w:r>
        <w:t>Служба Multi-Factor Authentication</w:t>
      </w:r>
      <w:bookmarkEnd w:id="298"/>
      <w:bookmarkEnd w:id="299"/>
      <w:bookmarkEnd w:id="300"/>
    </w:p>
    <w:p w14:paraId="5096EC16" w14:textId="77777777" w:rsidR="00054792" w:rsidRPr="00A94906" w:rsidRDefault="00054792" w:rsidP="00FA447D">
      <w:pPr>
        <w:pStyle w:val="ProductList-Body"/>
        <w:keepNext/>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8379616" w14:textId="77777777" w:rsidR="00054792" w:rsidRDefault="00054792" w:rsidP="00054792">
      <w:pPr>
        <w:pStyle w:val="ProductList-Body"/>
      </w:pPr>
    </w:p>
    <w:p w14:paraId="578581F6" w14:textId="77777777" w:rsidR="00054792" w:rsidRPr="009B3DC1" w:rsidRDefault="008212DC"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12DC">
        <w:trPr>
          <w:tblHeader/>
        </w:trPr>
        <w:tc>
          <w:tcPr>
            <w:tcW w:w="5400" w:type="dxa"/>
            <w:shd w:val="clear" w:color="auto" w:fill="0072C6"/>
          </w:tcPr>
          <w:p w14:paraId="684E7988"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12DC">
        <w:tc>
          <w:tcPr>
            <w:tcW w:w="5400" w:type="dxa"/>
          </w:tcPr>
          <w:p w14:paraId="239CEB7D" w14:textId="77777777" w:rsidR="00054792" w:rsidRPr="0076238C" w:rsidRDefault="00054792" w:rsidP="008212DC">
            <w:pPr>
              <w:pStyle w:val="ProductList-OfferingBody"/>
              <w:jc w:val="center"/>
            </w:pPr>
            <w:r>
              <w:t>&lt; 99,9 %</w:t>
            </w:r>
          </w:p>
        </w:tc>
        <w:tc>
          <w:tcPr>
            <w:tcW w:w="5400" w:type="dxa"/>
          </w:tcPr>
          <w:p w14:paraId="5602D23C" w14:textId="77777777" w:rsidR="00054792" w:rsidRPr="0076238C" w:rsidRDefault="00054792" w:rsidP="008212DC">
            <w:pPr>
              <w:pStyle w:val="ProductList-OfferingBody"/>
              <w:jc w:val="center"/>
            </w:pPr>
            <w:r>
              <w:t>10%</w:t>
            </w:r>
          </w:p>
        </w:tc>
      </w:tr>
      <w:tr w:rsidR="00054792" w:rsidRPr="009D0B2F" w14:paraId="6449B3BF" w14:textId="77777777" w:rsidTr="008212DC">
        <w:tc>
          <w:tcPr>
            <w:tcW w:w="5400" w:type="dxa"/>
          </w:tcPr>
          <w:p w14:paraId="7ACC410E" w14:textId="77777777" w:rsidR="00054792" w:rsidRPr="0076238C" w:rsidRDefault="00054792" w:rsidP="008212DC">
            <w:pPr>
              <w:pStyle w:val="ProductList-OfferingBody"/>
              <w:jc w:val="center"/>
            </w:pPr>
            <w:r>
              <w:t>&lt; 99 %</w:t>
            </w:r>
          </w:p>
        </w:tc>
        <w:tc>
          <w:tcPr>
            <w:tcW w:w="5400" w:type="dxa"/>
          </w:tcPr>
          <w:p w14:paraId="08E8C13B" w14:textId="77777777" w:rsidR="00054792" w:rsidRPr="0076238C" w:rsidRDefault="00054792" w:rsidP="008212DC">
            <w:pPr>
              <w:pStyle w:val="ProductList-OfferingBody"/>
              <w:jc w:val="center"/>
            </w:pPr>
            <w:r>
              <w:t>25%</w:t>
            </w:r>
          </w:p>
        </w:tc>
      </w:tr>
    </w:tbl>
    <w:p w14:paraId="7A8192E1" w14:textId="77777777" w:rsidR="00054792" w:rsidRPr="00FB368F" w:rsidRDefault="008212DC"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301" w:name="_Toc504649773"/>
      <w:r>
        <w:t>Служба StorSimple</w:t>
      </w:r>
      <w:bookmarkEnd w:id="296"/>
      <w:bookmarkEnd w:id="297"/>
      <w:bookmarkEnd w:id="301"/>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C64D1C" w:rsidRDefault="008212DC" w:rsidP="008212DC">
      <w:pPr>
        <w:pStyle w:val="ProductList-Body"/>
        <w:spacing w:after="40"/>
      </w:pPr>
      <w:r w:rsidRPr="008212DC">
        <w:t>«</w:t>
      </w:r>
      <w:r>
        <w:rPr>
          <w:b/>
          <w:color w:val="00188F"/>
        </w:rPr>
        <w:t>Минуты развертывания</w:t>
      </w:r>
      <w:r w:rsidRPr="008212DC">
        <w:t>»</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1E1C7436" w14:textId="77777777" w:rsidR="008212DC" w:rsidRPr="00C64D1C" w:rsidRDefault="008212DC" w:rsidP="008212DC">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66B99E14" w14:textId="2B82B4A9" w:rsidR="00614547" w:rsidRDefault="00614547" w:rsidP="003F4562">
      <w:pPr>
        <w:pStyle w:val="ProductList-Body"/>
      </w:pPr>
    </w:p>
    <w:p w14:paraId="3633D2D0" w14:textId="77777777" w:rsidR="00614547" w:rsidRPr="009B3DC1" w:rsidRDefault="008212DC"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FA447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939109A" w14:textId="77777777" w:rsidR="008212DC" w:rsidRPr="00C64D1C" w:rsidRDefault="008212DC" w:rsidP="008212DC">
      <w:pPr>
        <w:pStyle w:val="ProductList-Offering2Heading"/>
        <w:tabs>
          <w:tab w:val="clear" w:pos="360"/>
          <w:tab w:val="clear" w:pos="720"/>
          <w:tab w:val="clear" w:pos="1080"/>
        </w:tabs>
        <w:outlineLvl w:val="2"/>
      </w:pPr>
      <w:bookmarkStart w:id="302" w:name="_Toc503177207"/>
      <w:bookmarkStart w:id="303" w:name="_Toc504649774"/>
      <w:r>
        <w:t>Диспетчер данных StorSimple</w:t>
      </w:r>
      <w:bookmarkEnd w:id="302"/>
      <w:bookmarkEnd w:id="303"/>
    </w:p>
    <w:p w14:paraId="5D3EB504" w14:textId="77777777" w:rsidR="008212DC" w:rsidRPr="00C64D1C" w:rsidRDefault="008212DC" w:rsidP="008212DC">
      <w:pPr>
        <w:pStyle w:val="ProductList-Body"/>
        <w:spacing w:after="40"/>
      </w:pPr>
      <w:r>
        <w:rPr>
          <w:rFonts w:cstheme="minorHAnsi"/>
          <w:b/>
          <w:color w:val="00188F"/>
        </w:rPr>
        <w:t>Дополнительные определения</w:t>
      </w:r>
    </w:p>
    <w:p w14:paraId="49B348D2" w14:textId="77777777" w:rsidR="008212DC" w:rsidRPr="00C64D1C" w:rsidRDefault="008212DC" w:rsidP="008212DC">
      <w:pPr>
        <w:spacing w:after="40" w:line="240" w:lineRule="auto"/>
      </w:pPr>
      <w:r w:rsidRPr="008212DC">
        <w:rPr>
          <w:rFonts w:eastAsia="Times New Roman" w:cstheme="minorHAnsi"/>
          <w:bCs/>
          <w:sz w:val="18"/>
          <w:szCs w:val="18"/>
        </w:rPr>
        <w:t>«</w:t>
      </w:r>
      <w:r>
        <w:rPr>
          <w:rFonts w:eastAsia="Times New Roman" w:cstheme="minorHAnsi"/>
          <w:b/>
          <w:bCs/>
          <w:color w:val="00188F"/>
          <w:sz w:val="18"/>
          <w:szCs w:val="18"/>
        </w:rPr>
        <w:t>Общее количество запросов</w:t>
      </w:r>
      <w:r w:rsidRPr="008212DC">
        <w:rPr>
          <w:rFonts w:eastAsia="Times New Roman" w:cstheme="minorHAnsi"/>
          <w:sz w:val="18"/>
          <w:szCs w:val="18"/>
        </w:rPr>
        <w:t>»</w:t>
      </w:r>
      <w:r>
        <w:rPr>
          <w:rFonts w:eastAsia="Times New Roman" w:cstheme="minorHAnsi"/>
          <w:sz w:val="18"/>
          <w:szCs w:val="18"/>
        </w:rPr>
        <w:t xml:space="preserve">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C64D1C" w:rsidRDefault="008212DC" w:rsidP="008212DC">
      <w:pPr>
        <w:spacing w:after="40" w:line="240" w:lineRule="auto"/>
      </w:pPr>
      <w:r w:rsidRPr="008212DC">
        <w:rPr>
          <w:rFonts w:eastAsia="Times New Roman" w:cstheme="minorHAnsi"/>
          <w:sz w:val="18"/>
          <w:szCs w:val="18"/>
        </w:rPr>
        <w:t>«</w:t>
      </w:r>
      <w:r>
        <w:rPr>
          <w:rFonts w:eastAsia="Times New Roman" w:cstheme="minorHAnsi"/>
          <w:b/>
          <w:bCs/>
          <w:color w:val="00188F"/>
          <w:sz w:val="18"/>
          <w:szCs w:val="18"/>
        </w:rPr>
        <w:t>Исключенные запросы</w:t>
      </w:r>
      <w:r w:rsidRPr="008212DC">
        <w:rPr>
          <w:rFonts w:eastAsia="Times New Roman" w:cstheme="minorHAnsi"/>
          <w:sz w:val="18"/>
          <w:szCs w:val="18"/>
        </w:rPr>
        <w:t>»</w:t>
      </w:r>
      <w:r>
        <w:rPr>
          <w:rFonts w:eastAsia="Times New Roman" w:cstheme="minorHAnsi"/>
          <w:sz w:val="18"/>
          <w:szCs w:val="18"/>
        </w:rPr>
        <w:t xml:space="preserve"> — набор запросов, результатом которых является код состояния HTTP 4xx.</w:t>
      </w:r>
    </w:p>
    <w:p w14:paraId="037650CE" w14:textId="77777777" w:rsidR="008212DC" w:rsidRPr="00C64D1C" w:rsidRDefault="008212DC" w:rsidP="008212DC">
      <w:pPr>
        <w:spacing w:after="40" w:line="240" w:lineRule="auto"/>
      </w:pPr>
      <w:r w:rsidRPr="008212DC">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sidRPr="008212DC">
        <w:rPr>
          <w:rFonts w:eastAsia="Times New Roman" w:cstheme="minorHAnsi"/>
          <w:sz w:val="18"/>
          <w:szCs w:val="18"/>
        </w:rPr>
        <w:t>»</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C64D1C" w:rsidRDefault="008212DC" w:rsidP="008212DC">
      <w:pPr>
        <w:pStyle w:val="ProductList-Body"/>
      </w:pPr>
    </w:p>
    <w:p w14:paraId="34B58FE8" w14:textId="77777777" w:rsidR="008212DC" w:rsidRPr="00C64D1C" w:rsidRDefault="008212DC" w:rsidP="008212DC">
      <w:pPr>
        <w:pStyle w:val="ProductList-Body"/>
      </w:pPr>
      <w:r>
        <w:rPr>
          <w:rFonts w:cstheme="minorHAnsi"/>
          <w:b/>
          <w:color w:val="00188F"/>
        </w:rPr>
        <w:t>Процент времени работоспособности за месяц</w:t>
      </w:r>
      <w:r>
        <w:rPr>
          <w:rFonts w:cstheme="minorHAnsi"/>
        </w:rPr>
        <w:t xml:space="preserve"> — значение параметра </w:t>
      </w:r>
      <w:r w:rsidRPr="008212DC">
        <w:rPr>
          <w:rFonts w:cstheme="minorHAnsi"/>
        </w:rPr>
        <w:t>«</w:t>
      </w:r>
      <w:r>
        <w:rPr>
          <w:rFonts w:cstheme="minorHAnsi"/>
        </w:rPr>
        <w:t>Процент времени работоспособности за месяц</w:t>
      </w:r>
      <w:r w:rsidRPr="008212DC">
        <w:rPr>
          <w:rFonts w:cstheme="minorHAnsi"/>
        </w:rPr>
        <w:t>»</w:t>
      </w:r>
      <w:r>
        <w:rPr>
          <w:rFonts w:cstheme="minorHAnsi"/>
        </w:rPr>
        <w:t xml:space="preserve"> вычисляется по следующей формуле</w:t>
      </w:r>
      <w:r w:rsidRPr="008212DC">
        <w:rPr>
          <w:rFonts w:cstheme="minorHAnsi"/>
        </w:rPr>
        <w:t>:</w:t>
      </w:r>
    </w:p>
    <w:p w14:paraId="345E78D8" w14:textId="77777777" w:rsidR="008212DC" w:rsidRPr="00C64D1C" w:rsidRDefault="008212DC" w:rsidP="008212DC">
      <w:pPr>
        <w:pStyle w:val="ProductList-Body"/>
      </w:pPr>
    </w:p>
    <w:p w14:paraId="274ECDD6" w14:textId="77777777" w:rsidR="008212DC" w:rsidRPr="00C64D1C" w:rsidRDefault="008212DC"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C64D1C" w:rsidRDefault="008212DC" w:rsidP="008212D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9D0B2F" w14:paraId="2C206505" w14:textId="77777777" w:rsidTr="008212DC">
        <w:trPr>
          <w:tblHeader/>
        </w:trPr>
        <w:tc>
          <w:tcPr>
            <w:tcW w:w="5400" w:type="dxa"/>
            <w:shd w:val="clear" w:color="auto" w:fill="0072C6"/>
          </w:tcPr>
          <w:p w14:paraId="215DC783" w14:textId="77777777" w:rsidR="008212DC" w:rsidRPr="001A0074" w:rsidRDefault="008212DC"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1A0074" w:rsidRDefault="008212DC" w:rsidP="008212DC">
            <w:pPr>
              <w:pStyle w:val="ProductList-OfferingBody"/>
              <w:jc w:val="center"/>
              <w:rPr>
                <w:color w:val="FFFFFF" w:themeColor="background1"/>
              </w:rPr>
            </w:pPr>
            <w:r>
              <w:rPr>
                <w:color w:val="FFFFFF" w:themeColor="background1"/>
              </w:rPr>
              <w:t>Компенсация за обслуживание</w:t>
            </w:r>
          </w:p>
        </w:tc>
      </w:tr>
      <w:tr w:rsidR="008212DC" w:rsidRPr="009D0B2F" w14:paraId="072A5A6D" w14:textId="77777777" w:rsidTr="008212DC">
        <w:tc>
          <w:tcPr>
            <w:tcW w:w="5400" w:type="dxa"/>
          </w:tcPr>
          <w:p w14:paraId="71D0323A" w14:textId="77777777" w:rsidR="008212DC" w:rsidRPr="0076238C" w:rsidRDefault="008212DC" w:rsidP="008212DC">
            <w:pPr>
              <w:pStyle w:val="ProductList-OfferingBody"/>
              <w:jc w:val="center"/>
            </w:pPr>
            <w:r>
              <w:t>&lt; 99,9 %</w:t>
            </w:r>
          </w:p>
        </w:tc>
        <w:tc>
          <w:tcPr>
            <w:tcW w:w="5400" w:type="dxa"/>
          </w:tcPr>
          <w:p w14:paraId="5B23CADD" w14:textId="77777777" w:rsidR="008212DC" w:rsidRPr="0076238C" w:rsidRDefault="008212DC" w:rsidP="008212DC">
            <w:pPr>
              <w:pStyle w:val="ProductList-OfferingBody"/>
              <w:jc w:val="center"/>
            </w:pPr>
            <w:r>
              <w:t>10</w:t>
            </w:r>
            <w:r>
              <w:rPr>
                <w:lang w:val="en-US"/>
              </w:rPr>
              <w:t xml:space="preserve"> </w:t>
            </w:r>
            <w:r>
              <w:t>%</w:t>
            </w:r>
          </w:p>
        </w:tc>
      </w:tr>
      <w:tr w:rsidR="008212DC" w:rsidRPr="009D0B2F" w14:paraId="65FB3F1C" w14:textId="77777777" w:rsidTr="008212DC">
        <w:tc>
          <w:tcPr>
            <w:tcW w:w="5400" w:type="dxa"/>
          </w:tcPr>
          <w:p w14:paraId="7EDBCEC7" w14:textId="77777777" w:rsidR="008212DC" w:rsidRPr="0076238C" w:rsidRDefault="008212DC" w:rsidP="008212DC">
            <w:pPr>
              <w:pStyle w:val="ProductList-OfferingBody"/>
              <w:jc w:val="center"/>
            </w:pPr>
            <w:r>
              <w:t>&lt; 99 %</w:t>
            </w:r>
          </w:p>
        </w:tc>
        <w:tc>
          <w:tcPr>
            <w:tcW w:w="5400" w:type="dxa"/>
          </w:tcPr>
          <w:p w14:paraId="51989790" w14:textId="77777777" w:rsidR="008212DC" w:rsidRPr="0076238C" w:rsidRDefault="008212DC" w:rsidP="008212DC">
            <w:pPr>
              <w:pStyle w:val="ProductList-OfferingBody"/>
              <w:jc w:val="center"/>
            </w:pPr>
            <w:r>
              <w:t>25</w:t>
            </w:r>
            <w:r>
              <w:rPr>
                <w:lang w:val="en-US"/>
              </w:rPr>
              <w:t xml:space="preserve"> </w:t>
            </w:r>
            <w:r>
              <w:t>%</w:t>
            </w:r>
          </w:p>
        </w:tc>
      </w:tr>
    </w:tbl>
    <w:p w14:paraId="72B1002B" w14:textId="77777777" w:rsidR="008212DC" w:rsidRPr="00C64D1C" w:rsidRDefault="008212DC"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Оглавление</w:t>
        </w:r>
      </w:hyperlink>
      <w:r>
        <w:rPr>
          <w:sz w:val="16"/>
          <w:szCs w:val="16"/>
        </w:rPr>
        <w:t xml:space="preserve"> / </w:t>
      </w:r>
      <w:hyperlink w:anchor="Определения" w:history="1">
        <w:r>
          <w:rPr>
            <w:rStyle w:val="Hyperlink"/>
            <w:sz w:val="16"/>
            <w:szCs w:val="16"/>
          </w:rPr>
          <w:t>Определения</w:t>
        </w:r>
      </w:hyperlink>
    </w:p>
    <w:p w14:paraId="1E8BDC16" w14:textId="36EB3178"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304" w:name="_Toc504649775"/>
      <w:r w:rsidRPr="00DB7626">
        <w:rPr>
          <w:lang w:eastAsia="en-US" w:bidi="ar-SA"/>
        </w:rPr>
        <w:t>Другие веб-службы</w:t>
      </w:r>
      <w:bookmarkEnd w:id="304"/>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305" w:name="_Toc504649776"/>
      <w:r w:rsidRPr="00DB7626">
        <w:rPr>
          <w:lang w:eastAsia="en-US" w:bidi="ar-SA"/>
        </w:rPr>
        <w:t xml:space="preserve">Корпоративная платформа Карт </w:t>
      </w:r>
      <w:r w:rsidRPr="00840006">
        <w:rPr>
          <w:lang w:val="en-US" w:eastAsia="en-US" w:bidi="ar-SA"/>
        </w:rPr>
        <w:t>Bing</w:t>
      </w:r>
      <w:bookmarkEnd w:id="305"/>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8212DC">
        <w:rPr>
          <w:spacing w:val="-1"/>
        </w:rPr>
        <w:t>:</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50953C7" w14:textId="77777777" w:rsidR="00515EF4" w:rsidRPr="00FB368F" w:rsidRDefault="00515EF4" w:rsidP="00515EF4">
      <w:pPr>
        <w:pStyle w:val="ProductList-Body"/>
      </w:pPr>
    </w:p>
    <w:p w14:paraId="44E374EC" w14:textId="56D83EBA" w:rsidR="00515EF4" w:rsidRPr="00FB368F" w:rsidRDefault="008212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w:t>
      </w:r>
      <w:r w:rsidRPr="008212DC">
        <w:t>:</w:t>
      </w:r>
      <w:r>
        <w:t xml:space="preserve">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306"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307" w:name="_Toc504649777"/>
      <w:r w:rsidRPr="0034758F">
        <w:rPr>
          <w:lang w:eastAsia="en-US" w:bidi="ar-SA"/>
        </w:rPr>
        <w:t xml:space="preserve">Мобильная версия Карт </w:t>
      </w:r>
      <w:r w:rsidRPr="0060091A">
        <w:rPr>
          <w:lang w:val="en-US" w:eastAsia="en-US" w:bidi="ar-SA"/>
        </w:rPr>
        <w:t>Bing</w:t>
      </w:r>
      <w:r w:rsidRPr="008212DC">
        <w:rPr>
          <w:b w:val="0"/>
          <w:color w:val="auto"/>
          <w:lang w:eastAsia="en-US" w:bidi="ar-SA"/>
        </w:rPr>
        <w:t>:</w:t>
      </w:r>
      <w:r w:rsidRPr="0034758F">
        <w:rPr>
          <w:lang w:eastAsia="en-US" w:bidi="ar-SA"/>
        </w:rPr>
        <w:t xml:space="preserve"> управление лицензиями</w:t>
      </w:r>
      <w:bookmarkEnd w:id="306"/>
      <w:bookmarkEnd w:id="307"/>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8212DC">
        <w:rPr>
          <w:spacing w:val="-1"/>
        </w:rPr>
        <w:t>:</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75543F3" w14:textId="77777777" w:rsidR="00FD7891" w:rsidRPr="00FB368F" w:rsidRDefault="00FD7891" w:rsidP="00FD7891">
      <w:pPr>
        <w:pStyle w:val="ProductList-Body"/>
      </w:pPr>
    </w:p>
    <w:p w14:paraId="3D1C7AD3" w14:textId="79514892" w:rsidR="00FD7891" w:rsidRPr="00FB368F" w:rsidRDefault="008212D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w:t>
      </w:r>
      <w:r w:rsidRPr="008212DC">
        <w:t>:</w:t>
      </w:r>
      <w:r>
        <w:t xml:space="preserve">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08" w:name="_Toc463347210"/>
    <w:bookmarkStart w:id="309" w:name="Intune"/>
    <w:bookmarkStart w:id="310" w:name="_Toc461003318"/>
    <w:bookmarkStart w:id="311" w:name="_Toc457812889"/>
    <w:bookmarkStart w:id="312"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313" w:name="_Toc504649778"/>
      <w:r>
        <w:t>Microsoft Cloud App Security</w:t>
      </w:r>
      <w:bookmarkEnd w:id="313"/>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7BC90111" w14:textId="77777777" w:rsidR="00334B93" w:rsidRDefault="00334B93" w:rsidP="00FE3783">
      <w:pPr>
        <w:pStyle w:val="ProductList-Body"/>
      </w:pPr>
    </w:p>
    <w:p w14:paraId="3E5258A7" w14:textId="77777777" w:rsidR="003D391E" w:rsidRPr="00FB368F" w:rsidRDefault="003D391E"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8212D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8212DC">
        <w:rPr>
          <w:bCs/>
        </w:rPr>
        <w:t>:</w:t>
      </w:r>
      <w:r>
        <w:t xml:space="preserve"> Данный Уровень обслуживания не распространяется на</w:t>
      </w:r>
      <w:r w:rsidRPr="008212DC">
        <w:t>:</w:t>
      </w:r>
      <w:r>
        <w:t xml:space="preserve">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8212DC"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314" w:name="_Toc504649779"/>
      <w:r>
        <w:t>Microsoft Flow</w:t>
      </w:r>
      <w:bookmarkEnd w:id="308"/>
      <w:bookmarkEnd w:id="314"/>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587DB14C" w14:textId="3D365991" w:rsidR="00334B93" w:rsidRDefault="00334B93" w:rsidP="004742DE">
      <w:pPr>
        <w:pStyle w:val="ProductList-Body"/>
      </w:pPr>
    </w:p>
    <w:p w14:paraId="16AE855C" w14:textId="77777777" w:rsidR="00334B93" w:rsidRPr="00FB368F" w:rsidRDefault="008212D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rsidRPr="008212DC">
        <w:t>:</w:t>
      </w:r>
      <w:r>
        <w:t xml:space="preserve"> Для бесплатных уровней Microsoft Flow не предоставляется SLA.</w:t>
      </w:r>
    </w:p>
    <w:p w14:paraId="743B6E14"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FA447D">
      <w:pPr>
        <w:pStyle w:val="ProductList-Offering2Heading"/>
        <w:keepNext/>
        <w:tabs>
          <w:tab w:val="clear" w:pos="360"/>
          <w:tab w:val="clear" w:pos="720"/>
          <w:tab w:val="clear" w:pos="1080"/>
        </w:tabs>
        <w:outlineLvl w:val="2"/>
      </w:pPr>
      <w:bookmarkStart w:id="315" w:name="_Toc504649780"/>
      <w:r>
        <w:t>Microsoft Intune</w:t>
      </w:r>
      <w:bookmarkEnd w:id="309"/>
      <w:bookmarkEnd w:id="310"/>
      <w:bookmarkEnd w:id="315"/>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59F9273" w14:textId="0A4B7E9B" w:rsidR="00334B93" w:rsidRDefault="00334B93" w:rsidP="003F4562">
      <w:pPr>
        <w:pStyle w:val="ProductList-Body"/>
      </w:pPr>
    </w:p>
    <w:p w14:paraId="258B9A7A" w14:textId="77777777" w:rsidR="003D391E" w:rsidRPr="00FB368F" w:rsidRDefault="003D391E"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8212DC">
        <w:rPr>
          <w:bCs/>
        </w:rPr>
        <w:t>:</w:t>
      </w:r>
      <w:r>
        <w:t xml:space="preserve"> Данный Уровень обслуживания не распространяется на</w:t>
      </w:r>
      <w:r w:rsidRPr="008212DC">
        <w:t>:</w:t>
      </w:r>
      <w:r>
        <w:t xml:space="preserve">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16"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317" w:name="_Toc504649781"/>
      <w:r>
        <w:t>Microsoft PowerApps</w:t>
      </w:r>
      <w:bookmarkEnd w:id="316"/>
      <w:bookmarkEnd w:id="317"/>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3D23A2EE" w14:textId="57D8024E" w:rsidR="00334B93" w:rsidRDefault="00334B93" w:rsidP="004742DE">
      <w:pPr>
        <w:pStyle w:val="ProductList-Body"/>
      </w:pPr>
    </w:p>
    <w:p w14:paraId="5E80A556" w14:textId="77777777" w:rsidR="00334B93" w:rsidRPr="00FB368F" w:rsidRDefault="008212D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rsidRPr="008212DC">
        <w:t>:</w:t>
      </w:r>
      <w:r>
        <w:t xml:space="preserve"> Для бесплатных уровней Microsoft PowerApps не предоставляется SLA.</w:t>
      </w:r>
    </w:p>
    <w:p w14:paraId="6CF4BA1A"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318" w:name="_Toc480808180"/>
      <w:bookmarkStart w:id="319" w:name="_Toc504649782"/>
      <w:r>
        <w:t>Microsoft Stream</w:t>
      </w:r>
      <w:bookmarkEnd w:id="318"/>
      <w:bookmarkEnd w:id="319"/>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r w:rsidRPr="008212DC">
        <w:t>:</w:t>
      </w:r>
    </w:p>
    <w:p w14:paraId="6BCFA66E" w14:textId="77777777" w:rsidR="00FE3783" w:rsidRPr="00815D37" w:rsidRDefault="00FE3783" w:rsidP="00FE3783">
      <w:pPr>
        <w:pStyle w:val="ProductList-Body"/>
      </w:pPr>
    </w:p>
    <w:p w14:paraId="6688F28E" w14:textId="77777777" w:rsidR="003D391E" w:rsidRPr="00FB368F" w:rsidRDefault="003D391E"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8212D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lastRenderedPageBreak/>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8212DC">
        <w:t>:</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8212D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320" w:name="_Toc504649783"/>
      <w:r>
        <w:t>Minecraft</w:t>
      </w:r>
      <w:r w:rsidRPr="008212DC">
        <w:t>:</w:t>
      </w:r>
      <w:r>
        <w:t xml:space="preserve"> Education Edition</w:t>
      </w:r>
      <w:bookmarkEnd w:id="311"/>
      <w:bookmarkEnd w:id="320"/>
    </w:p>
    <w:p w14:paraId="10E78DFD" w14:textId="77777777" w:rsidR="00C31FFA" w:rsidRPr="00941D54" w:rsidRDefault="00C31FFA" w:rsidP="00C31FFA">
      <w:pPr>
        <w:pStyle w:val="ProductList-Body"/>
      </w:pPr>
      <w:r>
        <w:rPr>
          <w:b/>
          <w:color w:val="00188F"/>
        </w:rPr>
        <w:t>Время простоя</w:t>
      </w:r>
      <w:r>
        <w:t xml:space="preserve"> — </w:t>
      </w:r>
      <w:r>
        <w:rPr>
          <w:szCs w:val="18"/>
        </w:rPr>
        <w:t>любой период, когда пользователи не могут получить доступ к Minecraft</w:t>
      </w:r>
      <w:r w:rsidRPr="008212DC">
        <w:rPr>
          <w:szCs w:val="18"/>
        </w:rPr>
        <w:t>:</w:t>
      </w:r>
      <w:r>
        <w:rPr>
          <w:szCs w:val="18"/>
        </w:rPr>
        <w:t xml:space="preserve">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460CEABA" w14:textId="146D7085" w:rsidR="00C31FFA" w:rsidRDefault="00C31FFA" w:rsidP="00C31FFA">
      <w:pPr>
        <w:pStyle w:val="ProductList-Body"/>
      </w:pPr>
    </w:p>
    <w:p w14:paraId="092F13A0" w14:textId="77777777" w:rsidR="00334B93" w:rsidRPr="00FB368F" w:rsidRDefault="008212D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321" w:name="_Toc504649784"/>
      <w:r>
        <w:t>Power BI Embedded</w:t>
      </w:r>
      <w:bookmarkEnd w:id="312"/>
      <w:bookmarkEnd w:id="321"/>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rsidRPr="008212DC">
        <w:t>«</w:t>
      </w:r>
      <w:r>
        <w:rPr>
          <w:b/>
          <w:color w:val="00188F"/>
        </w:rPr>
        <w:t>Максимум доступных минут</w:t>
      </w:r>
      <w:r w:rsidRPr="008212DC">
        <w:t>»</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5DCAFFDD" w14:textId="77777777" w:rsidR="0085398C" w:rsidRPr="00944E55" w:rsidRDefault="0085398C" w:rsidP="0085398C">
      <w:pPr>
        <w:pStyle w:val="ProductList-Body"/>
      </w:pPr>
    </w:p>
    <w:p w14:paraId="4FC6A623" w14:textId="77777777" w:rsidR="0085398C" w:rsidRPr="00944E55" w:rsidRDefault="008212DC"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t>
              </m:r>
              <m:r>
                <m:rPr>
                  <m:nor/>
                </m:rPr>
                <w:rPr>
                  <w:rFonts w:ascii="Cambria Math" w:hAnsi="Cambria Math" w:cs="Calibri"/>
                  <w:i/>
                  <w:sz w:val="18"/>
                  <w:szCs w:val="18"/>
                </w:rPr>
                <m:t>Максимум доступных минут — время простоя</m:t>
              </m:r>
              <m:r>
                <m:rPr>
                  <m:nor/>
                </m:rPr>
                <w:rPr>
                  <w:rFonts w:ascii="Cambria Math" w:hAnsi="Cambria Math" w:cs="Calibri"/>
                  <w:i/>
                  <w:sz w:val="18"/>
                  <w:szCs w:val="18"/>
                </w:rPr>
                <m:t>»</m:t>
              </m:r>
              <m:r>
                <m:rPr>
                  <m:nor/>
                </m:rPr>
                <w:rPr>
                  <w:rFonts w:ascii="Cambria Math" w:hAnsi="Cambria Math" w:cs="Calibri"/>
                  <w: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322" w:name="_Toc484160735"/>
      <w:bookmarkStart w:id="323" w:name="_Toc504649785"/>
      <w:r>
        <w:lastRenderedPageBreak/>
        <w:t>Power BI Premium</w:t>
      </w:r>
      <w:bookmarkEnd w:id="322"/>
      <w:bookmarkEnd w:id="323"/>
    </w:p>
    <w:p w14:paraId="5CF0D57D" w14:textId="77777777" w:rsidR="00054792" w:rsidRPr="00DE201A" w:rsidRDefault="00054792" w:rsidP="00054792">
      <w:pPr>
        <w:pStyle w:val="ProductList-Body"/>
      </w:pPr>
      <w:r w:rsidRPr="008212DC">
        <w:t>«</w:t>
      </w:r>
      <w:r>
        <w:rPr>
          <w:b/>
          <w:color w:val="00188F"/>
        </w:rPr>
        <w:t>Мощность</w:t>
      </w:r>
      <w:r w:rsidRPr="008212DC">
        <w:t>»</w:t>
      </w:r>
      <w:r>
        <w:t xml:space="preserve">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C0F7E6D" w14:textId="77777777" w:rsidR="00054792" w:rsidRPr="002E1522" w:rsidRDefault="008212DC"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12DC">
        <w:trPr>
          <w:tblHeader/>
        </w:trPr>
        <w:tc>
          <w:tcPr>
            <w:tcW w:w="5400" w:type="dxa"/>
            <w:shd w:val="clear" w:color="auto" w:fill="0072C6"/>
          </w:tcPr>
          <w:p w14:paraId="2EC147B6"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12DC">
        <w:tc>
          <w:tcPr>
            <w:tcW w:w="5400" w:type="dxa"/>
          </w:tcPr>
          <w:p w14:paraId="4743534C" w14:textId="77777777" w:rsidR="00054792" w:rsidRPr="0076238C" w:rsidRDefault="00054792" w:rsidP="008212DC">
            <w:pPr>
              <w:pStyle w:val="ProductList-OfferingBody"/>
              <w:jc w:val="center"/>
            </w:pPr>
            <w:r>
              <w:t>&lt; 99,9%</w:t>
            </w:r>
          </w:p>
        </w:tc>
        <w:tc>
          <w:tcPr>
            <w:tcW w:w="5400" w:type="dxa"/>
          </w:tcPr>
          <w:p w14:paraId="7CDF74B4" w14:textId="77777777" w:rsidR="00054792" w:rsidRPr="0076238C" w:rsidRDefault="00054792" w:rsidP="008212DC">
            <w:pPr>
              <w:pStyle w:val="ProductList-OfferingBody"/>
              <w:jc w:val="center"/>
            </w:pPr>
            <w:r>
              <w:t>10%</w:t>
            </w:r>
          </w:p>
        </w:tc>
      </w:tr>
      <w:tr w:rsidR="00054792" w:rsidRPr="009D0B2F" w14:paraId="109C8EB3" w14:textId="77777777" w:rsidTr="008212DC">
        <w:tc>
          <w:tcPr>
            <w:tcW w:w="5400" w:type="dxa"/>
          </w:tcPr>
          <w:p w14:paraId="78E01483" w14:textId="77777777" w:rsidR="00054792" w:rsidRPr="0076238C" w:rsidRDefault="00054792" w:rsidP="008212DC">
            <w:pPr>
              <w:pStyle w:val="ProductList-OfferingBody"/>
              <w:jc w:val="center"/>
            </w:pPr>
            <w:r>
              <w:t>&lt; 99%</w:t>
            </w:r>
          </w:p>
        </w:tc>
        <w:tc>
          <w:tcPr>
            <w:tcW w:w="5400" w:type="dxa"/>
          </w:tcPr>
          <w:p w14:paraId="477FE5B8" w14:textId="77777777" w:rsidR="00054792" w:rsidRPr="0076238C" w:rsidRDefault="00054792" w:rsidP="008212DC">
            <w:pPr>
              <w:pStyle w:val="ProductList-OfferingBody"/>
              <w:jc w:val="center"/>
            </w:pPr>
            <w:r>
              <w:t>25%</w:t>
            </w:r>
          </w:p>
        </w:tc>
      </w:tr>
    </w:tbl>
    <w:p w14:paraId="611B2E1C" w14:textId="77777777" w:rsidR="00054792" w:rsidRPr="00DE201A" w:rsidRDefault="008212DC"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324" w:name="_Toc504649786"/>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324"/>
    </w:p>
    <w:p w14:paraId="1FA2333B" w14:textId="6D77D4E9" w:rsidR="00515EF4" w:rsidRPr="00FB368F" w:rsidRDefault="00515EF4" w:rsidP="00515EF4">
      <w:pPr>
        <w:pStyle w:val="ProductList-Body"/>
      </w:pPr>
      <w:r>
        <w:rPr>
          <w:b/>
          <w:color w:val="00188F"/>
        </w:rPr>
        <w:t>Время простоя</w:t>
      </w:r>
      <w:r w:rsidRPr="008212DC">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C8FFA33" w14:textId="77777777" w:rsidR="00515EF4" w:rsidRPr="00FB368F" w:rsidRDefault="00515EF4" w:rsidP="00515EF4">
      <w:pPr>
        <w:pStyle w:val="ProductList-Body"/>
      </w:pPr>
    </w:p>
    <w:p w14:paraId="5A7E48F2" w14:textId="05A4E83F" w:rsidR="00515EF4" w:rsidRPr="00FB368F" w:rsidRDefault="008212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325" w:name="_Toc504649787"/>
      <w:r w:rsidRPr="00E1017D">
        <w:rPr>
          <w:lang w:val="en-US" w:eastAsia="en-US" w:bidi="ar-SA"/>
        </w:rPr>
        <w:t>Translator API</w:t>
      </w:r>
      <w:bookmarkEnd w:id="325"/>
    </w:p>
    <w:p w14:paraId="0D68E64F" w14:textId="5F2AE1F8" w:rsidR="00515EF4" w:rsidRPr="00FB368F" w:rsidRDefault="00515EF4" w:rsidP="00515EF4">
      <w:pPr>
        <w:pStyle w:val="ProductList-Body"/>
      </w:pPr>
      <w:r>
        <w:rPr>
          <w:b/>
          <w:color w:val="00188F"/>
        </w:rPr>
        <w:t>Время простоя</w:t>
      </w:r>
      <w:r w:rsidRPr="008212DC">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CF8095D" w14:textId="77777777" w:rsidR="00515EF4" w:rsidRPr="00FB368F" w:rsidRDefault="00515EF4" w:rsidP="00515EF4">
      <w:pPr>
        <w:pStyle w:val="ProductList-Body"/>
      </w:pPr>
    </w:p>
    <w:p w14:paraId="728BF4C5" w14:textId="552AE77D" w:rsidR="00515EF4" w:rsidRPr="00FB368F" w:rsidRDefault="008212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26" w:name="_Toc457821597"/>
    <w:bookmarkStart w:id="327" w:name="_Toc465333785"/>
    <w:bookmarkStart w:id="328"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329" w:name="_Toc504649788"/>
      <w:r>
        <w:t>Операционная система Windows для настольных компьютеров</w:t>
      </w:r>
      <w:bookmarkEnd w:id="326"/>
      <w:bookmarkEnd w:id="327"/>
      <w:bookmarkEnd w:id="328"/>
      <w:bookmarkEnd w:id="329"/>
    </w:p>
    <w:p w14:paraId="4D3657F8" w14:textId="77777777" w:rsidR="008C267A" w:rsidRPr="00E82568" w:rsidRDefault="008C267A" w:rsidP="008C267A">
      <w:pPr>
        <w:pStyle w:val="ProductList-Body"/>
      </w:pPr>
      <w:r>
        <w:rPr>
          <w:b/>
          <w:color w:val="00188F"/>
        </w:rPr>
        <w:t>Дополнительные определения</w:t>
      </w:r>
      <w:r w:rsidRPr="008212DC">
        <w:t>:</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r w:rsidRPr="008212DC">
        <w:t>:</w:t>
      </w:r>
    </w:p>
    <w:p w14:paraId="1C76971D" w14:textId="77777777" w:rsidR="00947445" w:rsidRPr="008A0BD0" w:rsidRDefault="00947445" w:rsidP="00947445">
      <w:pPr>
        <w:pStyle w:val="ProductList-Body"/>
      </w:pPr>
    </w:p>
    <w:p w14:paraId="0C8FE30B" w14:textId="77777777" w:rsidR="00947445" w:rsidRPr="008B0224" w:rsidRDefault="008212DC"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8212DC">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8212D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0" w:name="AppendixA"/>
      <w:bookmarkStart w:id="331" w:name="_Toc504649789"/>
      <w:r>
        <w:lastRenderedPageBreak/>
        <w:t>Приложение A</w:t>
      </w:r>
      <w:bookmarkEnd w:id="330"/>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31"/>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w:t>
      </w:r>
      <w:r w:rsidRPr="008212DC">
        <w:t>:</w:t>
      </w:r>
      <w:r>
        <w:t xml:space="preserve">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rsidRPr="008212DC">
        <w:t>«</w:t>
      </w:r>
      <w:r>
        <w:t>Обнаружение и блокирование вирусов</w:t>
      </w:r>
      <w:r w:rsidRPr="008212DC">
        <w:t>»</w:t>
      </w:r>
      <w:r>
        <w:t xml:space="preserve"> означает обнаружение и блокирование Вирусов с помощью фильтров для предотвращения заражения. </w:t>
      </w:r>
      <w:r w:rsidRPr="008212DC">
        <w:t>«</w:t>
      </w:r>
      <w:r>
        <w:t>Вирусы</w:t>
      </w:r>
      <w:r w:rsidRPr="008212DC">
        <w:t>»</w:t>
      </w:r>
      <w:r>
        <w:t xml:space="preserve">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 xml:space="preserve">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w:t>
      </w:r>
      <w:r w:rsidRPr="008212DC">
        <w:t>«</w:t>
      </w:r>
      <w:r>
        <w:t>Обнаружение и блокирование вирусов</w:t>
      </w:r>
      <w:r w:rsidRPr="008212DC">
        <w:t>»</w:t>
      </w:r>
      <w:r>
        <w:t>.</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r w:rsidRPr="008212D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w:t>
      </w:r>
      <w:r w:rsidRPr="008212DC">
        <w:t>:</w:t>
      </w:r>
      <w:r>
        <w:t xml:space="preserve">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8212DC">
        <w:t>«</w:t>
      </w:r>
      <w:r>
        <w:t>Эффективностью защиты от нежелательной почты</w:t>
      </w:r>
      <w:r w:rsidRPr="008212DC">
        <w:t>»</w:t>
      </w:r>
      <w:r>
        <w:t xml:space="preserve">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8212DC">
        <w:t>«</w:t>
      </w:r>
      <w:r>
        <w:t>Ложным срабатыванием</w:t>
      </w:r>
      <w:r w:rsidRPr="008212DC">
        <w:t>»</w:t>
      </w:r>
      <w:r>
        <w:t xml:space="preserve">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r w:rsidRPr="008212D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w:t>
            </w:r>
            <w:r w:rsidRPr="008212D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w:t>
            </w:r>
            <w:r w:rsidRPr="008212D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w:t>
            </w:r>
            <w:r w:rsidRPr="008212D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2" w:name="AppendixB"/>
      <w:bookmarkStart w:id="333" w:name="_Toc504649790"/>
      <w:r>
        <w:lastRenderedPageBreak/>
        <w:t>Приложение B</w:t>
      </w:r>
      <w:bookmarkEnd w:id="332"/>
      <w:r>
        <w:t xml:space="preserve"> – Обязательство по уровню обслуживания относительно времени работоспособности и доставки электронной почты</w:t>
      </w:r>
      <w:bookmarkEnd w:id="333"/>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w:t>
      </w:r>
      <w:r w:rsidRPr="008212DC">
        <w:t>:</w:t>
      </w:r>
      <w:r>
        <w:t xml:space="preserve">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8212DC">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8212DC">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rsidRPr="008212DC">
        <w:t>«</w:t>
      </w:r>
      <w:r>
        <w:t>Временем доставки электронной почты</w:t>
      </w:r>
      <w:r w:rsidRPr="008212DC">
        <w:t>»</w:t>
      </w:r>
      <w:r>
        <w:t xml:space="preserve">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r w:rsidRPr="008212D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 xml:space="preserve">атаки типа </w:t>
      </w:r>
      <w:r w:rsidRPr="008212DC">
        <w:t>«</w:t>
      </w:r>
      <w:r>
        <w:t>отказ в обслуживании</w:t>
      </w:r>
      <w:r w:rsidRPr="008212DC">
        <w:t>»</w:t>
      </w:r>
      <w:r>
        <w:t xml:space="preserv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D3350" w14:textId="77777777" w:rsidR="00815111" w:rsidRDefault="00815111" w:rsidP="009A573F">
      <w:pPr>
        <w:spacing w:after="0" w:line="240" w:lineRule="auto"/>
      </w:pPr>
      <w:r>
        <w:separator/>
      </w:r>
    </w:p>
  </w:endnote>
  <w:endnote w:type="continuationSeparator" w:id="0">
    <w:p w14:paraId="00281657" w14:textId="77777777" w:rsidR="00815111" w:rsidRDefault="00815111" w:rsidP="009A573F">
      <w:pPr>
        <w:spacing w:after="0" w:line="240" w:lineRule="auto"/>
      </w:pPr>
      <w:r>
        <w:continuationSeparator/>
      </w:r>
    </w:p>
  </w:endnote>
  <w:endnote w:type="continuationNotice" w:id="1">
    <w:p w14:paraId="656E7A7A" w14:textId="77777777" w:rsidR="00815111" w:rsidRDefault="00815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12DC" w:rsidRPr="00C76DF3" w14:paraId="15A2D634" w14:textId="77777777" w:rsidTr="00CA55D9">
      <w:tc>
        <w:tcPr>
          <w:tcW w:w="1255" w:type="dxa"/>
          <w:shd w:val="clear" w:color="auto" w:fill="BFBFBF" w:themeFill="background1" w:themeFillShade="BF"/>
          <w:vAlign w:val="center"/>
        </w:tcPr>
        <w:p w14:paraId="2DBC2034" w14:textId="77777777" w:rsidR="008212DC" w:rsidRPr="00C76DF3" w:rsidRDefault="008212D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bottom w:val="nil"/>
          </w:tcBorders>
          <w:vAlign w:val="center"/>
        </w:tcPr>
        <w:p w14:paraId="252C3380" w14:textId="77777777" w:rsidR="008212DC" w:rsidRPr="00C76DF3" w:rsidRDefault="008212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12DC" w:rsidRPr="00C76DF3" w:rsidRDefault="008212D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F966FD9" w14:textId="77777777" w:rsidR="008212DC" w:rsidRPr="00C76DF3" w:rsidRDefault="008212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12DC" w:rsidRPr="00C76DF3" w:rsidRDefault="008212DC"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Словарь терминов</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12DC" w:rsidRPr="00C76DF3" w:rsidRDefault="008212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12DC" w:rsidRPr="00C76DF3" w:rsidRDefault="008212DC"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5" w:type="dxa"/>
          <w:tcBorders>
            <w:top w:val="nil"/>
            <w:bottom w:val="nil"/>
          </w:tcBorders>
          <w:vAlign w:val="center"/>
        </w:tcPr>
        <w:p w14:paraId="69800AFB" w14:textId="77777777" w:rsidR="008212DC" w:rsidRPr="00C76DF3" w:rsidRDefault="008212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12DC" w:rsidRPr="00C76DF3" w:rsidRDefault="008212D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Программное обеспечение</w:t>
            </w:r>
          </w:hyperlink>
        </w:p>
      </w:tc>
      <w:tc>
        <w:tcPr>
          <w:tcW w:w="180" w:type="dxa"/>
          <w:tcBorders>
            <w:top w:val="nil"/>
            <w:bottom w:val="nil"/>
          </w:tcBorders>
        </w:tcPr>
        <w:p w14:paraId="4F6F3066" w14:textId="77777777" w:rsidR="008212DC" w:rsidRPr="00C76DF3" w:rsidRDefault="008212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12DC" w:rsidRPr="00C76DF3" w:rsidRDefault="008212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8212DC" w:rsidRPr="00C76DF3" w:rsidRDefault="008212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12DC" w:rsidRPr="00C76DF3" w:rsidRDefault="008212D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4CB1671F" w14:textId="77777777" w:rsidR="008212DC" w:rsidRPr="00C76DF3" w:rsidRDefault="008212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12DC" w:rsidRPr="00C76DF3" w:rsidRDefault="008212D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Индекс</w:t>
            </w:r>
          </w:hyperlink>
        </w:p>
      </w:tc>
    </w:tr>
  </w:tbl>
  <w:p w14:paraId="23003BC5" w14:textId="77777777" w:rsidR="008212DC" w:rsidRDefault="008212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100665EC" w14:textId="77777777" w:rsidTr="00C363EA">
      <w:tc>
        <w:tcPr>
          <w:tcW w:w="1975" w:type="dxa"/>
          <w:shd w:val="clear" w:color="auto" w:fill="F2F2F2"/>
          <w:vAlign w:val="center"/>
        </w:tcPr>
        <w:p w14:paraId="1CB433E3"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8374AC7"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CF13FD3"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5A694C1"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525F962F"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080C55B" w14:textId="77777777" w:rsidR="008212DC" w:rsidRDefault="008212DC"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1C188454" w14:textId="77777777" w:rsidTr="00C9363E">
      <w:tc>
        <w:tcPr>
          <w:tcW w:w="1975" w:type="dxa"/>
          <w:shd w:val="clear" w:color="auto" w:fill="F2F2F2"/>
          <w:vAlign w:val="center"/>
        </w:tcPr>
        <w:p w14:paraId="0FD8D107"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BD7AB39"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3609296D"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E1441CC"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96A4A3A"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3995CDC" w14:textId="77777777" w:rsidR="008212DC" w:rsidRDefault="008212DC"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6F0A2B41" w14:textId="77777777" w:rsidTr="00C9363E">
      <w:tc>
        <w:tcPr>
          <w:tcW w:w="1975" w:type="dxa"/>
          <w:shd w:val="clear" w:color="auto" w:fill="F2F2F2"/>
          <w:vAlign w:val="center"/>
        </w:tcPr>
        <w:p w14:paraId="7C551D2D"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84D5004"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89C913B"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C548482"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1EB6679"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42A553F" w14:textId="77777777" w:rsidR="008212DC" w:rsidRDefault="008212DC"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6F4039D0" w14:textId="77777777" w:rsidTr="00AD0B63">
      <w:tc>
        <w:tcPr>
          <w:tcW w:w="1975" w:type="dxa"/>
          <w:shd w:val="clear" w:color="auto" w:fill="F2F2F2"/>
          <w:vAlign w:val="center"/>
        </w:tcPr>
        <w:p w14:paraId="4414714A"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5F4B0C42" w14:textId="77777777" w:rsidR="008212DC" w:rsidRPr="00C76DF3" w:rsidRDefault="008212DC"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06A96EC" w14:textId="77777777" w:rsidR="008212DC" w:rsidRPr="00C76DF3" w:rsidRDefault="008212DC"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A261753"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CDBF96C"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0DF6D24F" w14:textId="77777777" w:rsidR="008212DC" w:rsidRDefault="008212DC"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08F89DFB" w14:textId="77777777" w:rsidTr="00C9363E">
      <w:tc>
        <w:tcPr>
          <w:tcW w:w="1975" w:type="dxa"/>
          <w:shd w:val="clear" w:color="auto" w:fill="F2F2F2"/>
          <w:vAlign w:val="center"/>
        </w:tcPr>
        <w:p w14:paraId="47C241CB"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262DDCB"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2110B9A6"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653645D7"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2ED72D42"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4D158E9" w14:textId="77777777" w:rsidR="008212DC" w:rsidRDefault="008212DC"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212DC" w:rsidRDefault="008212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20DBCBF8" w14:textId="77777777" w:rsidTr="006034D4">
      <w:tc>
        <w:tcPr>
          <w:tcW w:w="1975" w:type="dxa"/>
          <w:shd w:val="clear" w:color="auto" w:fill="BFBFBF" w:themeFill="background1" w:themeFillShade="BF"/>
          <w:vAlign w:val="center"/>
        </w:tcPr>
        <w:p w14:paraId="6E3B8E16" w14:textId="0D9F7664"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DC6E69D"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38377C2"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94D242E"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C6ADF9C"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2B2CADF4" w14:textId="77777777" w:rsidR="008212DC" w:rsidRDefault="008212DC"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21A3459C" w14:textId="77777777" w:rsidTr="00EF785B">
      <w:tc>
        <w:tcPr>
          <w:tcW w:w="1975" w:type="dxa"/>
          <w:shd w:val="clear" w:color="auto" w:fill="BFBFBF" w:themeFill="background1" w:themeFillShade="BF"/>
          <w:vAlign w:val="center"/>
        </w:tcPr>
        <w:p w14:paraId="262949D5" w14:textId="77777777" w:rsidR="008212DC" w:rsidRPr="00C76DF3" w:rsidRDefault="008212DC"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9023A09" w14:textId="77777777" w:rsidR="008212DC" w:rsidRPr="00C76DF3" w:rsidRDefault="008212DC"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8212DC" w:rsidRPr="00C76DF3" w:rsidRDefault="008212DC"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5CAD276" w14:textId="77777777" w:rsidR="008212DC" w:rsidRPr="00C76DF3" w:rsidRDefault="008212DC"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8212DC" w:rsidRPr="00C76DF3" w:rsidRDefault="008212DC"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259B6B8" w14:textId="77777777" w:rsidR="008212DC" w:rsidRPr="00C76DF3" w:rsidRDefault="008212DC"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8212DC" w:rsidRPr="00C76DF3" w:rsidRDefault="008212DC"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EEFA65A" w14:textId="77777777" w:rsidR="008212DC" w:rsidRPr="00C76DF3" w:rsidRDefault="008212DC"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8212DC" w:rsidRPr="00C76DF3" w:rsidRDefault="008212DC"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5876EE2" w14:textId="77777777" w:rsidR="008212DC" w:rsidRDefault="008212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63EE22D7" w14:textId="77777777" w:rsidTr="00C9363E">
      <w:tc>
        <w:tcPr>
          <w:tcW w:w="1975" w:type="dxa"/>
          <w:shd w:val="clear" w:color="auto" w:fill="F2F2F2"/>
          <w:vAlign w:val="center"/>
        </w:tcPr>
        <w:p w14:paraId="07864193"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48E461F" w14:textId="77777777" w:rsidR="008212DC" w:rsidRPr="00C76DF3" w:rsidRDefault="008212DC"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F27A173" w14:textId="77777777" w:rsidR="008212DC" w:rsidRPr="00C76DF3" w:rsidRDefault="008212DC"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F9E31F0"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6CF889E"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1BB88DE" w14:textId="77777777" w:rsidR="008212DC" w:rsidRDefault="008212DC"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04AF0AD9" w14:textId="77777777" w:rsidTr="00F43137">
      <w:tc>
        <w:tcPr>
          <w:tcW w:w="1975" w:type="dxa"/>
          <w:shd w:val="clear" w:color="auto" w:fill="F2F2F2"/>
          <w:vAlign w:val="center"/>
        </w:tcPr>
        <w:p w14:paraId="6787D2C3"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0AD6D63"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687051C"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102960A"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7D87D7AE"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A3FE386" w14:textId="77777777" w:rsidR="008212DC" w:rsidRDefault="008212DC"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513483A1" w14:textId="77777777" w:rsidTr="00C9363E">
      <w:tc>
        <w:tcPr>
          <w:tcW w:w="1975" w:type="dxa"/>
          <w:shd w:val="clear" w:color="auto" w:fill="F2F2F2"/>
          <w:vAlign w:val="center"/>
        </w:tcPr>
        <w:p w14:paraId="4AD661BF"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D70BF98"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98426C0"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1373932D"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1D27C738"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6AA966C" w14:textId="77777777" w:rsidR="008212DC" w:rsidRDefault="008212DC"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36790C19" w14:textId="77777777" w:rsidTr="00F10BF5">
      <w:tc>
        <w:tcPr>
          <w:tcW w:w="1975" w:type="dxa"/>
          <w:shd w:val="clear" w:color="auto" w:fill="F2F2F2"/>
          <w:vAlign w:val="center"/>
        </w:tcPr>
        <w:p w14:paraId="793867D0"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3F37E1E"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E228ABC"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71A67850"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F450EA5"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CD1DA2C" w14:textId="77777777" w:rsidR="008212DC" w:rsidRDefault="008212DC"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212DC" w:rsidRPr="00C76DF3" w14:paraId="1C433505" w14:textId="77777777" w:rsidTr="00CD78EA">
      <w:tc>
        <w:tcPr>
          <w:tcW w:w="1975" w:type="dxa"/>
          <w:shd w:val="clear" w:color="auto" w:fill="F2F2F2"/>
          <w:vAlign w:val="center"/>
        </w:tcPr>
        <w:p w14:paraId="76F01F89" w14:textId="77777777" w:rsidR="008212DC" w:rsidRPr="00C76DF3" w:rsidRDefault="008212D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4F6C98C" w14:textId="77777777" w:rsidR="008212DC" w:rsidRPr="00C76DF3" w:rsidRDefault="008212DC"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8212DC" w:rsidRPr="00C76DF3" w:rsidRDefault="008212D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7D00E387" w14:textId="77777777" w:rsidR="008212DC" w:rsidRPr="00C76DF3" w:rsidRDefault="008212DC"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8212DC" w:rsidRPr="00C76DF3" w:rsidRDefault="008212D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D70A0DE" w14:textId="77777777" w:rsidR="008212DC" w:rsidRPr="00C76DF3" w:rsidRDefault="008212DC"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8212DC" w:rsidRPr="00C76DF3" w:rsidRDefault="008212D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04ABEFF" w14:textId="77777777" w:rsidR="008212DC" w:rsidRPr="00C76DF3" w:rsidRDefault="008212DC"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8212DC" w:rsidRPr="00C76DF3" w:rsidRDefault="008212D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955C826" w14:textId="77777777" w:rsidR="008212DC" w:rsidRDefault="008212DC"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27832" w14:textId="77777777" w:rsidR="00815111" w:rsidRDefault="00815111" w:rsidP="009A573F">
      <w:pPr>
        <w:spacing w:after="0" w:line="240" w:lineRule="auto"/>
      </w:pPr>
      <w:r>
        <w:separator/>
      </w:r>
    </w:p>
  </w:footnote>
  <w:footnote w:type="continuationSeparator" w:id="0">
    <w:p w14:paraId="1AB9A46B" w14:textId="77777777" w:rsidR="00815111" w:rsidRDefault="00815111" w:rsidP="009A573F">
      <w:pPr>
        <w:spacing w:after="0" w:line="240" w:lineRule="auto"/>
      </w:pPr>
      <w:r>
        <w:continuationSeparator/>
      </w:r>
    </w:p>
  </w:footnote>
  <w:footnote w:type="continuationNotice" w:id="1">
    <w:p w14:paraId="1E2B794D" w14:textId="77777777" w:rsidR="00815111" w:rsidRDefault="00815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2A45EB9A" w:rsidR="008212DC" w:rsidRPr="00DC2685" w:rsidRDefault="008212DC"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Соглашение об уровне обслуживания по программе корпоративного лицензирования Microsoft для Веб-служб Microsoft (русский, </w:t>
            </w:r>
            <w:r w:rsidRPr="00FE3783">
              <w:rPr>
                <w:sz w:val="16"/>
                <w:szCs w:val="16"/>
              </w:rPr>
              <w:t xml:space="preserve">1 </w:t>
            </w:r>
            <w:r>
              <w:rPr>
                <w:sz w:val="16"/>
                <w:szCs w:val="16"/>
              </w:rPr>
              <w:t xml:space="preserve">февраля </w:t>
            </w:r>
            <w:r w:rsidRPr="00FA447D">
              <w:rPr>
                <w:sz w:val="16"/>
                <w:szCs w:val="16"/>
              </w:rPr>
              <w:t xml:space="preserve">2018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D391E">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D869753" w:rsidR="008212DC" w:rsidRPr="0034758F" w:rsidRDefault="008212DC"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Content>
        <w:r>
          <w:rPr>
            <w:sz w:val="16"/>
            <w:szCs w:val="16"/>
          </w:rPr>
          <w:t xml:space="preserve">Соглашение об уровне обслуживания по программе корпоративного лицензирования Microsoft для Веб-служб Microsoft (русский, </w:t>
        </w:r>
        <w:r w:rsidRPr="00FE3783">
          <w:rPr>
            <w:sz w:val="16"/>
            <w:szCs w:val="16"/>
          </w:rPr>
          <w:t xml:space="preserve">1 </w:t>
        </w:r>
        <w:r>
          <w:rPr>
            <w:sz w:val="16"/>
            <w:szCs w:val="16"/>
          </w:rPr>
          <w:t xml:space="preserve">февраля </w:t>
        </w:r>
        <w:r w:rsidRPr="00FA447D">
          <w:rPr>
            <w:sz w:val="16"/>
            <w:szCs w:val="16"/>
          </w:rPr>
          <w:t xml:space="preserve">2018 </w:t>
        </w:r>
        <w:r>
          <w:rPr>
            <w:sz w:val="16"/>
            <w:szCs w:val="16"/>
          </w:rPr>
          <w:t>г.)</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sidR="003D391E">
          <w:rPr>
            <w:noProof/>
            <w:sz w:val="16"/>
            <w:szCs w:val="16"/>
          </w:rPr>
          <w:t>2</w:t>
        </w:r>
        <w:r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2195-B355-4E39-9390-3316A7ED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31666</Words>
  <Characters>180500</Characters>
  <Application>Microsoft Office Word</Application>
  <DocSecurity>0</DocSecurity>
  <Lines>1504</Lines>
  <Paragraphs>423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2018-01-25T21:19:00Z</dcterms:created>
  <dcterms:modified xsi:type="dcterms:W3CDTF">2018-01-25T21:19:00Z</dcterms:modified>
</cp:coreProperties>
</file>