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604796889"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604796889"/>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6B428DD5"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4C6086" w:rsidRPr="006A6238">
        <w:rPr>
          <w:rFonts w:ascii="Calibri Light" w:hAnsi="Calibri Light" w:cs="Calibri Light"/>
          <w:color w:val="FFFFFF" w:themeColor="background1"/>
          <w:sz w:val="72"/>
          <w:szCs w:val="72"/>
        </w:rPr>
        <w:t>декабря</w:t>
      </w:r>
      <w:r w:rsidR="00A144E8" w:rsidRPr="4B70E620">
        <w:rPr>
          <w:rFonts w:ascii="Calibri Light" w:eastAsia="Calibri Light" w:hAnsi="Calibri Light" w:cs="Calibri Light"/>
          <w:color w:val="FFFFFF" w:themeColor="background1"/>
          <w:sz w:val="72"/>
          <w:szCs w:val="72"/>
        </w:rPr>
        <w:t xml:space="preserve"> 202</w:t>
      </w:r>
      <w:r w:rsidR="00DD21B7">
        <w:rPr>
          <w:rFonts w:ascii="Calibri Light" w:eastAsia="Calibri Light" w:hAnsi="Calibri Light" w:cs="Calibri Light"/>
          <w:color w:val="FFFFFF" w:themeColor="background1"/>
          <w:sz w:val="72"/>
          <w:szCs w:val="72"/>
          <w:lang w:val="en-US"/>
        </w:rPr>
        <w:t>5</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5309424"/>
      <w:r>
        <w:lastRenderedPageBreak/>
        <w:t>Оглавление</w:t>
      </w:r>
      <w:bookmarkEnd w:id="1"/>
      <w:bookmarkEnd w:id="2"/>
      <w:bookmarkEnd w:id="3"/>
      <w:bookmarkEnd w:id="4"/>
      <w:bookmarkEnd w:id="5"/>
    </w:p>
    <w:p w14:paraId="0133CC23" w14:textId="301E6FBF" w:rsidR="00AB252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309424" w:history="1">
        <w:r w:rsidR="00AB252C" w:rsidRPr="00B76EF5">
          <w:rPr>
            <w:rStyle w:val="Hyperlink"/>
            <w:noProof/>
          </w:rPr>
          <w:t>Оглавление</w:t>
        </w:r>
        <w:r w:rsidR="00AB252C">
          <w:rPr>
            <w:noProof/>
            <w:webHidden/>
          </w:rPr>
          <w:tab/>
        </w:r>
        <w:r w:rsidR="00AB252C">
          <w:rPr>
            <w:noProof/>
            <w:webHidden/>
          </w:rPr>
          <w:fldChar w:fldCharType="begin"/>
        </w:r>
        <w:r w:rsidR="00AB252C">
          <w:rPr>
            <w:noProof/>
            <w:webHidden/>
          </w:rPr>
          <w:instrText xml:space="preserve"> PAGEREF _Toc215309424 \h </w:instrText>
        </w:r>
        <w:r w:rsidR="00AB252C">
          <w:rPr>
            <w:noProof/>
            <w:webHidden/>
          </w:rPr>
        </w:r>
        <w:r w:rsidR="00AB252C">
          <w:rPr>
            <w:noProof/>
            <w:webHidden/>
          </w:rPr>
          <w:fldChar w:fldCharType="separate"/>
        </w:r>
        <w:r w:rsidR="00AB252C">
          <w:rPr>
            <w:noProof/>
            <w:webHidden/>
          </w:rPr>
          <w:t>2</w:t>
        </w:r>
        <w:r w:rsidR="00AB252C">
          <w:rPr>
            <w:noProof/>
            <w:webHidden/>
          </w:rPr>
          <w:fldChar w:fldCharType="end"/>
        </w:r>
      </w:hyperlink>
    </w:p>
    <w:p w14:paraId="3B2B0786" w14:textId="2D9F10AA" w:rsidR="00AB252C" w:rsidRDefault="00AB252C">
      <w:pPr>
        <w:pStyle w:val="TOC1"/>
        <w:rPr>
          <w:rFonts w:eastAsiaTheme="minorEastAsia"/>
          <w:b w:val="0"/>
          <w:caps w:val="0"/>
          <w:noProof/>
          <w:kern w:val="2"/>
          <w:sz w:val="24"/>
          <w:szCs w:val="24"/>
          <w:lang w:val="en-US" w:eastAsia="en-US" w:bidi="ar-SA"/>
          <w14:ligatures w14:val="standardContextual"/>
        </w:rPr>
      </w:pPr>
      <w:hyperlink w:anchor="_Toc215309425" w:history="1">
        <w:r w:rsidRPr="00B76EF5">
          <w:rPr>
            <w:rStyle w:val="Hyperlink"/>
            <w:noProof/>
          </w:rPr>
          <w:t>Введение</w:t>
        </w:r>
        <w:r>
          <w:rPr>
            <w:noProof/>
            <w:webHidden/>
          </w:rPr>
          <w:tab/>
        </w:r>
        <w:r>
          <w:rPr>
            <w:noProof/>
            <w:webHidden/>
          </w:rPr>
          <w:fldChar w:fldCharType="begin"/>
        </w:r>
        <w:r>
          <w:rPr>
            <w:noProof/>
            <w:webHidden/>
          </w:rPr>
          <w:instrText xml:space="preserve"> PAGEREF _Toc215309425 \h </w:instrText>
        </w:r>
        <w:r>
          <w:rPr>
            <w:noProof/>
            <w:webHidden/>
          </w:rPr>
        </w:r>
        <w:r>
          <w:rPr>
            <w:noProof/>
            <w:webHidden/>
          </w:rPr>
          <w:fldChar w:fldCharType="separate"/>
        </w:r>
        <w:r>
          <w:rPr>
            <w:noProof/>
            <w:webHidden/>
          </w:rPr>
          <w:t>4</w:t>
        </w:r>
        <w:r>
          <w:rPr>
            <w:noProof/>
            <w:webHidden/>
          </w:rPr>
          <w:fldChar w:fldCharType="end"/>
        </w:r>
      </w:hyperlink>
    </w:p>
    <w:p w14:paraId="7CCC6AFB" w14:textId="55F09A77" w:rsidR="00AB252C" w:rsidRDefault="00AB252C">
      <w:pPr>
        <w:pStyle w:val="TOC1"/>
        <w:rPr>
          <w:rFonts w:eastAsiaTheme="minorEastAsia"/>
          <w:b w:val="0"/>
          <w:caps w:val="0"/>
          <w:noProof/>
          <w:kern w:val="2"/>
          <w:sz w:val="24"/>
          <w:szCs w:val="24"/>
          <w:lang w:val="en-US" w:eastAsia="en-US" w:bidi="ar-SA"/>
          <w14:ligatures w14:val="standardContextual"/>
        </w:rPr>
      </w:pPr>
      <w:hyperlink w:anchor="_Toc215309426" w:history="1">
        <w:r w:rsidRPr="00B76EF5">
          <w:rPr>
            <w:rStyle w:val="Hyperlink"/>
            <w:noProof/>
          </w:rPr>
          <w:t>Общие условия</w:t>
        </w:r>
        <w:r>
          <w:rPr>
            <w:noProof/>
            <w:webHidden/>
          </w:rPr>
          <w:tab/>
        </w:r>
        <w:r>
          <w:rPr>
            <w:noProof/>
            <w:webHidden/>
          </w:rPr>
          <w:fldChar w:fldCharType="begin"/>
        </w:r>
        <w:r>
          <w:rPr>
            <w:noProof/>
            <w:webHidden/>
          </w:rPr>
          <w:instrText xml:space="preserve"> PAGEREF _Toc215309426 \h </w:instrText>
        </w:r>
        <w:r>
          <w:rPr>
            <w:noProof/>
            <w:webHidden/>
          </w:rPr>
        </w:r>
        <w:r>
          <w:rPr>
            <w:noProof/>
            <w:webHidden/>
          </w:rPr>
          <w:fldChar w:fldCharType="separate"/>
        </w:r>
        <w:r>
          <w:rPr>
            <w:noProof/>
            <w:webHidden/>
          </w:rPr>
          <w:t>5</w:t>
        </w:r>
        <w:r>
          <w:rPr>
            <w:noProof/>
            <w:webHidden/>
          </w:rPr>
          <w:fldChar w:fldCharType="end"/>
        </w:r>
      </w:hyperlink>
    </w:p>
    <w:p w14:paraId="4931198B" w14:textId="052BBCD1" w:rsidR="00AB252C" w:rsidRDefault="00AB252C">
      <w:pPr>
        <w:pStyle w:val="TOC1"/>
        <w:rPr>
          <w:rFonts w:eastAsiaTheme="minorEastAsia"/>
          <w:b w:val="0"/>
          <w:caps w:val="0"/>
          <w:noProof/>
          <w:kern w:val="2"/>
          <w:sz w:val="24"/>
          <w:szCs w:val="24"/>
          <w:lang w:val="en-US" w:eastAsia="en-US" w:bidi="ar-SA"/>
          <w14:ligatures w14:val="standardContextual"/>
        </w:rPr>
      </w:pPr>
      <w:hyperlink w:anchor="_Toc215309427" w:history="1">
        <w:r w:rsidRPr="00B76EF5">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_Toc215309427 \h </w:instrText>
        </w:r>
        <w:r>
          <w:rPr>
            <w:noProof/>
            <w:webHidden/>
          </w:rPr>
        </w:r>
        <w:r>
          <w:rPr>
            <w:noProof/>
            <w:webHidden/>
          </w:rPr>
          <w:fldChar w:fldCharType="separate"/>
        </w:r>
        <w:r>
          <w:rPr>
            <w:noProof/>
            <w:webHidden/>
          </w:rPr>
          <w:t>7</w:t>
        </w:r>
        <w:r>
          <w:rPr>
            <w:noProof/>
            <w:webHidden/>
          </w:rPr>
          <w:fldChar w:fldCharType="end"/>
        </w:r>
      </w:hyperlink>
    </w:p>
    <w:p w14:paraId="7BADB4CC" w14:textId="21E917D9" w:rsidR="00AB252C" w:rsidRDefault="00AB25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09428" w:history="1">
        <w:r w:rsidRPr="00B76EF5">
          <w:rPr>
            <w:rStyle w:val="Hyperlink"/>
            <w:noProof/>
          </w:rPr>
          <w:t>Microsoft Dynamics 365</w:t>
        </w:r>
        <w:r>
          <w:rPr>
            <w:noProof/>
            <w:webHidden/>
          </w:rPr>
          <w:tab/>
        </w:r>
        <w:r>
          <w:rPr>
            <w:noProof/>
            <w:webHidden/>
          </w:rPr>
          <w:fldChar w:fldCharType="begin"/>
        </w:r>
        <w:r>
          <w:rPr>
            <w:noProof/>
            <w:webHidden/>
          </w:rPr>
          <w:instrText xml:space="preserve"> PAGEREF _Toc215309428 \h </w:instrText>
        </w:r>
        <w:r>
          <w:rPr>
            <w:noProof/>
            <w:webHidden/>
          </w:rPr>
        </w:r>
        <w:r>
          <w:rPr>
            <w:noProof/>
            <w:webHidden/>
          </w:rPr>
          <w:fldChar w:fldCharType="separate"/>
        </w:r>
        <w:r>
          <w:rPr>
            <w:noProof/>
            <w:webHidden/>
          </w:rPr>
          <w:t>7</w:t>
        </w:r>
        <w:r>
          <w:rPr>
            <w:noProof/>
            <w:webHidden/>
          </w:rPr>
          <w:fldChar w:fldCharType="end"/>
        </w:r>
      </w:hyperlink>
    </w:p>
    <w:p w14:paraId="51FDE501" w14:textId="12CAED3B" w:rsidR="00AB252C" w:rsidRDefault="00AB252C">
      <w:pPr>
        <w:pStyle w:val="TOC4"/>
        <w:rPr>
          <w:rFonts w:eastAsiaTheme="minorEastAsia"/>
          <w:smallCaps w:val="0"/>
          <w:noProof/>
          <w:kern w:val="2"/>
          <w:sz w:val="24"/>
          <w:szCs w:val="24"/>
          <w:lang w:val="en-US" w:eastAsia="en-US" w:bidi="ar-SA"/>
          <w14:ligatures w14:val="standardContextual"/>
        </w:rPr>
      </w:pPr>
      <w:hyperlink w:anchor="_Toc215309429" w:history="1">
        <w:r w:rsidRPr="00B76EF5">
          <w:rPr>
            <w:rStyle w:val="Hyperlink"/>
            <w:noProof/>
          </w:rPr>
          <w:t>Dynamics 365 Business Central</w:t>
        </w:r>
        <w:r>
          <w:rPr>
            <w:noProof/>
            <w:webHidden/>
          </w:rPr>
          <w:tab/>
        </w:r>
        <w:r>
          <w:rPr>
            <w:noProof/>
            <w:webHidden/>
          </w:rPr>
          <w:fldChar w:fldCharType="begin"/>
        </w:r>
        <w:r>
          <w:rPr>
            <w:noProof/>
            <w:webHidden/>
          </w:rPr>
          <w:instrText xml:space="preserve"> PAGEREF _Toc215309429 \h </w:instrText>
        </w:r>
        <w:r>
          <w:rPr>
            <w:noProof/>
            <w:webHidden/>
          </w:rPr>
        </w:r>
        <w:r>
          <w:rPr>
            <w:noProof/>
            <w:webHidden/>
          </w:rPr>
          <w:fldChar w:fldCharType="separate"/>
        </w:r>
        <w:r>
          <w:rPr>
            <w:noProof/>
            <w:webHidden/>
          </w:rPr>
          <w:t>7</w:t>
        </w:r>
        <w:r>
          <w:rPr>
            <w:noProof/>
            <w:webHidden/>
          </w:rPr>
          <w:fldChar w:fldCharType="end"/>
        </w:r>
      </w:hyperlink>
    </w:p>
    <w:p w14:paraId="14472A9D" w14:textId="0D6989AD" w:rsidR="00AB252C" w:rsidRDefault="00AB252C">
      <w:pPr>
        <w:pStyle w:val="TOC4"/>
        <w:rPr>
          <w:rFonts w:eastAsiaTheme="minorEastAsia"/>
          <w:smallCaps w:val="0"/>
          <w:noProof/>
          <w:kern w:val="2"/>
          <w:sz w:val="24"/>
          <w:szCs w:val="24"/>
          <w:lang w:val="en-US" w:eastAsia="en-US" w:bidi="ar-SA"/>
          <w14:ligatures w14:val="standardContextual"/>
        </w:rPr>
      </w:pPr>
      <w:hyperlink w:anchor="_Toc215309430" w:history="1">
        <w:r w:rsidRPr="00B76EF5">
          <w:rPr>
            <w:rStyle w:val="Hyperlink"/>
            <w:noProof/>
          </w:rPr>
          <w:t>Dynamics 365 Commerce</w:t>
        </w:r>
        <w:r>
          <w:rPr>
            <w:noProof/>
            <w:webHidden/>
          </w:rPr>
          <w:tab/>
        </w:r>
        <w:r>
          <w:rPr>
            <w:noProof/>
            <w:webHidden/>
          </w:rPr>
          <w:fldChar w:fldCharType="begin"/>
        </w:r>
        <w:r>
          <w:rPr>
            <w:noProof/>
            <w:webHidden/>
          </w:rPr>
          <w:instrText xml:space="preserve"> PAGEREF _Toc215309430 \h </w:instrText>
        </w:r>
        <w:r>
          <w:rPr>
            <w:noProof/>
            <w:webHidden/>
          </w:rPr>
        </w:r>
        <w:r>
          <w:rPr>
            <w:noProof/>
            <w:webHidden/>
          </w:rPr>
          <w:fldChar w:fldCharType="separate"/>
        </w:r>
        <w:r>
          <w:rPr>
            <w:noProof/>
            <w:webHidden/>
          </w:rPr>
          <w:t>7</w:t>
        </w:r>
        <w:r>
          <w:rPr>
            <w:noProof/>
            <w:webHidden/>
          </w:rPr>
          <w:fldChar w:fldCharType="end"/>
        </w:r>
      </w:hyperlink>
    </w:p>
    <w:p w14:paraId="093A74F2" w14:textId="5F2D587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31" w:history="1">
        <w:r w:rsidRPr="00B76EF5">
          <w:rPr>
            <w:rStyle w:val="Hyperlink"/>
            <w:noProof/>
          </w:rPr>
          <w:t>Dynamics 365 Contact Center</w:t>
        </w:r>
        <w:r>
          <w:rPr>
            <w:noProof/>
            <w:webHidden/>
          </w:rPr>
          <w:tab/>
        </w:r>
        <w:r>
          <w:rPr>
            <w:noProof/>
            <w:webHidden/>
          </w:rPr>
          <w:fldChar w:fldCharType="begin"/>
        </w:r>
        <w:r>
          <w:rPr>
            <w:noProof/>
            <w:webHidden/>
          </w:rPr>
          <w:instrText xml:space="preserve"> PAGEREF _Toc215309431 \h </w:instrText>
        </w:r>
        <w:r>
          <w:rPr>
            <w:noProof/>
            <w:webHidden/>
          </w:rPr>
        </w:r>
        <w:r>
          <w:rPr>
            <w:noProof/>
            <w:webHidden/>
          </w:rPr>
          <w:fldChar w:fldCharType="separate"/>
        </w:r>
        <w:r>
          <w:rPr>
            <w:noProof/>
            <w:webHidden/>
          </w:rPr>
          <w:t>8</w:t>
        </w:r>
        <w:r>
          <w:rPr>
            <w:noProof/>
            <w:webHidden/>
          </w:rPr>
          <w:fldChar w:fldCharType="end"/>
        </w:r>
      </w:hyperlink>
    </w:p>
    <w:p w14:paraId="22A52C53" w14:textId="3DAFF796" w:rsidR="00AB252C" w:rsidRDefault="00AB252C">
      <w:pPr>
        <w:pStyle w:val="TOC4"/>
        <w:rPr>
          <w:rFonts w:eastAsiaTheme="minorEastAsia"/>
          <w:smallCaps w:val="0"/>
          <w:noProof/>
          <w:kern w:val="2"/>
          <w:sz w:val="24"/>
          <w:szCs w:val="24"/>
          <w:lang w:val="en-US" w:eastAsia="en-US" w:bidi="ar-SA"/>
          <w14:ligatures w14:val="standardContextual"/>
        </w:rPr>
      </w:pPr>
      <w:hyperlink w:anchor="_Toc215309432" w:history="1">
        <w:r w:rsidRPr="00B76EF5">
          <w:rPr>
            <w:rStyle w:val="Hyperlink"/>
            <w:noProof/>
          </w:rPr>
          <w:t>Dynamics 365 Customer Insights</w:t>
        </w:r>
        <w:r>
          <w:rPr>
            <w:noProof/>
            <w:webHidden/>
          </w:rPr>
          <w:tab/>
        </w:r>
        <w:r>
          <w:rPr>
            <w:noProof/>
            <w:webHidden/>
          </w:rPr>
          <w:fldChar w:fldCharType="begin"/>
        </w:r>
        <w:r>
          <w:rPr>
            <w:noProof/>
            <w:webHidden/>
          </w:rPr>
          <w:instrText xml:space="preserve"> PAGEREF _Toc215309432 \h </w:instrText>
        </w:r>
        <w:r>
          <w:rPr>
            <w:noProof/>
            <w:webHidden/>
          </w:rPr>
        </w:r>
        <w:r>
          <w:rPr>
            <w:noProof/>
            <w:webHidden/>
          </w:rPr>
          <w:fldChar w:fldCharType="separate"/>
        </w:r>
        <w:r>
          <w:rPr>
            <w:noProof/>
            <w:webHidden/>
          </w:rPr>
          <w:t>9</w:t>
        </w:r>
        <w:r>
          <w:rPr>
            <w:noProof/>
            <w:webHidden/>
          </w:rPr>
          <w:fldChar w:fldCharType="end"/>
        </w:r>
      </w:hyperlink>
    </w:p>
    <w:p w14:paraId="35A23FC6" w14:textId="566107C2" w:rsidR="00AB252C" w:rsidRDefault="00AB252C">
      <w:pPr>
        <w:pStyle w:val="TOC4"/>
        <w:rPr>
          <w:rFonts w:eastAsiaTheme="minorEastAsia"/>
          <w:smallCaps w:val="0"/>
          <w:noProof/>
          <w:kern w:val="2"/>
          <w:sz w:val="24"/>
          <w:szCs w:val="24"/>
          <w:lang w:val="en-US" w:eastAsia="en-US" w:bidi="ar-SA"/>
          <w14:ligatures w14:val="standardContextual"/>
        </w:rPr>
      </w:pPr>
      <w:hyperlink w:anchor="_Toc215309433" w:history="1">
        <w:r w:rsidRPr="00B76EF5">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_Toc215309433 \h </w:instrText>
        </w:r>
        <w:r>
          <w:rPr>
            <w:noProof/>
            <w:webHidden/>
          </w:rPr>
        </w:r>
        <w:r>
          <w:rPr>
            <w:noProof/>
            <w:webHidden/>
          </w:rPr>
          <w:fldChar w:fldCharType="separate"/>
        </w:r>
        <w:r>
          <w:rPr>
            <w:noProof/>
            <w:webHidden/>
          </w:rPr>
          <w:t>9</w:t>
        </w:r>
        <w:r>
          <w:rPr>
            <w:noProof/>
            <w:webHidden/>
          </w:rPr>
          <w:fldChar w:fldCharType="end"/>
        </w:r>
      </w:hyperlink>
    </w:p>
    <w:p w14:paraId="2C755DAE" w14:textId="6089E687" w:rsidR="00AB252C" w:rsidRDefault="00AB252C">
      <w:pPr>
        <w:pStyle w:val="TOC4"/>
        <w:rPr>
          <w:rFonts w:eastAsiaTheme="minorEastAsia"/>
          <w:smallCaps w:val="0"/>
          <w:noProof/>
          <w:kern w:val="2"/>
          <w:sz w:val="24"/>
          <w:szCs w:val="24"/>
          <w:lang w:val="en-US" w:eastAsia="en-US" w:bidi="ar-SA"/>
          <w14:ligatures w14:val="standardContextual"/>
        </w:rPr>
      </w:pPr>
      <w:hyperlink w:anchor="_Toc215309434" w:history="1">
        <w:r w:rsidRPr="00B76EF5">
          <w:rPr>
            <w:rStyle w:val="Hyperlink"/>
            <w:noProof/>
          </w:rPr>
          <w:t>Руководства Dynamics 365</w:t>
        </w:r>
        <w:r>
          <w:rPr>
            <w:noProof/>
            <w:webHidden/>
          </w:rPr>
          <w:tab/>
        </w:r>
        <w:r>
          <w:rPr>
            <w:noProof/>
            <w:webHidden/>
          </w:rPr>
          <w:fldChar w:fldCharType="begin"/>
        </w:r>
        <w:r>
          <w:rPr>
            <w:noProof/>
            <w:webHidden/>
          </w:rPr>
          <w:instrText xml:space="preserve"> PAGEREF _Toc215309434 \h </w:instrText>
        </w:r>
        <w:r>
          <w:rPr>
            <w:noProof/>
            <w:webHidden/>
          </w:rPr>
        </w:r>
        <w:r>
          <w:rPr>
            <w:noProof/>
            <w:webHidden/>
          </w:rPr>
          <w:fldChar w:fldCharType="separate"/>
        </w:r>
        <w:r>
          <w:rPr>
            <w:noProof/>
            <w:webHidden/>
          </w:rPr>
          <w:t>9</w:t>
        </w:r>
        <w:r>
          <w:rPr>
            <w:noProof/>
            <w:webHidden/>
          </w:rPr>
          <w:fldChar w:fldCharType="end"/>
        </w:r>
      </w:hyperlink>
    </w:p>
    <w:p w14:paraId="2D97B261" w14:textId="1478073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35" w:history="1">
        <w:r w:rsidRPr="00B76EF5">
          <w:rPr>
            <w:rStyle w:val="Hyperlink"/>
            <w:noProof/>
          </w:rPr>
          <w:t>Dynamics 365 Human Resources</w:t>
        </w:r>
        <w:r>
          <w:rPr>
            <w:noProof/>
            <w:webHidden/>
          </w:rPr>
          <w:tab/>
        </w:r>
        <w:r>
          <w:rPr>
            <w:noProof/>
            <w:webHidden/>
          </w:rPr>
          <w:fldChar w:fldCharType="begin"/>
        </w:r>
        <w:r>
          <w:rPr>
            <w:noProof/>
            <w:webHidden/>
          </w:rPr>
          <w:instrText xml:space="preserve"> PAGEREF _Toc215309435 \h </w:instrText>
        </w:r>
        <w:r>
          <w:rPr>
            <w:noProof/>
            <w:webHidden/>
          </w:rPr>
        </w:r>
        <w:r>
          <w:rPr>
            <w:noProof/>
            <w:webHidden/>
          </w:rPr>
          <w:fldChar w:fldCharType="separate"/>
        </w:r>
        <w:r>
          <w:rPr>
            <w:noProof/>
            <w:webHidden/>
          </w:rPr>
          <w:t>10</w:t>
        </w:r>
        <w:r>
          <w:rPr>
            <w:noProof/>
            <w:webHidden/>
          </w:rPr>
          <w:fldChar w:fldCharType="end"/>
        </w:r>
      </w:hyperlink>
    </w:p>
    <w:p w14:paraId="2FA308BC" w14:textId="527E3E12" w:rsidR="00AB252C" w:rsidRDefault="00AB252C">
      <w:pPr>
        <w:pStyle w:val="TOC4"/>
        <w:rPr>
          <w:rFonts w:eastAsiaTheme="minorEastAsia"/>
          <w:smallCaps w:val="0"/>
          <w:noProof/>
          <w:kern w:val="2"/>
          <w:sz w:val="24"/>
          <w:szCs w:val="24"/>
          <w:lang w:val="en-US" w:eastAsia="en-US" w:bidi="ar-SA"/>
          <w14:ligatures w14:val="standardContextual"/>
        </w:rPr>
      </w:pPr>
      <w:hyperlink w:anchor="_Toc215309436" w:history="1">
        <w:r w:rsidRPr="00B76EF5">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_Toc215309436 \h </w:instrText>
        </w:r>
        <w:r>
          <w:rPr>
            <w:noProof/>
            <w:webHidden/>
          </w:rPr>
        </w:r>
        <w:r>
          <w:rPr>
            <w:noProof/>
            <w:webHidden/>
          </w:rPr>
          <w:fldChar w:fldCharType="separate"/>
        </w:r>
        <w:r>
          <w:rPr>
            <w:noProof/>
            <w:webHidden/>
          </w:rPr>
          <w:t>10</w:t>
        </w:r>
        <w:r>
          <w:rPr>
            <w:noProof/>
            <w:webHidden/>
          </w:rPr>
          <w:fldChar w:fldCharType="end"/>
        </w:r>
      </w:hyperlink>
    </w:p>
    <w:p w14:paraId="1C92D171" w14:textId="7842F25B" w:rsidR="00AB252C" w:rsidRDefault="00AB252C">
      <w:pPr>
        <w:pStyle w:val="TOC4"/>
        <w:rPr>
          <w:rFonts w:eastAsiaTheme="minorEastAsia"/>
          <w:smallCaps w:val="0"/>
          <w:noProof/>
          <w:kern w:val="2"/>
          <w:sz w:val="24"/>
          <w:szCs w:val="24"/>
          <w:lang w:val="en-US" w:eastAsia="en-US" w:bidi="ar-SA"/>
          <w14:ligatures w14:val="standardContextual"/>
        </w:rPr>
      </w:pPr>
      <w:hyperlink w:anchor="_Toc215309437" w:history="1">
        <w:r w:rsidRPr="00B76EF5">
          <w:rPr>
            <w:rStyle w:val="Hyperlink"/>
            <w:noProof/>
          </w:rPr>
          <w:t>Dynamics 365 Remote Assist</w:t>
        </w:r>
        <w:r>
          <w:rPr>
            <w:noProof/>
            <w:webHidden/>
          </w:rPr>
          <w:tab/>
        </w:r>
        <w:r>
          <w:rPr>
            <w:noProof/>
            <w:webHidden/>
          </w:rPr>
          <w:fldChar w:fldCharType="begin"/>
        </w:r>
        <w:r>
          <w:rPr>
            <w:noProof/>
            <w:webHidden/>
          </w:rPr>
          <w:instrText xml:space="preserve"> PAGEREF _Toc215309437 \h </w:instrText>
        </w:r>
        <w:r>
          <w:rPr>
            <w:noProof/>
            <w:webHidden/>
          </w:rPr>
        </w:r>
        <w:r>
          <w:rPr>
            <w:noProof/>
            <w:webHidden/>
          </w:rPr>
          <w:fldChar w:fldCharType="separate"/>
        </w:r>
        <w:r>
          <w:rPr>
            <w:noProof/>
            <w:webHidden/>
          </w:rPr>
          <w:t>11</w:t>
        </w:r>
        <w:r>
          <w:rPr>
            <w:noProof/>
            <w:webHidden/>
          </w:rPr>
          <w:fldChar w:fldCharType="end"/>
        </w:r>
      </w:hyperlink>
    </w:p>
    <w:p w14:paraId="477997EB" w14:textId="501BCA7B" w:rsidR="00AB252C" w:rsidRDefault="00AB252C">
      <w:pPr>
        <w:pStyle w:val="TOC4"/>
        <w:rPr>
          <w:rFonts w:eastAsiaTheme="minorEastAsia"/>
          <w:smallCaps w:val="0"/>
          <w:noProof/>
          <w:kern w:val="2"/>
          <w:sz w:val="24"/>
          <w:szCs w:val="24"/>
          <w:lang w:val="en-US" w:eastAsia="en-US" w:bidi="ar-SA"/>
          <w14:ligatures w14:val="standardContextual"/>
        </w:rPr>
      </w:pPr>
      <w:hyperlink w:anchor="_Toc215309438" w:history="1">
        <w:r w:rsidRPr="00B76EF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_Toc215309438 \h </w:instrText>
        </w:r>
        <w:r>
          <w:rPr>
            <w:noProof/>
            <w:webHidden/>
          </w:rPr>
        </w:r>
        <w:r>
          <w:rPr>
            <w:noProof/>
            <w:webHidden/>
          </w:rPr>
          <w:fldChar w:fldCharType="separate"/>
        </w:r>
        <w:r>
          <w:rPr>
            <w:noProof/>
            <w:webHidden/>
          </w:rPr>
          <w:t>11</w:t>
        </w:r>
        <w:r>
          <w:rPr>
            <w:noProof/>
            <w:webHidden/>
          </w:rPr>
          <w:fldChar w:fldCharType="end"/>
        </w:r>
      </w:hyperlink>
    </w:p>
    <w:p w14:paraId="1EC5F13C" w14:textId="3C35706D" w:rsidR="00AB252C" w:rsidRDefault="00AB252C">
      <w:pPr>
        <w:pStyle w:val="TOC4"/>
        <w:rPr>
          <w:rFonts w:eastAsiaTheme="minorEastAsia"/>
          <w:smallCaps w:val="0"/>
          <w:noProof/>
          <w:kern w:val="2"/>
          <w:sz w:val="24"/>
          <w:szCs w:val="24"/>
          <w:lang w:val="en-US" w:eastAsia="en-US" w:bidi="ar-SA"/>
          <w14:ligatures w14:val="standardContextual"/>
        </w:rPr>
      </w:pPr>
      <w:hyperlink w:anchor="_Toc215309439" w:history="1">
        <w:r w:rsidRPr="00B76EF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_Toc215309439 \h </w:instrText>
        </w:r>
        <w:r>
          <w:rPr>
            <w:noProof/>
            <w:webHidden/>
          </w:rPr>
        </w:r>
        <w:r>
          <w:rPr>
            <w:noProof/>
            <w:webHidden/>
          </w:rPr>
          <w:fldChar w:fldCharType="separate"/>
        </w:r>
        <w:r>
          <w:rPr>
            <w:noProof/>
            <w:webHidden/>
          </w:rPr>
          <w:t>11</w:t>
        </w:r>
        <w:r>
          <w:rPr>
            <w:noProof/>
            <w:webHidden/>
          </w:rPr>
          <w:fldChar w:fldCharType="end"/>
        </w:r>
      </w:hyperlink>
    </w:p>
    <w:p w14:paraId="2AC43CA0" w14:textId="140035BB" w:rsidR="00AB252C" w:rsidRDefault="00AB25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09440" w:history="1">
        <w:r w:rsidRPr="00B76EF5">
          <w:rPr>
            <w:rStyle w:val="Hyperlink"/>
            <w:noProof/>
          </w:rPr>
          <w:t>Службы Office 365</w:t>
        </w:r>
        <w:r>
          <w:rPr>
            <w:noProof/>
            <w:webHidden/>
          </w:rPr>
          <w:tab/>
        </w:r>
        <w:r>
          <w:rPr>
            <w:noProof/>
            <w:webHidden/>
          </w:rPr>
          <w:fldChar w:fldCharType="begin"/>
        </w:r>
        <w:r>
          <w:rPr>
            <w:noProof/>
            <w:webHidden/>
          </w:rPr>
          <w:instrText xml:space="preserve"> PAGEREF _Toc215309440 \h </w:instrText>
        </w:r>
        <w:r>
          <w:rPr>
            <w:noProof/>
            <w:webHidden/>
          </w:rPr>
        </w:r>
        <w:r>
          <w:rPr>
            <w:noProof/>
            <w:webHidden/>
          </w:rPr>
          <w:fldChar w:fldCharType="separate"/>
        </w:r>
        <w:r>
          <w:rPr>
            <w:noProof/>
            <w:webHidden/>
          </w:rPr>
          <w:t>12</w:t>
        </w:r>
        <w:r>
          <w:rPr>
            <w:noProof/>
            <w:webHidden/>
          </w:rPr>
          <w:fldChar w:fldCharType="end"/>
        </w:r>
      </w:hyperlink>
    </w:p>
    <w:p w14:paraId="455697F2" w14:textId="6E6594C0" w:rsidR="00AB252C" w:rsidRDefault="00AB252C">
      <w:pPr>
        <w:pStyle w:val="TOC4"/>
        <w:rPr>
          <w:rFonts w:eastAsiaTheme="minorEastAsia"/>
          <w:smallCaps w:val="0"/>
          <w:noProof/>
          <w:kern w:val="2"/>
          <w:sz w:val="24"/>
          <w:szCs w:val="24"/>
          <w:lang w:val="en-US" w:eastAsia="en-US" w:bidi="ar-SA"/>
          <w14:ligatures w14:val="standardContextual"/>
        </w:rPr>
      </w:pPr>
      <w:hyperlink w:anchor="_Toc215309441" w:history="1">
        <w:r w:rsidRPr="00B76EF5">
          <w:rPr>
            <w:rStyle w:val="Hyperlink"/>
            <w:noProof/>
          </w:rPr>
          <w:t>Duet Enterprise Online</w:t>
        </w:r>
        <w:r>
          <w:rPr>
            <w:noProof/>
            <w:webHidden/>
          </w:rPr>
          <w:tab/>
        </w:r>
        <w:r>
          <w:rPr>
            <w:noProof/>
            <w:webHidden/>
          </w:rPr>
          <w:fldChar w:fldCharType="begin"/>
        </w:r>
        <w:r>
          <w:rPr>
            <w:noProof/>
            <w:webHidden/>
          </w:rPr>
          <w:instrText xml:space="preserve"> PAGEREF _Toc215309441 \h </w:instrText>
        </w:r>
        <w:r>
          <w:rPr>
            <w:noProof/>
            <w:webHidden/>
          </w:rPr>
        </w:r>
        <w:r>
          <w:rPr>
            <w:noProof/>
            <w:webHidden/>
          </w:rPr>
          <w:fldChar w:fldCharType="separate"/>
        </w:r>
        <w:r>
          <w:rPr>
            <w:noProof/>
            <w:webHidden/>
          </w:rPr>
          <w:t>12</w:t>
        </w:r>
        <w:r>
          <w:rPr>
            <w:noProof/>
            <w:webHidden/>
          </w:rPr>
          <w:fldChar w:fldCharType="end"/>
        </w:r>
      </w:hyperlink>
    </w:p>
    <w:p w14:paraId="2610063E" w14:textId="40207B53" w:rsidR="00AB252C" w:rsidRDefault="00AB252C">
      <w:pPr>
        <w:pStyle w:val="TOC4"/>
        <w:rPr>
          <w:rFonts w:eastAsiaTheme="minorEastAsia"/>
          <w:smallCaps w:val="0"/>
          <w:noProof/>
          <w:kern w:val="2"/>
          <w:sz w:val="24"/>
          <w:szCs w:val="24"/>
          <w:lang w:val="en-US" w:eastAsia="en-US" w:bidi="ar-SA"/>
          <w14:ligatures w14:val="standardContextual"/>
        </w:rPr>
      </w:pPr>
      <w:hyperlink w:anchor="_Toc215309442" w:history="1">
        <w:r w:rsidRPr="00B76EF5">
          <w:rPr>
            <w:rStyle w:val="Hyperlink"/>
            <w:noProof/>
          </w:rPr>
          <w:t>Exchange Online</w:t>
        </w:r>
        <w:r>
          <w:rPr>
            <w:noProof/>
            <w:webHidden/>
          </w:rPr>
          <w:tab/>
        </w:r>
        <w:r>
          <w:rPr>
            <w:noProof/>
            <w:webHidden/>
          </w:rPr>
          <w:fldChar w:fldCharType="begin"/>
        </w:r>
        <w:r>
          <w:rPr>
            <w:noProof/>
            <w:webHidden/>
          </w:rPr>
          <w:instrText xml:space="preserve"> PAGEREF _Toc215309442 \h </w:instrText>
        </w:r>
        <w:r>
          <w:rPr>
            <w:noProof/>
            <w:webHidden/>
          </w:rPr>
        </w:r>
        <w:r>
          <w:rPr>
            <w:noProof/>
            <w:webHidden/>
          </w:rPr>
          <w:fldChar w:fldCharType="separate"/>
        </w:r>
        <w:r>
          <w:rPr>
            <w:noProof/>
            <w:webHidden/>
          </w:rPr>
          <w:t>13</w:t>
        </w:r>
        <w:r>
          <w:rPr>
            <w:noProof/>
            <w:webHidden/>
          </w:rPr>
          <w:fldChar w:fldCharType="end"/>
        </w:r>
      </w:hyperlink>
    </w:p>
    <w:p w14:paraId="4FCC3E81" w14:textId="4A3DBFD6" w:rsidR="00AB252C" w:rsidRDefault="00AB252C">
      <w:pPr>
        <w:pStyle w:val="TOC4"/>
        <w:rPr>
          <w:rFonts w:eastAsiaTheme="minorEastAsia"/>
          <w:smallCaps w:val="0"/>
          <w:noProof/>
          <w:kern w:val="2"/>
          <w:sz w:val="24"/>
          <w:szCs w:val="24"/>
          <w:lang w:val="en-US" w:eastAsia="en-US" w:bidi="ar-SA"/>
          <w14:ligatures w14:val="standardContextual"/>
        </w:rPr>
      </w:pPr>
      <w:hyperlink w:anchor="_Toc215309443" w:history="1">
        <w:r w:rsidRPr="00B76EF5">
          <w:rPr>
            <w:rStyle w:val="Hyperlink"/>
            <w:noProof/>
          </w:rPr>
          <w:t>Exchange Online Archiving</w:t>
        </w:r>
        <w:r>
          <w:rPr>
            <w:noProof/>
            <w:webHidden/>
          </w:rPr>
          <w:tab/>
        </w:r>
        <w:r>
          <w:rPr>
            <w:noProof/>
            <w:webHidden/>
          </w:rPr>
          <w:fldChar w:fldCharType="begin"/>
        </w:r>
        <w:r>
          <w:rPr>
            <w:noProof/>
            <w:webHidden/>
          </w:rPr>
          <w:instrText xml:space="preserve"> PAGEREF _Toc215309443 \h </w:instrText>
        </w:r>
        <w:r>
          <w:rPr>
            <w:noProof/>
            <w:webHidden/>
          </w:rPr>
        </w:r>
        <w:r>
          <w:rPr>
            <w:noProof/>
            <w:webHidden/>
          </w:rPr>
          <w:fldChar w:fldCharType="separate"/>
        </w:r>
        <w:r>
          <w:rPr>
            <w:noProof/>
            <w:webHidden/>
          </w:rPr>
          <w:t>15</w:t>
        </w:r>
        <w:r>
          <w:rPr>
            <w:noProof/>
            <w:webHidden/>
          </w:rPr>
          <w:fldChar w:fldCharType="end"/>
        </w:r>
      </w:hyperlink>
    </w:p>
    <w:p w14:paraId="6986CDBA" w14:textId="097DBD27" w:rsidR="00AB252C" w:rsidRDefault="00AB252C">
      <w:pPr>
        <w:pStyle w:val="TOC4"/>
        <w:rPr>
          <w:rFonts w:eastAsiaTheme="minorEastAsia"/>
          <w:smallCaps w:val="0"/>
          <w:noProof/>
          <w:kern w:val="2"/>
          <w:sz w:val="24"/>
          <w:szCs w:val="24"/>
          <w:lang w:val="en-US" w:eastAsia="en-US" w:bidi="ar-SA"/>
          <w14:ligatures w14:val="standardContextual"/>
        </w:rPr>
      </w:pPr>
      <w:hyperlink w:anchor="_Toc215309444" w:history="1">
        <w:r w:rsidRPr="00B76EF5">
          <w:rPr>
            <w:rStyle w:val="Hyperlink"/>
            <w:noProof/>
          </w:rPr>
          <w:t>Защита Exchange Online</w:t>
        </w:r>
        <w:r>
          <w:rPr>
            <w:noProof/>
            <w:webHidden/>
          </w:rPr>
          <w:tab/>
        </w:r>
        <w:r>
          <w:rPr>
            <w:noProof/>
            <w:webHidden/>
          </w:rPr>
          <w:fldChar w:fldCharType="begin"/>
        </w:r>
        <w:r>
          <w:rPr>
            <w:noProof/>
            <w:webHidden/>
          </w:rPr>
          <w:instrText xml:space="preserve"> PAGEREF _Toc215309444 \h </w:instrText>
        </w:r>
        <w:r>
          <w:rPr>
            <w:noProof/>
            <w:webHidden/>
          </w:rPr>
        </w:r>
        <w:r>
          <w:rPr>
            <w:noProof/>
            <w:webHidden/>
          </w:rPr>
          <w:fldChar w:fldCharType="separate"/>
        </w:r>
        <w:r>
          <w:rPr>
            <w:noProof/>
            <w:webHidden/>
          </w:rPr>
          <w:t>15</w:t>
        </w:r>
        <w:r>
          <w:rPr>
            <w:noProof/>
            <w:webHidden/>
          </w:rPr>
          <w:fldChar w:fldCharType="end"/>
        </w:r>
      </w:hyperlink>
    </w:p>
    <w:p w14:paraId="738F43DD" w14:textId="7FD16C90" w:rsidR="00AB252C" w:rsidRDefault="00AB252C">
      <w:pPr>
        <w:pStyle w:val="TOC4"/>
        <w:rPr>
          <w:rFonts w:eastAsiaTheme="minorEastAsia"/>
          <w:smallCaps w:val="0"/>
          <w:noProof/>
          <w:kern w:val="2"/>
          <w:sz w:val="24"/>
          <w:szCs w:val="24"/>
          <w:lang w:val="en-US" w:eastAsia="en-US" w:bidi="ar-SA"/>
          <w14:ligatures w14:val="standardContextual"/>
        </w:rPr>
      </w:pPr>
      <w:hyperlink w:anchor="_Toc215309445" w:history="1">
        <w:r w:rsidRPr="00B76EF5">
          <w:rPr>
            <w:rStyle w:val="Hyperlink"/>
            <w:noProof/>
          </w:rPr>
          <w:t>Microsoft MyAnalytics</w:t>
        </w:r>
        <w:r>
          <w:rPr>
            <w:noProof/>
            <w:webHidden/>
          </w:rPr>
          <w:tab/>
        </w:r>
        <w:r>
          <w:rPr>
            <w:noProof/>
            <w:webHidden/>
          </w:rPr>
          <w:fldChar w:fldCharType="begin"/>
        </w:r>
        <w:r>
          <w:rPr>
            <w:noProof/>
            <w:webHidden/>
          </w:rPr>
          <w:instrText xml:space="preserve"> PAGEREF _Toc215309445 \h </w:instrText>
        </w:r>
        <w:r>
          <w:rPr>
            <w:noProof/>
            <w:webHidden/>
          </w:rPr>
        </w:r>
        <w:r>
          <w:rPr>
            <w:noProof/>
            <w:webHidden/>
          </w:rPr>
          <w:fldChar w:fldCharType="separate"/>
        </w:r>
        <w:r>
          <w:rPr>
            <w:noProof/>
            <w:webHidden/>
          </w:rPr>
          <w:t>16</w:t>
        </w:r>
        <w:r>
          <w:rPr>
            <w:noProof/>
            <w:webHidden/>
          </w:rPr>
          <w:fldChar w:fldCharType="end"/>
        </w:r>
      </w:hyperlink>
    </w:p>
    <w:p w14:paraId="5A2B79AF" w14:textId="241D11C6" w:rsidR="00AB252C" w:rsidRDefault="00AB252C">
      <w:pPr>
        <w:pStyle w:val="TOC4"/>
        <w:rPr>
          <w:rFonts w:eastAsiaTheme="minorEastAsia"/>
          <w:smallCaps w:val="0"/>
          <w:noProof/>
          <w:kern w:val="2"/>
          <w:sz w:val="24"/>
          <w:szCs w:val="24"/>
          <w:lang w:val="en-US" w:eastAsia="en-US" w:bidi="ar-SA"/>
          <w14:ligatures w14:val="standardContextual"/>
        </w:rPr>
      </w:pPr>
      <w:hyperlink w:anchor="_Toc215309446" w:history="1">
        <w:r w:rsidRPr="00B76EF5">
          <w:rPr>
            <w:rStyle w:val="Hyperlink"/>
            <w:noProof/>
          </w:rPr>
          <w:t>Microsoft Stream (Classic)</w:t>
        </w:r>
        <w:r>
          <w:rPr>
            <w:noProof/>
            <w:webHidden/>
          </w:rPr>
          <w:tab/>
        </w:r>
        <w:r>
          <w:rPr>
            <w:noProof/>
            <w:webHidden/>
          </w:rPr>
          <w:fldChar w:fldCharType="begin"/>
        </w:r>
        <w:r>
          <w:rPr>
            <w:noProof/>
            <w:webHidden/>
          </w:rPr>
          <w:instrText xml:space="preserve"> PAGEREF _Toc215309446 \h </w:instrText>
        </w:r>
        <w:r>
          <w:rPr>
            <w:noProof/>
            <w:webHidden/>
          </w:rPr>
        </w:r>
        <w:r>
          <w:rPr>
            <w:noProof/>
            <w:webHidden/>
          </w:rPr>
          <w:fldChar w:fldCharType="separate"/>
        </w:r>
        <w:r>
          <w:rPr>
            <w:noProof/>
            <w:webHidden/>
          </w:rPr>
          <w:t>17</w:t>
        </w:r>
        <w:r>
          <w:rPr>
            <w:noProof/>
            <w:webHidden/>
          </w:rPr>
          <w:fldChar w:fldCharType="end"/>
        </w:r>
      </w:hyperlink>
    </w:p>
    <w:p w14:paraId="50E806EA" w14:textId="4752B167" w:rsidR="00AB252C" w:rsidRDefault="00AB252C">
      <w:pPr>
        <w:pStyle w:val="TOC4"/>
        <w:rPr>
          <w:rFonts w:eastAsiaTheme="minorEastAsia"/>
          <w:smallCaps w:val="0"/>
          <w:noProof/>
          <w:kern w:val="2"/>
          <w:sz w:val="24"/>
          <w:szCs w:val="24"/>
          <w:lang w:val="en-US" w:eastAsia="en-US" w:bidi="ar-SA"/>
          <w14:ligatures w14:val="standardContextual"/>
        </w:rPr>
      </w:pPr>
      <w:hyperlink w:anchor="_Toc215309447" w:history="1">
        <w:r w:rsidRPr="00B76EF5">
          <w:rPr>
            <w:rStyle w:val="Hyperlink"/>
            <w:noProof/>
          </w:rPr>
          <w:t>Microsoft Teams</w:t>
        </w:r>
        <w:r>
          <w:rPr>
            <w:noProof/>
            <w:webHidden/>
          </w:rPr>
          <w:tab/>
        </w:r>
        <w:r>
          <w:rPr>
            <w:noProof/>
            <w:webHidden/>
          </w:rPr>
          <w:fldChar w:fldCharType="begin"/>
        </w:r>
        <w:r>
          <w:rPr>
            <w:noProof/>
            <w:webHidden/>
          </w:rPr>
          <w:instrText xml:space="preserve"> PAGEREF _Toc215309447 \h </w:instrText>
        </w:r>
        <w:r>
          <w:rPr>
            <w:noProof/>
            <w:webHidden/>
          </w:rPr>
        </w:r>
        <w:r>
          <w:rPr>
            <w:noProof/>
            <w:webHidden/>
          </w:rPr>
          <w:fldChar w:fldCharType="separate"/>
        </w:r>
        <w:r>
          <w:rPr>
            <w:noProof/>
            <w:webHidden/>
          </w:rPr>
          <w:t>17</w:t>
        </w:r>
        <w:r>
          <w:rPr>
            <w:noProof/>
            <w:webHidden/>
          </w:rPr>
          <w:fldChar w:fldCharType="end"/>
        </w:r>
      </w:hyperlink>
    </w:p>
    <w:p w14:paraId="705E1EC3" w14:textId="4531781A" w:rsidR="00AB252C" w:rsidRDefault="00AB252C">
      <w:pPr>
        <w:pStyle w:val="TOC4"/>
        <w:rPr>
          <w:rFonts w:eastAsiaTheme="minorEastAsia"/>
          <w:smallCaps w:val="0"/>
          <w:noProof/>
          <w:kern w:val="2"/>
          <w:sz w:val="24"/>
          <w:szCs w:val="24"/>
          <w:lang w:val="en-US" w:eastAsia="en-US" w:bidi="ar-SA"/>
          <w14:ligatures w14:val="standardContextual"/>
        </w:rPr>
      </w:pPr>
      <w:hyperlink w:anchor="_Toc215309448" w:history="1">
        <w:r w:rsidRPr="00B76EF5">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_Toc215309448 \h </w:instrText>
        </w:r>
        <w:r>
          <w:rPr>
            <w:noProof/>
            <w:webHidden/>
          </w:rPr>
        </w:r>
        <w:r>
          <w:rPr>
            <w:noProof/>
            <w:webHidden/>
          </w:rPr>
          <w:fldChar w:fldCharType="separate"/>
        </w:r>
        <w:r>
          <w:rPr>
            <w:noProof/>
            <w:webHidden/>
          </w:rPr>
          <w:t>17</w:t>
        </w:r>
        <w:r>
          <w:rPr>
            <w:noProof/>
            <w:webHidden/>
          </w:rPr>
          <w:fldChar w:fldCharType="end"/>
        </w:r>
      </w:hyperlink>
    </w:p>
    <w:p w14:paraId="65CF2449" w14:textId="4E947614" w:rsidR="00AB252C" w:rsidRDefault="00AB252C">
      <w:pPr>
        <w:pStyle w:val="TOC4"/>
        <w:rPr>
          <w:rFonts w:eastAsiaTheme="minorEastAsia"/>
          <w:smallCaps w:val="0"/>
          <w:noProof/>
          <w:kern w:val="2"/>
          <w:sz w:val="24"/>
          <w:szCs w:val="24"/>
          <w:lang w:val="en-US" w:eastAsia="en-US" w:bidi="ar-SA"/>
          <w14:ligatures w14:val="standardContextual"/>
        </w:rPr>
      </w:pPr>
      <w:hyperlink w:anchor="_Toc215309449" w:history="1">
        <w:r w:rsidRPr="00B76EF5">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_Toc215309449 \h </w:instrText>
        </w:r>
        <w:r>
          <w:rPr>
            <w:noProof/>
            <w:webHidden/>
          </w:rPr>
        </w:r>
        <w:r>
          <w:rPr>
            <w:noProof/>
            <w:webHidden/>
          </w:rPr>
          <w:fldChar w:fldCharType="separate"/>
        </w:r>
        <w:r>
          <w:rPr>
            <w:noProof/>
            <w:webHidden/>
          </w:rPr>
          <w:t>18</w:t>
        </w:r>
        <w:r>
          <w:rPr>
            <w:noProof/>
            <w:webHidden/>
          </w:rPr>
          <w:fldChar w:fldCharType="end"/>
        </w:r>
      </w:hyperlink>
    </w:p>
    <w:p w14:paraId="56AFF1B0" w14:textId="222D332E" w:rsidR="00AB252C" w:rsidRDefault="00AB252C">
      <w:pPr>
        <w:pStyle w:val="TOC4"/>
        <w:rPr>
          <w:rFonts w:eastAsiaTheme="minorEastAsia"/>
          <w:smallCaps w:val="0"/>
          <w:noProof/>
          <w:kern w:val="2"/>
          <w:sz w:val="24"/>
          <w:szCs w:val="24"/>
          <w:lang w:val="en-US" w:eastAsia="en-US" w:bidi="ar-SA"/>
          <w14:ligatures w14:val="standardContextual"/>
        </w:rPr>
      </w:pPr>
      <w:hyperlink w:anchor="_Toc215309450" w:history="1">
        <w:r w:rsidRPr="00B76EF5">
          <w:rPr>
            <w:rStyle w:val="Hyperlink"/>
            <w:noProof/>
          </w:rPr>
          <w:t>Office 365 Advanced Compliance</w:t>
        </w:r>
        <w:r>
          <w:rPr>
            <w:noProof/>
            <w:webHidden/>
          </w:rPr>
          <w:tab/>
        </w:r>
        <w:r>
          <w:rPr>
            <w:noProof/>
            <w:webHidden/>
          </w:rPr>
          <w:fldChar w:fldCharType="begin"/>
        </w:r>
        <w:r>
          <w:rPr>
            <w:noProof/>
            <w:webHidden/>
          </w:rPr>
          <w:instrText xml:space="preserve"> PAGEREF _Toc215309450 \h </w:instrText>
        </w:r>
        <w:r>
          <w:rPr>
            <w:noProof/>
            <w:webHidden/>
          </w:rPr>
        </w:r>
        <w:r>
          <w:rPr>
            <w:noProof/>
            <w:webHidden/>
          </w:rPr>
          <w:fldChar w:fldCharType="separate"/>
        </w:r>
        <w:r>
          <w:rPr>
            <w:noProof/>
            <w:webHidden/>
          </w:rPr>
          <w:t>18</w:t>
        </w:r>
        <w:r>
          <w:rPr>
            <w:noProof/>
            <w:webHidden/>
          </w:rPr>
          <w:fldChar w:fldCharType="end"/>
        </w:r>
      </w:hyperlink>
    </w:p>
    <w:p w14:paraId="36D7DFBB" w14:textId="1E41BF7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51" w:history="1">
        <w:r w:rsidRPr="00B76EF5">
          <w:rPr>
            <w:rStyle w:val="Hyperlink"/>
            <w:noProof/>
          </w:rPr>
          <w:t>Office Online</w:t>
        </w:r>
        <w:r>
          <w:rPr>
            <w:noProof/>
            <w:webHidden/>
          </w:rPr>
          <w:tab/>
        </w:r>
        <w:r>
          <w:rPr>
            <w:noProof/>
            <w:webHidden/>
          </w:rPr>
          <w:fldChar w:fldCharType="begin"/>
        </w:r>
        <w:r>
          <w:rPr>
            <w:noProof/>
            <w:webHidden/>
          </w:rPr>
          <w:instrText xml:space="preserve"> PAGEREF _Toc215309451 \h </w:instrText>
        </w:r>
        <w:r>
          <w:rPr>
            <w:noProof/>
            <w:webHidden/>
          </w:rPr>
        </w:r>
        <w:r>
          <w:rPr>
            <w:noProof/>
            <w:webHidden/>
          </w:rPr>
          <w:fldChar w:fldCharType="separate"/>
        </w:r>
        <w:r>
          <w:rPr>
            <w:noProof/>
            <w:webHidden/>
          </w:rPr>
          <w:t>18</w:t>
        </w:r>
        <w:r>
          <w:rPr>
            <w:noProof/>
            <w:webHidden/>
          </w:rPr>
          <w:fldChar w:fldCharType="end"/>
        </w:r>
      </w:hyperlink>
    </w:p>
    <w:p w14:paraId="12AEC6E7" w14:textId="2C92042B" w:rsidR="00AB252C" w:rsidRDefault="00AB252C">
      <w:pPr>
        <w:pStyle w:val="TOC4"/>
        <w:rPr>
          <w:rFonts w:eastAsiaTheme="minorEastAsia"/>
          <w:smallCaps w:val="0"/>
          <w:noProof/>
          <w:kern w:val="2"/>
          <w:sz w:val="24"/>
          <w:szCs w:val="24"/>
          <w:lang w:val="en-US" w:eastAsia="en-US" w:bidi="ar-SA"/>
          <w14:ligatures w14:val="standardContextual"/>
        </w:rPr>
      </w:pPr>
      <w:hyperlink w:anchor="_Toc215309452" w:history="1">
        <w:r w:rsidRPr="00B76EF5">
          <w:rPr>
            <w:rStyle w:val="Hyperlink"/>
            <w:noProof/>
          </w:rPr>
          <w:t>Office 365 Video</w:t>
        </w:r>
        <w:r>
          <w:rPr>
            <w:noProof/>
            <w:webHidden/>
          </w:rPr>
          <w:tab/>
        </w:r>
        <w:r>
          <w:rPr>
            <w:noProof/>
            <w:webHidden/>
          </w:rPr>
          <w:fldChar w:fldCharType="begin"/>
        </w:r>
        <w:r>
          <w:rPr>
            <w:noProof/>
            <w:webHidden/>
          </w:rPr>
          <w:instrText xml:space="preserve"> PAGEREF _Toc215309452 \h </w:instrText>
        </w:r>
        <w:r>
          <w:rPr>
            <w:noProof/>
            <w:webHidden/>
          </w:rPr>
        </w:r>
        <w:r>
          <w:rPr>
            <w:noProof/>
            <w:webHidden/>
          </w:rPr>
          <w:fldChar w:fldCharType="separate"/>
        </w:r>
        <w:r>
          <w:rPr>
            <w:noProof/>
            <w:webHidden/>
          </w:rPr>
          <w:t>19</w:t>
        </w:r>
        <w:r>
          <w:rPr>
            <w:noProof/>
            <w:webHidden/>
          </w:rPr>
          <w:fldChar w:fldCharType="end"/>
        </w:r>
      </w:hyperlink>
    </w:p>
    <w:p w14:paraId="561147B6" w14:textId="112D3979" w:rsidR="00AB252C" w:rsidRDefault="00AB252C">
      <w:pPr>
        <w:pStyle w:val="TOC4"/>
        <w:rPr>
          <w:rFonts w:eastAsiaTheme="minorEastAsia"/>
          <w:smallCaps w:val="0"/>
          <w:noProof/>
          <w:kern w:val="2"/>
          <w:sz w:val="24"/>
          <w:szCs w:val="24"/>
          <w:lang w:val="en-US" w:eastAsia="en-US" w:bidi="ar-SA"/>
          <w14:ligatures w14:val="standardContextual"/>
        </w:rPr>
      </w:pPr>
      <w:hyperlink w:anchor="_Toc215309453" w:history="1">
        <w:r w:rsidRPr="00B76EF5">
          <w:rPr>
            <w:rStyle w:val="Hyperlink"/>
            <w:noProof/>
          </w:rPr>
          <w:t>OneDrive работа или школа</w:t>
        </w:r>
        <w:r>
          <w:rPr>
            <w:noProof/>
            <w:webHidden/>
          </w:rPr>
          <w:tab/>
        </w:r>
        <w:r>
          <w:rPr>
            <w:noProof/>
            <w:webHidden/>
          </w:rPr>
          <w:fldChar w:fldCharType="begin"/>
        </w:r>
        <w:r>
          <w:rPr>
            <w:noProof/>
            <w:webHidden/>
          </w:rPr>
          <w:instrText xml:space="preserve"> PAGEREF _Toc215309453 \h </w:instrText>
        </w:r>
        <w:r>
          <w:rPr>
            <w:noProof/>
            <w:webHidden/>
          </w:rPr>
        </w:r>
        <w:r>
          <w:rPr>
            <w:noProof/>
            <w:webHidden/>
          </w:rPr>
          <w:fldChar w:fldCharType="separate"/>
        </w:r>
        <w:r>
          <w:rPr>
            <w:noProof/>
            <w:webHidden/>
          </w:rPr>
          <w:t>19</w:t>
        </w:r>
        <w:r>
          <w:rPr>
            <w:noProof/>
            <w:webHidden/>
          </w:rPr>
          <w:fldChar w:fldCharType="end"/>
        </w:r>
      </w:hyperlink>
    </w:p>
    <w:p w14:paraId="6FF8E901" w14:textId="6E496438" w:rsidR="00AB252C" w:rsidRDefault="00AB252C">
      <w:pPr>
        <w:pStyle w:val="TOC4"/>
        <w:rPr>
          <w:rFonts w:eastAsiaTheme="minorEastAsia"/>
          <w:smallCaps w:val="0"/>
          <w:noProof/>
          <w:kern w:val="2"/>
          <w:sz w:val="24"/>
          <w:szCs w:val="24"/>
          <w:lang w:val="en-US" w:eastAsia="en-US" w:bidi="ar-SA"/>
          <w14:ligatures w14:val="standardContextual"/>
        </w:rPr>
      </w:pPr>
      <w:hyperlink w:anchor="_Toc215309454" w:history="1">
        <w:r w:rsidRPr="00B76EF5">
          <w:rPr>
            <w:rStyle w:val="Hyperlink"/>
            <w:noProof/>
          </w:rPr>
          <w:t>Project</w:t>
        </w:r>
        <w:r>
          <w:rPr>
            <w:noProof/>
            <w:webHidden/>
          </w:rPr>
          <w:tab/>
        </w:r>
        <w:r>
          <w:rPr>
            <w:noProof/>
            <w:webHidden/>
          </w:rPr>
          <w:fldChar w:fldCharType="begin"/>
        </w:r>
        <w:r>
          <w:rPr>
            <w:noProof/>
            <w:webHidden/>
          </w:rPr>
          <w:instrText xml:space="preserve"> PAGEREF _Toc215309454 \h </w:instrText>
        </w:r>
        <w:r>
          <w:rPr>
            <w:noProof/>
            <w:webHidden/>
          </w:rPr>
        </w:r>
        <w:r>
          <w:rPr>
            <w:noProof/>
            <w:webHidden/>
          </w:rPr>
          <w:fldChar w:fldCharType="separate"/>
        </w:r>
        <w:r>
          <w:rPr>
            <w:noProof/>
            <w:webHidden/>
          </w:rPr>
          <w:t>20</w:t>
        </w:r>
        <w:r>
          <w:rPr>
            <w:noProof/>
            <w:webHidden/>
          </w:rPr>
          <w:fldChar w:fldCharType="end"/>
        </w:r>
      </w:hyperlink>
    </w:p>
    <w:p w14:paraId="3B0FCE0A" w14:textId="0013318B" w:rsidR="00AB252C" w:rsidRDefault="00AB252C">
      <w:pPr>
        <w:pStyle w:val="TOC4"/>
        <w:rPr>
          <w:rFonts w:eastAsiaTheme="minorEastAsia"/>
          <w:smallCaps w:val="0"/>
          <w:noProof/>
          <w:kern w:val="2"/>
          <w:sz w:val="24"/>
          <w:szCs w:val="24"/>
          <w:lang w:val="en-US" w:eastAsia="en-US" w:bidi="ar-SA"/>
          <w14:ligatures w14:val="standardContextual"/>
        </w:rPr>
      </w:pPr>
      <w:hyperlink w:anchor="_Toc215309455" w:history="1">
        <w:r w:rsidRPr="00B76EF5">
          <w:rPr>
            <w:rStyle w:val="Hyperlink"/>
            <w:noProof/>
          </w:rPr>
          <w:t>SharePoint Online</w:t>
        </w:r>
        <w:r>
          <w:rPr>
            <w:noProof/>
            <w:webHidden/>
          </w:rPr>
          <w:tab/>
        </w:r>
        <w:r>
          <w:rPr>
            <w:noProof/>
            <w:webHidden/>
          </w:rPr>
          <w:fldChar w:fldCharType="begin"/>
        </w:r>
        <w:r>
          <w:rPr>
            <w:noProof/>
            <w:webHidden/>
          </w:rPr>
          <w:instrText xml:space="preserve"> PAGEREF _Toc215309455 \h </w:instrText>
        </w:r>
        <w:r>
          <w:rPr>
            <w:noProof/>
            <w:webHidden/>
          </w:rPr>
        </w:r>
        <w:r>
          <w:rPr>
            <w:noProof/>
            <w:webHidden/>
          </w:rPr>
          <w:fldChar w:fldCharType="separate"/>
        </w:r>
        <w:r>
          <w:rPr>
            <w:noProof/>
            <w:webHidden/>
          </w:rPr>
          <w:t>20</w:t>
        </w:r>
        <w:r>
          <w:rPr>
            <w:noProof/>
            <w:webHidden/>
          </w:rPr>
          <w:fldChar w:fldCharType="end"/>
        </w:r>
      </w:hyperlink>
    </w:p>
    <w:p w14:paraId="68602714" w14:textId="39274BF3" w:rsidR="00AB252C" w:rsidRDefault="00AB252C">
      <w:pPr>
        <w:pStyle w:val="TOC4"/>
        <w:rPr>
          <w:rFonts w:eastAsiaTheme="minorEastAsia"/>
          <w:smallCaps w:val="0"/>
          <w:noProof/>
          <w:kern w:val="2"/>
          <w:sz w:val="24"/>
          <w:szCs w:val="24"/>
          <w:lang w:val="en-US" w:eastAsia="en-US" w:bidi="ar-SA"/>
          <w14:ligatures w14:val="standardContextual"/>
        </w:rPr>
      </w:pPr>
      <w:hyperlink w:anchor="_Toc215309456" w:history="1">
        <w:r w:rsidRPr="00B76EF5">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_Toc215309456 \h </w:instrText>
        </w:r>
        <w:r>
          <w:rPr>
            <w:noProof/>
            <w:webHidden/>
          </w:rPr>
        </w:r>
        <w:r>
          <w:rPr>
            <w:noProof/>
            <w:webHidden/>
          </w:rPr>
          <w:fldChar w:fldCharType="separate"/>
        </w:r>
        <w:r>
          <w:rPr>
            <w:noProof/>
            <w:webHidden/>
          </w:rPr>
          <w:t>20</w:t>
        </w:r>
        <w:r>
          <w:rPr>
            <w:noProof/>
            <w:webHidden/>
          </w:rPr>
          <w:fldChar w:fldCharType="end"/>
        </w:r>
      </w:hyperlink>
    </w:p>
    <w:p w14:paraId="4BC8151D" w14:textId="24505BAD" w:rsidR="00AB252C" w:rsidRDefault="00AB252C">
      <w:pPr>
        <w:pStyle w:val="TOC4"/>
        <w:rPr>
          <w:rFonts w:eastAsiaTheme="minorEastAsia"/>
          <w:smallCaps w:val="0"/>
          <w:noProof/>
          <w:kern w:val="2"/>
          <w:sz w:val="24"/>
          <w:szCs w:val="24"/>
          <w:lang w:val="en-US" w:eastAsia="en-US" w:bidi="ar-SA"/>
          <w14:ligatures w14:val="standardContextual"/>
        </w:rPr>
      </w:pPr>
      <w:hyperlink w:anchor="_Toc215309457" w:history="1">
        <w:r w:rsidRPr="00B76EF5">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_Toc215309457 \h </w:instrText>
        </w:r>
        <w:r>
          <w:rPr>
            <w:noProof/>
            <w:webHidden/>
          </w:rPr>
        </w:r>
        <w:r>
          <w:rPr>
            <w:noProof/>
            <w:webHidden/>
          </w:rPr>
          <w:fldChar w:fldCharType="separate"/>
        </w:r>
        <w:r>
          <w:rPr>
            <w:noProof/>
            <w:webHidden/>
          </w:rPr>
          <w:t>21</w:t>
        </w:r>
        <w:r>
          <w:rPr>
            <w:noProof/>
            <w:webHidden/>
          </w:rPr>
          <w:fldChar w:fldCharType="end"/>
        </w:r>
      </w:hyperlink>
    </w:p>
    <w:p w14:paraId="55DED41F" w14:textId="6FC30DD7" w:rsidR="00AB252C" w:rsidRDefault="00AB252C">
      <w:pPr>
        <w:pStyle w:val="TOC4"/>
        <w:rPr>
          <w:rFonts w:eastAsiaTheme="minorEastAsia"/>
          <w:smallCaps w:val="0"/>
          <w:noProof/>
          <w:kern w:val="2"/>
          <w:sz w:val="24"/>
          <w:szCs w:val="24"/>
          <w:lang w:val="en-US" w:eastAsia="en-US" w:bidi="ar-SA"/>
          <w14:ligatures w14:val="standardContextual"/>
        </w:rPr>
      </w:pPr>
      <w:hyperlink w:anchor="_Toc215309458" w:history="1">
        <w:r w:rsidRPr="00B76EF5">
          <w:rPr>
            <w:rStyle w:val="Hyperlink"/>
            <w:noProof/>
          </w:rPr>
          <w:t>Workplace Analytics</w:t>
        </w:r>
        <w:r>
          <w:rPr>
            <w:noProof/>
            <w:webHidden/>
          </w:rPr>
          <w:tab/>
        </w:r>
        <w:r>
          <w:rPr>
            <w:noProof/>
            <w:webHidden/>
          </w:rPr>
          <w:fldChar w:fldCharType="begin"/>
        </w:r>
        <w:r>
          <w:rPr>
            <w:noProof/>
            <w:webHidden/>
          </w:rPr>
          <w:instrText xml:space="preserve"> PAGEREF _Toc215309458 \h </w:instrText>
        </w:r>
        <w:r>
          <w:rPr>
            <w:noProof/>
            <w:webHidden/>
          </w:rPr>
        </w:r>
        <w:r>
          <w:rPr>
            <w:noProof/>
            <w:webHidden/>
          </w:rPr>
          <w:fldChar w:fldCharType="separate"/>
        </w:r>
        <w:r>
          <w:rPr>
            <w:noProof/>
            <w:webHidden/>
          </w:rPr>
          <w:t>21</w:t>
        </w:r>
        <w:r>
          <w:rPr>
            <w:noProof/>
            <w:webHidden/>
          </w:rPr>
          <w:fldChar w:fldCharType="end"/>
        </w:r>
      </w:hyperlink>
    </w:p>
    <w:p w14:paraId="607C9A40" w14:textId="1FE86B3F" w:rsidR="00AB252C" w:rsidRDefault="00AB252C">
      <w:pPr>
        <w:pStyle w:val="TOC4"/>
        <w:rPr>
          <w:rFonts w:eastAsiaTheme="minorEastAsia"/>
          <w:smallCaps w:val="0"/>
          <w:noProof/>
          <w:kern w:val="2"/>
          <w:sz w:val="24"/>
          <w:szCs w:val="24"/>
          <w:lang w:val="en-US" w:eastAsia="en-US" w:bidi="ar-SA"/>
          <w14:ligatures w14:val="standardContextual"/>
        </w:rPr>
      </w:pPr>
      <w:hyperlink w:anchor="_Toc215309459" w:history="1">
        <w:r w:rsidRPr="00B76EF5">
          <w:rPr>
            <w:rStyle w:val="Hyperlink"/>
            <w:noProof/>
            <w:lang w:val="en-US"/>
          </w:rPr>
          <w:t>Viva Engage</w:t>
        </w:r>
        <w:r>
          <w:rPr>
            <w:noProof/>
            <w:webHidden/>
          </w:rPr>
          <w:tab/>
        </w:r>
        <w:r>
          <w:rPr>
            <w:noProof/>
            <w:webHidden/>
          </w:rPr>
          <w:fldChar w:fldCharType="begin"/>
        </w:r>
        <w:r>
          <w:rPr>
            <w:noProof/>
            <w:webHidden/>
          </w:rPr>
          <w:instrText xml:space="preserve"> PAGEREF _Toc215309459 \h </w:instrText>
        </w:r>
        <w:r>
          <w:rPr>
            <w:noProof/>
            <w:webHidden/>
          </w:rPr>
        </w:r>
        <w:r>
          <w:rPr>
            <w:noProof/>
            <w:webHidden/>
          </w:rPr>
          <w:fldChar w:fldCharType="separate"/>
        </w:r>
        <w:r>
          <w:rPr>
            <w:noProof/>
            <w:webHidden/>
          </w:rPr>
          <w:t>22</w:t>
        </w:r>
        <w:r>
          <w:rPr>
            <w:noProof/>
            <w:webHidden/>
          </w:rPr>
          <w:fldChar w:fldCharType="end"/>
        </w:r>
      </w:hyperlink>
    </w:p>
    <w:p w14:paraId="27368628" w14:textId="39E6BFAF" w:rsidR="00AB252C" w:rsidRDefault="00AB25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09460" w:history="1">
        <w:r w:rsidRPr="00B76EF5">
          <w:rPr>
            <w:rStyle w:val="Hyperlink"/>
            <w:noProof/>
          </w:rPr>
          <w:t>Microsoft Azure Службы и планы</w:t>
        </w:r>
        <w:r>
          <w:rPr>
            <w:noProof/>
            <w:webHidden/>
          </w:rPr>
          <w:tab/>
        </w:r>
        <w:r>
          <w:rPr>
            <w:noProof/>
            <w:webHidden/>
          </w:rPr>
          <w:fldChar w:fldCharType="begin"/>
        </w:r>
        <w:r>
          <w:rPr>
            <w:noProof/>
            <w:webHidden/>
          </w:rPr>
          <w:instrText xml:space="preserve"> PAGEREF _Toc215309460 \h </w:instrText>
        </w:r>
        <w:r>
          <w:rPr>
            <w:noProof/>
            <w:webHidden/>
          </w:rPr>
        </w:r>
        <w:r>
          <w:rPr>
            <w:noProof/>
            <w:webHidden/>
          </w:rPr>
          <w:fldChar w:fldCharType="separate"/>
        </w:r>
        <w:r>
          <w:rPr>
            <w:noProof/>
            <w:webHidden/>
          </w:rPr>
          <w:t>22</w:t>
        </w:r>
        <w:r>
          <w:rPr>
            <w:noProof/>
            <w:webHidden/>
          </w:rPr>
          <w:fldChar w:fldCharType="end"/>
        </w:r>
      </w:hyperlink>
    </w:p>
    <w:p w14:paraId="71C57E80" w14:textId="16557D6F" w:rsidR="00AB252C" w:rsidRDefault="00AB252C">
      <w:pPr>
        <w:pStyle w:val="TOC4"/>
        <w:rPr>
          <w:rFonts w:eastAsiaTheme="minorEastAsia"/>
          <w:smallCaps w:val="0"/>
          <w:noProof/>
          <w:kern w:val="2"/>
          <w:sz w:val="24"/>
          <w:szCs w:val="24"/>
          <w:lang w:val="en-US" w:eastAsia="en-US" w:bidi="ar-SA"/>
          <w14:ligatures w14:val="standardContextual"/>
        </w:rPr>
      </w:pPr>
      <w:hyperlink w:anchor="_Toc215309461" w:history="1">
        <w:r w:rsidRPr="00B76EF5">
          <w:rPr>
            <w:rStyle w:val="Hyperlink"/>
            <w:noProof/>
            <w:lang w:val="en-US"/>
          </w:rPr>
          <w:t>Microsoft Entra ID</w:t>
        </w:r>
        <w:r>
          <w:rPr>
            <w:noProof/>
            <w:webHidden/>
          </w:rPr>
          <w:tab/>
        </w:r>
        <w:r>
          <w:rPr>
            <w:noProof/>
            <w:webHidden/>
          </w:rPr>
          <w:fldChar w:fldCharType="begin"/>
        </w:r>
        <w:r>
          <w:rPr>
            <w:noProof/>
            <w:webHidden/>
          </w:rPr>
          <w:instrText xml:space="preserve"> PAGEREF _Toc215309461 \h </w:instrText>
        </w:r>
        <w:r>
          <w:rPr>
            <w:noProof/>
            <w:webHidden/>
          </w:rPr>
        </w:r>
        <w:r>
          <w:rPr>
            <w:noProof/>
            <w:webHidden/>
          </w:rPr>
          <w:fldChar w:fldCharType="separate"/>
        </w:r>
        <w:r>
          <w:rPr>
            <w:noProof/>
            <w:webHidden/>
          </w:rPr>
          <w:t>22</w:t>
        </w:r>
        <w:r>
          <w:rPr>
            <w:noProof/>
            <w:webHidden/>
          </w:rPr>
          <w:fldChar w:fldCharType="end"/>
        </w:r>
      </w:hyperlink>
    </w:p>
    <w:p w14:paraId="4092E9C3" w14:textId="3AC51A08" w:rsidR="00AB252C" w:rsidRDefault="00AB252C">
      <w:pPr>
        <w:pStyle w:val="TOC4"/>
        <w:rPr>
          <w:rFonts w:eastAsiaTheme="minorEastAsia"/>
          <w:smallCaps w:val="0"/>
          <w:noProof/>
          <w:kern w:val="2"/>
          <w:sz w:val="24"/>
          <w:szCs w:val="24"/>
          <w:lang w:val="en-US" w:eastAsia="en-US" w:bidi="ar-SA"/>
          <w14:ligatures w14:val="standardContextual"/>
        </w:rPr>
      </w:pPr>
      <w:hyperlink w:anchor="_Toc215309462" w:history="1">
        <w:r w:rsidRPr="00B76EF5">
          <w:rPr>
            <w:rStyle w:val="Hyperlink"/>
            <w:noProof/>
          </w:rPr>
          <w:t>Azure Active Directory B2C</w:t>
        </w:r>
        <w:r>
          <w:rPr>
            <w:noProof/>
            <w:webHidden/>
          </w:rPr>
          <w:tab/>
        </w:r>
        <w:r>
          <w:rPr>
            <w:noProof/>
            <w:webHidden/>
          </w:rPr>
          <w:fldChar w:fldCharType="begin"/>
        </w:r>
        <w:r>
          <w:rPr>
            <w:noProof/>
            <w:webHidden/>
          </w:rPr>
          <w:instrText xml:space="preserve"> PAGEREF _Toc215309462 \h </w:instrText>
        </w:r>
        <w:r>
          <w:rPr>
            <w:noProof/>
            <w:webHidden/>
          </w:rPr>
        </w:r>
        <w:r>
          <w:rPr>
            <w:noProof/>
            <w:webHidden/>
          </w:rPr>
          <w:fldChar w:fldCharType="separate"/>
        </w:r>
        <w:r>
          <w:rPr>
            <w:noProof/>
            <w:webHidden/>
          </w:rPr>
          <w:t>22</w:t>
        </w:r>
        <w:r>
          <w:rPr>
            <w:noProof/>
            <w:webHidden/>
          </w:rPr>
          <w:fldChar w:fldCharType="end"/>
        </w:r>
      </w:hyperlink>
    </w:p>
    <w:p w14:paraId="5F1EC204" w14:textId="11CEB048" w:rsidR="00AB252C" w:rsidRDefault="00AB252C">
      <w:pPr>
        <w:pStyle w:val="TOC4"/>
        <w:rPr>
          <w:rFonts w:eastAsiaTheme="minorEastAsia"/>
          <w:smallCaps w:val="0"/>
          <w:noProof/>
          <w:kern w:val="2"/>
          <w:sz w:val="24"/>
          <w:szCs w:val="24"/>
          <w:lang w:val="en-US" w:eastAsia="en-US" w:bidi="ar-SA"/>
          <w14:ligatures w14:val="standardContextual"/>
        </w:rPr>
      </w:pPr>
      <w:hyperlink w:anchor="_Toc215309463" w:history="1">
        <w:r w:rsidRPr="00B76EF5">
          <w:rPr>
            <w:rStyle w:val="Hyperlink"/>
            <w:noProof/>
          </w:rPr>
          <w:t xml:space="preserve">Доменные службы </w:t>
        </w:r>
        <w:r w:rsidRPr="00B76EF5">
          <w:rPr>
            <w:rStyle w:val="Hyperlink"/>
            <w:noProof/>
            <w:lang w:val="en-US"/>
          </w:rPr>
          <w:t>Microsoft Entra</w:t>
        </w:r>
        <w:r>
          <w:rPr>
            <w:noProof/>
            <w:webHidden/>
          </w:rPr>
          <w:tab/>
        </w:r>
        <w:r>
          <w:rPr>
            <w:noProof/>
            <w:webHidden/>
          </w:rPr>
          <w:fldChar w:fldCharType="begin"/>
        </w:r>
        <w:r>
          <w:rPr>
            <w:noProof/>
            <w:webHidden/>
          </w:rPr>
          <w:instrText xml:space="preserve"> PAGEREF _Toc215309463 \h </w:instrText>
        </w:r>
        <w:r>
          <w:rPr>
            <w:noProof/>
            <w:webHidden/>
          </w:rPr>
        </w:r>
        <w:r>
          <w:rPr>
            <w:noProof/>
            <w:webHidden/>
          </w:rPr>
          <w:fldChar w:fldCharType="separate"/>
        </w:r>
        <w:r>
          <w:rPr>
            <w:noProof/>
            <w:webHidden/>
          </w:rPr>
          <w:t>23</w:t>
        </w:r>
        <w:r>
          <w:rPr>
            <w:noProof/>
            <w:webHidden/>
          </w:rPr>
          <w:fldChar w:fldCharType="end"/>
        </w:r>
      </w:hyperlink>
    </w:p>
    <w:p w14:paraId="3A060E09" w14:textId="5214D5CA" w:rsidR="00AB252C" w:rsidRDefault="00AB252C">
      <w:pPr>
        <w:pStyle w:val="TOC4"/>
        <w:rPr>
          <w:rFonts w:eastAsiaTheme="minorEastAsia"/>
          <w:smallCaps w:val="0"/>
          <w:noProof/>
          <w:kern w:val="2"/>
          <w:sz w:val="24"/>
          <w:szCs w:val="24"/>
          <w:lang w:val="en-US" w:eastAsia="en-US" w:bidi="ar-SA"/>
          <w14:ligatures w14:val="standardContextual"/>
        </w:rPr>
      </w:pPr>
      <w:hyperlink w:anchor="_Toc215309464" w:history="1">
        <w:r w:rsidRPr="00B76EF5">
          <w:rPr>
            <w:rStyle w:val="Hyperlink"/>
            <w:noProof/>
          </w:rPr>
          <w:t>Службы Analysis Services</w:t>
        </w:r>
        <w:r>
          <w:rPr>
            <w:noProof/>
            <w:webHidden/>
          </w:rPr>
          <w:tab/>
        </w:r>
        <w:r>
          <w:rPr>
            <w:noProof/>
            <w:webHidden/>
          </w:rPr>
          <w:fldChar w:fldCharType="begin"/>
        </w:r>
        <w:r>
          <w:rPr>
            <w:noProof/>
            <w:webHidden/>
          </w:rPr>
          <w:instrText xml:space="preserve"> PAGEREF _Toc215309464 \h </w:instrText>
        </w:r>
        <w:r>
          <w:rPr>
            <w:noProof/>
            <w:webHidden/>
          </w:rPr>
        </w:r>
        <w:r>
          <w:rPr>
            <w:noProof/>
            <w:webHidden/>
          </w:rPr>
          <w:fldChar w:fldCharType="separate"/>
        </w:r>
        <w:r>
          <w:rPr>
            <w:noProof/>
            <w:webHidden/>
          </w:rPr>
          <w:t>23</w:t>
        </w:r>
        <w:r>
          <w:rPr>
            <w:noProof/>
            <w:webHidden/>
          </w:rPr>
          <w:fldChar w:fldCharType="end"/>
        </w:r>
      </w:hyperlink>
    </w:p>
    <w:p w14:paraId="15554F68" w14:textId="22069913" w:rsidR="00AB252C" w:rsidRDefault="00AB252C">
      <w:pPr>
        <w:pStyle w:val="TOC4"/>
        <w:rPr>
          <w:rFonts w:eastAsiaTheme="minorEastAsia"/>
          <w:smallCaps w:val="0"/>
          <w:noProof/>
          <w:kern w:val="2"/>
          <w:sz w:val="24"/>
          <w:szCs w:val="24"/>
          <w:lang w:val="en-US" w:eastAsia="en-US" w:bidi="ar-SA"/>
          <w14:ligatures w14:val="standardContextual"/>
        </w:rPr>
      </w:pPr>
      <w:hyperlink w:anchor="_Toc215309465" w:history="1">
        <w:r w:rsidRPr="00B76EF5">
          <w:rPr>
            <w:rStyle w:val="Hyperlink"/>
            <w:noProof/>
          </w:rPr>
          <w:t>Azure API для FHIR</w:t>
        </w:r>
        <w:r>
          <w:rPr>
            <w:noProof/>
            <w:webHidden/>
          </w:rPr>
          <w:tab/>
        </w:r>
        <w:r>
          <w:rPr>
            <w:noProof/>
            <w:webHidden/>
          </w:rPr>
          <w:fldChar w:fldCharType="begin"/>
        </w:r>
        <w:r>
          <w:rPr>
            <w:noProof/>
            <w:webHidden/>
          </w:rPr>
          <w:instrText xml:space="preserve"> PAGEREF _Toc215309465 \h </w:instrText>
        </w:r>
        <w:r>
          <w:rPr>
            <w:noProof/>
            <w:webHidden/>
          </w:rPr>
        </w:r>
        <w:r>
          <w:rPr>
            <w:noProof/>
            <w:webHidden/>
          </w:rPr>
          <w:fldChar w:fldCharType="separate"/>
        </w:r>
        <w:r>
          <w:rPr>
            <w:noProof/>
            <w:webHidden/>
          </w:rPr>
          <w:t>24</w:t>
        </w:r>
        <w:r>
          <w:rPr>
            <w:noProof/>
            <w:webHidden/>
          </w:rPr>
          <w:fldChar w:fldCharType="end"/>
        </w:r>
      </w:hyperlink>
    </w:p>
    <w:p w14:paraId="04D3FDFC" w14:textId="7F7ACC1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66" w:history="1">
        <w:r w:rsidRPr="00B76EF5">
          <w:rPr>
            <w:rStyle w:val="Hyperlink"/>
            <w:noProof/>
            <w:lang w:val="en-US"/>
          </w:rPr>
          <w:t>API Center Services</w:t>
        </w:r>
        <w:r>
          <w:rPr>
            <w:noProof/>
            <w:webHidden/>
          </w:rPr>
          <w:tab/>
        </w:r>
        <w:r>
          <w:rPr>
            <w:noProof/>
            <w:webHidden/>
          </w:rPr>
          <w:fldChar w:fldCharType="begin"/>
        </w:r>
        <w:r>
          <w:rPr>
            <w:noProof/>
            <w:webHidden/>
          </w:rPr>
          <w:instrText xml:space="preserve"> PAGEREF _Toc215309466 \h </w:instrText>
        </w:r>
        <w:r>
          <w:rPr>
            <w:noProof/>
            <w:webHidden/>
          </w:rPr>
        </w:r>
        <w:r>
          <w:rPr>
            <w:noProof/>
            <w:webHidden/>
          </w:rPr>
          <w:fldChar w:fldCharType="separate"/>
        </w:r>
        <w:r>
          <w:rPr>
            <w:noProof/>
            <w:webHidden/>
          </w:rPr>
          <w:t>24</w:t>
        </w:r>
        <w:r>
          <w:rPr>
            <w:noProof/>
            <w:webHidden/>
          </w:rPr>
          <w:fldChar w:fldCharType="end"/>
        </w:r>
      </w:hyperlink>
    </w:p>
    <w:p w14:paraId="53C35EAC" w14:textId="301CBF2E" w:rsidR="00AB252C" w:rsidRDefault="00AB252C">
      <w:pPr>
        <w:pStyle w:val="TOC4"/>
        <w:rPr>
          <w:rFonts w:eastAsiaTheme="minorEastAsia"/>
          <w:smallCaps w:val="0"/>
          <w:noProof/>
          <w:kern w:val="2"/>
          <w:sz w:val="24"/>
          <w:szCs w:val="24"/>
          <w:lang w:val="en-US" w:eastAsia="en-US" w:bidi="ar-SA"/>
          <w14:ligatures w14:val="standardContextual"/>
        </w:rPr>
      </w:pPr>
      <w:hyperlink w:anchor="_Toc215309467" w:history="1">
        <w:r w:rsidRPr="00B76EF5">
          <w:rPr>
            <w:rStyle w:val="Hyperlink"/>
            <w:noProof/>
          </w:rPr>
          <w:t>API Management Services</w:t>
        </w:r>
        <w:r>
          <w:rPr>
            <w:noProof/>
            <w:webHidden/>
          </w:rPr>
          <w:tab/>
        </w:r>
        <w:r>
          <w:rPr>
            <w:noProof/>
            <w:webHidden/>
          </w:rPr>
          <w:fldChar w:fldCharType="begin"/>
        </w:r>
        <w:r>
          <w:rPr>
            <w:noProof/>
            <w:webHidden/>
          </w:rPr>
          <w:instrText xml:space="preserve"> PAGEREF _Toc215309467 \h </w:instrText>
        </w:r>
        <w:r>
          <w:rPr>
            <w:noProof/>
            <w:webHidden/>
          </w:rPr>
        </w:r>
        <w:r>
          <w:rPr>
            <w:noProof/>
            <w:webHidden/>
          </w:rPr>
          <w:fldChar w:fldCharType="separate"/>
        </w:r>
        <w:r>
          <w:rPr>
            <w:noProof/>
            <w:webHidden/>
          </w:rPr>
          <w:t>24</w:t>
        </w:r>
        <w:r>
          <w:rPr>
            <w:noProof/>
            <w:webHidden/>
          </w:rPr>
          <w:fldChar w:fldCharType="end"/>
        </w:r>
      </w:hyperlink>
    </w:p>
    <w:p w14:paraId="0913DA2F" w14:textId="5DB86B2E" w:rsidR="00AB252C" w:rsidRDefault="00AB252C">
      <w:pPr>
        <w:pStyle w:val="TOC4"/>
        <w:rPr>
          <w:rFonts w:eastAsiaTheme="minorEastAsia"/>
          <w:smallCaps w:val="0"/>
          <w:noProof/>
          <w:kern w:val="2"/>
          <w:sz w:val="24"/>
          <w:szCs w:val="24"/>
          <w:lang w:val="en-US" w:eastAsia="en-US" w:bidi="ar-SA"/>
          <w14:ligatures w14:val="standardContextual"/>
        </w:rPr>
      </w:pPr>
      <w:hyperlink w:anchor="_Toc215309468" w:history="1">
        <w:r w:rsidRPr="00B76EF5">
          <w:rPr>
            <w:rStyle w:val="Hyperlink"/>
            <w:noProof/>
          </w:rPr>
          <w:t>Центр приложений</w:t>
        </w:r>
        <w:r>
          <w:rPr>
            <w:noProof/>
            <w:webHidden/>
          </w:rPr>
          <w:tab/>
        </w:r>
        <w:r>
          <w:rPr>
            <w:noProof/>
            <w:webHidden/>
          </w:rPr>
          <w:fldChar w:fldCharType="begin"/>
        </w:r>
        <w:r>
          <w:rPr>
            <w:noProof/>
            <w:webHidden/>
          </w:rPr>
          <w:instrText xml:space="preserve"> PAGEREF _Toc215309468 \h </w:instrText>
        </w:r>
        <w:r>
          <w:rPr>
            <w:noProof/>
            <w:webHidden/>
          </w:rPr>
        </w:r>
        <w:r>
          <w:rPr>
            <w:noProof/>
            <w:webHidden/>
          </w:rPr>
          <w:fldChar w:fldCharType="separate"/>
        </w:r>
        <w:r>
          <w:rPr>
            <w:noProof/>
            <w:webHidden/>
          </w:rPr>
          <w:t>25</w:t>
        </w:r>
        <w:r>
          <w:rPr>
            <w:noProof/>
            <w:webHidden/>
          </w:rPr>
          <w:fldChar w:fldCharType="end"/>
        </w:r>
      </w:hyperlink>
    </w:p>
    <w:p w14:paraId="59A5ED8D" w14:textId="750FF09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69" w:history="1">
        <w:r w:rsidRPr="00B76EF5">
          <w:rPr>
            <w:rStyle w:val="Hyperlink"/>
            <w:noProof/>
          </w:rPr>
          <w:t>Конфигурация приложений</w:t>
        </w:r>
        <w:r>
          <w:rPr>
            <w:noProof/>
            <w:webHidden/>
          </w:rPr>
          <w:tab/>
        </w:r>
        <w:r>
          <w:rPr>
            <w:noProof/>
            <w:webHidden/>
          </w:rPr>
          <w:fldChar w:fldCharType="begin"/>
        </w:r>
        <w:r>
          <w:rPr>
            <w:noProof/>
            <w:webHidden/>
          </w:rPr>
          <w:instrText xml:space="preserve"> PAGEREF _Toc215309469 \h </w:instrText>
        </w:r>
        <w:r>
          <w:rPr>
            <w:noProof/>
            <w:webHidden/>
          </w:rPr>
        </w:r>
        <w:r>
          <w:rPr>
            <w:noProof/>
            <w:webHidden/>
          </w:rPr>
          <w:fldChar w:fldCharType="separate"/>
        </w:r>
        <w:r>
          <w:rPr>
            <w:noProof/>
            <w:webHidden/>
          </w:rPr>
          <w:t>26</w:t>
        </w:r>
        <w:r>
          <w:rPr>
            <w:noProof/>
            <w:webHidden/>
          </w:rPr>
          <w:fldChar w:fldCharType="end"/>
        </w:r>
      </w:hyperlink>
    </w:p>
    <w:p w14:paraId="4D972811" w14:textId="5C1E6B48" w:rsidR="00AB252C" w:rsidRDefault="00AB252C">
      <w:pPr>
        <w:pStyle w:val="TOC4"/>
        <w:rPr>
          <w:rFonts w:eastAsiaTheme="minorEastAsia"/>
          <w:smallCaps w:val="0"/>
          <w:noProof/>
          <w:kern w:val="2"/>
          <w:sz w:val="24"/>
          <w:szCs w:val="24"/>
          <w:lang w:val="en-US" w:eastAsia="en-US" w:bidi="ar-SA"/>
          <w14:ligatures w14:val="standardContextual"/>
        </w:rPr>
      </w:pPr>
      <w:hyperlink w:anchor="_Toc215309470" w:history="1">
        <w:r w:rsidRPr="00B76EF5">
          <w:rPr>
            <w:rStyle w:val="Hyperlink"/>
            <w:noProof/>
          </w:rPr>
          <w:t>Служба приложений</w:t>
        </w:r>
        <w:r>
          <w:rPr>
            <w:noProof/>
            <w:webHidden/>
          </w:rPr>
          <w:tab/>
        </w:r>
        <w:r>
          <w:rPr>
            <w:noProof/>
            <w:webHidden/>
          </w:rPr>
          <w:fldChar w:fldCharType="begin"/>
        </w:r>
        <w:r>
          <w:rPr>
            <w:noProof/>
            <w:webHidden/>
          </w:rPr>
          <w:instrText xml:space="preserve"> PAGEREF _Toc215309470 \h </w:instrText>
        </w:r>
        <w:r>
          <w:rPr>
            <w:noProof/>
            <w:webHidden/>
          </w:rPr>
        </w:r>
        <w:r>
          <w:rPr>
            <w:noProof/>
            <w:webHidden/>
          </w:rPr>
          <w:fldChar w:fldCharType="separate"/>
        </w:r>
        <w:r>
          <w:rPr>
            <w:noProof/>
            <w:webHidden/>
          </w:rPr>
          <w:t>27</w:t>
        </w:r>
        <w:r>
          <w:rPr>
            <w:noProof/>
            <w:webHidden/>
          </w:rPr>
          <w:fldChar w:fldCharType="end"/>
        </w:r>
      </w:hyperlink>
    </w:p>
    <w:p w14:paraId="3AE8F8F4" w14:textId="122FCA12" w:rsidR="00AB252C" w:rsidRDefault="00AB252C">
      <w:pPr>
        <w:pStyle w:val="TOC4"/>
        <w:rPr>
          <w:rFonts w:eastAsiaTheme="minorEastAsia"/>
          <w:smallCaps w:val="0"/>
          <w:noProof/>
          <w:kern w:val="2"/>
          <w:sz w:val="24"/>
          <w:szCs w:val="24"/>
          <w:lang w:val="en-US" w:eastAsia="en-US" w:bidi="ar-SA"/>
          <w14:ligatures w14:val="standardContextual"/>
        </w:rPr>
      </w:pPr>
      <w:hyperlink w:anchor="_Toc215309471" w:history="1">
        <w:r w:rsidRPr="00B76EF5">
          <w:rPr>
            <w:rStyle w:val="Hyperlink"/>
            <w:noProof/>
          </w:rPr>
          <w:t>Шлюз приложений</w:t>
        </w:r>
        <w:r>
          <w:rPr>
            <w:noProof/>
            <w:webHidden/>
          </w:rPr>
          <w:tab/>
        </w:r>
        <w:r>
          <w:rPr>
            <w:noProof/>
            <w:webHidden/>
          </w:rPr>
          <w:fldChar w:fldCharType="begin"/>
        </w:r>
        <w:r>
          <w:rPr>
            <w:noProof/>
            <w:webHidden/>
          </w:rPr>
          <w:instrText xml:space="preserve"> PAGEREF _Toc215309471 \h </w:instrText>
        </w:r>
        <w:r>
          <w:rPr>
            <w:noProof/>
            <w:webHidden/>
          </w:rPr>
        </w:r>
        <w:r>
          <w:rPr>
            <w:noProof/>
            <w:webHidden/>
          </w:rPr>
          <w:fldChar w:fldCharType="separate"/>
        </w:r>
        <w:r>
          <w:rPr>
            <w:noProof/>
            <w:webHidden/>
          </w:rPr>
          <w:t>28</w:t>
        </w:r>
        <w:r>
          <w:rPr>
            <w:noProof/>
            <w:webHidden/>
          </w:rPr>
          <w:fldChar w:fldCharType="end"/>
        </w:r>
      </w:hyperlink>
    </w:p>
    <w:p w14:paraId="16A38E3F" w14:textId="00EF366B" w:rsidR="00AB252C" w:rsidRDefault="00AB252C">
      <w:pPr>
        <w:pStyle w:val="TOC4"/>
        <w:rPr>
          <w:rFonts w:eastAsiaTheme="minorEastAsia"/>
          <w:smallCaps w:val="0"/>
          <w:noProof/>
          <w:kern w:val="2"/>
          <w:sz w:val="24"/>
          <w:szCs w:val="24"/>
          <w:lang w:val="en-US" w:eastAsia="en-US" w:bidi="ar-SA"/>
          <w14:ligatures w14:val="standardContextual"/>
        </w:rPr>
      </w:pPr>
      <w:hyperlink w:anchor="_Toc215309472" w:history="1">
        <w:r w:rsidRPr="00B76EF5">
          <w:rPr>
            <w:rStyle w:val="Hyperlink"/>
            <w:noProof/>
          </w:rPr>
          <w:t>Шлюз приложений</w:t>
        </w:r>
        <w:r w:rsidRPr="00B76EF5">
          <w:rPr>
            <w:rStyle w:val="Hyperlink"/>
            <w:noProof/>
            <w:lang w:val="en-US"/>
          </w:rPr>
          <w:t xml:space="preserve"> </w:t>
        </w:r>
        <w:r w:rsidRPr="00B76EF5">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_Toc215309472 \h </w:instrText>
        </w:r>
        <w:r>
          <w:rPr>
            <w:noProof/>
            <w:webHidden/>
          </w:rPr>
        </w:r>
        <w:r>
          <w:rPr>
            <w:noProof/>
            <w:webHidden/>
          </w:rPr>
          <w:fldChar w:fldCharType="separate"/>
        </w:r>
        <w:r>
          <w:rPr>
            <w:noProof/>
            <w:webHidden/>
          </w:rPr>
          <w:t>28</w:t>
        </w:r>
        <w:r>
          <w:rPr>
            <w:noProof/>
            <w:webHidden/>
          </w:rPr>
          <w:fldChar w:fldCharType="end"/>
        </w:r>
      </w:hyperlink>
    </w:p>
    <w:p w14:paraId="1B94C60E" w14:textId="59F0D0B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73" w:history="1">
        <w:r w:rsidRPr="00B76EF5">
          <w:rPr>
            <w:rStyle w:val="Hyperlink"/>
            <w:noProof/>
          </w:rPr>
          <w:t>Application Insights</w:t>
        </w:r>
        <w:r>
          <w:rPr>
            <w:noProof/>
            <w:webHidden/>
          </w:rPr>
          <w:tab/>
        </w:r>
        <w:r>
          <w:rPr>
            <w:noProof/>
            <w:webHidden/>
          </w:rPr>
          <w:fldChar w:fldCharType="begin"/>
        </w:r>
        <w:r>
          <w:rPr>
            <w:noProof/>
            <w:webHidden/>
          </w:rPr>
          <w:instrText xml:space="preserve"> PAGEREF _Toc215309473 \h </w:instrText>
        </w:r>
        <w:r>
          <w:rPr>
            <w:noProof/>
            <w:webHidden/>
          </w:rPr>
        </w:r>
        <w:r>
          <w:rPr>
            <w:noProof/>
            <w:webHidden/>
          </w:rPr>
          <w:fldChar w:fldCharType="separate"/>
        </w:r>
        <w:r>
          <w:rPr>
            <w:noProof/>
            <w:webHidden/>
          </w:rPr>
          <w:t>29</w:t>
        </w:r>
        <w:r>
          <w:rPr>
            <w:noProof/>
            <w:webHidden/>
          </w:rPr>
          <w:fldChar w:fldCharType="end"/>
        </w:r>
      </w:hyperlink>
    </w:p>
    <w:p w14:paraId="357EBF48" w14:textId="6B73C205" w:rsidR="00AB252C" w:rsidRDefault="00AB252C">
      <w:pPr>
        <w:pStyle w:val="TOC4"/>
        <w:rPr>
          <w:rFonts w:eastAsiaTheme="minorEastAsia"/>
          <w:smallCaps w:val="0"/>
          <w:noProof/>
          <w:kern w:val="2"/>
          <w:sz w:val="24"/>
          <w:szCs w:val="24"/>
          <w:lang w:val="en-US" w:eastAsia="en-US" w:bidi="ar-SA"/>
          <w14:ligatures w14:val="standardContextual"/>
        </w:rPr>
      </w:pPr>
      <w:hyperlink w:anchor="_Toc215309474" w:history="1">
        <w:r w:rsidRPr="00B76EF5">
          <w:rPr>
            <w:rStyle w:val="Hyperlink"/>
            <w:noProof/>
          </w:rPr>
          <w:t>Azure Arc</w:t>
        </w:r>
        <w:r>
          <w:rPr>
            <w:noProof/>
            <w:webHidden/>
          </w:rPr>
          <w:tab/>
        </w:r>
        <w:r>
          <w:rPr>
            <w:noProof/>
            <w:webHidden/>
          </w:rPr>
          <w:fldChar w:fldCharType="begin"/>
        </w:r>
        <w:r>
          <w:rPr>
            <w:noProof/>
            <w:webHidden/>
          </w:rPr>
          <w:instrText xml:space="preserve"> PAGEREF _Toc215309474 \h </w:instrText>
        </w:r>
        <w:r>
          <w:rPr>
            <w:noProof/>
            <w:webHidden/>
          </w:rPr>
        </w:r>
        <w:r>
          <w:rPr>
            <w:noProof/>
            <w:webHidden/>
          </w:rPr>
          <w:fldChar w:fldCharType="separate"/>
        </w:r>
        <w:r>
          <w:rPr>
            <w:noProof/>
            <w:webHidden/>
          </w:rPr>
          <w:t>29</w:t>
        </w:r>
        <w:r>
          <w:rPr>
            <w:noProof/>
            <w:webHidden/>
          </w:rPr>
          <w:fldChar w:fldCharType="end"/>
        </w:r>
      </w:hyperlink>
    </w:p>
    <w:p w14:paraId="5A7D0FD6" w14:textId="08AD05F8" w:rsidR="00AB252C" w:rsidRDefault="00AB252C">
      <w:pPr>
        <w:pStyle w:val="TOC4"/>
        <w:rPr>
          <w:rFonts w:eastAsiaTheme="minorEastAsia"/>
          <w:smallCaps w:val="0"/>
          <w:noProof/>
          <w:kern w:val="2"/>
          <w:sz w:val="24"/>
          <w:szCs w:val="24"/>
          <w:lang w:val="en-US" w:eastAsia="en-US" w:bidi="ar-SA"/>
          <w14:ligatures w14:val="standardContextual"/>
        </w:rPr>
      </w:pPr>
      <w:hyperlink w:anchor="_Toc215309475" w:history="1">
        <w:r w:rsidRPr="00B76EF5">
          <w:rPr>
            <w:rStyle w:val="Hyperlink"/>
            <w:noProof/>
          </w:rPr>
          <w:t>Служба автоматизации</w:t>
        </w:r>
        <w:r>
          <w:rPr>
            <w:noProof/>
            <w:webHidden/>
          </w:rPr>
          <w:tab/>
        </w:r>
        <w:r>
          <w:rPr>
            <w:noProof/>
            <w:webHidden/>
          </w:rPr>
          <w:fldChar w:fldCharType="begin"/>
        </w:r>
        <w:r>
          <w:rPr>
            <w:noProof/>
            <w:webHidden/>
          </w:rPr>
          <w:instrText xml:space="preserve"> PAGEREF _Toc215309475 \h </w:instrText>
        </w:r>
        <w:r>
          <w:rPr>
            <w:noProof/>
            <w:webHidden/>
          </w:rPr>
        </w:r>
        <w:r>
          <w:rPr>
            <w:noProof/>
            <w:webHidden/>
          </w:rPr>
          <w:fldChar w:fldCharType="separate"/>
        </w:r>
        <w:r>
          <w:rPr>
            <w:noProof/>
            <w:webHidden/>
          </w:rPr>
          <w:t>29</w:t>
        </w:r>
        <w:r>
          <w:rPr>
            <w:noProof/>
            <w:webHidden/>
          </w:rPr>
          <w:fldChar w:fldCharType="end"/>
        </w:r>
      </w:hyperlink>
    </w:p>
    <w:p w14:paraId="0AD5670D" w14:textId="291F59A8" w:rsidR="00AB252C" w:rsidRDefault="00AB252C">
      <w:pPr>
        <w:pStyle w:val="TOC4"/>
        <w:rPr>
          <w:rFonts w:eastAsiaTheme="minorEastAsia"/>
          <w:smallCaps w:val="0"/>
          <w:noProof/>
          <w:kern w:val="2"/>
          <w:sz w:val="24"/>
          <w:szCs w:val="24"/>
          <w:lang w:val="en-US" w:eastAsia="en-US" w:bidi="ar-SA"/>
          <w14:ligatures w14:val="standardContextual"/>
        </w:rPr>
      </w:pPr>
      <w:hyperlink w:anchor="_Toc215309476" w:history="1">
        <w:r w:rsidRPr="00B76EF5">
          <w:rPr>
            <w:rStyle w:val="Hyperlink"/>
            <w:noProof/>
          </w:rPr>
          <w:t>Резервное копирование Azure</w:t>
        </w:r>
        <w:r>
          <w:rPr>
            <w:noProof/>
            <w:webHidden/>
          </w:rPr>
          <w:tab/>
        </w:r>
        <w:r>
          <w:rPr>
            <w:noProof/>
            <w:webHidden/>
          </w:rPr>
          <w:fldChar w:fldCharType="begin"/>
        </w:r>
        <w:r>
          <w:rPr>
            <w:noProof/>
            <w:webHidden/>
          </w:rPr>
          <w:instrText xml:space="preserve"> PAGEREF _Toc215309476 \h </w:instrText>
        </w:r>
        <w:r>
          <w:rPr>
            <w:noProof/>
            <w:webHidden/>
          </w:rPr>
        </w:r>
        <w:r>
          <w:rPr>
            <w:noProof/>
            <w:webHidden/>
          </w:rPr>
          <w:fldChar w:fldCharType="separate"/>
        </w:r>
        <w:r>
          <w:rPr>
            <w:noProof/>
            <w:webHidden/>
          </w:rPr>
          <w:t>30</w:t>
        </w:r>
        <w:r>
          <w:rPr>
            <w:noProof/>
            <w:webHidden/>
          </w:rPr>
          <w:fldChar w:fldCharType="end"/>
        </w:r>
      </w:hyperlink>
    </w:p>
    <w:p w14:paraId="37DF1D30" w14:textId="6CD089C2" w:rsidR="00AB252C" w:rsidRDefault="00AB252C">
      <w:pPr>
        <w:pStyle w:val="TOC4"/>
        <w:rPr>
          <w:rFonts w:eastAsiaTheme="minorEastAsia"/>
          <w:smallCaps w:val="0"/>
          <w:noProof/>
          <w:kern w:val="2"/>
          <w:sz w:val="24"/>
          <w:szCs w:val="24"/>
          <w:lang w:val="en-US" w:eastAsia="en-US" w:bidi="ar-SA"/>
          <w14:ligatures w14:val="standardContextual"/>
        </w:rPr>
      </w:pPr>
      <w:hyperlink w:anchor="_Toc215309477" w:history="1">
        <w:r w:rsidRPr="00B76EF5">
          <w:rPr>
            <w:rStyle w:val="Hyperlink"/>
            <w:noProof/>
          </w:rPr>
          <w:t>Бастион Azure</w:t>
        </w:r>
        <w:r>
          <w:rPr>
            <w:noProof/>
            <w:webHidden/>
          </w:rPr>
          <w:tab/>
        </w:r>
        <w:r>
          <w:rPr>
            <w:noProof/>
            <w:webHidden/>
          </w:rPr>
          <w:fldChar w:fldCharType="begin"/>
        </w:r>
        <w:r>
          <w:rPr>
            <w:noProof/>
            <w:webHidden/>
          </w:rPr>
          <w:instrText xml:space="preserve"> PAGEREF _Toc215309477 \h </w:instrText>
        </w:r>
        <w:r>
          <w:rPr>
            <w:noProof/>
            <w:webHidden/>
          </w:rPr>
        </w:r>
        <w:r>
          <w:rPr>
            <w:noProof/>
            <w:webHidden/>
          </w:rPr>
          <w:fldChar w:fldCharType="separate"/>
        </w:r>
        <w:r>
          <w:rPr>
            <w:noProof/>
            <w:webHidden/>
          </w:rPr>
          <w:t>31</w:t>
        </w:r>
        <w:r>
          <w:rPr>
            <w:noProof/>
            <w:webHidden/>
          </w:rPr>
          <w:fldChar w:fldCharType="end"/>
        </w:r>
      </w:hyperlink>
    </w:p>
    <w:p w14:paraId="056F8E83" w14:textId="5166DDB4" w:rsidR="00AB252C" w:rsidRDefault="00AB252C">
      <w:pPr>
        <w:pStyle w:val="TOC4"/>
        <w:rPr>
          <w:rFonts w:eastAsiaTheme="minorEastAsia"/>
          <w:smallCaps w:val="0"/>
          <w:noProof/>
          <w:kern w:val="2"/>
          <w:sz w:val="24"/>
          <w:szCs w:val="24"/>
          <w:lang w:val="en-US" w:eastAsia="en-US" w:bidi="ar-SA"/>
          <w14:ligatures w14:val="standardContextual"/>
        </w:rPr>
      </w:pPr>
      <w:hyperlink w:anchor="_Toc215309478" w:history="1">
        <w:r w:rsidRPr="00B76EF5">
          <w:rPr>
            <w:rStyle w:val="Hyperlink"/>
            <w:noProof/>
          </w:rPr>
          <w:t>Пакет</w:t>
        </w:r>
        <w:r>
          <w:rPr>
            <w:noProof/>
            <w:webHidden/>
          </w:rPr>
          <w:tab/>
        </w:r>
        <w:r>
          <w:rPr>
            <w:noProof/>
            <w:webHidden/>
          </w:rPr>
          <w:fldChar w:fldCharType="begin"/>
        </w:r>
        <w:r>
          <w:rPr>
            <w:noProof/>
            <w:webHidden/>
          </w:rPr>
          <w:instrText xml:space="preserve"> PAGEREF _Toc215309478 \h </w:instrText>
        </w:r>
        <w:r>
          <w:rPr>
            <w:noProof/>
            <w:webHidden/>
          </w:rPr>
        </w:r>
        <w:r>
          <w:rPr>
            <w:noProof/>
            <w:webHidden/>
          </w:rPr>
          <w:fldChar w:fldCharType="separate"/>
        </w:r>
        <w:r>
          <w:rPr>
            <w:noProof/>
            <w:webHidden/>
          </w:rPr>
          <w:t>31</w:t>
        </w:r>
        <w:r>
          <w:rPr>
            <w:noProof/>
            <w:webHidden/>
          </w:rPr>
          <w:fldChar w:fldCharType="end"/>
        </w:r>
      </w:hyperlink>
    </w:p>
    <w:p w14:paraId="23BAE36D" w14:textId="1F16BD4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79" w:history="1">
        <w:r w:rsidRPr="00B76EF5">
          <w:rPr>
            <w:rStyle w:val="Hyperlink"/>
            <w:noProof/>
          </w:rPr>
          <w:t>Службы BizTalk</w:t>
        </w:r>
        <w:r>
          <w:rPr>
            <w:noProof/>
            <w:webHidden/>
          </w:rPr>
          <w:tab/>
        </w:r>
        <w:r>
          <w:rPr>
            <w:noProof/>
            <w:webHidden/>
          </w:rPr>
          <w:fldChar w:fldCharType="begin"/>
        </w:r>
        <w:r>
          <w:rPr>
            <w:noProof/>
            <w:webHidden/>
          </w:rPr>
          <w:instrText xml:space="preserve"> PAGEREF _Toc215309479 \h </w:instrText>
        </w:r>
        <w:r>
          <w:rPr>
            <w:noProof/>
            <w:webHidden/>
          </w:rPr>
        </w:r>
        <w:r>
          <w:rPr>
            <w:noProof/>
            <w:webHidden/>
          </w:rPr>
          <w:fldChar w:fldCharType="separate"/>
        </w:r>
        <w:r>
          <w:rPr>
            <w:noProof/>
            <w:webHidden/>
          </w:rPr>
          <w:t>32</w:t>
        </w:r>
        <w:r>
          <w:rPr>
            <w:noProof/>
            <w:webHidden/>
          </w:rPr>
          <w:fldChar w:fldCharType="end"/>
        </w:r>
      </w:hyperlink>
    </w:p>
    <w:p w14:paraId="53B38A0A" w14:textId="00BC03DA" w:rsidR="00AB252C" w:rsidRDefault="00AB252C">
      <w:pPr>
        <w:pStyle w:val="TOC4"/>
        <w:rPr>
          <w:rFonts w:eastAsiaTheme="minorEastAsia"/>
          <w:smallCaps w:val="0"/>
          <w:noProof/>
          <w:kern w:val="2"/>
          <w:sz w:val="24"/>
          <w:szCs w:val="24"/>
          <w:lang w:val="en-US" w:eastAsia="en-US" w:bidi="ar-SA"/>
          <w14:ligatures w14:val="standardContextual"/>
        </w:rPr>
      </w:pPr>
      <w:hyperlink w:anchor="_Toc215309480" w:history="1">
        <w:r w:rsidRPr="00B76EF5">
          <w:rPr>
            <w:rStyle w:val="Hyperlink"/>
            <w:noProof/>
          </w:rPr>
          <w:t>Служба Azure Bot</w:t>
        </w:r>
        <w:r>
          <w:rPr>
            <w:noProof/>
            <w:webHidden/>
          </w:rPr>
          <w:tab/>
        </w:r>
        <w:r>
          <w:rPr>
            <w:noProof/>
            <w:webHidden/>
          </w:rPr>
          <w:fldChar w:fldCharType="begin"/>
        </w:r>
        <w:r>
          <w:rPr>
            <w:noProof/>
            <w:webHidden/>
          </w:rPr>
          <w:instrText xml:space="preserve"> PAGEREF _Toc215309480 \h </w:instrText>
        </w:r>
        <w:r>
          <w:rPr>
            <w:noProof/>
            <w:webHidden/>
          </w:rPr>
        </w:r>
        <w:r>
          <w:rPr>
            <w:noProof/>
            <w:webHidden/>
          </w:rPr>
          <w:fldChar w:fldCharType="separate"/>
        </w:r>
        <w:r>
          <w:rPr>
            <w:noProof/>
            <w:webHidden/>
          </w:rPr>
          <w:t>32</w:t>
        </w:r>
        <w:r>
          <w:rPr>
            <w:noProof/>
            <w:webHidden/>
          </w:rPr>
          <w:fldChar w:fldCharType="end"/>
        </w:r>
      </w:hyperlink>
    </w:p>
    <w:p w14:paraId="29C37960" w14:textId="573144B9" w:rsidR="00AB252C" w:rsidRDefault="00AB252C">
      <w:pPr>
        <w:pStyle w:val="TOC4"/>
        <w:rPr>
          <w:rFonts w:eastAsiaTheme="minorEastAsia"/>
          <w:smallCaps w:val="0"/>
          <w:noProof/>
          <w:kern w:val="2"/>
          <w:sz w:val="24"/>
          <w:szCs w:val="24"/>
          <w:lang w:val="en-US" w:eastAsia="en-US" w:bidi="ar-SA"/>
          <w14:ligatures w14:val="standardContextual"/>
        </w:rPr>
      </w:pPr>
      <w:hyperlink w:anchor="_Toc215309481" w:history="1">
        <w:r w:rsidRPr="00B76EF5">
          <w:rPr>
            <w:rStyle w:val="Hyperlink"/>
            <w:noProof/>
          </w:rPr>
          <w:t>Кэш Azure для Redis</w:t>
        </w:r>
        <w:r>
          <w:rPr>
            <w:noProof/>
            <w:webHidden/>
          </w:rPr>
          <w:tab/>
        </w:r>
        <w:r>
          <w:rPr>
            <w:noProof/>
            <w:webHidden/>
          </w:rPr>
          <w:fldChar w:fldCharType="begin"/>
        </w:r>
        <w:r>
          <w:rPr>
            <w:noProof/>
            <w:webHidden/>
          </w:rPr>
          <w:instrText xml:space="preserve"> PAGEREF _Toc215309481 \h </w:instrText>
        </w:r>
        <w:r>
          <w:rPr>
            <w:noProof/>
            <w:webHidden/>
          </w:rPr>
        </w:r>
        <w:r>
          <w:rPr>
            <w:noProof/>
            <w:webHidden/>
          </w:rPr>
          <w:fldChar w:fldCharType="separate"/>
        </w:r>
        <w:r>
          <w:rPr>
            <w:noProof/>
            <w:webHidden/>
          </w:rPr>
          <w:t>33</w:t>
        </w:r>
        <w:r>
          <w:rPr>
            <w:noProof/>
            <w:webHidden/>
          </w:rPr>
          <w:fldChar w:fldCharType="end"/>
        </w:r>
      </w:hyperlink>
    </w:p>
    <w:p w14:paraId="4B142640" w14:textId="114F3437" w:rsidR="00AB252C" w:rsidRDefault="00AB252C">
      <w:pPr>
        <w:pStyle w:val="TOC4"/>
        <w:rPr>
          <w:rFonts w:eastAsiaTheme="minorEastAsia"/>
          <w:smallCaps w:val="0"/>
          <w:noProof/>
          <w:kern w:val="2"/>
          <w:sz w:val="24"/>
          <w:szCs w:val="24"/>
          <w:lang w:val="en-US" w:eastAsia="en-US" w:bidi="ar-SA"/>
          <w14:ligatures w14:val="standardContextual"/>
        </w:rPr>
      </w:pPr>
      <w:hyperlink w:anchor="_Toc215309482" w:history="1">
        <w:r w:rsidRPr="00B76EF5">
          <w:rPr>
            <w:rStyle w:val="Hyperlink"/>
            <w:noProof/>
          </w:rPr>
          <w:t>Azure Managed Redis</w:t>
        </w:r>
        <w:r>
          <w:rPr>
            <w:noProof/>
            <w:webHidden/>
          </w:rPr>
          <w:tab/>
        </w:r>
        <w:r>
          <w:rPr>
            <w:noProof/>
            <w:webHidden/>
          </w:rPr>
          <w:fldChar w:fldCharType="begin"/>
        </w:r>
        <w:r>
          <w:rPr>
            <w:noProof/>
            <w:webHidden/>
          </w:rPr>
          <w:instrText xml:space="preserve"> PAGEREF _Toc215309482 \h </w:instrText>
        </w:r>
        <w:r>
          <w:rPr>
            <w:noProof/>
            <w:webHidden/>
          </w:rPr>
        </w:r>
        <w:r>
          <w:rPr>
            <w:noProof/>
            <w:webHidden/>
          </w:rPr>
          <w:fldChar w:fldCharType="separate"/>
        </w:r>
        <w:r>
          <w:rPr>
            <w:noProof/>
            <w:webHidden/>
          </w:rPr>
          <w:t>34</w:t>
        </w:r>
        <w:r>
          <w:rPr>
            <w:noProof/>
            <w:webHidden/>
          </w:rPr>
          <w:fldChar w:fldCharType="end"/>
        </w:r>
      </w:hyperlink>
    </w:p>
    <w:p w14:paraId="5F0C3EF0" w14:textId="68506F7A" w:rsidR="00AB252C" w:rsidRDefault="00AB252C">
      <w:pPr>
        <w:pStyle w:val="TOC4"/>
        <w:rPr>
          <w:rFonts w:eastAsiaTheme="minorEastAsia"/>
          <w:smallCaps w:val="0"/>
          <w:noProof/>
          <w:kern w:val="2"/>
          <w:sz w:val="24"/>
          <w:szCs w:val="24"/>
          <w:lang w:val="en-US" w:eastAsia="en-US" w:bidi="ar-SA"/>
          <w14:ligatures w14:val="standardContextual"/>
        </w:rPr>
      </w:pPr>
      <w:hyperlink w:anchor="_Toc215309483" w:history="1">
        <w:r w:rsidRPr="00B76EF5">
          <w:rPr>
            <w:rStyle w:val="Hyperlink"/>
            <w:noProof/>
            <w:lang w:val="en-US"/>
          </w:rPr>
          <w:t>Azure Chaos Studio</w:t>
        </w:r>
        <w:r>
          <w:rPr>
            <w:noProof/>
            <w:webHidden/>
          </w:rPr>
          <w:tab/>
        </w:r>
        <w:r>
          <w:rPr>
            <w:noProof/>
            <w:webHidden/>
          </w:rPr>
          <w:fldChar w:fldCharType="begin"/>
        </w:r>
        <w:r>
          <w:rPr>
            <w:noProof/>
            <w:webHidden/>
          </w:rPr>
          <w:instrText xml:space="preserve"> PAGEREF _Toc215309483 \h </w:instrText>
        </w:r>
        <w:r>
          <w:rPr>
            <w:noProof/>
            <w:webHidden/>
          </w:rPr>
        </w:r>
        <w:r>
          <w:rPr>
            <w:noProof/>
            <w:webHidden/>
          </w:rPr>
          <w:fldChar w:fldCharType="separate"/>
        </w:r>
        <w:r>
          <w:rPr>
            <w:noProof/>
            <w:webHidden/>
          </w:rPr>
          <w:t>35</w:t>
        </w:r>
        <w:r>
          <w:rPr>
            <w:noProof/>
            <w:webHidden/>
          </w:rPr>
          <w:fldChar w:fldCharType="end"/>
        </w:r>
      </w:hyperlink>
    </w:p>
    <w:p w14:paraId="73D76748" w14:textId="33709F0D" w:rsidR="00AB252C" w:rsidRDefault="00AB252C">
      <w:pPr>
        <w:pStyle w:val="TOC4"/>
        <w:rPr>
          <w:rFonts w:eastAsiaTheme="minorEastAsia"/>
          <w:smallCaps w:val="0"/>
          <w:noProof/>
          <w:kern w:val="2"/>
          <w:sz w:val="24"/>
          <w:szCs w:val="24"/>
          <w:lang w:val="en-US" w:eastAsia="en-US" w:bidi="ar-SA"/>
          <w14:ligatures w14:val="standardContextual"/>
        </w:rPr>
      </w:pPr>
      <w:hyperlink w:anchor="_Toc215309484" w:history="1">
        <w:r w:rsidRPr="00B76EF5">
          <w:rPr>
            <w:rStyle w:val="Hyperlink"/>
            <w:noProof/>
          </w:rPr>
          <w:t>Azure Cloud HSM</w:t>
        </w:r>
        <w:r>
          <w:rPr>
            <w:noProof/>
            <w:webHidden/>
          </w:rPr>
          <w:tab/>
        </w:r>
        <w:r>
          <w:rPr>
            <w:noProof/>
            <w:webHidden/>
          </w:rPr>
          <w:fldChar w:fldCharType="begin"/>
        </w:r>
        <w:r>
          <w:rPr>
            <w:noProof/>
            <w:webHidden/>
          </w:rPr>
          <w:instrText xml:space="preserve"> PAGEREF _Toc215309484 \h </w:instrText>
        </w:r>
        <w:r>
          <w:rPr>
            <w:noProof/>
            <w:webHidden/>
          </w:rPr>
        </w:r>
        <w:r>
          <w:rPr>
            <w:noProof/>
            <w:webHidden/>
          </w:rPr>
          <w:fldChar w:fldCharType="separate"/>
        </w:r>
        <w:r>
          <w:rPr>
            <w:noProof/>
            <w:webHidden/>
          </w:rPr>
          <w:t>35</w:t>
        </w:r>
        <w:r>
          <w:rPr>
            <w:noProof/>
            <w:webHidden/>
          </w:rPr>
          <w:fldChar w:fldCharType="end"/>
        </w:r>
      </w:hyperlink>
    </w:p>
    <w:p w14:paraId="29A23D27" w14:textId="4BDF55E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85" w:history="1">
        <w:r w:rsidRPr="00B76EF5">
          <w:rPr>
            <w:rStyle w:val="Hyperlink"/>
            <w:noProof/>
          </w:rPr>
          <w:t>Облачные службы</w:t>
        </w:r>
        <w:r>
          <w:rPr>
            <w:noProof/>
            <w:webHidden/>
          </w:rPr>
          <w:tab/>
        </w:r>
        <w:r>
          <w:rPr>
            <w:noProof/>
            <w:webHidden/>
          </w:rPr>
          <w:fldChar w:fldCharType="begin"/>
        </w:r>
        <w:r>
          <w:rPr>
            <w:noProof/>
            <w:webHidden/>
          </w:rPr>
          <w:instrText xml:space="preserve"> PAGEREF _Toc215309485 \h </w:instrText>
        </w:r>
        <w:r>
          <w:rPr>
            <w:noProof/>
            <w:webHidden/>
          </w:rPr>
        </w:r>
        <w:r>
          <w:rPr>
            <w:noProof/>
            <w:webHidden/>
          </w:rPr>
          <w:fldChar w:fldCharType="separate"/>
        </w:r>
        <w:r>
          <w:rPr>
            <w:noProof/>
            <w:webHidden/>
          </w:rPr>
          <w:t>36</w:t>
        </w:r>
        <w:r>
          <w:rPr>
            <w:noProof/>
            <w:webHidden/>
          </w:rPr>
          <w:fldChar w:fldCharType="end"/>
        </w:r>
      </w:hyperlink>
    </w:p>
    <w:p w14:paraId="5010CEB8" w14:textId="460A2548" w:rsidR="00AB252C" w:rsidRDefault="00AB252C">
      <w:pPr>
        <w:pStyle w:val="TOC4"/>
        <w:rPr>
          <w:rFonts w:eastAsiaTheme="minorEastAsia"/>
          <w:smallCaps w:val="0"/>
          <w:noProof/>
          <w:kern w:val="2"/>
          <w:sz w:val="24"/>
          <w:szCs w:val="24"/>
          <w:lang w:val="en-US" w:eastAsia="en-US" w:bidi="ar-SA"/>
          <w14:ligatures w14:val="standardContextual"/>
        </w:rPr>
      </w:pPr>
      <w:hyperlink w:anchor="_Toc215309486" w:history="1">
        <w:r w:rsidRPr="00B76EF5">
          <w:rPr>
            <w:rStyle w:val="Hyperlink"/>
            <w:noProof/>
            <w:lang w:val="en-US"/>
          </w:rPr>
          <w:t>AI</w:t>
        </w:r>
        <w:r w:rsidRPr="00B76EF5">
          <w:rPr>
            <w:rStyle w:val="Hyperlink"/>
            <w:noProof/>
          </w:rPr>
          <w:t xml:space="preserve"> поиск в Azure</w:t>
        </w:r>
        <w:r>
          <w:rPr>
            <w:noProof/>
            <w:webHidden/>
          </w:rPr>
          <w:tab/>
        </w:r>
        <w:r>
          <w:rPr>
            <w:noProof/>
            <w:webHidden/>
          </w:rPr>
          <w:fldChar w:fldCharType="begin"/>
        </w:r>
        <w:r>
          <w:rPr>
            <w:noProof/>
            <w:webHidden/>
          </w:rPr>
          <w:instrText xml:space="preserve"> PAGEREF _Toc215309486 \h </w:instrText>
        </w:r>
        <w:r>
          <w:rPr>
            <w:noProof/>
            <w:webHidden/>
          </w:rPr>
        </w:r>
        <w:r>
          <w:rPr>
            <w:noProof/>
            <w:webHidden/>
          </w:rPr>
          <w:fldChar w:fldCharType="separate"/>
        </w:r>
        <w:r>
          <w:rPr>
            <w:noProof/>
            <w:webHidden/>
          </w:rPr>
          <w:t>36</w:t>
        </w:r>
        <w:r>
          <w:rPr>
            <w:noProof/>
            <w:webHidden/>
          </w:rPr>
          <w:fldChar w:fldCharType="end"/>
        </w:r>
      </w:hyperlink>
    </w:p>
    <w:p w14:paraId="2FD7429C" w14:textId="0C5FDF82" w:rsidR="00AB252C" w:rsidRDefault="00AB252C">
      <w:pPr>
        <w:pStyle w:val="TOC4"/>
        <w:rPr>
          <w:rFonts w:eastAsiaTheme="minorEastAsia"/>
          <w:smallCaps w:val="0"/>
          <w:noProof/>
          <w:kern w:val="2"/>
          <w:sz w:val="24"/>
          <w:szCs w:val="24"/>
          <w:lang w:val="en-US" w:eastAsia="en-US" w:bidi="ar-SA"/>
          <w14:ligatures w14:val="standardContextual"/>
        </w:rPr>
      </w:pPr>
      <w:hyperlink w:anchor="_Toc215309487" w:history="1">
        <w:r w:rsidRPr="00B76EF5">
          <w:rPr>
            <w:rStyle w:val="Hyperlink"/>
            <w:noProof/>
          </w:rPr>
          <w:t>Службы ИИ Azure</w:t>
        </w:r>
        <w:r>
          <w:rPr>
            <w:noProof/>
            <w:webHidden/>
          </w:rPr>
          <w:tab/>
        </w:r>
        <w:r>
          <w:rPr>
            <w:noProof/>
            <w:webHidden/>
          </w:rPr>
          <w:fldChar w:fldCharType="begin"/>
        </w:r>
        <w:r>
          <w:rPr>
            <w:noProof/>
            <w:webHidden/>
          </w:rPr>
          <w:instrText xml:space="preserve"> PAGEREF _Toc215309487 \h </w:instrText>
        </w:r>
        <w:r>
          <w:rPr>
            <w:noProof/>
            <w:webHidden/>
          </w:rPr>
        </w:r>
        <w:r>
          <w:rPr>
            <w:noProof/>
            <w:webHidden/>
          </w:rPr>
          <w:fldChar w:fldCharType="separate"/>
        </w:r>
        <w:r>
          <w:rPr>
            <w:noProof/>
            <w:webHidden/>
          </w:rPr>
          <w:t>37</w:t>
        </w:r>
        <w:r>
          <w:rPr>
            <w:noProof/>
            <w:webHidden/>
          </w:rPr>
          <w:fldChar w:fldCharType="end"/>
        </w:r>
      </w:hyperlink>
    </w:p>
    <w:p w14:paraId="7023255F" w14:textId="1E9DE0A8" w:rsidR="00AB252C" w:rsidRDefault="00AB252C">
      <w:pPr>
        <w:pStyle w:val="TOC4"/>
        <w:rPr>
          <w:rFonts w:eastAsiaTheme="minorEastAsia"/>
          <w:smallCaps w:val="0"/>
          <w:noProof/>
          <w:kern w:val="2"/>
          <w:sz w:val="24"/>
          <w:szCs w:val="24"/>
          <w:lang w:val="en-US" w:eastAsia="en-US" w:bidi="ar-SA"/>
          <w14:ligatures w14:val="standardContextual"/>
        </w:rPr>
      </w:pPr>
      <w:hyperlink w:anchor="_Toc215309488" w:history="1">
        <w:r w:rsidRPr="00B76EF5">
          <w:rPr>
            <w:rStyle w:val="Hyperlink"/>
            <w:noProof/>
          </w:rPr>
          <w:t>Коммуникационный шлюз Azure</w:t>
        </w:r>
        <w:r>
          <w:rPr>
            <w:noProof/>
            <w:webHidden/>
          </w:rPr>
          <w:tab/>
        </w:r>
        <w:r>
          <w:rPr>
            <w:noProof/>
            <w:webHidden/>
          </w:rPr>
          <w:fldChar w:fldCharType="begin"/>
        </w:r>
        <w:r>
          <w:rPr>
            <w:noProof/>
            <w:webHidden/>
          </w:rPr>
          <w:instrText xml:space="preserve"> PAGEREF _Toc215309488 \h </w:instrText>
        </w:r>
        <w:r>
          <w:rPr>
            <w:noProof/>
            <w:webHidden/>
          </w:rPr>
        </w:r>
        <w:r>
          <w:rPr>
            <w:noProof/>
            <w:webHidden/>
          </w:rPr>
          <w:fldChar w:fldCharType="separate"/>
        </w:r>
        <w:r>
          <w:rPr>
            <w:noProof/>
            <w:webHidden/>
          </w:rPr>
          <w:t>37</w:t>
        </w:r>
        <w:r>
          <w:rPr>
            <w:noProof/>
            <w:webHidden/>
          </w:rPr>
          <w:fldChar w:fldCharType="end"/>
        </w:r>
      </w:hyperlink>
    </w:p>
    <w:p w14:paraId="0F5DB164" w14:textId="529988D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89" w:history="1">
        <w:r w:rsidRPr="00B76EF5">
          <w:rPr>
            <w:rStyle w:val="Hyperlink"/>
            <w:noProof/>
          </w:rPr>
          <w:t>Службы коммуникации Azure</w:t>
        </w:r>
        <w:r>
          <w:rPr>
            <w:noProof/>
            <w:webHidden/>
          </w:rPr>
          <w:tab/>
        </w:r>
        <w:r>
          <w:rPr>
            <w:noProof/>
            <w:webHidden/>
          </w:rPr>
          <w:fldChar w:fldCharType="begin"/>
        </w:r>
        <w:r>
          <w:rPr>
            <w:noProof/>
            <w:webHidden/>
          </w:rPr>
          <w:instrText xml:space="preserve"> PAGEREF _Toc215309489 \h </w:instrText>
        </w:r>
        <w:r>
          <w:rPr>
            <w:noProof/>
            <w:webHidden/>
          </w:rPr>
        </w:r>
        <w:r>
          <w:rPr>
            <w:noProof/>
            <w:webHidden/>
          </w:rPr>
          <w:fldChar w:fldCharType="separate"/>
        </w:r>
        <w:r>
          <w:rPr>
            <w:noProof/>
            <w:webHidden/>
          </w:rPr>
          <w:t>38</w:t>
        </w:r>
        <w:r>
          <w:rPr>
            <w:noProof/>
            <w:webHidden/>
          </w:rPr>
          <w:fldChar w:fldCharType="end"/>
        </w:r>
      </w:hyperlink>
    </w:p>
    <w:p w14:paraId="186AF0D1" w14:textId="34A576B6" w:rsidR="00AB252C" w:rsidRDefault="00AB252C">
      <w:pPr>
        <w:pStyle w:val="TOC4"/>
        <w:rPr>
          <w:rFonts w:eastAsiaTheme="minorEastAsia"/>
          <w:smallCaps w:val="0"/>
          <w:noProof/>
          <w:kern w:val="2"/>
          <w:sz w:val="24"/>
          <w:szCs w:val="24"/>
          <w:lang w:val="en-US" w:eastAsia="en-US" w:bidi="ar-SA"/>
          <w14:ligatures w14:val="standardContextual"/>
        </w:rPr>
      </w:pPr>
      <w:hyperlink w:anchor="_Toc215309490" w:history="1">
        <w:r w:rsidRPr="00B76EF5">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_Toc215309490 \h </w:instrText>
        </w:r>
        <w:r>
          <w:rPr>
            <w:noProof/>
            <w:webHidden/>
          </w:rPr>
        </w:r>
        <w:r>
          <w:rPr>
            <w:noProof/>
            <w:webHidden/>
          </w:rPr>
          <w:fldChar w:fldCharType="separate"/>
        </w:r>
        <w:r>
          <w:rPr>
            <w:noProof/>
            <w:webHidden/>
          </w:rPr>
          <w:t>38</w:t>
        </w:r>
        <w:r>
          <w:rPr>
            <w:noProof/>
            <w:webHidden/>
          </w:rPr>
          <w:fldChar w:fldCharType="end"/>
        </w:r>
      </w:hyperlink>
    </w:p>
    <w:p w14:paraId="59A55133" w14:textId="75861040" w:rsidR="00AB252C" w:rsidRDefault="00AB252C">
      <w:pPr>
        <w:pStyle w:val="TOC4"/>
        <w:rPr>
          <w:rFonts w:eastAsiaTheme="minorEastAsia"/>
          <w:smallCaps w:val="0"/>
          <w:noProof/>
          <w:kern w:val="2"/>
          <w:sz w:val="24"/>
          <w:szCs w:val="24"/>
          <w:lang w:val="en-US" w:eastAsia="en-US" w:bidi="ar-SA"/>
          <w14:ligatures w14:val="standardContextual"/>
        </w:rPr>
      </w:pPr>
      <w:hyperlink w:anchor="_Toc215309491" w:history="1">
        <w:r w:rsidRPr="00B76EF5">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_Toc215309491 \h </w:instrText>
        </w:r>
        <w:r>
          <w:rPr>
            <w:noProof/>
            <w:webHidden/>
          </w:rPr>
        </w:r>
        <w:r>
          <w:rPr>
            <w:noProof/>
            <w:webHidden/>
          </w:rPr>
          <w:fldChar w:fldCharType="separate"/>
        </w:r>
        <w:r>
          <w:rPr>
            <w:noProof/>
            <w:webHidden/>
          </w:rPr>
          <w:t>39</w:t>
        </w:r>
        <w:r>
          <w:rPr>
            <w:noProof/>
            <w:webHidden/>
          </w:rPr>
          <w:fldChar w:fldCharType="end"/>
        </w:r>
      </w:hyperlink>
    </w:p>
    <w:p w14:paraId="3628F21C" w14:textId="7BB30B9D" w:rsidR="00AB252C" w:rsidRDefault="00AB252C">
      <w:pPr>
        <w:pStyle w:val="TOC4"/>
        <w:rPr>
          <w:rFonts w:eastAsiaTheme="minorEastAsia"/>
          <w:smallCaps w:val="0"/>
          <w:noProof/>
          <w:kern w:val="2"/>
          <w:sz w:val="24"/>
          <w:szCs w:val="24"/>
          <w:lang w:val="en-US" w:eastAsia="en-US" w:bidi="ar-SA"/>
          <w14:ligatures w14:val="standardContextual"/>
        </w:rPr>
      </w:pPr>
      <w:hyperlink w:anchor="_Toc215309492" w:history="1">
        <w:r w:rsidRPr="00B76EF5">
          <w:rPr>
            <w:rStyle w:val="Hyperlink"/>
            <w:noProof/>
          </w:rPr>
          <w:t>Экземпляры контейнеров Azure</w:t>
        </w:r>
        <w:r>
          <w:rPr>
            <w:noProof/>
            <w:webHidden/>
          </w:rPr>
          <w:tab/>
        </w:r>
        <w:r>
          <w:rPr>
            <w:noProof/>
            <w:webHidden/>
          </w:rPr>
          <w:fldChar w:fldCharType="begin"/>
        </w:r>
        <w:r>
          <w:rPr>
            <w:noProof/>
            <w:webHidden/>
          </w:rPr>
          <w:instrText xml:space="preserve"> PAGEREF _Toc215309492 \h </w:instrText>
        </w:r>
        <w:r>
          <w:rPr>
            <w:noProof/>
            <w:webHidden/>
          </w:rPr>
        </w:r>
        <w:r>
          <w:rPr>
            <w:noProof/>
            <w:webHidden/>
          </w:rPr>
          <w:fldChar w:fldCharType="separate"/>
        </w:r>
        <w:r>
          <w:rPr>
            <w:noProof/>
            <w:webHidden/>
          </w:rPr>
          <w:t>39</w:t>
        </w:r>
        <w:r>
          <w:rPr>
            <w:noProof/>
            <w:webHidden/>
          </w:rPr>
          <w:fldChar w:fldCharType="end"/>
        </w:r>
      </w:hyperlink>
    </w:p>
    <w:p w14:paraId="5BDCFB2E" w14:textId="64ECDCF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93" w:history="1">
        <w:r w:rsidRPr="00B76EF5">
          <w:rPr>
            <w:rStyle w:val="Hyperlink"/>
            <w:noProof/>
          </w:rPr>
          <w:t>Реестр контейнеров Azure</w:t>
        </w:r>
        <w:r>
          <w:rPr>
            <w:noProof/>
            <w:webHidden/>
          </w:rPr>
          <w:tab/>
        </w:r>
        <w:r>
          <w:rPr>
            <w:noProof/>
            <w:webHidden/>
          </w:rPr>
          <w:fldChar w:fldCharType="begin"/>
        </w:r>
        <w:r>
          <w:rPr>
            <w:noProof/>
            <w:webHidden/>
          </w:rPr>
          <w:instrText xml:space="preserve"> PAGEREF _Toc215309493 \h </w:instrText>
        </w:r>
        <w:r>
          <w:rPr>
            <w:noProof/>
            <w:webHidden/>
          </w:rPr>
        </w:r>
        <w:r>
          <w:rPr>
            <w:noProof/>
            <w:webHidden/>
          </w:rPr>
          <w:fldChar w:fldCharType="separate"/>
        </w:r>
        <w:r>
          <w:rPr>
            <w:noProof/>
            <w:webHidden/>
          </w:rPr>
          <w:t>40</w:t>
        </w:r>
        <w:r>
          <w:rPr>
            <w:noProof/>
            <w:webHidden/>
          </w:rPr>
          <w:fldChar w:fldCharType="end"/>
        </w:r>
      </w:hyperlink>
    </w:p>
    <w:p w14:paraId="479CF9D7" w14:textId="016FDF7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94" w:history="1">
        <w:r w:rsidRPr="00B76EF5">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_Toc215309494 \h </w:instrText>
        </w:r>
        <w:r>
          <w:rPr>
            <w:noProof/>
            <w:webHidden/>
          </w:rPr>
        </w:r>
        <w:r>
          <w:rPr>
            <w:noProof/>
            <w:webHidden/>
          </w:rPr>
          <w:fldChar w:fldCharType="separate"/>
        </w:r>
        <w:r>
          <w:rPr>
            <w:noProof/>
            <w:webHidden/>
          </w:rPr>
          <w:t>40</w:t>
        </w:r>
        <w:r>
          <w:rPr>
            <w:noProof/>
            <w:webHidden/>
          </w:rPr>
          <w:fldChar w:fldCharType="end"/>
        </w:r>
      </w:hyperlink>
    </w:p>
    <w:p w14:paraId="6C2976AF" w14:textId="768C2524" w:rsidR="00AB252C" w:rsidRDefault="00AB252C">
      <w:pPr>
        <w:pStyle w:val="TOC4"/>
        <w:rPr>
          <w:rFonts w:eastAsiaTheme="minorEastAsia"/>
          <w:smallCaps w:val="0"/>
          <w:noProof/>
          <w:kern w:val="2"/>
          <w:sz w:val="24"/>
          <w:szCs w:val="24"/>
          <w:lang w:val="en-US" w:eastAsia="en-US" w:bidi="ar-SA"/>
          <w14:ligatures w14:val="standardContextual"/>
        </w:rPr>
      </w:pPr>
      <w:hyperlink w:anchor="_Toc215309495" w:history="1">
        <w:r w:rsidRPr="00B76EF5">
          <w:rPr>
            <w:rStyle w:val="Hyperlink"/>
            <w:noProof/>
          </w:rPr>
          <w:t>Azure Cosmos DB</w:t>
        </w:r>
        <w:r>
          <w:rPr>
            <w:noProof/>
            <w:webHidden/>
          </w:rPr>
          <w:tab/>
        </w:r>
        <w:r>
          <w:rPr>
            <w:noProof/>
            <w:webHidden/>
          </w:rPr>
          <w:fldChar w:fldCharType="begin"/>
        </w:r>
        <w:r>
          <w:rPr>
            <w:noProof/>
            <w:webHidden/>
          </w:rPr>
          <w:instrText xml:space="preserve"> PAGEREF _Toc215309495 \h </w:instrText>
        </w:r>
        <w:r>
          <w:rPr>
            <w:noProof/>
            <w:webHidden/>
          </w:rPr>
        </w:r>
        <w:r>
          <w:rPr>
            <w:noProof/>
            <w:webHidden/>
          </w:rPr>
          <w:fldChar w:fldCharType="separate"/>
        </w:r>
        <w:r>
          <w:rPr>
            <w:noProof/>
            <w:webHidden/>
          </w:rPr>
          <w:t>41</w:t>
        </w:r>
        <w:r>
          <w:rPr>
            <w:noProof/>
            <w:webHidden/>
          </w:rPr>
          <w:fldChar w:fldCharType="end"/>
        </w:r>
      </w:hyperlink>
    </w:p>
    <w:p w14:paraId="0DBAFFA7" w14:textId="516941FA" w:rsidR="00AB252C" w:rsidRDefault="00AB252C">
      <w:pPr>
        <w:pStyle w:val="TOC4"/>
        <w:rPr>
          <w:rFonts w:eastAsiaTheme="minorEastAsia"/>
          <w:smallCaps w:val="0"/>
          <w:noProof/>
          <w:kern w:val="2"/>
          <w:sz w:val="24"/>
          <w:szCs w:val="24"/>
          <w:lang w:val="en-US" w:eastAsia="en-US" w:bidi="ar-SA"/>
          <w14:ligatures w14:val="standardContextual"/>
        </w:rPr>
      </w:pPr>
      <w:hyperlink w:anchor="_Toc215309496" w:history="1">
        <w:r w:rsidRPr="00B76EF5">
          <w:rPr>
            <w:rStyle w:val="Hyperlink"/>
            <w:noProof/>
          </w:rPr>
          <w:t>Каталог данных</w:t>
        </w:r>
        <w:r>
          <w:rPr>
            <w:noProof/>
            <w:webHidden/>
          </w:rPr>
          <w:tab/>
        </w:r>
        <w:r>
          <w:rPr>
            <w:noProof/>
            <w:webHidden/>
          </w:rPr>
          <w:fldChar w:fldCharType="begin"/>
        </w:r>
        <w:r>
          <w:rPr>
            <w:noProof/>
            <w:webHidden/>
          </w:rPr>
          <w:instrText xml:space="preserve"> PAGEREF _Toc215309496 \h </w:instrText>
        </w:r>
        <w:r>
          <w:rPr>
            <w:noProof/>
            <w:webHidden/>
          </w:rPr>
        </w:r>
        <w:r>
          <w:rPr>
            <w:noProof/>
            <w:webHidden/>
          </w:rPr>
          <w:fldChar w:fldCharType="separate"/>
        </w:r>
        <w:r>
          <w:rPr>
            <w:noProof/>
            <w:webHidden/>
          </w:rPr>
          <w:t>45</w:t>
        </w:r>
        <w:r>
          <w:rPr>
            <w:noProof/>
            <w:webHidden/>
          </w:rPr>
          <w:fldChar w:fldCharType="end"/>
        </w:r>
      </w:hyperlink>
    </w:p>
    <w:p w14:paraId="59EE68AE" w14:textId="1289CE1B" w:rsidR="00AB252C" w:rsidRDefault="00AB252C">
      <w:pPr>
        <w:pStyle w:val="TOC4"/>
        <w:rPr>
          <w:rFonts w:eastAsiaTheme="minorEastAsia"/>
          <w:smallCaps w:val="0"/>
          <w:noProof/>
          <w:kern w:val="2"/>
          <w:sz w:val="24"/>
          <w:szCs w:val="24"/>
          <w:lang w:val="en-US" w:eastAsia="en-US" w:bidi="ar-SA"/>
          <w14:ligatures w14:val="standardContextual"/>
        </w:rPr>
      </w:pPr>
      <w:hyperlink w:anchor="_Toc215309497" w:history="1">
        <w:r w:rsidRPr="00B76EF5">
          <w:rPr>
            <w:rStyle w:val="Hyperlink"/>
            <w:noProof/>
          </w:rPr>
          <w:t>Обозреватель данных Azure (Kusto)</w:t>
        </w:r>
        <w:r>
          <w:rPr>
            <w:noProof/>
            <w:webHidden/>
          </w:rPr>
          <w:tab/>
        </w:r>
        <w:r>
          <w:rPr>
            <w:noProof/>
            <w:webHidden/>
          </w:rPr>
          <w:fldChar w:fldCharType="begin"/>
        </w:r>
        <w:r>
          <w:rPr>
            <w:noProof/>
            <w:webHidden/>
          </w:rPr>
          <w:instrText xml:space="preserve"> PAGEREF _Toc215309497 \h </w:instrText>
        </w:r>
        <w:r>
          <w:rPr>
            <w:noProof/>
            <w:webHidden/>
          </w:rPr>
        </w:r>
        <w:r>
          <w:rPr>
            <w:noProof/>
            <w:webHidden/>
          </w:rPr>
          <w:fldChar w:fldCharType="separate"/>
        </w:r>
        <w:r>
          <w:rPr>
            <w:noProof/>
            <w:webHidden/>
          </w:rPr>
          <w:t>45</w:t>
        </w:r>
        <w:r>
          <w:rPr>
            <w:noProof/>
            <w:webHidden/>
          </w:rPr>
          <w:fldChar w:fldCharType="end"/>
        </w:r>
      </w:hyperlink>
    </w:p>
    <w:p w14:paraId="2A32D233" w14:textId="6B960EC1" w:rsidR="00AB252C" w:rsidRDefault="00AB252C">
      <w:pPr>
        <w:pStyle w:val="TOC4"/>
        <w:rPr>
          <w:rFonts w:eastAsiaTheme="minorEastAsia"/>
          <w:smallCaps w:val="0"/>
          <w:noProof/>
          <w:kern w:val="2"/>
          <w:sz w:val="24"/>
          <w:szCs w:val="24"/>
          <w:lang w:val="en-US" w:eastAsia="en-US" w:bidi="ar-SA"/>
          <w14:ligatures w14:val="standardContextual"/>
        </w:rPr>
      </w:pPr>
      <w:hyperlink w:anchor="_Toc215309498" w:history="1">
        <w:r w:rsidRPr="00B76EF5">
          <w:rPr>
            <w:rStyle w:val="Hyperlink"/>
            <w:noProof/>
          </w:rPr>
          <w:t>Фабрика данных Azure</w:t>
        </w:r>
        <w:r>
          <w:rPr>
            <w:noProof/>
            <w:webHidden/>
          </w:rPr>
          <w:tab/>
        </w:r>
        <w:r>
          <w:rPr>
            <w:noProof/>
            <w:webHidden/>
          </w:rPr>
          <w:fldChar w:fldCharType="begin"/>
        </w:r>
        <w:r>
          <w:rPr>
            <w:noProof/>
            <w:webHidden/>
          </w:rPr>
          <w:instrText xml:space="preserve"> PAGEREF _Toc215309498 \h </w:instrText>
        </w:r>
        <w:r>
          <w:rPr>
            <w:noProof/>
            <w:webHidden/>
          </w:rPr>
        </w:r>
        <w:r>
          <w:rPr>
            <w:noProof/>
            <w:webHidden/>
          </w:rPr>
          <w:fldChar w:fldCharType="separate"/>
        </w:r>
        <w:r>
          <w:rPr>
            <w:noProof/>
            <w:webHidden/>
          </w:rPr>
          <w:t>45</w:t>
        </w:r>
        <w:r>
          <w:rPr>
            <w:noProof/>
            <w:webHidden/>
          </w:rPr>
          <w:fldChar w:fldCharType="end"/>
        </w:r>
      </w:hyperlink>
    </w:p>
    <w:p w14:paraId="7AB6B315" w14:textId="6599AE23" w:rsidR="00AB252C" w:rsidRDefault="00AB252C">
      <w:pPr>
        <w:pStyle w:val="TOC4"/>
        <w:rPr>
          <w:rFonts w:eastAsiaTheme="minorEastAsia"/>
          <w:smallCaps w:val="0"/>
          <w:noProof/>
          <w:kern w:val="2"/>
          <w:sz w:val="24"/>
          <w:szCs w:val="24"/>
          <w:lang w:val="en-US" w:eastAsia="en-US" w:bidi="ar-SA"/>
          <w14:ligatures w14:val="standardContextual"/>
        </w:rPr>
      </w:pPr>
      <w:hyperlink w:anchor="_Toc215309499" w:history="1">
        <w:r w:rsidRPr="00B76EF5">
          <w:rPr>
            <w:rStyle w:val="Hyperlink"/>
            <w:noProof/>
          </w:rPr>
          <w:t>Data Lake Analytics</w:t>
        </w:r>
        <w:r>
          <w:rPr>
            <w:noProof/>
            <w:webHidden/>
          </w:rPr>
          <w:tab/>
        </w:r>
        <w:r>
          <w:rPr>
            <w:noProof/>
            <w:webHidden/>
          </w:rPr>
          <w:fldChar w:fldCharType="begin"/>
        </w:r>
        <w:r>
          <w:rPr>
            <w:noProof/>
            <w:webHidden/>
          </w:rPr>
          <w:instrText xml:space="preserve"> PAGEREF _Toc215309499 \h </w:instrText>
        </w:r>
        <w:r>
          <w:rPr>
            <w:noProof/>
            <w:webHidden/>
          </w:rPr>
        </w:r>
        <w:r>
          <w:rPr>
            <w:noProof/>
            <w:webHidden/>
          </w:rPr>
          <w:fldChar w:fldCharType="separate"/>
        </w:r>
        <w:r>
          <w:rPr>
            <w:noProof/>
            <w:webHidden/>
          </w:rPr>
          <w:t>46</w:t>
        </w:r>
        <w:r>
          <w:rPr>
            <w:noProof/>
            <w:webHidden/>
          </w:rPr>
          <w:fldChar w:fldCharType="end"/>
        </w:r>
      </w:hyperlink>
    </w:p>
    <w:p w14:paraId="4E01348C" w14:textId="2F305A91" w:rsidR="00AB252C" w:rsidRDefault="00AB252C">
      <w:pPr>
        <w:pStyle w:val="TOC4"/>
        <w:rPr>
          <w:rFonts w:eastAsiaTheme="minorEastAsia"/>
          <w:smallCaps w:val="0"/>
          <w:noProof/>
          <w:kern w:val="2"/>
          <w:sz w:val="24"/>
          <w:szCs w:val="24"/>
          <w:lang w:val="en-US" w:eastAsia="en-US" w:bidi="ar-SA"/>
          <w14:ligatures w14:val="standardContextual"/>
        </w:rPr>
      </w:pPr>
      <w:hyperlink w:anchor="_Toc215309500" w:history="1">
        <w:r w:rsidRPr="00B76EF5">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_Toc215309500 \h </w:instrText>
        </w:r>
        <w:r>
          <w:rPr>
            <w:noProof/>
            <w:webHidden/>
          </w:rPr>
        </w:r>
        <w:r>
          <w:rPr>
            <w:noProof/>
            <w:webHidden/>
          </w:rPr>
          <w:fldChar w:fldCharType="separate"/>
        </w:r>
        <w:r>
          <w:rPr>
            <w:noProof/>
            <w:webHidden/>
          </w:rPr>
          <w:t>47</w:t>
        </w:r>
        <w:r>
          <w:rPr>
            <w:noProof/>
            <w:webHidden/>
          </w:rPr>
          <w:fldChar w:fldCharType="end"/>
        </w:r>
      </w:hyperlink>
    </w:p>
    <w:p w14:paraId="1F49CBE2" w14:textId="7CEBD4D0" w:rsidR="00AB252C" w:rsidRDefault="00AB252C">
      <w:pPr>
        <w:pStyle w:val="TOC4"/>
        <w:rPr>
          <w:rFonts w:eastAsiaTheme="minorEastAsia"/>
          <w:smallCaps w:val="0"/>
          <w:noProof/>
          <w:kern w:val="2"/>
          <w:sz w:val="24"/>
          <w:szCs w:val="24"/>
          <w:lang w:val="en-US" w:eastAsia="en-US" w:bidi="ar-SA"/>
          <w14:ligatures w14:val="standardContextual"/>
        </w:rPr>
      </w:pPr>
      <w:hyperlink w:anchor="_Toc215309501" w:history="1">
        <w:r w:rsidRPr="00B76EF5">
          <w:rPr>
            <w:rStyle w:val="Hyperlink"/>
            <w:noProof/>
          </w:rPr>
          <w:t>База данных Azure для MariaDB</w:t>
        </w:r>
        <w:r>
          <w:rPr>
            <w:noProof/>
            <w:webHidden/>
          </w:rPr>
          <w:tab/>
        </w:r>
        <w:r>
          <w:rPr>
            <w:noProof/>
            <w:webHidden/>
          </w:rPr>
          <w:fldChar w:fldCharType="begin"/>
        </w:r>
        <w:r>
          <w:rPr>
            <w:noProof/>
            <w:webHidden/>
          </w:rPr>
          <w:instrText xml:space="preserve"> PAGEREF _Toc215309501 \h </w:instrText>
        </w:r>
        <w:r>
          <w:rPr>
            <w:noProof/>
            <w:webHidden/>
          </w:rPr>
        </w:r>
        <w:r>
          <w:rPr>
            <w:noProof/>
            <w:webHidden/>
          </w:rPr>
          <w:fldChar w:fldCharType="separate"/>
        </w:r>
        <w:r>
          <w:rPr>
            <w:noProof/>
            <w:webHidden/>
          </w:rPr>
          <w:t>47</w:t>
        </w:r>
        <w:r>
          <w:rPr>
            <w:noProof/>
            <w:webHidden/>
          </w:rPr>
          <w:fldChar w:fldCharType="end"/>
        </w:r>
      </w:hyperlink>
    </w:p>
    <w:p w14:paraId="6D1F5B97" w14:textId="64F4C792" w:rsidR="00AB252C" w:rsidRDefault="00AB252C">
      <w:pPr>
        <w:pStyle w:val="TOC4"/>
        <w:rPr>
          <w:rFonts w:eastAsiaTheme="minorEastAsia"/>
          <w:smallCaps w:val="0"/>
          <w:noProof/>
          <w:kern w:val="2"/>
          <w:sz w:val="24"/>
          <w:szCs w:val="24"/>
          <w:lang w:val="en-US" w:eastAsia="en-US" w:bidi="ar-SA"/>
          <w14:ligatures w14:val="standardContextual"/>
        </w:rPr>
      </w:pPr>
      <w:hyperlink w:anchor="_Toc215309502" w:history="1">
        <w:r w:rsidRPr="00B76EF5">
          <w:rPr>
            <w:rStyle w:val="Hyperlink"/>
            <w:noProof/>
          </w:rPr>
          <w:t>База данных Azure для MySQL</w:t>
        </w:r>
        <w:r>
          <w:rPr>
            <w:noProof/>
            <w:webHidden/>
          </w:rPr>
          <w:tab/>
        </w:r>
        <w:r>
          <w:rPr>
            <w:noProof/>
            <w:webHidden/>
          </w:rPr>
          <w:fldChar w:fldCharType="begin"/>
        </w:r>
        <w:r>
          <w:rPr>
            <w:noProof/>
            <w:webHidden/>
          </w:rPr>
          <w:instrText xml:space="preserve"> PAGEREF _Toc215309502 \h </w:instrText>
        </w:r>
        <w:r>
          <w:rPr>
            <w:noProof/>
            <w:webHidden/>
          </w:rPr>
        </w:r>
        <w:r>
          <w:rPr>
            <w:noProof/>
            <w:webHidden/>
          </w:rPr>
          <w:fldChar w:fldCharType="separate"/>
        </w:r>
        <w:r>
          <w:rPr>
            <w:noProof/>
            <w:webHidden/>
          </w:rPr>
          <w:t>47</w:t>
        </w:r>
        <w:r>
          <w:rPr>
            <w:noProof/>
            <w:webHidden/>
          </w:rPr>
          <w:fldChar w:fldCharType="end"/>
        </w:r>
      </w:hyperlink>
    </w:p>
    <w:p w14:paraId="67099C6D" w14:textId="138BCE84" w:rsidR="00AB252C" w:rsidRDefault="00AB252C">
      <w:pPr>
        <w:pStyle w:val="TOC4"/>
        <w:rPr>
          <w:rFonts w:eastAsiaTheme="minorEastAsia"/>
          <w:smallCaps w:val="0"/>
          <w:noProof/>
          <w:kern w:val="2"/>
          <w:sz w:val="24"/>
          <w:szCs w:val="24"/>
          <w:lang w:val="en-US" w:eastAsia="en-US" w:bidi="ar-SA"/>
          <w14:ligatures w14:val="standardContextual"/>
        </w:rPr>
      </w:pPr>
      <w:hyperlink w:anchor="_Toc215309503" w:history="1">
        <w:r w:rsidRPr="00B76EF5">
          <w:rPr>
            <w:rStyle w:val="Hyperlink"/>
            <w:noProof/>
          </w:rPr>
          <w:t>База данных Azure для PostgreSQL</w:t>
        </w:r>
        <w:r>
          <w:rPr>
            <w:noProof/>
            <w:webHidden/>
          </w:rPr>
          <w:tab/>
        </w:r>
        <w:r>
          <w:rPr>
            <w:noProof/>
            <w:webHidden/>
          </w:rPr>
          <w:fldChar w:fldCharType="begin"/>
        </w:r>
        <w:r>
          <w:rPr>
            <w:noProof/>
            <w:webHidden/>
          </w:rPr>
          <w:instrText xml:space="preserve"> PAGEREF _Toc215309503 \h </w:instrText>
        </w:r>
        <w:r>
          <w:rPr>
            <w:noProof/>
            <w:webHidden/>
          </w:rPr>
        </w:r>
        <w:r>
          <w:rPr>
            <w:noProof/>
            <w:webHidden/>
          </w:rPr>
          <w:fldChar w:fldCharType="separate"/>
        </w:r>
        <w:r>
          <w:rPr>
            <w:noProof/>
            <w:webHidden/>
          </w:rPr>
          <w:t>49</w:t>
        </w:r>
        <w:r>
          <w:rPr>
            <w:noProof/>
            <w:webHidden/>
          </w:rPr>
          <w:fldChar w:fldCharType="end"/>
        </w:r>
      </w:hyperlink>
    </w:p>
    <w:p w14:paraId="76C2E314" w14:textId="0AA1F3A7" w:rsidR="00AB252C" w:rsidRDefault="00AB252C">
      <w:pPr>
        <w:pStyle w:val="TOC4"/>
        <w:rPr>
          <w:rFonts w:eastAsiaTheme="minorEastAsia"/>
          <w:smallCaps w:val="0"/>
          <w:noProof/>
          <w:kern w:val="2"/>
          <w:sz w:val="24"/>
          <w:szCs w:val="24"/>
          <w:lang w:val="en-US" w:eastAsia="en-US" w:bidi="ar-SA"/>
          <w14:ligatures w14:val="standardContextual"/>
        </w:rPr>
      </w:pPr>
      <w:hyperlink w:anchor="_Toc215309504" w:history="1">
        <w:r w:rsidRPr="00B76EF5">
          <w:rPr>
            <w:rStyle w:val="Hyperlink"/>
            <w:noProof/>
          </w:rPr>
          <w:t>Azure Databricks</w:t>
        </w:r>
        <w:r>
          <w:rPr>
            <w:noProof/>
            <w:webHidden/>
          </w:rPr>
          <w:tab/>
        </w:r>
        <w:r>
          <w:rPr>
            <w:noProof/>
            <w:webHidden/>
          </w:rPr>
          <w:fldChar w:fldCharType="begin"/>
        </w:r>
        <w:r>
          <w:rPr>
            <w:noProof/>
            <w:webHidden/>
          </w:rPr>
          <w:instrText xml:space="preserve"> PAGEREF _Toc215309504 \h </w:instrText>
        </w:r>
        <w:r>
          <w:rPr>
            <w:noProof/>
            <w:webHidden/>
          </w:rPr>
        </w:r>
        <w:r>
          <w:rPr>
            <w:noProof/>
            <w:webHidden/>
          </w:rPr>
          <w:fldChar w:fldCharType="separate"/>
        </w:r>
        <w:r>
          <w:rPr>
            <w:noProof/>
            <w:webHidden/>
          </w:rPr>
          <w:t>50</w:t>
        </w:r>
        <w:r>
          <w:rPr>
            <w:noProof/>
            <w:webHidden/>
          </w:rPr>
          <w:fldChar w:fldCharType="end"/>
        </w:r>
      </w:hyperlink>
    </w:p>
    <w:p w14:paraId="2D8E5C2B" w14:textId="4905ADB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05" w:history="1">
        <w:r w:rsidRPr="00B76EF5">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_Toc215309505 \h </w:instrText>
        </w:r>
        <w:r>
          <w:rPr>
            <w:noProof/>
            <w:webHidden/>
          </w:rPr>
        </w:r>
        <w:r>
          <w:rPr>
            <w:noProof/>
            <w:webHidden/>
          </w:rPr>
          <w:fldChar w:fldCharType="separate"/>
        </w:r>
        <w:r>
          <w:rPr>
            <w:noProof/>
            <w:webHidden/>
          </w:rPr>
          <w:t>50</w:t>
        </w:r>
        <w:r>
          <w:rPr>
            <w:noProof/>
            <w:webHidden/>
          </w:rPr>
          <w:fldChar w:fldCharType="end"/>
        </w:r>
      </w:hyperlink>
    </w:p>
    <w:p w14:paraId="4972B8A9" w14:textId="737053CA" w:rsidR="00AB252C" w:rsidRDefault="00AB252C">
      <w:pPr>
        <w:pStyle w:val="TOC4"/>
        <w:rPr>
          <w:rFonts w:eastAsiaTheme="minorEastAsia"/>
          <w:smallCaps w:val="0"/>
          <w:noProof/>
          <w:kern w:val="2"/>
          <w:sz w:val="24"/>
          <w:szCs w:val="24"/>
          <w:lang w:val="en-US" w:eastAsia="en-US" w:bidi="ar-SA"/>
          <w14:ligatures w14:val="standardContextual"/>
        </w:rPr>
      </w:pPr>
      <w:hyperlink w:anchor="_Toc215309506" w:history="1">
        <w:r w:rsidRPr="00B76EF5">
          <w:rPr>
            <w:rStyle w:val="Hyperlink"/>
            <w:noProof/>
          </w:rPr>
          <w:t>Защита Azure от DDoS-атак</w:t>
        </w:r>
        <w:r>
          <w:rPr>
            <w:noProof/>
            <w:webHidden/>
          </w:rPr>
          <w:tab/>
        </w:r>
        <w:r>
          <w:rPr>
            <w:noProof/>
            <w:webHidden/>
          </w:rPr>
          <w:fldChar w:fldCharType="begin"/>
        </w:r>
        <w:r>
          <w:rPr>
            <w:noProof/>
            <w:webHidden/>
          </w:rPr>
          <w:instrText xml:space="preserve"> PAGEREF _Toc215309506 \h </w:instrText>
        </w:r>
        <w:r>
          <w:rPr>
            <w:noProof/>
            <w:webHidden/>
          </w:rPr>
        </w:r>
        <w:r>
          <w:rPr>
            <w:noProof/>
            <w:webHidden/>
          </w:rPr>
          <w:fldChar w:fldCharType="separate"/>
        </w:r>
        <w:r>
          <w:rPr>
            <w:noProof/>
            <w:webHidden/>
          </w:rPr>
          <w:t>51</w:t>
        </w:r>
        <w:r>
          <w:rPr>
            <w:noProof/>
            <w:webHidden/>
          </w:rPr>
          <w:fldChar w:fldCharType="end"/>
        </w:r>
      </w:hyperlink>
    </w:p>
    <w:p w14:paraId="5122F978" w14:textId="613023A8" w:rsidR="00AB252C" w:rsidRDefault="00AB252C">
      <w:pPr>
        <w:pStyle w:val="TOC4"/>
        <w:rPr>
          <w:rFonts w:eastAsiaTheme="minorEastAsia"/>
          <w:smallCaps w:val="0"/>
          <w:noProof/>
          <w:kern w:val="2"/>
          <w:sz w:val="24"/>
          <w:szCs w:val="24"/>
          <w:lang w:val="en-US" w:eastAsia="en-US" w:bidi="ar-SA"/>
          <w14:ligatures w14:val="standardContextual"/>
        </w:rPr>
      </w:pPr>
      <w:hyperlink w:anchor="_Toc215309507" w:history="1">
        <w:r w:rsidRPr="00B76EF5">
          <w:rPr>
            <w:rStyle w:val="Hyperlink"/>
            <w:noProof/>
          </w:rPr>
          <w:t>Azure Defender</w:t>
        </w:r>
        <w:r>
          <w:rPr>
            <w:noProof/>
            <w:webHidden/>
          </w:rPr>
          <w:tab/>
        </w:r>
        <w:r>
          <w:rPr>
            <w:noProof/>
            <w:webHidden/>
          </w:rPr>
          <w:fldChar w:fldCharType="begin"/>
        </w:r>
        <w:r>
          <w:rPr>
            <w:noProof/>
            <w:webHidden/>
          </w:rPr>
          <w:instrText xml:space="preserve"> PAGEREF _Toc215309507 \h </w:instrText>
        </w:r>
        <w:r>
          <w:rPr>
            <w:noProof/>
            <w:webHidden/>
          </w:rPr>
        </w:r>
        <w:r>
          <w:rPr>
            <w:noProof/>
            <w:webHidden/>
          </w:rPr>
          <w:fldChar w:fldCharType="separate"/>
        </w:r>
        <w:r>
          <w:rPr>
            <w:noProof/>
            <w:webHidden/>
          </w:rPr>
          <w:t>51</w:t>
        </w:r>
        <w:r>
          <w:rPr>
            <w:noProof/>
            <w:webHidden/>
          </w:rPr>
          <w:fldChar w:fldCharType="end"/>
        </w:r>
      </w:hyperlink>
    </w:p>
    <w:p w14:paraId="45C954C6" w14:textId="12318970" w:rsidR="00AB252C" w:rsidRDefault="00AB252C">
      <w:pPr>
        <w:pStyle w:val="TOC4"/>
        <w:rPr>
          <w:rFonts w:eastAsiaTheme="minorEastAsia"/>
          <w:smallCaps w:val="0"/>
          <w:noProof/>
          <w:kern w:val="2"/>
          <w:sz w:val="24"/>
          <w:szCs w:val="24"/>
          <w:lang w:val="en-US" w:eastAsia="en-US" w:bidi="ar-SA"/>
          <w14:ligatures w14:val="standardContextual"/>
        </w:rPr>
      </w:pPr>
      <w:hyperlink w:anchor="_Toc215309508" w:history="1">
        <w:r w:rsidRPr="00B76EF5">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_Toc215309508 \h </w:instrText>
        </w:r>
        <w:r>
          <w:rPr>
            <w:noProof/>
            <w:webHidden/>
          </w:rPr>
        </w:r>
        <w:r>
          <w:rPr>
            <w:noProof/>
            <w:webHidden/>
          </w:rPr>
          <w:fldChar w:fldCharType="separate"/>
        </w:r>
        <w:r>
          <w:rPr>
            <w:noProof/>
            <w:webHidden/>
          </w:rPr>
          <w:t>51</w:t>
        </w:r>
        <w:r>
          <w:rPr>
            <w:noProof/>
            <w:webHidden/>
          </w:rPr>
          <w:fldChar w:fldCharType="end"/>
        </w:r>
      </w:hyperlink>
    </w:p>
    <w:p w14:paraId="57C60426" w14:textId="67D3131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09" w:history="1">
        <w:r w:rsidRPr="00B76EF5">
          <w:rPr>
            <w:rStyle w:val="Hyperlink"/>
            <w:noProof/>
          </w:rPr>
          <w:t>Azure Dev Ops</w:t>
        </w:r>
        <w:r>
          <w:rPr>
            <w:noProof/>
            <w:webHidden/>
          </w:rPr>
          <w:tab/>
        </w:r>
        <w:r>
          <w:rPr>
            <w:noProof/>
            <w:webHidden/>
          </w:rPr>
          <w:fldChar w:fldCharType="begin"/>
        </w:r>
        <w:r>
          <w:rPr>
            <w:noProof/>
            <w:webHidden/>
          </w:rPr>
          <w:instrText xml:space="preserve"> PAGEREF _Toc215309509 \h </w:instrText>
        </w:r>
        <w:r>
          <w:rPr>
            <w:noProof/>
            <w:webHidden/>
          </w:rPr>
        </w:r>
        <w:r>
          <w:rPr>
            <w:noProof/>
            <w:webHidden/>
          </w:rPr>
          <w:fldChar w:fldCharType="separate"/>
        </w:r>
        <w:r>
          <w:rPr>
            <w:noProof/>
            <w:webHidden/>
          </w:rPr>
          <w:t>52</w:t>
        </w:r>
        <w:r>
          <w:rPr>
            <w:noProof/>
            <w:webHidden/>
          </w:rPr>
          <w:fldChar w:fldCharType="end"/>
        </w:r>
      </w:hyperlink>
    </w:p>
    <w:p w14:paraId="629A05F0" w14:textId="4CBBEC2B" w:rsidR="00AB252C" w:rsidRDefault="00AB252C">
      <w:pPr>
        <w:pStyle w:val="TOC4"/>
        <w:rPr>
          <w:rFonts w:eastAsiaTheme="minorEastAsia"/>
          <w:smallCaps w:val="0"/>
          <w:noProof/>
          <w:kern w:val="2"/>
          <w:sz w:val="24"/>
          <w:szCs w:val="24"/>
          <w:lang w:val="en-US" w:eastAsia="en-US" w:bidi="ar-SA"/>
          <w14:ligatures w14:val="standardContextual"/>
        </w:rPr>
      </w:pPr>
      <w:hyperlink w:anchor="_Toc215309510" w:history="1">
        <w:r w:rsidRPr="00B76EF5">
          <w:rPr>
            <w:rStyle w:val="Hyperlink"/>
            <w:noProof/>
          </w:rPr>
          <w:t>Microsoft Dev Box</w:t>
        </w:r>
        <w:r>
          <w:rPr>
            <w:noProof/>
            <w:webHidden/>
          </w:rPr>
          <w:tab/>
        </w:r>
        <w:r>
          <w:rPr>
            <w:noProof/>
            <w:webHidden/>
          </w:rPr>
          <w:fldChar w:fldCharType="begin"/>
        </w:r>
        <w:r>
          <w:rPr>
            <w:noProof/>
            <w:webHidden/>
          </w:rPr>
          <w:instrText xml:space="preserve"> PAGEREF _Toc215309510 \h </w:instrText>
        </w:r>
        <w:r>
          <w:rPr>
            <w:noProof/>
            <w:webHidden/>
          </w:rPr>
        </w:r>
        <w:r>
          <w:rPr>
            <w:noProof/>
            <w:webHidden/>
          </w:rPr>
          <w:fldChar w:fldCharType="separate"/>
        </w:r>
        <w:r>
          <w:rPr>
            <w:noProof/>
            <w:webHidden/>
          </w:rPr>
          <w:t>53</w:t>
        </w:r>
        <w:r>
          <w:rPr>
            <w:noProof/>
            <w:webHidden/>
          </w:rPr>
          <w:fldChar w:fldCharType="end"/>
        </w:r>
      </w:hyperlink>
    </w:p>
    <w:p w14:paraId="49E2A3C0" w14:textId="5DB4FAED" w:rsidR="00AB252C" w:rsidRDefault="00AB252C">
      <w:pPr>
        <w:pStyle w:val="TOC4"/>
        <w:rPr>
          <w:rFonts w:eastAsiaTheme="minorEastAsia"/>
          <w:smallCaps w:val="0"/>
          <w:noProof/>
          <w:kern w:val="2"/>
          <w:sz w:val="24"/>
          <w:szCs w:val="24"/>
          <w:lang w:val="en-US" w:eastAsia="en-US" w:bidi="ar-SA"/>
          <w14:ligatures w14:val="standardContextual"/>
        </w:rPr>
      </w:pPr>
      <w:hyperlink w:anchor="_Toc215309511" w:history="1">
        <w:r w:rsidRPr="00B76EF5">
          <w:rPr>
            <w:rStyle w:val="Hyperlink"/>
            <w:noProof/>
          </w:rPr>
          <w:t>Azure Digital Twins</w:t>
        </w:r>
        <w:r>
          <w:rPr>
            <w:noProof/>
            <w:webHidden/>
          </w:rPr>
          <w:tab/>
        </w:r>
        <w:r>
          <w:rPr>
            <w:noProof/>
            <w:webHidden/>
          </w:rPr>
          <w:fldChar w:fldCharType="begin"/>
        </w:r>
        <w:r>
          <w:rPr>
            <w:noProof/>
            <w:webHidden/>
          </w:rPr>
          <w:instrText xml:space="preserve"> PAGEREF _Toc215309511 \h </w:instrText>
        </w:r>
        <w:r>
          <w:rPr>
            <w:noProof/>
            <w:webHidden/>
          </w:rPr>
        </w:r>
        <w:r>
          <w:rPr>
            <w:noProof/>
            <w:webHidden/>
          </w:rPr>
          <w:fldChar w:fldCharType="separate"/>
        </w:r>
        <w:r>
          <w:rPr>
            <w:noProof/>
            <w:webHidden/>
          </w:rPr>
          <w:t>53</w:t>
        </w:r>
        <w:r>
          <w:rPr>
            <w:noProof/>
            <w:webHidden/>
          </w:rPr>
          <w:fldChar w:fldCharType="end"/>
        </w:r>
      </w:hyperlink>
    </w:p>
    <w:p w14:paraId="16B0D53E" w14:textId="63AA48C6" w:rsidR="00AB252C" w:rsidRDefault="00AB252C">
      <w:pPr>
        <w:pStyle w:val="TOC4"/>
        <w:rPr>
          <w:rFonts w:eastAsiaTheme="minorEastAsia"/>
          <w:smallCaps w:val="0"/>
          <w:noProof/>
          <w:kern w:val="2"/>
          <w:sz w:val="24"/>
          <w:szCs w:val="24"/>
          <w:lang w:val="en-US" w:eastAsia="en-US" w:bidi="ar-SA"/>
          <w14:ligatures w14:val="standardContextual"/>
        </w:rPr>
      </w:pPr>
      <w:hyperlink w:anchor="_Toc215309512" w:history="1">
        <w:r w:rsidRPr="00B76EF5">
          <w:rPr>
            <w:rStyle w:val="Hyperlink"/>
            <w:noProof/>
          </w:rPr>
          <w:t>Azure DNS</w:t>
        </w:r>
        <w:r>
          <w:rPr>
            <w:noProof/>
            <w:webHidden/>
          </w:rPr>
          <w:tab/>
        </w:r>
        <w:r>
          <w:rPr>
            <w:noProof/>
            <w:webHidden/>
          </w:rPr>
          <w:fldChar w:fldCharType="begin"/>
        </w:r>
        <w:r>
          <w:rPr>
            <w:noProof/>
            <w:webHidden/>
          </w:rPr>
          <w:instrText xml:space="preserve"> PAGEREF _Toc215309512 \h </w:instrText>
        </w:r>
        <w:r>
          <w:rPr>
            <w:noProof/>
            <w:webHidden/>
          </w:rPr>
        </w:r>
        <w:r>
          <w:rPr>
            <w:noProof/>
            <w:webHidden/>
          </w:rPr>
          <w:fldChar w:fldCharType="separate"/>
        </w:r>
        <w:r>
          <w:rPr>
            <w:noProof/>
            <w:webHidden/>
          </w:rPr>
          <w:t>54</w:t>
        </w:r>
        <w:r>
          <w:rPr>
            <w:noProof/>
            <w:webHidden/>
          </w:rPr>
          <w:fldChar w:fldCharType="end"/>
        </w:r>
      </w:hyperlink>
    </w:p>
    <w:p w14:paraId="18F172DC" w14:textId="7C688261" w:rsidR="00AB252C" w:rsidRDefault="00AB252C">
      <w:pPr>
        <w:pStyle w:val="TOC4"/>
        <w:rPr>
          <w:rFonts w:eastAsiaTheme="minorEastAsia"/>
          <w:smallCaps w:val="0"/>
          <w:noProof/>
          <w:kern w:val="2"/>
          <w:sz w:val="24"/>
          <w:szCs w:val="24"/>
          <w:lang w:val="en-US" w:eastAsia="en-US" w:bidi="ar-SA"/>
          <w14:ligatures w14:val="standardContextual"/>
        </w:rPr>
      </w:pPr>
      <w:hyperlink w:anchor="_Toc215309513" w:history="1">
        <w:r w:rsidRPr="00B76EF5">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_Toc215309513 \h </w:instrText>
        </w:r>
        <w:r>
          <w:rPr>
            <w:noProof/>
            <w:webHidden/>
          </w:rPr>
        </w:r>
        <w:r>
          <w:rPr>
            <w:noProof/>
            <w:webHidden/>
          </w:rPr>
          <w:fldChar w:fldCharType="separate"/>
        </w:r>
        <w:r>
          <w:rPr>
            <w:noProof/>
            <w:webHidden/>
          </w:rPr>
          <w:t>54</w:t>
        </w:r>
        <w:r>
          <w:rPr>
            <w:noProof/>
            <w:webHidden/>
          </w:rPr>
          <w:fldChar w:fldCharType="end"/>
        </w:r>
      </w:hyperlink>
    </w:p>
    <w:p w14:paraId="01D01268" w14:textId="5F45CEBE" w:rsidR="00AB252C" w:rsidRDefault="00AB252C">
      <w:pPr>
        <w:pStyle w:val="TOC4"/>
        <w:rPr>
          <w:rFonts w:eastAsiaTheme="minorEastAsia"/>
          <w:smallCaps w:val="0"/>
          <w:noProof/>
          <w:kern w:val="2"/>
          <w:sz w:val="24"/>
          <w:szCs w:val="24"/>
          <w:lang w:val="en-US" w:eastAsia="en-US" w:bidi="ar-SA"/>
          <w14:ligatures w14:val="standardContextual"/>
        </w:rPr>
      </w:pPr>
      <w:hyperlink w:anchor="_Toc215309514" w:history="1">
        <w:r w:rsidRPr="00B76EF5">
          <w:rPr>
            <w:rStyle w:val="Hyperlink"/>
            <w:noProof/>
            <w:lang w:val="en-US"/>
          </w:rPr>
          <w:t>Azure DocumentDB (с совместимостью с MongoDB)</w:t>
        </w:r>
        <w:r>
          <w:rPr>
            <w:noProof/>
            <w:webHidden/>
          </w:rPr>
          <w:tab/>
        </w:r>
        <w:r>
          <w:rPr>
            <w:noProof/>
            <w:webHidden/>
          </w:rPr>
          <w:fldChar w:fldCharType="begin"/>
        </w:r>
        <w:r>
          <w:rPr>
            <w:noProof/>
            <w:webHidden/>
          </w:rPr>
          <w:instrText xml:space="preserve"> PAGEREF _Toc215309514 \h </w:instrText>
        </w:r>
        <w:r>
          <w:rPr>
            <w:noProof/>
            <w:webHidden/>
          </w:rPr>
        </w:r>
        <w:r>
          <w:rPr>
            <w:noProof/>
            <w:webHidden/>
          </w:rPr>
          <w:fldChar w:fldCharType="separate"/>
        </w:r>
        <w:r>
          <w:rPr>
            <w:noProof/>
            <w:webHidden/>
          </w:rPr>
          <w:t>55</w:t>
        </w:r>
        <w:r>
          <w:rPr>
            <w:noProof/>
            <w:webHidden/>
          </w:rPr>
          <w:fldChar w:fldCharType="end"/>
        </w:r>
      </w:hyperlink>
    </w:p>
    <w:p w14:paraId="265EC0E7" w14:textId="27FEACE5" w:rsidR="00AB252C" w:rsidRDefault="00AB252C">
      <w:pPr>
        <w:pStyle w:val="TOC4"/>
        <w:rPr>
          <w:rFonts w:eastAsiaTheme="minorEastAsia"/>
          <w:smallCaps w:val="0"/>
          <w:noProof/>
          <w:kern w:val="2"/>
          <w:sz w:val="24"/>
          <w:szCs w:val="24"/>
          <w:lang w:val="en-US" w:eastAsia="en-US" w:bidi="ar-SA"/>
          <w14:ligatures w14:val="standardContextual"/>
        </w:rPr>
      </w:pPr>
      <w:hyperlink w:anchor="_Toc215309515" w:history="1">
        <w:r w:rsidRPr="00B76EF5">
          <w:rPr>
            <w:rStyle w:val="Hyperlink"/>
            <w:noProof/>
            <w:lang w:val="en-US"/>
          </w:rPr>
          <w:t>Cor</w:t>
        </w:r>
        <w:r w:rsidRPr="00B76EF5">
          <w:rPr>
            <w:rStyle w:val="Hyperlink"/>
            <w:rFonts w:ascii="Calibri Light" w:hAnsi="Calibri Light" w:cs="Calibri Light"/>
            <w:noProof/>
          </w:rPr>
          <w:t>лашение</w:t>
        </w:r>
        <w:r w:rsidRPr="00B76EF5">
          <w:rPr>
            <w:rStyle w:val="Hyperlink"/>
            <w:rFonts w:ascii="Calibri Light" w:hAnsi="Calibri Light" w:cs="Calibri Light"/>
            <w:noProof/>
            <w:lang w:val="en-US"/>
          </w:rPr>
          <w:t xml:space="preserve"> </w:t>
        </w:r>
        <w:r w:rsidRPr="00B76EF5">
          <w:rPr>
            <w:rStyle w:val="Hyperlink"/>
            <w:rFonts w:ascii="Calibri Light" w:hAnsi="Calibri Light" w:cs="Calibri Light"/>
            <w:noProof/>
          </w:rPr>
          <w:t>об уровне обслуживания</w:t>
        </w:r>
        <w:r w:rsidRPr="00B76EF5">
          <w:rPr>
            <w:rStyle w:val="Hyperlink"/>
            <w:noProof/>
            <w:lang w:val="en-US"/>
          </w:rPr>
          <w:t xml:space="preserve"> Elastic SAN</w:t>
        </w:r>
        <w:r>
          <w:rPr>
            <w:noProof/>
            <w:webHidden/>
          </w:rPr>
          <w:tab/>
        </w:r>
        <w:r>
          <w:rPr>
            <w:noProof/>
            <w:webHidden/>
          </w:rPr>
          <w:fldChar w:fldCharType="begin"/>
        </w:r>
        <w:r>
          <w:rPr>
            <w:noProof/>
            <w:webHidden/>
          </w:rPr>
          <w:instrText xml:space="preserve"> PAGEREF _Toc215309515 \h </w:instrText>
        </w:r>
        <w:r>
          <w:rPr>
            <w:noProof/>
            <w:webHidden/>
          </w:rPr>
        </w:r>
        <w:r>
          <w:rPr>
            <w:noProof/>
            <w:webHidden/>
          </w:rPr>
          <w:fldChar w:fldCharType="separate"/>
        </w:r>
        <w:r>
          <w:rPr>
            <w:noProof/>
            <w:webHidden/>
          </w:rPr>
          <w:t>55</w:t>
        </w:r>
        <w:r>
          <w:rPr>
            <w:noProof/>
            <w:webHidden/>
          </w:rPr>
          <w:fldChar w:fldCharType="end"/>
        </w:r>
      </w:hyperlink>
    </w:p>
    <w:p w14:paraId="1C1B1C57" w14:textId="37030370" w:rsidR="00AB252C" w:rsidRDefault="00AB252C">
      <w:pPr>
        <w:pStyle w:val="TOC4"/>
        <w:rPr>
          <w:rFonts w:eastAsiaTheme="minorEastAsia"/>
          <w:smallCaps w:val="0"/>
          <w:noProof/>
          <w:kern w:val="2"/>
          <w:sz w:val="24"/>
          <w:szCs w:val="24"/>
          <w:lang w:val="en-US" w:eastAsia="en-US" w:bidi="ar-SA"/>
          <w14:ligatures w14:val="standardContextual"/>
        </w:rPr>
      </w:pPr>
      <w:hyperlink w:anchor="_Toc215309516" w:history="1">
        <w:r w:rsidRPr="00B76EF5">
          <w:rPr>
            <w:rStyle w:val="Hyperlink"/>
            <w:noProof/>
          </w:rPr>
          <w:t>Сетка событий</w:t>
        </w:r>
        <w:r>
          <w:rPr>
            <w:noProof/>
            <w:webHidden/>
          </w:rPr>
          <w:tab/>
        </w:r>
        <w:r>
          <w:rPr>
            <w:noProof/>
            <w:webHidden/>
          </w:rPr>
          <w:fldChar w:fldCharType="begin"/>
        </w:r>
        <w:r>
          <w:rPr>
            <w:noProof/>
            <w:webHidden/>
          </w:rPr>
          <w:instrText xml:space="preserve"> PAGEREF _Toc215309516 \h </w:instrText>
        </w:r>
        <w:r>
          <w:rPr>
            <w:noProof/>
            <w:webHidden/>
          </w:rPr>
        </w:r>
        <w:r>
          <w:rPr>
            <w:noProof/>
            <w:webHidden/>
          </w:rPr>
          <w:fldChar w:fldCharType="separate"/>
        </w:r>
        <w:r>
          <w:rPr>
            <w:noProof/>
            <w:webHidden/>
          </w:rPr>
          <w:t>56</w:t>
        </w:r>
        <w:r>
          <w:rPr>
            <w:noProof/>
            <w:webHidden/>
          </w:rPr>
          <w:fldChar w:fldCharType="end"/>
        </w:r>
      </w:hyperlink>
    </w:p>
    <w:p w14:paraId="571AE57C" w14:textId="02E6FD52" w:rsidR="00AB252C" w:rsidRDefault="00AB252C">
      <w:pPr>
        <w:pStyle w:val="TOC4"/>
        <w:rPr>
          <w:rFonts w:eastAsiaTheme="minorEastAsia"/>
          <w:smallCaps w:val="0"/>
          <w:noProof/>
          <w:kern w:val="2"/>
          <w:sz w:val="24"/>
          <w:szCs w:val="24"/>
          <w:lang w:val="en-US" w:eastAsia="en-US" w:bidi="ar-SA"/>
          <w14:ligatures w14:val="standardContextual"/>
        </w:rPr>
      </w:pPr>
      <w:hyperlink w:anchor="_Toc215309517" w:history="1">
        <w:r w:rsidRPr="00B76EF5">
          <w:rPr>
            <w:rStyle w:val="Hyperlink"/>
            <w:noProof/>
            <w:lang w:val="en-US"/>
          </w:rPr>
          <w:t>Геоизбыточное хранилище (GRS) — приоритетная репликация</w:t>
        </w:r>
        <w:r>
          <w:rPr>
            <w:noProof/>
            <w:webHidden/>
          </w:rPr>
          <w:tab/>
        </w:r>
        <w:r>
          <w:rPr>
            <w:noProof/>
            <w:webHidden/>
          </w:rPr>
          <w:fldChar w:fldCharType="begin"/>
        </w:r>
        <w:r>
          <w:rPr>
            <w:noProof/>
            <w:webHidden/>
          </w:rPr>
          <w:instrText xml:space="preserve"> PAGEREF _Toc215309517 \h </w:instrText>
        </w:r>
        <w:r>
          <w:rPr>
            <w:noProof/>
            <w:webHidden/>
          </w:rPr>
        </w:r>
        <w:r>
          <w:rPr>
            <w:noProof/>
            <w:webHidden/>
          </w:rPr>
          <w:fldChar w:fldCharType="separate"/>
        </w:r>
        <w:r>
          <w:rPr>
            <w:noProof/>
            <w:webHidden/>
          </w:rPr>
          <w:t>56</w:t>
        </w:r>
        <w:r>
          <w:rPr>
            <w:noProof/>
            <w:webHidden/>
          </w:rPr>
          <w:fldChar w:fldCharType="end"/>
        </w:r>
      </w:hyperlink>
    </w:p>
    <w:p w14:paraId="3DE2A282" w14:textId="3DCCFA22" w:rsidR="00AB252C" w:rsidRDefault="00AB252C">
      <w:pPr>
        <w:pStyle w:val="TOC4"/>
        <w:rPr>
          <w:rFonts w:eastAsiaTheme="minorEastAsia"/>
          <w:smallCaps w:val="0"/>
          <w:noProof/>
          <w:kern w:val="2"/>
          <w:sz w:val="24"/>
          <w:szCs w:val="24"/>
          <w:lang w:val="en-US" w:eastAsia="en-US" w:bidi="ar-SA"/>
          <w14:ligatures w14:val="standardContextual"/>
        </w:rPr>
      </w:pPr>
      <w:hyperlink w:anchor="_Toc215309518" w:history="1">
        <w:r w:rsidRPr="00B76EF5">
          <w:rPr>
            <w:rStyle w:val="Hyperlink"/>
            <w:noProof/>
          </w:rPr>
          <w:t>Концентраторы событий</w:t>
        </w:r>
        <w:r>
          <w:rPr>
            <w:noProof/>
            <w:webHidden/>
          </w:rPr>
          <w:tab/>
        </w:r>
        <w:r>
          <w:rPr>
            <w:noProof/>
            <w:webHidden/>
          </w:rPr>
          <w:fldChar w:fldCharType="begin"/>
        </w:r>
        <w:r>
          <w:rPr>
            <w:noProof/>
            <w:webHidden/>
          </w:rPr>
          <w:instrText xml:space="preserve"> PAGEREF _Toc215309518 \h </w:instrText>
        </w:r>
        <w:r>
          <w:rPr>
            <w:noProof/>
            <w:webHidden/>
          </w:rPr>
        </w:r>
        <w:r>
          <w:rPr>
            <w:noProof/>
            <w:webHidden/>
          </w:rPr>
          <w:fldChar w:fldCharType="separate"/>
        </w:r>
        <w:r>
          <w:rPr>
            <w:noProof/>
            <w:webHidden/>
          </w:rPr>
          <w:t>57</w:t>
        </w:r>
        <w:r>
          <w:rPr>
            <w:noProof/>
            <w:webHidden/>
          </w:rPr>
          <w:fldChar w:fldCharType="end"/>
        </w:r>
      </w:hyperlink>
    </w:p>
    <w:p w14:paraId="3A81349C" w14:textId="7BAE15F8" w:rsidR="00AB252C" w:rsidRDefault="00AB252C">
      <w:pPr>
        <w:pStyle w:val="TOC4"/>
        <w:rPr>
          <w:rFonts w:eastAsiaTheme="minorEastAsia"/>
          <w:smallCaps w:val="0"/>
          <w:noProof/>
          <w:kern w:val="2"/>
          <w:sz w:val="24"/>
          <w:szCs w:val="24"/>
          <w:lang w:val="en-US" w:eastAsia="en-US" w:bidi="ar-SA"/>
          <w14:ligatures w14:val="standardContextual"/>
        </w:rPr>
      </w:pPr>
      <w:hyperlink w:anchor="_Toc215309519" w:history="1">
        <w:r w:rsidRPr="00B76EF5">
          <w:rPr>
            <w:rStyle w:val="Hyperlink"/>
            <w:noProof/>
          </w:rPr>
          <w:t>Azure ExpressRoute</w:t>
        </w:r>
        <w:r>
          <w:rPr>
            <w:noProof/>
            <w:webHidden/>
          </w:rPr>
          <w:tab/>
        </w:r>
        <w:r>
          <w:rPr>
            <w:noProof/>
            <w:webHidden/>
          </w:rPr>
          <w:fldChar w:fldCharType="begin"/>
        </w:r>
        <w:r>
          <w:rPr>
            <w:noProof/>
            <w:webHidden/>
          </w:rPr>
          <w:instrText xml:space="preserve"> PAGEREF _Toc215309519 \h </w:instrText>
        </w:r>
        <w:r>
          <w:rPr>
            <w:noProof/>
            <w:webHidden/>
          </w:rPr>
        </w:r>
        <w:r>
          <w:rPr>
            <w:noProof/>
            <w:webHidden/>
          </w:rPr>
          <w:fldChar w:fldCharType="separate"/>
        </w:r>
        <w:r>
          <w:rPr>
            <w:noProof/>
            <w:webHidden/>
          </w:rPr>
          <w:t>58</w:t>
        </w:r>
        <w:r>
          <w:rPr>
            <w:noProof/>
            <w:webHidden/>
          </w:rPr>
          <w:fldChar w:fldCharType="end"/>
        </w:r>
      </w:hyperlink>
    </w:p>
    <w:p w14:paraId="09CC2748" w14:textId="39588465" w:rsidR="00AB252C" w:rsidRDefault="00AB252C">
      <w:pPr>
        <w:pStyle w:val="TOC4"/>
        <w:rPr>
          <w:rFonts w:eastAsiaTheme="minorEastAsia"/>
          <w:smallCaps w:val="0"/>
          <w:noProof/>
          <w:kern w:val="2"/>
          <w:sz w:val="24"/>
          <w:szCs w:val="24"/>
          <w:lang w:val="en-US" w:eastAsia="en-US" w:bidi="ar-SA"/>
          <w14:ligatures w14:val="standardContextual"/>
        </w:rPr>
      </w:pPr>
      <w:hyperlink w:anchor="_Toc215309520" w:history="1">
        <w:r w:rsidRPr="00B76EF5">
          <w:rPr>
            <w:rStyle w:val="Hyperlink"/>
            <w:rFonts w:cstheme="majorHAnsi"/>
            <w:noProof/>
          </w:rPr>
          <w:t>Служба сбора данных трафика</w:t>
        </w:r>
        <w:r w:rsidRPr="00B76EF5">
          <w:rPr>
            <w:rStyle w:val="Hyperlink"/>
            <w:rFonts w:ascii="Calibri" w:hAnsi="Calibri" w:cs="Calibri"/>
            <w:noProof/>
          </w:rPr>
          <w:t xml:space="preserve"> </w:t>
        </w:r>
        <w:r w:rsidRPr="00B76EF5">
          <w:rPr>
            <w:rStyle w:val="Hyperlink"/>
            <w:noProof/>
          </w:rPr>
          <w:t>Azure ExpressRoute</w:t>
        </w:r>
        <w:r>
          <w:rPr>
            <w:noProof/>
            <w:webHidden/>
          </w:rPr>
          <w:tab/>
        </w:r>
        <w:r>
          <w:rPr>
            <w:noProof/>
            <w:webHidden/>
          </w:rPr>
          <w:fldChar w:fldCharType="begin"/>
        </w:r>
        <w:r>
          <w:rPr>
            <w:noProof/>
            <w:webHidden/>
          </w:rPr>
          <w:instrText xml:space="preserve"> PAGEREF _Toc215309520 \h </w:instrText>
        </w:r>
        <w:r>
          <w:rPr>
            <w:noProof/>
            <w:webHidden/>
          </w:rPr>
        </w:r>
        <w:r>
          <w:rPr>
            <w:noProof/>
            <w:webHidden/>
          </w:rPr>
          <w:fldChar w:fldCharType="separate"/>
        </w:r>
        <w:r>
          <w:rPr>
            <w:noProof/>
            <w:webHidden/>
          </w:rPr>
          <w:t>59</w:t>
        </w:r>
        <w:r>
          <w:rPr>
            <w:noProof/>
            <w:webHidden/>
          </w:rPr>
          <w:fldChar w:fldCharType="end"/>
        </w:r>
      </w:hyperlink>
    </w:p>
    <w:p w14:paraId="780BAA21" w14:textId="74B924D4" w:rsidR="00AB252C" w:rsidRDefault="00AB252C">
      <w:pPr>
        <w:pStyle w:val="TOC4"/>
        <w:rPr>
          <w:rFonts w:eastAsiaTheme="minorEastAsia"/>
          <w:smallCaps w:val="0"/>
          <w:noProof/>
          <w:kern w:val="2"/>
          <w:sz w:val="24"/>
          <w:szCs w:val="24"/>
          <w:lang w:val="en-US" w:eastAsia="en-US" w:bidi="ar-SA"/>
          <w14:ligatures w14:val="standardContextual"/>
        </w:rPr>
      </w:pPr>
      <w:hyperlink w:anchor="_Toc215309521" w:history="1">
        <w:r w:rsidRPr="00B76EF5">
          <w:rPr>
            <w:rStyle w:val="Hyperlink"/>
            <w:noProof/>
          </w:rPr>
          <w:t xml:space="preserve">Уровень Premium </w:t>
        </w:r>
        <w:r w:rsidRPr="00B76EF5">
          <w:rPr>
            <w:rStyle w:val="Hyperlink"/>
            <w:noProof/>
            <w:lang w:val="en-US"/>
          </w:rPr>
          <w:t>Azure files</w:t>
        </w:r>
        <w:r>
          <w:rPr>
            <w:noProof/>
            <w:webHidden/>
          </w:rPr>
          <w:tab/>
        </w:r>
        <w:r>
          <w:rPr>
            <w:noProof/>
            <w:webHidden/>
          </w:rPr>
          <w:fldChar w:fldCharType="begin"/>
        </w:r>
        <w:r>
          <w:rPr>
            <w:noProof/>
            <w:webHidden/>
          </w:rPr>
          <w:instrText xml:space="preserve"> PAGEREF _Toc215309521 \h </w:instrText>
        </w:r>
        <w:r>
          <w:rPr>
            <w:noProof/>
            <w:webHidden/>
          </w:rPr>
        </w:r>
        <w:r>
          <w:rPr>
            <w:noProof/>
            <w:webHidden/>
          </w:rPr>
          <w:fldChar w:fldCharType="separate"/>
        </w:r>
        <w:r>
          <w:rPr>
            <w:noProof/>
            <w:webHidden/>
          </w:rPr>
          <w:t>60</w:t>
        </w:r>
        <w:r>
          <w:rPr>
            <w:noProof/>
            <w:webHidden/>
          </w:rPr>
          <w:fldChar w:fldCharType="end"/>
        </w:r>
      </w:hyperlink>
    </w:p>
    <w:p w14:paraId="728A9DEF" w14:textId="50AD6955" w:rsidR="00AB252C" w:rsidRDefault="00AB252C">
      <w:pPr>
        <w:pStyle w:val="TOC4"/>
        <w:rPr>
          <w:rFonts w:eastAsiaTheme="minorEastAsia"/>
          <w:smallCaps w:val="0"/>
          <w:noProof/>
          <w:kern w:val="2"/>
          <w:sz w:val="24"/>
          <w:szCs w:val="24"/>
          <w:lang w:val="en-US" w:eastAsia="en-US" w:bidi="ar-SA"/>
          <w14:ligatures w14:val="standardContextual"/>
        </w:rPr>
      </w:pPr>
      <w:hyperlink w:anchor="_Toc215309522" w:history="1">
        <w:r w:rsidRPr="00B76EF5">
          <w:rPr>
            <w:rStyle w:val="Hyperlink"/>
            <w:noProof/>
          </w:rPr>
          <w:t>Брандмауэр Azure</w:t>
        </w:r>
        <w:r>
          <w:rPr>
            <w:noProof/>
            <w:webHidden/>
          </w:rPr>
          <w:tab/>
        </w:r>
        <w:r>
          <w:rPr>
            <w:noProof/>
            <w:webHidden/>
          </w:rPr>
          <w:fldChar w:fldCharType="begin"/>
        </w:r>
        <w:r>
          <w:rPr>
            <w:noProof/>
            <w:webHidden/>
          </w:rPr>
          <w:instrText xml:space="preserve"> PAGEREF _Toc215309522 \h </w:instrText>
        </w:r>
        <w:r>
          <w:rPr>
            <w:noProof/>
            <w:webHidden/>
          </w:rPr>
        </w:r>
        <w:r>
          <w:rPr>
            <w:noProof/>
            <w:webHidden/>
          </w:rPr>
          <w:fldChar w:fldCharType="separate"/>
        </w:r>
        <w:r>
          <w:rPr>
            <w:noProof/>
            <w:webHidden/>
          </w:rPr>
          <w:t>60</w:t>
        </w:r>
        <w:r>
          <w:rPr>
            <w:noProof/>
            <w:webHidden/>
          </w:rPr>
          <w:fldChar w:fldCharType="end"/>
        </w:r>
      </w:hyperlink>
    </w:p>
    <w:p w14:paraId="4AD9D408" w14:textId="78CE2C3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23" w:history="1">
        <w:r w:rsidRPr="00B76EF5">
          <w:rPr>
            <w:rStyle w:val="Hyperlink"/>
            <w:noProof/>
          </w:rPr>
          <w:t>Ретранслятор Azure Fluid</w:t>
        </w:r>
        <w:r>
          <w:rPr>
            <w:noProof/>
            <w:webHidden/>
          </w:rPr>
          <w:tab/>
        </w:r>
        <w:r>
          <w:rPr>
            <w:noProof/>
            <w:webHidden/>
          </w:rPr>
          <w:fldChar w:fldCharType="begin"/>
        </w:r>
        <w:r>
          <w:rPr>
            <w:noProof/>
            <w:webHidden/>
          </w:rPr>
          <w:instrText xml:space="preserve"> PAGEREF _Toc215309523 \h </w:instrText>
        </w:r>
        <w:r>
          <w:rPr>
            <w:noProof/>
            <w:webHidden/>
          </w:rPr>
        </w:r>
        <w:r>
          <w:rPr>
            <w:noProof/>
            <w:webHidden/>
          </w:rPr>
          <w:fldChar w:fldCharType="separate"/>
        </w:r>
        <w:r>
          <w:rPr>
            <w:noProof/>
            <w:webHidden/>
          </w:rPr>
          <w:t>61</w:t>
        </w:r>
        <w:r>
          <w:rPr>
            <w:noProof/>
            <w:webHidden/>
          </w:rPr>
          <w:fldChar w:fldCharType="end"/>
        </w:r>
      </w:hyperlink>
    </w:p>
    <w:p w14:paraId="21A81AA3" w14:textId="6285E3E8" w:rsidR="00AB252C" w:rsidRDefault="00AB252C">
      <w:pPr>
        <w:pStyle w:val="TOC4"/>
        <w:rPr>
          <w:rFonts w:eastAsiaTheme="minorEastAsia"/>
          <w:smallCaps w:val="0"/>
          <w:noProof/>
          <w:kern w:val="2"/>
          <w:sz w:val="24"/>
          <w:szCs w:val="24"/>
          <w:lang w:val="en-US" w:eastAsia="en-US" w:bidi="ar-SA"/>
          <w14:ligatures w14:val="standardContextual"/>
        </w:rPr>
      </w:pPr>
      <w:hyperlink w:anchor="_Toc215309524" w:history="1">
        <w:r w:rsidRPr="00B76EF5">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_Toc215309524 \h </w:instrText>
        </w:r>
        <w:r>
          <w:rPr>
            <w:noProof/>
            <w:webHidden/>
          </w:rPr>
        </w:r>
        <w:r>
          <w:rPr>
            <w:noProof/>
            <w:webHidden/>
          </w:rPr>
          <w:fldChar w:fldCharType="separate"/>
        </w:r>
        <w:r>
          <w:rPr>
            <w:noProof/>
            <w:webHidden/>
          </w:rPr>
          <w:t>61</w:t>
        </w:r>
        <w:r>
          <w:rPr>
            <w:noProof/>
            <w:webHidden/>
          </w:rPr>
          <w:fldChar w:fldCharType="end"/>
        </w:r>
      </w:hyperlink>
    </w:p>
    <w:p w14:paraId="4912AFFD" w14:textId="22C0BBCD" w:rsidR="00AB252C" w:rsidRDefault="00AB252C">
      <w:pPr>
        <w:pStyle w:val="TOC4"/>
        <w:rPr>
          <w:rFonts w:eastAsiaTheme="minorEastAsia"/>
          <w:smallCaps w:val="0"/>
          <w:noProof/>
          <w:kern w:val="2"/>
          <w:sz w:val="24"/>
          <w:szCs w:val="24"/>
          <w:lang w:val="en-US" w:eastAsia="en-US" w:bidi="ar-SA"/>
          <w14:ligatures w14:val="standardContextual"/>
        </w:rPr>
      </w:pPr>
      <w:hyperlink w:anchor="_Toc215309525" w:history="1">
        <w:r w:rsidRPr="00B76EF5">
          <w:rPr>
            <w:rStyle w:val="Hyperlink"/>
            <w:noProof/>
          </w:rPr>
          <w:t>Функции Azure</w:t>
        </w:r>
        <w:r>
          <w:rPr>
            <w:noProof/>
            <w:webHidden/>
          </w:rPr>
          <w:tab/>
        </w:r>
        <w:r>
          <w:rPr>
            <w:noProof/>
            <w:webHidden/>
          </w:rPr>
          <w:fldChar w:fldCharType="begin"/>
        </w:r>
        <w:r>
          <w:rPr>
            <w:noProof/>
            <w:webHidden/>
          </w:rPr>
          <w:instrText xml:space="preserve"> PAGEREF _Toc215309525 \h </w:instrText>
        </w:r>
        <w:r>
          <w:rPr>
            <w:noProof/>
            <w:webHidden/>
          </w:rPr>
        </w:r>
        <w:r>
          <w:rPr>
            <w:noProof/>
            <w:webHidden/>
          </w:rPr>
          <w:fldChar w:fldCharType="separate"/>
        </w:r>
        <w:r>
          <w:rPr>
            <w:noProof/>
            <w:webHidden/>
          </w:rPr>
          <w:t>62</w:t>
        </w:r>
        <w:r>
          <w:rPr>
            <w:noProof/>
            <w:webHidden/>
          </w:rPr>
          <w:fldChar w:fldCharType="end"/>
        </w:r>
      </w:hyperlink>
    </w:p>
    <w:p w14:paraId="6CF64F67" w14:textId="04718B7F" w:rsidR="00AB252C" w:rsidRDefault="00AB252C">
      <w:pPr>
        <w:pStyle w:val="TOC4"/>
        <w:rPr>
          <w:rFonts w:eastAsiaTheme="minorEastAsia"/>
          <w:smallCaps w:val="0"/>
          <w:noProof/>
          <w:kern w:val="2"/>
          <w:sz w:val="24"/>
          <w:szCs w:val="24"/>
          <w:lang w:val="en-US" w:eastAsia="en-US" w:bidi="ar-SA"/>
          <w14:ligatures w14:val="standardContextual"/>
        </w:rPr>
      </w:pPr>
      <w:hyperlink w:anchor="_Toc215309526" w:history="1">
        <w:r w:rsidRPr="00B76EF5">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_Toc215309526 \h </w:instrText>
        </w:r>
        <w:r>
          <w:rPr>
            <w:noProof/>
            <w:webHidden/>
          </w:rPr>
        </w:r>
        <w:r>
          <w:rPr>
            <w:noProof/>
            <w:webHidden/>
          </w:rPr>
          <w:fldChar w:fldCharType="separate"/>
        </w:r>
        <w:r>
          <w:rPr>
            <w:noProof/>
            <w:webHidden/>
          </w:rPr>
          <w:t>63</w:t>
        </w:r>
        <w:r>
          <w:rPr>
            <w:noProof/>
            <w:webHidden/>
          </w:rPr>
          <w:fldChar w:fldCharType="end"/>
        </w:r>
      </w:hyperlink>
    </w:p>
    <w:p w14:paraId="40512219" w14:textId="30E4CE3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27" w:history="1">
        <w:r w:rsidRPr="00B76EF5">
          <w:rPr>
            <w:rStyle w:val="Hyperlink"/>
            <w:noProof/>
          </w:rPr>
          <w:t>Служба HDInsight</w:t>
        </w:r>
        <w:r>
          <w:rPr>
            <w:noProof/>
            <w:webHidden/>
          </w:rPr>
          <w:tab/>
        </w:r>
        <w:r>
          <w:rPr>
            <w:noProof/>
            <w:webHidden/>
          </w:rPr>
          <w:fldChar w:fldCharType="begin"/>
        </w:r>
        <w:r>
          <w:rPr>
            <w:noProof/>
            <w:webHidden/>
          </w:rPr>
          <w:instrText xml:space="preserve"> PAGEREF _Toc215309527 \h </w:instrText>
        </w:r>
        <w:r>
          <w:rPr>
            <w:noProof/>
            <w:webHidden/>
          </w:rPr>
        </w:r>
        <w:r>
          <w:rPr>
            <w:noProof/>
            <w:webHidden/>
          </w:rPr>
          <w:fldChar w:fldCharType="separate"/>
        </w:r>
        <w:r>
          <w:rPr>
            <w:noProof/>
            <w:webHidden/>
          </w:rPr>
          <w:t>63</w:t>
        </w:r>
        <w:r>
          <w:rPr>
            <w:noProof/>
            <w:webHidden/>
          </w:rPr>
          <w:fldChar w:fldCharType="end"/>
        </w:r>
      </w:hyperlink>
    </w:p>
    <w:p w14:paraId="0395E058" w14:textId="7D589330" w:rsidR="00AB252C" w:rsidRDefault="00AB252C">
      <w:pPr>
        <w:pStyle w:val="TOC4"/>
        <w:rPr>
          <w:rFonts w:eastAsiaTheme="minorEastAsia"/>
          <w:smallCaps w:val="0"/>
          <w:noProof/>
          <w:kern w:val="2"/>
          <w:sz w:val="24"/>
          <w:szCs w:val="24"/>
          <w:lang w:val="en-US" w:eastAsia="en-US" w:bidi="ar-SA"/>
          <w14:ligatures w14:val="standardContextual"/>
        </w:rPr>
      </w:pPr>
      <w:hyperlink w:anchor="_Toc215309528" w:history="1">
        <w:r w:rsidRPr="00B76EF5">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_Toc215309528 \h </w:instrText>
        </w:r>
        <w:r>
          <w:rPr>
            <w:noProof/>
            <w:webHidden/>
          </w:rPr>
        </w:r>
        <w:r>
          <w:rPr>
            <w:noProof/>
            <w:webHidden/>
          </w:rPr>
          <w:fldChar w:fldCharType="separate"/>
        </w:r>
        <w:r>
          <w:rPr>
            <w:noProof/>
            <w:webHidden/>
          </w:rPr>
          <w:t>64</w:t>
        </w:r>
        <w:r>
          <w:rPr>
            <w:noProof/>
            <w:webHidden/>
          </w:rPr>
          <w:fldChar w:fldCharType="end"/>
        </w:r>
      </w:hyperlink>
    </w:p>
    <w:p w14:paraId="27CC397B" w14:textId="6D7775E0" w:rsidR="00AB252C" w:rsidRDefault="00AB252C">
      <w:pPr>
        <w:pStyle w:val="TOC4"/>
        <w:rPr>
          <w:rFonts w:eastAsiaTheme="minorEastAsia"/>
          <w:smallCaps w:val="0"/>
          <w:noProof/>
          <w:kern w:val="2"/>
          <w:sz w:val="24"/>
          <w:szCs w:val="24"/>
          <w:lang w:val="en-US" w:eastAsia="en-US" w:bidi="ar-SA"/>
          <w14:ligatures w14:val="standardContextual"/>
        </w:rPr>
      </w:pPr>
      <w:hyperlink w:anchor="_Toc215309529" w:history="1">
        <w:r w:rsidRPr="00B76EF5">
          <w:rPr>
            <w:rStyle w:val="Hyperlink"/>
            <w:noProof/>
          </w:rPr>
          <w:t>Health Bot</w:t>
        </w:r>
        <w:r>
          <w:rPr>
            <w:noProof/>
            <w:webHidden/>
          </w:rPr>
          <w:tab/>
        </w:r>
        <w:r>
          <w:rPr>
            <w:noProof/>
            <w:webHidden/>
          </w:rPr>
          <w:fldChar w:fldCharType="begin"/>
        </w:r>
        <w:r>
          <w:rPr>
            <w:noProof/>
            <w:webHidden/>
          </w:rPr>
          <w:instrText xml:space="preserve"> PAGEREF _Toc215309529 \h </w:instrText>
        </w:r>
        <w:r>
          <w:rPr>
            <w:noProof/>
            <w:webHidden/>
          </w:rPr>
        </w:r>
        <w:r>
          <w:rPr>
            <w:noProof/>
            <w:webHidden/>
          </w:rPr>
          <w:fldChar w:fldCharType="separate"/>
        </w:r>
        <w:r>
          <w:rPr>
            <w:noProof/>
            <w:webHidden/>
          </w:rPr>
          <w:t>64</w:t>
        </w:r>
        <w:r>
          <w:rPr>
            <w:noProof/>
            <w:webHidden/>
          </w:rPr>
          <w:fldChar w:fldCharType="end"/>
        </w:r>
      </w:hyperlink>
    </w:p>
    <w:p w14:paraId="60C5EF49" w14:textId="52F9328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30" w:history="1">
        <w:r w:rsidRPr="00B76EF5">
          <w:rPr>
            <w:rStyle w:val="Hyperlink"/>
            <w:noProof/>
          </w:rPr>
          <w:t>Azure Information Protection</w:t>
        </w:r>
        <w:r>
          <w:rPr>
            <w:noProof/>
            <w:webHidden/>
          </w:rPr>
          <w:tab/>
        </w:r>
        <w:r>
          <w:rPr>
            <w:noProof/>
            <w:webHidden/>
          </w:rPr>
          <w:fldChar w:fldCharType="begin"/>
        </w:r>
        <w:r>
          <w:rPr>
            <w:noProof/>
            <w:webHidden/>
          </w:rPr>
          <w:instrText xml:space="preserve"> PAGEREF _Toc215309530 \h </w:instrText>
        </w:r>
        <w:r>
          <w:rPr>
            <w:noProof/>
            <w:webHidden/>
          </w:rPr>
        </w:r>
        <w:r>
          <w:rPr>
            <w:noProof/>
            <w:webHidden/>
          </w:rPr>
          <w:fldChar w:fldCharType="separate"/>
        </w:r>
        <w:r>
          <w:rPr>
            <w:noProof/>
            <w:webHidden/>
          </w:rPr>
          <w:t>65</w:t>
        </w:r>
        <w:r>
          <w:rPr>
            <w:noProof/>
            <w:webHidden/>
          </w:rPr>
          <w:fldChar w:fldCharType="end"/>
        </w:r>
      </w:hyperlink>
    </w:p>
    <w:p w14:paraId="2479A7ED" w14:textId="34626E48" w:rsidR="00AB252C" w:rsidRDefault="00AB252C">
      <w:pPr>
        <w:pStyle w:val="TOC4"/>
        <w:rPr>
          <w:rFonts w:eastAsiaTheme="minorEastAsia"/>
          <w:smallCaps w:val="0"/>
          <w:noProof/>
          <w:kern w:val="2"/>
          <w:sz w:val="24"/>
          <w:szCs w:val="24"/>
          <w:lang w:val="en-US" w:eastAsia="en-US" w:bidi="ar-SA"/>
          <w14:ligatures w14:val="standardContextual"/>
        </w:rPr>
      </w:pPr>
      <w:hyperlink w:anchor="_Toc215309531" w:history="1">
        <w:r w:rsidRPr="00B76EF5">
          <w:rPr>
            <w:rStyle w:val="Hyperlink"/>
            <w:noProof/>
          </w:rPr>
          <w:t>Azure IoT Central</w:t>
        </w:r>
        <w:r>
          <w:rPr>
            <w:noProof/>
            <w:webHidden/>
          </w:rPr>
          <w:tab/>
        </w:r>
        <w:r>
          <w:rPr>
            <w:noProof/>
            <w:webHidden/>
          </w:rPr>
          <w:fldChar w:fldCharType="begin"/>
        </w:r>
        <w:r>
          <w:rPr>
            <w:noProof/>
            <w:webHidden/>
          </w:rPr>
          <w:instrText xml:space="preserve"> PAGEREF _Toc215309531 \h </w:instrText>
        </w:r>
        <w:r>
          <w:rPr>
            <w:noProof/>
            <w:webHidden/>
          </w:rPr>
        </w:r>
        <w:r>
          <w:rPr>
            <w:noProof/>
            <w:webHidden/>
          </w:rPr>
          <w:fldChar w:fldCharType="separate"/>
        </w:r>
        <w:r>
          <w:rPr>
            <w:noProof/>
            <w:webHidden/>
          </w:rPr>
          <w:t>65</w:t>
        </w:r>
        <w:r>
          <w:rPr>
            <w:noProof/>
            <w:webHidden/>
          </w:rPr>
          <w:fldChar w:fldCharType="end"/>
        </w:r>
      </w:hyperlink>
    </w:p>
    <w:p w14:paraId="6A2BF1DB" w14:textId="53657E37" w:rsidR="00AB252C" w:rsidRDefault="00AB252C">
      <w:pPr>
        <w:pStyle w:val="TOC4"/>
        <w:rPr>
          <w:rFonts w:eastAsiaTheme="minorEastAsia"/>
          <w:smallCaps w:val="0"/>
          <w:noProof/>
          <w:kern w:val="2"/>
          <w:sz w:val="24"/>
          <w:szCs w:val="24"/>
          <w:lang w:val="en-US" w:eastAsia="en-US" w:bidi="ar-SA"/>
          <w14:ligatures w14:val="standardContextual"/>
        </w:rPr>
      </w:pPr>
      <w:hyperlink w:anchor="_Toc215309532" w:history="1">
        <w:r w:rsidRPr="00B76EF5">
          <w:rPr>
            <w:rStyle w:val="Hyperlink"/>
            <w:noProof/>
          </w:rPr>
          <w:t>Центр Интернета вещей (IoT) Azure</w:t>
        </w:r>
        <w:r>
          <w:rPr>
            <w:noProof/>
            <w:webHidden/>
          </w:rPr>
          <w:tab/>
        </w:r>
        <w:r>
          <w:rPr>
            <w:noProof/>
            <w:webHidden/>
          </w:rPr>
          <w:fldChar w:fldCharType="begin"/>
        </w:r>
        <w:r>
          <w:rPr>
            <w:noProof/>
            <w:webHidden/>
          </w:rPr>
          <w:instrText xml:space="preserve"> PAGEREF _Toc215309532 \h </w:instrText>
        </w:r>
        <w:r>
          <w:rPr>
            <w:noProof/>
            <w:webHidden/>
          </w:rPr>
        </w:r>
        <w:r>
          <w:rPr>
            <w:noProof/>
            <w:webHidden/>
          </w:rPr>
          <w:fldChar w:fldCharType="separate"/>
        </w:r>
        <w:r>
          <w:rPr>
            <w:noProof/>
            <w:webHidden/>
          </w:rPr>
          <w:t>65</w:t>
        </w:r>
        <w:r>
          <w:rPr>
            <w:noProof/>
            <w:webHidden/>
          </w:rPr>
          <w:fldChar w:fldCharType="end"/>
        </w:r>
      </w:hyperlink>
    </w:p>
    <w:p w14:paraId="32EA58B1" w14:textId="7C774428" w:rsidR="00AB252C" w:rsidRDefault="00AB252C">
      <w:pPr>
        <w:pStyle w:val="TOC4"/>
        <w:rPr>
          <w:rFonts w:eastAsiaTheme="minorEastAsia"/>
          <w:smallCaps w:val="0"/>
          <w:noProof/>
          <w:kern w:val="2"/>
          <w:sz w:val="24"/>
          <w:szCs w:val="24"/>
          <w:lang w:val="en-US" w:eastAsia="en-US" w:bidi="ar-SA"/>
          <w14:ligatures w14:val="standardContextual"/>
        </w:rPr>
      </w:pPr>
      <w:hyperlink w:anchor="_Toc215309533" w:history="1">
        <w:r w:rsidRPr="00B76EF5">
          <w:rPr>
            <w:rStyle w:val="Hyperlink"/>
            <w:noProof/>
          </w:rPr>
          <w:t>Хранилище ключей</w:t>
        </w:r>
        <w:r>
          <w:rPr>
            <w:noProof/>
            <w:webHidden/>
          </w:rPr>
          <w:tab/>
        </w:r>
        <w:r>
          <w:rPr>
            <w:noProof/>
            <w:webHidden/>
          </w:rPr>
          <w:fldChar w:fldCharType="begin"/>
        </w:r>
        <w:r>
          <w:rPr>
            <w:noProof/>
            <w:webHidden/>
          </w:rPr>
          <w:instrText xml:space="preserve"> PAGEREF _Toc215309533 \h </w:instrText>
        </w:r>
        <w:r>
          <w:rPr>
            <w:noProof/>
            <w:webHidden/>
          </w:rPr>
        </w:r>
        <w:r>
          <w:rPr>
            <w:noProof/>
            <w:webHidden/>
          </w:rPr>
          <w:fldChar w:fldCharType="separate"/>
        </w:r>
        <w:r>
          <w:rPr>
            <w:noProof/>
            <w:webHidden/>
          </w:rPr>
          <w:t>66</w:t>
        </w:r>
        <w:r>
          <w:rPr>
            <w:noProof/>
            <w:webHidden/>
          </w:rPr>
          <w:fldChar w:fldCharType="end"/>
        </w:r>
      </w:hyperlink>
    </w:p>
    <w:p w14:paraId="63595AFC" w14:textId="4733D5AE" w:rsidR="00AB252C" w:rsidRDefault="00AB252C">
      <w:pPr>
        <w:pStyle w:val="TOC4"/>
        <w:rPr>
          <w:rFonts w:eastAsiaTheme="minorEastAsia"/>
          <w:smallCaps w:val="0"/>
          <w:noProof/>
          <w:kern w:val="2"/>
          <w:sz w:val="24"/>
          <w:szCs w:val="24"/>
          <w:lang w:val="en-US" w:eastAsia="en-US" w:bidi="ar-SA"/>
          <w14:ligatures w14:val="standardContextual"/>
        </w:rPr>
      </w:pPr>
      <w:hyperlink w:anchor="_Toc215309534" w:history="1">
        <w:r w:rsidRPr="00B76EF5">
          <w:rPr>
            <w:rStyle w:val="Hyperlink"/>
            <w:noProof/>
          </w:rPr>
          <w:t>Azure Key Vault – Управляемый HSM</w:t>
        </w:r>
        <w:r>
          <w:rPr>
            <w:noProof/>
            <w:webHidden/>
          </w:rPr>
          <w:tab/>
        </w:r>
        <w:r>
          <w:rPr>
            <w:noProof/>
            <w:webHidden/>
          </w:rPr>
          <w:fldChar w:fldCharType="begin"/>
        </w:r>
        <w:r>
          <w:rPr>
            <w:noProof/>
            <w:webHidden/>
          </w:rPr>
          <w:instrText xml:space="preserve"> PAGEREF _Toc215309534 \h </w:instrText>
        </w:r>
        <w:r>
          <w:rPr>
            <w:noProof/>
            <w:webHidden/>
          </w:rPr>
        </w:r>
        <w:r>
          <w:rPr>
            <w:noProof/>
            <w:webHidden/>
          </w:rPr>
          <w:fldChar w:fldCharType="separate"/>
        </w:r>
        <w:r>
          <w:rPr>
            <w:noProof/>
            <w:webHidden/>
          </w:rPr>
          <w:t>67</w:t>
        </w:r>
        <w:r>
          <w:rPr>
            <w:noProof/>
            <w:webHidden/>
          </w:rPr>
          <w:fldChar w:fldCharType="end"/>
        </w:r>
      </w:hyperlink>
    </w:p>
    <w:p w14:paraId="760469D5" w14:textId="55D87FF4" w:rsidR="00AB252C" w:rsidRDefault="00AB252C">
      <w:pPr>
        <w:pStyle w:val="TOC4"/>
        <w:rPr>
          <w:rFonts w:eastAsiaTheme="minorEastAsia"/>
          <w:smallCaps w:val="0"/>
          <w:noProof/>
          <w:kern w:val="2"/>
          <w:sz w:val="24"/>
          <w:szCs w:val="24"/>
          <w:lang w:val="en-US" w:eastAsia="en-US" w:bidi="ar-SA"/>
          <w14:ligatures w14:val="standardContextual"/>
        </w:rPr>
      </w:pPr>
      <w:hyperlink w:anchor="_Toc215309535" w:history="1">
        <w:r w:rsidRPr="00B76EF5">
          <w:rPr>
            <w:rStyle w:val="Hyperlink"/>
            <w:noProof/>
          </w:rPr>
          <w:t>Служба Azure Kubernetes (AKS)</w:t>
        </w:r>
        <w:r>
          <w:rPr>
            <w:noProof/>
            <w:webHidden/>
          </w:rPr>
          <w:tab/>
        </w:r>
        <w:r>
          <w:rPr>
            <w:noProof/>
            <w:webHidden/>
          </w:rPr>
          <w:fldChar w:fldCharType="begin"/>
        </w:r>
        <w:r>
          <w:rPr>
            <w:noProof/>
            <w:webHidden/>
          </w:rPr>
          <w:instrText xml:space="preserve"> PAGEREF _Toc215309535 \h </w:instrText>
        </w:r>
        <w:r>
          <w:rPr>
            <w:noProof/>
            <w:webHidden/>
          </w:rPr>
        </w:r>
        <w:r>
          <w:rPr>
            <w:noProof/>
            <w:webHidden/>
          </w:rPr>
          <w:fldChar w:fldCharType="separate"/>
        </w:r>
        <w:r>
          <w:rPr>
            <w:noProof/>
            <w:webHidden/>
          </w:rPr>
          <w:t>67</w:t>
        </w:r>
        <w:r>
          <w:rPr>
            <w:noProof/>
            <w:webHidden/>
          </w:rPr>
          <w:fldChar w:fldCharType="end"/>
        </w:r>
      </w:hyperlink>
    </w:p>
    <w:p w14:paraId="225D0CFD" w14:textId="530B7122" w:rsidR="00AB252C" w:rsidRDefault="00AB252C">
      <w:pPr>
        <w:pStyle w:val="TOC4"/>
        <w:rPr>
          <w:rFonts w:eastAsiaTheme="minorEastAsia"/>
          <w:smallCaps w:val="0"/>
          <w:noProof/>
          <w:kern w:val="2"/>
          <w:sz w:val="24"/>
          <w:szCs w:val="24"/>
          <w:lang w:val="en-US" w:eastAsia="en-US" w:bidi="ar-SA"/>
          <w14:ligatures w14:val="standardContextual"/>
        </w:rPr>
      </w:pPr>
      <w:hyperlink w:anchor="_Toc215309536" w:history="1">
        <w:r w:rsidRPr="00B76EF5">
          <w:rPr>
            <w:rStyle w:val="Hyperlink"/>
            <w:noProof/>
          </w:rPr>
          <w:t>Автоматические кластеры Службы Azure Kubernetes (AKS)</w:t>
        </w:r>
        <w:r>
          <w:rPr>
            <w:noProof/>
            <w:webHidden/>
          </w:rPr>
          <w:tab/>
        </w:r>
        <w:r>
          <w:rPr>
            <w:noProof/>
            <w:webHidden/>
          </w:rPr>
          <w:fldChar w:fldCharType="begin"/>
        </w:r>
        <w:r>
          <w:rPr>
            <w:noProof/>
            <w:webHidden/>
          </w:rPr>
          <w:instrText xml:space="preserve"> PAGEREF _Toc215309536 \h </w:instrText>
        </w:r>
        <w:r>
          <w:rPr>
            <w:noProof/>
            <w:webHidden/>
          </w:rPr>
        </w:r>
        <w:r>
          <w:rPr>
            <w:noProof/>
            <w:webHidden/>
          </w:rPr>
          <w:fldChar w:fldCharType="separate"/>
        </w:r>
        <w:r>
          <w:rPr>
            <w:noProof/>
            <w:webHidden/>
          </w:rPr>
          <w:t>68</w:t>
        </w:r>
        <w:r>
          <w:rPr>
            <w:noProof/>
            <w:webHidden/>
          </w:rPr>
          <w:fldChar w:fldCharType="end"/>
        </w:r>
      </w:hyperlink>
    </w:p>
    <w:p w14:paraId="66C7FC15" w14:textId="134665F0" w:rsidR="00AB252C" w:rsidRDefault="00AB252C">
      <w:pPr>
        <w:pStyle w:val="TOC4"/>
        <w:rPr>
          <w:rFonts w:eastAsiaTheme="minorEastAsia"/>
          <w:smallCaps w:val="0"/>
          <w:noProof/>
          <w:kern w:val="2"/>
          <w:sz w:val="24"/>
          <w:szCs w:val="24"/>
          <w:lang w:val="en-US" w:eastAsia="en-US" w:bidi="ar-SA"/>
          <w14:ligatures w14:val="standardContextual"/>
        </w:rPr>
      </w:pPr>
      <w:hyperlink w:anchor="_Toc215309537" w:history="1">
        <w:r w:rsidRPr="00B76EF5">
          <w:rPr>
            <w:rStyle w:val="Hyperlink"/>
            <w:noProof/>
          </w:rPr>
          <w:t>Службы лабораторий Azure</w:t>
        </w:r>
        <w:r>
          <w:rPr>
            <w:noProof/>
            <w:webHidden/>
          </w:rPr>
          <w:tab/>
        </w:r>
        <w:r>
          <w:rPr>
            <w:noProof/>
            <w:webHidden/>
          </w:rPr>
          <w:fldChar w:fldCharType="begin"/>
        </w:r>
        <w:r>
          <w:rPr>
            <w:noProof/>
            <w:webHidden/>
          </w:rPr>
          <w:instrText xml:space="preserve"> PAGEREF _Toc215309537 \h </w:instrText>
        </w:r>
        <w:r>
          <w:rPr>
            <w:noProof/>
            <w:webHidden/>
          </w:rPr>
        </w:r>
        <w:r>
          <w:rPr>
            <w:noProof/>
            <w:webHidden/>
          </w:rPr>
          <w:fldChar w:fldCharType="separate"/>
        </w:r>
        <w:r>
          <w:rPr>
            <w:noProof/>
            <w:webHidden/>
          </w:rPr>
          <w:t>69</w:t>
        </w:r>
        <w:r>
          <w:rPr>
            <w:noProof/>
            <w:webHidden/>
          </w:rPr>
          <w:fldChar w:fldCharType="end"/>
        </w:r>
      </w:hyperlink>
    </w:p>
    <w:p w14:paraId="211E97FC" w14:textId="2AC3DBFC" w:rsidR="00AB252C" w:rsidRDefault="00AB252C">
      <w:pPr>
        <w:pStyle w:val="TOC4"/>
        <w:rPr>
          <w:rFonts w:eastAsiaTheme="minorEastAsia"/>
          <w:smallCaps w:val="0"/>
          <w:noProof/>
          <w:kern w:val="2"/>
          <w:sz w:val="24"/>
          <w:szCs w:val="24"/>
          <w:lang w:val="en-US" w:eastAsia="en-US" w:bidi="ar-SA"/>
          <w14:ligatures w14:val="standardContextual"/>
        </w:rPr>
      </w:pPr>
      <w:hyperlink w:anchor="_Toc215309538" w:history="1">
        <w:r w:rsidRPr="00B76EF5">
          <w:rPr>
            <w:rStyle w:val="Hyperlink"/>
            <w:noProof/>
          </w:rPr>
          <w:t>Azure Load Balancer</w:t>
        </w:r>
        <w:r>
          <w:rPr>
            <w:noProof/>
            <w:webHidden/>
          </w:rPr>
          <w:tab/>
        </w:r>
        <w:r>
          <w:rPr>
            <w:noProof/>
            <w:webHidden/>
          </w:rPr>
          <w:fldChar w:fldCharType="begin"/>
        </w:r>
        <w:r>
          <w:rPr>
            <w:noProof/>
            <w:webHidden/>
          </w:rPr>
          <w:instrText xml:space="preserve"> PAGEREF _Toc215309538 \h </w:instrText>
        </w:r>
        <w:r>
          <w:rPr>
            <w:noProof/>
            <w:webHidden/>
          </w:rPr>
        </w:r>
        <w:r>
          <w:rPr>
            <w:noProof/>
            <w:webHidden/>
          </w:rPr>
          <w:fldChar w:fldCharType="separate"/>
        </w:r>
        <w:r>
          <w:rPr>
            <w:noProof/>
            <w:webHidden/>
          </w:rPr>
          <w:t>70</w:t>
        </w:r>
        <w:r>
          <w:rPr>
            <w:noProof/>
            <w:webHidden/>
          </w:rPr>
          <w:fldChar w:fldCharType="end"/>
        </w:r>
      </w:hyperlink>
    </w:p>
    <w:p w14:paraId="2DB956AB" w14:textId="0D1B137E" w:rsidR="00AB252C" w:rsidRDefault="00AB252C">
      <w:pPr>
        <w:pStyle w:val="TOC4"/>
        <w:rPr>
          <w:rFonts w:eastAsiaTheme="minorEastAsia"/>
          <w:smallCaps w:val="0"/>
          <w:noProof/>
          <w:kern w:val="2"/>
          <w:sz w:val="24"/>
          <w:szCs w:val="24"/>
          <w:lang w:val="en-US" w:eastAsia="en-US" w:bidi="ar-SA"/>
          <w14:ligatures w14:val="standardContextual"/>
        </w:rPr>
      </w:pPr>
      <w:hyperlink w:anchor="_Toc215309539" w:history="1">
        <w:r w:rsidRPr="00B76EF5">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_Toc215309539 \h </w:instrText>
        </w:r>
        <w:r>
          <w:rPr>
            <w:noProof/>
            <w:webHidden/>
          </w:rPr>
        </w:r>
        <w:r>
          <w:rPr>
            <w:noProof/>
            <w:webHidden/>
          </w:rPr>
          <w:fldChar w:fldCharType="separate"/>
        </w:r>
        <w:r>
          <w:rPr>
            <w:noProof/>
            <w:webHidden/>
          </w:rPr>
          <w:t>70</w:t>
        </w:r>
        <w:r>
          <w:rPr>
            <w:noProof/>
            <w:webHidden/>
          </w:rPr>
          <w:fldChar w:fldCharType="end"/>
        </w:r>
      </w:hyperlink>
    </w:p>
    <w:p w14:paraId="3A3EB9D6" w14:textId="186F868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40" w:history="1">
        <w:r w:rsidRPr="00B76EF5">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_Toc215309540 \h </w:instrText>
        </w:r>
        <w:r>
          <w:rPr>
            <w:noProof/>
            <w:webHidden/>
          </w:rPr>
        </w:r>
        <w:r>
          <w:rPr>
            <w:noProof/>
            <w:webHidden/>
          </w:rPr>
          <w:fldChar w:fldCharType="separate"/>
        </w:r>
        <w:r>
          <w:rPr>
            <w:noProof/>
            <w:webHidden/>
          </w:rPr>
          <w:t>71</w:t>
        </w:r>
        <w:r>
          <w:rPr>
            <w:noProof/>
            <w:webHidden/>
          </w:rPr>
          <w:fldChar w:fldCharType="end"/>
        </w:r>
      </w:hyperlink>
    </w:p>
    <w:p w14:paraId="136C06CF" w14:textId="455A0D46" w:rsidR="00AB252C" w:rsidRDefault="00AB252C">
      <w:pPr>
        <w:pStyle w:val="TOC4"/>
        <w:rPr>
          <w:rFonts w:eastAsiaTheme="minorEastAsia"/>
          <w:smallCaps w:val="0"/>
          <w:noProof/>
          <w:kern w:val="2"/>
          <w:sz w:val="24"/>
          <w:szCs w:val="24"/>
          <w:lang w:val="en-US" w:eastAsia="en-US" w:bidi="ar-SA"/>
          <w14:ligatures w14:val="standardContextual"/>
        </w:rPr>
      </w:pPr>
      <w:hyperlink w:anchor="_Toc215309541" w:history="1">
        <w:r w:rsidRPr="00B76EF5">
          <w:rPr>
            <w:rStyle w:val="Hyperlink"/>
            <w:noProof/>
          </w:rPr>
          <w:t>Приложения логики</w:t>
        </w:r>
        <w:r>
          <w:rPr>
            <w:noProof/>
            <w:webHidden/>
          </w:rPr>
          <w:tab/>
        </w:r>
        <w:r>
          <w:rPr>
            <w:noProof/>
            <w:webHidden/>
          </w:rPr>
          <w:fldChar w:fldCharType="begin"/>
        </w:r>
        <w:r>
          <w:rPr>
            <w:noProof/>
            <w:webHidden/>
          </w:rPr>
          <w:instrText xml:space="preserve"> PAGEREF _Toc215309541 \h </w:instrText>
        </w:r>
        <w:r>
          <w:rPr>
            <w:noProof/>
            <w:webHidden/>
          </w:rPr>
        </w:r>
        <w:r>
          <w:rPr>
            <w:noProof/>
            <w:webHidden/>
          </w:rPr>
          <w:fldChar w:fldCharType="separate"/>
        </w:r>
        <w:r>
          <w:rPr>
            <w:noProof/>
            <w:webHidden/>
          </w:rPr>
          <w:t>71</w:t>
        </w:r>
        <w:r>
          <w:rPr>
            <w:noProof/>
            <w:webHidden/>
          </w:rPr>
          <w:fldChar w:fldCharType="end"/>
        </w:r>
      </w:hyperlink>
    </w:p>
    <w:p w14:paraId="324DF24A" w14:textId="0C7570FB" w:rsidR="00AB252C" w:rsidRDefault="00AB252C">
      <w:pPr>
        <w:pStyle w:val="TOC4"/>
        <w:rPr>
          <w:rFonts w:eastAsiaTheme="minorEastAsia"/>
          <w:smallCaps w:val="0"/>
          <w:noProof/>
          <w:kern w:val="2"/>
          <w:sz w:val="24"/>
          <w:szCs w:val="24"/>
          <w:lang w:val="en-US" w:eastAsia="en-US" w:bidi="ar-SA"/>
          <w14:ligatures w14:val="standardContextual"/>
        </w:rPr>
      </w:pPr>
      <w:hyperlink w:anchor="_Toc215309542" w:history="1">
        <w:r w:rsidRPr="00B76EF5">
          <w:rPr>
            <w:rStyle w:val="Hyperlink"/>
            <w:noProof/>
          </w:rPr>
          <w:t>Машинное обучение Azure</w:t>
        </w:r>
        <w:r>
          <w:rPr>
            <w:noProof/>
            <w:webHidden/>
          </w:rPr>
          <w:tab/>
        </w:r>
        <w:r>
          <w:rPr>
            <w:noProof/>
            <w:webHidden/>
          </w:rPr>
          <w:fldChar w:fldCharType="begin"/>
        </w:r>
        <w:r>
          <w:rPr>
            <w:noProof/>
            <w:webHidden/>
          </w:rPr>
          <w:instrText xml:space="preserve"> PAGEREF _Toc215309542 \h </w:instrText>
        </w:r>
        <w:r>
          <w:rPr>
            <w:noProof/>
            <w:webHidden/>
          </w:rPr>
        </w:r>
        <w:r>
          <w:rPr>
            <w:noProof/>
            <w:webHidden/>
          </w:rPr>
          <w:fldChar w:fldCharType="separate"/>
        </w:r>
        <w:r>
          <w:rPr>
            <w:noProof/>
            <w:webHidden/>
          </w:rPr>
          <w:t>72</w:t>
        </w:r>
        <w:r>
          <w:rPr>
            <w:noProof/>
            <w:webHidden/>
          </w:rPr>
          <w:fldChar w:fldCharType="end"/>
        </w:r>
      </w:hyperlink>
    </w:p>
    <w:p w14:paraId="7354D879" w14:textId="0351411E" w:rsidR="00AB252C" w:rsidRDefault="00AB252C">
      <w:pPr>
        <w:pStyle w:val="TOC4"/>
        <w:rPr>
          <w:rFonts w:eastAsiaTheme="minorEastAsia"/>
          <w:smallCaps w:val="0"/>
          <w:noProof/>
          <w:kern w:val="2"/>
          <w:sz w:val="24"/>
          <w:szCs w:val="24"/>
          <w:lang w:val="en-US" w:eastAsia="en-US" w:bidi="ar-SA"/>
          <w14:ligatures w14:val="standardContextual"/>
        </w:rPr>
      </w:pPr>
      <w:hyperlink w:anchor="_Toc215309543" w:history="1">
        <w:r w:rsidRPr="00B76EF5">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_Toc215309543 \h </w:instrText>
        </w:r>
        <w:r>
          <w:rPr>
            <w:noProof/>
            <w:webHidden/>
          </w:rPr>
        </w:r>
        <w:r>
          <w:rPr>
            <w:noProof/>
            <w:webHidden/>
          </w:rPr>
          <w:fldChar w:fldCharType="separate"/>
        </w:r>
        <w:r>
          <w:rPr>
            <w:noProof/>
            <w:webHidden/>
          </w:rPr>
          <w:t>72</w:t>
        </w:r>
        <w:r>
          <w:rPr>
            <w:noProof/>
            <w:webHidden/>
          </w:rPr>
          <w:fldChar w:fldCharType="end"/>
        </w:r>
      </w:hyperlink>
    </w:p>
    <w:p w14:paraId="190180C3" w14:textId="15475F46" w:rsidR="00AB252C" w:rsidRDefault="00AB252C">
      <w:pPr>
        <w:pStyle w:val="TOC4"/>
        <w:rPr>
          <w:rFonts w:eastAsiaTheme="minorEastAsia"/>
          <w:smallCaps w:val="0"/>
          <w:noProof/>
          <w:kern w:val="2"/>
          <w:sz w:val="24"/>
          <w:szCs w:val="24"/>
          <w:lang w:val="en-US" w:eastAsia="en-US" w:bidi="ar-SA"/>
          <w14:ligatures w14:val="standardContextual"/>
        </w:rPr>
      </w:pPr>
      <w:hyperlink w:anchor="_Toc215309544" w:history="1">
        <w:r w:rsidRPr="00B76EF5">
          <w:rPr>
            <w:rStyle w:val="Hyperlink"/>
            <w:noProof/>
            <w:lang w:val="en-US"/>
          </w:rPr>
          <w:t xml:space="preserve">Grafana, </w:t>
        </w:r>
        <w:r w:rsidRPr="00B76EF5">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_Toc215309544 \h </w:instrText>
        </w:r>
        <w:r>
          <w:rPr>
            <w:noProof/>
            <w:webHidden/>
          </w:rPr>
        </w:r>
        <w:r>
          <w:rPr>
            <w:noProof/>
            <w:webHidden/>
          </w:rPr>
          <w:fldChar w:fldCharType="separate"/>
        </w:r>
        <w:r>
          <w:rPr>
            <w:noProof/>
            <w:webHidden/>
          </w:rPr>
          <w:t>73</w:t>
        </w:r>
        <w:r>
          <w:rPr>
            <w:noProof/>
            <w:webHidden/>
          </w:rPr>
          <w:fldChar w:fldCharType="end"/>
        </w:r>
      </w:hyperlink>
    </w:p>
    <w:p w14:paraId="69B57468" w14:textId="2F01CDC0" w:rsidR="00AB252C" w:rsidRDefault="00AB252C">
      <w:pPr>
        <w:pStyle w:val="TOC4"/>
        <w:rPr>
          <w:rFonts w:eastAsiaTheme="minorEastAsia"/>
          <w:smallCaps w:val="0"/>
          <w:noProof/>
          <w:kern w:val="2"/>
          <w:sz w:val="24"/>
          <w:szCs w:val="24"/>
          <w:lang w:val="en-US" w:eastAsia="en-US" w:bidi="ar-SA"/>
          <w14:ligatures w14:val="standardContextual"/>
        </w:rPr>
      </w:pPr>
      <w:hyperlink w:anchor="_Toc215309545" w:history="1">
        <w:r w:rsidRPr="00B76EF5">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_Toc215309545 \h </w:instrText>
        </w:r>
        <w:r>
          <w:rPr>
            <w:noProof/>
            <w:webHidden/>
          </w:rPr>
        </w:r>
        <w:r>
          <w:rPr>
            <w:noProof/>
            <w:webHidden/>
          </w:rPr>
          <w:fldChar w:fldCharType="separate"/>
        </w:r>
        <w:r>
          <w:rPr>
            <w:noProof/>
            <w:webHidden/>
          </w:rPr>
          <w:t>73</w:t>
        </w:r>
        <w:r>
          <w:rPr>
            <w:noProof/>
            <w:webHidden/>
          </w:rPr>
          <w:fldChar w:fldCharType="end"/>
        </w:r>
      </w:hyperlink>
    </w:p>
    <w:p w14:paraId="713FA321" w14:textId="555D390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46" w:history="1">
        <w:r w:rsidRPr="00B76EF5">
          <w:rPr>
            <w:rStyle w:val="Hyperlink"/>
            <w:noProof/>
          </w:rPr>
          <w:t>Azure Maps</w:t>
        </w:r>
        <w:r>
          <w:rPr>
            <w:noProof/>
            <w:webHidden/>
          </w:rPr>
          <w:tab/>
        </w:r>
        <w:r>
          <w:rPr>
            <w:noProof/>
            <w:webHidden/>
          </w:rPr>
          <w:fldChar w:fldCharType="begin"/>
        </w:r>
        <w:r>
          <w:rPr>
            <w:noProof/>
            <w:webHidden/>
          </w:rPr>
          <w:instrText xml:space="preserve"> PAGEREF _Toc215309546 \h </w:instrText>
        </w:r>
        <w:r>
          <w:rPr>
            <w:noProof/>
            <w:webHidden/>
          </w:rPr>
        </w:r>
        <w:r>
          <w:rPr>
            <w:noProof/>
            <w:webHidden/>
          </w:rPr>
          <w:fldChar w:fldCharType="separate"/>
        </w:r>
        <w:r>
          <w:rPr>
            <w:noProof/>
            <w:webHidden/>
          </w:rPr>
          <w:t>74</w:t>
        </w:r>
        <w:r>
          <w:rPr>
            <w:noProof/>
            <w:webHidden/>
          </w:rPr>
          <w:fldChar w:fldCharType="end"/>
        </w:r>
      </w:hyperlink>
    </w:p>
    <w:p w14:paraId="316211AA" w14:textId="48B65795" w:rsidR="00AB252C" w:rsidRDefault="00AB252C">
      <w:pPr>
        <w:pStyle w:val="TOC4"/>
        <w:rPr>
          <w:rFonts w:eastAsiaTheme="minorEastAsia"/>
          <w:smallCaps w:val="0"/>
          <w:noProof/>
          <w:kern w:val="2"/>
          <w:sz w:val="24"/>
          <w:szCs w:val="24"/>
          <w:lang w:val="en-US" w:eastAsia="en-US" w:bidi="ar-SA"/>
          <w14:ligatures w14:val="standardContextual"/>
        </w:rPr>
      </w:pPr>
      <w:hyperlink w:anchor="_Toc215309547" w:history="1">
        <w:r w:rsidRPr="00B76EF5">
          <w:rPr>
            <w:rStyle w:val="Hyperlink"/>
            <w:noProof/>
          </w:rPr>
          <w:t>Службы мультимедиа</w:t>
        </w:r>
        <w:r>
          <w:rPr>
            <w:noProof/>
            <w:webHidden/>
          </w:rPr>
          <w:tab/>
        </w:r>
        <w:r>
          <w:rPr>
            <w:noProof/>
            <w:webHidden/>
          </w:rPr>
          <w:fldChar w:fldCharType="begin"/>
        </w:r>
        <w:r>
          <w:rPr>
            <w:noProof/>
            <w:webHidden/>
          </w:rPr>
          <w:instrText xml:space="preserve"> PAGEREF _Toc215309547 \h </w:instrText>
        </w:r>
        <w:r>
          <w:rPr>
            <w:noProof/>
            <w:webHidden/>
          </w:rPr>
        </w:r>
        <w:r>
          <w:rPr>
            <w:noProof/>
            <w:webHidden/>
          </w:rPr>
          <w:fldChar w:fldCharType="separate"/>
        </w:r>
        <w:r>
          <w:rPr>
            <w:noProof/>
            <w:webHidden/>
          </w:rPr>
          <w:t>75</w:t>
        </w:r>
        <w:r>
          <w:rPr>
            <w:noProof/>
            <w:webHidden/>
          </w:rPr>
          <w:fldChar w:fldCharType="end"/>
        </w:r>
      </w:hyperlink>
    </w:p>
    <w:p w14:paraId="1A4C7729" w14:textId="4C57B76C" w:rsidR="00AB252C" w:rsidRDefault="00AB252C">
      <w:pPr>
        <w:pStyle w:val="TOC4"/>
        <w:rPr>
          <w:rFonts w:eastAsiaTheme="minorEastAsia"/>
          <w:smallCaps w:val="0"/>
          <w:noProof/>
          <w:kern w:val="2"/>
          <w:sz w:val="24"/>
          <w:szCs w:val="24"/>
          <w:lang w:val="en-US" w:eastAsia="en-US" w:bidi="ar-SA"/>
          <w14:ligatures w14:val="standardContextual"/>
        </w:rPr>
      </w:pPr>
      <w:hyperlink w:anchor="_Toc215309548" w:history="1">
        <w:r w:rsidRPr="00B76EF5">
          <w:rPr>
            <w:rStyle w:val="Hyperlink"/>
            <w:noProof/>
          </w:rPr>
          <w:t>Служба MedTech</w:t>
        </w:r>
        <w:r>
          <w:rPr>
            <w:noProof/>
            <w:webHidden/>
          </w:rPr>
          <w:tab/>
        </w:r>
        <w:r>
          <w:rPr>
            <w:noProof/>
            <w:webHidden/>
          </w:rPr>
          <w:fldChar w:fldCharType="begin"/>
        </w:r>
        <w:r>
          <w:rPr>
            <w:noProof/>
            <w:webHidden/>
          </w:rPr>
          <w:instrText xml:space="preserve"> PAGEREF _Toc215309548 \h </w:instrText>
        </w:r>
        <w:r>
          <w:rPr>
            <w:noProof/>
            <w:webHidden/>
          </w:rPr>
        </w:r>
        <w:r>
          <w:rPr>
            <w:noProof/>
            <w:webHidden/>
          </w:rPr>
          <w:fldChar w:fldCharType="separate"/>
        </w:r>
        <w:r>
          <w:rPr>
            <w:noProof/>
            <w:webHidden/>
          </w:rPr>
          <w:t>77</w:t>
        </w:r>
        <w:r>
          <w:rPr>
            <w:noProof/>
            <w:webHidden/>
          </w:rPr>
          <w:fldChar w:fldCharType="end"/>
        </w:r>
      </w:hyperlink>
    </w:p>
    <w:p w14:paraId="02840F8E" w14:textId="01BD49A1" w:rsidR="00AB252C" w:rsidRDefault="00AB252C">
      <w:pPr>
        <w:pStyle w:val="TOC4"/>
        <w:rPr>
          <w:rFonts w:eastAsiaTheme="minorEastAsia"/>
          <w:smallCaps w:val="0"/>
          <w:noProof/>
          <w:kern w:val="2"/>
          <w:sz w:val="24"/>
          <w:szCs w:val="24"/>
          <w:lang w:val="en-US" w:eastAsia="en-US" w:bidi="ar-SA"/>
          <w14:ligatures w14:val="standardContextual"/>
        </w:rPr>
      </w:pPr>
      <w:hyperlink w:anchor="_Toc215309549" w:history="1">
        <w:r w:rsidRPr="00B76EF5">
          <w:rPr>
            <w:rStyle w:val="Hyperlink"/>
            <w:noProof/>
            <w:lang w:val="en-US"/>
          </w:rPr>
          <w:t>Microsoft Fabric</w:t>
        </w:r>
        <w:r>
          <w:rPr>
            <w:noProof/>
            <w:webHidden/>
          </w:rPr>
          <w:tab/>
        </w:r>
        <w:r>
          <w:rPr>
            <w:noProof/>
            <w:webHidden/>
          </w:rPr>
          <w:fldChar w:fldCharType="begin"/>
        </w:r>
        <w:r>
          <w:rPr>
            <w:noProof/>
            <w:webHidden/>
          </w:rPr>
          <w:instrText xml:space="preserve"> PAGEREF _Toc215309549 \h </w:instrText>
        </w:r>
        <w:r>
          <w:rPr>
            <w:noProof/>
            <w:webHidden/>
          </w:rPr>
        </w:r>
        <w:r>
          <w:rPr>
            <w:noProof/>
            <w:webHidden/>
          </w:rPr>
          <w:fldChar w:fldCharType="separate"/>
        </w:r>
        <w:r>
          <w:rPr>
            <w:noProof/>
            <w:webHidden/>
          </w:rPr>
          <w:t>78</w:t>
        </w:r>
        <w:r>
          <w:rPr>
            <w:noProof/>
            <w:webHidden/>
          </w:rPr>
          <w:fldChar w:fldCharType="end"/>
        </w:r>
      </w:hyperlink>
    </w:p>
    <w:p w14:paraId="1F555BC8" w14:textId="000668D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50" w:history="1">
        <w:r w:rsidRPr="00B76EF5">
          <w:rPr>
            <w:rStyle w:val="Hyperlink"/>
            <w:noProof/>
          </w:rPr>
          <w:t>Microsoft Genomics</w:t>
        </w:r>
        <w:r>
          <w:rPr>
            <w:noProof/>
            <w:webHidden/>
          </w:rPr>
          <w:tab/>
        </w:r>
        <w:r>
          <w:rPr>
            <w:noProof/>
            <w:webHidden/>
          </w:rPr>
          <w:fldChar w:fldCharType="begin"/>
        </w:r>
        <w:r>
          <w:rPr>
            <w:noProof/>
            <w:webHidden/>
          </w:rPr>
          <w:instrText xml:space="preserve"> PAGEREF _Toc215309550 \h </w:instrText>
        </w:r>
        <w:r>
          <w:rPr>
            <w:noProof/>
            <w:webHidden/>
          </w:rPr>
        </w:r>
        <w:r>
          <w:rPr>
            <w:noProof/>
            <w:webHidden/>
          </w:rPr>
          <w:fldChar w:fldCharType="separate"/>
        </w:r>
        <w:r>
          <w:rPr>
            <w:noProof/>
            <w:webHidden/>
          </w:rPr>
          <w:t>79</w:t>
        </w:r>
        <w:r>
          <w:rPr>
            <w:noProof/>
            <w:webHidden/>
          </w:rPr>
          <w:fldChar w:fldCharType="end"/>
        </w:r>
      </w:hyperlink>
    </w:p>
    <w:p w14:paraId="28AECD0B" w14:textId="683AFDBC" w:rsidR="00AB252C" w:rsidRDefault="00AB252C">
      <w:pPr>
        <w:pStyle w:val="TOC4"/>
        <w:rPr>
          <w:rFonts w:eastAsiaTheme="minorEastAsia"/>
          <w:smallCaps w:val="0"/>
          <w:noProof/>
          <w:kern w:val="2"/>
          <w:sz w:val="24"/>
          <w:szCs w:val="24"/>
          <w:lang w:val="en-US" w:eastAsia="en-US" w:bidi="ar-SA"/>
          <w14:ligatures w14:val="standardContextual"/>
        </w:rPr>
      </w:pPr>
      <w:hyperlink w:anchor="_Toc215309551" w:history="1">
        <w:r w:rsidRPr="00B76EF5">
          <w:rPr>
            <w:rStyle w:val="Hyperlink"/>
            <w:noProof/>
          </w:rPr>
          <w:t>Microsoft Sentinel</w:t>
        </w:r>
        <w:r>
          <w:rPr>
            <w:noProof/>
            <w:webHidden/>
          </w:rPr>
          <w:tab/>
        </w:r>
        <w:r>
          <w:rPr>
            <w:noProof/>
            <w:webHidden/>
          </w:rPr>
          <w:fldChar w:fldCharType="begin"/>
        </w:r>
        <w:r>
          <w:rPr>
            <w:noProof/>
            <w:webHidden/>
          </w:rPr>
          <w:instrText xml:space="preserve"> PAGEREF _Toc215309551 \h </w:instrText>
        </w:r>
        <w:r>
          <w:rPr>
            <w:noProof/>
            <w:webHidden/>
          </w:rPr>
        </w:r>
        <w:r>
          <w:rPr>
            <w:noProof/>
            <w:webHidden/>
          </w:rPr>
          <w:fldChar w:fldCharType="separate"/>
        </w:r>
        <w:r>
          <w:rPr>
            <w:noProof/>
            <w:webHidden/>
          </w:rPr>
          <w:t>79</w:t>
        </w:r>
        <w:r>
          <w:rPr>
            <w:noProof/>
            <w:webHidden/>
          </w:rPr>
          <w:fldChar w:fldCharType="end"/>
        </w:r>
      </w:hyperlink>
    </w:p>
    <w:p w14:paraId="54FCF11E" w14:textId="38AC5C2B" w:rsidR="00AB252C" w:rsidRDefault="00AB252C">
      <w:pPr>
        <w:pStyle w:val="TOC4"/>
        <w:rPr>
          <w:rFonts w:eastAsiaTheme="minorEastAsia"/>
          <w:smallCaps w:val="0"/>
          <w:noProof/>
          <w:kern w:val="2"/>
          <w:sz w:val="24"/>
          <w:szCs w:val="24"/>
          <w:lang w:val="en-US" w:eastAsia="en-US" w:bidi="ar-SA"/>
          <w14:ligatures w14:val="standardContextual"/>
        </w:rPr>
      </w:pPr>
      <w:hyperlink w:anchor="_Toc215309552" w:history="1">
        <w:r w:rsidRPr="00B76EF5">
          <w:rPr>
            <w:rStyle w:val="Hyperlink"/>
            <w:noProof/>
          </w:rPr>
          <w:t>Мобильные службы</w:t>
        </w:r>
        <w:r>
          <w:rPr>
            <w:noProof/>
            <w:webHidden/>
          </w:rPr>
          <w:tab/>
        </w:r>
        <w:r>
          <w:rPr>
            <w:noProof/>
            <w:webHidden/>
          </w:rPr>
          <w:fldChar w:fldCharType="begin"/>
        </w:r>
        <w:r>
          <w:rPr>
            <w:noProof/>
            <w:webHidden/>
          </w:rPr>
          <w:instrText xml:space="preserve"> PAGEREF _Toc215309552 \h </w:instrText>
        </w:r>
        <w:r>
          <w:rPr>
            <w:noProof/>
            <w:webHidden/>
          </w:rPr>
        </w:r>
        <w:r>
          <w:rPr>
            <w:noProof/>
            <w:webHidden/>
          </w:rPr>
          <w:fldChar w:fldCharType="separate"/>
        </w:r>
        <w:r>
          <w:rPr>
            <w:noProof/>
            <w:webHidden/>
          </w:rPr>
          <w:t>79</w:t>
        </w:r>
        <w:r>
          <w:rPr>
            <w:noProof/>
            <w:webHidden/>
          </w:rPr>
          <w:fldChar w:fldCharType="end"/>
        </w:r>
      </w:hyperlink>
    </w:p>
    <w:p w14:paraId="06BAE8BD" w14:textId="31AB39BB" w:rsidR="00AB252C" w:rsidRDefault="00AB252C">
      <w:pPr>
        <w:pStyle w:val="TOC4"/>
        <w:rPr>
          <w:rFonts w:eastAsiaTheme="minorEastAsia"/>
          <w:smallCaps w:val="0"/>
          <w:noProof/>
          <w:kern w:val="2"/>
          <w:sz w:val="24"/>
          <w:szCs w:val="24"/>
          <w:lang w:val="en-US" w:eastAsia="en-US" w:bidi="ar-SA"/>
          <w14:ligatures w14:val="standardContextual"/>
        </w:rPr>
      </w:pPr>
      <w:hyperlink w:anchor="_Toc215309553" w:history="1">
        <w:r w:rsidRPr="00B76EF5">
          <w:rPr>
            <w:rStyle w:val="Hyperlink"/>
            <w:noProof/>
          </w:rPr>
          <w:t>Azure Monitor</w:t>
        </w:r>
        <w:r>
          <w:rPr>
            <w:noProof/>
            <w:webHidden/>
          </w:rPr>
          <w:tab/>
        </w:r>
        <w:r>
          <w:rPr>
            <w:noProof/>
            <w:webHidden/>
          </w:rPr>
          <w:fldChar w:fldCharType="begin"/>
        </w:r>
        <w:r>
          <w:rPr>
            <w:noProof/>
            <w:webHidden/>
          </w:rPr>
          <w:instrText xml:space="preserve"> PAGEREF _Toc215309553 \h </w:instrText>
        </w:r>
        <w:r>
          <w:rPr>
            <w:noProof/>
            <w:webHidden/>
          </w:rPr>
        </w:r>
        <w:r>
          <w:rPr>
            <w:noProof/>
            <w:webHidden/>
          </w:rPr>
          <w:fldChar w:fldCharType="separate"/>
        </w:r>
        <w:r>
          <w:rPr>
            <w:noProof/>
            <w:webHidden/>
          </w:rPr>
          <w:t>80</w:t>
        </w:r>
        <w:r>
          <w:rPr>
            <w:noProof/>
            <w:webHidden/>
          </w:rPr>
          <w:fldChar w:fldCharType="end"/>
        </w:r>
      </w:hyperlink>
    </w:p>
    <w:p w14:paraId="4B7F5029" w14:textId="76AB63BE" w:rsidR="00AB252C" w:rsidRDefault="00AB252C">
      <w:pPr>
        <w:pStyle w:val="TOC4"/>
        <w:rPr>
          <w:rFonts w:eastAsiaTheme="minorEastAsia"/>
          <w:smallCaps w:val="0"/>
          <w:noProof/>
          <w:kern w:val="2"/>
          <w:sz w:val="24"/>
          <w:szCs w:val="24"/>
          <w:lang w:val="en-US" w:eastAsia="en-US" w:bidi="ar-SA"/>
          <w14:ligatures w14:val="standardContextual"/>
        </w:rPr>
      </w:pPr>
      <w:hyperlink w:anchor="_Toc215309554" w:history="1">
        <w:r w:rsidRPr="00B76EF5">
          <w:rPr>
            <w:rStyle w:val="Hyperlink"/>
            <w:noProof/>
          </w:rPr>
          <w:t>Файлы Azure NetApp</w:t>
        </w:r>
        <w:r>
          <w:rPr>
            <w:noProof/>
            <w:webHidden/>
          </w:rPr>
          <w:tab/>
        </w:r>
        <w:r>
          <w:rPr>
            <w:noProof/>
            <w:webHidden/>
          </w:rPr>
          <w:fldChar w:fldCharType="begin"/>
        </w:r>
        <w:r>
          <w:rPr>
            <w:noProof/>
            <w:webHidden/>
          </w:rPr>
          <w:instrText xml:space="preserve"> PAGEREF _Toc215309554 \h </w:instrText>
        </w:r>
        <w:r>
          <w:rPr>
            <w:noProof/>
            <w:webHidden/>
          </w:rPr>
        </w:r>
        <w:r>
          <w:rPr>
            <w:noProof/>
            <w:webHidden/>
          </w:rPr>
          <w:fldChar w:fldCharType="separate"/>
        </w:r>
        <w:r>
          <w:rPr>
            <w:noProof/>
            <w:webHidden/>
          </w:rPr>
          <w:t>81</w:t>
        </w:r>
        <w:r>
          <w:rPr>
            <w:noProof/>
            <w:webHidden/>
          </w:rPr>
          <w:fldChar w:fldCharType="end"/>
        </w:r>
      </w:hyperlink>
    </w:p>
    <w:p w14:paraId="6E3302E4" w14:textId="2F041E0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55" w:history="1">
        <w:r w:rsidRPr="00B76EF5">
          <w:rPr>
            <w:rStyle w:val="Hyperlink"/>
            <w:noProof/>
          </w:rPr>
          <w:t>Наблюдатель за сетями</w:t>
        </w:r>
        <w:r>
          <w:rPr>
            <w:noProof/>
            <w:webHidden/>
          </w:rPr>
          <w:tab/>
        </w:r>
        <w:r>
          <w:rPr>
            <w:noProof/>
            <w:webHidden/>
          </w:rPr>
          <w:fldChar w:fldCharType="begin"/>
        </w:r>
        <w:r>
          <w:rPr>
            <w:noProof/>
            <w:webHidden/>
          </w:rPr>
          <w:instrText xml:space="preserve"> PAGEREF _Toc215309555 \h </w:instrText>
        </w:r>
        <w:r>
          <w:rPr>
            <w:noProof/>
            <w:webHidden/>
          </w:rPr>
        </w:r>
        <w:r>
          <w:rPr>
            <w:noProof/>
            <w:webHidden/>
          </w:rPr>
          <w:fldChar w:fldCharType="separate"/>
        </w:r>
        <w:r>
          <w:rPr>
            <w:noProof/>
            <w:webHidden/>
          </w:rPr>
          <w:t>81</w:t>
        </w:r>
        <w:r>
          <w:rPr>
            <w:noProof/>
            <w:webHidden/>
          </w:rPr>
          <w:fldChar w:fldCharType="end"/>
        </w:r>
      </w:hyperlink>
    </w:p>
    <w:p w14:paraId="3602E867" w14:textId="3EF682E6" w:rsidR="00AB252C" w:rsidRDefault="00AB252C">
      <w:pPr>
        <w:pStyle w:val="TOC4"/>
        <w:rPr>
          <w:rFonts w:eastAsiaTheme="minorEastAsia"/>
          <w:smallCaps w:val="0"/>
          <w:noProof/>
          <w:kern w:val="2"/>
          <w:sz w:val="24"/>
          <w:szCs w:val="24"/>
          <w:lang w:val="en-US" w:eastAsia="en-US" w:bidi="ar-SA"/>
          <w14:ligatures w14:val="standardContextual"/>
        </w:rPr>
      </w:pPr>
      <w:hyperlink w:anchor="_Toc215309556" w:history="1">
        <w:r w:rsidRPr="00B76EF5">
          <w:rPr>
            <w:rStyle w:val="Hyperlink"/>
            <w:noProof/>
          </w:rPr>
          <w:t>Концентраторы уведомлений</w:t>
        </w:r>
        <w:r>
          <w:rPr>
            <w:noProof/>
            <w:webHidden/>
          </w:rPr>
          <w:tab/>
        </w:r>
        <w:r>
          <w:rPr>
            <w:noProof/>
            <w:webHidden/>
          </w:rPr>
          <w:fldChar w:fldCharType="begin"/>
        </w:r>
        <w:r>
          <w:rPr>
            <w:noProof/>
            <w:webHidden/>
          </w:rPr>
          <w:instrText xml:space="preserve"> PAGEREF _Toc215309556 \h </w:instrText>
        </w:r>
        <w:r>
          <w:rPr>
            <w:noProof/>
            <w:webHidden/>
          </w:rPr>
        </w:r>
        <w:r>
          <w:rPr>
            <w:noProof/>
            <w:webHidden/>
          </w:rPr>
          <w:fldChar w:fldCharType="separate"/>
        </w:r>
        <w:r>
          <w:rPr>
            <w:noProof/>
            <w:webHidden/>
          </w:rPr>
          <w:t>82</w:t>
        </w:r>
        <w:r>
          <w:rPr>
            <w:noProof/>
            <w:webHidden/>
          </w:rPr>
          <w:fldChar w:fldCharType="end"/>
        </w:r>
      </w:hyperlink>
    </w:p>
    <w:p w14:paraId="289A8FC3" w14:textId="6E95FF51" w:rsidR="00AB252C" w:rsidRDefault="00AB252C">
      <w:pPr>
        <w:pStyle w:val="TOC4"/>
        <w:rPr>
          <w:rFonts w:eastAsiaTheme="minorEastAsia"/>
          <w:smallCaps w:val="0"/>
          <w:noProof/>
          <w:kern w:val="2"/>
          <w:sz w:val="24"/>
          <w:szCs w:val="24"/>
          <w:lang w:val="en-US" w:eastAsia="en-US" w:bidi="ar-SA"/>
          <w14:ligatures w14:val="standardContextual"/>
        </w:rPr>
      </w:pPr>
      <w:hyperlink w:anchor="_Toc215309557" w:history="1">
        <w:r w:rsidRPr="00B76EF5">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_Toc215309557 \h </w:instrText>
        </w:r>
        <w:r>
          <w:rPr>
            <w:noProof/>
            <w:webHidden/>
          </w:rPr>
        </w:r>
        <w:r>
          <w:rPr>
            <w:noProof/>
            <w:webHidden/>
          </w:rPr>
          <w:fldChar w:fldCharType="separate"/>
        </w:r>
        <w:r>
          <w:rPr>
            <w:noProof/>
            <w:webHidden/>
          </w:rPr>
          <w:t>82</w:t>
        </w:r>
        <w:r>
          <w:rPr>
            <w:noProof/>
            <w:webHidden/>
          </w:rPr>
          <w:fldChar w:fldCharType="end"/>
        </w:r>
      </w:hyperlink>
    </w:p>
    <w:p w14:paraId="4C89E53C" w14:textId="7CB26C00" w:rsidR="00AB252C" w:rsidRDefault="00AB252C">
      <w:pPr>
        <w:pStyle w:val="TOC4"/>
        <w:rPr>
          <w:rFonts w:eastAsiaTheme="minorEastAsia"/>
          <w:smallCaps w:val="0"/>
          <w:noProof/>
          <w:kern w:val="2"/>
          <w:sz w:val="24"/>
          <w:szCs w:val="24"/>
          <w:lang w:val="en-US" w:eastAsia="en-US" w:bidi="ar-SA"/>
          <w14:ligatures w14:val="standardContextual"/>
        </w:rPr>
      </w:pPr>
      <w:hyperlink w:anchor="_Toc215309558" w:history="1">
        <w:r w:rsidRPr="00B76EF5">
          <w:rPr>
            <w:rStyle w:val="Hyperlink"/>
            <w:noProof/>
          </w:rPr>
          <w:t>Azure AI</w:t>
        </w:r>
        <w:r w:rsidRPr="00B76EF5">
          <w:rPr>
            <w:rStyle w:val="Hyperlink"/>
            <w:noProof/>
            <w:lang w:val="en-US"/>
          </w:rPr>
          <w:t xml:space="preserve"> Foundry Models</w:t>
        </w:r>
        <w:r>
          <w:rPr>
            <w:noProof/>
            <w:webHidden/>
          </w:rPr>
          <w:tab/>
        </w:r>
        <w:r>
          <w:rPr>
            <w:noProof/>
            <w:webHidden/>
          </w:rPr>
          <w:fldChar w:fldCharType="begin"/>
        </w:r>
        <w:r>
          <w:rPr>
            <w:noProof/>
            <w:webHidden/>
          </w:rPr>
          <w:instrText xml:space="preserve"> PAGEREF _Toc215309558 \h </w:instrText>
        </w:r>
        <w:r>
          <w:rPr>
            <w:noProof/>
            <w:webHidden/>
          </w:rPr>
        </w:r>
        <w:r>
          <w:rPr>
            <w:noProof/>
            <w:webHidden/>
          </w:rPr>
          <w:fldChar w:fldCharType="separate"/>
        </w:r>
        <w:r>
          <w:rPr>
            <w:noProof/>
            <w:webHidden/>
          </w:rPr>
          <w:t>83</w:t>
        </w:r>
        <w:r>
          <w:rPr>
            <w:noProof/>
            <w:webHidden/>
          </w:rPr>
          <w:fldChar w:fldCharType="end"/>
        </w:r>
      </w:hyperlink>
    </w:p>
    <w:p w14:paraId="612C0DE1" w14:textId="0F33B029" w:rsidR="00AB252C" w:rsidRDefault="00AB252C">
      <w:pPr>
        <w:pStyle w:val="TOC4"/>
        <w:rPr>
          <w:rFonts w:eastAsiaTheme="minorEastAsia"/>
          <w:smallCaps w:val="0"/>
          <w:noProof/>
          <w:kern w:val="2"/>
          <w:sz w:val="24"/>
          <w:szCs w:val="24"/>
          <w:lang w:val="en-US" w:eastAsia="en-US" w:bidi="ar-SA"/>
          <w14:ligatures w14:val="standardContextual"/>
        </w:rPr>
      </w:pPr>
      <w:hyperlink w:anchor="_Toc215309559" w:history="1">
        <w:r w:rsidRPr="00B76EF5">
          <w:rPr>
            <w:rStyle w:val="Hyperlink"/>
            <w:noProof/>
            <w:lang w:val="en-US"/>
          </w:rPr>
          <w:t>Репликация объектов — приоритетная репликация</w:t>
        </w:r>
        <w:r>
          <w:rPr>
            <w:noProof/>
            <w:webHidden/>
          </w:rPr>
          <w:tab/>
        </w:r>
        <w:r>
          <w:rPr>
            <w:noProof/>
            <w:webHidden/>
          </w:rPr>
          <w:fldChar w:fldCharType="begin"/>
        </w:r>
        <w:r>
          <w:rPr>
            <w:noProof/>
            <w:webHidden/>
          </w:rPr>
          <w:instrText xml:space="preserve"> PAGEREF _Toc215309559 \h </w:instrText>
        </w:r>
        <w:r>
          <w:rPr>
            <w:noProof/>
            <w:webHidden/>
          </w:rPr>
        </w:r>
        <w:r>
          <w:rPr>
            <w:noProof/>
            <w:webHidden/>
          </w:rPr>
          <w:fldChar w:fldCharType="separate"/>
        </w:r>
        <w:r>
          <w:rPr>
            <w:noProof/>
            <w:webHidden/>
          </w:rPr>
          <w:t>85</w:t>
        </w:r>
        <w:r>
          <w:rPr>
            <w:noProof/>
            <w:webHidden/>
          </w:rPr>
          <w:fldChar w:fldCharType="end"/>
        </w:r>
      </w:hyperlink>
    </w:p>
    <w:p w14:paraId="721D5DD5" w14:textId="26324E8E" w:rsidR="00AB252C" w:rsidRDefault="00AB252C">
      <w:pPr>
        <w:pStyle w:val="TOC4"/>
        <w:rPr>
          <w:rFonts w:eastAsiaTheme="minorEastAsia"/>
          <w:smallCaps w:val="0"/>
          <w:noProof/>
          <w:kern w:val="2"/>
          <w:sz w:val="24"/>
          <w:szCs w:val="24"/>
          <w:lang w:val="en-US" w:eastAsia="en-US" w:bidi="ar-SA"/>
          <w14:ligatures w14:val="standardContextual"/>
        </w:rPr>
      </w:pPr>
      <w:hyperlink w:anchor="_Toc215309560" w:history="1">
        <w:r w:rsidRPr="00B76EF5">
          <w:rPr>
            <w:rStyle w:val="Hyperlink"/>
            <w:noProof/>
            <w:lang w:val="en-US"/>
          </w:rPr>
          <w:t>Azure Operator Service Manager</w:t>
        </w:r>
        <w:r>
          <w:rPr>
            <w:noProof/>
            <w:webHidden/>
          </w:rPr>
          <w:tab/>
        </w:r>
        <w:r>
          <w:rPr>
            <w:noProof/>
            <w:webHidden/>
          </w:rPr>
          <w:fldChar w:fldCharType="begin"/>
        </w:r>
        <w:r>
          <w:rPr>
            <w:noProof/>
            <w:webHidden/>
          </w:rPr>
          <w:instrText xml:space="preserve"> PAGEREF _Toc215309560 \h </w:instrText>
        </w:r>
        <w:r>
          <w:rPr>
            <w:noProof/>
            <w:webHidden/>
          </w:rPr>
        </w:r>
        <w:r>
          <w:rPr>
            <w:noProof/>
            <w:webHidden/>
          </w:rPr>
          <w:fldChar w:fldCharType="separate"/>
        </w:r>
        <w:r>
          <w:rPr>
            <w:noProof/>
            <w:webHidden/>
          </w:rPr>
          <w:t>86</w:t>
        </w:r>
        <w:r>
          <w:rPr>
            <w:noProof/>
            <w:webHidden/>
          </w:rPr>
          <w:fldChar w:fldCharType="end"/>
        </w:r>
      </w:hyperlink>
    </w:p>
    <w:p w14:paraId="6BA5A033" w14:textId="587BD96B" w:rsidR="00AB252C" w:rsidRDefault="00AB252C">
      <w:pPr>
        <w:pStyle w:val="TOC4"/>
        <w:rPr>
          <w:rFonts w:eastAsiaTheme="minorEastAsia"/>
          <w:smallCaps w:val="0"/>
          <w:noProof/>
          <w:kern w:val="2"/>
          <w:sz w:val="24"/>
          <w:szCs w:val="24"/>
          <w:lang w:val="en-US" w:eastAsia="en-US" w:bidi="ar-SA"/>
          <w14:ligatures w14:val="standardContextual"/>
        </w:rPr>
      </w:pPr>
      <w:hyperlink w:anchor="_Toc215309561" w:history="1">
        <w:r w:rsidRPr="00B76EF5">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_Toc215309561 \h </w:instrText>
        </w:r>
        <w:r>
          <w:rPr>
            <w:noProof/>
            <w:webHidden/>
          </w:rPr>
        </w:r>
        <w:r>
          <w:rPr>
            <w:noProof/>
            <w:webHidden/>
          </w:rPr>
          <w:fldChar w:fldCharType="separate"/>
        </w:r>
        <w:r>
          <w:rPr>
            <w:noProof/>
            <w:webHidden/>
          </w:rPr>
          <w:t>86</w:t>
        </w:r>
        <w:r>
          <w:rPr>
            <w:noProof/>
            <w:webHidden/>
          </w:rPr>
          <w:fldChar w:fldCharType="end"/>
        </w:r>
      </w:hyperlink>
    </w:p>
    <w:p w14:paraId="4BFFAD0D" w14:textId="0EE6844F" w:rsidR="00AB252C" w:rsidRDefault="00AB252C">
      <w:pPr>
        <w:pStyle w:val="TOC4"/>
        <w:rPr>
          <w:rFonts w:eastAsiaTheme="minorEastAsia"/>
          <w:smallCaps w:val="0"/>
          <w:noProof/>
          <w:kern w:val="2"/>
          <w:sz w:val="24"/>
          <w:szCs w:val="24"/>
          <w:lang w:val="en-US" w:eastAsia="en-US" w:bidi="ar-SA"/>
          <w14:ligatures w14:val="standardContextual"/>
        </w:rPr>
      </w:pPr>
      <w:hyperlink w:anchor="_Toc215309562" w:history="1">
        <w:r w:rsidRPr="00B76EF5">
          <w:rPr>
            <w:rStyle w:val="Hyperlink"/>
            <w:noProof/>
          </w:rPr>
          <w:t>Microsoft Playwright Testing</w:t>
        </w:r>
        <w:r>
          <w:rPr>
            <w:noProof/>
            <w:webHidden/>
          </w:rPr>
          <w:tab/>
        </w:r>
        <w:r>
          <w:rPr>
            <w:noProof/>
            <w:webHidden/>
          </w:rPr>
          <w:fldChar w:fldCharType="begin"/>
        </w:r>
        <w:r>
          <w:rPr>
            <w:noProof/>
            <w:webHidden/>
          </w:rPr>
          <w:instrText xml:space="preserve"> PAGEREF _Toc215309562 \h </w:instrText>
        </w:r>
        <w:r>
          <w:rPr>
            <w:noProof/>
            <w:webHidden/>
          </w:rPr>
        </w:r>
        <w:r>
          <w:rPr>
            <w:noProof/>
            <w:webHidden/>
          </w:rPr>
          <w:fldChar w:fldCharType="separate"/>
        </w:r>
        <w:r>
          <w:rPr>
            <w:noProof/>
            <w:webHidden/>
          </w:rPr>
          <w:t>87</w:t>
        </w:r>
        <w:r>
          <w:rPr>
            <w:noProof/>
            <w:webHidden/>
          </w:rPr>
          <w:fldChar w:fldCharType="end"/>
        </w:r>
      </w:hyperlink>
    </w:p>
    <w:p w14:paraId="2A9EB48D" w14:textId="75AC18DD" w:rsidR="00AB252C" w:rsidRDefault="00AB252C">
      <w:pPr>
        <w:pStyle w:val="TOC4"/>
        <w:rPr>
          <w:rFonts w:eastAsiaTheme="minorEastAsia"/>
          <w:smallCaps w:val="0"/>
          <w:noProof/>
          <w:kern w:val="2"/>
          <w:sz w:val="24"/>
          <w:szCs w:val="24"/>
          <w:lang w:val="en-US" w:eastAsia="en-US" w:bidi="ar-SA"/>
          <w14:ligatures w14:val="standardContextual"/>
        </w:rPr>
      </w:pPr>
      <w:hyperlink w:anchor="_Toc215309563" w:history="1">
        <w:r w:rsidRPr="00B76EF5">
          <w:rPr>
            <w:rStyle w:val="Hyperlink"/>
            <w:noProof/>
          </w:rPr>
          <w:t>Приватный канал Azure</w:t>
        </w:r>
        <w:r>
          <w:rPr>
            <w:noProof/>
            <w:webHidden/>
          </w:rPr>
          <w:tab/>
        </w:r>
        <w:r>
          <w:rPr>
            <w:noProof/>
            <w:webHidden/>
          </w:rPr>
          <w:fldChar w:fldCharType="begin"/>
        </w:r>
        <w:r>
          <w:rPr>
            <w:noProof/>
            <w:webHidden/>
          </w:rPr>
          <w:instrText xml:space="preserve"> PAGEREF _Toc215309563 \h </w:instrText>
        </w:r>
        <w:r>
          <w:rPr>
            <w:noProof/>
            <w:webHidden/>
          </w:rPr>
        </w:r>
        <w:r>
          <w:rPr>
            <w:noProof/>
            <w:webHidden/>
          </w:rPr>
          <w:fldChar w:fldCharType="separate"/>
        </w:r>
        <w:r>
          <w:rPr>
            <w:noProof/>
            <w:webHidden/>
          </w:rPr>
          <w:t>87</w:t>
        </w:r>
        <w:r>
          <w:rPr>
            <w:noProof/>
            <w:webHidden/>
          </w:rPr>
          <w:fldChar w:fldCharType="end"/>
        </w:r>
      </w:hyperlink>
    </w:p>
    <w:p w14:paraId="25813D1F" w14:textId="2970F618" w:rsidR="00AB252C" w:rsidRDefault="00AB252C">
      <w:pPr>
        <w:pStyle w:val="TOC4"/>
        <w:rPr>
          <w:rFonts w:eastAsiaTheme="minorEastAsia"/>
          <w:smallCaps w:val="0"/>
          <w:noProof/>
          <w:kern w:val="2"/>
          <w:sz w:val="24"/>
          <w:szCs w:val="24"/>
          <w:lang w:val="en-US" w:eastAsia="en-US" w:bidi="ar-SA"/>
          <w14:ligatures w14:val="standardContextual"/>
        </w:rPr>
      </w:pPr>
      <w:hyperlink w:anchor="_Toc215309564" w:history="1">
        <w:r w:rsidRPr="00B76EF5">
          <w:rPr>
            <w:rStyle w:val="Hyperlink"/>
            <w:noProof/>
          </w:rPr>
          <w:t>Microsoft Purview</w:t>
        </w:r>
        <w:r>
          <w:rPr>
            <w:noProof/>
            <w:webHidden/>
          </w:rPr>
          <w:tab/>
        </w:r>
        <w:r>
          <w:rPr>
            <w:noProof/>
            <w:webHidden/>
          </w:rPr>
          <w:fldChar w:fldCharType="begin"/>
        </w:r>
        <w:r>
          <w:rPr>
            <w:noProof/>
            <w:webHidden/>
          </w:rPr>
          <w:instrText xml:space="preserve"> PAGEREF _Toc215309564 \h </w:instrText>
        </w:r>
        <w:r>
          <w:rPr>
            <w:noProof/>
            <w:webHidden/>
          </w:rPr>
        </w:r>
        <w:r>
          <w:rPr>
            <w:noProof/>
            <w:webHidden/>
          </w:rPr>
          <w:fldChar w:fldCharType="separate"/>
        </w:r>
        <w:r>
          <w:rPr>
            <w:noProof/>
            <w:webHidden/>
          </w:rPr>
          <w:t>88</w:t>
        </w:r>
        <w:r>
          <w:rPr>
            <w:noProof/>
            <w:webHidden/>
          </w:rPr>
          <w:fldChar w:fldCharType="end"/>
        </w:r>
      </w:hyperlink>
    </w:p>
    <w:p w14:paraId="6A129511" w14:textId="59627A9D" w:rsidR="00AB252C" w:rsidRDefault="00AB252C">
      <w:pPr>
        <w:pStyle w:val="TOC4"/>
        <w:rPr>
          <w:rFonts w:eastAsiaTheme="minorEastAsia"/>
          <w:smallCaps w:val="0"/>
          <w:noProof/>
          <w:kern w:val="2"/>
          <w:sz w:val="24"/>
          <w:szCs w:val="24"/>
          <w:lang w:val="en-US" w:eastAsia="en-US" w:bidi="ar-SA"/>
          <w14:ligatures w14:val="standardContextual"/>
        </w:rPr>
      </w:pPr>
      <w:hyperlink w:anchor="_Toc215309565" w:history="1">
        <w:r w:rsidRPr="00B76EF5">
          <w:rPr>
            <w:rStyle w:val="Hyperlink"/>
            <w:noProof/>
          </w:rPr>
          <w:t>Azure Red Hat OpenShift</w:t>
        </w:r>
        <w:r>
          <w:rPr>
            <w:noProof/>
            <w:webHidden/>
          </w:rPr>
          <w:tab/>
        </w:r>
        <w:r>
          <w:rPr>
            <w:noProof/>
            <w:webHidden/>
          </w:rPr>
          <w:fldChar w:fldCharType="begin"/>
        </w:r>
        <w:r>
          <w:rPr>
            <w:noProof/>
            <w:webHidden/>
          </w:rPr>
          <w:instrText xml:space="preserve"> PAGEREF _Toc215309565 \h </w:instrText>
        </w:r>
        <w:r>
          <w:rPr>
            <w:noProof/>
            <w:webHidden/>
          </w:rPr>
        </w:r>
        <w:r>
          <w:rPr>
            <w:noProof/>
            <w:webHidden/>
          </w:rPr>
          <w:fldChar w:fldCharType="separate"/>
        </w:r>
        <w:r>
          <w:rPr>
            <w:noProof/>
            <w:webHidden/>
          </w:rPr>
          <w:t>88</w:t>
        </w:r>
        <w:r>
          <w:rPr>
            <w:noProof/>
            <w:webHidden/>
          </w:rPr>
          <w:fldChar w:fldCharType="end"/>
        </w:r>
      </w:hyperlink>
    </w:p>
    <w:p w14:paraId="65ED9FF7" w14:textId="46BB4507" w:rsidR="00AB252C" w:rsidRDefault="00AB252C">
      <w:pPr>
        <w:pStyle w:val="TOC4"/>
        <w:rPr>
          <w:rFonts w:eastAsiaTheme="minorEastAsia"/>
          <w:smallCaps w:val="0"/>
          <w:noProof/>
          <w:kern w:val="2"/>
          <w:sz w:val="24"/>
          <w:szCs w:val="24"/>
          <w:lang w:val="en-US" w:eastAsia="en-US" w:bidi="ar-SA"/>
          <w14:ligatures w14:val="standardContextual"/>
        </w:rPr>
      </w:pPr>
      <w:hyperlink w:anchor="_Toc215309566" w:history="1">
        <w:r w:rsidRPr="00B76EF5">
          <w:rPr>
            <w:rStyle w:val="Hyperlink"/>
            <w:noProof/>
          </w:rPr>
          <w:t>Удаленный рендеринг</w:t>
        </w:r>
        <w:r>
          <w:rPr>
            <w:noProof/>
            <w:webHidden/>
          </w:rPr>
          <w:tab/>
        </w:r>
        <w:r>
          <w:rPr>
            <w:noProof/>
            <w:webHidden/>
          </w:rPr>
          <w:fldChar w:fldCharType="begin"/>
        </w:r>
        <w:r>
          <w:rPr>
            <w:noProof/>
            <w:webHidden/>
          </w:rPr>
          <w:instrText xml:space="preserve"> PAGEREF _Toc215309566 \h </w:instrText>
        </w:r>
        <w:r>
          <w:rPr>
            <w:noProof/>
            <w:webHidden/>
          </w:rPr>
        </w:r>
        <w:r>
          <w:rPr>
            <w:noProof/>
            <w:webHidden/>
          </w:rPr>
          <w:fldChar w:fldCharType="separate"/>
        </w:r>
        <w:r>
          <w:rPr>
            <w:noProof/>
            <w:webHidden/>
          </w:rPr>
          <w:t>89</w:t>
        </w:r>
        <w:r>
          <w:rPr>
            <w:noProof/>
            <w:webHidden/>
          </w:rPr>
          <w:fldChar w:fldCharType="end"/>
        </w:r>
      </w:hyperlink>
    </w:p>
    <w:p w14:paraId="681EAB0F" w14:textId="4729268C" w:rsidR="00AB252C" w:rsidRDefault="00AB252C">
      <w:pPr>
        <w:pStyle w:val="TOC4"/>
        <w:rPr>
          <w:rFonts w:eastAsiaTheme="minorEastAsia"/>
          <w:smallCaps w:val="0"/>
          <w:noProof/>
          <w:kern w:val="2"/>
          <w:sz w:val="24"/>
          <w:szCs w:val="24"/>
          <w:lang w:val="en-US" w:eastAsia="en-US" w:bidi="ar-SA"/>
          <w14:ligatures w14:val="standardContextual"/>
        </w:rPr>
      </w:pPr>
      <w:hyperlink w:anchor="_Toc215309567" w:history="1">
        <w:r w:rsidRPr="00B76EF5">
          <w:rPr>
            <w:rStyle w:val="Hyperlink"/>
            <w:noProof/>
          </w:rPr>
          <w:t>Сервер маршрутов Azure</w:t>
        </w:r>
        <w:r>
          <w:rPr>
            <w:noProof/>
            <w:webHidden/>
          </w:rPr>
          <w:tab/>
        </w:r>
        <w:r>
          <w:rPr>
            <w:noProof/>
            <w:webHidden/>
          </w:rPr>
          <w:fldChar w:fldCharType="begin"/>
        </w:r>
        <w:r>
          <w:rPr>
            <w:noProof/>
            <w:webHidden/>
          </w:rPr>
          <w:instrText xml:space="preserve"> PAGEREF _Toc215309567 \h </w:instrText>
        </w:r>
        <w:r>
          <w:rPr>
            <w:noProof/>
            <w:webHidden/>
          </w:rPr>
        </w:r>
        <w:r>
          <w:rPr>
            <w:noProof/>
            <w:webHidden/>
          </w:rPr>
          <w:fldChar w:fldCharType="separate"/>
        </w:r>
        <w:r>
          <w:rPr>
            <w:noProof/>
            <w:webHidden/>
          </w:rPr>
          <w:t>89</w:t>
        </w:r>
        <w:r>
          <w:rPr>
            <w:noProof/>
            <w:webHidden/>
          </w:rPr>
          <w:fldChar w:fldCharType="end"/>
        </w:r>
      </w:hyperlink>
    </w:p>
    <w:p w14:paraId="7B95409A" w14:textId="15F04295" w:rsidR="00AB252C" w:rsidRDefault="00AB252C">
      <w:pPr>
        <w:pStyle w:val="TOC4"/>
        <w:rPr>
          <w:rFonts w:eastAsiaTheme="minorEastAsia"/>
          <w:smallCaps w:val="0"/>
          <w:noProof/>
          <w:kern w:val="2"/>
          <w:sz w:val="24"/>
          <w:szCs w:val="24"/>
          <w:lang w:val="en-US" w:eastAsia="en-US" w:bidi="ar-SA"/>
          <w14:ligatures w14:val="standardContextual"/>
        </w:rPr>
      </w:pPr>
      <w:hyperlink w:anchor="_Toc215309568" w:history="1">
        <w:r w:rsidRPr="00B76EF5">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_Toc215309568 \h </w:instrText>
        </w:r>
        <w:r>
          <w:rPr>
            <w:noProof/>
            <w:webHidden/>
          </w:rPr>
        </w:r>
        <w:r>
          <w:rPr>
            <w:noProof/>
            <w:webHidden/>
          </w:rPr>
          <w:fldChar w:fldCharType="separate"/>
        </w:r>
        <w:r>
          <w:rPr>
            <w:noProof/>
            <w:webHidden/>
          </w:rPr>
          <w:t>90</w:t>
        </w:r>
        <w:r>
          <w:rPr>
            <w:noProof/>
            <w:webHidden/>
          </w:rPr>
          <w:fldChar w:fldCharType="end"/>
        </w:r>
      </w:hyperlink>
    </w:p>
    <w:p w14:paraId="27DC5234" w14:textId="037BDB04" w:rsidR="00AB252C" w:rsidRDefault="00AB252C">
      <w:pPr>
        <w:pStyle w:val="TOC4"/>
        <w:rPr>
          <w:rFonts w:eastAsiaTheme="minorEastAsia"/>
          <w:smallCaps w:val="0"/>
          <w:noProof/>
          <w:kern w:val="2"/>
          <w:sz w:val="24"/>
          <w:szCs w:val="24"/>
          <w:lang w:val="en-US" w:eastAsia="en-US" w:bidi="ar-SA"/>
          <w14:ligatures w14:val="standardContextual"/>
        </w:rPr>
      </w:pPr>
      <w:hyperlink w:anchor="_Toc215309569" w:history="1">
        <w:r w:rsidRPr="00B76EF5">
          <w:rPr>
            <w:rStyle w:val="Hyperlink"/>
            <w:noProof/>
          </w:rPr>
          <w:t>Планировщик</w:t>
        </w:r>
        <w:r>
          <w:rPr>
            <w:noProof/>
            <w:webHidden/>
          </w:rPr>
          <w:tab/>
        </w:r>
        <w:r>
          <w:rPr>
            <w:noProof/>
            <w:webHidden/>
          </w:rPr>
          <w:fldChar w:fldCharType="begin"/>
        </w:r>
        <w:r>
          <w:rPr>
            <w:noProof/>
            <w:webHidden/>
          </w:rPr>
          <w:instrText xml:space="preserve"> PAGEREF _Toc215309569 \h </w:instrText>
        </w:r>
        <w:r>
          <w:rPr>
            <w:noProof/>
            <w:webHidden/>
          </w:rPr>
        </w:r>
        <w:r>
          <w:rPr>
            <w:noProof/>
            <w:webHidden/>
          </w:rPr>
          <w:fldChar w:fldCharType="separate"/>
        </w:r>
        <w:r>
          <w:rPr>
            <w:noProof/>
            <w:webHidden/>
          </w:rPr>
          <w:t>91</w:t>
        </w:r>
        <w:r>
          <w:rPr>
            <w:noProof/>
            <w:webHidden/>
          </w:rPr>
          <w:fldChar w:fldCharType="end"/>
        </w:r>
      </w:hyperlink>
    </w:p>
    <w:p w14:paraId="4A4A4AEA" w14:textId="7C743186" w:rsidR="00AB252C" w:rsidRDefault="00AB252C">
      <w:pPr>
        <w:pStyle w:val="TOC4"/>
        <w:rPr>
          <w:rFonts w:eastAsiaTheme="minorEastAsia"/>
          <w:smallCaps w:val="0"/>
          <w:noProof/>
          <w:kern w:val="2"/>
          <w:sz w:val="24"/>
          <w:szCs w:val="24"/>
          <w:lang w:val="en-US" w:eastAsia="en-US" w:bidi="ar-SA"/>
          <w14:ligatures w14:val="standardContextual"/>
        </w:rPr>
      </w:pPr>
      <w:hyperlink w:anchor="_Toc215309570" w:history="1">
        <w:r w:rsidRPr="00B76EF5">
          <w:rPr>
            <w:rStyle w:val="Hyperlink"/>
            <w:noProof/>
          </w:rPr>
          <w:t>Служебная шина</w:t>
        </w:r>
        <w:r>
          <w:rPr>
            <w:noProof/>
            <w:webHidden/>
          </w:rPr>
          <w:tab/>
        </w:r>
        <w:r>
          <w:rPr>
            <w:noProof/>
            <w:webHidden/>
          </w:rPr>
          <w:fldChar w:fldCharType="begin"/>
        </w:r>
        <w:r>
          <w:rPr>
            <w:noProof/>
            <w:webHidden/>
          </w:rPr>
          <w:instrText xml:space="preserve"> PAGEREF _Toc215309570 \h </w:instrText>
        </w:r>
        <w:r>
          <w:rPr>
            <w:noProof/>
            <w:webHidden/>
          </w:rPr>
        </w:r>
        <w:r>
          <w:rPr>
            <w:noProof/>
            <w:webHidden/>
          </w:rPr>
          <w:fldChar w:fldCharType="separate"/>
        </w:r>
        <w:r>
          <w:rPr>
            <w:noProof/>
            <w:webHidden/>
          </w:rPr>
          <w:t>91</w:t>
        </w:r>
        <w:r>
          <w:rPr>
            <w:noProof/>
            <w:webHidden/>
          </w:rPr>
          <w:fldChar w:fldCharType="end"/>
        </w:r>
      </w:hyperlink>
    </w:p>
    <w:p w14:paraId="1F28CB6D" w14:textId="6BF47F78" w:rsidR="00AB252C" w:rsidRDefault="00AB252C">
      <w:pPr>
        <w:pStyle w:val="TOC4"/>
        <w:rPr>
          <w:rFonts w:eastAsiaTheme="minorEastAsia"/>
          <w:smallCaps w:val="0"/>
          <w:noProof/>
          <w:kern w:val="2"/>
          <w:sz w:val="24"/>
          <w:szCs w:val="24"/>
          <w:lang w:val="en-US" w:eastAsia="en-US" w:bidi="ar-SA"/>
          <w14:ligatures w14:val="standardContextual"/>
        </w:rPr>
      </w:pPr>
      <w:hyperlink w:anchor="_Toc215309571" w:history="1">
        <w:r w:rsidRPr="00B76EF5">
          <w:rPr>
            <w:rStyle w:val="Hyperlink"/>
            <w:noProof/>
          </w:rPr>
          <w:t>Служба Azure SignalR</w:t>
        </w:r>
        <w:r>
          <w:rPr>
            <w:noProof/>
            <w:webHidden/>
          </w:rPr>
          <w:tab/>
        </w:r>
        <w:r>
          <w:rPr>
            <w:noProof/>
            <w:webHidden/>
          </w:rPr>
          <w:fldChar w:fldCharType="begin"/>
        </w:r>
        <w:r>
          <w:rPr>
            <w:noProof/>
            <w:webHidden/>
          </w:rPr>
          <w:instrText xml:space="preserve"> PAGEREF _Toc215309571 \h </w:instrText>
        </w:r>
        <w:r>
          <w:rPr>
            <w:noProof/>
            <w:webHidden/>
          </w:rPr>
        </w:r>
        <w:r>
          <w:rPr>
            <w:noProof/>
            <w:webHidden/>
          </w:rPr>
          <w:fldChar w:fldCharType="separate"/>
        </w:r>
        <w:r>
          <w:rPr>
            <w:noProof/>
            <w:webHidden/>
          </w:rPr>
          <w:t>93</w:t>
        </w:r>
        <w:r>
          <w:rPr>
            <w:noProof/>
            <w:webHidden/>
          </w:rPr>
          <w:fldChar w:fldCharType="end"/>
        </w:r>
      </w:hyperlink>
    </w:p>
    <w:p w14:paraId="7B10D4F5" w14:textId="125581DC" w:rsidR="00AB252C" w:rsidRDefault="00AB252C">
      <w:pPr>
        <w:pStyle w:val="TOC4"/>
        <w:rPr>
          <w:rFonts w:eastAsiaTheme="minorEastAsia"/>
          <w:smallCaps w:val="0"/>
          <w:noProof/>
          <w:kern w:val="2"/>
          <w:sz w:val="24"/>
          <w:szCs w:val="24"/>
          <w:lang w:val="en-US" w:eastAsia="en-US" w:bidi="ar-SA"/>
          <w14:ligatures w14:val="standardContextual"/>
        </w:rPr>
      </w:pPr>
      <w:hyperlink w:anchor="_Toc215309572" w:history="1">
        <w:r w:rsidRPr="00B76EF5">
          <w:rPr>
            <w:rStyle w:val="Hyperlink"/>
            <w:noProof/>
          </w:rPr>
          <w:t>Восстановление веб-сайта Azure</w:t>
        </w:r>
        <w:r>
          <w:rPr>
            <w:noProof/>
            <w:webHidden/>
          </w:rPr>
          <w:tab/>
        </w:r>
        <w:r>
          <w:rPr>
            <w:noProof/>
            <w:webHidden/>
          </w:rPr>
          <w:fldChar w:fldCharType="begin"/>
        </w:r>
        <w:r>
          <w:rPr>
            <w:noProof/>
            <w:webHidden/>
          </w:rPr>
          <w:instrText xml:space="preserve"> PAGEREF _Toc215309572 \h </w:instrText>
        </w:r>
        <w:r>
          <w:rPr>
            <w:noProof/>
            <w:webHidden/>
          </w:rPr>
        </w:r>
        <w:r>
          <w:rPr>
            <w:noProof/>
            <w:webHidden/>
          </w:rPr>
          <w:fldChar w:fldCharType="separate"/>
        </w:r>
        <w:r>
          <w:rPr>
            <w:noProof/>
            <w:webHidden/>
          </w:rPr>
          <w:t>93</w:t>
        </w:r>
        <w:r>
          <w:rPr>
            <w:noProof/>
            <w:webHidden/>
          </w:rPr>
          <w:fldChar w:fldCharType="end"/>
        </w:r>
      </w:hyperlink>
    </w:p>
    <w:p w14:paraId="4FC6BC54" w14:textId="07BF13DC" w:rsidR="00AB252C" w:rsidRDefault="00AB252C">
      <w:pPr>
        <w:pStyle w:val="TOC4"/>
        <w:rPr>
          <w:rFonts w:eastAsiaTheme="minorEastAsia"/>
          <w:smallCaps w:val="0"/>
          <w:noProof/>
          <w:kern w:val="2"/>
          <w:sz w:val="24"/>
          <w:szCs w:val="24"/>
          <w:lang w:val="en-US" w:eastAsia="en-US" w:bidi="ar-SA"/>
          <w14:ligatures w14:val="standardContextual"/>
        </w:rPr>
      </w:pPr>
      <w:hyperlink w:anchor="_Toc215309573" w:history="1">
        <w:r w:rsidRPr="00B76EF5">
          <w:rPr>
            <w:rStyle w:val="Hyperlink"/>
            <w:noProof/>
          </w:rPr>
          <w:t>Пространственные привязки</w:t>
        </w:r>
        <w:r>
          <w:rPr>
            <w:noProof/>
            <w:webHidden/>
          </w:rPr>
          <w:tab/>
        </w:r>
        <w:r>
          <w:rPr>
            <w:noProof/>
            <w:webHidden/>
          </w:rPr>
          <w:fldChar w:fldCharType="begin"/>
        </w:r>
        <w:r>
          <w:rPr>
            <w:noProof/>
            <w:webHidden/>
          </w:rPr>
          <w:instrText xml:space="preserve"> PAGEREF _Toc215309573 \h </w:instrText>
        </w:r>
        <w:r>
          <w:rPr>
            <w:noProof/>
            <w:webHidden/>
          </w:rPr>
        </w:r>
        <w:r>
          <w:rPr>
            <w:noProof/>
            <w:webHidden/>
          </w:rPr>
          <w:fldChar w:fldCharType="separate"/>
        </w:r>
        <w:r>
          <w:rPr>
            <w:noProof/>
            <w:webHidden/>
          </w:rPr>
          <w:t>94</w:t>
        </w:r>
        <w:r>
          <w:rPr>
            <w:noProof/>
            <w:webHidden/>
          </w:rPr>
          <w:fldChar w:fldCharType="end"/>
        </w:r>
      </w:hyperlink>
    </w:p>
    <w:p w14:paraId="1633D023" w14:textId="130B7CC9" w:rsidR="00AB252C" w:rsidRDefault="00AB252C">
      <w:pPr>
        <w:pStyle w:val="TOC4"/>
        <w:rPr>
          <w:rFonts w:eastAsiaTheme="minorEastAsia"/>
          <w:smallCaps w:val="0"/>
          <w:noProof/>
          <w:kern w:val="2"/>
          <w:sz w:val="24"/>
          <w:szCs w:val="24"/>
          <w:lang w:val="en-US" w:eastAsia="en-US" w:bidi="ar-SA"/>
          <w14:ligatures w14:val="standardContextual"/>
        </w:rPr>
      </w:pPr>
      <w:hyperlink w:anchor="_Toc215309574" w:history="1">
        <w:r w:rsidRPr="00B76EF5">
          <w:rPr>
            <w:rStyle w:val="Hyperlink"/>
            <w:noProof/>
          </w:rPr>
          <w:t>Приложения Azure Spring</w:t>
        </w:r>
        <w:r>
          <w:rPr>
            <w:noProof/>
            <w:webHidden/>
          </w:rPr>
          <w:tab/>
        </w:r>
        <w:r>
          <w:rPr>
            <w:noProof/>
            <w:webHidden/>
          </w:rPr>
          <w:fldChar w:fldCharType="begin"/>
        </w:r>
        <w:r>
          <w:rPr>
            <w:noProof/>
            <w:webHidden/>
          </w:rPr>
          <w:instrText xml:space="preserve"> PAGEREF _Toc215309574 \h </w:instrText>
        </w:r>
        <w:r>
          <w:rPr>
            <w:noProof/>
            <w:webHidden/>
          </w:rPr>
        </w:r>
        <w:r>
          <w:rPr>
            <w:noProof/>
            <w:webHidden/>
          </w:rPr>
          <w:fldChar w:fldCharType="separate"/>
        </w:r>
        <w:r>
          <w:rPr>
            <w:noProof/>
            <w:webHidden/>
          </w:rPr>
          <w:t>95</w:t>
        </w:r>
        <w:r>
          <w:rPr>
            <w:noProof/>
            <w:webHidden/>
          </w:rPr>
          <w:fldChar w:fldCharType="end"/>
        </w:r>
      </w:hyperlink>
    </w:p>
    <w:p w14:paraId="5CC49E96" w14:textId="473C81E1" w:rsidR="00AB252C" w:rsidRDefault="00AB252C">
      <w:pPr>
        <w:pStyle w:val="TOC4"/>
        <w:rPr>
          <w:rFonts w:eastAsiaTheme="minorEastAsia"/>
          <w:smallCaps w:val="0"/>
          <w:noProof/>
          <w:kern w:val="2"/>
          <w:sz w:val="24"/>
          <w:szCs w:val="24"/>
          <w:lang w:val="en-US" w:eastAsia="en-US" w:bidi="ar-SA"/>
          <w14:ligatures w14:val="standardContextual"/>
        </w:rPr>
      </w:pPr>
      <w:hyperlink w:anchor="_Toc215309575" w:history="1">
        <w:r w:rsidRPr="00B76EF5">
          <w:rPr>
            <w:rStyle w:val="Hyperlink"/>
            <w:noProof/>
          </w:rPr>
          <w:t>База данных SQL Azure</w:t>
        </w:r>
        <w:r>
          <w:rPr>
            <w:noProof/>
            <w:webHidden/>
          </w:rPr>
          <w:tab/>
        </w:r>
        <w:r>
          <w:rPr>
            <w:noProof/>
            <w:webHidden/>
          </w:rPr>
          <w:fldChar w:fldCharType="begin"/>
        </w:r>
        <w:r>
          <w:rPr>
            <w:noProof/>
            <w:webHidden/>
          </w:rPr>
          <w:instrText xml:space="preserve"> PAGEREF _Toc215309575 \h </w:instrText>
        </w:r>
        <w:r>
          <w:rPr>
            <w:noProof/>
            <w:webHidden/>
          </w:rPr>
        </w:r>
        <w:r>
          <w:rPr>
            <w:noProof/>
            <w:webHidden/>
          </w:rPr>
          <w:fldChar w:fldCharType="separate"/>
        </w:r>
        <w:r>
          <w:rPr>
            <w:noProof/>
            <w:webHidden/>
          </w:rPr>
          <w:t>95</w:t>
        </w:r>
        <w:r>
          <w:rPr>
            <w:noProof/>
            <w:webHidden/>
          </w:rPr>
          <w:fldChar w:fldCharType="end"/>
        </w:r>
      </w:hyperlink>
    </w:p>
    <w:p w14:paraId="7E04D274" w14:textId="3BA2C8D6" w:rsidR="00AB252C" w:rsidRDefault="00AB252C">
      <w:pPr>
        <w:pStyle w:val="TOC4"/>
        <w:rPr>
          <w:rFonts w:eastAsiaTheme="minorEastAsia"/>
          <w:smallCaps w:val="0"/>
          <w:noProof/>
          <w:kern w:val="2"/>
          <w:sz w:val="24"/>
          <w:szCs w:val="24"/>
          <w:lang w:val="en-US" w:eastAsia="en-US" w:bidi="ar-SA"/>
          <w14:ligatures w14:val="standardContextual"/>
        </w:rPr>
      </w:pPr>
      <w:hyperlink w:anchor="_Toc215309576" w:history="1">
        <w:r w:rsidRPr="00B76EF5">
          <w:rPr>
            <w:rStyle w:val="Hyperlink"/>
            <w:noProof/>
          </w:rPr>
          <w:t>Управляемый экземпляр Azure SQL</w:t>
        </w:r>
        <w:r>
          <w:rPr>
            <w:noProof/>
            <w:webHidden/>
          </w:rPr>
          <w:tab/>
        </w:r>
        <w:r>
          <w:rPr>
            <w:noProof/>
            <w:webHidden/>
          </w:rPr>
          <w:fldChar w:fldCharType="begin"/>
        </w:r>
        <w:r>
          <w:rPr>
            <w:noProof/>
            <w:webHidden/>
          </w:rPr>
          <w:instrText xml:space="preserve"> PAGEREF _Toc215309576 \h </w:instrText>
        </w:r>
        <w:r>
          <w:rPr>
            <w:noProof/>
            <w:webHidden/>
          </w:rPr>
        </w:r>
        <w:r>
          <w:rPr>
            <w:noProof/>
            <w:webHidden/>
          </w:rPr>
          <w:fldChar w:fldCharType="separate"/>
        </w:r>
        <w:r>
          <w:rPr>
            <w:noProof/>
            <w:webHidden/>
          </w:rPr>
          <w:t>97</w:t>
        </w:r>
        <w:r>
          <w:rPr>
            <w:noProof/>
            <w:webHidden/>
          </w:rPr>
          <w:fldChar w:fldCharType="end"/>
        </w:r>
      </w:hyperlink>
    </w:p>
    <w:p w14:paraId="1A0AB6E9" w14:textId="5E63061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77" w:history="1">
        <w:r w:rsidRPr="00B76EF5">
          <w:rPr>
            <w:rStyle w:val="Hyperlink"/>
            <w:noProof/>
          </w:rPr>
          <w:t>SQL Server Stretch Database</w:t>
        </w:r>
        <w:r>
          <w:rPr>
            <w:noProof/>
            <w:webHidden/>
          </w:rPr>
          <w:tab/>
        </w:r>
        <w:r>
          <w:rPr>
            <w:noProof/>
            <w:webHidden/>
          </w:rPr>
          <w:fldChar w:fldCharType="begin"/>
        </w:r>
        <w:r>
          <w:rPr>
            <w:noProof/>
            <w:webHidden/>
          </w:rPr>
          <w:instrText xml:space="preserve"> PAGEREF _Toc215309577 \h </w:instrText>
        </w:r>
        <w:r>
          <w:rPr>
            <w:noProof/>
            <w:webHidden/>
          </w:rPr>
        </w:r>
        <w:r>
          <w:rPr>
            <w:noProof/>
            <w:webHidden/>
          </w:rPr>
          <w:fldChar w:fldCharType="separate"/>
        </w:r>
        <w:r>
          <w:rPr>
            <w:noProof/>
            <w:webHidden/>
          </w:rPr>
          <w:t>98</w:t>
        </w:r>
        <w:r>
          <w:rPr>
            <w:noProof/>
            <w:webHidden/>
          </w:rPr>
          <w:fldChar w:fldCharType="end"/>
        </w:r>
      </w:hyperlink>
    </w:p>
    <w:p w14:paraId="2817CB68" w14:textId="77CC8FCB" w:rsidR="00AB252C" w:rsidRDefault="00AB252C">
      <w:pPr>
        <w:pStyle w:val="TOC4"/>
        <w:rPr>
          <w:rFonts w:eastAsiaTheme="minorEastAsia"/>
          <w:smallCaps w:val="0"/>
          <w:noProof/>
          <w:kern w:val="2"/>
          <w:sz w:val="24"/>
          <w:szCs w:val="24"/>
          <w:lang w:val="en-US" w:eastAsia="en-US" w:bidi="ar-SA"/>
          <w14:ligatures w14:val="standardContextual"/>
        </w:rPr>
      </w:pPr>
      <w:hyperlink w:anchor="_Toc215309578" w:history="1">
        <w:r w:rsidRPr="00B76EF5">
          <w:rPr>
            <w:rStyle w:val="Hyperlink"/>
            <w:noProof/>
          </w:rPr>
          <w:t>Статические веб-приложения</w:t>
        </w:r>
        <w:r>
          <w:rPr>
            <w:noProof/>
            <w:webHidden/>
          </w:rPr>
          <w:tab/>
        </w:r>
        <w:r>
          <w:rPr>
            <w:noProof/>
            <w:webHidden/>
          </w:rPr>
          <w:fldChar w:fldCharType="begin"/>
        </w:r>
        <w:r>
          <w:rPr>
            <w:noProof/>
            <w:webHidden/>
          </w:rPr>
          <w:instrText xml:space="preserve"> PAGEREF _Toc215309578 \h </w:instrText>
        </w:r>
        <w:r>
          <w:rPr>
            <w:noProof/>
            <w:webHidden/>
          </w:rPr>
        </w:r>
        <w:r>
          <w:rPr>
            <w:noProof/>
            <w:webHidden/>
          </w:rPr>
          <w:fldChar w:fldCharType="separate"/>
        </w:r>
        <w:r>
          <w:rPr>
            <w:noProof/>
            <w:webHidden/>
          </w:rPr>
          <w:t>99</w:t>
        </w:r>
        <w:r>
          <w:rPr>
            <w:noProof/>
            <w:webHidden/>
          </w:rPr>
          <w:fldChar w:fldCharType="end"/>
        </w:r>
      </w:hyperlink>
    </w:p>
    <w:p w14:paraId="33E3288D" w14:textId="2FFD3990" w:rsidR="00AB252C" w:rsidRDefault="00AB252C">
      <w:pPr>
        <w:pStyle w:val="TOC4"/>
        <w:rPr>
          <w:rFonts w:eastAsiaTheme="minorEastAsia"/>
          <w:smallCaps w:val="0"/>
          <w:noProof/>
          <w:kern w:val="2"/>
          <w:sz w:val="24"/>
          <w:szCs w:val="24"/>
          <w:lang w:val="en-US" w:eastAsia="en-US" w:bidi="ar-SA"/>
          <w14:ligatures w14:val="standardContextual"/>
        </w:rPr>
      </w:pPr>
      <w:hyperlink w:anchor="_Toc215309579" w:history="1">
        <w:r w:rsidRPr="00B76EF5">
          <w:rPr>
            <w:rStyle w:val="Hyperlink"/>
            <w:noProof/>
          </w:rPr>
          <w:t>Учетные записи хранилища</w:t>
        </w:r>
        <w:r>
          <w:rPr>
            <w:noProof/>
            <w:webHidden/>
          </w:rPr>
          <w:tab/>
        </w:r>
        <w:r>
          <w:rPr>
            <w:noProof/>
            <w:webHidden/>
          </w:rPr>
          <w:fldChar w:fldCharType="begin"/>
        </w:r>
        <w:r>
          <w:rPr>
            <w:noProof/>
            <w:webHidden/>
          </w:rPr>
          <w:instrText xml:space="preserve"> PAGEREF _Toc215309579 \h </w:instrText>
        </w:r>
        <w:r>
          <w:rPr>
            <w:noProof/>
            <w:webHidden/>
          </w:rPr>
        </w:r>
        <w:r>
          <w:rPr>
            <w:noProof/>
            <w:webHidden/>
          </w:rPr>
          <w:fldChar w:fldCharType="separate"/>
        </w:r>
        <w:r>
          <w:rPr>
            <w:noProof/>
            <w:webHidden/>
          </w:rPr>
          <w:t>99</w:t>
        </w:r>
        <w:r>
          <w:rPr>
            <w:noProof/>
            <w:webHidden/>
          </w:rPr>
          <w:fldChar w:fldCharType="end"/>
        </w:r>
      </w:hyperlink>
    </w:p>
    <w:p w14:paraId="2C9785E9" w14:textId="39373334" w:rsidR="00AB252C" w:rsidRDefault="00AB252C">
      <w:pPr>
        <w:pStyle w:val="TOC4"/>
        <w:rPr>
          <w:rFonts w:eastAsiaTheme="minorEastAsia"/>
          <w:smallCaps w:val="0"/>
          <w:noProof/>
          <w:kern w:val="2"/>
          <w:sz w:val="24"/>
          <w:szCs w:val="24"/>
          <w:lang w:val="en-US" w:eastAsia="en-US" w:bidi="ar-SA"/>
          <w14:ligatures w14:val="standardContextual"/>
        </w:rPr>
      </w:pPr>
      <w:hyperlink w:anchor="_Toc215309580" w:history="1">
        <w:r w:rsidRPr="00B76EF5">
          <w:rPr>
            <w:rStyle w:val="Hyperlink"/>
            <w:noProof/>
          </w:rPr>
          <w:t>Служба StorSimple</w:t>
        </w:r>
        <w:r>
          <w:rPr>
            <w:noProof/>
            <w:webHidden/>
          </w:rPr>
          <w:tab/>
        </w:r>
        <w:r>
          <w:rPr>
            <w:noProof/>
            <w:webHidden/>
          </w:rPr>
          <w:fldChar w:fldCharType="begin"/>
        </w:r>
        <w:r>
          <w:rPr>
            <w:noProof/>
            <w:webHidden/>
          </w:rPr>
          <w:instrText xml:space="preserve"> PAGEREF _Toc215309580 \h </w:instrText>
        </w:r>
        <w:r>
          <w:rPr>
            <w:noProof/>
            <w:webHidden/>
          </w:rPr>
        </w:r>
        <w:r>
          <w:rPr>
            <w:noProof/>
            <w:webHidden/>
          </w:rPr>
          <w:fldChar w:fldCharType="separate"/>
        </w:r>
        <w:r>
          <w:rPr>
            <w:noProof/>
            <w:webHidden/>
          </w:rPr>
          <w:t>101</w:t>
        </w:r>
        <w:r>
          <w:rPr>
            <w:noProof/>
            <w:webHidden/>
          </w:rPr>
          <w:fldChar w:fldCharType="end"/>
        </w:r>
      </w:hyperlink>
    </w:p>
    <w:p w14:paraId="4BF90992" w14:textId="3D62E692" w:rsidR="00AB252C" w:rsidRDefault="00AB252C">
      <w:pPr>
        <w:pStyle w:val="TOC4"/>
        <w:rPr>
          <w:rFonts w:eastAsiaTheme="minorEastAsia"/>
          <w:smallCaps w:val="0"/>
          <w:noProof/>
          <w:kern w:val="2"/>
          <w:sz w:val="24"/>
          <w:szCs w:val="24"/>
          <w:lang w:val="en-US" w:eastAsia="en-US" w:bidi="ar-SA"/>
          <w14:ligatures w14:val="standardContextual"/>
        </w:rPr>
      </w:pPr>
      <w:hyperlink w:anchor="_Toc215309581" w:history="1">
        <w:r w:rsidRPr="00B76EF5">
          <w:rPr>
            <w:rStyle w:val="Hyperlink"/>
            <w:noProof/>
          </w:rPr>
          <w:t>Потоковая аналитика Azure</w:t>
        </w:r>
        <w:r>
          <w:rPr>
            <w:noProof/>
            <w:webHidden/>
          </w:rPr>
          <w:tab/>
        </w:r>
        <w:r>
          <w:rPr>
            <w:noProof/>
            <w:webHidden/>
          </w:rPr>
          <w:fldChar w:fldCharType="begin"/>
        </w:r>
        <w:r>
          <w:rPr>
            <w:noProof/>
            <w:webHidden/>
          </w:rPr>
          <w:instrText xml:space="preserve"> PAGEREF _Toc215309581 \h </w:instrText>
        </w:r>
        <w:r>
          <w:rPr>
            <w:noProof/>
            <w:webHidden/>
          </w:rPr>
        </w:r>
        <w:r>
          <w:rPr>
            <w:noProof/>
            <w:webHidden/>
          </w:rPr>
          <w:fldChar w:fldCharType="separate"/>
        </w:r>
        <w:r>
          <w:rPr>
            <w:noProof/>
            <w:webHidden/>
          </w:rPr>
          <w:t>102</w:t>
        </w:r>
        <w:r>
          <w:rPr>
            <w:noProof/>
            <w:webHidden/>
          </w:rPr>
          <w:fldChar w:fldCharType="end"/>
        </w:r>
      </w:hyperlink>
    </w:p>
    <w:p w14:paraId="2BF0FC48" w14:textId="6CF40765" w:rsidR="00AB252C" w:rsidRDefault="00AB252C">
      <w:pPr>
        <w:pStyle w:val="TOC4"/>
        <w:rPr>
          <w:rFonts w:eastAsiaTheme="minorEastAsia"/>
          <w:smallCaps w:val="0"/>
          <w:noProof/>
          <w:kern w:val="2"/>
          <w:sz w:val="24"/>
          <w:szCs w:val="24"/>
          <w:lang w:val="en-US" w:eastAsia="en-US" w:bidi="ar-SA"/>
          <w14:ligatures w14:val="standardContextual"/>
        </w:rPr>
      </w:pPr>
      <w:hyperlink w:anchor="_Toc215309582" w:history="1">
        <w:r w:rsidRPr="00B76EF5">
          <w:rPr>
            <w:rStyle w:val="Hyperlink"/>
            <w:noProof/>
          </w:rPr>
          <w:t>Azure Synapse Analytics</w:t>
        </w:r>
        <w:r>
          <w:rPr>
            <w:noProof/>
            <w:webHidden/>
          </w:rPr>
          <w:tab/>
        </w:r>
        <w:r>
          <w:rPr>
            <w:noProof/>
            <w:webHidden/>
          </w:rPr>
          <w:fldChar w:fldCharType="begin"/>
        </w:r>
        <w:r>
          <w:rPr>
            <w:noProof/>
            <w:webHidden/>
          </w:rPr>
          <w:instrText xml:space="preserve"> PAGEREF _Toc215309582 \h </w:instrText>
        </w:r>
        <w:r>
          <w:rPr>
            <w:noProof/>
            <w:webHidden/>
          </w:rPr>
        </w:r>
        <w:r>
          <w:rPr>
            <w:noProof/>
            <w:webHidden/>
          </w:rPr>
          <w:fldChar w:fldCharType="separate"/>
        </w:r>
        <w:r>
          <w:rPr>
            <w:noProof/>
            <w:webHidden/>
          </w:rPr>
          <w:t>103</w:t>
        </w:r>
        <w:r>
          <w:rPr>
            <w:noProof/>
            <w:webHidden/>
          </w:rPr>
          <w:fldChar w:fldCharType="end"/>
        </w:r>
      </w:hyperlink>
    </w:p>
    <w:p w14:paraId="570B329E" w14:textId="0AE82D9A" w:rsidR="00AB252C" w:rsidRDefault="00AB252C">
      <w:pPr>
        <w:pStyle w:val="TOC4"/>
        <w:rPr>
          <w:rFonts w:eastAsiaTheme="minorEastAsia"/>
          <w:smallCaps w:val="0"/>
          <w:noProof/>
          <w:kern w:val="2"/>
          <w:sz w:val="24"/>
          <w:szCs w:val="24"/>
          <w:lang w:val="en-US" w:eastAsia="en-US" w:bidi="ar-SA"/>
          <w14:ligatures w14:val="standardContextual"/>
        </w:rPr>
      </w:pPr>
      <w:hyperlink w:anchor="_Toc215309583" w:history="1">
        <w:r w:rsidRPr="00B76EF5">
          <w:rPr>
            <w:rStyle w:val="Hyperlink"/>
            <w:noProof/>
          </w:rPr>
          <w:t>Анализ временных рядов Azure</w:t>
        </w:r>
        <w:r>
          <w:rPr>
            <w:noProof/>
            <w:webHidden/>
          </w:rPr>
          <w:tab/>
        </w:r>
        <w:r>
          <w:rPr>
            <w:noProof/>
            <w:webHidden/>
          </w:rPr>
          <w:fldChar w:fldCharType="begin"/>
        </w:r>
        <w:r>
          <w:rPr>
            <w:noProof/>
            <w:webHidden/>
          </w:rPr>
          <w:instrText xml:space="preserve"> PAGEREF _Toc215309583 \h </w:instrText>
        </w:r>
        <w:r>
          <w:rPr>
            <w:noProof/>
            <w:webHidden/>
          </w:rPr>
        </w:r>
        <w:r>
          <w:rPr>
            <w:noProof/>
            <w:webHidden/>
          </w:rPr>
          <w:fldChar w:fldCharType="separate"/>
        </w:r>
        <w:r>
          <w:rPr>
            <w:noProof/>
            <w:webHidden/>
          </w:rPr>
          <w:t>104</w:t>
        </w:r>
        <w:r>
          <w:rPr>
            <w:noProof/>
            <w:webHidden/>
          </w:rPr>
          <w:fldChar w:fldCharType="end"/>
        </w:r>
      </w:hyperlink>
    </w:p>
    <w:p w14:paraId="63A1B6C8" w14:textId="5594A51A" w:rsidR="00AB252C" w:rsidRDefault="00AB252C">
      <w:pPr>
        <w:pStyle w:val="TOC4"/>
        <w:rPr>
          <w:rFonts w:eastAsiaTheme="minorEastAsia"/>
          <w:smallCaps w:val="0"/>
          <w:noProof/>
          <w:kern w:val="2"/>
          <w:sz w:val="24"/>
          <w:szCs w:val="24"/>
          <w:lang w:val="en-US" w:eastAsia="en-US" w:bidi="ar-SA"/>
          <w14:ligatures w14:val="standardContextual"/>
        </w:rPr>
      </w:pPr>
      <w:hyperlink w:anchor="_Toc215309584" w:history="1">
        <w:r w:rsidRPr="00B76EF5">
          <w:rPr>
            <w:rStyle w:val="Hyperlink"/>
            <w:noProof/>
          </w:rPr>
          <w:t>Служба диспетчера трафика</w:t>
        </w:r>
        <w:r>
          <w:rPr>
            <w:noProof/>
            <w:webHidden/>
          </w:rPr>
          <w:tab/>
        </w:r>
        <w:r>
          <w:rPr>
            <w:noProof/>
            <w:webHidden/>
          </w:rPr>
          <w:fldChar w:fldCharType="begin"/>
        </w:r>
        <w:r>
          <w:rPr>
            <w:noProof/>
            <w:webHidden/>
          </w:rPr>
          <w:instrText xml:space="preserve"> PAGEREF _Toc215309584 \h </w:instrText>
        </w:r>
        <w:r>
          <w:rPr>
            <w:noProof/>
            <w:webHidden/>
          </w:rPr>
        </w:r>
        <w:r>
          <w:rPr>
            <w:noProof/>
            <w:webHidden/>
          </w:rPr>
          <w:fldChar w:fldCharType="separate"/>
        </w:r>
        <w:r>
          <w:rPr>
            <w:noProof/>
            <w:webHidden/>
          </w:rPr>
          <w:t>104</w:t>
        </w:r>
        <w:r>
          <w:rPr>
            <w:noProof/>
            <w:webHidden/>
          </w:rPr>
          <w:fldChar w:fldCharType="end"/>
        </w:r>
      </w:hyperlink>
    </w:p>
    <w:p w14:paraId="4DEDF943" w14:textId="766F994D" w:rsidR="00AB252C" w:rsidRDefault="00AB252C">
      <w:pPr>
        <w:pStyle w:val="TOC4"/>
        <w:rPr>
          <w:rFonts w:eastAsiaTheme="minorEastAsia"/>
          <w:smallCaps w:val="0"/>
          <w:noProof/>
          <w:kern w:val="2"/>
          <w:sz w:val="24"/>
          <w:szCs w:val="24"/>
          <w:lang w:val="en-US" w:eastAsia="en-US" w:bidi="ar-SA"/>
          <w14:ligatures w14:val="standardContextual"/>
        </w:rPr>
      </w:pPr>
      <w:hyperlink w:anchor="_Toc215309585" w:history="1">
        <w:r w:rsidRPr="00B76EF5">
          <w:rPr>
            <w:rStyle w:val="Hyperlink"/>
            <w:noProof/>
            <w:lang w:val="en-US"/>
          </w:rPr>
          <w:t>App Signing</w:t>
        </w:r>
        <w:r>
          <w:rPr>
            <w:noProof/>
            <w:webHidden/>
          </w:rPr>
          <w:tab/>
        </w:r>
        <w:r>
          <w:rPr>
            <w:noProof/>
            <w:webHidden/>
          </w:rPr>
          <w:fldChar w:fldCharType="begin"/>
        </w:r>
        <w:r>
          <w:rPr>
            <w:noProof/>
            <w:webHidden/>
          </w:rPr>
          <w:instrText xml:space="preserve"> PAGEREF _Toc215309585 \h </w:instrText>
        </w:r>
        <w:r>
          <w:rPr>
            <w:noProof/>
            <w:webHidden/>
          </w:rPr>
        </w:r>
        <w:r>
          <w:rPr>
            <w:noProof/>
            <w:webHidden/>
          </w:rPr>
          <w:fldChar w:fldCharType="separate"/>
        </w:r>
        <w:r>
          <w:rPr>
            <w:noProof/>
            <w:webHidden/>
          </w:rPr>
          <w:t>105</w:t>
        </w:r>
        <w:r>
          <w:rPr>
            <w:noProof/>
            <w:webHidden/>
          </w:rPr>
          <w:fldChar w:fldCharType="end"/>
        </w:r>
      </w:hyperlink>
    </w:p>
    <w:p w14:paraId="3D805AAE" w14:textId="1F757A07" w:rsidR="00AB252C" w:rsidRDefault="00AB252C">
      <w:pPr>
        <w:pStyle w:val="TOC4"/>
        <w:rPr>
          <w:rFonts w:eastAsiaTheme="minorEastAsia"/>
          <w:smallCaps w:val="0"/>
          <w:noProof/>
          <w:kern w:val="2"/>
          <w:sz w:val="24"/>
          <w:szCs w:val="24"/>
          <w:lang w:val="en-US" w:eastAsia="en-US" w:bidi="ar-SA"/>
          <w14:ligatures w14:val="standardContextual"/>
        </w:rPr>
      </w:pPr>
      <w:hyperlink w:anchor="_Toc215309586" w:history="1">
        <w:r w:rsidRPr="00B76EF5">
          <w:rPr>
            <w:rStyle w:val="Hyperlink"/>
            <w:noProof/>
          </w:rPr>
          <w:t>Виртуальные машины</w:t>
        </w:r>
        <w:r>
          <w:rPr>
            <w:noProof/>
            <w:webHidden/>
          </w:rPr>
          <w:tab/>
        </w:r>
        <w:r>
          <w:rPr>
            <w:noProof/>
            <w:webHidden/>
          </w:rPr>
          <w:fldChar w:fldCharType="begin"/>
        </w:r>
        <w:r>
          <w:rPr>
            <w:noProof/>
            <w:webHidden/>
          </w:rPr>
          <w:instrText xml:space="preserve"> PAGEREF _Toc215309586 \h </w:instrText>
        </w:r>
        <w:r>
          <w:rPr>
            <w:noProof/>
            <w:webHidden/>
          </w:rPr>
        </w:r>
        <w:r>
          <w:rPr>
            <w:noProof/>
            <w:webHidden/>
          </w:rPr>
          <w:fldChar w:fldCharType="separate"/>
        </w:r>
        <w:r>
          <w:rPr>
            <w:noProof/>
            <w:webHidden/>
          </w:rPr>
          <w:t>105</w:t>
        </w:r>
        <w:r>
          <w:rPr>
            <w:noProof/>
            <w:webHidden/>
          </w:rPr>
          <w:fldChar w:fldCharType="end"/>
        </w:r>
      </w:hyperlink>
    </w:p>
    <w:p w14:paraId="002388CD" w14:textId="6E1D388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87" w:history="1">
        <w:r w:rsidRPr="00B76EF5">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_Toc215309587 \h </w:instrText>
        </w:r>
        <w:r>
          <w:rPr>
            <w:noProof/>
            <w:webHidden/>
          </w:rPr>
        </w:r>
        <w:r>
          <w:rPr>
            <w:noProof/>
            <w:webHidden/>
          </w:rPr>
          <w:fldChar w:fldCharType="separate"/>
        </w:r>
        <w:r>
          <w:rPr>
            <w:noProof/>
            <w:webHidden/>
          </w:rPr>
          <w:t>107</w:t>
        </w:r>
        <w:r>
          <w:rPr>
            <w:noProof/>
            <w:webHidden/>
          </w:rPr>
          <w:fldChar w:fldCharType="end"/>
        </w:r>
      </w:hyperlink>
    </w:p>
    <w:p w14:paraId="6E43CDCD" w14:textId="1A71924F" w:rsidR="00AB252C" w:rsidRDefault="00AB252C">
      <w:pPr>
        <w:pStyle w:val="TOC4"/>
        <w:rPr>
          <w:rFonts w:eastAsiaTheme="minorEastAsia"/>
          <w:smallCaps w:val="0"/>
          <w:noProof/>
          <w:kern w:val="2"/>
          <w:sz w:val="24"/>
          <w:szCs w:val="24"/>
          <w:lang w:val="en-US" w:eastAsia="en-US" w:bidi="ar-SA"/>
          <w14:ligatures w14:val="standardContextual"/>
        </w:rPr>
      </w:pPr>
      <w:hyperlink w:anchor="_Toc215309588" w:history="1">
        <w:r w:rsidRPr="00B76EF5">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_Toc215309588 \h </w:instrText>
        </w:r>
        <w:r>
          <w:rPr>
            <w:noProof/>
            <w:webHidden/>
          </w:rPr>
        </w:r>
        <w:r>
          <w:rPr>
            <w:noProof/>
            <w:webHidden/>
          </w:rPr>
          <w:fldChar w:fldCharType="separate"/>
        </w:r>
        <w:r>
          <w:rPr>
            <w:noProof/>
            <w:webHidden/>
          </w:rPr>
          <w:t>108</w:t>
        </w:r>
        <w:r>
          <w:rPr>
            <w:noProof/>
            <w:webHidden/>
          </w:rPr>
          <w:fldChar w:fldCharType="end"/>
        </w:r>
      </w:hyperlink>
    </w:p>
    <w:p w14:paraId="3A3B2D8E" w14:textId="24DEEC7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89" w:history="1">
        <w:r w:rsidRPr="00B76EF5">
          <w:rPr>
            <w:rStyle w:val="Hyperlink"/>
            <w:noProof/>
          </w:rPr>
          <w:t>Решение Azure VMware</w:t>
        </w:r>
        <w:r>
          <w:rPr>
            <w:noProof/>
            <w:webHidden/>
          </w:rPr>
          <w:tab/>
        </w:r>
        <w:r>
          <w:rPr>
            <w:noProof/>
            <w:webHidden/>
          </w:rPr>
          <w:fldChar w:fldCharType="begin"/>
        </w:r>
        <w:r>
          <w:rPr>
            <w:noProof/>
            <w:webHidden/>
          </w:rPr>
          <w:instrText xml:space="preserve"> PAGEREF _Toc215309589 \h </w:instrText>
        </w:r>
        <w:r>
          <w:rPr>
            <w:noProof/>
            <w:webHidden/>
          </w:rPr>
        </w:r>
        <w:r>
          <w:rPr>
            <w:noProof/>
            <w:webHidden/>
          </w:rPr>
          <w:fldChar w:fldCharType="separate"/>
        </w:r>
        <w:r>
          <w:rPr>
            <w:noProof/>
            <w:webHidden/>
          </w:rPr>
          <w:t>108</w:t>
        </w:r>
        <w:r>
          <w:rPr>
            <w:noProof/>
            <w:webHidden/>
          </w:rPr>
          <w:fldChar w:fldCharType="end"/>
        </w:r>
      </w:hyperlink>
    </w:p>
    <w:p w14:paraId="0B4F8106" w14:textId="02602688" w:rsidR="00AB252C" w:rsidRDefault="00AB252C">
      <w:pPr>
        <w:pStyle w:val="TOC4"/>
        <w:rPr>
          <w:rFonts w:eastAsiaTheme="minorEastAsia"/>
          <w:smallCaps w:val="0"/>
          <w:noProof/>
          <w:kern w:val="2"/>
          <w:sz w:val="24"/>
          <w:szCs w:val="24"/>
          <w:lang w:val="en-US" w:eastAsia="en-US" w:bidi="ar-SA"/>
          <w14:ligatures w14:val="standardContextual"/>
        </w:rPr>
      </w:pPr>
      <w:hyperlink w:anchor="_Toc215309590" w:history="1">
        <w:r w:rsidRPr="00B76EF5">
          <w:rPr>
            <w:rStyle w:val="Hyperlink"/>
            <w:noProof/>
          </w:rPr>
          <w:t>Решение Azure VMware от CloudSimple</w:t>
        </w:r>
        <w:r>
          <w:rPr>
            <w:noProof/>
            <w:webHidden/>
          </w:rPr>
          <w:tab/>
        </w:r>
        <w:r>
          <w:rPr>
            <w:noProof/>
            <w:webHidden/>
          </w:rPr>
          <w:fldChar w:fldCharType="begin"/>
        </w:r>
        <w:r>
          <w:rPr>
            <w:noProof/>
            <w:webHidden/>
          </w:rPr>
          <w:instrText xml:space="preserve"> PAGEREF _Toc215309590 \h </w:instrText>
        </w:r>
        <w:r>
          <w:rPr>
            <w:noProof/>
            <w:webHidden/>
          </w:rPr>
        </w:r>
        <w:r>
          <w:rPr>
            <w:noProof/>
            <w:webHidden/>
          </w:rPr>
          <w:fldChar w:fldCharType="separate"/>
        </w:r>
        <w:r>
          <w:rPr>
            <w:noProof/>
            <w:webHidden/>
          </w:rPr>
          <w:t>109</w:t>
        </w:r>
        <w:r>
          <w:rPr>
            <w:noProof/>
            <w:webHidden/>
          </w:rPr>
          <w:fldChar w:fldCharType="end"/>
        </w:r>
      </w:hyperlink>
    </w:p>
    <w:p w14:paraId="04156DE5" w14:textId="1016280B" w:rsidR="00AB252C" w:rsidRDefault="00AB252C">
      <w:pPr>
        <w:pStyle w:val="TOC4"/>
        <w:rPr>
          <w:rFonts w:eastAsiaTheme="minorEastAsia"/>
          <w:smallCaps w:val="0"/>
          <w:noProof/>
          <w:kern w:val="2"/>
          <w:sz w:val="24"/>
          <w:szCs w:val="24"/>
          <w:lang w:val="en-US" w:eastAsia="en-US" w:bidi="ar-SA"/>
          <w14:ligatures w14:val="standardContextual"/>
        </w:rPr>
      </w:pPr>
      <w:hyperlink w:anchor="_Toc215309591" w:history="1">
        <w:r w:rsidRPr="00B76EF5">
          <w:rPr>
            <w:rStyle w:val="Hyperlink"/>
            <w:noProof/>
          </w:rPr>
          <w:t>Azure VNet NAT</w:t>
        </w:r>
        <w:r>
          <w:rPr>
            <w:noProof/>
            <w:webHidden/>
          </w:rPr>
          <w:tab/>
        </w:r>
        <w:r>
          <w:rPr>
            <w:noProof/>
            <w:webHidden/>
          </w:rPr>
          <w:fldChar w:fldCharType="begin"/>
        </w:r>
        <w:r>
          <w:rPr>
            <w:noProof/>
            <w:webHidden/>
          </w:rPr>
          <w:instrText xml:space="preserve"> PAGEREF _Toc215309591 \h </w:instrText>
        </w:r>
        <w:r>
          <w:rPr>
            <w:noProof/>
            <w:webHidden/>
          </w:rPr>
        </w:r>
        <w:r>
          <w:rPr>
            <w:noProof/>
            <w:webHidden/>
          </w:rPr>
          <w:fldChar w:fldCharType="separate"/>
        </w:r>
        <w:r>
          <w:rPr>
            <w:noProof/>
            <w:webHidden/>
          </w:rPr>
          <w:t>110</w:t>
        </w:r>
        <w:r>
          <w:rPr>
            <w:noProof/>
            <w:webHidden/>
          </w:rPr>
          <w:fldChar w:fldCharType="end"/>
        </w:r>
      </w:hyperlink>
    </w:p>
    <w:p w14:paraId="45258BD6" w14:textId="63E362DD" w:rsidR="00AB252C" w:rsidRDefault="00AB252C">
      <w:pPr>
        <w:pStyle w:val="TOC4"/>
        <w:rPr>
          <w:rFonts w:eastAsiaTheme="minorEastAsia"/>
          <w:smallCaps w:val="0"/>
          <w:noProof/>
          <w:kern w:val="2"/>
          <w:sz w:val="24"/>
          <w:szCs w:val="24"/>
          <w:lang w:val="en-US" w:eastAsia="en-US" w:bidi="ar-SA"/>
          <w14:ligatures w14:val="standardContextual"/>
        </w:rPr>
      </w:pPr>
      <w:hyperlink w:anchor="_Toc215309592" w:history="1">
        <w:r w:rsidRPr="00B76EF5">
          <w:rPr>
            <w:rStyle w:val="Hyperlink"/>
            <w:noProof/>
          </w:rPr>
          <w:t>Шлюз виртуальной сети</w:t>
        </w:r>
        <w:r>
          <w:rPr>
            <w:noProof/>
            <w:webHidden/>
          </w:rPr>
          <w:tab/>
        </w:r>
        <w:r>
          <w:rPr>
            <w:noProof/>
            <w:webHidden/>
          </w:rPr>
          <w:fldChar w:fldCharType="begin"/>
        </w:r>
        <w:r>
          <w:rPr>
            <w:noProof/>
            <w:webHidden/>
          </w:rPr>
          <w:instrText xml:space="preserve"> PAGEREF _Toc215309592 \h </w:instrText>
        </w:r>
        <w:r>
          <w:rPr>
            <w:noProof/>
            <w:webHidden/>
          </w:rPr>
        </w:r>
        <w:r>
          <w:rPr>
            <w:noProof/>
            <w:webHidden/>
          </w:rPr>
          <w:fldChar w:fldCharType="separate"/>
        </w:r>
        <w:r>
          <w:rPr>
            <w:noProof/>
            <w:webHidden/>
          </w:rPr>
          <w:t>110</w:t>
        </w:r>
        <w:r>
          <w:rPr>
            <w:noProof/>
            <w:webHidden/>
          </w:rPr>
          <w:fldChar w:fldCharType="end"/>
        </w:r>
      </w:hyperlink>
    </w:p>
    <w:p w14:paraId="4C725992" w14:textId="393CFE60" w:rsidR="00AB252C" w:rsidRDefault="00AB252C">
      <w:pPr>
        <w:pStyle w:val="TOC4"/>
        <w:rPr>
          <w:rFonts w:eastAsiaTheme="minorEastAsia"/>
          <w:smallCaps w:val="0"/>
          <w:noProof/>
          <w:kern w:val="2"/>
          <w:sz w:val="24"/>
          <w:szCs w:val="24"/>
          <w:lang w:val="en-US" w:eastAsia="en-US" w:bidi="ar-SA"/>
          <w14:ligatures w14:val="standardContextual"/>
        </w:rPr>
      </w:pPr>
      <w:hyperlink w:anchor="_Toc215309593" w:history="1">
        <w:r w:rsidRPr="00B76EF5">
          <w:rPr>
            <w:rStyle w:val="Hyperlink"/>
            <w:noProof/>
          </w:rPr>
          <w:t>Azure Web PubSub</w:t>
        </w:r>
        <w:r>
          <w:rPr>
            <w:noProof/>
            <w:webHidden/>
          </w:rPr>
          <w:tab/>
        </w:r>
        <w:r>
          <w:rPr>
            <w:noProof/>
            <w:webHidden/>
          </w:rPr>
          <w:fldChar w:fldCharType="begin"/>
        </w:r>
        <w:r>
          <w:rPr>
            <w:noProof/>
            <w:webHidden/>
          </w:rPr>
          <w:instrText xml:space="preserve"> PAGEREF _Toc215309593 \h </w:instrText>
        </w:r>
        <w:r>
          <w:rPr>
            <w:noProof/>
            <w:webHidden/>
          </w:rPr>
        </w:r>
        <w:r>
          <w:rPr>
            <w:noProof/>
            <w:webHidden/>
          </w:rPr>
          <w:fldChar w:fldCharType="separate"/>
        </w:r>
        <w:r>
          <w:rPr>
            <w:noProof/>
            <w:webHidden/>
          </w:rPr>
          <w:t>111</w:t>
        </w:r>
        <w:r>
          <w:rPr>
            <w:noProof/>
            <w:webHidden/>
          </w:rPr>
          <w:fldChar w:fldCharType="end"/>
        </w:r>
      </w:hyperlink>
    </w:p>
    <w:p w14:paraId="59E32528" w14:textId="76EEB437" w:rsidR="00AB252C" w:rsidRDefault="00AB252C">
      <w:pPr>
        <w:pStyle w:val="TOC4"/>
        <w:rPr>
          <w:rFonts w:eastAsiaTheme="minorEastAsia"/>
          <w:smallCaps w:val="0"/>
          <w:noProof/>
          <w:kern w:val="2"/>
          <w:sz w:val="24"/>
          <w:szCs w:val="24"/>
          <w:lang w:val="en-US" w:eastAsia="en-US" w:bidi="ar-SA"/>
          <w14:ligatures w14:val="standardContextual"/>
        </w:rPr>
      </w:pPr>
      <w:hyperlink w:anchor="_Toc215309594" w:history="1">
        <w:r w:rsidRPr="00B76EF5">
          <w:rPr>
            <w:rStyle w:val="Hyperlink"/>
            <w:noProof/>
          </w:rPr>
          <w:t>Службы Windows 10 IoT Core</w:t>
        </w:r>
        <w:r>
          <w:rPr>
            <w:noProof/>
            <w:webHidden/>
          </w:rPr>
          <w:tab/>
        </w:r>
        <w:r>
          <w:rPr>
            <w:noProof/>
            <w:webHidden/>
          </w:rPr>
          <w:fldChar w:fldCharType="begin"/>
        </w:r>
        <w:r>
          <w:rPr>
            <w:noProof/>
            <w:webHidden/>
          </w:rPr>
          <w:instrText xml:space="preserve"> PAGEREF _Toc215309594 \h </w:instrText>
        </w:r>
        <w:r>
          <w:rPr>
            <w:noProof/>
            <w:webHidden/>
          </w:rPr>
        </w:r>
        <w:r>
          <w:rPr>
            <w:noProof/>
            <w:webHidden/>
          </w:rPr>
          <w:fldChar w:fldCharType="separate"/>
        </w:r>
        <w:r>
          <w:rPr>
            <w:noProof/>
            <w:webHidden/>
          </w:rPr>
          <w:t>111</w:t>
        </w:r>
        <w:r>
          <w:rPr>
            <w:noProof/>
            <w:webHidden/>
          </w:rPr>
          <w:fldChar w:fldCharType="end"/>
        </w:r>
      </w:hyperlink>
    </w:p>
    <w:p w14:paraId="7A1557AE" w14:textId="7D49A51E" w:rsidR="00AB252C" w:rsidRDefault="00AB25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309595" w:history="1">
        <w:r w:rsidRPr="00B76EF5">
          <w:rPr>
            <w:rStyle w:val="Hyperlink"/>
            <w:noProof/>
          </w:rPr>
          <w:t>Другие Веб-службы</w:t>
        </w:r>
        <w:r>
          <w:rPr>
            <w:noProof/>
            <w:webHidden/>
          </w:rPr>
          <w:tab/>
        </w:r>
        <w:r>
          <w:rPr>
            <w:noProof/>
            <w:webHidden/>
          </w:rPr>
          <w:fldChar w:fldCharType="begin"/>
        </w:r>
        <w:r>
          <w:rPr>
            <w:noProof/>
            <w:webHidden/>
          </w:rPr>
          <w:instrText xml:space="preserve"> PAGEREF _Toc215309595 \h </w:instrText>
        </w:r>
        <w:r>
          <w:rPr>
            <w:noProof/>
            <w:webHidden/>
          </w:rPr>
        </w:r>
        <w:r>
          <w:rPr>
            <w:noProof/>
            <w:webHidden/>
          </w:rPr>
          <w:fldChar w:fldCharType="separate"/>
        </w:r>
        <w:r>
          <w:rPr>
            <w:noProof/>
            <w:webHidden/>
          </w:rPr>
          <w:t>112</w:t>
        </w:r>
        <w:r>
          <w:rPr>
            <w:noProof/>
            <w:webHidden/>
          </w:rPr>
          <w:fldChar w:fldCharType="end"/>
        </w:r>
      </w:hyperlink>
    </w:p>
    <w:p w14:paraId="1FD19A7C" w14:textId="5FC45FD1" w:rsidR="00AB252C" w:rsidRDefault="00AB252C">
      <w:pPr>
        <w:pStyle w:val="TOC4"/>
        <w:rPr>
          <w:rFonts w:eastAsiaTheme="minorEastAsia"/>
          <w:smallCaps w:val="0"/>
          <w:noProof/>
          <w:kern w:val="2"/>
          <w:sz w:val="24"/>
          <w:szCs w:val="24"/>
          <w:lang w:val="en-US" w:eastAsia="en-US" w:bidi="ar-SA"/>
          <w14:ligatures w14:val="standardContextual"/>
        </w:rPr>
      </w:pPr>
      <w:hyperlink w:anchor="_Toc215309596" w:history="1">
        <w:r w:rsidRPr="00B76EF5">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_Toc215309596 \h </w:instrText>
        </w:r>
        <w:r>
          <w:rPr>
            <w:noProof/>
            <w:webHidden/>
          </w:rPr>
        </w:r>
        <w:r>
          <w:rPr>
            <w:noProof/>
            <w:webHidden/>
          </w:rPr>
          <w:fldChar w:fldCharType="separate"/>
        </w:r>
        <w:r>
          <w:rPr>
            <w:noProof/>
            <w:webHidden/>
          </w:rPr>
          <w:t>112</w:t>
        </w:r>
        <w:r>
          <w:rPr>
            <w:noProof/>
            <w:webHidden/>
          </w:rPr>
          <w:fldChar w:fldCharType="end"/>
        </w:r>
      </w:hyperlink>
    </w:p>
    <w:p w14:paraId="47204CA8" w14:textId="17D1E562" w:rsidR="00AB252C" w:rsidRDefault="00AB252C">
      <w:pPr>
        <w:pStyle w:val="TOC4"/>
        <w:rPr>
          <w:rFonts w:eastAsiaTheme="minorEastAsia"/>
          <w:smallCaps w:val="0"/>
          <w:noProof/>
          <w:kern w:val="2"/>
          <w:sz w:val="24"/>
          <w:szCs w:val="24"/>
          <w:lang w:val="en-US" w:eastAsia="en-US" w:bidi="ar-SA"/>
          <w14:ligatures w14:val="standardContextual"/>
        </w:rPr>
      </w:pPr>
      <w:hyperlink w:anchor="_Toc215309597" w:history="1">
        <w:r w:rsidRPr="00B76EF5">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_Toc215309597 \h </w:instrText>
        </w:r>
        <w:r>
          <w:rPr>
            <w:noProof/>
            <w:webHidden/>
          </w:rPr>
        </w:r>
        <w:r>
          <w:rPr>
            <w:noProof/>
            <w:webHidden/>
          </w:rPr>
          <w:fldChar w:fldCharType="separate"/>
        </w:r>
        <w:r>
          <w:rPr>
            <w:noProof/>
            <w:webHidden/>
          </w:rPr>
          <w:t>112</w:t>
        </w:r>
        <w:r>
          <w:rPr>
            <w:noProof/>
            <w:webHidden/>
          </w:rPr>
          <w:fldChar w:fldCharType="end"/>
        </w:r>
      </w:hyperlink>
    </w:p>
    <w:p w14:paraId="3D29990E" w14:textId="0A86E9F3" w:rsidR="00AB252C" w:rsidRDefault="00AB252C">
      <w:pPr>
        <w:pStyle w:val="TOC4"/>
        <w:rPr>
          <w:rFonts w:eastAsiaTheme="minorEastAsia"/>
          <w:smallCaps w:val="0"/>
          <w:noProof/>
          <w:kern w:val="2"/>
          <w:sz w:val="24"/>
          <w:szCs w:val="24"/>
          <w:lang w:val="en-US" w:eastAsia="en-US" w:bidi="ar-SA"/>
          <w14:ligatures w14:val="standardContextual"/>
        </w:rPr>
      </w:pPr>
      <w:hyperlink w:anchor="_Toc215309598" w:history="1">
        <w:r w:rsidRPr="00B76EF5">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_Toc215309598 \h </w:instrText>
        </w:r>
        <w:r>
          <w:rPr>
            <w:noProof/>
            <w:webHidden/>
          </w:rPr>
        </w:r>
        <w:r>
          <w:rPr>
            <w:noProof/>
            <w:webHidden/>
          </w:rPr>
          <w:fldChar w:fldCharType="separate"/>
        </w:r>
        <w:r>
          <w:rPr>
            <w:noProof/>
            <w:webHidden/>
          </w:rPr>
          <w:t>112</w:t>
        </w:r>
        <w:r>
          <w:rPr>
            <w:noProof/>
            <w:webHidden/>
          </w:rPr>
          <w:fldChar w:fldCharType="end"/>
        </w:r>
      </w:hyperlink>
    </w:p>
    <w:p w14:paraId="7FE1879F" w14:textId="7A6F6139" w:rsidR="00AB252C" w:rsidRDefault="00AB252C">
      <w:pPr>
        <w:pStyle w:val="TOC4"/>
        <w:rPr>
          <w:rFonts w:eastAsiaTheme="minorEastAsia"/>
          <w:smallCaps w:val="0"/>
          <w:noProof/>
          <w:kern w:val="2"/>
          <w:sz w:val="24"/>
          <w:szCs w:val="24"/>
          <w:lang w:val="en-US" w:eastAsia="en-US" w:bidi="ar-SA"/>
          <w14:ligatures w14:val="standardContextual"/>
        </w:rPr>
      </w:pPr>
      <w:hyperlink w:anchor="_Toc215309599" w:history="1">
        <w:r w:rsidRPr="00B76EF5">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_Toc215309599 \h </w:instrText>
        </w:r>
        <w:r>
          <w:rPr>
            <w:noProof/>
            <w:webHidden/>
          </w:rPr>
        </w:r>
        <w:r>
          <w:rPr>
            <w:noProof/>
            <w:webHidden/>
          </w:rPr>
          <w:fldChar w:fldCharType="separate"/>
        </w:r>
        <w:r>
          <w:rPr>
            <w:noProof/>
            <w:webHidden/>
          </w:rPr>
          <w:t>113</w:t>
        </w:r>
        <w:r>
          <w:rPr>
            <w:noProof/>
            <w:webHidden/>
          </w:rPr>
          <w:fldChar w:fldCharType="end"/>
        </w:r>
      </w:hyperlink>
    </w:p>
    <w:p w14:paraId="0A1CE14A" w14:textId="5E97D283" w:rsidR="00AB252C" w:rsidRDefault="00AB252C">
      <w:pPr>
        <w:pStyle w:val="TOC4"/>
        <w:rPr>
          <w:rFonts w:eastAsiaTheme="minorEastAsia"/>
          <w:smallCaps w:val="0"/>
          <w:noProof/>
          <w:kern w:val="2"/>
          <w:sz w:val="24"/>
          <w:szCs w:val="24"/>
          <w:lang w:val="en-US" w:eastAsia="en-US" w:bidi="ar-SA"/>
          <w14:ligatures w14:val="standardContextual"/>
        </w:rPr>
      </w:pPr>
      <w:hyperlink w:anchor="_Toc215309600" w:history="1">
        <w:r w:rsidRPr="00B76EF5">
          <w:rPr>
            <w:rStyle w:val="Hyperlink"/>
            <w:noProof/>
          </w:rPr>
          <w:t>Microsoft Cloud App Security</w:t>
        </w:r>
        <w:r>
          <w:rPr>
            <w:noProof/>
            <w:webHidden/>
          </w:rPr>
          <w:tab/>
        </w:r>
        <w:r>
          <w:rPr>
            <w:noProof/>
            <w:webHidden/>
          </w:rPr>
          <w:fldChar w:fldCharType="begin"/>
        </w:r>
        <w:r>
          <w:rPr>
            <w:noProof/>
            <w:webHidden/>
          </w:rPr>
          <w:instrText xml:space="preserve"> PAGEREF _Toc215309600 \h </w:instrText>
        </w:r>
        <w:r>
          <w:rPr>
            <w:noProof/>
            <w:webHidden/>
          </w:rPr>
        </w:r>
        <w:r>
          <w:rPr>
            <w:noProof/>
            <w:webHidden/>
          </w:rPr>
          <w:fldChar w:fldCharType="separate"/>
        </w:r>
        <w:r>
          <w:rPr>
            <w:noProof/>
            <w:webHidden/>
          </w:rPr>
          <w:t>113</w:t>
        </w:r>
        <w:r>
          <w:rPr>
            <w:noProof/>
            <w:webHidden/>
          </w:rPr>
          <w:fldChar w:fldCharType="end"/>
        </w:r>
      </w:hyperlink>
    </w:p>
    <w:p w14:paraId="10FB978C" w14:textId="53C2A39A" w:rsidR="00AB252C" w:rsidRDefault="00AB252C">
      <w:pPr>
        <w:pStyle w:val="TOC4"/>
        <w:rPr>
          <w:rFonts w:eastAsiaTheme="minorEastAsia"/>
          <w:smallCaps w:val="0"/>
          <w:noProof/>
          <w:kern w:val="2"/>
          <w:sz w:val="24"/>
          <w:szCs w:val="24"/>
          <w:lang w:val="en-US" w:eastAsia="en-US" w:bidi="ar-SA"/>
          <w14:ligatures w14:val="standardContextual"/>
        </w:rPr>
      </w:pPr>
      <w:hyperlink w:anchor="_Toc215309601" w:history="1">
        <w:r w:rsidRPr="00B76EF5">
          <w:rPr>
            <w:rStyle w:val="Hyperlink"/>
            <w:noProof/>
            <w:lang w:val="en-US"/>
          </w:rPr>
          <w:t>Microsoft Dragon Copilot</w:t>
        </w:r>
        <w:r>
          <w:rPr>
            <w:noProof/>
            <w:webHidden/>
          </w:rPr>
          <w:tab/>
        </w:r>
        <w:r>
          <w:rPr>
            <w:noProof/>
            <w:webHidden/>
          </w:rPr>
          <w:fldChar w:fldCharType="begin"/>
        </w:r>
        <w:r>
          <w:rPr>
            <w:noProof/>
            <w:webHidden/>
          </w:rPr>
          <w:instrText xml:space="preserve"> PAGEREF _Toc215309601 \h </w:instrText>
        </w:r>
        <w:r>
          <w:rPr>
            <w:noProof/>
            <w:webHidden/>
          </w:rPr>
        </w:r>
        <w:r>
          <w:rPr>
            <w:noProof/>
            <w:webHidden/>
          </w:rPr>
          <w:fldChar w:fldCharType="separate"/>
        </w:r>
        <w:r>
          <w:rPr>
            <w:noProof/>
            <w:webHidden/>
          </w:rPr>
          <w:t>114</w:t>
        </w:r>
        <w:r>
          <w:rPr>
            <w:noProof/>
            <w:webHidden/>
          </w:rPr>
          <w:fldChar w:fldCharType="end"/>
        </w:r>
      </w:hyperlink>
    </w:p>
    <w:p w14:paraId="1EF18A29" w14:textId="62A58C97" w:rsidR="00AB252C" w:rsidRDefault="00AB252C">
      <w:pPr>
        <w:pStyle w:val="TOC4"/>
        <w:rPr>
          <w:rFonts w:eastAsiaTheme="minorEastAsia"/>
          <w:smallCaps w:val="0"/>
          <w:noProof/>
          <w:kern w:val="2"/>
          <w:sz w:val="24"/>
          <w:szCs w:val="24"/>
          <w:lang w:val="en-US" w:eastAsia="en-US" w:bidi="ar-SA"/>
          <w14:ligatures w14:val="standardContextual"/>
        </w:rPr>
      </w:pPr>
      <w:hyperlink w:anchor="_Toc215309602" w:history="1">
        <w:r w:rsidRPr="00B76EF5">
          <w:rPr>
            <w:rStyle w:val="Hyperlink"/>
            <w:noProof/>
          </w:rPr>
          <w:t>Microsoft Power Automate</w:t>
        </w:r>
        <w:r>
          <w:rPr>
            <w:noProof/>
            <w:webHidden/>
          </w:rPr>
          <w:tab/>
        </w:r>
        <w:r>
          <w:rPr>
            <w:noProof/>
            <w:webHidden/>
          </w:rPr>
          <w:fldChar w:fldCharType="begin"/>
        </w:r>
        <w:r>
          <w:rPr>
            <w:noProof/>
            <w:webHidden/>
          </w:rPr>
          <w:instrText xml:space="preserve"> PAGEREF _Toc215309602 \h </w:instrText>
        </w:r>
        <w:r>
          <w:rPr>
            <w:noProof/>
            <w:webHidden/>
          </w:rPr>
        </w:r>
        <w:r>
          <w:rPr>
            <w:noProof/>
            <w:webHidden/>
          </w:rPr>
          <w:fldChar w:fldCharType="separate"/>
        </w:r>
        <w:r>
          <w:rPr>
            <w:noProof/>
            <w:webHidden/>
          </w:rPr>
          <w:t>115</w:t>
        </w:r>
        <w:r>
          <w:rPr>
            <w:noProof/>
            <w:webHidden/>
          </w:rPr>
          <w:fldChar w:fldCharType="end"/>
        </w:r>
      </w:hyperlink>
    </w:p>
    <w:p w14:paraId="334E187E" w14:textId="5CE22C4C" w:rsidR="00AB252C" w:rsidRDefault="00AB252C">
      <w:pPr>
        <w:pStyle w:val="TOC4"/>
        <w:rPr>
          <w:rFonts w:eastAsiaTheme="minorEastAsia"/>
          <w:smallCaps w:val="0"/>
          <w:noProof/>
          <w:kern w:val="2"/>
          <w:sz w:val="24"/>
          <w:szCs w:val="24"/>
          <w:lang w:val="en-US" w:eastAsia="en-US" w:bidi="ar-SA"/>
          <w14:ligatures w14:val="standardContextual"/>
        </w:rPr>
      </w:pPr>
      <w:hyperlink w:anchor="_Toc215309603" w:history="1">
        <w:r w:rsidRPr="00B76EF5">
          <w:rPr>
            <w:rStyle w:val="Hyperlink"/>
            <w:noProof/>
          </w:rPr>
          <w:t xml:space="preserve">Microsoft Power </w:t>
        </w:r>
        <w:r w:rsidRPr="00B76EF5">
          <w:rPr>
            <w:rStyle w:val="Hyperlink"/>
            <w:noProof/>
            <w:lang w:val="en-US"/>
          </w:rPr>
          <w:t>Pages</w:t>
        </w:r>
        <w:r>
          <w:rPr>
            <w:noProof/>
            <w:webHidden/>
          </w:rPr>
          <w:tab/>
        </w:r>
        <w:r>
          <w:rPr>
            <w:noProof/>
            <w:webHidden/>
          </w:rPr>
          <w:fldChar w:fldCharType="begin"/>
        </w:r>
        <w:r>
          <w:rPr>
            <w:noProof/>
            <w:webHidden/>
          </w:rPr>
          <w:instrText xml:space="preserve"> PAGEREF _Toc215309603 \h </w:instrText>
        </w:r>
        <w:r>
          <w:rPr>
            <w:noProof/>
            <w:webHidden/>
          </w:rPr>
        </w:r>
        <w:r>
          <w:rPr>
            <w:noProof/>
            <w:webHidden/>
          </w:rPr>
          <w:fldChar w:fldCharType="separate"/>
        </w:r>
        <w:r>
          <w:rPr>
            <w:noProof/>
            <w:webHidden/>
          </w:rPr>
          <w:t>115</w:t>
        </w:r>
        <w:r>
          <w:rPr>
            <w:noProof/>
            <w:webHidden/>
          </w:rPr>
          <w:fldChar w:fldCharType="end"/>
        </w:r>
      </w:hyperlink>
    </w:p>
    <w:p w14:paraId="560E6C32" w14:textId="4BE1D638" w:rsidR="00AB252C" w:rsidRDefault="00AB252C">
      <w:pPr>
        <w:pStyle w:val="TOC4"/>
        <w:rPr>
          <w:rFonts w:eastAsiaTheme="minorEastAsia"/>
          <w:smallCaps w:val="0"/>
          <w:noProof/>
          <w:kern w:val="2"/>
          <w:sz w:val="24"/>
          <w:szCs w:val="24"/>
          <w:lang w:val="en-US" w:eastAsia="en-US" w:bidi="ar-SA"/>
          <w14:ligatures w14:val="standardContextual"/>
        </w:rPr>
      </w:pPr>
      <w:hyperlink w:anchor="_Toc215309604" w:history="1">
        <w:r w:rsidRPr="00B76EF5">
          <w:rPr>
            <w:rStyle w:val="Hyperlink"/>
            <w:noProof/>
          </w:rPr>
          <w:t>Microsoft Intune</w:t>
        </w:r>
        <w:r>
          <w:rPr>
            <w:noProof/>
            <w:webHidden/>
          </w:rPr>
          <w:tab/>
        </w:r>
        <w:r>
          <w:rPr>
            <w:noProof/>
            <w:webHidden/>
          </w:rPr>
          <w:fldChar w:fldCharType="begin"/>
        </w:r>
        <w:r>
          <w:rPr>
            <w:noProof/>
            <w:webHidden/>
          </w:rPr>
          <w:instrText xml:space="preserve"> PAGEREF _Toc215309604 \h </w:instrText>
        </w:r>
        <w:r>
          <w:rPr>
            <w:noProof/>
            <w:webHidden/>
          </w:rPr>
        </w:r>
        <w:r>
          <w:rPr>
            <w:noProof/>
            <w:webHidden/>
          </w:rPr>
          <w:fldChar w:fldCharType="separate"/>
        </w:r>
        <w:r>
          <w:rPr>
            <w:noProof/>
            <w:webHidden/>
          </w:rPr>
          <w:t>115</w:t>
        </w:r>
        <w:r>
          <w:rPr>
            <w:noProof/>
            <w:webHidden/>
          </w:rPr>
          <w:fldChar w:fldCharType="end"/>
        </w:r>
      </w:hyperlink>
    </w:p>
    <w:p w14:paraId="02598C84" w14:textId="13BE5832" w:rsidR="00AB252C" w:rsidRDefault="00AB252C">
      <w:pPr>
        <w:pStyle w:val="TOC4"/>
        <w:rPr>
          <w:rFonts w:eastAsiaTheme="minorEastAsia"/>
          <w:smallCaps w:val="0"/>
          <w:noProof/>
          <w:kern w:val="2"/>
          <w:sz w:val="24"/>
          <w:szCs w:val="24"/>
          <w:lang w:val="en-US" w:eastAsia="en-US" w:bidi="ar-SA"/>
          <w14:ligatures w14:val="standardContextual"/>
        </w:rPr>
      </w:pPr>
      <w:hyperlink w:anchor="_Toc215309605" w:history="1">
        <w:r w:rsidRPr="00B76EF5">
          <w:rPr>
            <w:rStyle w:val="Hyperlink"/>
            <w:noProof/>
          </w:rPr>
          <w:t>Microsoft Kaizala Pro</w:t>
        </w:r>
        <w:r>
          <w:rPr>
            <w:noProof/>
            <w:webHidden/>
          </w:rPr>
          <w:tab/>
        </w:r>
        <w:r>
          <w:rPr>
            <w:noProof/>
            <w:webHidden/>
          </w:rPr>
          <w:fldChar w:fldCharType="begin"/>
        </w:r>
        <w:r>
          <w:rPr>
            <w:noProof/>
            <w:webHidden/>
          </w:rPr>
          <w:instrText xml:space="preserve"> PAGEREF _Toc215309605 \h </w:instrText>
        </w:r>
        <w:r>
          <w:rPr>
            <w:noProof/>
            <w:webHidden/>
          </w:rPr>
        </w:r>
        <w:r>
          <w:rPr>
            <w:noProof/>
            <w:webHidden/>
          </w:rPr>
          <w:fldChar w:fldCharType="separate"/>
        </w:r>
        <w:r>
          <w:rPr>
            <w:noProof/>
            <w:webHidden/>
          </w:rPr>
          <w:t>116</w:t>
        </w:r>
        <w:r>
          <w:rPr>
            <w:noProof/>
            <w:webHidden/>
          </w:rPr>
          <w:fldChar w:fldCharType="end"/>
        </w:r>
      </w:hyperlink>
    </w:p>
    <w:p w14:paraId="407048F8" w14:textId="218AFA79" w:rsidR="00AB252C" w:rsidRDefault="00AB252C">
      <w:pPr>
        <w:pStyle w:val="TOC4"/>
        <w:rPr>
          <w:rFonts w:eastAsiaTheme="minorEastAsia"/>
          <w:smallCaps w:val="0"/>
          <w:noProof/>
          <w:kern w:val="2"/>
          <w:sz w:val="24"/>
          <w:szCs w:val="24"/>
          <w:lang w:val="en-US" w:eastAsia="en-US" w:bidi="ar-SA"/>
          <w14:ligatures w14:val="standardContextual"/>
        </w:rPr>
      </w:pPr>
      <w:hyperlink w:anchor="_Toc215309606" w:history="1">
        <w:r w:rsidRPr="00B76EF5">
          <w:rPr>
            <w:rStyle w:val="Hyperlink"/>
            <w:noProof/>
          </w:rPr>
          <w:t>Microsoft Power Apps</w:t>
        </w:r>
        <w:r>
          <w:rPr>
            <w:noProof/>
            <w:webHidden/>
          </w:rPr>
          <w:tab/>
        </w:r>
        <w:r>
          <w:rPr>
            <w:noProof/>
            <w:webHidden/>
          </w:rPr>
          <w:fldChar w:fldCharType="begin"/>
        </w:r>
        <w:r>
          <w:rPr>
            <w:noProof/>
            <w:webHidden/>
          </w:rPr>
          <w:instrText xml:space="preserve"> PAGEREF _Toc215309606 \h </w:instrText>
        </w:r>
        <w:r>
          <w:rPr>
            <w:noProof/>
            <w:webHidden/>
          </w:rPr>
        </w:r>
        <w:r>
          <w:rPr>
            <w:noProof/>
            <w:webHidden/>
          </w:rPr>
          <w:fldChar w:fldCharType="separate"/>
        </w:r>
        <w:r>
          <w:rPr>
            <w:noProof/>
            <w:webHidden/>
          </w:rPr>
          <w:t>116</w:t>
        </w:r>
        <w:r>
          <w:rPr>
            <w:noProof/>
            <w:webHidden/>
          </w:rPr>
          <w:fldChar w:fldCharType="end"/>
        </w:r>
      </w:hyperlink>
    </w:p>
    <w:p w14:paraId="2EAC2199" w14:textId="04B2648B" w:rsidR="00AB252C" w:rsidRDefault="00AB252C">
      <w:pPr>
        <w:pStyle w:val="TOC4"/>
        <w:rPr>
          <w:rFonts w:eastAsiaTheme="minorEastAsia"/>
          <w:smallCaps w:val="0"/>
          <w:noProof/>
          <w:kern w:val="2"/>
          <w:sz w:val="24"/>
          <w:szCs w:val="24"/>
          <w:lang w:val="en-US" w:eastAsia="en-US" w:bidi="ar-SA"/>
          <w14:ligatures w14:val="standardContextual"/>
        </w:rPr>
      </w:pPr>
      <w:hyperlink w:anchor="_Toc215309607" w:history="1">
        <w:r w:rsidRPr="00B76EF5">
          <w:rPr>
            <w:rStyle w:val="Hyperlink"/>
            <w:noProof/>
          </w:rPr>
          <w:t>Microsoft Copilot Studio</w:t>
        </w:r>
        <w:r>
          <w:rPr>
            <w:noProof/>
            <w:webHidden/>
          </w:rPr>
          <w:tab/>
        </w:r>
        <w:r>
          <w:rPr>
            <w:noProof/>
            <w:webHidden/>
          </w:rPr>
          <w:fldChar w:fldCharType="begin"/>
        </w:r>
        <w:r>
          <w:rPr>
            <w:noProof/>
            <w:webHidden/>
          </w:rPr>
          <w:instrText xml:space="preserve"> PAGEREF _Toc215309607 \h </w:instrText>
        </w:r>
        <w:r>
          <w:rPr>
            <w:noProof/>
            <w:webHidden/>
          </w:rPr>
        </w:r>
        <w:r>
          <w:rPr>
            <w:noProof/>
            <w:webHidden/>
          </w:rPr>
          <w:fldChar w:fldCharType="separate"/>
        </w:r>
        <w:r>
          <w:rPr>
            <w:noProof/>
            <w:webHidden/>
          </w:rPr>
          <w:t>117</w:t>
        </w:r>
        <w:r>
          <w:rPr>
            <w:noProof/>
            <w:webHidden/>
          </w:rPr>
          <w:fldChar w:fldCharType="end"/>
        </w:r>
      </w:hyperlink>
    </w:p>
    <w:p w14:paraId="1C91AA59" w14:textId="72D29428" w:rsidR="00AB252C" w:rsidRDefault="00AB252C">
      <w:pPr>
        <w:pStyle w:val="TOC4"/>
        <w:rPr>
          <w:rFonts w:eastAsiaTheme="minorEastAsia"/>
          <w:smallCaps w:val="0"/>
          <w:noProof/>
          <w:kern w:val="2"/>
          <w:sz w:val="24"/>
          <w:szCs w:val="24"/>
          <w:lang w:val="en-US" w:eastAsia="en-US" w:bidi="ar-SA"/>
          <w14:ligatures w14:val="standardContextual"/>
        </w:rPr>
      </w:pPr>
      <w:hyperlink w:anchor="_Toc215309608" w:history="1">
        <w:r w:rsidRPr="00B76EF5">
          <w:rPr>
            <w:rStyle w:val="Hyperlink"/>
            <w:noProof/>
          </w:rPr>
          <w:t>Microsoft Sustainability Manager</w:t>
        </w:r>
        <w:r>
          <w:rPr>
            <w:noProof/>
            <w:webHidden/>
          </w:rPr>
          <w:tab/>
        </w:r>
        <w:r>
          <w:rPr>
            <w:noProof/>
            <w:webHidden/>
          </w:rPr>
          <w:fldChar w:fldCharType="begin"/>
        </w:r>
        <w:r>
          <w:rPr>
            <w:noProof/>
            <w:webHidden/>
          </w:rPr>
          <w:instrText xml:space="preserve"> PAGEREF _Toc215309608 \h </w:instrText>
        </w:r>
        <w:r>
          <w:rPr>
            <w:noProof/>
            <w:webHidden/>
          </w:rPr>
        </w:r>
        <w:r>
          <w:rPr>
            <w:noProof/>
            <w:webHidden/>
          </w:rPr>
          <w:fldChar w:fldCharType="separate"/>
        </w:r>
        <w:r>
          <w:rPr>
            <w:noProof/>
            <w:webHidden/>
          </w:rPr>
          <w:t>117</w:t>
        </w:r>
        <w:r>
          <w:rPr>
            <w:noProof/>
            <w:webHidden/>
          </w:rPr>
          <w:fldChar w:fldCharType="end"/>
        </w:r>
      </w:hyperlink>
    </w:p>
    <w:p w14:paraId="1B40E1EA" w14:textId="4CF03CF5" w:rsidR="00AB252C" w:rsidRDefault="00AB252C">
      <w:pPr>
        <w:pStyle w:val="TOC4"/>
        <w:rPr>
          <w:rFonts w:eastAsiaTheme="minorEastAsia"/>
          <w:smallCaps w:val="0"/>
          <w:noProof/>
          <w:kern w:val="2"/>
          <w:sz w:val="24"/>
          <w:szCs w:val="24"/>
          <w:lang w:val="en-US" w:eastAsia="en-US" w:bidi="ar-SA"/>
          <w14:ligatures w14:val="standardContextual"/>
        </w:rPr>
      </w:pPr>
      <w:hyperlink w:anchor="_Toc215309609" w:history="1">
        <w:r w:rsidRPr="00B76EF5">
          <w:rPr>
            <w:rStyle w:val="Hyperlink"/>
            <w:noProof/>
          </w:rPr>
          <w:t>Minecraft: Education Edition</w:t>
        </w:r>
        <w:r>
          <w:rPr>
            <w:noProof/>
            <w:webHidden/>
          </w:rPr>
          <w:tab/>
        </w:r>
        <w:r>
          <w:rPr>
            <w:noProof/>
            <w:webHidden/>
          </w:rPr>
          <w:fldChar w:fldCharType="begin"/>
        </w:r>
        <w:r>
          <w:rPr>
            <w:noProof/>
            <w:webHidden/>
          </w:rPr>
          <w:instrText xml:space="preserve"> PAGEREF _Toc215309609 \h </w:instrText>
        </w:r>
        <w:r>
          <w:rPr>
            <w:noProof/>
            <w:webHidden/>
          </w:rPr>
        </w:r>
        <w:r>
          <w:rPr>
            <w:noProof/>
            <w:webHidden/>
          </w:rPr>
          <w:fldChar w:fldCharType="separate"/>
        </w:r>
        <w:r>
          <w:rPr>
            <w:noProof/>
            <w:webHidden/>
          </w:rPr>
          <w:t>117</w:t>
        </w:r>
        <w:r>
          <w:rPr>
            <w:noProof/>
            <w:webHidden/>
          </w:rPr>
          <w:fldChar w:fldCharType="end"/>
        </w:r>
      </w:hyperlink>
    </w:p>
    <w:p w14:paraId="23278FB9" w14:textId="61EC6B75" w:rsidR="00AB252C" w:rsidRDefault="00AB252C">
      <w:pPr>
        <w:pStyle w:val="TOC4"/>
        <w:rPr>
          <w:rFonts w:eastAsiaTheme="minorEastAsia"/>
          <w:smallCaps w:val="0"/>
          <w:noProof/>
          <w:kern w:val="2"/>
          <w:sz w:val="24"/>
          <w:szCs w:val="24"/>
          <w:lang w:val="en-US" w:eastAsia="en-US" w:bidi="ar-SA"/>
          <w14:ligatures w14:val="standardContextual"/>
        </w:rPr>
      </w:pPr>
      <w:hyperlink w:anchor="_Toc215309610" w:history="1">
        <w:r w:rsidRPr="00B76EF5">
          <w:rPr>
            <w:rStyle w:val="Hyperlink"/>
            <w:noProof/>
          </w:rPr>
          <w:t>Power BI Embedded</w:t>
        </w:r>
        <w:r>
          <w:rPr>
            <w:noProof/>
            <w:webHidden/>
          </w:rPr>
          <w:tab/>
        </w:r>
        <w:r>
          <w:rPr>
            <w:noProof/>
            <w:webHidden/>
          </w:rPr>
          <w:fldChar w:fldCharType="begin"/>
        </w:r>
        <w:r>
          <w:rPr>
            <w:noProof/>
            <w:webHidden/>
          </w:rPr>
          <w:instrText xml:space="preserve"> PAGEREF _Toc215309610 \h </w:instrText>
        </w:r>
        <w:r>
          <w:rPr>
            <w:noProof/>
            <w:webHidden/>
          </w:rPr>
        </w:r>
        <w:r>
          <w:rPr>
            <w:noProof/>
            <w:webHidden/>
          </w:rPr>
          <w:fldChar w:fldCharType="separate"/>
        </w:r>
        <w:r>
          <w:rPr>
            <w:noProof/>
            <w:webHidden/>
          </w:rPr>
          <w:t>118</w:t>
        </w:r>
        <w:r>
          <w:rPr>
            <w:noProof/>
            <w:webHidden/>
          </w:rPr>
          <w:fldChar w:fldCharType="end"/>
        </w:r>
      </w:hyperlink>
    </w:p>
    <w:p w14:paraId="3FC16B26" w14:textId="3B0F35FA" w:rsidR="00AB252C" w:rsidRDefault="00AB252C">
      <w:pPr>
        <w:pStyle w:val="TOC4"/>
        <w:rPr>
          <w:rFonts w:eastAsiaTheme="minorEastAsia"/>
          <w:smallCaps w:val="0"/>
          <w:noProof/>
          <w:kern w:val="2"/>
          <w:sz w:val="24"/>
          <w:szCs w:val="24"/>
          <w:lang w:val="en-US" w:eastAsia="en-US" w:bidi="ar-SA"/>
          <w14:ligatures w14:val="standardContextual"/>
        </w:rPr>
      </w:pPr>
      <w:hyperlink w:anchor="_Toc215309611" w:history="1">
        <w:r w:rsidRPr="00B76EF5">
          <w:rPr>
            <w:rStyle w:val="Hyperlink"/>
            <w:noProof/>
          </w:rPr>
          <w:t>Power BI Premium</w:t>
        </w:r>
        <w:r>
          <w:rPr>
            <w:noProof/>
            <w:webHidden/>
          </w:rPr>
          <w:tab/>
        </w:r>
        <w:r>
          <w:rPr>
            <w:noProof/>
            <w:webHidden/>
          </w:rPr>
          <w:fldChar w:fldCharType="begin"/>
        </w:r>
        <w:r>
          <w:rPr>
            <w:noProof/>
            <w:webHidden/>
          </w:rPr>
          <w:instrText xml:space="preserve"> PAGEREF _Toc215309611 \h </w:instrText>
        </w:r>
        <w:r>
          <w:rPr>
            <w:noProof/>
            <w:webHidden/>
          </w:rPr>
        </w:r>
        <w:r>
          <w:rPr>
            <w:noProof/>
            <w:webHidden/>
          </w:rPr>
          <w:fldChar w:fldCharType="separate"/>
        </w:r>
        <w:r>
          <w:rPr>
            <w:noProof/>
            <w:webHidden/>
          </w:rPr>
          <w:t>118</w:t>
        </w:r>
        <w:r>
          <w:rPr>
            <w:noProof/>
            <w:webHidden/>
          </w:rPr>
          <w:fldChar w:fldCharType="end"/>
        </w:r>
      </w:hyperlink>
    </w:p>
    <w:p w14:paraId="7A385A75" w14:textId="172B3FE8" w:rsidR="00AB252C" w:rsidRDefault="00AB252C">
      <w:pPr>
        <w:pStyle w:val="TOC4"/>
        <w:rPr>
          <w:rFonts w:eastAsiaTheme="minorEastAsia"/>
          <w:smallCaps w:val="0"/>
          <w:noProof/>
          <w:kern w:val="2"/>
          <w:sz w:val="24"/>
          <w:szCs w:val="24"/>
          <w:lang w:val="en-US" w:eastAsia="en-US" w:bidi="ar-SA"/>
          <w14:ligatures w14:val="standardContextual"/>
        </w:rPr>
      </w:pPr>
      <w:hyperlink w:anchor="_Toc215309612" w:history="1">
        <w:r w:rsidRPr="00B76EF5">
          <w:rPr>
            <w:rStyle w:val="Hyperlink"/>
            <w:noProof/>
          </w:rPr>
          <w:t>Power BI Pro</w:t>
        </w:r>
        <w:r>
          <w:rPr>
            <w:noProof/>
            <w:webHidden/>
          </w:rPr>
          <w:tab/>
        </w:r>
        <w:r>
          <w:rPr>
            <w:noProof/>
            <w:webHidden/>
          </w:rPr>
          <w:fldChar w:fldCharType="begin"/>
        </w:r>
        <w:r>
          <w:rPr>
            <w:noProof/>
            <w:webHidden/>
          </w:rPr>
          <w:instrText xml:space="preserve"> PAGEREF _Toc215309612 \h </w:instrText>
        </w:r>
        <w:r>
          <w:rPr>
            <w:noProof/>
            <w:webHidden/>
          </w:rPr>
        </w:r>
        <w:r>
          <w:rPr>
            <w:noProof/>
            <w:webHidden/>
          </w:rPr>
          <w:fldChar w:fldCharType="separate"/>
        </w:r>
        <w:r>
          <w:rPr>
            <w:noProof/>
            <w:webHidden/>
          </w:rPr>
          <w:t>118</w:t>
        </w:r>
        <w:r>
          <w:rPr>
            <w:noProof/>
            <w:webHidden/>
          </w:rPr>
          <w:fldChar w:fldCharType="end"/>
        </w:r>
      </w:hyperlink>
    </w:p>
    <w:p w14:paraId="5EF3298C" w14:textId="294F9635" w:rsidR="00AB252C" w:rsidRDefault="00AB252C">
      <w:pPr>
        <w:pStyle w:val="TOC4"/>
        <w:rPr>
          <w:rFonts w:eastAsiaTheme="minorEastAsia"/>
          <w:smallCaps w:val="0"/>
          <w:noProof/>
          <w:kern w:val="2"/>
          <w:sz w:val="24"/>
          <w:szCs w:val="24"/>
          <w:lang w:val="en-US" w:eastAsia="en-US" w:bidi="ar-SA"/>
          <w14:ligatures w14:val="standardContextual"/>
        </w:rPr>
      </w:pPr>
      <w:hyperlink w:anchor="_Toc215309613" w:history="1">
        <w:r w:rsidRPr="00B76EF5">
          <w:rPr>
            <w:rStyle w:val="Hyperlink"/>
            <w:noProof/>
            <w:lang w:val="en-US"/>
          </w:rPr>
          <w:t xml:space="preserve">Azure AI </w:t>
        </w:r>
        <w:r w:rsidRPr="00B76EF5">
          <w:rPr>
            <w:rStyle w:val="Hyperlink"/>
            <w:noProof/>
          </w:rPr>
          <w:t>Translator</w:t>
        </w:r>
        <w:r>
          <w:rPr>
            <w:noProof/>
            <w:webHidden/>
          </w:rPr>
          <w:tab/>
        </w:r>
        <w:r>
          <w:rPr>
            <w:noProof/>
            <w:webHidden/>
          </w:rPr>
          <w:fldChar w:fldCharType="begin"/>
        </w:r>
        <w:r>
          <w:rPr>
            <w:noProof/>
            <w:webHidden/>
          </w:rPr>
          <w:instrText xml:space="preserve"> PAGEREF _Toc215309613 \h </w:instrText>
        </w:r>
        <w:r>
          <w:rPr>
            <w:noProof/>
            <w:webHidden/>
          </w:rPr>
        </w:r>
        <w:r>
          <w:rPr>
            <w:noProof/>
            <w:webHidden/>
          </w:rPr>
          <w:fldChar w:fldCharType="separate"/>
        </w:r>
        <w:r>
          <w:rPr>
            <w:noProof/>
            <w:webHidden/>
          </w:rPr>
          <w:t>119</w:t>
        </w:r>
        <w:r>
          <w:rPr>
            <w:noProof/>
            <w:webHidden/>
          </w:rPr>
          <w:fldChar w:fldCharType="end"/>
        </w:r>
      </w:hyperlink>
    </w:p>
    <w:p w14:paraId="318DC131" w14:textId="1FDBD358" w:rsidR="00AB252C" w:rsidRDefault="00AB252C">
      <w:pPr>
        <w:pStyle w:val="TOC4"/>
        <w:rPr>
          <w:rFonts w:eastAsiaTheme="minorEastAsia"/>
          <w:smallCaps w:val="0"/>
          <w:noProof/>
          <w:kern w:val="2"/>
          <w:sz w:val="24"/>
          <w:szCs w:val="24"/>
          <w:lang w:val="en-US" w:eastAsia="en-US" w:bidi="ar-SA"/>
          <w14:ligatures w14:val="standardContextual"/>
        </w:rPr>
      </w:pPr>
      <w:hyperlink w:anchor="_Toc215309614" w:history="1">
        <w:r w:rsidRPr="00B76EF5">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_Toc215309614 \h </w:instrText>
        </w:r>
        <w:r>
          <w:rPr>
            <w:noProof/>
            <w:webHidden/>
          </w:rPr>
        </w:r>
        <w:r>
          <w:rPr>
            <w:noProof/>
            <w:webHidden/>
          </w:rPr>
          <w:fldChar w:fldCharType="separate"/>
        </w:r>
        <w:r>
          <w:rPr>
            <w:noProof/>
            <w:webHidden/>
          </w:rPr>
          <w:t>119</w:t>
        </w:r>
        <w:r>
          <w:rPr>
            <w:noProof/>
            <w:webHidden/>
          </w:rPr>
          <w:fldChar w:fldCharType="end"/>
        </w:r>
      </w:hyperlink>
    </w:p>
    <w:p w14:paraId="26394CC5" w14:textId="0B7C50B4" w:rsidR="00AB252C" w:rsidRDefault="00AB252C">
      <w:pPr>
        <w:pStyle w:val="TOC4"/>
        <w:rPr>
          <w:rFonts w:eastAsiaTheme="minorEastAsia"/>
          <w:smallCaps w:val="0"/>
          <w:noProof/>
          <w:kern w:val="2"/>
          <w:sz w:val="24"/>
          <w:szCs w:val="24"/>
          <w:lang w:val="en-US" w:eastAsia="en-US" w:bidi="ar-SA"/>
          <w14:ligatures w14:val="standardContextual"/>
        </w:rPr>
      </w:pPr>
      <w:hyperlink w:anchor="_Toc215309615" w:history="1">
        <w:r w:rsidRPr="00B76EF5">
          <w:rPr>
            <w:rStyle w:val="Hyperlink"/>
            <w:noProof/>
          </w:rPr>
          <w:t>Универсальная печать</w:t>
        </w:r>
        <w:r>
          <w:rPr>
            <w:noProof/>
            <w:webHidden/>
          </w:rPr>
          <w:tab/>
        </w:r>
        <w:r>
          <w:rPr>
            <w:noProof/>
            <w:webHidden/>
          </w:rPr>
          <w:fldChar w:fldCharType="begin"/>
        </w:r>
        <w:r>
          <w:rPr>
            <w:noProof/>
            <w:webHidden/>
          </w:rPr>
          <w:instrText xml:space="preserve"> PAGEREF _Toc215309615 \h </w:instrText>
        </w:r>
        <w:r>
          <w:rPr>
            <w:noProof/>
            <w:webHidden/>
          </w:rPr>
        </w:r>
        <w:r>
          <w:rPr>
            <w:noProof/>
            <w:webHidden/>
          </w:rPr>
          <w:fldChar w:fldCharType="separate"/>
        </w:r>
        <w:r>
          <w:rPr>
            <w:noProof/>
            <w:webHidden/>
          </w:rPr>
          <w:t>120</w:t>
        </w:r>
        <w:r>
          <w:rPr>
            <w:noProof/>
            <w:webHidden/>
          </w:rPr>
          <w:fldChar w:fldCharType="end"/>
        </w:r>
      </w:hyperlink>
    </w:p>
    <w:p w14:paraId="7F42DE7B" w14:textId="58AA983B" w:rsidR="00AB252C" w:rsidRDefault="00AB252C">
      <w:pPr>
        <w:pStyle w:val="TOC4"/>
        <w:rPr>
          <w:rFonts w:eastAsiaTheme="minorEastAsia"/>
          <w:smallCaps w:val="0"/>
          <w:noProof/>
          <w:kern w:val="2"/>
          <w:sz w:val="24"/>
          <w:szCs w:val="24"/>
          <w:lang w:val="en-US" w:eastAsia="en-US" w:bidi="ar-SA"/>
          <w14:ligatures w14:val="standardContextual"/>
        </w:rPr>
      </w:pPr>
      <w:hyperlink w:anchor="_Toc215309616" w:history="1">
        <w:r w:rsidRPr="00B76EF5">
          <w:rPr>
            <w:rStyle w:val="Hyperlink"/>
            <w:noProof/>
          </w:rPr>
          <w:t>Windows 365</w:t>
        </w:r>
        <w:r>
          <w:rPr>
            <w:noProof/>
            <w:webHidden/>
          </w:rPr>
          <w:tab/>
        </w:r>
        <w:r>
          <w:rPr>
            <w:noProof/>
            <w:webHidden/>
          </w:rPr>
          <w:fldChar w:fldCharType="begin"/>
        </w:r>
        <w:r>
          <w:rPr>
            <w:noProof/>
            <w:webHidden/>
          </w:rPr>
          <w:instrText xml:space="preserve"> PAGEREF _Toc215309616 \h </w:instrText>
        </w:r>
        <w:r>
          <w:rPr>
            <w:noProof/>
            <w:webHidden/>
          </w:rPr>
        </w:r>
        <w:r>
          <w:rPr>
            <w:noProof/>
            <w:webHidden/>
          </w:rPr>
          <w:fldChar w:fldCharType="separate"/>
        </w:r>
        <w:r>
          <w:rPr>
            <w:noProof/>
            <w:webHidden/>
          </w:rPr>
          <w:t>120</w:t>
        </w:r>
        <w:r>
          <w:rPr>
            <w:noProof/>
            <w:webHidden/>
          </w:rPr>
          <w:fldChar w:fldCharType="end"/>
        </w:r>
      </w:hyperlink>
    </w:p>
    <w:p w14:paraId="435E085F" w14:textId="25E8CBC1" w:rsidR="00AB252C" w:rsidRDefault="00AB252C">
      <w:pPr>
        <w:pStyle w:val="TOC1"/>
        <w:rPr>
          <w:rFonts w:eastAsiaTheme="minorEastAsia"/>
          <w:b w:val="0"/>
          <w:caps w:val="0"/>
          <w:noProof/>
          <w:kern w:val="2"/>
          <w:sz w:val="24"/>
          <w:szCs w:val="24"/>
          <w:lang w:val="en-US" w:eastAsia="en-US" w:bidi="ar-SA"/>
          <w14:ligatures w14:val="standardContextual"/>
        </w:rPr>
      </w:pPr>
      <w:hyperlink w:anchor="_Toc215309617" w:history="1">
        <w:r w:rsidRPr="00B76EF5">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_Toc215309617 \h </w:instrText>
        </w:r>
        <w:r>
          <w:rPr>
            <w:noProof/>
            <w:webHidden/>
          </w:rPr>
        </w:r>
        <w:r>
          <w:rPr>
            <w:noProof/>
            <w:webHidden/>
          </w:rPr>
          <w:fldChar w:fldCharType="separate"/>
        </w:r>
        <w:r>
          <w:rPr>
            <w:noProof/>
            <w:webHidden/>
          </w:rPr>
          <w:t>121</w:t>
        </w:r>
        <w:r>
          <w:rPr>
            <w:noProof/>
            <w:webHidden/>
          </w:rPr>
          <w:fldChar w:fldCharType="end"/>
        </w:r>
      </w:hyperlink>
    </w:p>
    <w:p w14:paraId="16ED5D8F" w14:textId="09740FB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5309425"/>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0B0B2A" w:rsidRPr="003650D0" w14:paraId="3B4612E6" w14:textId="77777777" w:rsidTr="00903596">
        <w:trPr>
          <w:tblHeader/>
        </w:trPr>
        <w:tc>
          <w:tcPr>
            <w:tcW w:w="5573" w:type="dxa"/>
          </w:tcPr>
          <w:p w14:paraId="356E97CF" w14:textId="559A3692" w:rsidR="000B0B2A" w:rsidRPr="008E4589" w:rsidRDefault="000B0B2A" w:rsidP="000B0B2A">
            <w:pPr>
              <w:pStyle w:val="ProductList-OfferingBody"/>
              <w:rPr>
                <w:rFonts w:ascii="Calibri" w:hAnsi="Calibri" w:cs="Calibri"/>
                <w:color w:val="000000" w:themeColor="text1"/>
                <w:lang w:val="en-US"/>
              </w:rPr>
            </w:pPr>
            <w:r>
              <w:rPr>
                <w:rFonts w:ascii="Calibri" w:hAnsi="Calibri" w:cs="Calibri"/>
                <w:color w:val="000000" w:themeColor="text1"/>
                <w:szCs w:val="16"/>
              </w:rPr>
              <w:t>App Signing</w:t>
            </w:r>
          </w:p>
        </w:tc>
        <w:tc>
          <w:tcPr>
            <w:tcW w:w="5217" w:type="dxa"/>
          </w:tcPr>
          <w:p w14:paraId="6EC29E76" w14:textId="6E457561" w:rsidR="000B0B2A" w:rsidRPr="00573892" w:rsidRDefault="000B0B2A" w:rsidP="000B0B2A">
            <w:pPr>
              <w:pStyle w:val="ProductList-OfferingBody"/>
              <w:rPr>
                <w:szCs w:val="16"/>
                <w:lang w:val="en-US"/>
              </w:rPr>
            </w:pPr>
          </w:p>
        </w:tc>
      </w:tr>
      <w:tr w:rsidR="000B0B2A" w:rsidRPr="003650D0" w14:paraId="0702D2FE" w14:textId="77777777" w:rsidTr="00903596">
        <w:trPr>
          <w:tblHeader/>
        </w:trPr>
        <w:tc>
          <w:tcPr>
            <w:tcW w:w="5573" w:type="dxa"/>
          </w:tcPr>
          <w:p w14:paraId="4F81AEE7" w14:textId="772F8EDB" w:rsidR="000B0B2A" w:rsidRPr="00F9082B" w:rsidRDefault="000B0B2A" w:rsidP="000B0B2A">
            <w:pPr>
              <w:pStyle w:val="ProductList-OfferingBody"/>
              <w:rPr>
                <w:rFonts w:ascii="Calibri" w:hAnsi="Calibri" w:cs="Calibri"/>
                <w:color w:val="000000" w:themeColor="text1"/>
                <w:lang w:val="en-US"/>
              </w:rPr>
            </w:pPr>
            <w:r>
              <w:rPr>
                <w:rFonts w:ascii="Calibri" w:hAnsi="Calibri" w:cs="Calibri"/>
                <w:color w:val="000000" w:themeColor="text1"/>
                <w:szCs w:val="16"/>
              </w:rPr>
              <w:t>Microsoft Dragon Copilot</w:t>
            </w:r>
          </w:p>
        </w:tc>
        <w:tc>
          <w:tcPr>
            <w:tcW w:w="5217" w:type="dxa"/>
          </w:tcPr>
          <w:p w14:paraId="3D1FC62F" w14:textId="77777777" w:rsidR="000B0B2A" w:rsidRPr="00573892" w:rsidRDefault="000B0B2A" w:rsidP="000B0B2A">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5309426"/>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15309427"/>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530942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530942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5309430"/>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15309431"/>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5309432"/>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15309433"/>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5309434"/>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15309435"/>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15309436"/>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5309437"/>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5309438"/>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15309439"/>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5309440"/>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5309441"/>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8" w:name="_Toc215309442"/>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0" w:name="_Toc215309443"/>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2" w:name="_Toc215309444"/>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5" w:name="_Toc215309445"/>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215309446"/>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79" w:name="_Toc215309447"/>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15309448"/>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15309449"/>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215309450"/>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215309451"/>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215309452"/>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3DF67EB0" w:rsidR="000C13D4" w:rsidRPr="00C13BFA" w:rsidRDefault="000C13D4" w:rsidP="00C13BFA">
      <w:pPr>
        <w:pStyle w:val="ProductList-Offering2Heading"/>
        <w:keepNext/>
        <w:outlineLvl w:val="2"/>
      </w:pPr>
      <w:bookmarkStart w:id="91" w:name="_Toc215309453"/>
      <w:r>
        <w:t xml:space="preserve">OneDrive </w:t>
      </w:r>
      <w:bookmarkEnd w:id="90"/>
      <w:r w:rsidR="00C13BFA" w:rsidRPr="00973AAF">
        <w:t>работа или школа</w:t>
      </w:r>
      <w:bookmarkEnd w:id="91"/>
    </w:p>
    <w:p w14:paraId="46FE7562" w14:textId="185C0243" w:rsidR="000C13D4" w:rsidRDefault="000C13D4" w:rsidP="002A586E">
      <w:pPr>
        <w:pStyle w:val="ProductList-Body"/>
        <w:rPr>
          <w:szCs w:val="18"/>
        </w:rPr>
      </w:pPr>
      <w:r>
        <w:rPr>
          <w:b/>
          <w:color w:val="00188F"/>
        </w:rPr>
        <w:t>Время простоя</w:t>
      </w:r>
      <w:r>
        <w:t xml:space="preserve"> — </w:t>
      </w:r>
      <w:r w:rsidR="00EE2911">
        <w:rPr>
          <w:rFonts w:ascii="Calibri" w:hAnsi="Calibri" w:cs="Calibri"/>
        </w:rPr>
        <w:t>Любой период времени, когда пользователи не могут просматривать или редактировать файлы, хранящиеся в их хранилище OneDrive (для работы или учебы).</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215309454"/>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215309455"/>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215309456"/>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215309457"/>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215309458"/>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215309459"/>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5309460"/>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215309461"/>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15309462"/>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215309463"/>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5309464"/>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5309465"/>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215309466"/>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215309467"/>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15309468"/>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215309469"/>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5309470"/>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215309471"/>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215309472"/>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215309473"/>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215309474"/>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215309475"/>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215309476"/>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215309477"/>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5309478"/>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5309479"/>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5309480"/>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215309481"/>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B9572E" w14:textId="77777777" w:rsidR="005C4CCF" w:rsidRPr="00A32DF6" w:rsidRDefault="005C4CCF" w:rsidP="005C4CCF">
      <w:pPr>
        <w:pStyle w:val="ProductList-Offering2Heading"/>
        <w:keepNext/>
        <w:tabs>
          <w:tab w:val="clear" w:pos="360"/>
          <w:tab w:val="clear" w:pos="720"/>
          <w:tab w:val="clear" w:pos="1080"/>
        </w:tabs>
        <w:outlineLvl w:val="2"/>
      </w:pPr>
      <w:bookmarkStart w:id="169" w:name="_Toc215309482"/>
      <w:bookmarkStart w:id="170" w:name="_Toc52348946"/>
      <w:bookmarkEnd w:id="168"/>
      <w:r w:rsidRPr="00A32DF6">
        <w:t>Azure Managed Redis</w:t>
      </w:r>
      <w:bookmarkEnd w:id="169"/>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2"/>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3" w:name="_Toc215309483"/>
      <w:r>
        <w:rPr>
          <w:lang w:val="en-US"/>
        </w:rPr>
        <w:t>Azure Chaos Studio</w:t>
      </w:r>
      <w:bookmarkEnd w:id="173"/>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845D31" w:rsidRDefault="00000000" w:rsidP="007324C8">
      <w:pPr>
        <w:spacing w:before="120" w:after="0" w:line="240" w:lineRule="auto"/>
        <w:ind w:left="720"/>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6287A4E" w14:textId="77777777" w:rsidR="001B6B43" w:rsidRPr="00F40E11" w:rsidRDefault="001B6B43" w:rsidP="00F7184F">
      <w:pPr>
        <w:pStyle w:val="ProductList-Offering2Heading"/>
        <w:keepNext/>
        <w:tabs>
          <w:tab w:val="clear" w:pos="360"/>
          <w:tab w:val="clear" w:pos="720"/>
          <w:tab w:val="clear" w:pos="1080"/>
        </w:tabs>
        <w:spacing w:before="0" w:after="0"/>
        <w:outlineLvl w:val="2"/>
      </w:pPr>
      <w:bookmarkStart w:id="174" w:name="_Toc215309484"/>
      <w:r w:rsidRPr="00F40E11">
        <w:t>Azure Cloud HSM</w:t>
      </w:r>
      <w:bookmarkEnd w:id="174"/>
    </w:p>
    <w:p w14:paraId="49E8DBBA" w14:textId="77777777" w:rsidR="001B6B43" w:rsidRPr="002D026F" w:rsidRDefault="001B6B43" w:rsidP="001B6B43">
      <w:pPr>
        <w:pStyle w:val="ProductList-Body"/>
        <w:rPr>
          <w:rFonts w:ascii="Calibri" w:hAnsi="Calibri" w:cs="Calibri"/>
          <w:b/>
          <w:bCs/>
          <w:color w:val="00188F"/>
        </w:rPr>
      </w:pPr>
      <w:r>
        <w:rPr>
          <w:rFonts w:ascii="Calibri" w:hAnsi="Calibri" w:cs="Calibri"/>
          <w:b/>
          <w:bCs/>
          <w:color w:val="00188F"/>
        </w:rPr>
        <w:t>Расчет времени работоспособности и уровни обслуживания для Облачного модуля HSM</w:t>
      </w:r>
    </w:p>
    <w:p w14:paraId="05423CCD"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xml:space="preserve">» — это общее количество минут, в течение которых определенный Облачный модуль HSM был развернут в Microsoft Azure в течение Применимого периода. </w:t>
      </w:r>
    </w:p>
    <w:p w14:paraId="592329DC"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во всех Облачных модулях HSM, развернутых Клиентом в рамках конкретной подписки Microsoft Azure, в течение Применимого периода.</w:t>
      </w:r>
    </w:p>
    <w:p w14:paraId="3509CF43"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Исключенные транзакции</w:t>
      </w:r>
      <w:r>
        <w:rPr>
          <w:rFonts w:ascii="Calibri" w:hAnsi="Calibri" w:cs="Calibri"/>
        </w:rPr>
        <w:t>» — транзакции с целью создания, обновления или удаления Облачных модулей HSM, ключей, назначений ролей, определений ролей, а также загрузки/отправки домена безопасности.</w:t>
      </w:r>
    </w:p>
    <w:p w14:paraId="54611E39"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общее накопленное количество Минут развертывания во всех Облачных модулях HSM, развернутых Клиентом в рамках конкретной подписки Microsoft Azure, в течение которых Облачный модуль HSM был недоступен. Минута относится ко времени недоступности определенного Облачного модуля HSM, если результатом всех непрерывных попыток выполнить транзакции, кроме Исключенных транзакций, в отношении Облачных модулей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CD1453A" w14:textId="77777777" w:rsidR="001B6B43" w:rsidRPr="002D026F" w:rsidRDefault="001B6B43" w:rsidP="001B6B43">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для Службы облачного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735997B6" w14:textId="77777777" w:rsidR="001B6B43" w:rsidRPr="002D026F" w:rsidRDefault="001B6B43" w:rsidP="001B6B43">
      <w:pPr>
        <w:pStyle w:val="ProductList-Body"/>
        <w:rPr>
          <w:rFonts w:ascii="Calibri" w:hAnsi="Calibri" w:cs="Calibri"/>
        </w:rPr>
      </w:pPr>
      <w:r>
        <w:rPr>
          <w:rFonts w:ascii="Calibri" w:hAnsi="Calibri" w:cs="Calibri"/>
        </w:rPr>
        <w:t>Процент времени работоспособности представлен следующей формулой:</w:t>
      </w:r>
    </w:p>
    <w:p w14:paraId="4F1E128F" w14:textId="77777777" w:rsidR="001B6B43" w:rsidRPr="001E28FB" w:rsidRDefault="00000000" w:rsidP="001B6B4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BAD216" w14:textId="77777777" w:rsidR="001B6B43" w:rsidRPr="002D026F" w:rsidRDefault="001B6B43" w:rsidP="001B6B43">
      <w:pPr>
        <w:pStyle w:val="ProductList-Body"/>
        <w:rPr>
          <w:rFonts w:ascii="Calibri" w:hAnsi="Calibri" w:cs="Calibri"/>
          <w:b/>
          <w:color w:val="00188F"/>
        </w:rPr>
      </w:pPr>
      <w:r>
        <w:rPr>
          <w:rFonts w:ascii="Calibri" w:hAnsi="Calibri" w:cs="Calibri"/>
          <w:b/>
          <w:color w:val="00188F"/>
        </w:rPr>
        <w:t>При использовании Клиентом Службы облачного модуля HSM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6B43" w:rsidRPr="00B44CF9" w14:paraId="4768655B" w14:textId="77777777" w:rsidTr="008367CC">
        <w:trPr>
          <w:tblHeader/>
        </w:trPr>
        <w:tc>
          <w:tcPr>
            <w:tcW w:w="5400" w:type="dxa"/>
            <w:shd w:val="clear" w:color="auto" w:fill="0072C6"/>
          </w:tcPr>
          <w:p w14:paraId="4D1A8389"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работоспособности</w:t>
            </w:r>
          </w:p>
        </w:tc>
        <w:tc>
          <w:tcPr>
            <w:tcW w:w="5400" w:type="dxa"/>
            <w:shd w:val="clear" w:color="auto" w:fill="0072C6"/>
          </w:tcPr>
          <w:p w14:paraId="0D350E0B" w14:textId="77777777" w:rsidR="001B6B43" w:rsidRPr="002D026F" w:rsidRDefault="001B6B43"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1B6B43" w:rsidRPr="00B44CF9" w14:paraId="21CAA598" w14:textId="77777777" w:rsidTr="008367CC">
        <w:trPr>
          <w:trHeight w:val="245"/>
        </w:trPr>
        <w:tc>
          <w:tcPr>
            <w:tcW w:w="5400" w:type="dxa"/>
          </w:tcPr>
          <w:p w14:paraId="0B05381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24590A3"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1B6B43" w:rsidRPr="00B44CF9" w14:paraId="6D83E648" w14:textId="77777777" w:rsidTr="008367CC">
        <w:trPr>
          <w:trHeight w:val="245"/>
        </w:trPr>
        <w:tc>
          <w:tcPr>
            <w:tcW w:w="5400" w:type="dxa"/>
          </w:tcPr>
          <w:p w14:paraId="763F6CAA"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A38BBA7" w14:textId="77777777" w:rsidR="001B6B43" w:rsidRPr="002D026F" w:rsidRDefault="001B6B43"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DC4F0D9" w14:textId="77777777" w:rsidR="00F40E11" w:rsidRPr="00BA6F19" w:rsidRDefault="00F40E11" w:rsidP="00F40E11">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2E4B1719" w:rsidR="00FA4844" w:rsidRPr="00EF7CF9" w:rsidRDefault="00FA4844" w:rsidP="004C2FB8">
      <w:pPr>
        <w:pStyle w:val="ProductList-Offering2Heading"/>
        <w:keepNext/>
        <w:tabs>
          <w:tab w:val="clear" w:pos="360"/>
          <w:tab w:val="clear" w:pos="720"/>
          <w:tab w:val="clear" w:pos="1080"/>
        </w:tabs>
        <w:outlineLvl w:val="2"/>
      </w:pPr>
      <w:bookmarkStart w:id="175" w:name="_Toc215309485"/>
      <w:r>
        <w:t>Облачные службы</w:t>
      </w:r>
      <w:bookmarkEnd w:id="170"/>
      <w:bookmarkEnd w:id="175"/>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6" w:name="_Toc52348980"/>
      <w:bookmarkStart w:id="177" w:name="_Toc215309486"/>
      <w:r>
        <w:rPr>
          <w:lang w:val="en-US"/>
        </w:rPr>
        <w:t>AI</w:t>
      </w:r>
      <w:r w:rsidR="00014752">
        <w:t xml:space="preserve"> поиск в Azure</w:t>
      </w:r>
      <w:bookmarkEnd w:id="176"/>
      <w:bookmarkEnd w:id="177"/>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9572817"/>
      <w:bookmarkStart w:id="182" w:name="_Toc215309487"/>
      <w:r w:rsidRPr="008D1138">
        <w:t>Службы ИИ Azure</w:t>
      </w:r>
      <w:bookmarkEnd w:id="178"/>
      <w:bookmarkEnd w:id="179"/>
      <w:bookmarkEnd w:id="180"/>
      <w:bookmarkEnd w:id="181"/>
      <w:bookmarkEnd w:id="182"/>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3" w:name="_Toc215309488"/>
      <w:r>
        <w:t>Коммуникационный шлюз Azure</w:t>
      </w:r>
      <w:bookmarkEnd w:id="183"/>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lang w:val="en-US"/>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B0622F9" w14:textId="77777777" w:rsidR="00F7184F" w:rsidRDefault="00F7184F" w:rsidP="00BB17A6">
      <w:pPr>
        <w:spacing w:after="0" w:line="240" w:lineRule="auto"/>
        <w:rPr>
          <w:sz w:val="18"/>
          <w:lang w:val="en-US"/>
        </w:rPr>
      </w:pPr>
    </w:p>
    <w:p w14:paraId="2A4D36BC" w14:textId="77777777" w:rsidR="00F7184F" w:rsidRPr="00F7184F" w:rsidRDefault="00F7184F" w:rsidP="00BB17A6">
      <w:pPr>
        <w:spacing w:after="0" w:line="240" w:lineRule="auto"/>
        <w:rPr>
          <w:sz w:val="18"/>
          <w:lang w:val="en-US"/>
        </w:rPr>
      </w:pPr>
    </w:p>
    <w:p w14:paraId="3D411D07" w14:textId="056C73B8" w:rsidR="00B2013C" w:rsidRPr="007F60B7" w:rsidRDefault="00B2013C" w:rsidP="00B2013C">
      <w:pPr>
        <w:pStyle w:val="ProductList-Body"/>
        <w:keepNext/>
        <w:rPr>
          <w:b/>
          <w:bCs/>
          <w:color w:val="00188F"/>
          <w:lang w:val="en-US"/>
        </w:rPr>
      </w:pPr>
      <w:r>
        <w:rPr>
          <w:b/>
          <w:bCs/>
          <w:color w:val="00188F"/>
        </w:rPr>
        <w:lastRenderedPageBreak/>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4" w:name="_Toc215309489"/>
      <w:r>
        <w:t>Службы коммуникации Azure</w:t>
      </w:r>
      <w:bookmarkEnd w:id="184"/>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E5486C" w14:textId="77777777" w:rsidR="00DD055C" w:rsidRDefault="00DD055C" w:rsidP="00B6541B">
      <w:pPr>
        <w:pStyle w:val="ProductList-Body"/>
        <w:keepNext/>
        <w:rPr>
          <w:b/>
          <w:bCs/>
          <w:color w:val="00188F"/>
          <w:lang w:val="en-US"/>
        </w:rPr>
      </w:pPr>
    </w:p>
    <w:p w14:paraId="0BC57BA9" w14:textId="0A172B50"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215309490"/>
      <w:r>
        <w:t>Конфиденциальная бухгалтерия Azure</w:t>
      </w:r>
      <w:bookmarkEnd w:id="185"/>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6527A30" w14:textId="77777777" w:rsidR="00DD055C" w:rsidRDefault="00DD055C" w:rsidP="00774368">
      <w:pPr>
        <w:pStyle w:val="ProductList-Body"/>
        <w:keepNext/>
        <w:rPr>
          <w:b/>
          <w:bCs/>
          <w:color w:val="00188F"/>
          <w:lang w:val="en-US"/>
        </w:rPr>
      </w:pPr>
    </w:p>
    <w:p w14:paraId="1BF7BCEA" w14:textId="77777777" w:rsidR="00DD055C" w:rsidRDefault="00DD055C" w:rsidP="00774368">
      <w:pPr>
        <w:pStyle w:val="ProductList-Body"/>
        <w:keepNext/>
        <w:rPr>
          <w:b/>
          <w:bCs/>
          <w:color w:val="00188F"/>
          <w:lang w:val="en-US"/>
        </w:rPr>
      </w:pPr>
    </w:p>
    <w:p w14:paraId="3C2DF121" w14:textId="35265E2D"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6" w:name="_Toc215309491"/>
      <w:r>
        <w:t>Приложения для контейнеров Azure</w:t>
      </w:r>
      <w:bookmarkEnd w:id="186"/>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7" w:name="_Toc215309492"/>
      <w:r>
        <w:t>Экземпляры контейнеров Azure</w:t>
      </w:r>
      <w:bookmarkEnd w:id="162"/>
      <w:bookmarkEnd w:id="167"/>
      <w:bookmarkEnd w:id="187"/>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15309493"/>
      <w:bookmarkStart w:id="190" w:name="_Toc52348926"/>
      <w:bookmarkStart w:id="191" w:name="AzureCosmosDB"/>
      <w:r>
        <w:t>Реестр контейнеров Azure</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2" w:name="_Toc215309494"/>
      <w:r>
        <w:t>Сеть доставки содержимого (CDN)</w:t>
      </w:r>
      <w:bookmarkEnd w:id="192"/>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3" w:name="_Toc457821545"/>
    <w:bookmarkStart w:id="194"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5" w:name="_Toc215309495"/>
      <w:bookmarkEnd w:id="193"/>
      <w:bookmarkEnd w:id="194"/>
      <w:r>
        <w:lastRenderedPageBreak/>
        <w:t>Azure Cosmos DB</w:t>
      </w:r>
      <w:bookmarkEnd w:id="147"/>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lastRenderedPageBreak/>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Default="004005AF" w:rsidP="004005AF">
      <w:pPr>
        <w:pStyle w:val="ProductList-Body"/>
        <w:ind w:left="360"/>
        <w:rPr>
          <w:lang w:val="en-US"/>
        </w:rPr>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p w14:paraId="208584FC" w14:textId="77777777" w:rsidR="00EE2911" w:rsidRPr="00EE2911" w:rsidRDefault="00EE2911" w:rsidP="004005AF">
      <w:pPr>
        <w:pStyle w:val="ProductList-Body"/>
        <w:ind w:left="360"/>
        <w:rPr>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lastRenderedPageBreak/>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6" w:name="_Toc513395510"/>
    <w:bookmarkStart w:id="197"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2B6E877" w14:textId="77777777" w:rsidR="00856F73" w:rsidRDefault="00856F73">
      <w:pPr>
        <w:rPr>
          <w:rFonts w:asciiTheme="majorHAnsi" w:hAnsiTheme="majorHAnsi"/>
          <w:b/>
          <w:color w:val="0072C6"/>
          <w:sz w:val="28"/>
        </w:rPr>
      </w:pPr>
      <w:bookmarkStart w:id="198" w:name="_Toc457821546"/>
      <w:bookmarkStart w:id="199" w:name="_Toc52348948"/>
      <w:bookmarkStart w:id="200" w:name="_Toc52348927"/>
      <w:r>
        <w:br w:type="page"/>
      </w:r>
    </w:p>
    <w:p w14:paraId="5772543A" w14:textId="4CA50B7F" w:rsidR="00AA02E4" w:rsidRPr="00EF7CF9" w:rsidRDefault="00AA02E4" w:rsidP="00AA02E4">
      <w:pPr>
        <w:pStyle w:val="ProductList-Offering2Heading"/>
        <w:tabs>
          <w:tab w:val="clear" w:pos="360"/>
          <w:tab w:val="clear" w:pos="720"/>
          <w:tab w:val="clear" w:pos="1080"/>
        </w:tabs>
        <w:outlineLvl w:val="2"/>
      </w:pPr>
      <w:bookmarkStart w:id="201" w:name="_Toc215309496"/>
      <w:r>
        <w:lastRenderedPageBreak/>
        <w:t>Каталог данных</w:t>
      </w:r>
      <w:bookmarkEnd w:id="198"/>
      <w:bookmarkEnd w:id="199"/>
      <w:bookmarkEnd w:id="201"/>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2"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3" w:name="_Toc215309497"/>
      <w:bookmarkStart w:id="204" w:name="_Toc52348949"/>
      <w:r>
        <w:t>Обозреватель данных Azure (Kusto)</w:t>
      </w:r>
      <w:bookmarkEnd w:id="203"/>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15309498"/>
      <w:r>
        <w:t>Фабрика данных Azure</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lastRenderedPageBreak/>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6"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15309499"/>
      <w:bookmarkStart w:id="209" w:name="_Toc457821549"/>
      <w:bookmarkEnd w:id="206"/>
      <w:r>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844C1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15309500"/>
      <w:r>
        <w:lastRenderedPageBreak/>
        <w:t>Хранилище озера данных 1-го поколения</w:t>
      </w:r>
      <w:bookmarkEnd w:id="210"/>
      <w:bookmarkEnd w:id="211"/>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844C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9"/>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15309501"/>
      <w:r>
        <w:t>База данных Azure для MariaDB</w:t>
      </w:r>
      <w:bookmarkEnd w:id="212"/>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215309502"/>
      <w:r>
        <w:t>База данных Azure для MySQL</w:t>
      </w:r>
      <w:bookmarkEnd w:id="196"/>
      <w:bookmarkEnd w:id="200"/>
      <w:bookmarkEnd w:id="213"/>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03C751C6" w14:textId="16E15963"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4"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4F297DB9" w14:textId="5E2EF418"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78222E" w14:textId="77777777" w:rsidR="00844C1C" w:rsidRDefault="00844C1C">
      <w:pPr>
        <w:rPr>
          <w:rFonts w:asciiTheme="majorHAnsi" w:hAnsiTheme="majorHAnsi"/>
          <w:b/>
          <w:color w:val="0072C6"/>
          <w:sz w:val="28"/>
        </w:rPr>
      </w:pPr>
      <w:bookmarkStart w:id="215" w:name="_Toc52348928"/>
      <w:r>
        <w:br w:type="page"/>
      </w:r>
    </w:p>
    <w:p w14:paraId="6768A13F" w14:textId="4FC23500" w:rsidR="004005AF" w:rsidRDefault="004005AF" w:rsidP="004005AF">
      <w:pPr>
        <w:pStyle w:val="ProductList-Offering2Heading"/>
        <w:tabs>
          <w:tab w:val="clear" w:pos="360"/>
          <w:tab w:val="clear" w:pos="720"/>
          <w:tab w:val="clear" w:pos="1080"/>
        </w:tabs>
        <w:outlineLvl w:val="2"/>
      </w:pPr>
      <w:bookmarkStart w:id="216" w:name="_Toc215309503"/>
      <w:r>
        <w:lastRenderedPageBreak/>
        <w:t>База данных Azure для PostgreSQL</w:t>
      </w:r>
      <w:bookmarkEnd w:id="214"/>
      <w:bookmarkEnd w:id="215"/>
      <w:bookmarkEnd w:id="216"/>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4957341A" w14:textId="4A572159" w:rsidR="004005AF"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7"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lastRenderedPageBreak/>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15309504"/>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215309505"/>
      <w:r>
        <w:t>Диспетчер данных Microsoft Azure for Energy</w:t>
      </w:r>
      <w:bookmarkEnd w:id="220"/>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844C1C">
      <w:pPr>
        <w:pStyle w:val="ProductList-Body"/>
        <w:spacing w:before="120"/>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2BEFA00" w14:textId="77777777" w:rsidR="00844C1C" w:rsidRDefault="00844C1C">
      <w:pPr>
        <w:rPr>
          <w:rFonts w:asciiTheme="majorHAnsi" w:hAnsiTheme="majorHAnsi"/>
          <w:b/>
          <w:color w:val="0072C6"/>
          <w:sz w:val="28"/>
        </w:rPr>
      </w:pPr>
      <w:r>
        <w:br w:type="page"/>
      </w:r>
    </w:p>
    <w:p w14:paraId="7F28C626" w14:textId="33724B49" w:rsidR="004005AF" w:rsidRDefault="004005AF" w:rsidP="004005AF">
      <w:pPr>
        <w:pStyle w:val="ProductList-Offering2Heading"/>
        <w:tabs>
          <w:tab w:val="clear" w:pos="360"/>
          <w:tab w:val="clear" w:pos="720"/>
          <w:tab w:val="clear" w:pos="1080"/>
        </w:tabs>
        <w:outlineLvl w:val="2"/>
      </w:pPr>
      <w:bookmarkStart w:id="221" w:name="_Toc215309506"/>
      <w:r>
        <w:lastRenderedPageBreak/>
        <w:t>Защита Azure от DDoS-атак</w:t>
      </w:r>
      <w:bookmarkEnd w:id="217"/>
      <w:bookmarkEnd w:id="219"/>
      <w:bookmarkEnd w:id="221"/>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2" w:name="_Toc526859657"/>
    <w:bookmarkEnd w:id="197"/>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15309507"/>
      <w:bookmarkStart w:id="225" w:name="_Toc52348930"/>
      <w:r>
        <w:t xml:space="preserve">Azure </w:t>
      </w:r>
      <w:bookmarkEnd w:id="223"/>
      <w:r>
        <w:t>Defender</w:t>
      </w:r>
      <w:bookmarkEnd w:id="224"/>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6" w:name="_Toc215309508"/>
      <w:r>
        <w:t>Управление внешней поверхностью атак Defender</w:t>
      </w:r>
      <w:bookmarkEnd w:id="226"/>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lastRenderedPageBreak/>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215309509"/>
      <w:r>
        <w:t>Azure Dev 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B4E29BA" w14:textId="366698B7" w:rsidR="00C66B25" w:rsidRPr="00B22835" w:rsidRDefault="00000000" w:rsidP="00844C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3D9D0A67" w14:textId="7A9A6DB4" w:rsidR="00C66B25" w:rsidRPr="00B22835" w:rsidRDefault="00000000" w:rsidP="00DD055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4" w:name="_Toc215309510"/>
      <w:bookmarkEnd w:id="230"/>
      <w:bookmarkEnd w:id="231"/>
      <w:bookmarkEnd w:id="232"/>
      <w:bookmarkEnd w:id="233"/>
      <w:r>
        <w:t>Microsoft Dev Box</w:t>
      </w:r>
      <w:bookmarkEnd w:id="234"/>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215309511"/>
      <w:r>
        <w:t>Azure Digital Twins</w:t>
      </w:r>
      <w:bookmarkEnd w:id="235"/>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6" w:name="_Toc215309512"/>
      <w:r>
        <w:t>Azure DNS</w:t>
      </w:r>
      <w:bookmarkEnd w:id="222"/>
      <w:bookmarkEnd w:id="225"/>
      <w:bookmarkEnd w:id="236"/>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7"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8" w:name="_Toc215309513"/>
      <w:bookmarkStart w:id="239" w:name="_Toc505679756"/>
      <w:bookmarkStart w:id="240" w:name="_Toc52348953"/>
      <w:bookmarkStart w:id="241" w:name="_Toc52348931"/>
      <w:r w:rsidRPr="00E33E19">
        <w:rPr>
          <w:rFonts w:cstheme="majorHAnsi"/>
        </w:rPr>
        <w:t>Частный сопоставитель DNS Azure</w:t>
      </w:r>
      <w:bookmarkEnd w:id="238"/>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6CA15EC" w14:textId="77777777" w:rsidR="00844C1C" w:rsidRDefault="00844C1C" w:rsidP="0009403F">
      <w:pPr>
        <w:pStyle w:val="ProductList-Body"/>
        <w:keepNext/>
        <w:rPr>
          <w:rFonts w:cstheme="minorHAnsi"/>
          <w:b/>
          <w:color w:val="00188F"/>
          <w:lang w:val="en-US"/>
        </w:rPr>
      </w:pPr>
    </w:p>
    <w:p w14:paraId="0E9B6E7A" w14:textId="6C65C1D6"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9403F" w:rsidRPr="00B44CF9" w14:paraId="7A2872FB" w14:textId="77777777" w:rsidTr="00BE3151">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513"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BE3151">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513"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BE3151">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513"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BE3151">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513"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1BBF54" w14:textId="77777777" w:rsidR="00BE3151" w:rsidRPr="00BE3151" w:rsidRDefault="00BE3151" w:rsidP="00BE3151">
      <w:pPr>
        <w:pStyle w:val="ProductList-Offering2Heading"/>
        <w:keepNext/>
        <w:tabs>
          <w:tab w:val="clear" w:pos="360"/>
          <w:tab w:val="clear" w:pos="720"/>
          <w:tab w:val="clear" w:pos="1080"/>
        </w:tabs>
        <w:outlineLvl w:val="2"/>
        <w:rPr>
          <w:lang w:val="en-US"/>
        </w:rPr>
      </w:pPr>
      <w:bookmarkStart w:id="242" w:name="_Toc210228314"/>
      <w:bookmarkStart w:id="243" w:name="_Toc215309514"/>
      <w:r w:rsidRPr="00BE3151">
        <w:rPr>
          <w:lang w:val="en-US"/>
        </w:rPr>
        <w:t>Azure DocumentDB (с совместимостью с MongoDB)</w:t>
      </w:r>
      <w:bookmarkEnd w:id="242"/>
      <w:bookmarkEnd w:id="243"/>
    </w:p>
    <w:p w14:paraId="7187ACEA"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7D017E12"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«Сервер»</w:t>
      </w:r>
      <w:r>
        <w:rPr>
          <w:rFonts w:ascii="Calibri" w:eastAsia="Calibri" w:hAnsi="Calibri" w:cs="Calibri"/>
          <w:color w:val="00188F"/>
          <w:sz w:val="18"/>
          <w:szCs w:val="18"/>
        </w:rPr>
        <w:t xml:space="preserve"> </w:t>
      </w:r>
      <w:r>
        <w:rPr>
          <w:rFonts w:ascii="Calibri" w:eastAsia="Calibri" w:hAnsi="Calibri" w:cs="Calibri"/>
          <w:sz w:val="18"/>
          <w:szCs w:val="18"/>
        </w:rPr>
        <w:t>— любой заданный сервер Azure DocumentDB.</w:t>
      </w:r>
    </w:p>
    <w:p w14:paraId="3D4E7C7D"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кластер»</w:t>
      </w:r>
      <w:r>
        <w:rPr>
          <w:rFonts w:ascii="Calibri" w:eastAsia="Calibri" w:hAnsi="Calibri" w:cs="Calibri"/>
          <w:color w:val="00188F"/>
          <w:sz w:val="18"/>
          <w:szCs w:val="18"/>
        </w:rPr>
        <w:t xml:space="preserve"> </w:t>
      </w:r>
      <w:r>
        <w:rPr>
          <w:rFonts w:ascii="Calibri" w:eastAsia="Calibri" w:hAnsi="Calibri" w:cs="Calibri"/>
          <w:sz w:val="18"/>
          <w:szCs w:val="18"/>
        </w:rPr>
        <w:t>— набор Высокодоступных узлов.</w:t>
      </w:r>
    </w:p>
    <w:p w14:paraId="070A9C4F"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«Высокодоступный узел»</w:t>
      </w:r>
      <w:r>
        <w:rPr>
          <w:rFonts w:ascii="Calibri" w:eastAsia="Calibri" w:hAnsi="Calibri" w:cs="Calibri"/>
          <w:color w:val="00188F"/>
          <w:sz w:val="18"/>
          <w:szCs w:val="18"/>
        </w:rPr>
        <w:t xml:space="preserve"> </w:t>
      </w:r>
      <w:r>
        <w:rPr>
          <w:rFonts w:ascii="Calibri" w:eastAsia="Calibri" w:hAnsi="Calibri" w:cs="Calibri"/>
          <w:sz w:val="18"/>
          <w:szCs w:val="18"/>
        </w:rPr>
        <w:t>— Узел в кластере, для которого включен режим высокой доступности.</w:t>
      </w:r>
    </w:p>
    <w:p w14:paraId="3D1B2E75" w14:textId="77777777" w:rsidR="00BE3151" w:rsidRPr="00A15C3C" w:rsidRDefault="00BE3151" w:rsidP="00BE315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времени доступности и Уровни обслуживания для Высокодоступного узла Microsoft Azure DocumentDB</w:t>
      </w:r>
    </w:p>
    <w:p w14:paraId="56D21B5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«Максимум доступных минут»</w:t>
      </w:r>
      <w:r>
        <w:rPr>
          <w:rFonts w:ascii="Calibri" w:eastAsia="Calibri" w:hAnsi="Calibri" w:cs="Calibri"/>
          <w:color w:val="00188F"/>
          <w:sz w:val="18"/>
          <w:szCs w:val="18"/>
        </w:rPr>
        <w:t xml:space="preserve"> </w:t>
      </w:r>
      <w:r>
        <w:rPr>
          <w:rFonts w:ascii="Calibri" w:eastAsia="Calibri" w:hAnsi="Calibri" w:cs="Calibri"/>
          <w:sz w:val="18"/>
          <w:szCs w:val="18"/>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556FB477"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«Время простоя»</w:t>
      </w:r>
      <w:r>
        <w:rPr>
          <w:rFonts w:ascii="Calibri" w:eastAsia="Calibri" w:hAnsi="Calibri" w:cs="Calibri"/>
          <w:color w:val="00188F"/>
          <w:sz w:val="18"/>
          <w:szCs w:val="18"/>
        </w:rPr>
        <w:t xml:space="preserve"> </w:t>
      </w:r>
      <w:r>
        <w:rPr>
          <w:rFonts w:ascii="Calibri" w:eastAsia="Calibri" w:hAnsi="Calibri" w:cs="Calibri"/>
          <w:sz w:val="18"/>
          <w:szCs w:val="18"/>
        </w:rPr>
        <w:t>— общее количество минут в рамках Максимума доступных минут, в течение которых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w:t>
      </w:r>
    </w:p>
    <w:p w14:paraId="396B2D98"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b/>
          <w:bCs/>
          <w:color w:val="00188F"/>
          <w:sz w:val="18"/>
          <w:szCs w:val="18"/>
        </w:rPr>
        <w:t>«Процент времени работоспособности»</w:t>
      </w:r>
      <w:r>
        <w:rPr>
          <w:rFonts w:ascii="Calibri" w:eastAsia="Calibri" w:hAnsi="Calibri" w:cs="Calibri"/>
          <w:color w:val="00188F"/>
          <w:sz w:val="18"/>
          <w:szCs w:val="18"/>
        </w:rPr>
        <w:t xml:space="preserve"> </w:t>
      </w:r>
      <w:r>
        <w:rPr>
          <w:rFonts w:ascii="Calibri" w:eastAsia="Calibri" w:hAnsi="Calibri" w:cs="Calibri"/>
          <w:sz w:val="18"/>
          <w:szCs w:val="18"/>
        </w:rPr>
        <w:t>для Высокодоступного узла Azure DocumentDB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5FC0FD6E" w14:textId="77777777" w:rsidR="00BE3151" w:rsidRPr="00A15C3C" w:rsidRDefault="00BE3151" w:rsidP="00BE3151">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вычисляется по следующей формуле:</w:t>
      </w:r>
    </w:p>
    <w:p w14:paraId="09C73D4E" w14:textId="77777777" w:rsidR="00BE3151" w:rsidRPr="00A15C3C" w:rsidRDefault="00000000" w:rsidP="00BE315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Максимум доступных минут — время простоя</m:t>
              </m:r>
            </m:num>
            <m:den>
              <m:r>
                <m:rPr>
                  <m:nor/>
                </m:rPr>
                <w:rPr>
                  <w:rFonts w:ascii="Cambria Math" w:eastAsia="Calibri" w:hAnsi="Cambria Math" w:cs="Calibri"/>
                  <w:i/>
                  <w:sz w:val="18"/>
                  <w:szCs w:val="18"/>
                </w:rPr>
                <m:t>Максимум доступных минут</m:t>
              </m:r>
            </m:den>
          </m:f>
          <m:r>
            <w:rPr>
              <w:rFonts w:ascii="Cambria Math" w:eastAsia="Calibri" w:hAnsi="Cambria Math" w:cs="Calibri"/>
              <w:sz w:val="18"/>
              <w:szCs w:val="18"/>
            </w:rPr>
            <m:t xml:space="preserve"> x 100</m:t>
          </m:r>
        </m:oMath>
      </m:oMathPara>
    </w:p>
    <w:p w14:paraId="3B8792BB" w14:textId="77777777" w:rsidR="00BE3151" w:rsidRPr="00A15C3C" w:rsidRDefault="00BE3151" w:rsidP="00BE315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с конфигурацией, охватывающей два или более регионов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39D23BAF" w14:textId="77777777" w:rsidTr="00BE3151">
        <w:trPr>
          <w:trHeight w:val="245"/>
          <w:tblHeader/>
        </w:trPr>
        <w:tc>
          <w:tcPr>
            <w:tcW w:w="5287" w:type="dxa"/>
            <w:shd w:val="clear" w:color="auto" w:fill="0072C6"/>
          </w:tcPr>
          <w:p w14:paraId="5B14EF0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4D22598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01F014C4" w14:textId="77777777" w:rsidTr="00BE3151">
        <w:trPr>
          <w:trHeight w:val="245"/>
        </w:trPr>
        <w:tc>
          <w:tcPr>
            <w:tcW w:w="5287" w:type="dxa"/>
          </w:tcPr>
          <w:p w14:paraId="51486AA9"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513" w:type="dxa"/>
          </w:tcPr>
          <w:p w14:paraId="6230B72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44ADC6E0" w14:textId="77777777" w:rsidTr="00BE3151">
        <w:trPr>
          <w:trHeight w:val="245"/>
        </w:trPr>
        <w:tc>
          <w:tcPr>
            <w:tcW w:w="5287" w:type="dxa"/>
          </w:tcPr>
          <w:p w14:paraId="7259476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6614BD4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B34BCD" w14:textId="77777777" w:rsidR="00BE3151" w:rsidRPr="00A15C3C" w:rsidRDefault="00BE3151" w:rsidP="00BE315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При использовании Клиентом Узла высокой доступности Microsoft Azure DocumentDB, рассчитанного на один регион Azure, применяются следующие Уровни обслуживания и 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BE3151" w:rsidRPr="00A15C3C" w14:paraId="0259DD62" w14:textId="77777777" w:rsidTr="00BE3151">
        <w:trPr>
          <w:trHeight w:val="245"/>
          <w:tblHeader/>
        </w:trPr>
        <w:tc>
          <w:tcPr>
            <w:tcW w:w="5287" w:type="dxa"/>
            <w:shd w:val="clear" w:color="auto" w:fill="0072C6"/>
          </w:tcPr>
          <w:p w14:paraId="4E6FDBC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работоспособности</w:t>
            </w:r>
          </w:p>
        </w:tc>
        <w:tc>
          <w:tcPr>
            <w:tcW w:w="5513" w:type="dxa"/>
            <w:shd w:val="clear" w:color="auto" w:fill="0072C6"/>
          </w:tcPr>
          <w:p w14:paraId="345029A1"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E3151" w:rsidRPr="00A15C3C" w14:paraId="44E429F9" w14:textId="77777777" w:rsidTr="00BE3151">
        <w:trPr>
          <w:trHeight w:val="245"/>
        </w:trPr>
        <w:tc>
          <w:tcPr>
            <w:tcW w:w="5287" w:type="dxa"/>
          </w:tcPr>
          <w:p w14:paraId="4C8EAE8D"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18CB28AD" w14:textId="77777777" w:rsidR="00BE3151" w:rsidRPr="00A15C3C" w:rsidRDefault="00BE3151"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E3151" w:rsidRPr="00A15C3C" w14:paraId="571AC1AF" w14:textId="77777777" w:rsidTr="00BE3151">
        <w:trPr>
          <w:trHeight w:val="245"/>
        </w:trPr>
        <w:tc>
          <w:tcPr>
            <w:tcW w:w="5287" w:type="dxa"/>
          </w:tcPr>
          <w:p w14:paraId="002B06FC"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0DB796A4" w14:textId="77777777" w:rsidR="00BE3151" w:rsidRPr="00A15C3C" w:rsidRDefault="00BE3151"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019C634" w14:textId="77777777" w:rsidR="00BE3151" w:rsidRPr="00EF7CF9" w:rsidRDefault="00BE3151" w:rsidP="00BE3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5BF04694" w:rsidR="008E47EB" w:rsidRDefault="00CD0087" w:rsidP="00CE29C1">
      <w:pPr>
        <w:pStyle w:val="ProductList-Offering2Heading"/>
        <w:keepNext/>
        <w:tabs>
          <w:tab w:val="clear" w:pos="360"/>
          <w:tab w:val="clear" w:pos="720"/>
          <w:tab w:val="clear" w:pos="1080"/>
        </w:tabs>
        <w:outlineLvl w:val="2"/>
        <w:rPr>
          <w:lang w:val="en-US"/>
        </w:rPr>
      </w:pPr>
      <w:bookmarkStart w:id="244" w:name="_Toc215309515"/>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44"/>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lastRenderedPageBreak/>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5" w:name="_Toc178263264"/>
            <w:r w:rsidRPr="00F22100">
              <w:rPr>
                <w:rFonts w:cstheme="minorHAnsi"/>
                <w:color w:val="FFFFFF" w:themeColor="background1"/>
              </w:rPr>
              <w:t>Процент времени работоспособности за месяц (на том):</w:t>
            </w:r>
            <w:bookmarkEnd w:id="245"/>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6" w:name="_Toc178263265"/>
            <w:r w:rsidRPr="00F22100">
              <w:rPr>
                <w:rFonts w:cstheme="minorHAnsi"/>
                <w:color w:val="FFFFFF" w:themeColor="background1"/>
              </w:rPr>
              <w:t>Компенсация за обслуживание (на основе месячного использования Elastic SAN)</w:t>
            </w:r>
            <w:bookmarkEnd w:id="246"/>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7" w:name="_Toc178263266"/>
            <w:r w:rsidRPr="00F22100">
              <w:rPr>
                <w:rFonts w:cstheme="minorHAnsi"/>
              </w:rPr>
              <w:t>&lt; 99,99 %</w:t>
            </w:r>
            <w:bookmarkEnd w:id="247"/>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8" w:name="_Toc178263267"/>
            <w:r w:rsidRPr="00F22100">
              <w:rPr>
                <w:rFonts w:cstheme="minorHAnsi"/>
              </w:rPr>
              <w:t>5 %</w:t>
            </w:r>
            <w:bookmarkEnd w:id="248"/>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9" w:name="_Toc178263268"/>
            <w:r w:rsidRPr="00F22100">
              <w:rPr>
                <w:rFonts w:cstheme="minorHAnsi"/>
              </w:rPr>
              <w:t>&lt; 99 %</w:t>
            </w:r>
            <w:bookmarkEnd w:id="249"/>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50" w:name="_Toc178263269"/>
            <w:r w:rsidRPr="00F22100">
              <w:rPr>
                <w:rFonts w:cstheme="minorHAnsi"/>
              </w:rPr>
              <w:t>10 %</w:t>
            </w:r>
            <w:bookmarkEnd w:id="250"/>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51" w:name="_Toc178263270"/>
            <w:r w:rsidRPr="00F22100">
              <w:rPr>
                <w:rFonts w:cstheme="minorHAnsi"/>
                <w:color w:val="FFFFFF" w:themeColor="background1"/>
              </w:rPr>
              <w:t>Процент времени работоспособности за месяц (на том):</w:t>
            </w:r>
            <w:bookmarkEnd w:id="251"/>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52" w:name="_Toc178263271"/>
            <w:r w:rsidRPr="00F22100">
              <w:rPr>
                <w:rFonts w:cstheme="minorHAnsi"/>
                <w:color w:val="FFFFFF" w:themeColor="background1"/>
              </w:rPr>
              <w:t>Компенсация за обслуживание</w:t>
            </w:r>
            <w:bookmarkEnd w:id="252"/>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3" w:name="_Toc178263272"/>
            <w:r w:rsidRPr="00F22100">
              <w:rPr>
                <w:rFonts w:cstheme="minorHAnsi"/>
              </w:rPr>
              <w:t>&lt; 99,99 %</w:t>
            </w:r>
            <w:bookmarkEnd w:id="253"/>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4" w:name="_Toc178263273"/>
            <w:r w:rsidRPr="00F22100">
              <w:rPr>
                <w:rFonts w:cstheme="minorHAnsi"/>
              </w:rPr>
              <w:t>10 %</w:t>
            </w:r>
            <w:bookmarkEnd w:id="254"/>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5" w:name="_Toc178263274"/>
            <w:r w:rsidRPr="00F22100">
              <w:rPr>
                <w:rFonts w:cstheme="minorHAnsi"/>
              </w:rPr>
              <w:t>&lt; 99 %</w:t>
            </w:r>
            <w:bookmarkEnd w:id="255"/>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6" w:name="_Toc178263275"/>
            <w:r w:rsidRPr="00F22100">
              <w:rPr>
                <w:rFonts w:cstheme="minorHAnsi"/>
              </w:rPr>
              <w:t>30 %</w:t>
            </w:r>
            <w:bookmarkEnd w:id="256"/>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7" w:name="_Toc178263276"/>
            <w:r w:rsidRPr="00F22100">
              <w:rPr>
                <w:rFonts w:cstheme="minorHAnsi"/>
                <w:color w:val="FFFFFF" w:themeColor="background1"/>
              </w:rPr>
              <w:t>Процент времени работоспособности за месяц (на том):</w:t>
            </w:r>
            <w:bookmarkEnd w:id="257"/>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8" w:name="_Toc178263277"/>
            <w:r w:rsidRPr="00F22100">
              <w:rPr>
                <w:rFonts w:cstheme="minorHAnsi"/>
                <w:color w:val="FFFFFF" w:themeColor="background1"/>
              </w:rPr>
              <w:t>Компенсация за обслуживание</w:t>
            </w:r>
            <w:bookmarkEnd w:id="258"/>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9" w:name="_Toc178263278"/>
            <w:r w:rsidRPr="00F22100">
              <w:rPr>
                <w:rFonts w:cstheme="minorHAnsi"/>
              </w:rPr>
              <w:t>&lt; 95 %</w:t>
            </w:r>
            <w:bookmarkEnd w:id="259"/>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60" w:name="_Toc178263279"/>
            <w:r w:rsidRPr="00F22100">
              <w:rPr>
                <w:rFonts w:cstheme="minorHAnsi"/>
              </w:rPr>
              <w:t>10 %</w:t>
            </w:r>
            <w:bookmarkEnd w:id="260"/>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61" w:name="_Toc178263280"/>
            <w:r w:rsidRPr="00F22100">
              <w:rPr>
                <w:rFonts w:cstheme="minorHAnsi"/>
              </w:rPr>
              <w:t>&lt; 90 %</w:t>
            </w:r>
            <w:bookmarkEnd w:id="261"/>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62" w:name="_Toc178263281"/>
            <w:r w:rsidRPr="00F22100">
              <w:rPr>
                <w:rFonts w:cstheme="minorHAnsi"/>
              </w:rPr>
              <w:t>30 %</w:t>
            </w:r>
            <w:bookmarkEnd w:id="262"/>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3" w:name="_Toc215309516"/>
      <w:r>
        <w:t>Сетка событий</w:t>
      </w:r>
      <w:bookmarkEnd w:id="239"/>
      <w:bookmarkEnd w:id="240"/>
      <w:bookmarkEnd w:id="263"/>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79284E66" w14:textId="6F46B782" w:rsidR="00CE29C1" w:rsidRPr="00B22835" w:rsidRDefault="00000000" w:rsidP="00844C1C">
      <w:pPr>
        <w:keepNext/>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683C0E" w14:textId="77777777" w:rsidR="00941364" w:rsidRPr="00941364" w:rsidRDefault="00941364" w:rsidP="00941364">
      <w:pPr>
        <w:pStyle w:val="ProductList-Offering2Heading"/>
        <w:keepNext/>
        <w:tabs>
          <w:tab w:val="clear" w:pos="360"/>
          <w:tab w:val="clear" w:pos="720"/>
          <w:tab w:val="clear" w:pos="1080"/>
        </w:tabs>
        <w:outlineLvl w:val="2"/>
        <w:rPr>
          <w:lang w:val="en-US"/>
        </w:rPr>
      </w:pPr>
      <w:bookmarkStart w:id="264" w:name="_Toc215309517"/>
      <w:bookmarkStart w:id="265" w:name="_Toc457821571"/>
      <w:bookmarkStart w:id="266" w:name="_Toc52348981"/>
      <w:r w:rsidRPr="00941364">
        <w:rPr>
          <w:lang w:val="en-US"/>
        </w:rPr>
        <w:t>Геоизбыточное хранилище (GRS) — приоритетная репликация</w:t>
      </w:r>
      <w:bookmarkEnd w:id="264"/>
    </w:p>
    <w:p w14:paraId="1FD4A5C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Настоящее Соглашение об уровне обслуживания (SLA) применяется к любым учетным записям Геоизбыточного хранилища или Географически и зонально избыточного хранилища с включенной Приоритетной георепликацией.</w:t>
      </w:r>
    </w:p>
    <w:p w14:paraId="3BE78739" w14:textId="77777777" w:rsidR="00941364" w:rsidRDefault="00941364" w:rsidP="00941364">
      <w:pPr>
        <w:spacing w:after="0" w:line="240" w:lineRule="auto"/>
        <w:rPr>
          <w:rFonts w:ascii="Calibri" w:eastAsia="Calibri" w:hAnsi="Calibri" w:cs="Calibri"/>
          <w:b/>
          <w:bCs/>
          <w:color w:val="00188F"/>
          <w:sz w:val="18"/>
          <w:szCs w:val="18"/>
        </w:rPr>
      </w:pPr>
    </w:p>
    <w:p w14:paraId="3C3B72B2" w14:textId="77777777" w:rsidR="00941364" w:rsidRPr="00A15C3C" w:rsidRDefault="00941364" w:rsidP="009413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Дополнительные определения:</w:t>
      </w:r>
    </w:p>
    <w:p w14:paraId="4FABDA1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Минута с превышением </w:t>
      </w:r>
      <w:r>
        <w:rPr>
          <w:rFonts w:ascii="Calibri" w:eastAsia="Times New Roman" w:hAnsi="Calibri" w:cs="Calibri"/>
          <w:b/>
          <w:bCs/>
          <w:color w:val="00188F"/>
          <w:sz w:val="18"/>
          <w:szCs w:val="18"/>
        </w:rPr>
        <w:t>времени последней синхронизации (LST)</w:t>
      </w:r>
      <w:r>
        <w:rPr>
          <w:rFonts w:ascii="Calibri" w:eastAsia="Times New Roman" w:hAnsi="Calibri" w:cs="Calibri"/>
          <w:sz w:val="18"/>
          <w:szCs w:val="18"/>
        </w:rPr>
        <w:t>» — каждая минута в месяце выставления счетов, когда время последней синхронизации Учетной записи геоизбыточного хранилища или Учетной записи географически и зонально избыточного хранилища превышает 15 минут для данных Блочных BLOB-объектов. </w:t>
      </w:r>
    </w:p>
    <w:p w14:paraId="0EDADD35"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(GRS)</w:t>
      </w:r>
      <w:r>
        <w:rPr>
          <w:rFonts w:ascii="Calibri" w:eastAsia="Times New Roman" w:hAnsi="Calibri" w:cs="Calibri"/>
          <w:sz w:val="18"/>
          <w:szCs w:val="18"/>
        </w:rPr>
        <w:t>» — учетная запись хранилища, данные которой реплицируются в пределах Основного региона, а затем асинхронно реплицируются в Дополнительный регион. Вы не можете выполнять чтение и запись данных непосредственно в Дополнительном регионе, связанном с Учетными записями GRS. </w:t>
      </w:r>
    </w:p>
    <w:p w14:paraId="7D64F1D9"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не можете выполнять чтение и запись данных непосредственно в Дополнительном регионе, связанном с Учетными записями GZRS. </w:t>
      </w:r>
    </w:p>
    <w:p w14:paraId="249F097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Время последней синхронизации</w:t>
      </w:r>
      <w:r>
        <w:rPr>
          <w:rFonts w:ascii="Calibri" w:eastAsia="Times New Roman" w:hAnsi="Calibri" w:cs="Calibri"/>
          <w:sz w:val="18"/>
          <w:szCs w:val="18"/>
        </w:rPr>
        <w:t>» — последнее время, когда полная синхронизация данных из Основного региона была успешно реплицирована в Дополнительный регион. Все записи, выполненные в Основном регионе до Времени последней синхронизации, считываются из Дополнительного региона. . </w:t>
      </w:r>
    </w:p>
    <w:p w14:paraId="043C03C3"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локально избыточного хранилища (LRS)</w:t>
      </w:r>
      <w:r>
        <w:rPr>
          <w:rFonts w:ascii="Calibri" w:eastAsia="Times New Roman" w:hAnsi="Calibri" w:cs="Calibri"/>
          <w:sz w:val="18"/>
          <w:szCs w:val="18"/>
        </w:rPr>
        <w:t>» — учетная запись хранения, данные которой реплицируются только в пределах Основного региона. </w:t>
      </w:r>
    </w:p>
    <w:p w14:paraId="0D691347"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Pr>
          <w:rFonts w:ascii="Calibri" w:eastAsia="Times New Roman" w:hAnsi="Calibri" w:cs="Calibri"/>
          <w:sz w:val="18"/>
          <w:szCs w:val="18"/>
        </w:rPr>
        <w:t>» — общее количество минут, в течение которых Учетная запись геоизбыточного хранилища или Учетная запись географически и зонально избыточного хранилища с включенной Приоритетной георепликацией была развернута Клиентом в рамках подписки Microsoft Azure в месяце выставления счетов. </w:t>
      </w:r>
    </w:p>
    <w:p w14:paraId="1315508E"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Основной регион</w:t>
      </w:r>
      <w:r>
        <w:rPr>
          <w:rFonts w:ascii="Calibri" w:eastAsia="Times New Roman" w:hAnsi="Calibri" w:cs="Calibri"/>
          <w:sz w:val="18"/>
          <w:szCs w:val="18"/>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 </w:t>
      </w:r>
    </w:p>
    <w:p w14:paraId="33C00F2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геоизбыточного хранилища с доступом для чтения (RA-GRS)</w:t>
      </w:r>
      <w:r>
        <w:rPr>
          <w:rFonts w:ascii="Calibri" w:eastAsia="Times New Roman" w:hAnsi="Calibri" w:cs="Calibri"/>
          <w:sz w:val="18"/>
          <w:szCs w:val="18"/>
        </w:rPr>
        <w:t>» — учетная запись хранения, данные которой реплицируются в пределах Основного региона, а затем асинхронно реплицируются в Дополнительный регион. Вы можете выполнять чтение данных непосредственно в Дополнительном регионе, связанном с Учетными записями RA-GRS, но не можете выполнять запись данных в этом регионе. </w:t>
      </w:r>
    </w:p>
    <w:p w14:paraId="6A134F5F"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географически и зонально избыточного хранилища с доступом для чтения (RA-GZRS)</w:t>
      </w:r>
      <w:r>
        <w:rPr>
          <w:rFonts w:ascii="Calibri" w:eastAsia="Times New Roman" w:hAnsi="Calibri" w:cs="Calibri"/>
          <w:sz w:val="18"/>
          <w:szCs w:val="18"/>
        </w:rPr>
        <w:t>» — учетная запись хранения, для которой данные реплицируются на нескольких объектах с использованием Зонально избыточного хранилища в пределах Основного региона, а затем асинхронно реплицируются в Дополнительный регион с использованием Локально избыточного хранилища. Вы можете выполнять чтение данных непосредственно в Дополнительном регионе, связанном с Учетными записями RA-GZRS, но не можете выполнять запись данных в этом регионе. </w:t>
      </w:r>
    </w:p>
    <w:p w14:paraId="01D8CC6D"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Дополнительный регион</w:t>
      </w:r>
      <w:r>
        <w:rPr>
          <w:rFonts w:ascii="Calibri" w:eastAsia="Times New Roman" w:hAnsi="Calibri" w:cs="Calibri"/>
          <w:sz w:val="18"/>
          <w:szCs w:val="18"/>
        </w:rPr>
        <w:t>» — географический регион, в котором реплицируются и хранятся данные, принадлежащие Учетной записи GRS или GZRS,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 </w:t>
      </w:r>
    </w:p>
    <w:p w14:paraId="75272E10" w14:textId="77777777" w:rsidR="00941364" w:rsidRPr="00926E76" w:rsidRDefault="00941364" w:rsidP="0094136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Учетная запись хранилища, избыточного в пределах зоны (ZRS)</w:t>
      </w:r>
      <w:r>
        <w:rPr>
          <w:rFonts w:ascii="Calibri" w:eastAsia="Times New Roman" w:hAnsi="Calibri" w:cs="Calibri"/>
          <w:sz w:val="18"/>
          <w:szCs w:val="18"/>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w:t>
      </w:r>
    </w:p>
    <w:p w14:paraId="7B1F0C0E" w14:textId="77777777" w:rsidR="00941364" w:rsidRDefault="00941364" w:rsidP="0094136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«Процент соответствия </w:t>
      </w:r>
      <w:r>
        <w:rPr>
          <w:rFonts w:ascii="Calibri" w:eastAsia="Times New Roman" w:hAnsi="Calibri" w:cs="Calibri"/>
          <w:b/>
          <w:bCs/>
          <w:color w:val="00188F"/>
          <w:sz w:val="18"/>
          <w:szCs w:val="18"/>
        </w:rPr>
        <w:t>за месяц</w:t>
      </w:r>
      <w:r>
        <w:rPr>
          <w:rFonts w:ascii="Calibri" w:eastAsia="Times New Roman" w:hAnsi="Calibri" w:cs="Calibri"/>
          <w:sz w:val="18"/>
          <w:szCs w:val="18"/>
        </w:rPr>
        <w:t>» — процент соответствия за месяц вычисляется по следующей формуле: </w:t>
      </w:r>
    </w:p>
    <w:p w14:paraId="711E69BF" w14:textId="77777777" w:rsidR="00941364" w:rsidRPr="00EF7CF9" w:rsidRDefault="00000000" w:rsidP="0094136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Минуты с превышением времени последней синхронизации</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BD8C" w14:textId="77777777" w:rsidR="00941364" w:rsidRPr="0036053F" w:rsidRDefault="00941364" w:rsidP="00941364">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364" w:rsidRPr="00B44CF9" w14:paraId="6E740161" w14:textId="77777777" w:rsidTr="00954FA1">
        <w:trPr>
          <w:trHeight w:val="245"/>
          <w:tblHeader/>
        </w:trPr>
        <w:tc>
          <w:tcPr>
            <w:tcW w:w="5400" w:type="dxa"/>
            <w:shd w:val="clear" w:color="auto" w:fill="0072C6"/>
          </w:tcPr>
          <w:p w14:paraId="413372C2"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w:t>
            </w:r>
          </w:p>
        </w:tc>
        <w:tc>
          <w:tcPr>
            <w:tcW w:w="5400" w:type="dxa"/>
            <w:shd w:val="clear" w:color="auto" w:fill="0072C6"/>
          </w:tcPr>
          <w:p w14:paraId="6DC66094" w14:textId="77777777" w:rsidR="00941364" w:rsidRPr="0084755E" w:rsidRDefault="0094136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41364" w:rsidRPr="00B44CF9" w14:paraId="10F7E938" w14:textId="77777777" w:rsidTr="00954FA1">
        <w:trPr>
          <w:trHeight w:val="245"/>
        </w:trPr>
        <w:tc>
          <w:tcPr>
            <w:tcW w:w="5400" w:type="dxa"/>
          </w:tcPr>
          <w:p w14:paraId="7365CA91"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99,00 % и не менее 95,00 % </w:t>
            </w:r>
          </w:p>
        </w:tc>
        <w:tc>
          <w:tcPr>
            <w:tcW w:w="5400" w:type="dxa"/>
          </w:tcPr>
          <w:p w14:paraId="2318FEE9"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w:t>
            </w:r>
          </w:p>
        </w:tc>
      </w:tr>
      <w:tr w:rsidR="00941364" w:rsidRPr="00B44CF9" w14:paraId="2F0F35FF" w14:textId="77777777" w:rsidTr="00954FA1">
        <w:trPr>
          <w:trHeight w:val="245"/>
        </w:trPr>
        <w:tc>
          <w:tcPr>
            <w:tcW w:w="5400" w:type="dxa"/>
          </w:tcPr>
          <w:p w14:paraId="11BAC224"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Менее 95,00 % и не менее 90,00 % </w:t>
            </w:r>
          </w:p>
        </w:tc>
        <w:tc>
          <w:tcPr>
            <w:tcW w:w="5400" w:type="dxa"/>
          </w:tcPr>
          <w:p w14:paraId="44B6ACC7"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25%</w:t>
            </w:r>
          </w:p>
        </w:tc>
      </w:tr>
      <w:tr w:rsidR="00941364" w:rsidRPr="00B44CF9" w14:paraId="26FF89ED" w14:textId="77777777" w:rsidTr="00954FA1">
        <w:trPr>
          <w:trHeight w:val="245"/>
        </w:trPr>
        <w:tc>
          <w:tcPr>
            <w:tcW w:w="5400" w:type="dxa"/>
          </w:tcPr>
          <w:p w14:paraId="75973A18" w14:textId="77777777" w:rsidR="00941364" w:rsidRPr="0084755E" w:rsidRDefault="00941364"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59CAF58" w14:textId="77777777" w:rsidR="00941364" w:rsidRPr="0084755E" w:rsidRDefault="00941364" w:rsidP="00954FA1">
            <w:pPr>
              <w:pStyle w:val="ProductList-OfferingBody"/>
              <w:jc w:val="center"/>
              <w:rPr>
                <w:rFonts w:ascii="Calibri" w:hAnsi="Calibri" w:cs="Calibri"/>
                <w:szCs w:val="16"/>
              </w:rPr>
            </w:pPr>
            <w:r>
              <w:rPr>
                <w:rFonts w:ascii="Calibri" w:hAnsi="Calibri" w:cs="Calibri"/>
                <w:szCs w:val="16"/>
              </w:rPr>
              <w:t>100%</w:t>
            </w:r>
          </w:p>
        </w:tc>
      </w:tr>
    </w:tbl>
    <w:p w14:paraId="345B2376" w14:textId="77777777" w:rsidR="00941364" w:rsidRDefault="00941364" w:rsidP="0094136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Настоящее Соглашение об уровне обслуживания (SLA) не распространяется на (i) Учетные записи хранения, в которых не включена Приоритетная георепликация; (ii) Учетные записи хранения, в которых не было вызовов API дополняемых или страничных BLOB-объектов в течение последних 30 дней; (iii) Учетные записи хранения, в которых отмечено Время последней синхронизации более 15 минут при включении Приоритетной георепликации, не будут отвечать критериям, пока не будет отмечено Время последней синхронизации учетной записи меньше 15 минут или равное 15 минутам и (iv) периоды времени, когда (a) скорость передачи ваших данных превышает 1 гигабит в секунду (Гбит/с) и накапливаемые в результате записи реплицируются или (b) ваш запрос копирования BLOB-объектов превышает 100 запросов CopyBlob в секунду и накапливаемые в результате записи реплицируются.</w:t>
      </w:r>
    </w:p>
    <w:p w14:paraId="30B1B07C" w14:textId="77777777" w:rsidR="00941364" w:rsidRPr="00EF7CF9" w:rsidRDefault="00941364" w:rsidP="009413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49A39A2A" w:rsidR="00795604" w:rsidRPr="00EF7CF9" w:rsidRDefault="00795604" w:rsidP="00795604">
      <w:pPr>
        <w:pStyle w:val="ProductList-Offering2Heading"/>
        <w:keepNext/>
        <w:tabs>
          <w:tab w:val="clear" w:pos="360"/>
          <w:tab w:val="clear" w:pos="720"/>
          <w:tab w:val="clear" w:pos="1080"/>
        </w:tabs>
        <w:outlineLvl w:val="2"/>
      </w:pPr>
      <w:bookmarkStart w:id="267" w:name="_Toc215309518"/>
      <w:r>
        <w:t>Концентраторы событий</w:t>
      </w:r>
      <w:bookmarkEnd w:id="265"/>
      <w:bookmarkEnd w:id="266"/>
      <w:bookmarkEnd w:id="267"/>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lastRenderedPageBreak/>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8F5FD93" w14:textId="67BD49B6" w:rsidR="00795604" w:rsidRPr="00B22835" w:rsidRDefault="00000000" w:rsidP="0094136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53424A05" w14:textId="370F630C" w:rsidR="00795604" w:rsidRPr="00B22835" w:rsidRDefault="00000000" w:rsidP="0025230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8" w:name="_Toc457821550"/>
      <w:bookmarkStart w:id="269" w:name="_Toc52348954"/>
      <w:bookmarkStart w:id="270" w:name="_Toc215309519"/>
      <w:r>
        <w:t xml:space="preserve">Azure </w:t>
      </w:r>
      <w:bookmarkStart w:id="271" w:name="_Hlk119927884"/>
      <w:r>
        <w:t>ExpressRoute</w:t>
      </w:r>
      <w:bookmarkEnd w:id="268"/>
      <w:bookmarkEnd w:id="269"/>
      <w:bookmarkEnd w:id="270"/>
      <w:bookmarkEnd w:id="271"/>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72" w:name="_Toc215309520"/>
      <w:r w:rsidRPr="00E33E19">
        <w:rPr>
          <w:rFonts w:cstheme="majorHAnsi"/>
        </w:rPr>
        <w:t>Служба сбора данных трафика</w:t>
      </w:r>
      <w:r>
        <w:rPr>
          <w:rFonts w:ascii="Calibri" w:hAnsi="Calibri" w:cs="Calibri"/>
        </w:rPr>
        <w:t xml:space="preserve"> </w:t>
      </w:r>
      <w:r>
        <w:t>Azure ExpressRoute</w:t>
      </w:r>
      <w:bookmarkEnd w:id="272"/>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73" w:name="_Toc215309521"/>
      <w:r w:rsidRPr="002472E9">
        <w:t xml:space="preserve">Уровень Premium </w:t>
      </w:r>
      <w:r>
        <w:rPr>
          <w:lang w:val="en-US"/>
        </w:rPr>
        <w:t>Azure files</w:t>
      </w:r>
      <w:bookmarkEnd w:id="273"/>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4"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4"/>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5" w:name="_Toc215309522"/>
      <w:r>
        <w:t>Брандмауэр Azure</w:t>
      </w:r>
      <w:bookmarkEnd w:id="237"/>
      <w:bookmarkEnd w:id="241"/>
      <w:bookmarkEnd w:id="275"/>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lastRenderedPageBreak/>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6" w:name="_Toc215309523"/>
      <w:bookmarkStart w:id="277" w:name="_Toc52348932"/>
      <w:r>
        <w:t>Ретранслятор Azure Fluid</w:t>
      </w:r>
      <w:bookmarkEnd w:id="276"/>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8" w:name="_Toc215309524"/>
      <w:r>
        <w:t>Azure Front Door и Azure Front Door (классическая версия)</w:t>
      </w:r>
      <w:bookmarkEnd w:id="278"/>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7584669" w14:textId="50DD1CE1" w:rsidR="004F2381" w:rsidRDefault="004F2381" w:rsidP="004F2381">
      <w:pPr>
        <w:pStyle w:val="ProductList-Body"/>
      </w:pPr>
      <w:r>
        <w:t>«</w:t>
      </w:r>
      <w:r>
        <w:rPr>
          <w:b/>
          <w:bCs/>
          <w:color w:val="00188F"/>
        </w:rPr>
        <w:t>Процент времени доступности</w:t>
      </w:r>
      <w:r>
        <w:t xml:space="preserve">»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w:t>
      </w:r>
      <w:r>
        <w:lastRenderedPageBreak/>
        <w:t>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9" w:name="_Toc215309525"/>
      <w:r>
        <w:t>Функции Azure</w:t>
      </w:r>
      <w:bookmarkEnd w:id="279"/>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32F4CDF" w14:textId="6DBB3259" w:rsidR="00BA2ACE" w:rsidRPr="00B22835" w:rsidRDefault="00000000" w:rsidP="00BC3BF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80" w:name="_Toc215309526"/>
      <w:bookmarkStart w:id="281" w:name="_Toc457821551"/>
      <w:bookmarkStart w:id="282" w:name="_Toc52348957"/>
      <w:r w:rsidRPr="0093715D">
        <w:t>Глобальный безопасный доступ</w:t>
      </w:r>
      <w:bookmarkEnd w:id="280"/>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6EF940F8" w14:textId="77777777" w:rsidR="00220460" w:rsidRDefault="00000000" w:rsidP="00BC3BF3">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83" w:name="_Toc215309527"/>
      <w:r>
        <w:t>Служба HDInsight</w:t>
      </w:r>
      <w:bookmarkEnd w:id="281"/>
      <w:bookmarkEnd w:id="282"/>
      <w:bookmarkEnd w:id="283"/>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4"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85" w:name="_Toc215309528"/>
      <w:bookmarkEnd w:id="284"/>
      <w:r>
        <w:lastRenderedPageBreak/>
        <w:t>Azure Health Data Services (за исключением службы MedTech)</w:t>
      </w:r>
      <w:bookmarkEnd w:id="285"/>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6" w:name="_Toc215309529"/>
      <w:r>
        <w:t>Health Bot</w:t>
      </w:r>
      <w:bookmarkEnd w:id="286"/>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7F009D58" w14:textId="24402F60" w:rsidR="00766665" w:rsidRPr="008E47A2" w:rsidRDefault="00000000" w:rsidP="002523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7" w:name="_Toc457821532"/>
      <w:bookmarkStart w:id="288" w:name="_Toc52349006"/>
      <w:bookmarkStart w:id="289" w:name="_Toc215309530"/>
      <w:bookmarkStart w:id="290" w:name="AzureRightsManagementPremium"/>
      <w:r>
        <w:lastRenderedPageBreak/>
        <w:t>Azure Information Protection</w:t>
      </w:r>
      <w:bookmarkEnd w:id="287"/>
      <w:bookmarkEnd w:id="288"/>
      <w:bookmarkEnd w:id="289"/>
    </w:p>
    <w:bookmarkEnd w:id="290"/>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3E2F56A" w14:textId="164E43EE" w:rsidR="003C3496" w:rsidRPr="00727ABC" w:rsidRDefault="00000000" w:rsidP="002523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91" w:name="_Toc526859685"/>
      <w:bookmarkStart w:id="292" w:name="_Toc52348959"/>
      <w:bookmarkStart w:id="293" w:name="_Toc215309531"/>
      <w:r>
        <w:t>Azure IoT Central</w:t>
      </w:r>
      <w:bookmarkEnd w:id="291"/>
      <w:bookmarkEnd w:id="292"/>
      <w:bookmarkEnd w:id="293"/>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6157A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4" w:name="_Toc457821553"/>
      <w:bookmarkStart w:id="295" w:name="_Toc52348960"/>
      <w:bookmarkStart w:id="296" w:name="_Toc215309532"/>
      <w:bookmarkStart w:id="297" w:name="IoTHub"/>
      <w:r>
        <w:t>Центр Интернета вещей (IoT) Azure</w:t>
      </w:r>
      <w:bookmarkEnd w:id="294"/>
      <w:bookmarkEnd w:id="295"/>
      <w:bookmarkEnd w:id="296"/>
    </w:p>
    <w:bookmarkEnd w:id="297"/>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xml:space="preserve">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w:t>
      </w:r>
      <w:r>
        <w:lastRenderedPageBreak/>
        <w:t>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1A06B07" w14:textId="13544E3F" w:rsidR="00A33D05" w:rsidRPr="00B22835" w:rsidRDefault="00000000" w:rsidP="006157A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288FBA3D" w14:textId="244A79EA" w:rsidR="00A33D05" w:rsidRPr="00B22835" w:rsidRDefault="00000000" w:rsidP="002A374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8" w:name="_Toc457821554"/>
      <w:bookmarkStart w:id="299" w:name="_Toc52348961"/>
      <w:bookmarkStart w:id="300" w:name="_Toc215309533"/>
      <w:r>
        <w:t>Хранилище ключей</w:t>
      </w:r>
      <w:bookmarkEnd w:id="298"/>
      <w:bookmarkEnd w:id="299"/>
      <w:bookmarkEnd w:id="300"/>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301" w:name="_Toc457821555"/>
    <w:bookmarkStart w:id="302" w:name="_Toc526859688"/>
    <w:bookmarkStart w:id="303" w:name="_Toc527039337"/>
    <w:bookmarkStart w:id="304"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5" w:name="_Toc215309534"/>
      <w:bookmarkEnd w:id="301"/>
      <w:bookmarkEnd w:id="302"/>
      <w:bookmarkEnd w:id="303"/>
      <w:bookmarkEnd w:id="304"/>
      <w:r>
        <w:lastRenderedPageBreak/>
        <w:t>Azure Key Vault – Управляемый HSM</w:t>
      </w:r>
      <w:bookmarkEnd w:id="305"/>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Default="00660E55" w:rsidP="00660E55">
      <w:pPr>
        <w:pStyle w:val="ProductList-Body"/>
        <w:rPr>
          <w:b/>
          <w:bCs/>
          <w:color w:val="00188F"/>
          <w:lang w:val="en-US"/>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4A7970C2" w14:textId="77777777" w:rsidR="00AF5BA0" w:rsidRPr="007664A7" w:rsidRDefault="00AF5BA0" w:rsidP="00AF5BA0">
      <w:pPr>
        <w:pStyle w:val="ProductList-Body"/>
        <w:spacing w:before="120"/>
        <w:rPr>
          <w:rFonts w:ascii="Calibri" w:hAnsi="Calibri" w:cs="Calibri"/>
          <w:b/>
          <w:bCs/>
          <w:color w:val="00188F"/>
        </w:rPr>
      </w:pPr>
      <w:r>
        <w:rPr>
          <w:rFonts w:ascii="Calibri" w:hAnsi="Calibri" w:cs="Calibri"/>
          <w:b/>
          <w:bCs/>
          <w:color w:val="00188F"/>
        </w:rPr>
        <w:t>Для Службы управляемого модуля HSM, у которой пул управляемого модуля HSM реплицируется в разных регионах Azure, применяются следующие Уровни обслуживания и соответствующие Компенсации за обслуживание (Процент времени работоспособности рассчитывается на основе совокупной доступности основного и реплицированного пулов модуля HSM):</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F5BA0" w:rsidRPr="00EF7CF9" w14:paraId="4775CC17" w14:textId="77777777" w:rsidTr="00AF5BA0">
        <w:trPr>
          <w:trHeight w:val="245"/>
          <w:tblHeader/>
        </w:trPr>
        <w:tc>
          <w:tcPr>
            <w:tcW w:w="5287" w:type="dxa"/>
            <w:shd w:val="clear" w:color="auto" w:fill="0072C6"/>
          </w:tcPr>
          <w:p w14:paraId="2FE7B1D2"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669D9BFB" w14:textId="77777777" w:rsidR="00AF5BA0" w:rsidRPr="007664A7" w:rsidRDefault="00AF5BA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AF5BA0" w:rsidRPr="00EF7CF9" w14:paraId="48462A24" w14:textId="77777777" w:rsidTr="00AF5BA0">
        <w:trPr>
          <w:trHeight w:val="245"/>
        </w:trPr>
        <w:tc>
          <w:tcPr>
            <w:tcW w:w="5287" w:type="dxa"/>
          </w:tcPr>
          <w:p w14:paraId="0D237B61"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99,99%</w:t>
            </w:r>
          </w:p>
        </w:tc>
        <w:tc>
          <w:tcPr>
            <w:tcW w:w="5513" w:type="dxa"/>
          </w:tcPr>
          <w:p w14:paraId="2540F6BB"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AF5BA0" w:rsidRPr="00EF7CF9" w14:paraId="71E70B57" w14:textId="77777777" w:rsidTr="00AF5BA0">
        <w:trPr>
          <w:trHeight w:val="245"/>
        </w:trPr>
        <w:tc>
          <w:tcPr>
            <w:tcW w:w="5287" w:type="dxa"/>
          </w:tcPr>
          <w:p w14:paraId="46CB887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&lt; 99%</w:t>
            </w:r>
          </w:p>
        </w:tc>
        <w:tc>
          <w:tcPr>
            <w:tcW w:w="5513" w:type="dxa"/>
          </w:tcPr>
          <w:p w14:paraId="093FDBFC" w14:textId="77777777" w:rsidR="00AF5BA0" w:rsidRPr="007664A7" w:rsidRDefault="00AF5BA0"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F8F50E6" w14:textId="77777777" w:rsidR="00AF5BA0" w:rsidRPr="00EF7CF9" w:rsidRDefault="00AF5BA0" w:rsidP="00AF5B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579B5C5F" w:rsidR="00F82DA2" w:rsidRPr="00F82DA2" w:rsidRDefault="00F82DA2" w:rsidP="00B8585D">
      <w:pPr>
        <w:pStyle w:val="ProductList-Offering2Heading"/>
        <w:tabs>
          <w:tab w:val="clear" w:pos="360"/>
          <w:tab w:val="clear" w:pos="720"/>
          <w:tab w:val="clear" w:pos="1080"/>
        </w:tabs>
        <w:outlineLvl w:val="2"/>
      </w:pPr>
      <w:bookmarkStart w:id="306" w:name="_Toc215309535"/>
      <w:r>
        <w:t>Служба Azure Kubernetes (AKS)</w:t>
      </w:r>
      <w:bookmarkEnd w:id="306"/>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604140" w14:textId="77777777" w:rsidR="00BC1CAC" w:rsidRPr="00495682" w:rsidRDefault="00BC1CAC" w:rsidP="00495682">
      <w:pPr>
        <w:pStyle w:val="ProductList-Offering2Heading"/>
        <w:tabs>
          <w:tab w:val="clear" w:pos="360"/>
          <w:tab w:val="clear" w:pos="720"/>
          <w:tab w:val="clear" w:pos="1080"/>
        </w:tabs>
        <w:outlineLvl w:val="2"/>
      </w:pPr>
      <w:bookmarkStart w:id="307" w:name="_Toc215309536"/>
      <w:bookmarkStart w:id="308" w:name="_Toc5018197"/>
      <w:bookmarkStart w:id="309" w:name="_Toc52348933"/>
      <w:bookmarkStart w:id="310" w:name="_Toc510793664"/>
      <w:bookmarkStart w:id="311" w:name="_Toc484160665"/>
      <w:bookmarkEnd w:id="277"/>
      <w:r w:rsidRPr="00495682">
        <w:t>Автоматические кластеры Службы Azure Kubernetes (AKS)</w:t>
      </w:r>
      <w:bookmarkEnd w:id="307"/>
    </w:p>
    <w:p w14:paraId="35B3FB22" w14:textId="77777777" w:rsidR="00BC1CAC" w:rsidRPr="000F64F6" w:rsidRDefault="00BC1CAC" w:rsidP="00BC1CA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p>
    <w:p w14:paraId="54B61ABF"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Автоматический кластер Службы Azure Kubernetes (AKS)</w:t>
      </w:r>
      <w:r>
        <w:rPr>
          <w:rFonts w:ascii="Calibri" w:eastAsia="Calibri" w:hAnsi="Calibri" w:cs="Calibri"/>
          <w:sz w:val="18"/>
          <w:szCs w:val="18"/>
        </w:rPr>
        <w:t>» или «Автоматический кластер» — кластер Службы Azure Kubernetes типа «Автоматический», включающий следующее:</w:t>
      </w:r>
    </w:p>
    <w:p w14:paraId="692CF198" w14:textId="77777777" w:rsidR="00BC1CAC" w:rsidRPr="000F64F6" w:rsidRDefault="00BC1CAC" w:rsidP="00BC1CAC">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узлы уровня управления, обеспечивающие основные услуги Azure Kubernetes и механизмы управления рабочими нагрузками приложений;</w:t>
      </w:r>
    </w:p>
    <w:p w14:paraId="7C3D36BF" w14:textId="77777777" w:rsidR="00BC1CAC" w:rsidRPr="000F64F6" w:rsidRDefault="00BC1CAC" w:rsidP="00BC1CAC">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динамическое распределение ресурсов инфраструктуры, основанное на требованиях рабочей нагрузки.</w:t>
      </w:r>
    </w:p>
    <w:p w14:paraId="536A381E" w14:textId="77777777" w:rsidR="00BC1CAC" w:rsidRPr="000F64F6" w:rsidRDefault="00BC1CAC" w:rsidP="00BC1CA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Сервер API Kubernetes</w:t>
      </w:r>
      <w:r>
        <w:rPr>
          <w:rFonts w:ascii="Calibri" w:eastAsia="Calibri" w:hAnsi="Calibri" w:cs="Calibri"/>
          <w:sz w:val="18"/>
          <w:szCs w:val="18"/>
        </w:rPr>
        <w:t>» — при создании Автоматического кластера уровень управления создается и настраивается автоматически. Уровень управления содержит Сервер API, который предоставляет базовый API службы Kubernetes.</w:t>
      </w:r>
    </w:p>
    <w:p w14:paraId="2CF7C51F" w14:textId="77777777" w:rsidR="00BC1CAC" w:rsidRPr="000F64F6" w:rsidRDefault="00BC1CAC" w:rsidP="00BC1CA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Зона доступности</w:t>
      </w:r>
      <w:r>
        <w:rPr>
          <w:rFonts w:ascii="Calibri" w:eastAsia="Calibri" w:hAnsi="Calibri" w:cs="Calibri"/>
          <w:sz w:val="18"/>
          <w:szCs w:val="18"/>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51F128" w14:textId="77777777" w:rsidR="00BC1CAC" w:rsidRPr="000F64F6" w:rsidRDefault="00BC1CAC" w:rsidP="00BC1CAC">
      <w:pPr>
        <w:spacing w:after="0"/>
        <w:rPr>
          <w:rFonts w:ascii="Calibri" w:eastAsia="Calibri" w:hAnsi="Calibri" w:cs="Arial"/>
        </w:rPr>
      </w:pPr>
      <w:r>
        <w:rPr>
          <w:rFonts w:ascii="Calibri" w:eastAsia="Calibri" w:hAnsi="Calibri" w:cs="Calibri"/>
          <w:b/>
          <w:bCs/>
          <w:color w:val="00188F"/>
          <w:sz w:val="18"/>
          <w:szCs w:val="18"/>
        </w:rPr>
        <w:t>Расчет времени работоспособности и уровни обслуживания для Автоматических кластеров, использующих Зоны доступности</w:t>
      </w:r>
    </w:p>
    <w:p w14:paraId="3A9D5C88" w14:textId="77777777" w:rsidR="00BC1CAC" w:rsidRPr="000F64F6" w:rsidRDefault="00BC1CAC" w:rsidP="00BC1CA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Максимум доступных минут</w:t>
      </w:r>
      <w:r>
        <w:rPr>
          <w:rFonts w:ascii="Calibri" w:eastAsia="Calibri" w:hAnsi="Calibri" w:cs="Calibri"/>
          <w:sz w:val="18"/>
          <w:szCs w:val="18"/>
        </w:rPr>
        <w:t>» — общее накопленное количество минут существования Автоматического кластера с включенной Зоной доступности до момента, когда Клиент инициировал действие по остановке или удалению кластера, в течение Применимого периода.</w:t>
      </w:r>
    </w:p>
    <w:p w14:paraId="41F38E72"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общее количество накопленных минут, входящих в Максимум доступных минут, когда отсутствовала связь с Сервером API Kubernetes из подготовленного Автоматического кластера с включенной Зоной доступности в регионе.</w:t>
      </w:r>
    </w:p>
    <w:p w14:paraId="37AC785E"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времени работоспособности</w:t>
      </w:r>
      <w:r>
        <w:rPr>
          <w:rFonts w:ascii="Calibri" w:eastAsia="Calibri" w:hAnsi="Calibri" w:cs="Calibri"/>
          <w:sz w:val="18"/>
          <w:szCs w:val="18"/>
        </w:rPr>
        <w:t>» — для Автоматических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соответствующей подписки Microsoft Azure. Процент времени работоспособности определяется по следующей формуле:</w:t>
      </w:r>
    </w:p>
    <w:p w14:paraId="6E927687" w14:textId="77777777" w:rsidR="00BC1CAC" w:rsidRDefault="00BC1CAC" w:rsidP="00BC1CA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минут – Время простоя) / Общее количество минут * 100</w:t>
      </w:r>
    </w:p>
    <w:p w14:paraId="03DA04B8"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При использовании Клиентом Автоматических кластеров, имеющих включенные Зоны доступности в регионе, применяются следующие Уровни обслуживания и Компенсации за обслуживание.</w:t>
      </w:r>
    </w:p>
    <w:p w14:paraId="3984EB36" w14:textId="77777777" w:rsidR="00BC1CAC" w:rsidRPr="00BC1CAC" w:rsidRDefault="00BC1CAC" w:rsidP="00BC1CAC">
      <w:pPr>
        <w:spacing w:after="0"/>
        <w:rPr>
          <w:rFonts w:ascii="Calibri" w:eastAsia="Calibri" w:hAnsi="Calibri" w:cs="Arial"/>
          <w:lang w:val="en-US"/>
        </w:rPr>
      </w:pPr>
    </w:p>
    <w:p w14:paraId="5DF3BB11" w14:textId="77777777" w:rsidR="00BC1CAC" w:rsidRDefault="00BC1CAC" w:rsidP="00BC1CAC">
      <w:pPr>
        <w:spacing w:after="0"/>
        <w:rPr>
          <w:rFonts w:ascii="Calibri" w:eastAsia="Calibri" w:hAnsi="Calibri" w:cs="Calibri"/>
          <w:b/>
          <w:bCs/>
          <w:color w:val="00188F"/>
          <w:sz w:val="18"/>
          <w:szCs w:val="18"/>
          <w:lang w:val="en-US"/>
        </w:rPr>
      </w:pPr>
      <w:r>
        <w:rPr>
          <w:rFonts w:ascii="Calibri" w:eastAsia="Calibri" w:hAnsi="Calibri" w:cs="Calibri"/>
          <w:b/>
          <w:bCs/>
          <w:color w:val="00188F"/>
          <w:sz w:val="18"/>
          <w:szCs w:val="18"/>
        </w:rPr>
        <w:t>Процент времени работоспособности сервера Kubernetes API, Компенсация за обслуживание</w:t>
      </w:r>
    </w:p>
    <w:p w14:paraId="4D76C352" w14:textId="77777777" w:rsidR="00495682" w:rsidRPr="00495682" w:rsidRDefault="00495682" w:rsidP="00BC1CAC">
      <w:pPr>
        <w:spacing w:after="0"/>
        <w:rPr>
          <w:rFonts w:ascii="Calibri" w:eastAsia="Calibri" w:hAnsi="Calibri" w:cs="Calibri"/>
          <w:b/>
          <w:bCs/>
          <w:color w:val="00188F"/>
          <w:sz w:val="18"/>
          <w:szCs w:val="18"/>
          <w:lang w:val="en-US"/>
        </w:rPr>
      </w:pPr>
    </w:p>
    <w:tbl>
      <w:tblPr>
        <w:tblW w:w="10710" w:type="dxa"/>
        <w:tblInd w:w="108" w:type="dxa"/>
        <w:tblLayout w:type="fixed"/>
        <w:tblLook w:val="04A0" w:firstRow="1" w:lastRow="0" w:firstColumn="1" w:lastColumn="0" w:noHBand="0" w:noVBand="1"/>
      </w:tblPr>
      <w:tblGrid>
        <w:gridCol w:w="5292"/>
        <w:gridCol w:w="5418"/>
      </w:tblGrid>
      <w:tr w:rsidR="00BC1CAC" w:rsidRPr="000F64F6" w14:paraId="2011113B"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A5C6C2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Процент времени работоспособности</w:t>
            </w:r>
          </w:p>
        </w:tc>
        <w:tc>
          <w:tcPr>
            <w:tcW w:w="541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6AE8429"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Компенсация за обслуживание</w:t>
            </w:r>
          </w:p>
        </w:tc>
      </w:tr>
      <w:tr w:rsidR="00BC1CAC" w:rsidRPr="000F64F6" w14:paraId="2FF92F9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CED37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9407B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D298148"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5A325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1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ECCAB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70C45B8F"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5186D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1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AEBE38"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37F96866" w14:textId="77777777" w:rsidR="00BC1CAC" w:rsidRPr="000F64F6" w:rsidRDefault="00BC1CAC" w:rsidP="00BC1CA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Расчет готовности и уровни обслуживания для Автоматических кластеров</w:t>
      </w:r>
    </w:p>
    <w:p w14:paraId="7626D6CF"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Применимые сборы за обслуживание</w:t>
      </w:r>
      <w:r>
        <w:rPr>
          <w:rFonts w:ascii="Calibri" w:eastAsia="Calibri" w:hAnsi="Calibri" w:cs="Calibri"/>
          <w:sz w:val="18"/>
          <w:szCs w:val="18"/>
        </w:rPr>
        <w:t>» — общая сумма дополнительных почасовых сборов за обслуживание виртуальных машин в Автоматическом кластере в течение Применимого периода, за который причитается Компенсация за обслуживание, исключая любые сборы за сами виртуальные машины.</w:t>
      </w:r>
    </w:p>
    <w:p w14:paraId="4B0BC786"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Применимый объект pod</w:t>
      </w:r>
      <w:r>
        <w:rPr>
          <w:rFonts w:ascii="Calibri" w:eastAsia="Calibri" w:hAnsi="Calibri" w:cs="Calibri"/>
          <w:sz w:val="18"/>
          <w:szCs w:val="18"/>
        </w:rPr>
        <w:t>» — определяется как объект pod, в котором не монтируются тома с другими источниками, кроме секретов, карт конфигурации, нисходящих API и emptyDir, и который не требует узлов, включая Windows, GPU, Confidential или другие специализированные SKU.</w:t>
      </w:r>
    </w:p>
    <w:p w14:paraId="1DF23121"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Исключенное окно</w:t>
      </w:r>
      <w:r>
        <w:rPr>
          <w:rFonts w:ascii="Calibri" w:eastAsia="Calibri" w:hAnsi="Calibri" w:cs="Calibri"/>
          <w:sz w:val="18"/>
          <w:szCs w:val="18"/>
        </w:rPr>
        <w:t>» — определяется как любой 5-минутный интервал, на протяжении которого инициируются операции среднего или большого масштаба (включающие 100 или больше узлов) или наблюдаются ошибки квоты/подписки в Автоматическом кластере.</w:t>
      </w:r>
    </w:p>
    <w:p w14:paraId="6F538378"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Общее количество операций создания объектов pod</w:t>
      </w:r>
      <w:r>
        <w:rPr>
          <w:rFonts w:ascii="Calibri" w:eastAsia="Calibri" w:hAnsi="Calibri" w:cs="Calibri"/>
          <w:sz w:val="18"/>
          <w:szCs w:val="18"/>
        </w:rPr>
        <w:t>» — общее количество операций создания Применимых объектов pod, инициированных клиентом в течение Применимого периода без учета Исключенных окон.</w:t>
      </w:r>
    </w:p>
    <w:p w14:paraId="71E7938B"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Отложенные операции создания объектов pod</w:t>
      </w:r>
      <w:r>
        <w:rPr>
          <w:rFonts w:ascii="Calibri" w:eastAsia="Calibri" w:hAnsi="Calibri" w:cs="Calibri"/>
          <w:sz w:val="18"/>
          <w:szCs w:val="18"/>
        </w:rPr>
        <w:t>» — общее количество операций создания Применимых объектов pod, при которых контейнеры Применимого объекта pod не были заявлены как запущенные в течение пяти минут с момента создания объекта pod, без учета времени, затраченного на извлечение образов и инициализацию среды выполнения контейнера.</w:t>
      </w:r>
    </w:p>
    <w:p w14:paraId="5C142C90" w14:textId="77777777" w:rsidR="00BC1CAC" w:rsidRPr="000F64F6" w:rsidRDefault="00BC1CAC" w:rsidP="00BC1CA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Процент готовности</w:t>
      </w:r>
      <w:r>
        <w:rPr>
          <w:rFonts w:ascii="Calibri" w:eastAsia="Calibri" w:hAnsi="Calibri" w:cs="Calibri"/>
          <w:sz w:val="18"/>
          <w:szCs w:val="18"/>
        </w:rPr>
        <w:t xml:space="preserve">» — для Автоматических кластеров рассчитывается так: из Общего количества операций создания объектов pod вычитаются Отложенные операции создания объектов pod, затем выполняется деление на Общее количество операций создания объектов pod за Применимый период для соответствующей подписки Microsoft Azure. Процент готовности определяется по следующей формуле: </w:t>
      </w:r>
    </w:p>
    <w:p w14:paraId="0CFE6DE7" w14:textId="77777777" w:rsidR="00BC1CAC" w:rsidRPr="000F64F6" w:rsidRDefault="00BC1CAC" w:rsidP="00BC1CA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(Общее количество операций создания объектов pod – Отложенные операции создания объектов pod) / (Общее количество операций создания объектов pod) x 100</w:t>
      </w:r>
    </w:p>
    <w:p w14:paraId="17CAE560" w14:textId="77777777" w:rsidR="00BC1CAC" w:rsidRPr="000F64F6" w:rsidRDefault="00BC1CAC" w:rsidP="00BC1CA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Процент готовности, Компенсация за обслуживание</w:t>
      </w:r>
    </w:p>
    <w:tbl>
      <w:tblPr>
        <w:tblW w:w="10800" w:type="dxa"/>
        <w:tblInd w:w="108" w:type="dxa"/>
        <w:tblLayout w:type="fixed"/>
        <w:tblLook w:val="04A0" w:firstRow="1" w:lastRow="0" w:firstColumn="1" w:lastColumn="0" w:noHBand="0" w:noVBand="1"/>
      </w:tblPr>
      <w:tblGrid>
        <w:gridCol w:w="5292"/>
        <w:gridCol w:w="5508"/>
      </w:tblGrid>
      <w:tr w:rsidR="00BC1CAC" w:rsidRPr="000F64F6" w14:paraId="6488B9F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CE5F07"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Процент готовности</w:t>
            </w:r>
          </w:p>
        </w:tc>
        <w:tc>
          <w:tcPr>
            <w:tcW w:w="550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207080" w14:textId="77777777" w:rsidR="00BC1CAC" w:rsidRPr="000F64F6" w:rsidRDefault="00BC1CAC" w:rsidP="00C709A0">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Компенсация за обслуживание</w:t>
            </w:r>
          </w:p>
        </w:tc>
      </w:tr>
      <w:tr w:rsidR="00BC1CAC" w:rsidRPr="000F64F6" w14:paraId="6920B1D5"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C53F06E"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3B9DC6"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C1CAC" w:rsidRPr="000F64F6" w14:paraId="3181F63C" w14:textId="77777777" w:rsidTr="00495682">
        <w:trPr>
          <w:trHeight w:val="245"/>
        </w:trPr>
        <w:tc>
          <w:tcPr>
            <w:tcW w:w="529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5330CA"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50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838B40"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C1CAC" w:rsidRPr="000F64F6" w14:paraId="56AF94AD" w14:textId="77777777" w:rsidTr="00495682">
        <w:trPr>
          <w:trHeight w:val="245"/>
        </w:trPr>
        <w:tc>
          <w:tcPr>
            <w:tcW w:w="529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1D0296C" w14:textId="77777777" w:rsidR="00BC1CAC" w:rsidRPr="000F64F6" w:rsidRDefault="00BC1CAC" w:rsidP="00C709A0">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50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D1F4F8" w14:textId="77777777" w:rsidR="00BC1CAC" w:rsidRPr="000F64F6" w:rsidRDefault="00BC1CA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A5623BC" w14:textId="77777777" w:rsidR="00BC1CAC" w:rsidRPr="00EF7CF9" w:rsidRDefault="00BC1CAC" w:rsidP="00BC1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57F49A1C" w:rsidR="004005AF" w:rsidRPr="00EF7CF9" w:rsidRDefault="004005AF" w:rsidP="004005AF">
      <w:pPr>
        <w:pStyle w:val="ProductList-Offering2Heading"/>
        <w:tabs>
          <w:tab w:val="clear" w:pos="360"/>
          <w:tab w:val="clear" w:pos="720"/>
          <w:tab w:val="clear" w:pos="1080"/>
        </w:tabs>
        <w:outlineLvl w:val="2"/>
      </w:pPr>
      <w:bookmarkStart w:id="312" w:name="_Toc215309537"/>
      <w:r>
        <w:t>Службы лабораторий Azure</w:t>
      </w:r>
      <w:bookmarkEnd w:id="308"/>
      <w:bookmarkEnd w:id="309"/>
      <w:bookmarkEnd w:id="31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551A791A" w14:textId="741FC2C4" w:rsidR="004005AF" w:rsidRPr="00A2017D" w:rsidRDefault="00000000" w:rsidP="00BC3B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33F19" w14:textId="77777777" w:rsidR="00495682" w:rsidRDefault="00495682" w:rsidP="004005AF">
      <w:pPr>
        <w:pStyle w:val="ProductList-Body"/>
        <w:rPr>
          <w:b/>
          <w:color w:val="00188F"/>
          <w:lang w:val="en-US"/>
        </w:rPr>
      </w:pPr>
    </w:p>
    <w:p w14:paraId="73A4CD28" w14:textId="4490F567" w:rsidR="004005AF" w:rsidRDefault="004005AF" w:rsidP="004005AF">
      <w:pPr>
        <w:pStyle w:val="ProductList-Body"/>
        <w:rPr>
          <w:b/>
          <w:color w:val="00188F"/>
          <w:lang w:val="en-US"/>
        </w:rPr>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65B8B544" w:rsidR="004005AF" w:rsidRDefault="004005AF" w:rsidP="004005AF">
      <w:pPr>
        <w:pStyle w:val="ProductList-Offering2Heading"/>
        <w:tabs>
          <w:tab w:val="clear" w:pos="360"/>
          <w:tab w:val="clear" w:pos="720"/>
          <w:tab w:val="clear" w:pos="1080"/>
        </w:tabs>
        <w:outlineLvl w:val="2"/>
      </w:pPr>
      <w:bookmarkStart w:id="313" w:name="_Toc52348934"/>
      <w:bookmarkStart w:id="314" w:name="_Toc215309538"/>
      <w:r>
        <w:t>Azure Load Balancer</w:t>
      </w:r>
      <w:bookmarkEnd w:id="310"/>
      <w:bookmarkEnd w:id="313"/>
      <w:bookmarkEnd w:id="314"/>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5DFBEDC7" w14:textId="00A402E9" w:rsidR="004005AF"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95682">
      <w:pPr>
        <w:pStyle w:val="ProductList-Body"/>
        <w:spacing w:before="120"/>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5" w:name="_Toc513395515"/>
    <w:bookmarkStart w:id="316"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17" w:name="_Toc215309539"/>
      <w:bookmarkStart w:id="318" w:name="_Toc457806469"/>
      <w:bookmarkStart w:id="319" w:name="_Toc457821556"/>
      <w:bookmarkStart w:id="320" w:name="_Toc52348963"/>
      <w:bookmarkStart w:id="321" w:name="_Toc52348935"/>
      <w:r>
        <w:t>Нагрузочное тестирование Azure Load Testing</w:t>
      </w:r>
      <w:bookmarkEnd w:id="317"/>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014E15EF" w14:textId="2F1045C4" w:rsidR="00BC2A9C" w:rsidRPr="00B22835" w:rsidRDefault="00000000" w:rsidP="004956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870BFA6" w14:textId="77777777" w:rsidR="00495682" w:rsidRDefault="00495682" w:rsidP="00BC2A9C">
      <w:pPr>
        <w:pStyle w:val="ProductList-Body"/>
        <w:keepNext/>
        <w:rPr>
          <w:b/>
          <w:bCs/>
          <w:color w:val="00188F"/>
          <w:lang w:val="en-US"/>
        </w:rPr>
      </w:pPr>
    </w:p>
    <w:p w14:paraId="2BAC3124" w14:textId="0A89182A" w:rsidR="00BC2A9C" w:rsidRPr="00495682" w:rsidRDefault="00BC2A9C" w:rsidP="00BC2A9C">
      <w:pPr>
        <w:pStyle w:val="ProductList-Body"/>
        <w:keepNext/>
        <w:rPr>
          <w:b/>
          <w:bCs/>
          <w:color w:val="00188F"/>
          <w:lang w:val="en-US"/>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p w14:paraId="499EF2FC" w14:textId="77777777" w:rsidR="00495682" w:rsidRDefault="00495682">
      <w:r>
        <w:br w:type="page"/>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4B384AEB" w:rsidR="00BC2A9C" w:rsidRDefault="00AC48A7">
            <w:pPr>
              <w:pStyle w:val="ProductList-OfferingBody"/>
              <w:spacing w:line="254" w:lineRule="auto"/>
              <w:jc w:val="center"/>
              <w:rPr>
                <w:color w:val="FFFFFF" w:themeColor="background1"/>
              </w:rPr>
            </w:pPr>
            <w:r>
              <w:rPr>
                <w:color w:val="FFFFFF" w:themeColor="background1"/>
              </w:rPr>
              <w:lastRenderedPageBreak/>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22" w:name="_Toc52348962"/>
      <w:bookmarkStart w:id="323" w:name="_Toc215309540"/>
      <w:r>
        <w:t>Log Analytics (Соглашение об уровне обслуживания «Доступно по запросу»)</w:t>
      </w:r>
      <w:bookmarkEnd w:id="322"/>
      <w:bookmarkEnd w:id="323"/>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4" w:name="_Toc215309541"/>
      <w:r>
        <w:t>Приложения логики</w:t>
      </w:r>
      <w:bookmarkEnd w:id="318"/>
      <w:bookmarkEnd w:id="319"/>
      <w:bookmarkEnd w:id="320"/>
      <w:bookmarkEnd w:id="324"/>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5A7229A" w14:textId="77777777" w:rsidR="00495682" w:rsidRDefault="00495682">
      <w:pPr>
        <w:rPr>
          <w:rFonts w:asciiTheme="majorHAnsi" w:hAnsiTheme="majorHAnsi"/>
          <w:b/>
          <w:color w:val="0072C6"/>
          <w:sz w:val="28"/>
        </w:rPr>
      </w:pPr>
      <w:r>
        <w:br w:type="page"/>
      </w:r>
    </w:p>
    <w:p w14:paraId="616F48B3" w14:textId="71DC90AD" w:rsidR="00AD6527" w:rsidRPr="00AD6527" w:rsidRDefault="00AD6527" w:rsidP="00AD6527">
      <w:pPr>
        <w:pStyle w:val="ProductList-Offering2Heading"/>
        <w:keepNext/>
        <w:tabs>
          <w:tab w:val="clear" w:pos="360"/>
          <w:tab w:val="clear" w:pos="720"/>
          <w:tab w:val="clear" w:pos="1080"/>
        </w:tabs>
        <w:outlineLvl w:val="2"/>
      </w:pPr>
      <w:bookmarkStart w:id="325" w:name="_Toc215309542"/>
      <w:r>
        <w:lastRenderedPageBreak/>
        <w:t>Машинное обучение Azure</w:t>
      </w:r>
      <w:bookmarkEnd w:id="325"/>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63CAC2" w14:textId="36B68082" w:rsidR="00AD6527"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4A36D646" w14:textId="126CCDE0" w:rsidR="00A63636" w:rsidRPr="008E47A2" w:rsidRDefault="00000000" w:rsidP="0018614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6" w:name="_Toc412532194"/>
      <w:bookmarkStart w:id="327" w:name="_Toc457821557"/>
      <w:bookmarkStart w:id="328" w:name="_Toc52348964"/>
      <w:bookmarkStart w:id="329" w:name="_Toc215309543"/>
      <w:bookmarkStart w:id="330" w:name="MachineLearningStudio_BES"/>
      <w:r>
        <w:t>Студия машинного обучения Azure (классическая версия)</w:t>
      </w:r>
      <w:bookmarkEnd w:id="326"/>
      <w:bookmarkEnd w:id="327"/>
      <w:bookmarkEnd w:id="328"/>
      <w:bookmarkEnd w:id="329"/>
    </w:p>
    <w:bookmarkEnd w:id="330"/>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798A66" w14:textId="4311049E"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lastRenderedPageBreak/>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A137691" w14:textId="7EEAE847" w:rsidR="00F91892" w:rsidRPr="008E47A2" w:rsidRDefault="00000000" w:rsidP="0018614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31" w:name="_Toc457821558"/>
    <w:bookmarkStart w:id="332"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33" w:name="_Toc215309544"/>
      <w:bookmarkStart w:id="334" w:name="_Toc136456117"/>
      <w:bookmarkEnd w:id="331"/>
      <w:bookmarkEnd w:id="332"/>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33"/>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45A985FE" w:rsidR="00D142DF" w:rsidRDefault="00D142DF" w:rsidP="00D142DF">
      <w:pPr>
        <w:pStyle w:val="ProductList-Offering2Heading"/>
        <w:keepNext/>
        <w:tabs>
          <w:tab w:val="clear" w:pos="360"/>
        </w:tabs>
        <w:outlineLvl w:val="2"/>
      </w:pPr>
      <w:bookmarkStart w:id="335" w:name="_Toc215309545"/>
      <w:r>
        <w:t>Управляемый экземпляр Azure для Apache Cassandra</w:t>
      </w:r>
      <w:bookmarkEnd w:id="334"/>
      <w:bookmarkEnd w:id="335"/>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xml:space="preserve">»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w:t>
      </w:r>
      <w:r>
        <w:lastRenderedPageBreak/>
        <w:t>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3E853833" w14:textId="791E817F" w:rsidR="00440357" w:rsidRPr="009A3360" w:rsidRDefault="00440357" w:rsidP="00495682">
      <w:pPr>
        <w:pStyle w:val="ProductList-Body"/>
        <w:spacing w:before="120"/>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15A126A2" w14:textId="4943B5A5" w:rsidR="00440357" w:rsidRPr="009A3360" w:rsidRDefault="00440357" w:rsidP="00495682">
      <w:pPr>
        <w:pStyle w:val="ProductList-Body"/>
        <w:keepNext/>
        <w:spacing w:before="120"/>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20977FFE" w14:textId="77777777" w:rsidR="00440357" w:rsidRPr="00762BE9" w:rsidRDefault="00440357" w:rsidP="00495682">
      <w:pPr>
        <w:pStyle w:val="ProductList-Body"/>
        <w:keepNext/>
        <w:spacing w:before="120"/>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6" w:name="_Toc215309546"/>
      <w:r>
        <w:t>Azure Maps</w:t>
      </w:r>
      <w:bookmarkEnd w:id="315"/>
      <w:bookmarkEnd w:id="321"/>
      <w:bookmarkEnd w:id="336"/>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lastRenderedPageBreak/>
        <w:t>Процент времени доступности вычисляется по следующей формуле:</w:t>
      </w:r>
    </w:p>
    <w:p w14:paraId="3AF54155" w14:textId="1FBC3282" w:rsidR="004005AF" w:rsidRPr="008E47A2" w:rsidRDefault="00000000" w:rsidP="0018614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16"/>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7" w:name="_Toc457821559"/>
      <w:bookmarkStart w:id="338" w:name="_Toc52348966"/>
      <w:bookmarkStart w:id="339" w:name="_Toc215309547"/>
      <w:bookmarkStart w:id="340" w:name="_Toc52348936"/>
      <w:r>
        <w:t>Службы мультимедиа</w:t>
      </w:r>
      <w:bookmarkEnd w:id="337"/>
      <w:bookmarkEnd w:id="338"/>
      <w:bookmarkEnd w:id="339"/>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5CE29E4D" w14:textId="2419895A"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13457D32" w14:textId="2648E318" w:rsidR="0005465C" w:rsidRPr="008E47A2"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3AC7ADB8" w14:textId="1024699A" w:rsidR="0005465C" w:rsidRPr="00B22835" w:rsidRDefault="00000000" w:rsidP="00950D8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78BCAE0D" w14:textId="5FF3EC92" w:rsidR="0005465C" w:rsidRPr="008E47A2" w:rsidRDefault="00000000" w:rsidP="002F767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lastRenderedPageBreak/>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41"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42" w:name="_Toc215309548"/>
      <w:bookmarkEnd w:id="341"/>
      <w:r>
        <w:t>Служба MedTech</w:t>
      </w:r>
      <w:bookmarkEnd w:id="342"/>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43" w:name="_Toc215309549"/>
      <w:bookmarkStart w:id="344" w:name="_Toc52348973"/>
      <w:bookmarkStart w:id="345" w:name="_Toc457821565"/>
      <w:r>
        <w:rPr>
          <w:lang w:val="en-US"/>
        </w:rPr>
        <w:t>Microsoft Fabric</w:t>
      </w:r>
      <w:bookmarkEnd w:id="343"/>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Default="00CA34D7" w:rsidP="00CA34D7">
      <w:pPr>
        <w:pStyle w:val="ProductList-Body"/>
        <w:ind w:left="187"/>
        <w:rPr>
          <w:rFonts w:ascii="Calibri" w:hAnsi="Calibri" w:cs="Calibri"/>
          <w:szCs w:val="18"/>
          <w:lang w:val="en-US"/>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BC35E2" w:rsidRDefault="00BC35E2" w:rsidP="00BC35E2">
      <w:pPr>
        <w:tabs>
          <w:tab w:val="left" w:pos="360"/>
          <w:tab w:val="left" w:pos="720"/>
          <w:tab w:val="left" w:pos="1080"/>
        </w:tabs>
        <w:spacing w:after="0" w:line="240" w:lineRule="auto"/>
        <w:ind w:left="187"/>
        <w:rPr>
          <w:rFonts w:ascii="Calibri" w:eastAsia="Calibri" w:hAnsi="Calibri" w:cs="Arial"/>
          <w:sz w:val="18"/>
          <w:szCs w:val="18"/>
          <w:lang w:val="en-US"/>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0B4DB5C9"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База данных SQL</w:t>
      </w:r>
    </w:p>
    <w:p w14:paraId="3F43A52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«База данных SQL» </w:t>
      </w:r>
      <w:r>
        <w:rPr>
          <w:rFonts w:ascii="Calibri" w:eastAsia="Times New Roman" w:hAnsi="Calibri" w:cs="Calibri"/>
          <w:sz w:val="18"/>
          <w:szCs w:val="18"/>
        </w:rPr>
        <w:t>— любая база данных SQL, созданная в рабочей области Microsoft Fabric.</w:t>
      </w:r>
    </w:p>
    <w:p w14:paraId="2124A24A"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базу данных</w:t>
      </w:r>
      <w:r>
        <w:rPr>
          <w:rFonts w:ascii="Calibri" w:eastAsia="Times New Roman" w:hAnsi="Calibri" w:cs="Calibri"/>
          <w:sz w:val="18"/>
          <w:szCs w:val="18"/>
        </w:rPr>
        <w:t>: открыть и просмотреть базу данных SQL в службе.</w:t>
      </w:r>
    </w:p>
    <w:p w14:paraId="1572BCCA" w14:textId="77777777" w:rsidR="00385DE0" w:rsidRPr="00A115EE" w:rsidRDefault="00385DE0" w:rsidP="00385DE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DC144EE" w14:textId="77777777" w:rsidR="00385DE0"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«Контейнер Cosmos DB» </w:t>
      </w:r>
      <w:r>
        <w:rPr>
          <w:rFonts w:ascii="Calibri" w:eastAsia="Times New Roman" w:hAnsi="Calibri" w:cs="Calibri"/>
          <w:sz w:val="18"/>
          <w:szCs w:val="18"/>
        </w:rPr>
        <w:t>— любой контейнер Cosmos DB, созданный в рабочей области Microsoft Fabric.</w:t>
      </w:r>
    </w:p>
    <w:p w14:paraId="2A7E5D77" w14:textId="77777777" w:rsidR="00385DE0" w:rsidRPr="007572A7" w:rsidRDefault="00385DE0" w:rsidP="00385DE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Открыть контейнер</w:t>
      </w:r>
      <w:r>
        <w:rPr>
          <w:rFonts w:ascii="Calibri" w:eastAsia="Times New Roman" w:hAnsi="Calibri" w:cs="Calibri"/>
          <w:sz w:val="18"/>
          <w:szCs w:val="18"/>
        </w:rPr>
        <w:t>: открыть и просмотреть контейнер Cosmos DB в службе.</w:t>
      </w:r>
    </w:p>
    <w:p w14:paraId="2D9C0477" w14:textId="0BEB3A82"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6" w:name="_Toc215309550"/>
      <w:r>
        <w:t>Microsoft Genomics</w:t>
      </w:r>
      <w:bookmarkEnd w:id="344"/>
      <w:bookmarkEnd w:id="346"/>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000000"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09849503" w:rsidR="00D066A8" w:rsidRPr="00D066A8" w:rsidRDefault="00D066A8" w:rsidP="00D066A8">
      <w:pPr>
        <w:pStyle w:val="ProductList-Offering2Heading"/>
        <w:keepNext/>
        <w:tabs>
          <w:tab w:val="clear" w:pos="360"/>
          <w:tab w:val="clear" w:pos="720"/>
          <w:tab w:val="clear" w:pos="1080"/>
        </w:tabs>
        <w:outlineLvl w:val="2"/>
      </w:pPr>
      <w:bookmarkStart w:id="347" w:name="_Toc215309551"/>
      <w:bookmarkStart w:id="348" w:name="_Toc457821566"/>
      <w:bookmarkStart w:id="349" w:name="_Toc52348975"/>
      <w:bookmarkEnd w:id="345"/>
      <w:r>
        <w:t>Microsoft Sentinel</w:t>
      </w:r>
      <w:bookmarkEnd w:id="34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50" w:name="_Toc215309552"/>
      <w:r>
        <w:t>М</w:t>
      </w:r>
      <w:bookmarkStart w:id="351" w:name="ServiceSpecificTerms_Azure_MobileServ"/>
      <w:bookmarkEnd w:id="351"/>
      <w:r>
        <w:t>обильные службы</w:t>
      </w:r>
      <w:bookmarkEnd w:id="348"/>
      <w:bookmarkEnd w:id="349"/>
      <w:bookmarkEnd w:id="350"/>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C059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52" w:name="_Toc215309553"/>
      <w:r>
        <w:t>Azure Monitor</w:t>
      </w:r>
      <w:bookmarkEnd w:id="311"/>
      <w:bookmarkEnd w:id="340"/>
      <w:bookmarkEnd w:id="352"/>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5E53F7">
      <w:pPr>
        <w:pStyle w:val="ProductList-Body"/>
        <w:spacing w:before="120"/>
        <w:rPr>
          <w:i/>
          <w:szCs w:val="18"/>
        </w:rPr>
      </w:pPr>
      <w:r>
        <w:rPr>
          <w:i/>
          <w:szCs w:val="18"/>
        </w:rPr>
        <w:lastRenderedPageBreak/>
        <w:t>Относится также к Log Analytics и Application Insights.</w:t>
      </w:r>
    </w:p>
    <w:p w14:paraId="20E43E6F" w14:textId="77777777" w:rsidR="00AA0FE3" w:rsidRPr="00AA0FE3" w:rsidRDefault="00AA0FE3" w:rsidP="005E53F7">
      <w:pPr>
        <w:spacing w:before="120"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5E53F7" w:rsidRDefault="00AA0FE3" w:rsidP="00AA0FE3">
      <w:pPr>
        <w:spacing w:after="0" w:line="240" w:lineRule="auto"/>
        <w:rPr>
          <w:rFonts w:cstheme="minorHAnsi"/>
          <w:sz w:val="18"/>
          <w:szCs w:val="18"/>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53"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4" w:name="_Toc215309554"/>
      <w:bookmarkStart w:id="355" w:name="_Toc526859666"/>
      <w:bookmarkStart w:id="356" w:name="_Toc52348940"/>
      <w:bookmarkStart w:id="357" w:name="_Toc457821541"/>
      <w:bookmarkEnd w:id="148"/>
      <w:bookmarkEnd w:id="149"/>
      <w:bookmarkEnd w:id="353"/>
      <w:r>
        <w:t>Файлы Azure NetApp</w:t>
      </w:r>
      <w:bookmarkEnd w:id="354"/>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C7846F4" w14:textId="77777777" w:rsidR="002B3C8A" w:rsidRDefault="002B3C8A" w:rsidP="005642C9">
      <w:pPr>
        <w:pStyle w:val="ProductList-Body"/>
        <w:rPr>
          <w:b/>
          <w:bCs/>
          <w:color w:val="00188F"/>
          <w:lang w:val="en-US"/>
        </w:rPr>
      </w:pPr>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8" w:name="_Toc52348976"/>
      <w:bookmarkStart w:id="359" w:name="_Toc215309555"/>
      <w:bookmarkStart w:id="360" w:name="NetworkWatcher"/>
      <w:bookmarkStart w:id="361" w:name="_Toc457821568"/>
      <w:r>
        <w:t>Наблюдатель за сетями</w:t>
      </w:r>
      <w:bookmarkEnd w:id="358"/>
      <w:bookmarkEnd w:id="359"/>
    </w:p>
    <w:bookmarkEnd w:id="360"/>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Default="00430979" w:rsidP="00430979">
      <w:pPr>
        <w:spacing w:after="0" w:line="240" w:lineRule="auto"/>
        <w:rPr>
          <w:rFonts w:cstheme="minorHAnsi"/>
          <w:sz w:val="18"/>
          <w:szCs w:val="18"/>
          <w:lang w:val="en-US"/>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p w14:paraId="66FFAFDE" w14:textId="77777777" w:rsidR="00187629" w:rsidRPr="00187629" w:rsidRDefault="00187629" w:rsidP="00430979">
      <w:pPr>
        <w:spacing w:after="0" w:line="240" w:lineRule="auto"/>
        <w:rPr>
          <w:rFonts w:cstheme="minorHAnsi"/>
          <w:sz w:val="18"/>
          <w:szCs w:val="18"/>
          <w:lang w:val="en-US"/>
        </w:rPr>
      </w:pP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lastRenderedPageBreak/>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187629">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62" w:name="_Toc457821572"/>
      <w:bookmarkStart w:id="363" w:name="_Toc52348982"/>
      <w:bookmarkStart w:id="364" w:name="_Toc215309556"/>
      <w:bookmarkEnd w:id="361"/>
      <w:r>
        <w:t>Концентраторы уведомлений</w:t>
      </w:r>
      <w:bookmarkEnd w:id="362"/>
      <w:bookmarkEnd w:id="363"/>
      <w:bookmarkEnd w:id="364"/>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358A694" w14:textId="75E0D5E6" w:rsidR="00430979" w:rsidRPr="00B22835" w:rsidRDefault="00000000" w:rsidP="005E53F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5E53F7">
      <w:pPr>
        <w:pStyle w:val="ProductList-Body"/>
        <w:keepNext/>
        <w:spacing w:before="120"/>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65"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6" w:name="_Toc215309557"/>
      <w:bookmarkEnd w:id="365"/>
      <w:r w:rsidRPr="009679F8">
        <w:t>Резервирование мощностей по требованию для виртуальных машин Azure</w:t>
      </w:r>
      <w:bookmarkEnd w:id="366"/>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lastRenderedPageBreak/>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38D5F356" w:rsidR="00AA3975" w:rsidRPr="00892689" w:rsidRDefault="00AA3975" w:rsidP="00AA3975">
      <w:pPr>
        <w:pStyle w:val="ProductList-Offering2Heading"/>
        <w:keepNext/>
        <w:tabs>
          <w:tab w:val="clear" w:pos="360"/>
          <w:tab w:val="clear" w:pos="720"/>
          <w:tab w:val="clear" w:pos="1080"/>
        </w:tabs>
        <w:outlineLvl w:val="2"/>
        <w:rPr>
          <w:lang w:val="en-US"/>
        </w:rPr>
      </w:pPr>
      <w:bookmarkStart w:id="367" w:name="_Toc215309558"/>
      <w:r>
        <w:t>Azure AI</w:t>
      </w:r>
      <w:r w:rsidR="00892689">
        <w:rPr>
          <w:lang w:val="en-US"/>
        </w:rPr>
        <w:t xml:space="preserve"> Foundry Models</w:t>
      </w:r>
      <w:bookmarkEnd w:id="367"/>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3EA07048" w14:textId="77777777" w:rsidR="00DE3151" w:rsidRDefault="00DE3151" w:rsidP="00DE3151">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 ресурс Azure для Azure AI Foundry, созданный в регионе Azure в рамках подписки Microsoft Azure.</w:t>
      </w:r>
    </w:p>
    <w:p w14:paraId="2C003FD7"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hAnsi="Calibri" w:cs="Calibri"/>
        </w:rPr>
        <w:t xml:space="preserve"> </w:t>
      </w:r>
      <w:r>
        <w:rPr>
          <w:rFonts w:ascii="Calibri" w:eastAsia="Times New Roman" w:hAnsi="Calibri" w:cs="Calibri"/>
          <w:color w:val="000000"/>
          <w:sz w:val="18"/>
          <w:szCs w:val="18"/>
          <w:bdr w:val="none" w:sz="0" w:space="0" w:color="auto" w:frame="1"/>
        </w:rPr>
        <w:t>— вызов API, направленный конечной точке модели в ресурсе Azure AI Foundry.</w:t>
      </w:r>
      <w:r>
        <w:br/>
      </w: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за Применимый период — это сумма значений Частоты ошибок для каждой минуты за Применимый период, деленная на общее число минут в Применимом периоде.</w:t>
      </w:r>
    </w:p>
    <w:p w14:paraId="209DF219"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665D7E80"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2BCAD10A"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p>
    <w:p w14:paraId="1EC22CA0"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ошибок</m:t>
          </m:r>
        </m:oMath>
      </m:oMathPara>
    </w:p>
    <w:p w14:paraId="1A36AE40" w14:textId="77777777" w:rsidR="00DE3151" w:rsidRDefault="00DE3151" w:rsidP="00DE315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7F502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E3151" w14:paraId="5C28482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78299"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6EA0E03"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DE3151" w14:paraId="48FF41DC"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65E44E"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FF444C7"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DE3151" w14:paraId="65DC1A5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E7E46"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C8F05BF"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EB9762" w14:textId="77777777" w:rsidR="00DE3151"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На уровень Developer Службы Azure AI Foundry Models настоящее Соглашение об уровне обслуживания не распространяется.</w:t>
      </w:r>
    </w:p>
    <w:p w14:paraId="341B5648" w14:textId="77777777" w:rsidR="00DE3151" w:rsidRPr="004E0D07"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Расчет Задержки и Уровни обслуживания для Службы Azure AI Foundry Models с предоставленной пропускной способностью </w:t>
      </w:r>
    </w:p>
    <w:p w14:paraId="17C9CD2B" w14:textId="77777777" w:rsidR="00DE3151" w:rsidRPr="004E0D07"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33D0A943"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Развертывание Azure AI Foundry Models с предоставленной пропускной способностью</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развертывание Модели Azure AI Foundry с использованием предоставленной пропускной способности для применимой модели в рамках Ресурса Azure AI Foundry. </w:t>
      </w:r>
    </w:p>
    <w:p w14:paraId="66FA437B"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Максимальный размер запроса</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AI Foundry, установленное в документации к продукту. </w:t>
      </w:r>
    </w:p>
    <w:p w14:paraId="29FBC537"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развертывания Azure AI Foundry Models с предоставленной пропускной способностью, с максимальным размером запроса, который меньше или равен предельному значению, установленному для указанной модели Azure OpenAI, в течение соответствующей минуты. </w:t>
      </w:r>
    </w:p>
    <w:p w14:paraId="3AC9884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Токены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607ECA16"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7B1B9F35"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6DB79FB3"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38768226"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356BC9D7"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032B1560"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26DFB64E"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Минуты чрезмерной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общее количество одноминутных интервалов, в течение которых Среднее количество токенов в секунду меньше Целевого значения задержки согласно SLA. Если значение N равно нулю, то количество Минут чрезмерной задержки для этого интервала равно 0. </w:t>
      </w:r>
    </w:p>
    <w:p w14:paraId="6F618B2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0C254113"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Средний процент соответствия</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для соответствующего развертывания Azure AI Foundry Models с предоставленной пропускной способностью рассчитывается путем вычитания из 100 % Средней частоты избыточной задержки для соответствующего Ресурса Azure AI Foundry за Применимый период. </w:t>
      </w:r>
    </w:p>
    <w:p w14:paraId="0C3E35F8"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49A92A2F"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79C424AA"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74BF748E"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избыточной задержки</m:t>
          </m:r>
        </m:oMath>
      </m:oMathPara>
    </w:p>
    <w:p w14:paraId="1D55682A" w14:textId="77777777" w:rsidR="00DE3151"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Компенсация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151" w:rsidRPr="00EF7CF9" w14:paraId="244F2AB5" w14:textId="77777777" w:rsidTr="0078028E">
        <w:trPr>
          <w:tblHeader/>
        </w:trPr>
        <w:tc>
          <w:tcPr>
            <w:tcW w:w="5400" w:type="dxa"/>
            <w:shd w:val="clear" w:color="auto" w:fill="0072C6"/>
          </w:tcPr>
          <w:p w14:paraId="7089DC9C"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Средний процент соответствия</w:t>
            </w:r>
          </w:p>
        </w:tc>
        <w:tc>
          <w:tcPr>
            <w:tcW w:w="5400" w:type="dxa"/>
            <w:shd w:val="clear" w:color="auto" w:fill="0072C6"/>
          </w:tcPr>
          <w:p w14:paraId="73E14634"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E3151" w:rsidRPr="00EF7CF9" w14:paraId="14265C08" w14:textId="77777777" w:rsidTr="0078028E">
        <w:tc>
          <w:tcPr>
            <w:tcW w:w="5400" w:type="dxa"/>
          </w:tcPr>
          <w:p w14:paraId="0C26384D"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314A8D95"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bl>
    <w:p w14:paraId="1EA55CA6" w14:textId="77777777" w:rsidR="00DE3151" w:rsidRDefault="00DE3151" w:rsidP="005412E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для которых Целевое значение задержки согласно SLA установлено в документации к продукту. На уровень Developer Службы Azure AI Foundry Models настоящее Соглашение об уровне обслуживания не распространяется.</w:t>
      </w:r>
    </w:p>
    <w:p w14:paraId="509A5131" w14:textId="2AE8623A" w:rsidR="00AA3975" w:rsidRPr="00EF7CF9" w:rsidRDefault="00990838" w:rsidP="005605C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3ECDA5" w14:textId="77777777" w:rsidR="005412E8" w:rsidRPr="005412E8" w:rsidRDefault="005412E8" w:rsidP="005412E8">
      <w:pPr>
        <w:pStyle w:val="ProductList-Offering2Heading"/>
        <w:keepNext/>
        <w:tabs>
          <w:tab w:val="clear" w:pos="360"/>
          <w:tab w:val="clear" w:pos="720"/>
          <w:tab w:val="clear" w:pos="1080"/>
        </w:tabs>
        <w:outlineLvl w:val="2"/>
        <w:rPr>
          <w:lang w:val="en-US"/>
        </w:rPr>
      </w:pPr>
      <w:bookmarkStart w:id="368" w:name="_Toc215309559"/>
      <w:r w:rsidRPr="005412E8">
        <w:rPr>
          <w:lang w:val="en-US"/>
        </w:rPr>
        <w:lastRenderedPageBreak/>
        <w:t>Репликация объектов — приоритетная репликация</w:t>
      </w:r>
      <w:bookmarkEnd w:id="368"/>
    </w:p>
    <w:p w14:paraId="3664279B" w14:textId="77777777" w:rsidR="005412E8" w:rsidRDefault="005412E8" w:rsidP="005412E8">
      <w:pPr>
        <w:spacing w:after="0"/>
        <w:rPr>
          <w:rFonts w:ascii="Calibri" w:eastAsia="Calibri" w:hAnsi="Calibri" w:cs="Calibri"/>
          <w:sz w:val="18"/>
          <w:szCs w:val="18"/>
        </w:rPr>
      </w:pPr>
      <w:r>
        <w:rPr>
          <w:rFonts w:ascii="Calibri" w:eastAsia="Calibri" w:hAnsi="Calibri" w:cs="Calibri"/>
          <w:sz w:val="18"/>
          <w:szCs w:val="18"/>
        </w:rPr>
        <w:t>Настоящее Соглашение об уровне обслуживания применяется к любой Политике репликации, в которой Исходная учетная запись хранения и Целевая учетная запись хранения находятся на одном и том же континенте и соответствуют критериям Приоритетной репликации.</w:t>
      </w:r>
    </w:p>
    <w:p w14:paraId="3B503808" w14:textId="77777777" w:rsidR="005412E8" w:rsidRDefault="005412E8" w:rsidP="005412E8">
      <w:pPr>
        <w:spacing w:after="0"/>
        <w:rPr>
          <w:rFonts w:ascii="Calibri" w:eastAsia="Calibri" w:hAnsi="Calibri" w:cs="Calibri"/>
          <w:sz w:val="18"/>
          <w:szCs w:val="18"/>
        </w:rPr>
      </w:pPr>
    </w:p>
    <w:p w14:paraId="0F8252C4" w14:textId="77777777" w:rsidR="005412E8" w:rsidRPr="004948E2" w:rsidRDefault="005412E8" w:rsidP="005412E8">
      <w:pPr>
        <w:pStyle w:val="ProductList-Body"/>
        <w:rPr>
          <w:rFonts w:ascii="Calibri" w:hAnsi="Calibri" w:cs="Calibri"/>
          <w:b/>
          <w:bCs/>
          <w:color w:val="00188F"/>
        </w:rPr>
      </w:pPr>
      <w:r>
        <w:rPr>
          <w:rFonts w:ascii="Calibri" w:hAnsi="Calibri" w:cs="Calibri"/>
          <w:b/>
          <w:bCs/>
          <w:color w:val="00188F"/>
        </w:rPr>
        <w:t>Дополнительные определения</w:t>
      </w:r>
    </w:p>
    <w:p w14:paraId="15ADE41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Целевой контейнер</w:t>
      </w:r>
      <w:r>
        <w:rPr>
          <w:rFonts w:ascii="Calibri" w:eastAsia="Calibri" w:hAnsi="Calibri" w:cs="Arial"/>
          <w:sz w:val="18"/>
        </w:rPr>
        <w:t>» — контейнер, в который выполняется асинхронная репликация операций в рамках Политики репликации объектов.</w:t>
      </w:r>
    </w:p>
    <w:p w14:paraId="4B14641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Целевая учетная запись хранения</w:t>
      </w:r>
      <w:r>
        <w:rPr>
          <w:rFonts w:ascii="Calibri" w:eastAsia="Calibri" w:hAnsi="Calibri" w:cs="Arial"/>
          <w:sz w:val="18"/>
        </w:rPr>
        <w:t>» — учетная запись хранения, в которую выполняется асинхронная репликация операций в рамках Политики репликации, которую пользователь настраивает с помощью функции Репликация объектов в Исходной учетной записи хранения.</w:t>
      </w:r>
    </w:p>
    <w:p w14:paraId="68503AA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Операция с превышением задержки</w:t>
      </w:r>
      <w:r>
        <w:rPr>
          <w:rFonts w:ascii="Calibri" w:eastAsia="Calibri" w:hAnsi="Calibri" w:cs="Arial"/>
          <w:sz w:val="18"/>
        </w:rPr>
        <w:t>» — любая операция (данные, метаданные, свойства или удаления), ожидание репликации которой превышает 15 минут или репликация которой из Исходной учетной записи хранения в Целевую учетную запись хранения занимает более 15 минут, в течение расчетного месяца.</w:t>
      </w:r>
    </w:p>
    <w:p w14:paraId="68E77F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Репликация объектов</w:t>
      </w:r>
      <w:r>
        <w:rPr>
          <w:rFonts w:ascii="Calibri" w:eastAsia="Calibri" w:hAnsi="Calibri" w:cs="Arial"/>
          <w:sz w:val="18"/>
        </w:rPr>
        <w:t>» — функция учетной записи хранения, которая выполняет асинхронное копирование блочных BLOB-объектов из Исходной учетной записи хранения в Целевую учетную запись хранения. Блочные BLOB-объекты в контейнере реплицируются в соответствии с настраиваемыми пользователем Правилами репликации. Из Исходного контейнера в Целевой контейнер копируется содержимое BLOB-объекта, все версии, связанные с BLOB-объектом, а также все метаданные BLOB-объекта, свойства и удаления.</w:t>
      </w:r>
    </w:p>
    <w:p w14:paraId="1402C449"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Задержка репликации</w:t>
      </w:r>
      <w:r>
        <w:rPr>
          <w:rFonts w:ascii="Calibri" w:eastAsia="Calibri" w:hAnsi="Calibri" w:cs="Arial"/>
          <w:sz w:val="18"/>
        </w:rPr>
        <w:t>» — количество времени, прошедшее с момента выполнения операции в Исходной учетной записи хранения до момента ее репликации в Целевую учетную запись хранения.</w:t>
      </w:r>
    </w:p>
    <w:p w14:paraId="4930E9D4"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Политика репликации</w:t>
      </w:r>
      <w:r>
        <w:rPr>
          <w:rFonts w:ascii="Calibri" w:eastAsia="Calibri" w:hAnsi="Calibri" w:cs="Arial"/>
          <w:sz w:val="18"/>
        </w:rPr>
        <w:t>» — определяет Исходную учетную запись хранения и Целевую учетную запись хранения. Политика репликации включает одно или несколько правил, которые определяют Исходный контейнер и Целевой контейнер, а также указывают, какие блочные BLOB-объекты из Исходного контейнера будут реплицироваться.</w:t>
      </w:r>
    </w:p>
    <w:p w14:paraId="74874487"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Правило репликации</w:t>
      </w:r>
      <w:r>
        <w:rPr>
          <w:rFonts w:ascii="Calibri" w:eastAsia="Calibri" w:hAnsi="Calibri" w:cs="Arial"/>
          <w:sz w:val="18"/>
        </w:rPr>
        <w:t>» — определяет, как Служба хранилища Azure будет выполнять репликацию операций из Исходного контейнера в Целевой контейнер.</w:t>
      </w:r>
    </w:p>
    <w:p w14:paraId="045CD912"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Исходный контейнер</w:t>
      </w:r>
      <w:r>
        <w:rPr>
          <w:rFonts w:ascii="Calibri" w:eastAsia="Calibri" w:hAnsi="Calibri" w:cs="Arial"/>
          <w:sz w:val="18"/>
        </w:rPr>
        <w:t>» — контейнер, в который операция загружается изначально в рамках Политики репликации.</w:t>
      </w:r>
    </w:p>
    <w:p w14:paraId="79003BE9" w14:textId="77777777" w:rsidR="005412E8" w:rsidRPr="00C853AB" w:rsidRDefault="005412E8" w:rsidP="005412E8">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Исходная учетная запись хранения</w:t>
      </w:r>
      <w:r>
        <w:rPr>
          <w:rFonts w:ascii="Calibri" w:eastAsia="Yu Mincho" w:hAnsi="Calibri" w:cs="Arial"/>
          <w:sz w:val="18"/>
          <w:szCs w:val="18"/>
        </w:rPr>
        <w:t>» — учетная запись хранения, в которой создаются Политики репликации и Правила репликации. Операции выполняются на этой учетной записи хранения, затем происходит их асинхронная репликация в Целевую учетную запись хранения.</w:t>
      </w:r>
    </w:p>
    <w:p w14:paraId="19075893"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Общее количество операций</w:t>
      </w:r>
      <w:r>
        <w:rPr>
          <w:rFonts w:ascii="Calibri" w:eastAsia="Calibri" w:hAnsi="Calibri" w:cs="Arial"/>
          <w:sz w:val="18"/>
        </w:rPr>
        <w:t>» — общее количество операций, репликация которых выполнена или которые ожидают репликации функцией Репликации объектов, за соответствующий период в расчетном месяце.</w:t>
      </w:r>
    </w:p>
    <w:p w14:paraId="49DDCDDA" w14:textId="77777777" w:rsidR="005412E8" w:rsidRPr="00C853AB" w:rsidRDefault="005412E8" w:rsidP="005412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«Процент соответствия </w:t>
      </w:r>
      <w:r>
        <w:rPr>
          <w:rFonts w:ascii="Calibri" w:eastAsia="Calibri" w:hAnsi="Calibri" w:cs="Arial"/>
          <w:b/>
          <w:bCs/>
          <w:color w:val="00188F"/>
          <w:sz w:val="18"/>
        </w:rPr>
        <w:t>за месяц</w:t>
      </w:r>
      <w:r>
        <w:rPr>
          <w:rFonts w:ascii="Calibri" w:eastAsia="Calibri" w:hAnsi="Calibri" w:cs="Arial"/>
          <w:sz w:val="18"/>
        </w:rPr>
        <w:t>» — процент соответствия за месяц вычисляется по следующей формуле:</w:t>
      </w:r>
    </w:p>
    <w:p w14:paraId="6FDA052C" w14:textId="77777777" w:rsidR="005412E8" w:rsidRPr="004E133B" w:rsidRDefault="00000000" w:rsidP="005E53F7">
      <w:pPr>
        <w:pStyle w:val="ProductList-Body"/>
        <w:spacing w:before="120" w:after="120"/>
        <w:jc w:val="center"/>
      </w:pPr>
      <m:oMathPara>
        <m:oMath>
          <m:f>
            <m:fPr>
              <m:ctrlPr>
                <w:rPr>
                  <w:rFonts w:ascii="Cambria Math" w:hAnsi="Cambria Math"/>
                </w:rPr>
              </m:ctrlPr>
            </m:fPr>
            <m:num>
              <m:r>
                <w:rPr>
                  <w:rFonts w:ascii="Cambria Math" w:hAnsi="Cambria Math"/>
                </w:rPr>
                <m:t>Общее количество операций - Количество операций с превышением задержки </m:t>
              </m:r>
            </m:num>
            <m:den>
              <m:r>
                <w:rPr>
                  <w:rFonts w:ascii="Cambria Math" w:hAnsi="Cambria Math"/>
                </w:rPr>
                <m:t>Общее количество операций</m:t>
              </m:r>
            </m:den>
          </m:f>
          <m:r>
            <w:rPr>
              <w:rFonts w:ascii="Cambria Math" w:hAnsi="Cambria Math"/>
            </w:rPr>
            <m:t> x 100</m:t>
          </m:r>
        </m:oMath>
      </m:oMathPara>
    </w:p>
    <w:p w14:paraId="1A054AFE" w14:textId="77777777" w:rsidR="005412E8" w:rsidRPr="004948E2" w:rsidRDefault="005412E8" w:rsidP="005412E8">
      <w:pPr>
        <w:pStyle w:val="ProductList-Body"/>
        <w:keepNext/>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2E8" w:rsidRPr="0084755E" w14:paraId="53E387D2" w14:textId="77777777" w:rsidTr="00954FA1">
        <w:trPr>
          <w:trHeight w:val="245"/>
          <w:tblHeader/>
        </w:trPr>
        <w:tc>
          <w:tcPr>
            <w:tcW w:w="5400" w:type="dxa"/>
            <w:shd w:val="clear" w:color="auto" w:fill="0072C6"/>
          </w:tcPr>
          <w:p w14:paraId="581ABC3A" w14:textId="08976688" w:rsidR="005412E8" w:rsidRPr="0084755E" w:rsidRDefault="003744E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соответствия за месяц</w:t>
            </w:r>
          </w:p>
        </w:tc>
        <w:tc>
          <w:tcPr>
            <w:tcW w:w="5400" w:type="dxa"/>
            <w:shd w:val="clear" w:color="auto" w:fill="0072C6"/>
          </w:tcPr>
          <w:p w14:paraId="14B3E1A1" w14:textId="77777777" w:rsidR="005412E8" w:rsidRPr="0084755E" w:rsidRDefault="005412E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412E8" w:rsidRPr="0084755E" w14:paraId="4016CFB0" w14:textId="77777777" w:rsidTr="00954FA1">
        <w:trPr>
          <w:trHeight w:val="245"/>
        </w:trPr>
        <w:tc>
          <w:tcPr>
            <w:tcW w:w="5400" w:type="dxa"/>
          </w:tcPr>
          <w:p w14:paraId="5ADE752E"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99,0 % и не менее 95,0 % </w:t>
            </w:r>
          </w:p>
        </w:tc>
        <w:tc>
          <w:tcPr>
            <w:tcW w:w="5400" w:type="dxa"/>
          </w:tcPr>
          <w:p w14:paraId="2342432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w:t>
            </w:r>
          </w:p>
        </w:tc>
      </w:tr>
      <w:tr w:rsidR="005412E8" w:rsidRPr="0084755E" w14:paraId="3F444D86" w14:textId="77777777" w:rsidTr="00954FA1">
        <w:trPr>
          <w:trHeight w:val="245"/>
        </w:trPr>
        <w:tc>
          <w:tcPr>
            <w:tcW w:w="5400" w:type="dxa"/>
          </w:tcPr>
          <w:p w14:paraId="462A6655"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Менее 95,0 % и не менее 90,0 % </w:t>
            </w:r>
          </w:p>
        </w:tc>
        <w:tc>
          <w:tcPr>
            <w:tcW w:w="5400" w:type="dxa"/>
          </w:tcPr>
          <w:p w14:paraId="63A4AB16"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25%</w:t>
            </w:r>
          </w:p>
        </w:tc>
      </w:tr>
      <w:tr w:rsidR="005412E8" w:rsidRPr="0084755E" w14:paraId="1E6C5349" w14:textId="77777777" w:rsidTr="00954FA1">
        <w:trPr>
          <w:trHeight w:val="245"/>
        </w:trPr>
        <w:tc>
          <w:tcPr>
            <w:tcW w:w="5400" w:type="dxa"/>
          </w:tcPr>
          <w:p w14:paraId="3A5EE20D" w14:textId="77777777" w:rsidR="005412E8" w:rsidRPr="0084755E" w:rsidRDefault="005412E8"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512D46D" w14:textId="77777777" w:rsidR="005412E8" w:rsidRPr="0084755E" w:rsidRDefault="005412E8" w:rsidP="00954FA1">
            <w:pPr>
              <w:pStyle w:val="ProductList-OfferingBody"/>
              <w:jc w:val="center"/>
              <w:rPr>
                <w:rFonts w:ascii="Calibri" w:hAnsi="Calibri" w:cs="Calibri"/>
                <w:szCs w:val="16"/>
              </w:rPr>
            </w:pPr>
            <w:r>
              <w:rPr>
                <w:rFonts w:ascii="Calibri" w:hAnsi="Calibri" w:cs="Calibri"/>
                <w:szCs w:val="16"/>
              </w:rPr>
              <w:t>100%</w:t>
            </w:r>
          </w:p>
        </w:tc>
      </w:tr>
    </w:tbl>
    <w:p w14:paraId="3CC3CA65" w14:textId="77777777" w:rsidR="005412E8" w:rsidRPr="0089329F" w:rsidRDefault="005412E8" w:rsidP="005412E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Исключения из уровня обслуживания:</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Настоящее Соглашение об уровне обслуживания не относится к следующим ситуациям:</w:t>
      </w:r>
    </w:p>
    <w:p w14:paraId="3E386B58"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учетные записи хранения, в которых не включена Приоритетная репликация объектов;</w:t>
      </w:r>
    </w:p>
    <w:p w14:paraId="157AE2F7"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размер которых превышает 5 гигабайт (ГБ);</w:t>
      </w:r>
    </w:p>
    <w:p w14:paraId="2661E8F6"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объекты, которые изменяются чаще 10 раз в секунду;</w:t>
      </w:r>
    </w:p>
    <w:p w14:paraId="1532E6EF" w14:textId="77777777" w:rsidR="005412E8" w:rsidRPr="0089329F"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Политики репликации объектов, в которых Исходная учетная запись хранения и Целевая учетная запись хранения находятся на разных континентах;</w:t>
      </w:r>
    </w:p>
    <w:p w14:paraId="5CD20FD3" w14:textId="77777777" w:rsidR="005412E8" w:rsidRPr="00A7322E" w:rsidRDefault="005412E8" w:rsidP="005412E8">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учетные записи хранения, которые (a) больше 5 петабайт (ПБ) или (b) содержат более </w:t>
      </w:r>
      <w:r>
        <w:rPr>
          <w:rFonts w:ascii="Calibri" w:eastAsia="Aptos" w:hAnsi="Calibri" w:cs="Calibri"/>
          <w:sz w:val="18"/>
          <w:szCs w:val="18"/>
        </w:rPr>
        <w:t>10 миллиардов BLOB-объектов;</w:t>
      </w:r>
    </w:p>
    <w:p w14:paraId="01B609EB" w14:textId="77777777" w:rsidR="005412E8" w:rsidRPr="00A7322E" w:rsidRDefault="005412E8" w:rsidP="005412E8">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периоды времени, когда (a) скорость передачи данных вашей учетной записи хранения или Политики репликации превышает 1</w:t>
      </w:r>
      <w:r>
        <w:rPr>
          <w:rFonts w:ascii="Calibri" w:eastAsia="Aptos" w:hAnsi="Calibri" w:cs="Calibri"/>
          <w:color w:val="000000" w:themeColor="text1"/>
          <w:sz w:val="18"/>
          <w:szCs w:val="18"/>
          <w:lang w:val="en-US"/>
        </w:rPr>
        <w:t> </w:t>
      </w:r>
      <w:r>
        <w:rPr>
          <w:rFonts w:ascii="Calibri" w:eastAsia="Aptos" w:hAnsi="Calibri" w:cs="Calibri"/>
          <w:color w:val="000000" w:themeColor="text1"/>
          <w:sz w:val="18"/>
          <w:szCs w:val="18"/>
        </w:rPr>
        <w:t>гигабит в секунду (Гбит/с) и накапливающиеся в результате записи реплицируются, (b) ваша учетная запись хранения или Политика репликации превышает 1000 операций PUT или DELETE в секунду и накапливающиеся в результате записи реплицируются и (c) существующая репликация BLOB-объектов ожидает выполнения после недавнего создания или обновления Политики репликации. Репликация существующих BLOB-объектов должна происходить в среднем со скоростью 100 ТБ в день, но скорость может быть ниже при наличии BLOB-объектов с большим количеством версий.</w:t>
      </w:r>
    </w:p>
    <w:p w14:paraId="6AD8EE97" w14:textId="77777777" w:rsidR="005412E8" w:rsidRPr="00EF7CF9" w:rsidRDefault="005412E8" w:rsidP="005412E8">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6321537F" w:rsidR="00565FE6" w:rsidRDefault="00565FE6" w:rsidP="000146AE">
      <w:pPr>
        <w:pStyle w:val="ProductList-Offering2Heading"/>
        <w:keepNext/>
        <w:tabs>
          <w:tab w:val="clear" w:pos="360"/>
          <w:tab w:val="clear" w:pos="720"/>
          <w:tab w:val="clear" w:pos="1080"/>
        </w:tabs>
        <w:outlineLvl w:val="2"/>
        <w:rPr>
          <w:lang w:val="en-US"/>
        </w:rPr>
      </w:pPr>
      <w:bookmarkStart w:id="369" w:name="_Toc215309560"/>
      <w:r>
        <w:rPr>
          <w:lang w:val="en-US"/>
        </w:rPr>
        <w:lastRenderedPageBreak/>
        <w:t>Azure Operator Service Manager</w:t>
      </w:r>
      <w:bookmarkEnd w:id="369"/>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70" w:name="_Toc215309561"/>
      <w:r>
        <w:t>Орбитальная наземная станция Azure</w:t>
      </w:r>
      <w:bookmarkEnd w:id="370"/>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lastRenderedPageBreak/>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71" w:name="_Toc215309562"/>
      <w:r w:rsidRPr="00631FAE">
        <w:t>Microsoft Playwright Testing</w:t>
      </w:r>
      <w:bookmarkEnd w:id="371"/>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2" w:name="_Toc215309563"/>
      <w:r>
        <w:t>Приватный канал Azure</w:t>
      </w:r>
      <w:bookmarkEnd w:id="372"/>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lastRenderedPageBreak/>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73" w:name="_Toc215309564"/>
      <w:r>
        <w:t>Microsoft Purview</w:t>
      </w:r>
      <w:bookmarkEnd w:id="373"/>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73CFF85B" w14:textId="7CD6C140" w:rsidR="00FC1DF8" w:rsidRPr="00B22835" w:rsidRDefault="00000000" w:rsidP="006C065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4" w:name="_Toc215309565"/>
      <w:r w:rsidRPr="001B5209">
        <w:t>Azure Red Hat OpenShift</w:t>
      </w:r>
      <w:bookmarkEnd w:id="374"/>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lastRenderedPageBreak/>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75" w:name="_Toc215309566"/>
      <w:r>
        <w:t>Удаленный рендеринг</w:t>
      </w:r>
      <w:bookmarkEnd w:id="375"/>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6" w:name="_Toc215309567"/>
      <w:r>
        <w:t>Сервер маршрутов Azure</w:t>
      </w:r>
      <w:bookmarkEnd w:id="376"/>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lastRenderedPageBreak/>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63CCBDF4" w:rsidR="00A1353F" w:rsidRDefault="00A1353F" w:rsidP="00A1353F">
      <w:pPr>
        <w:pStyle w:val="ProductList-Offering2Heading"/>
        <w:tabs>
          <w:tab w:val="clear" w:pos="360"/>
          <w:tab w:val="clear" w:pos="720"/>
          <w:tab w:val="clear" w:pos="1080"/>
        </w:tabs>
        <w:outlineLvl w:val="2"/>
      </w:pPr>
      <w:bookmarkStart w:id="377" w:name="_Toc510793702"/>
      <w:bookmarkStart w:id="378" w:name="_Toc52348978"/>
      <w:bookmarkStart w:id="379" w:name="_Toc215309568"/>
      <w:r>
        <w:t>SAP HANA в</w:t>
      </w:r>
      <w:bookmarkEnd w:id="377"/>
      <w:bookmarkEnd w:id="378"/>
      <w:r>
        <w:t xml:space="preserve"> больших экземплярах Azure</w:t>
      </w:r>
      <w:bookmarkEnd w:id="379"/>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Default="00A1353F" w:rsidP="00A1353F">
      <w:pPr>
        <w:spacing w:after="0" w:line="252" w:lineRule="auto"/>
        <w:ind w:left="720"/>
        <w:rPr>
          <w:sz w:val="18"/>
          <w:lang w:val="en-US"/>
        </w:rPr>
      </w:pPr>
      <w:r>
        <w:rPr>
          <w:sz w:val="18"/>
        </w:rPr>
        <w:lastRenderedPageBreak/>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0" w:name="_Toc457821569"/>
      <w:bookmarkStart w:id="381" w:name="_Toc52348979"/>
      <w:bookmarkStart w:id="382" w:name="_Toc215309569"/>
      <w:r>
        <w:t>Планировщик</w:t>
      </w:r>
      <w:bookmarkEnd w:id="380"/>
      <w:bookmarkEnd w:id="381"/>
      <w:bookmarkEnd w:id="382"/>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6C065B">
      <w:pPr>
        <w:pStyle w:val="ProductList-Body"/>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6C065B">
      <w:pPr>
        <w:pStyle w:val="ProductList-Body"/>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6C065B">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6C065B">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F73F6C8" w14:textId="422B8E2E" w:rsidR="008A01B3" w:rsidRPr="00B22835" w:rsidRDefault="00000000" w:rsidP="006C0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83"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84" w:name="_Toc457821574"/>
      <w:bookmarkStart w:id="385" w:name="_Toc52348984"/>
      <w:bookmarkStart w:id="386" w:name="_Toc215309570"/>
      <w:bookmarkStart w:id="387" w:name="ServiceBusServiceRelays"/>
      <w:bookmarkEnd w:id="383"/>
      <w:r>
        <w:t>Служебная шина</w:t>
      </w:r>
      <w:bookmarkEnd w:id="384"/>
      <w:bookmarkEnd w:id="385"/>
      <w:bookmarkEnd w:id="386"/>
    </w:p>
    <w:bookmarkEnd w:id="387"/>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8" w:name="_Toc526859711"/>
      <w:bookmarkStart w:id="389"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AF136A3"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3C9665A5"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4926A7B4" w14:textId="77777777" w:rsidR="00845E37" w:rsidRPr="00202E1D" w:rsidRDefault="00000000" w:rsidP="006C065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7D669AE1" w14:textId="77777777" w:rsidR="006C065B" w:rsidRDefault="006C065B">
      <w:pPr>
        <w:rPr>
          <w:rFonts w:asciiTheme="majorHAnsi" w:hAnsiTheme="majorHAnsi"/>
          <w:b/>
          <w:color w:val="0072C6"/>
          <w:sz w:val="28"/>
        </w:rPr>
      </w:pPr>
      <w:bookmarkStart w:id="390" w:name="_Toc52348985"/>
      <w:r>
        <w:br w:type="page"/>
      </w:r>
    </w:p>
    <w:p w14:paraId="1BB21621" w14:textId="138200D5" w:rsidR="008A01B3" w:rsidRPr="00EF7CF9" w:rsidRDefault="008A01B3" w:rsidP="009A560A">
      <w:pPr>
        <w:pStyle w:val="ProductList-Offering2Heading"/>
        <w:keepNext/>
        <w:tabs>
          <w:tab w:val="clear" w:pos="360"/>
          <w:tab w:val="clear" w:pos="720"/>
          <w:tab w:val="clear" w:pos="1080"/>
        </w:tabs>
        <w:outlineLvl w:val="2"/>
      </w:pPr>
      <w:bookmarkStart w:id="391" w:name="_Toc215309571"/>
      <w:r>
        <w:lastRenderedPageBreak/>
        <w:t>Служба Azure SignalR</w:t>
      </w:r>
      <w:bookmarkEnd w:id="388"/>
      <w:bookmarkEnd w:id="390"/>
      <w:bookmarkEnd w:id="391"/>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392"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92"/>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52DA437F" w14:textId="5E2B2A37" w:rsidR="008A01B3"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02BFC53A"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93" w:name="AzureSiteRecoveryService_OnPremtoAzure"/>
      <w:bookmarkStart w:id="394" w:name="_Toc52349007"/>
      <w:bookmarkStart w:id="395" w:name="_Toc215309572"/>
      <w:bookmarkEnd w:id="389"/>
      <w:r>
        <w:t>Восстановление веб-сайта Azure</w:t>
      </w:r>
      <w:bookmarkEnd w:id="393"/>
      <w:bookmarkEnd w:id="394"/>
      <w:bookmarkEnd w:id="395"/>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58FE1D02" w:rsidR="008967F8" w:rsidRPr="00F72205" w:rsidRDefault="008967F8" w:rsidP="008967F8">
      <w:pPr>
        <w:pStyle w:val="ProductList-Body"/>
        <w:rPr>
          <w:rFonts w:ascii="Calibri" w:hAnsi="Calibri" w:cs="Calibri"/>
          <w:b/>
          <w:bCs/>
          <w:lang w:val="en-U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6" w:name="_Toc215309573"/>
      <w:r>
        <w:t>Пространственные привязки</w:t>
      </w:r>
      <w:bookmarkEnd w:id="396"/>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7" w:name="_Toc215309574"/>
      <w:r>
        <w:lastRenderedPageBreak/>
        <w:t>Приложения Azure Spring</w:t>
      </w:r>
      <w:bookmarkEnd w:id="397"/>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8"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9" w:name="_Toc215309575"/>
      <w:r>
        <w:t>База данных SQL Azure</w:t>
      </w:r>
      <w:bookmarkEnd w:id="399"/>
      <w:r>
        <w:t xml:space="preserve"> </w:t>
      </w:r>
      <w:bookmarkEnd w:id="398"/>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lastRenderedPageBreak/>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bookmarkStart w:id="400" w:name="_Hlk119330778"/>
    <w:p w14:paraId="508605EB" w14:textId="1677F29B" w:rsidR="003D733D" w:rsidRPr="00B22835" w:rsidRDefault="00000000" w:rsidP="006C06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400"/>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401"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3522474" w14:textId="77777777" w:rsidR="003D733D" w:rsidRPr="00EF7CF9" w:rsidRDefault="00000000" w:rsidP="0009559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lastRenderedPageBreak/>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2" w:name="_Toc215309576"/>
      <w:bookmarkEnd w:id="401"/>
      <w:r>
        <w:t>Управляемый экземпляр Azure SQL</w:t>
      </w:r>
      <w:bookmarkEnd w:id="402"/>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38A8584B"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501455"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Избыточное развертывание между зонами</w:t>
      </w:r>
      <w:r>
        <w:rPr>
          <w:rFonts w:ascii="Calibri" w:hAnsi="Calibri" w:cs="Calibri"/>
        </w:rPr>
        <w:t>» — экземпляр, развернутый в нескольких Зонах доступности.</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F643F0" w14:textId="77777777" w:rsidR="00442062" w:rsidRPr="00802AB3" w:rsidRDefault="00442062" w:rsidP="00442062">
      <w:pPr>
        <w:spacing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0DD7DF9D" w14:textId="77777777" w:rsidTr="00D272FF">
        <w:trPr>
          <w:tblHeader/>
        </w:trPr>
        <w:tc>
          <w:tcPr>
            <w:tcW w:w="5287" w:type="dxa"/>
            <w:shd w:val="clear" w:color="auto" w:fill="0072C6"/>
          </w:tcPr>
          <w:p w14:paraId="1799160C"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Процент времени доступности</w:t>
            </w:r>
          </w:p>
        </w:tc>
        <w:tc>
          <w:tcPr>
            <w:tcW w:w="5513" w:type="dxa"/>
            <w:shd w:val="clear" w:color="auto" w:fill="0072C6"/>
          </w:tcPr>
          <w:p w14:paraId="66EF8540"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4B6E6DF0" w14:textId="77777777" w:rsidTr="00D272FF">
        <w:tc>
          <w:tcPr>
            <w:tcW w:w="5287" w:type="dxa"/>
          </w:tcPr>
          <w:p w14:paraId="2DAA4B1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790EE4D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8073D21" w14:textId="77777777" w:rsidTr="00D272FF">
        <w:tc>
          <w:tcPr>
            <w:tcW w:w="5287" w:type="dxa"/>
          </w:tcPr>
          <w:p w14:paraId="667C7C0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50AE412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407FB08" w14:textId="77777777" w:rsidTr="00D272FF">
        <w:tc>
          <w:tcPr>
            <w:tcW w:w="5287" w:type="dxa"/>
          </w:tcPr>
          <w:p w14:paraId="58C0F66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DB997F8"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51363826" w14:textId="77777777" w:rsidR="00442062" w:rsidRPr="00802AB3" w:rsidRDefault="00442062" w:rsidP="0044206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не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EF7CF9" w14:paraId="5F079499" w14:textId="77777777" w:rsidTr="00D272FF">
        <w:trPr>
          <w:tblHeader/>
        </w:trPr>
        <w:tc>
          <w:tcPr>
            <w:tcW w:w="5287" w:type="dxa"/>
            <w:shd w:val="clear" w:color="auto" w:fill="0072C6"/>
          </w:tcPr>
          <w:p w14:paraId="2814E645"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44D29E16"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EF7CF9" w14:paraId="5501067C" w14:textId="77777777" w:rsidTr="00D272FF">
        <w:tc>
          <w:tcPr>
            <w:tcW w:w="5287" w:type="dxa"/>
          </w:tcPr>
          <w:p w14:paraId="40DC8CE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513" w:type="dxa"/>
          </w:tcPr>
          <w:p w14:paraId="6816FD5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EF7CF9" w14:paraId="3751921E" w14:textId="77777777" w:rsidTr="00D272FF">
        <w:tc>
          <w:tcPr>
            <w:tcW w:w="5287" w:type="dxa"/>
          </w:tcPr>
          <w:p w14:paraId="236298C4"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188B694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EF7CF9" w14:paraId="422F874E" w14:textId="77777777" w:rsidTr="00D272FF">
        <w:tc>
          <w:tcPr>
            <w:tcW w:w="5287" w:type="dxa"/>
          </w:tcPr>
          <w:p w14:paraId="4F5F68E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1A477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46681EB"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4133C95E" w14:textId="77777777" w:rsidTr="00D272FF">
        <w:trPr>
          <w:tblHeader/>
        </w:trPr>
        <w:tc>
          <w:tcPr>
            <w:tcW w:w="5287" w:type="dxa"/>
            <w:shd w:val="clear" w:color="auto" w:fill="0072C6"/>
          </w:tcPr>
          <w:p w14:paraId="5B92F241"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2F64984F"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6F984204" w14:textId="77777777" w:rsidTr="00D272FF">
        <w:tc>
          <w:tcPr>
            <w:tcW w:w="5287" w:type="dxa"/>
          </w:tcPr>
          <w:p w14:paraId="7AC0FD9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58CDF0B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001AEDAD" w14:textId="77777777" w:rsidTr="00D272FF">
        <w:tc>
          <w:tcPr>
            <w:tcW w:w="5287" w:type="dxa"/>
          </w:tcPr>
          <w:p w14:paraId="3F299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3915459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2BDF58D5" w14:textId="77777777" w:rsidTr="00D272FF">
        <w:tc>
          <w:tcPr>
            <w:tcW w:w="5287" w:type="dxa"/>
          </w:tcPr>
          <w:p w14:paraId="241CAE1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B4F4A39"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25F9B0D"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не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42062" w:rsidRPr="00B44CF9" w14:paraId="5318D13B" w14:textId="77777777" w:rsidTr="009B2676">
        <w:trPr>
          <w:tblHeader/>
        </w:trPr>
        <w:tc>
          <w:tcPr>
            <w:tcW w:w="5287" w:type="dxa"/>
            <w:shd w:val="clear" w:color="auto" w:fill="0072C6"/>
          </w:tcPr>
          <w:p w14:paraId="18CC19FE"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690DD7B3"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120BBC6F" w14:textId="77777777" w:rsidTr="009B2676">
        <w:tc>
          <w:tcPr>
            <w:tcW w:w="5287" w:type="dxa"/>
          </w:tcPr>
          <w:p w14:paraId="7A1FB127"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2CDC148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9B360A3" w14:textId="77777777" w:rsidTr="009B2676">
        <w:tc>
          <w:tcPr>
            <w:tcW w:w="5287" w:type="dxa"/>
          </w:tcPr>
          <w:p w14:paraId="6748B5CE"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6B73849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B6A13CF" w14:textId="77777777" w:rsidTr="009B2676">
        <w:tc>
          <w:tcPr>
            <w:tcW w:w="5287" w:type="dxa"/>
          </w:tcPr>
          <w:p w14:paraId="018F32BF"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D9A819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403" w:name="_Toc457821580"/>
      <w:bookmarkStart w:id="404" w:name="_Toc52348989"/>
      <w:bookmarkStart w:id="405" w:name="_Toc215309577"/>
      <w:bookmarkStart w:id="406" w:name="_Hlk119928622"/>
      <w:r>
        <w:t>SQL Server Stretch Database</w:t>
      </w:r>
      <w:bookmarkEnd w:id="403"/>
      <w:bookmarkEnd w:id="404"/>
      <w:bookmarkEnd w:id="405"/>
    </w:p>
    <w:bookmarkEnd w:id="406"/>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3DC109" w14:textId="77777777" w:rsidR="006C065B" w:rsidRDefault="006C065B">
      <w:pPr>
        <w:rPr>
          <w:rFonts w:asciiTheme="majorHAnsi" w:hAnsiTheme="majorHAnsi"/>
          <w:b/>
          <w:color w:val="0072C6"/>
          <w:sz w:val="28"/>
        </w:rPr>
      </w:pPr>
      <w:r>
        <w:br w:type="page"/>
      </w:r>
    </w:p>
    <w:p w14:paraId="7AABEE67" w14:textId="665703E8" w:rsidR="0017060C" w:rsidRPr="0017060C" w:rsidRDefault="0017060C" w:rsidP="0017060C">
      <w:pPr>
        <w:pStyle w:val="ProductList-Offering2Heading"/>
        <w:keepNext/>
        <w:tabs>
          <w:tab w:val="clear" w:pos="360"/>
          <w:tab w:val="clear" w:pos="720"/>
          <w:tab w:val="clear" w:pos="1080"/>
        </w:tabs>
        <w:outlineLvl w:val="2"/>
      </w:pPr>
      <w:bookmarkStart w:id="407" w:name="_Toc215309578"/>
      <w:r>
        <w:lastRenderedPageBreak/>
        <w:t>Статические веб-приложения</w:t>
      </w:r>
      <w:bookmarkEnd w:id="407"/>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5DC34C53" w:rsidR="0017060C"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C065B">
      <w:pPr>
        <w:pStyle w:val="ProductList-Body"/>
        <w:spacing w:before="120"/>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8" w:name="_Toc457821581"/>
      <w:bookmarkStart w:id="409" w:name="_Toc52348990"/>
      <w:bookmarkStart w:id="410" w:name="_Toc215309579"/>
      <w:bookmarkStart w:id="411" w:name="StorageService"/>
      <w:r>
        <w:t xml:space="preserve">Учетные записи </w:t>
      </w:r>
      <w:bookmarkEnd w:id="408"/>
      <w:bookmarkEnd w:id="409"/>
      <w:r>
        <w:t>хранилища</w:t>
      </w:r>
      <w:bookmarkEnd w:id="410"/>
    </w:p>
    <w:bookmarkEnd w:id="411"/>
    <w:p w14:paraId="3BC5F56D" w14:textId="77777777" w:rsidR="008F0D82" w:rsidRPr="00851B3D" w:rsidRDefault="008F0D82" w:rsidP="008F0D82">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34652D71" w14:textId="77777777" w:rsidR="008F0D82" w:rsidRPr="00851B3D" w:rsidRDefault="008F0D82" w:rsidP="006C065B">
      <w:pPr>
        <w:pStyle w:val="ProductList-Body"/>
        <w:spacing w:before="40"/>
        <w:rPr>
          <w:rFonts w:ascii="Calibri" w:hAnsi="Calibri" w:cs="Calibri"/>
        </w:rPr>
      </w:pPr>
      <w:r>
        <w:rPr>
          <w:rFonts w:ascii="Calibri" w:hAnsi="Calibri" w:cs="Calibri"/>
        </w:rPr>
        <w:t>«</w:t>
      </w:r>
      <w:r>
        <w:rPr>
          <w:rFonts w:ascii="Calibri" w:hAnsi="Calibri" w:cs="Calibri"/>
          <w:b/>
          <w:color w:val="00188F"/>
        </w:rPr>
        <w:t>Уровень доступа Archive</w:t>
      </w:r>
      <w:r>
        <w:rPr>
          <w:rFonts w:ascii="Calibri" w:hAnsi="Calibri" w:cs="Calibri"/>
        </w:rPr>
        <w:t>»</w:t>
      </w:r>
      <w:r>
        <w:rPr>
          <w:rFonts w:ascii="Calibri" w:hAnsi="Calibri" w:cs="Calibri"/>
          <w:b/>
          <w:color w:val="00188F"/>
        </w:rPr>
        <w:t xml:space="preserve"> </w:t>
      </w:r>
      <w:r>
        <w:rPr>
          <w:rFonts w:ascii="Calibri" w:hAnsi="Calibri" w:cs="Calibri"/>
        </w:rPr>
        <w:t xml:space="preserve">— уровень, оптимизированный для хранения данных, к которым редко осуществляется доступ, с гибкими требованиями к времени задержки, порядка нескольких часов. </w:t>
      </w:r>
    </w:p>
    <w:p w14:paraId="288D0F89"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w:t>
      </w:r>
      <w:r>
        <w:rPr>
          <w:rFonts w:ascii="Calibri" w:hAnsi="Calibri" w:cs="Calibri"/>
          <w:b/>
          <w:color w:val="00188F"/>
        </w:rPr>
        <w:t xml:space="preserve"> </w:t>
      </w:r>
      <w:r>
        <w:rPr>
          <w:rFonts w:ascii="Calibri" w:hAnsi="Calibri" w:cs="Calibri"/>
        </w:rPr>
        <w:t>в</w:t>
      </w:r>
      <w:r>
        <w:rPr>
          <w:rFonts w:ascii="Calibri" w:hAnsi="Calibri" w:cs="Calibri"/>
          <w:b/>
          <w:color w:val="00188F"/>
        </w:rPr>
        <w:t xml:space="preserve"> </w:t>
      </w:r>
      <w:r>
        <w:rPr>
          <w:rFonts w:ascii="Calibri" w:hAnsi="Calibri" w:cs="Calibri"/>
        </w:rP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699B92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26225AE"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Учетная запись хранилища блочных BLOB-объектов</w:t>
      </w:r>
      <w:r>
        <w:rPr>
          <w:rFonts w:ascii="Calibri" w:hAnsi="Calibri" w:cs="Calibri"/>
          <w:bCs/>
        </w:rPr>
        <w:t>»</w:t>
      </w:r>
      <w:r>
        <w:rPr>
          <w:rFonts w:ascii="Calibri" w:hAnsi="Calibri" w:cs="Calibri"/>
        </w:rPr>
        <w:t xml:space="preserve"> — учетная запись, предназначенная для хранения данных в виде блочных или добавочных BLOB-объектов на твердотельных накопителях.</w:t>
      </w:r>
    </w:p>
    <w:p w14:paraId="5A4C4360"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Cold</w:t>
      </w:r>
      <w:r>
        <w:rPr>
          <w:rFonts w:ascii="Calibri" w:hAnsi="Calibri" w:cs="Calibri"/>
          <w:bCs/>
        </w:rPr>
        <w:t>»</w:t>
      </w:r>
      <w:r>
        <w:rPr>
          <w:rFonts w:ascii="Calibri" w:hAnsi="Calibri" w:cs="Calibri"/>
        </w:rPr>
        <w:t xml:space="preserve"> — свойство BLOB-объекта или учетной записи, показывающее, что доступ к данным осуществляется редко и что сам BLOB-объект или учетная запись имеет уровень обслуживания с более низкой доступностью, чем BLOB-объекты с уровнем доступа Hot.</w:t>
      </w:r>
    </w:p>
    <w:p w14:paraId="3AC1986F" w14:textId="77777777" w:rsidR="008F0D82" w:rsidRPr="00851B3D" w:rsidRDefault="008F0D82" w:rsidP="008F0D82">
      <w:pPr>
        <w:pStyle w:val="ProductList-Body"/>
        <w:rPr>
          <w:rFonts w:ascii="Calibri" w:hAnsi="Calibri" w:cs="Calibri"/>
        </w:rPr>
      </w:pPr>
      <w:r>
        <w:rPr>
          <w:rFonts w:ascii="Calibri" w:hAnsi="Calibri" w:cs="Calibri"/>
          <w:bCs/>
        </w:rPr>
        <w:t>«</w:t>
      </w:r>
      <w:r>
        <w:rPr>
          <w:rFonts w:ascii="Calibri" w:hAnsi="Calibri" w:cs="Calibri"/>
          <w:b/>
          <w:bCs/>
          <w:color w:val="00188F"/>
        </w:rPr>
        <w:t>Уровень доступа Cool</w:t>
      </w:r>
      <w:r>
        <w:rPr>
          <w:rFonts w:ascii="Calibri" w:hAnsi="Calibri" w:cs="Calibri"/>
          <w:bCs/>
        </w:rPr>
        <w:t>»</w:t>
      </w:r>
      <w:r>
        <w:rPr>
          <w:rFonts w:ascii="Calibri" w:hAnsi="Calibri" w:cs="Calibri"/>
        </w:rPr>
        <w:t xml:space="preserve"> — свойство BLOB-объекта, общего файлового ресурса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w:t>
      </w:r>
    </w:p>
    <w:p w14:paraId="3001BD02"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Уровень доступа Hot</w:t>
      </w:r>
      <w:r>
        <w:rPr>
          <w:rFonts w:ascii="Calibri" w:hAnsi="Calibri" w:cs="Calibri"/>
        </w:rPr>
        <w:t>» — свойство BLOB-объекта, общего файлового ресурса или учетной записи, показывающее, что к ним часто осуществляется доступ.</w:t>
      </w:r>
    </w:p>
    <w:p w14:paraId="4DBCB1AB"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Исключенные транзакции</w:t>
      </w:r>
      <w:r>
        <w:rPr>
          <w:rFonts w:ascii="Calibri" w:hAnsi="Calibri" w:cs="Calibri"/>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AF8D2F3"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6C1885A" w14:textId="77777777" w:rsidR="008F0D82" w:rsidRPr="00851B3D"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Невыполненные транзакции с хранилищем</w:t>
      </w:r>
      <w:r>
        <w:rPr>
          <w:rFonts w:ascii="Calibri" w:hAnsi="Calibri" w:cs="Calibri"/>
        </w:rP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p w14:paraId="19989088" w14:textId="77777777" w:rsidR="008F0D82" w:rsidRDefault="008F0D82" w:rsidP="008F0D82">
      <w:pPr>
        <w:pStyle w:val="ProductList-Body"/>
        <w:rPr>
          <w:lang w:val="en-US"/>
        </w:rPr>
      </w:pPr>
    </w:p>
    <w:p w14:paraId="7C940B0B" w14:textId="77777777" w:rsidR="006C065B" w:rsidRPr="006C065B" w:rsidRDefault="006C065B" w:rsidP="008F0D82">
      <w:pPr>
        <w:pStyle w:val="ProductList-Body"/>
        <w:rPr>
          <w:lang w:val="en-US"/>
        </w:rPr>
      </w:pP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F0D82" w:rsidRPr="00B44CF9" w14:paraId="38E69FC7" w14:textId="77777777" w:rsidTr="00513569">
        <w:trPr>
          <w:trHeight w:val="245"/>
          <w:tblHeader/>
        </w:trPr>
        <w:tc>
          <w:tcPr>
            <w:tcW w:w="5287" w:type="dxa"/>
            <w:shd w:val="clear" w:color="auto" w:fill="0072C6"/>
          </w:tcPr>
          <w:p w14:paraId="0CED6EDA"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Типы транзакций</w:t>
            </w:r>
          </w:p>
        </w:tc>
        <w:tc>
          <w:tcPr>
            <w:tcW w:w="5513" w:type="dxa"/>
            <w:shd w:val="clear" w:color="auto" w:fill="0072C6"/>
          </w:tcPr>
          <w:p w14:paraId="0BC25294" w14:textId="77777777" w:rsidR="008F0D82" w:rsidRPr="00B01FAB" w:rsidRDefault="008F0D8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Максимальное время обработки</w:t>
            </w:r>
          </w:p>
        </w:tc>
      </w:tr>
      <w:tr w:rsidR="008F0D82" w:rsidRPr="00B44CF9" w14:paraId="442B6DDD" w14:textId="77777777" w:rsidTr="00513569">
        <w:trPr>
          <w:trHeight w:val="446"/>
        </w:trPr>
        <w:tc>
          <w:tcPr>
            <w:tcW w:w="5287" w:type="dxa"/>
          </w:tcPr>
          <w:p w14:paraId="028C6EFC" w14:textId="77777777" w:rsidR="008F0D82" w:rsidRPr="00B01FAB" w:rsidRDefault="008F0D82" w:rsidP="008367CC">
            <w:pPr>
              <w:pStyle w:val="ProductList-OfferingBody"/>
              <w:rPr>
                <w:rFonts w:ascii="Calibri" w:hAnsi="Calibri" w:cs="Calibri"/>
                <w:szCs w:val="16"/>
              </w:rPr>
            </w:pPr>
            <w:r>
              <w:rPr>
                <w:rFonts w:ascii="Calibri" w:hAnsi="Calibri" w:cs="Calibri"/>
                <w:szCs w:val="16"/>
              </w:rPr>
              <w:t>PutBlob и GetBlob (в том числе блоки и страницы)</w:t>
            </w:r>
          </w:p>
          <w:p w14:paraId="608A7D4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Получение допустимых диапазонов страничных BLOB-объектов</w:t>
            </w:r>
          </w:p>
        </w:tc>
        <w:tc>
          <w:tcPr>
            <w:tcW w:w="5513" w:type="dxa"/>
          </w:tcPr>
          <w:p w14:paraId="3BF514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 умноженные на число МБ, переданных в ходе обработки запроса</w:t>
            </w:r>
          </w:p>
        </w:tc>
      </w:tr>
      <w:tr w:rsidR="008F0D82" w:rsidRPr="00B44CF9" w14:paraId="58DA3081" w14:textId="77777777" w:rsidTr="00513569">
        <w:trPr>
          <w:trHeight w:val="446"/>
        </w:trPr>
        <w:tc>
          <w:tcPr>
            <w:tcW w:w="5287" w:type="dxa"/>
          </w:tcPr>
          <w:p w14:paraId="51228104"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PutFile и GetFile </w:t>
            </w:r>
          </w:p>
        </w:tc>
        <w:tc>
          <w:tcPr>
            <w:tcW w:w="5513" w:type="dxa"/>
          </w:tcPr>
          <w:p w14:paraId="33BC461A"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Две (2) секунды, умноженные на число МБ, переданных в ходе обработки запроса</w:t>
            </w:r>
          </w:p>
        </w:tc>
      </w:tr>
      <w:tr w:rsidR="008F0D82" w:rsidRPr="00B44CF9" w14:paraId="52CD9EBE" w14:textId="77777777" w:rsidTr="00513569">
        <w:trPr>
          <w:trHeight w:val="446"/>
        </w:trPr>
        <w:tc>
          <w:tcPr>
            <w:tcW w:w="5287" w:type="dxa"/>
          </w:tcPr>
          <w:p w14:paraId="4583B5A1"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BLOB-объекта</w:t>
            </w:r>
          </w:p>
        </w:tc>
        <w:tc>
          <w:tcPr>
            <w:tcW w:w="5513" w:type="dxa"/>
          </w:tcPr>
          <w:p w14:paraId="68DBC97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Девяносто (90) секунд (когда исходный и конечный BLOB-объекты относятся к одной учетной записи хранения)</w:t>
            </w:r>
          </w:p>
        </w:tc>
      </w:tr>
      <w:tr w:rsidR="008F0D82" w:rsidRPr="00B44CF9" w14:paraId="7D560B03" w14:textId="77777777" w:rsidTr="00513569">
        <w:trPr>
          <w:trHeight w:val="446"/>
        </w:trPr>
        <w:tc>
          <w:tcPr>
            <w:tcW w:w="5287" w:type="dxa"/>
          </w:tcPr>
          <w:p w14:paraId="354FD32A"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Копирование файла</w:t>
            </w:r>
          </w:p>
        </w:tc>
        <w:tc>
          <w:tcPr>
            <w:tcW w:w="5513" w:type="dxa"/>
          </w:tcPr>
          <w:p w14:paraId="5264BA90" w14:textId="77777777" w:rsidR="008F0D82" w:rsidRPr="00B01FAB" w:rsidRDefault="008F0D82" w:rsidP="008367CC">
            <w:pPr>
              <w:pStyle w:val="ProductList-OfferingBody"/>
              <w:rPr>
                <w:rFonts w:ascii="Calibri" w:eastAsia="Times New Roman" w:hAnsi="Calibri" w:cs="Calibri"/>
                <w:szCs w:val="16"/>
              </w:rPr>
            </w:pPr>
            <w:r>
              <w:rPr>
                <w:rFonts w:ascii="Calibri" w:hAnsi="Calibri" w:cs="Calibri"/>
                <w:szCs w:val="16"/>
              </w:rPr>
              <w:t>Девяносто (90) секунд (когда исходный и конечный файлы относятся к одной учетной записи хранения)</w:t>
            </w:r>
          </w:p>
        </w:tc>
      </w:tr>
      <w:tr w:rsidR="008F0D82" w:rsidRPr="00B44CF9" w14:paraId="7D5A85EE" w14:textId="77777777" w:rsidTr="00513569">
        <w:trPr>
          <w:trHeight w:val="446"/>
        </w:trPr>
        <w:tc>
          <w:tcPr>
            <w:tcW w:w="5287" w:type="dxa"/>
          </w:tcPr>
          <w:p w14:paraId="68F17716" w14:textId="77777777" w:rsidR="008F0D82" w:rsidRPr="00B01FAB" w:rsidRDefault="008F0D82" w:rsidP="008367CC">
            <w:pPr>
              <w:pStyle w:val="ProductList-OfferingBody"/>
              <w:rPr>
                <w:rFonts w:ascii="Calibri" w:eastAsia="Calibri" w:hAnsi="Calibri" w:cs="Calibri"/>
                <w:szCs w:val="16"/>
              </w:rPr>
            </w:pPr>
            <w:r>
              <w:rPr>
                <w:rFonts w:ascii="Calibri" w:hAnsi="Calibri" w:cs="Calibri"/>
                <w:szCs w:val="16"/>
              </w:rPr>
              <w:t xml:space="preserve">PutBlockList </w:t>
            </w:r>
          </w:p>
          <w:p w14:paraId="127270B8" w14:textId="77777777" w:rsidR="008F0D82" w:rsidRPr="00B01FAB" w:rsidRDefault="008F0D82" w:rsidP="008367CC">
            <w:pPr>
              <w:pStyle w:val="ProductList-OfferingBody"/>
              <w:rPr>
                <w:rFonts w:ascii="Calibri" w:hAnsi="Calibri" w:cs="Calibri"/>
                <w:szCs w:val="16"/>
              </w:rPr>
            </w:pPr>
            <w:r>
              <w:rPr>
                <w:rFonts w:ascii="Calibri" w:hAnsi="Calibri" w:cs="Calibri"/>
                <w:szCs w:val="16"/>
              </w:rPr>
              <w:t>GetBlockList</w:t>
            </w:r>
          </w:p>
        </w:tc>
        <w:tc>
          <w:tcPr>
            <w:tcW w:w="5513" w:type="dxa"/>
          </w:tcPr>
          <w:p w14:paraId="4B5B01A2"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Шестьдесят (60) секунд</w:t>
            </w:r>
          </w:p>
        </w:tc>
      </w:tr>
      <w:tr w:rsidR="008F0D82" w:rsidRPr="00B44CF9" w14:paraId="59AF0D93" w14:textId="77777777" w:rsidTr="00513569">
        <w:trPr>
          <w:trHeight w:val="446"/>
        </w:trPr>
        <w:tc>
          <w:tcPr>
            <w:tcW w:w="5287" w:type="dxa"/>
          </w:tcPr>
          <w:p w14:paraId="14D0F2C0"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Запрос таблицы</w:t>
            </w:r>
          </w:p>
          <w:p w14:paraId="2EFD69D2"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Операции со списком</w:t>
            </w:r>
          </w:p>
          <w:p w14:paraId="4AD16E5C" w14:textId="77777777" w:rsidR="008F0D82" w:rsidRPr="00B01FAB" w:rsidRDefault="008F0D82" w:rsidP="008367CC">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5F83ADCA"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Десять (10) секунд (на выполнение обработки или возвращение продолжения)</w:t>
            </w:r>
          </w:p>
        </w:tc>
      </w:tr>
      <w:tr w:rsidR="008F0D82" w:rsidRPr="00B44CF9" w14:paraId="3774E681" w14:textId="77777777" w:rsidTr="00513569">
        <w:trPr>
          <w:trHeight w:val="446"/>
        </w:trPr>
        <w:tc>
          <w:tcPr>
            <w:tcW w:w="5287" w:type="dxa"/>
          </w:tcPr>
          <w:p w14:paraId="2BA8AF86"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Пакетные операции с таблицей</w:t>
            </w:r>
          </w:p>
        </w:tc>
        <w:tc>
          <w:tcPr>
            <w:tcW w:w="5513" w:type="dxa"/>
          </w:tcPr>
          <w:p w14:paraId="01626979"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Тридцать (30) секунд</w:t>
            </w:r>
          </w:p>
        </w:tc>
      </w:tr>
      <w:tr w:rsidR="008F0D82" w:rsidRPr="00B44CF9" w14:paraId="69ECED6F" w14:textId="77777777" w:rsidTr="00513569">
        <w:trPr>
          <w:trHeight w:val="446"/>
        </w:trPr>
        <w:tc>
          <w:tcPr>
            <w:tcW w:w="5287" w:type="dxa"/>
          </w:tcPr>
          <w:p w14:paraId="1ABBA867" w14:textId="77777777" w:rsidR="008F0D82" w:rsidRPr="00B01FAB" w:rsidRDefault="008F0D82" w:rsidP="008367CC">
            <w:pPr>
              <w:pStyle w:val="ProductList-OfferingBody"/>
              <w:rPr>
                <w:rFonts w:ascii="Calibri" w:hAnsi="Calibri" w:cs="Calibri"/>
                <w:szCs w:val="16"/>
              </w:rPr>
            </w:pPr>
            <w:r>
              <w:rPr>
                <w:rFonts w:ascii="Calibri" w:hAnsi="Calibri" w:cs="Calibri"/>
                <w:szCs w:val="16"/>
              </w:rPr>
              <w:t xml:space="preserve">Все операции с таблицей, выполняемые для одной сущности </w:t>
            </w:r>
          </w:p>
          <w:p w14:paraId="2C382593" w14:textId="77777777" w:rsidR="008F0D82" w:rsidRPr="00B01FAB" w:rsidRDefault="008F0D82" w:rsidP="008367CC">
            <w:pPr>
              <w:pStyle w:val="ProductList-OfferingBody"/>
              <w:rPr>
                <w:rFonts w:ascii="Calibri" w:hAnsi="Calibri" w:cs="Calibri"/>
                <w:szCs w:val="16"/>
              </w:rPr>
            </w:pPr>
            <w:r>
              <w:rPr>
                <w:rFonts w:ascii="Calibri" w:hAnsi="Calibri" w:cs="Calibri"/>
                <w:szCs w:val="16"/>
              </w:rPr>
              <w:t>Все другие операции с BLOB-объектами, Файлами и Сообщениями</w:t>
            </w:r>
          </w:p>
        </w:tc>
        <w:tc>
          <w:tcPr>
            <w:tcW w:w="5513" w:type="dxa"/>
          </w:tcPr>
          <w:p w14:paraId="01064E0D" w14:textId="77777777" w:rsidR="008F0D82" w:rsidRPr="00B01FAB" w:rsidRDefault="008F0D82" w:rsidP="008367CC">
            <w:pPr>
              <w:pStyle w:val="ProductList-OfferingBody"/>
              <w:rPr>
                <w:rFonts w:ascii="Calibri" w:hAnsi="Calibri" w:cs="Calibri"/>
                <w:szCs w:val="16"/>
              </w:rPr>
            </w:pPr>
            <w:r>
              <w:rPr>
                <w:rFonts w:ascii="Calibri" w:eastAsia="Times New Roman" w:hAnsi="Calibri" w:cs="Calibri"/>
                <w:szCs w:val="16"/>
              </w:rPr>
              <w:t>Две (2) секунды</w:t>
            </w:r>
          </w:p>
        </w:tc>
      </w:tr>
    </w:tbl>
    <w:p w14:paraId="415DBBAE" w14:textId="77777777" w:rsidR="008F0D82" w:rsidRPr="00C7204B" w:rsidRDefault="008F0D82" w:rsidP="008F0D82">
      <w:pPr>
        <w:pStyle w:val="ProductList-Body"/>
        <w:spacing w:before="120"/>
        <w:rPr>
          <w:rFonts w:ascii="Calibri" w:hAnsi="Calibri" w:cs="Calibri"/>
        </w:rPr>
      </w:pPr>
      <w:r>
        <w:rPr>
          <w:rFonts w:ascii="Calibri" w:hAnsi="Calibri" w:cs="Calibri"/>
        </w:rPr>
        <w:t>Данные цифры выражают максимальное время обработки. Ожидается, что значения фактического и среднего времени будут значительно меньше.</w:t>
      </w:r>
    </w:p>
    <w:p w14:paraId="43F5C6EC" w14:textId="77777777" w:rsidR="008F0D82" w:rsidRPr="00C7204B" w:rsidRDefault="008F0D82" w:rsidP="008F0D82">
      <w:pPr>
        <w:pStyle w:val="ProductList-Body"/>
        <w:rPr>
          <w:rFonts w:ascii="Calibri" w:hAnsi="Calibri" w:cs="Calibri"/>
          <w:szCs w:val="18"/>
        </w:rPr>
      </w:pPr>
    </w:p>
    <w:p w14:paraId="46DD14DD" w14:textId="77777777" w:rsidR="008F0D82" w:rsidRPr="00C7204B" w:rsidRDefault="008F0D82" w:rsidP="008F0D82">
      <w:pPr>
        <w:pStyle w:val="ProductList-Body"/>
        <w:rPr>
          <w:rFonts w:ascii="Calibri" w:hAnsi="Calibri" w:cs="Calibri"/>
        </w:rPr>
      </w:pPr>
      <w:r>
        <w:rPr>
          <w:rFonts w:ascii="Calibri" w:hAnsi="Calibri" w:cs="Calibri"/>
        </w:rPr>
        <w:t>Невыполненные транзакции с хранилищем не включают следующее.</w:t>
      </w:r>
    </w:p>
    <w:p w14:paraId="2A7646EA"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регулируемые Службой хранилища вследствие невыполнения установленных принципов перехода в пассивный режим. </w:t>
      </w:r>
    </w:p>
    <w:p w14:paraId="168B56AD"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7A88F240"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 xml:space="preserve">Запросы транзакций чтения для Учетных записей RA-GRS и RA-GZRS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успешно выполнен. </w:t>
      </w:r>
    </w:p>
    <w:p w14:paraId="72C2856C" w14:textId="77777777" w:rsidR="008F0D82" w:rsidRPr="00C7204B" w:rsidRDefault="008F0D82" w:rsidP="008F0D82">
      <w:pPr>
        <w:pStyle w:val="ProductList-Body"/>
        <w:numPr>
          <w:ilvl w:val="0"/>
          <w:numId w:val="4"/>
        </w:numPr>
        <w:rPr>
          <w:rFonts w:ascii="Calibri" w:hAnsi="Calibri" w:cs="Calibri"/>
        </w:rPr>
      </w:pPr>
      <w:r>
        <w:rPr>
          <w:rFonts w:ascii="Calibri" w:hAnsi="Calibri" w:cs="Calibri"/>
        </w:rPr>
        <w:t>Запросы транзакций чтения для Учетных записей RA-GRS и RA-GZRS, не выполненные в связи с Задержкой георепликации.</w:t>
      </w:r>
    </w:p>
    <w:p w14:paraId="2B8569F6"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Задержка георепликации</w:t>
      </w:r>
      <w:r>
        <w:rPr>
          <w:rFonts w:ascii="Calibri" w:hAnsi="Calibri" w:cs="Calibri"/>
        </w:rPr>
        <w:t>» для Учетных записей GRS, GZRS, RA-GRS и RA-GZRS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GZRS, RA-GRS и RA-GZRS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 «</w:t>
      </w:r>
      <w:r>
        <w:rPr>
          <w:rFonts w:ascii="Calibri" w:hAnsi="Calibri" w:cs="Calibri"/>
          <w:b/>
          <w:color w:val="00188F"/>
        </w:rPr>
        <w:t>Учетная запись геоизбыточного хранилища (GRS)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383EC13C"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локально избыточного хранилища (LRS)</w:t>
      </w:r>
      <w:r>
        <w:rPr>
          <w:rFonts w:ascii="Calibri" w:hAnsi="Calibri" w:cs="Calibri"/>
        </w:rPr>
        <w:t>» — учетная запись хранения, данные которой синхронно реплицируются только в пределах Основного региона.</w:t>
      </w:r>
    </w:p>
    <w:p w14:paraId="5A87DD7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Основной регион</w:t>
      </w:r>
      <w:r>
        <w:rPr>
          <w:rFonts w:ascii="Calibri" w:hAnsi="Calibri" w:cs="Calibri"/>
        </w:rP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2948AADA"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геоизбыточного хранилища с доступом для чтения (RA-GRS)</w:t>
      </w:r>
      <w:r>
        <w:rPr>
          <w:rFonts w:ascii="Calibri" w:hAnsi="Calibri" w:cs="Calibri"/>
        </w:rP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63CF27A3"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Дополнительный регион</w:t>
      </w:r>
      <w:r>
        <w:rPr>
          <w:rFonts w:ascii="Calibri" w:hAnsi="Calibri" w:cs="Calibri"/>
        </w:rP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1D308C22"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Общее число транзакций с хранилищем</w:t>
      </w:r>
      <w:r>
        <w:rPr>
          <w:rFonts w:ascii="Calibri" w:hAnsi="Calibri" w:cs="Calibri"/>
        </w:rPr>
        <w:t>» — все транзакции с хранилищем, кроме Исключенных транзакций, запущенные в течение одного часа для всех учетных записей хранения в Службе хранилища в рамках конкретной подписки.</w:t>
      </w:r>
    </w:p>
    <w:p w14:paraId="6A7CA7C0"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Оптимизированный для транзакций уровень доступа</w:t>
      </w:r>
      <w:r>
        <w:rPr>
          <w:rFonts w:ascii="Calibri" w:hAnsi="Calibri" w:cs="Calibri"/>
        </w:rPr>
        <w:t>» — свойство общего файлового ресурса Azure, показывающее, что к нему часто осуществляется доступ.</w:t>
      </w:r>
    </w:p>
    <w:p w14:paraId="4B3C61D1"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зоны (ZRS)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6816C6F" w14:textId="77777777" w:rsidR="008F0D82" w:rsidRPr="00C7204B" w:rsidRDefault="008F0D82" w:rsidP="008F0D82">
      <w:pPr>
        <w:pStyle w:val="ProductList-Body"/>
        <w:rPr>
          <w:rFonts w:ascii="Calibri" w:hAnsi="Calibri" w:cs="Calibri"/>
        </w:rPr>
      </w:pPr>
      <w:r>
        <w:rPr>
          <w:rFonts w:ascii="Calibri" w:hAnsi="Calibri" w:cs="Calibri"/>
        </w:rPr>
        <w:lastRenderedPageBreak/>
        <w:t>«</w:t>
      </w:r>
      <w:r>
        <w:rPr>
          <w:rFonts w:ascii="Calibri" w:hAnsi="Calibri" w:cs="Calibri"/>
          <w:b/>
          <w:color w:val="00188F"/>
        </w:rPr>
        <w:t>Учетная запись хранилища, избыточного в пределах геозоны (GZRS)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не можете читать или записывать данные непосредственно в Дополнительном регионе, связанном с Учетными записями GZRS.</w:t>
      </w:r>
    </w:p>
    <w:p w14:paraId="0E29D28B" w14:textId="77777777" w:rsidR="008F0D82" w:rsidRPr="00C7204B" w:rsidRDefault="008F0D82" w:rsidP="008F0D82">
      <w:pPr>
        <w:pStyle w:val="ProductList-Body"/>
        <w:rPr>
          <w:rFonts w:ascii="Calibri" w:hAnsi="Calibri" w:cs="Calibri"/>
        </w:rPr>
      </w:pPr>
      <w:r>
        <w:rPr>
          <w:rFonts w:ascii="Calibri" w:hAnsi="Calibri" w:cs="Calibri"/>
        </w:rPr>
        <w:t>«</w:t>
      </w:r>
      <w:r>
        <w:rPr>
          <w:rFonts w:ascii="Calibri" w:hAnsi="Calibri" w:cs="Calibri"/>
          <w:b/>
          <w:color w:val="00188F"/>
        </w:rPr>
        <w:t>Учетная запись хранилища, избыточного в пределах геозоны, с доступом для чтения (RA-GZRS)</w:t>
      </w:r>
      <w:r>
        <w:rPr>
          <w:rFonts w:ascii="Calibri" w:hAnsi="Calibri" w:cs="Calibri"/>
        </w:rP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 Данные также синхронно реплицируются в пределах Основного региона, а затем асинхронно реплицируются в Дополнительном регионе. Вы можете читать данные непосредственно в Дополнительном регионе, связанном с Учетными записями RA-GZRS, но не можете записывать данные в этом регионе.</w:t>
      </w:r>
    </w:p>
    <w:p w14:paraId="757EC767" w14:textId="77777777" w:rsidR="008F0D82" w:rsidRPr="00C7204B" w:rsidRDefault="008F0D82" w:rsidP="008F0D82">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Процент времени работоспособности вычисляется по следующей формуле:</w:t>
      </w:r>
    </w:p>
    <w:p w14:paraId="006AEBE0" w14:textId="77777777" w:rsidR="008F0D82" w:rsidRPr="00EF7CF9" w:rsidRDefault="008F0D82" w:rsidP="006C065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Средняя частота ошибок</m:t>
          </m:r>
        </m:oMath>
      </m:oMathPara>
    </w:p>
    <w:p w14:paraId="20E790BF" w14:textId="5E1C347C" w:rsidR="008F0D82" w:rsidRPr="00FB0D2C" w:rsidRDefault="008F0D82" w:rsidP="008F0D82">
      <w:pPr>
        <w:pStyle w:val="ProductList-ClauseHeading"/>
        <w:rPr>
          <w:rFonts w:ascii="Calibri" w:hAnsi="Calibri" w:cs="Calibri"/>
        </w:rPr>
      </w:pPr>
      <w:r>
        <w:rPr>
          <w:rFonts w:ascii="Calibri" w:hAnsi="Calibri" w:cs="Calibri"/>
        </w:rPr>
        <w:t>Уровни доступа Hot и «оптимизированный для транзакций»</w:t>
      </w:r>
    </w:p>
    <w:p w14:paraId="6EA8B4D8" w14:textId="77777777" w:rsidR="008F0D82" w:rsidRDefault="008F0D82" w:rsidP="008F0D82">
      <w:pPr>
        <w:pStyle w:val="ProductList-ClauseHeading"/>
        <w:rPr>
          <w:rFonts w:ascii="Calibri" w:hAnsi="Calibri" w:cs="Calibri"/>
          <w:b w:val="0"/>
          <w:color w:val="auto"/>
          <w:lang w:val="en-US"/>
        </w:rPr>
      </w:pPr>
      <w:r>
        <w:rPr>
          <w:rFonts w:ascii="Calibri" w:hAnsi="Calibri" w:cs="Calibri"/>
        </w:rPr>
        <w:t>Компенсация за обслуживание — LRS, ZRS, GRS, GZRS, RA-GRS и RA-GZRS (запросы на запись) для уровней доступа Hot и «оптимизированный для транзакций»</w:t>
      </w:r>
      <w:r>
        <w:rPr>
          <w:rFonts w:ascii="Calibri" w:hAnsi="Calibri" w:cs="Calibri"/>
          <w:b w:val="0"/>
          <w:color w:val="auto"/>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DA130BC" w14:textId="77777777" w:rsidTr="00513569">
        <w:trPr>
          <w:trHeight w:val="245"/>
          <w:tblHeader/>
        </w:trPr>
        <w:tc>
          <w:tcPr>
            <w:tcW w:w="5287" w:type="dxa"/>
            <w:tcBorders>
              <w:bottom w:val="single" w:sz="4" w:space="0" w:color="auto"/>
            </w:tcBorders>
            <w:shd w:val="clear" w:color="auto" w:fill="0072C6"/>
          </w:tcPr>
          <w:p w14:paraId="592EB66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7019175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07852EE0"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7BD764C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1410C6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574C0584"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1B63F2F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646D7C7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1A7C8C92" w14:textId="77777777"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RA-GRS и RA-GZRS (запросы на чтение) для уровней доступа Hot и «оптимизированный для транзакций» </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2426D752" w14:textId="77777777" w:rsidTr="00513569">
        <w:trPr>
          <w:trHeight w:val="245"/>
          <w:tblHeader/>
        </w:trPr>
        <w:tc>
          <w:tcPr>
            <w:tcW w:w="5287" w:type="dxa"/>
            <w:shd w:val="clear" w:color="auto" w:fill="0072C6"/>
          </w:tcPr>
          <w:p w14:paraId="37297AEE"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DD7A6"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2A986335" w14:textId="77777777" w:rsidTr="00513569">
        <w:trPr>
          <w:trHeight w:val="245"/>
        </w:trPr>
        <w:tc>
          <w:tcPr>
            <w:tcW w:w="5287" w:type="dxa"/>
          </w:tcPr>
          <w:p w14:paraId="011F1A5E"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99,99%</w:t>
            </w:r>
          </w:p>
        </w:tc>
        <w:tc>
          <w:tcPr>
            <w:tcW w:w="5603" w:type="dxa"/>
          </w:tcPr>
          <w:p w14:paraId="214336C2"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09972B8F" w14:textId="77777777" w:rsidTr="00513569">
        <w:trPr>
          <w:trHeight w:val="245"/>
        </w:trPr>
        <w:tc>
          <w:tcPr>
            <w:tcW w:w="5287" w:type="dxa"/>
          </w:tcPr>
          <w:p w14:paraId="3322A61C"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Pr>
          <w:p w14:paraId="534B44B1"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76EC24D" w14:textId="7525A184" w:rsidR="008F0D82" w:rsidRPr="00FB0D2C" w:rsidRDefault="008F0D82" w:rsidP="008F0D82">
      <w:pPr>
        <w:pStyle w:val="ProductList-ClauseHeading"/>
        <w:spacing w:before="120"/>
        <w:rPr>
          <w:rFonts w:ascii="Calibri" w:hAnsi="Calibri" w:cs="Calibri"/>
        </w:rPr>
      </w:pPr>
      <w:r>
        <w:rPr>
          <w:rFonts w:ascii="Calibri" w:hAnsi="Calibri" w:cs="Calibri"/>
        </w:rPr>
        <w:t xml:space="preserve">Компенсация за обслуживание — LRS, ZRS, GRS и GZRS (запросы на </w:t>
      </w:r>
      <w:r w:rsidR="0052595A">
        <w:rPr>
          <w:rFonts w:ascii="Calibri" w:hAnsi="Calibri" w:cs="Calibri"/>
        </w:rPr>
        <w:t>чтение</w:t>
      </w:r>
      <w:r>
        <w:rPr>
          <w:rFonts w:ascii="Calibri" w:hAnsi="Calibri" w:cs="Calibri"/>
        </w:rPr>
        <w:t>) для уровней доступа Hot и «оптимизированный для транзакций»</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09F6FACD" w14:textId="77777777" w:rsidTr="00513569">
        <w:trPr>
          <w:trHeight w:val="245"/>
          <w:tblHeader/>
        </w:trPr>
        <w:tc>
          <w:tcPr>
            <w:tcW w:w="5287" w:type="dxa"/>
            <w:tcBorders>
              <w:bottom w:val="single" w:sz="4" w:space="0" w:color="auto"/>
            </w:tcBorders>
            <w:shd w:val="clear" w:color="auto" w:fill="0072C6"/>
          </w:tcPr>
          <w:p w14:paraId="3F20C409"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tcBorders>
              <w:bottom w:val="single" w:sz="4" w:space="0" w:color="auto"/>
            </w:tcBorders>
            <w:shd w:val="clear" w:color="auto" w:fill="0072C6"/>
          </w:tcPr>
          <w:p w14:paraId="670D72B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3BA426C1"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63004AE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Borders>
              <w:top w:val="single" w:sz="4" w:space="0" w:color="auto"/>
              <w:left w:val="single" w:sz="4" w:space="0" w:color="auto"/>
              <w:bottom w:val="single" w:sz="4" w:space="0" w:color="auto"/>
              <w:right w:val="single" w:sz="4" w:space="0" w:color="auto"/>
            </w:tcBorders>
          </w:tcPr>
          <w:p w14:paraId="1D46AE94"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D58F9C8" w14:textId="77777777" w:rsidTr="00513569">
        <w:trPr>
          <w:trHeight w:val="245"/>
        </w:trPr>
        <w:tc>
          <w:tcPr>
            <w:tcW w:w="5287" w:type="dxa"/>
            <w:tcBorders>
              <w:top w:val="single" w:sz="4" w:space="0" w:color="auto"/>
              <w:left w:val="single" w:sz="4" w:space="0" w:color="auto"/>
              <w:bottom w:val="single" w:sz="4" w:space="0" w:color="auto"/>
              <w:right w:val="single" w:sz="4" w:space="0" w:color="auto"/>
            </w:tcBorders>
          </w:tcPr>
          <w:p w14:paraId="236F7C6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5603" w:type="dxa"/>
            <w:tcBorders>
              <w:top w:val="single" w:sz="4" w:space="0" w:color="auto"/>
              <w:left w:val="single" w:sz="4" w:space="0" w:color="auto"/>
              <w:bottom w:val="single" w:sz="4" w:space="0" w:color="auto"/>
              <w:right w:val="single" w:sz="4" w:space="0" w:color="auto"/>
            </w:tcBorders>
          </w:tcPr>
          <w:p w14:paraId="070531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9735FB3"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Уровни доступа Cool, Cold и Archive</w:t>
      </w:r>
    </w:p>
    <w:p w14:paraId="2A2B1B30" w14:textId="77777777" w:rsidR="008F0D82" w:rsidRPr="00FB0D2C" w:rsidRDefault="008F0D82" w:rsidP="008F0D82">
      <w:pPr>
        <w:pStyle w:val="ProductList-ClauseHeading"/>
        <w:rPr>
          <w:rFonts w:ascii="Calibri" w:hAnsi="Calibri" w:cs="Calibri"/>
          <w:szCs w:val="18"/>
        </w:rPr>
      </w:pPr>
      <w:r>
        <w:rPr>
          <w:rFonts w:ascii="Calibri" w:hAnsi="Calibri" w:cs="Calibri"/>
          <w:szCs w:val="18"/>
        </w:rPr>
        <w:t>Компенсация за обслуживание — LRS, ZRS, GRS, GZRS, RA-GRS и RA-GZRS (запросы на запись)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341E22F9" w14:textId="77777777" w:rsidTr="00513569">
        <w:trPr>
          <w:trHeight w:val="245"/>
          <w:tblHeader/>
        </w:trPr>
        <w:tc>
          <w:tcPr>
            <w:tcW w:w="2475" w:type="pct"/>
            <w:tcBorders>
              <w:bottom w:val="single" w:sz="4" w:space="0" w:color="auto"/>
            </w:tcBorders>
            <w:shd w:val="clear" w:color="auto" w:fill="0072C6"/>
          </w:tcPr>
          <w:p w14:paraId="52BECD03"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tcBorders>
              <w:bottom w:val="single" w:sz="4" w:space="0" w:color="auto"/>
            </w:tcBorders>
            <w:shd w:val="clear" w:color="auto" w:fill="0072C6"/>
          </w:tcPr>
          <w:p w14:paraId="7CCBDE5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4E5EA4B"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0330831A"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w:t>
            </w:r>
          </w:p>
        </w:tc>
        <w:tc>
          <w:tcPr>
            <w:tcW w:w="2525" w:type="pct"/>
            <w:tcBorders>
              <w:top w:val="single" w:sz="4" w:space="0" w:color="auto"/>
              <w:left w:val="single" w:sz="4" w:space="0" w:color="auto"/>
              <w:bottom w:val="single" w:sz="4" w:space="0" w:color="auto"/>
              <w:right w:val="single" w:sz="4" w:space="0" w:color="auto"/>
            </w:tcBorders>
          </w:tcPr>
          <w:p w14:paraId="77222B59"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225ED2A" w14:textId="77777777" w:rsidTr="00513569">
        <w:trPr>
          <w:trHeight w:val="245"/>
        </w:trPr>
        <w:tc>
          <w:tcPr>
            <w:tcW w:w="2475" w:type="pct"/>
            <w:tcBorders>
              <w:top w:val="single" w:sz="4" w:space="0" w:color="auto"/>
              <w:left w:val="single" w:sz="4" w:space="0" w:color="auto"/>
              <w:bottom w:val="single" w:sz="4" w:space="0" w:color="auto"/>
              <w:right w:val="single" w:sz="4" w:space="0" w:color="auto"/>
            </w:tcBorders>
          </w:tcPr>
          <w:p w14:paraId="335A44D8"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Borders>
              <w:top w:val="single" w:sz="4" w:space="0" w:color="auto"/>
              <w:left w:val="single" w:sz="4" w:space="0" w:color="auto"/>
              <w:bottom w:val="single" w:sz="4" w:space="0" w:color="auto"/>
              <w:right w:val="single" w:sz="4" w:space="0" w:color="auto"/>
            </w:tcBorders>
          </w:tcPr>
          <w:p w14:paraId="290FE737"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64084956"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RA-GRS и RA-GZRS (запросы на чтение) для уровней доступа Cool, Cold и Archive</w:t>
      </w:r>
    </w:p>
    <w:tbl>
      <w:tblPr>
        <w:tblW w:w="4951"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9"/>
        <w:gridCol w:w="5509"/>
      </w:tblGrid>
      <w:tr w:rsidR="008F0D82" w:rsidRPr="00B44CF9" w14:paraId="042BF882" w14:textId="77777777" w:rsidTr="00513569">
        <w:trPr>
          <w:trHeight w:val="245"/>
          <w:tblHeader/>
        </w:trPr>
        <w:tc>
          <w:tcPr>
            <w:tcW w:w="2475" w:type="pct"/>
            <w:shd w:val="clear" w:color="auto" w:fill="0072C6"/>
          </w:tcPr>
          <w:p w14:paraId="2CF2435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2525" w:type="pct"/>
            <w:shd w:val="clear" w:color="auto" w:fill="0072C6"/>
          </w:tcPr>
          <w:p w14:paraId="650ECF1A"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703AFFDA" w14:textId="77777777" w:rsidTr="00513569">
        <w:trPr>
          <w:trHeight w:val="245"/>
        </w:trPr>
        <w:tc>
          <w:tcPr>
            <w:tcW w:w="2475" w:type="pct"/>
          </w:tcPr>
          <w:p w14:paraId="25E94176"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2525" w:type="pct"/>
          </w:tcPr>
          <w:p w14:paraId="0081021F"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3E5AFA47" w14:textId="77777777" w:rsidTr="00513569">
        <w:trPr>
          <w:trHeight w:val="245"/>
        </w:trPr>
        <w:tc>
          <w:tcPr>
            <w:tcW w:w="2475" w:type="pct"/>
          </w:tcPr>
          <w:p w14:paraId="22764E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2525" w:type="pct"/>
          </w:tcPr>
          <w:p w14:paraId="2FBE9B5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4340582D" w14:textId="77777777" w:rsidR="008F0D82" w:rsidRPr="00FB0D2C" w:rsidRDefault="008F0D82" w:rsidP="008F0D82">
      <w:pPr>
        <w:pStyle w:val="ProductList-ClauseHeading"/>
        <w:spacing w:before="120"/>
        <w:rPr>
          <w:rFonts w:ascii="Calibri" w:hAnsi="Calibri" w:cs="Calibri"/>
          <w:szCs w:val="18"/>
        </w:rPr>
      </w:pPr>
      <w:r>
        <w:rPr>
          <w:rFonts w:ascii="Calibri" w:hAnsi="Calibri" w:cs="Calibri"/>
          <w:szCs w:val="18"/>
        </w:rPr>
        <w:t>Компенсация за обслуживание — LRS, ZRS, GRS, GZRS (запросы на чтение) для уровней доступа Cool, Cold и Archive</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8F0D82" w:rsidRPr="00B44CF9" w14:paraId="172710E2" w14:textId="77777777" w:rsidTr="00513569">
        <w:trPr>
          <w:trHeight w:val="245"/>
          <w:tblHeader/>
        </w:trPr>
        <w:tc>
          <w:tcPr>
            <w:tcW w:w="5287" w:type="dxa"/>
            <w:shd w:val="clear" w:color="auto" w:fill="0072C6"/>
          </w:tcPr>
          <w:p w14:paraId="16837CC8"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603" w:type="dxa"/>
            <w:shd w:val="clear" w:color="auto" w:fill="0072C6"/>
          </w:tcPr>
          <w:p w14:paraId="4D56D49B" w14:textId="77777777" w:rsidR="008F0D82" w:rsidRPr="00FB0D2C" w:rsidRDefault="008F0D8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F0D82" w:rsidRPr="00B44CF9" w14:paraId="443600AD" w14:textId="77777777" w:rsidTr="00513569">
        <w:trPr>
          <w:trHeight w:val="245"/>
        </w:trPr>
        <w:tc>
          <w:tcPr>
            <w:tcW w:w="5287" w:type="dxa"/>
          </w:tcPr>
          <w:p w14:paraId="50BF6805"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99,9%</w:t>
            </w:r>
          </w:p>
        </w:tc>
        <w:tc>
          <w:tcPr>
            <w:tcW w:w="5603" w:type="dxa"/>
          </w:tcPr>
          <w:p w14:paraId="5A067150"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w:t>
            </w:r>
          </w:p>
        </w:tc>
      </w:tr>
      <w:tr w:rsidR="008F0D82" w:rsidRPr="00B44CF9" w14:paraId="632474F9" w14:textId="77777777" w:rsidTr="00513569">
        <w:trPr>
          <w:trHeight w:val="245"/>
        </w:trPr>
        <w:tc>
          <w:tcPr>
            <w:tcW w:w="5287" w:type="dxa"/>
          </w:tcPr>
          <w:p w14:paraId="66C4B4ED"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&lt; 98%</w:t>
            </w:r>
          </w:p>
        </w:tc>
        <w:tc>
          <w:tcPr>
            <w:tcW w:w="5603" w:type="dxa"/>
          </w:tcPr>
          <w:p w14:paraId="235DDE43" w14:textId="77777777" w:rsidR="008F0D82" w:rsidRPr="00FB0D2C" w:rsidRDefault="008F0D82" w:rsidP="008367CC">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w:t>
            </w:r>
          </w:p>
        </w:tc>
      </w:tr>
    </w:tbl>
    <w:p w14:paraId="08A85CFC" w14:textId="77777777" w:rsidR="008F0D82" w:rsidRPr="00FB0D2C" w:rsidRDefault="008F0D82" w:rsidP="008F0D8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12" w:name="StorSimple"/>
      <w:bookmarkStart w:id="413" w:name="_Toc52349011"/>
      <w:bookmarkStart w:id="414" w:name="_Toc215309580"/>
      <w:r>
        <w:t>Служба StorSimple</w:t>
      </w:r>
      <w:bookmarkEnd w:id="412"/>
      <w:bookmarkEnd w:id="413"/>
      <w:bookmarkEnd w:id="414"/>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lastRenderedPageBreak/>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15" w:name="_Toc215309581"/>
      <w:bookmarkStart w:id="416" w:name="_Toc457821583"/>
      <w:bookmarkStart w:id="417" w:name="_Toc52348991"/>
      <w:r>
        <w:t>Потоковая аналитика Azure</w:t>
      </w:r>
      <w:bookmarkEnd w:id="415"/>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lastRenderedPageBreak/>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8" w:name="_Toc215309582"/>
      <w:bookmarkStart w:id="419" w:name="SQLDatabaseService_BasicStandardPremium"/>
      <w:bookmarkStart w:id="420" w:name="_Toc412532210"/>
      <w:bookmarkEnd w:id="416"/>
      <w:bookmarkEnd w:id="417"/>
      <w:r>
        <w:t>Azure Synapse Analytics</w:t>
      </w:r>
      <w:bookmarkEnd w:id="418"/>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21"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lastRenderedPageBreak/>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Default="00532997" w:rsidP="00532997">
      <w:pPr>
        <w:pStyle w:val="ProductList-Body"/>
        <w:rPr>
          <w:color w:val="000000" w:themeColor="text1"/>
          <w:lang w:val="en-US"/>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86BB40C" w14:textId="77777777" w:rsidR="00DC71C2" w:rsidRPr="00DC71C2" w:rsidRDefault="00DC71C2" w:rsidP="00532997">
      <w:pPr>
        <w:pStyle w:val="ProductList-Body"/>
        <w:rPr>
          <w:color w:val="000000" w:themeColor="text1"/>
          <w:lang w:val="en-US"/>
        </w:rPr>
      </w:pP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22" w:name="_Toc215309583"/>
      <w:bookmarkEnd w:id="419"/>
      <w:bookmarkEnd w:id="420"/>
      <w:bookmarkEnd w:id="421"/>
      <w:r>
        <w:t>Анализ временных рядов Azure</w:t>
      </w:r>
      <w:bookmarkEnd w:id="422"/>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DC71C2">
      <w:pPr>
        <w:pStyle w:val="ProductList-Body"/>
        <w:tabs>
          <w:tab w:val="clear" w:pos="360"/>
          <w:tab w:val="clear" w:pos="720"/>
          <w:tab w:val="clear" w:pos="1080"/>
        </w:tabs>
        <w:spacing w:before="240" w:after="24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23" w:name="_Toc412532214"/>
      <w:bookmarkStart w:id="424" w:name="_Toc457821585"/>
      <w:bookmarkStart w:id="425" w:name="_Toc52348993"/>
      <w:bookmarkStart w:id="426" w:name="_Toc215309584"/>
      <w:r>
        <w:t>Служба диспетчера трафика</w:t>
      </w:r>
      <w:bookmarkEnd w:id="423"/>
      <w:bookmarkEnd w:id="424"/>
      <w:bookmarkEnd w:id="425"/>
      <w:bookmarkEnd w:id="426"/>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lastRenderedPageBreak/>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DC71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1A254510"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7" w:name="_Toc412532215"/>
    <w:bookmarkStart w:id="428" w:name="_Toc457821586"/>
    <w:bookmarkStart w:id="429"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5175413D" w:rsidR="00CD532B" w:rsidRPr="003828C4" w:rsidRDefault="003828C4" w:rsidP="00CD532B">
      <w:pPr>
        <w:pStyle w:val="ProductList-Offering2Heading"/>
        <w:tabs>
          <w:tab w:val="clear" w:pos="360"/>
          <w:tab w:val="clear" w:pos="720"/>
          <w:tab w:val="clear" w:pos="1080"/>
        </w:tabs>
        <w:outlineLvl w:val="2"/>
        <w:rPr>
          <w:lang w:val="en-US"/>
        </w:rPr>
      </w:pPr>
      <w:bookmarkStart w:id="430" w:name="_Toc215309585"/>
      <w:bookmarkStart w:id="431" w:name="_Toc52348994"/>
      <w:r>
        <w:rPr>
          <w:lang w:val="en-US"/>
        </w:rPr>
        <w:t>App Signing</w:t>
      </w:r>
      <w:bookmarkEnd w:id="430"/>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54FDCB35" w:rsidR="00CD532B" w:rsidRPr="00DF5789"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w:t>
      </w:r>
      <w:r w:rsidR="00DF5789" w:rsidRPr="00DF5789">
        <w:rPr>
          <w:rFonts w:ascii="Calibri" w:eastAsia="Times New Roman" w:hAnsi="Calibri" w:cs="Calibri"/>
          <w:sz w:val="18"/>
          <w:szCs w:val="18"/>
        </w:rPr>
        <w:t>При использовании Клиентом службы App Signing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32" w:name="_Toc215309586"/>
      <w:r>
        <w:t>Виртуальные машины</w:t>
      </w:r>
      <w:bookmarkEnd w:id="427"/>
      <w:bookmarkEnd w:id="428"/>
      <w:bookmarkEnd w:id="429"/>
      <w:bookmarkEnd w:id="431"/>
      <w:bookmarkEnd w:id="432"/>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33" w:name="VPNGateway"/>
      <w:bookmarkStart w:id="434" w:name="_Toc457821587"/>
      <w:bookmarkStart w:id="435"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lastRenderedPageBreak/>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6" w:name="_Toc215309587"/>
      <w:bookmarkEnd w:id="433"/>
      <w:bookmarkEnd w:id="434"/>
      <w:bookmarkEnd w:id="435"/>
      <w:r>
        <w:t>Диспетчер виртуальной сети Azure</w:t>
      </w:r>
      <w:bookmarkEnd w:id="436"/>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6DAB46A1" w14:textId="4F630204" w:rsidR="00BC2A9C" w:rsidRPr="00B22835" w:rsidRDefault="00000000" w:rsidP="00344F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A25BE92" w14:textId="77777777" w:rsidR="006C065B" w:rsidRDefault="006C065B">
      <w:pPr>
        <w:rPr>
          <w:rFonts w:asciiTheme="majorHAnsi" w:hAnsiTheme="majorHAnsi"/>
          <w:b/>
          <w:color w:val="0072C6"/>
          <w:sz w:val="28"/>
        </w:rPr>
      </w:pPr>
      <w:r>
        <w:br w:type="page"/>
      </w:r>
    </w:p>
    <w:p w14:paraId="1E840184" w14:textId="1DD687D5" w:rsidR="004005AF" w:rsidRPr="00EF7CF9" w:rsidRDefault="004005AF" w:rsidP="004005AF">
      <w:pPr>
        <w:pStyle w:val="ProductList-Offering2Heading"/>
        <w:tabs>
          <w:tab w:val="clear" w:pos="360"/>
          <w:tab w:val="clear" w:pos="720"/>
          <w:tab w:val="clear" w:pos="1080"/>
        </w:tabs>
        <w:outlineLvl w:val="2"/>
      </w:pPr>
      <w:bookmarkStart w:id="437" w:name="_Toc215309588"/>
      <w:r>
        <w:lastRenderedPageBreak/>
        <w:t>Виртуальная глобальная сеть Azure</w:t>
      </w:r>
      <w:bookmarkEnd w:id="355"/>
      <w:bookmarkEnd w:id="356"/>
      <w:bookmarkEnd w:id="437"/>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D9D3EB8" w:rsidR="00BC3B04" w:rsidRPr="003B335C" w:rsidRDefault="00BC3B04" w:rsidP="00951ACE">
      <w:pPr>
        <w:pStyle w:val="ProductList-Offering2Heading"/>
        <w:keepNext/>
        <w:outlineLvl w:val="2"/>
      </w:pPr>
      <w:bookmarkStart w:id="438" w:name="_Toc215309589"/>
      <w:bookmarkStart w:id="439" w:name="_Toc11149692"/>
      <w:bookmarkStart w:id="440" w:name="_Toc52348995"/>
      <w:bookmarkStart w:id="441" w:name="VisualStudioAppCenter_BuildService"/>
      <w:bookmarkStart w:id="442" w:name="_Hlk496874584"/>
      <w:bookmarkStart w:id="443" w:name="_Toc457821588"/>
      <w:bookmarkStart w:id="444" w:name="_Hlk496876971"/>
      <w:bookmarkStart w:id="445" w:name="VisualStudioTeamServices_BuildService"/>
      <w:bookmarkEnd w:id="357"/>
      <w:r>
        <w:t>Решение Azure VMware</w:t>
      </w:r>
      <w:bookmarkEnd w:id="438"/>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5"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lastRenderedPageBreak/>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53C2165D" w:rsidR="00111EE9" w:rsidRPr="00111EE9" w:rsidRDefault="00111EE9" w:rsidP="00130A4D">
      <w:pPr>
        <w:pStyle w:val="ProductList-Offering2Heading"/>
        <w:outlineLvl w:val="2"/>
      </w:pPr>
      <w:bookmarkStart w:id="446" w:name="_Toc215309590"/>
      <w:r>
        <w:t>Решение Azure VMware от CloudSimple</w:t>
      </w:r>
      <w:bookmarkEnd w:id="446"/>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6"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C72834" w:rsidRDefault="00684CBA" w:rsidP="00AF54E0">
      <w:pPr>
        <w:pStyle w:val="ProductList-Body"/>
        <w:keepNext/>
        <w:rPr>
          <w:b/>
          <w:bCs/>
          <w:color w:val="00188F"/>
          <w:lang w:val="en-US"/>
        </w:rPr>
      </w:pPr>
      <w:r>
        <w:rPr>
          <w:b/>
          <w:bCs/>
          <w:color w:val="00188F"/>
        </w:rPr>
        <w:t>Компенсация за обслуживание</w:t>
      </w:r>
    </w:p>
    <w:p w14:paraId="45D9B770" w14:textId="77777777" w:rsidR="00C72834" w:rsidRDefault="00C72834">
      <w:r>
        <w:br w:type="page"/>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6DAED9" w:rsidR="00684CBA" w:rsidRPr="005A3C16" w:rsidRDefault="00684CBA" w:rsidP="000B399C">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7" w:name="_Toc215309591"/>
      <w:r>
        <w:t>Azure VNet NAT</w:t>
      </w:r>
      <w:bookmarkEnd w:id="447"/>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8" w:name="_Toc215309592"/>
      <w:r>
        <w:t xml:space="preserve">Шлюз </w:t>
      </w:r>
      <w:bookmarkEnd w:id="439"/>
      <w:bookmarkEnd w:id="440"/>
      <w:r w:rsidR="00266644" w:rsidRPr="00266644">
        <w:t>виртуальной сети</w:t>
      </w:r>
      <w:bookmarkEnd w:id="448"/>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1B7F0130" w14:textId="77777777" w:rsidR="009B0F09" w:rsidRPr="006F394A" w:rsidRDefault="00000000" w:rsidP="00C7283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lastRenderedPageBreak/>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9" w:name="_Toc215309593"/>
      <w:bookmarkEnd w:id="441"/>
      <w:bookmarkEnd w:id="442"/>
      <w:bookmarkEnd w:id="443"/>
      <w:bookmarkEnd w:id="444"/>
      <w:bookmarkEnd w:id="445"/>
      <w:r>
        <w:t>Azure Web PubSub</w:t>
      </w:r>
      <w:bookmarkEnd w:id="449"/>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50" w:name="_Toc215309594"/>
      <w:r>
        <w:t>Службы Windows 10 IoT Core</w:t>
      </w:r>
      <w:bookmarkEnd w:id="450"/>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51" w:name="_Toc215309595"/>
      <w:r>
        <w:lastRenderedPageBreak/>
        <w:t>Другие Веб-службы</w:t>
      </w:r>
      <w:bookmarkEnd w:id="112"/>
      <w:bookmarkEnd w:id="451"/>
    </w:p>
    <w:p w14:paraId="7002A494" w14:textId="77777777" w:rsidR="00657A3A" w:rsidRDefault="00657A3A" w:rsidP="00657A3A">
      <w:pPr>
        <w:pStyle w:val="ProductList-Offering2Heading"/>
        <w:tabs>
          <w:tab w:val="clear" w:pos="360"/>
          <w:tab w:val="clear" w:pos="720"/>
          <w:tab w:val="clear" w:pos="1080"/>
        </w:tabs>
        <w:outlineLvl w:val="2"/>
      </w:pPr>
      <w:bookmarkStart w:id="452" w:name="_Toc55920316"/>
      <w:bookmarkStart w:id="453" w:name="_Toc215309596"/>
      <w:bookmarkStart w:id="454" w:name="MicrosoftDefenderforIdentity"/>
      <w:bookmarkStart w:id="455" w:name="_Toc457821592"/>
      <w:r>
        <w:t>Microsoft Defender для удостоверений</w:t>
      </w:r>
      <w:bookmarkEnd w:id="452"/>
      <w:bookmarkEnd w:id="453"/>
    </w:p>
    <w:bookmarkEnd w:id="454"/>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6" w:name="_Toc215309597"/>
      <w:r>
        <w:t>Microsoft Defender для Интернета вещей</w:t>
      </w:r>
      <w:bookmarkEnd w:id="456"/>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57" w:name="_Toc215309598"/>
      <w:r>
        <w:t>Корпоративная платформа Карт Bing</w:t>
      </w:r>
      <w:bookmarkEnd w:id="455"/>
      <w:bookmarkEnd w:id="457"/>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lastRenderedPageBreak/>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8" w:name="_Toc413421605"/>
    <w:bookmarkStart w:id="459"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60" w:name="_Toc215309599"/>
      <w:r>
        <w:t>Мобильная версия Карт Bing: управление лицензиями</w:t>
      </w:r>
      <w:bookmarkEnd w:id="458"/>
      <w:bookmarkEnd w:id="459"/>
      <w:bookmarkEnd w:id="460"/>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61" w:name="Intune"/>
    <w:bookmarkStart w:id="462"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63" w:name="_Toc215309600"/>
      <w:r>
        <w:t>Microsoft Cloud App Security</w:t>
      </w:r>
      <w:bookmarkEnd w:id="463"/>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08E220F1" w:rsidR="00480959" w:rsidRDefault="004D3B04" w:rsidP="00130A4D">
      <w:pPr>
        <w:pStyle w:val="ProductList-Offering2Heading"/>
        <w:tabs>
          <w:tab w:val="clear" w:pos="360"/>
          <w:tab w:val="clear" w:pos="720"/>
          <w:tab w:val="clear" w:pos="1080"/>
        </w:tabs>
        <w:outlineLvl w:val="2"/>
        <w:rPr>
          <w:lang w:val="en-US"/>
        </w:rPr>
      </w:pPr>
      <w:bookmarkStart w:id="464" w:name="_Toc215309601"/>
      <w:r>
        <w:rPr>
          <w:lang w:val="en-US"/>
        </w:rPr>
        <w:t xml:space="preserve">Microsoft </w:t>
      </w:r>
      <w:r w:rsidR="00480959">
        <w:rPr>
          <w:lang w:val="en-US"/>
        </w:rPr>
        <w:t>Dragon Copilot</w:t>
      </w:r>
      <w:bookmarkEnd w:id="464"/>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25B4952E" w14:textId="77777777" w:rsidR="00E71AEF" w:rsidRDefault="00E71AEF" w:rsidP="00E71AE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или другие голосовые комментарии для формирования Получаемого контента и (или) Документации по встрече.</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771E34">
      <w:pPr>
        <w:spacing w:before="24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771E34">
      <w:pPr>
        <w:spacing w:before="24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lastRenderedPageBreak/>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65" w:name="_Toc215309602"/>
      <w:r>
        <w:t>Microsoft Power Automate</w:t>
      </w:r>
      <w:bookmarkEnd w:id="465"/>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771E34">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66" w:name="_Toc215309603"/>
      <w:r>
        <w:t xml:space="preserve">Microsoft Power </w:t>
      </w:r>
      <w:r w:rsidR="00D56C14">
        <w:rPr>
          <w:lang w:val="en-US"/>
        </w:rPr>
        <w:t>Pages</w:t>
      </w:r>
      <w:bookmarkEnd w:id="466"/>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FE1915" w:rsidRDefault="00EB4F08" w:rsidP="00FE1915">
            <w:pPr>
              <w:pStyle w:val="ProductList-OfferingBody"/>
              <w:jc w:val="center"/>
            </w:pPr>
            <w:r w:rsidRPr="00FE1915">
              <w:t>&lt; 99,9 %</w:t>
            </w:r>
          </w:p>
        </w:tc>
        <w:tc>
          <w:tcPr>
            <w:tcW w:w="5513" w:type="dxa"/>
          </w:tcPr>
          <w:p w14:paraId="24B6F1A1" w14:textId="77777777" w:rsidR="00EB4F08" w:rsidRPr="00FE1915" w:rsidRDefault="00EB4F08" w:rsidP="00FE1915">
            <w:pPr>
              <w:pStyle w:val="ProductList-OfferingBody"/>
              <w:jc w:val="center"/>
            </w:pPr>
            <w:r w:rsidRPr="00FE1915">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7" w:name="_Toc215309604"/>
      <w:r>
        <w:t>Microsoft Intune</w:t>
      </w:r>
      <w:bookmarkEnd w:id="461"/>
      <w:bookmarkEnd w:id="467"/>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8" w:name="_Toc215309605"/>
      <w:r>
        <w:t>Microsoft Kaizala Pro</w:t>
      </w:r>
      <w:bookmarkEnd w:id="468"/>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9" w:name="_Toc215309606"/>
      <w:r>
        <w:t>Microsoft Power Apps</w:t>
      </w:r>
      <w:bookmarkEnd w:id="469"/>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8E50EB3" w14:textId="77777777" w:rsidR="00C72834" w:rsidRDefault="00C72834">
      <w:pPr>
        <w:rPr>
          <w:rFonts w:asciiTheme="majorHAnsi" w:hAnsiTheme="majorHAnsi"/>
          <w:b/>
          <w:color w:val="0072C6"/>
          <w:sz w:val="28"/>
        </w:rPr>
      </w:pPr>
      <w:bookmarkStart w:id="470" w:name="_Toc34826924"/>
      <w:r>
        <w:br w:type="page"/>
      </w:r>
    </w:p>
    <w:p w14:paraId="6D0E9B8B" w14:textId="5F1738A6" w:rsidR="00BF3499" w:rsidRPr="00E87332" w:rsidRDefault="00BF3499" w:rsidP="00E87332">
      <w:pPr>
        <w:pStyle w:val="ProductList-Offering2Heading"/>
        <w:tabs>
          <w:tab w:val="clear" w:pos="360"/>
          <w:tab w:val="clear" w:pos="720"/>
          <w:tab w:val="clear" w:pos="1080"/>
        </w:tabs>
        <w:outlineLvl w:val="2"/>
      </w:pPr>
      <w:bookmarkStart w:id="471" w:name="_Toc215309607"/>
      <w:r w:rsidRPr="00E87332">
        <w:lastRenderedPageBreak/>
        <w:t xml:space="preserve">Microsoft </w:t>
      </w:r>
      <w:bookmarkEnd w:id="470"/>
      <w:r w:rsidR="00E87332" w:rsidRPr="00E87332">
        <w:t>Copilot Studio</w:t>
      </w:r>
      <w:bookmarkEnd w:id="47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000000"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72" w:name="_Toc102075655"/>
      <w:bookmarkStart w:id="473" w:name="_Toc215309608"/>
      <w:r>
        <w:t>Microsoft Sustainability Manager</w:t>
      </w:r>
      <w:bookmarkEnd w:id="472"/>
      <w:bookmarkEnd w:id="473"/>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4" w:name="_Toc215309609"/>
      <w:r>
        <w:t>Minecraft: Education Edition</w:t>
      </w:r>
      <w:bookmarkEnd w:id="474"/>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75"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76" w:name="_Toc215309610"/>
      <w:r>
        <w:lastRenderedPageBreak/>
        <w:t>Power BI Embedded</w:t>
      </w:r>
      <w:bookmarkEnd w:id="476"/>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7" w:name="_Toc215309611"/>
      <w:r>
        <w:t>Power BI Premium</w:t>
      </w:r>
      <w:bookmarkEnd w:id="477"/>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8" w:name="_Toc457821595"/>
      <w:bookmarkEnd w:id="475"/>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9" w:name="_Toc215309612"/>
      <w:r>
        <w:t>Power BI Pro</w:t>
      </w:r>
      <w:bookmarkEnd w:id="462"/>
      <w:bookmarkEnd w:id="478"/>
      <w:bookmarkEnd w:id="479"/>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lastRenderedPageBreak/>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80"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2D17F798" w:rsidR="00515EF4" w:rsidRPr="00DF6C0B" w:rsidRDefault="00DF6C0B" w:rsidP="002A586E">
      <w:pPr>
        <w:pStyle w:val="ProductList-Offering2Heading"/>
        <w:tabs>
          <w:tab w:val="clear" w:pos="360"/>
          <w:tab w:val="clear" w:pos="720"/>
          <w:tab w:val="clear" w:pos="1080"/>
        </w:tabs>
        <w:outlineLvl w:val="2"/>
        <w:rPr>
          <w:lang w:val="en-US"/>
        </w:rPr>
      </w:pPr>
      <w:bookmarkStart w:id="481" w:name="_Toc215309613"/>
      <w:r>
        <w:rPr>
          <w:lang w:val="en-US"/>
        </w:rPr>
        <w:t xml:space="preserve">Azure AI </w:t>
      </w:r>
      <w:r w:rsidR="00515EF4">
        <w:t>Translator</w:t>
      </w:r>
      <w:bookmarkEnd w:id="480"/>
      <w:bookmarkEnd w:id="481"/>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82"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83" w:name="MDATP"/>
      <w:bookmarkStart w:id="484" w:name="_Toc13833097"/>
      <w:bookmarkStart w:id="485" w:name="_Toc55920329"/>
      <w:bookmarkStart w:id="486" w:name="_Toc215309614"/>
      <w:bookmarkEnd w:id="482"/>
      <w:r>
        <w:t xml:space="preserve">Microsoft Defender </w:t>
      </w:r>
      <w:bookmarkEnd w:id="483"/>
      <w:bookmarkEnd w:id="484"/>
      <w:r>
        <w:t>для конечной точки</w:t>
      </w:r>
      <w:bookmarkEnd w:id="485"/>
      <w:bookmarkEnd w:id="486"/>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7" w:name="_Toc215309615"/>
      <w:r>
        <w:lastRenderedPageBreak/>
        <w:t>Универсальная печать</w:t>
      </w:r>
      <w:bookmarkEnd w:id="487"/>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8" w:name="_Toc215309616"/>
      <w:r>
        <w:t>Windows 365</w:t>
      </w:r>
      <w:bookmarkEnd w:id="488"/>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FF07FE">
      <w:pPr>
        <w:pStyle w:val="ProductList-Body"/>
        <w:spacing w:before="6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t>Регион</w:t>
      </w:r>
      <w:r>
        <w:t xml:space="preserve"> — означает регионы, указанные по адресу: </w:t>
      </w:r>
      <w:hyperlink r:id="rId27"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lastRenderedPageBreak/>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9" w:name="AppendixA"/>
      <w:bookmarkStart w:id="490" w:name="_Toc457821598"/>
      <w:bookmarkStart w:id="491" w:name="_Toc215309617"/>
      <w:r>
        <w:t>Приложение А</w:t>
      </w:r>
      <w:bookmarkEnd w:id="489"/>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90"/>
      <w:bookmarkEnd w:id="491"/>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lastRenderedPageBreak/>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E36B6" w14:textId="77777777" w:rsidR="00D66846" w:rsidRDefault="00D66846" w:rsidP="009A573F">
      <w:pPr>
        <w:spacing w:after="0" w:line="240" w:lineRule="auto"/>
      </w:pPr>
      <w:r>
        <w:separator/>
      </w:r>
    </w:p>
    <w:p w14:paraId="28E5C17B" w14:textId="77777777" w:rsidR="00D66846" w:rsidRDefault="00D66846"/>
    <w:p w14:paraId="113C4B9A" w14:textId="77777777" w:rsidR="00D66846" w:rsidRDefault="00D66846"/>
    <w:p w14:paraId="512D0419" w14:textId="77777777" w:rsidR="00D66846" w:rsidRDefault="00D66846"/>
    <w:p w14:paraId="470312EA" w14:textId="77777777" w:rsidR="00D66846" w:rsidRDefault="00D66846"/>
  </w:endnote>
  <w:endnote w:type="continuationSeparator" w:id="0">
    <w:p w14:paraId="0DD9056D" w14:textId="77777777" w:rsidR="00D66846" w:rsidRDefault="00D66846" w:rsidP="009A573F">
      <w:pPr>
        <w:spacing w:after="0" w:line="240" w:lineRule="auto"/>
      </w:pPr>
      <w:r>
        <w:continuationSeparator/>
      </w:r>
    </w:p>
    <w:p w14:paraId="59B1EC6E" w14:textId="77777777" w:rsidR="00D66846" w:rsidRDefault="00D66846"/>
    <w:p w14:paraId="19C81CE4" w14:textId="77777777" w:rsidR="00D66846" w:rsidRDefault="00D66846"/>
    <w:p w14:paraId="2D092401" w14:textId="77777777" w:rsidR="00D66846" w:rsidRDefault="00D66846"/>
    <w:p w14:paraId="52B717A6" w14:textId="77777777" w:rsidR="00D66846" w:rsidRDefault="00D66846"/>
  </w:endnote>
  <w:endnote w:type="continuationNotice" w:id="1">
    <w:p w14:paraId="58F0D4AC" w14:textId="77777777" w:rsidR="00D66846" w:rsidRDefault="00D66846">
      <w:pPr>
        <w:spacing w:after="0" w:line="240" w:lineRule="auto"/>
      </w:pPr>
    </w:p>
    <w:p w14:paraId="2A1BA9F2" w14:textId="77777777" w:rsidR="00D66846" w:rsidRDefault="00D66846"/>
    <w:p w14:paraId="02536C21" w14:textId="77777777" w:rsidR="00D66846" w:rsidRDefault="00D66846"/>
    <w:p w14:paraId="5567DED7" w14:textId="77777777" w:rsidR="00D66846" w:rsidRDefault="00D66846"/>
    <w:p w14:paraId="0CDCC86F" w14:textId="77777777" w:rsidR="00D66846" w:rsidRDefault="00D66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F2819" w14:textId="77777777" w:rsidR="00D66846" w:rsidRDefault="00D66846" w:rsidP="009A573F">
      <w:pPr>
        <w:spacing w:after="0" w:line="240" w:lineRule="auto"/>
      </w:pPr>
      <w:r>
        <w:separator/>
      </w:r>
    </w:p>
    <w:p w14:paraId="54420067" w14:textId="77777777" w:rsidR="00D66846" w:rsidRDefault="00D66846"/>
    <w:p w14:paraId="0316478A" w14:textId="77777777" w:rsidR="00D66846" w:rsidRDefault="00D66846"/>
    <w:p w14:paraId="08C31DA0" w14:textId="77777777" w:rsidR="00D66846" w:rsidRDefault="00D66846"/>
    <w:p w14:paraId="40544836" w14:textId="77777777" w:rsidR="00D66846" w:rsidRDefault="00D66846"/>
  </w:footnote>
  <w:footnote w:type="continuationSeparator" w:id="0">
    <w:p w14:paraId="013E6E62" w14:textId="77777777" w:rsidR="00D66846" w:rsidRDefault="00D66846" w:rsidP="009A573F">
      <w:pPr>
        <w:spacing w:after="0" w:line="240" w:lineRule="auto"/>
      </w:pPr>
      <w:r>
        <w:continuationSeparator/>
      </w:r>
    </w:p>
    <w:p w14:paraId="531D5794" w14:textId="77777777" w:rsidR="00D66846" w:rsidRDefault="00D66846"/>
    <w:p w14:paraId="27B5A887" w14:textId="77777777" w:rsidR="00D66846" w:rsidRDefault="00D66846"/>
    <w:p w14:paraId="7F0F0739" w14:textId="77777777" w:rsidR="00D66846" w:rsidRDefault="00D66846"/>
    <w:p w14:paraId="7E952125" w14:textId="77777777" w:rsidR="00D66846" w:rsidRDefault="00D66846"/>
  </w:footnote>
  <w:footnote w:type="continuationNotice" w:id="1">
    <w:p w14:paraId="4D2BB15C" w14:textId="77777777" w:rsidR="00D66846" w:rsidRDefault="00D66846">
      <w:pPr>
        <w:spacing w:after="0" w:line="240" w:lineRule="auto"/>
      </w:pPr>
    </w:p>
    <w:p w14:paraId="203FF954" w14:textId="77777777" w:rsidR="00D66846" w:rsidRDefault="00D66846"/>
    <w:p w14:paraId="514CDC5D" w14:textId="77777777" w:rsidR="00D66846" w:rsidRDefault="00D66846"/>
    <w:p w14:paraId="0CAEB541" w14:textId="77777777" w:rsidR="00D66846" w:rsidRDefault="00D66846"/>
    <w:p w14:paraId="256C2D72" w14:textId="77777777" w:rsidR="00D66846" w:rsidRDefault="00D668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F76EB54"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1E116E">
          <w:rPr>
            <w:rFonts w:ascii="Calibri" w:hAnsi="Calibri" w:cs="Calibri"/>
            <w:sz w:val="16"/>
            <w:szCs w:val="16"/>
          </w:rPr>
          <w:t>декабря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D71C00D"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1E116E">
          <w:rPr>
            <w:rFonts w:ascii="Calibri" w:hAnsi="Calibri" w:cs="Calibri"/>
            <w:sz w:val="16"/>
            <w:szCs w:val="16"/>
          </w:rPr>
          <w:t>декабря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8"/>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51"/>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50"/>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Y/qhTFKvN937Ad2OWu52ajMia0QVGD8Rv68+XhnZirJykIzyECJf92XFW/Wst0jIpLwl/FYcK+C5hv2WwZ89jQ==" w:salt="iYBAM1TiVloHrlYHE8rwsA=="/>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AB6"/>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77F9D"/>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599"/>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B2A"/>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0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43"/>
    <w:rsid w:val="0018615A"/>
    <w:rsid w:val="001864DD"/>
    <w:rsid w:val="00187629"/>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6B43"/>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116E"/>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302"/>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32B7"/>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744"/>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676"/>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4F7C"/>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4E5"/>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8C4"/>
    <w:rsid w:val="00382E8F"/>
    <w:rsid w:val="00383E03"/>
    <w:rsid w:val="003848B5"/>
    <w:rsid w:val="00385208"/>
    <w:rsid w:val="003855C0"/>
    <w:rsid w:val="00385DE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1E27"/>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062"/>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682"/>
    <w:rsid w:val="00495DD9"/>
    <w:rsid w:val="00495E4F"/>
    <w:rsid w:val="004973ED"/>
    <w:rsid w:val="00497B7B"/>
    <w:rsid w:val="00497C5C"/>
    <w:rsid w:val="00497F36"/>
    <w:rsid w:val="004A0A5E"/>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086"/>
    <w:rsid w:val="004C68E3"/>
    <w:rsid w:val="004C7334"/>
    <w:rsid w:val="004C7377"/>
    <w:rsid w:val="004C79A0"/>
    <w:rsid w:val="004D0ACF"/>
    <w:rsid w:val="004D0DFC"/>
    <w:rsid w:val="004D0EF2"/>
    <w:rsid w:val="004D1161"/>
    <w:rsid w:val="004D140E"/>
    <w:rsid w:val="004D20C3"/>
    <w:rsid w:val="004D238A"/>
    <w:rsid w:val="004D2C88"/>
    <w:rsid w:val="004D34D8"/>
    <w:rsid w:val="004D3B04"/>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E7E93"/>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4F76"/>
    <w:rsid w:val="00507B1D"/>
    <w:rsid w:val="00507D7B"/>
    <w:rsid w:val="00510119"/>
    <w:rsid w:val="005102A4"/>
    <w:rsid w:val="0051055C"/>
    <w:rsid w:val="0051227A"/>
    <w:rsid w:val="00512D78"/>
    <w:rsid w:val="00512DE3"/>
    <w:rsid w:val="00512E95"/>
    <w:rsid w:val="005133C6"/>
    <w:rsid w:val="00513569"/>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595A"/>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2E8"/>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01C"/>
    <w:rsid w:val="00552A9F"/>
    <w:rsid w:val="00552F1B"/>
    <w:rsid w:val="00552F9A"/>
    <w:rsid w:val="005533FF"/>
    <w:rsid w:val="00553404"/>
    <w:rsid w:val="005535A4"/>
    <w:rsid w:val="00553757"/>
    <w:rsid w:val="00553861"/>
    <w:rsid w:val="00554F41"/>
    <w:rsid w:val="00554F9B"/>
    <w:rsid w:val="00555965"/>
    <w:rsid w:val="00555EB8"/>
    <w:rsid w:val="005605C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1D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403"/>
    <w:rsid w:val="005E2606"/>
    <w:rsid w:val="005E2B0B"/>
    <w:rsid w:val="005E2D85"/>
    <w:rsid w:val="005E2EF6"/>
    <w:rsid w:val="005E3B8C"/>
    <w:rsid w:val="005E3CA9"/>
    <w:rsid w:val="005E53F7"/>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7AA"/>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293"/>
    <w:rsid w:val="0067783E"/>
    <w:rsid w:val="00677C94"/>
    <w:rsid w:val="00680926"/>
    <w:rsid w:val="00680B23"/>
    <w:rsid w:val="00680B4D"/>
    <w:rsid w:val="00680D8D"/>
    <w:rsid w:val="00680E06"/>
    <w:rsid w:val="0068167B"/>
    <w:rsid w:val="0068278C"/>
    <w:rsid w:val="00682D1C"/>
    <w:rsid w:val="0068311D"/>
    <w:rsid w:val="006831A8"/>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65B"/>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38"/>
    <w:rsid w:val="007702C8"/>
    <w:rsid w:val="00770417"/>
    <w:rsid w:val="00770556"/>
    <w:rsid w:val="007716B1"/>
    <w:rsid w:val="00771CE5"/>
    <w:rsid w:val="00771E0B"/>
    <w:rsid w:val="00771E34"/>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0B7"/>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66A"/>
    <w:rsid w:val="00840AE1"/>
    <w:rsid w:val="00840D7A"/>
    <w:rsid w:val="00840F96"/>
    <w:rsid w:val="008413A0"/>
    <w:rsid w:val="008414C4"/>
    <w:rsid w:val="00843015"/>
    <w:rsid w:val="00843406"/>
    <w:rsid w:val="008440F7"/>
    <w:rsid w:val="00844C1C"/>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6F73"/>
    <w:rsid w:val="00857059"/>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2689"/>
    <w:rsid w:val="008936D5"/>
    <w:rsid w:val="008939FD"/>
    <w:rsid w:val="008940CA"/>
    <w:rsid w:val="008940ED"/>
    <w:rsid w:val="0089477A"/>
    <w:rsid w:val="00895658"/>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2EA"/>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93D"/>
    <w:rsid w:val="008E7D7C"/>
    <w:rsid w:val="008F0097"/>
    <w:rsid w:val="008F0D82"/>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1364"/>
    <w:rsid w:val="0094248A"/>
    <w:rsid w:val="00942C5A"/>
    <w:rsid w:val="00943212"/>
    <w:rsid w:val="00943761"/>
    <w:rsid w:val="00943F45"/>
    <w:rsid w:val="009446CB"/>
    <w:rsid w:val="00944F89"/>
    <w:rsid w:val="00945FE1"/>
    <w:rsid w:val="00946062"/>
    <w:rsid w:val="00946A93"/>
    <w:rsid w:val="00946ED5"/>
    <w:rsid w:val="009470DA"/>
    <w:rsid w:val="009472AC"/>
    <w:rsid w:val="00950D82"/>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267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F91"/>
    <w:rsid w:val="009E2B16"/>
    <w:rsid w:val="009E2BF8"/>
    <w:rsid w:val="009E2D49"/>
    <w:rsid w:val="009E351A"/>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252C"/>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2DA3"/>
    <w:rsid w:val="00AF54E0"/>
    <w:rsid w:val="00AF5BA0"/>
    <w:rsid w:val="00AF65FF"/>
    <w:rsid w:val="00AF6659"/>
    <w:rsid w:val="00AF67A7"/>
    <w:rsid w:val="00AF7173"/>
    <w:rsid w:val="00AF793E"/>
    <w:rsid w:val="00B00A28"/>
    <w:rsid w:val="00B00BE0"/>
    <w:rsid w:val="00B01933"/>
    <w:rsid w:val="00B01F34"/>
    <w:rsid w:val="00B02E26"/>
    <w:rsid w:val="00B02E5C"/>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B35"/>
    <w:rsid w:val="00B67D4D"/>
    <w:rsid w:val="00B7044F"/>
    <w:rsid w:val="00B706AE"/>
    <w:rsid w:val="00B70B42"/>
    <w:rsid w:val="00B70E21"/>
    <w:rsid w:val="00B710C4"/>
    <w:rsid w:val="00B71CC4"/>
    <w:rsid w:val="00B72DC8"/>
    <w:rsid w:val="00B73120"/>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C44"/>
    <w:rsid w:val="00BB6E17"/>
    <w:rsid w:val="00BB72EA"/>
    <w:rsid w:val="00BB73C7"/>
    <w:rsid w:val="00BC01B9"/>
    <w:rsid w:val="00BC068E"/>
    <w:rsid w:val="00BC0BD3"/>
    <w:rsid w:val="00BC0BEF"/>
    <w:rsid w:val="00BC0C31"/>
    <w:rsid w:val="00BC139A"/>
    <w:rsid w:val="00BC1CAC"/>
    <w:rsid w:val="00BC26A1"/>
    <w:rsid w:val="00BC2A9C"/>
    <w:rsid w:val="00BC2D76"/>
    <w:rsid w:val="00BC30D6"/>
    <w:rsid w:val="00BC33D0"/>
    <w:rsid w:val="00BC35B6"/>
    <w:rsid w:val="00BC35E2"/>
    <w:rsid w:val="00BC37C3"/>
    <w:rsid w:val="00BC3B04"/>
    <w:rsid w:val="00BC3BF3"/>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51"/>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BFA"/>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279F"/>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15DA"/>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2834"/>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0FF7"/>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5D6A"/>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2FF"/>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6846"/>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1C2"/>
    <w:rsid w:val="00DC7ACC"/>
    <w:rsid w:val="00DC7CDF"/>
    <w:rsid w:val="00DC7D20"/>
    <w:rsid w:val="00DD00EC"/>
    <w:rsid w:val="00DD02FA"/>
    <w:rsid w:val="00DD055C"/>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DF5789"/>
    <w:rsid w:val="00DF6C0B"/>
    <w:rsid w:val="00DF6D73"/>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5AEF"/>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A2F"/>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1AEF"/>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2957"/>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911"/>
    <w:rsid w:val="00EE2EFC"/>
    <w:rsid w:val="00EE3DA5"/>
    <w:rsid w:val="00EE40B5"/>
    <w:rsid w:val="00EE4264"/>
    <w:rsid w:val="00EE429C"/>
    <w:rsid w:val="00EE4D37"/>
    <w:rsid w:val="00EE6CC5"/>
    <w:rsid w:val="00EE6CFD"/>
    <w:rsid w:val="00EE6E3C"/>
    <w:rsid w:val="00EE7732"/>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1C39"/>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763"/>
    <w:rsid w:val="00F36CC9"/>
    <w:rsid w:val="00F36FB9"/>
    <w:rsid w:val="00F372AC"/>
    <w:rsid w:val="00F37CAF"/>
    <w:rsid w:val="00F37D2E"/>
    <w:rsid w:val="00F40E11"/>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379"/>
    <w:rsid w:val="00F638CE"/>
    <w:rsid w:val="00F64628"/>
    <w:rsid w:val="00F6521D"/>
    <w:rsid w:val="00F6580D"/>
    <w:rsid w:val="00F65952"/>
    <w:rsid w:val="00F65AC1"/>
    <w:rsid w:val="00F66206"/>
    <w:rsid w:val="00F664B8"/>
    <w:rsid w:val="00F66A13"/>
    <w:rsid w:val="00F66EA1"/>
    <w:rsid w:val="00F67265"/>
    <w:rsid w:val="00F704A8"/>
    <w:rsid w:val="00F7184F"/>
    <w:rsid w:val="00F72194"/>
    <w:rsid w:val="00F72205"/>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082B"/>
    <w:rsid w:val="00F910AC"/>
    <w:rsid w:val="00F91892"/>
    <w:rsid w:val="00F92613"/>
    <w:rsid w:val="00F93EC8"/>
    <w:rsid w:val="00F944EC"/>
    <w:rsid w:val="00F94EE1"/>
    <w:rsid w:val="00F954A6"/>
    <w:rsid w:val="00F95F33"/>
    <w:rsid w:val="00F967C5"/>
    <w:rsid w:val="00F972C8"/>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676"/>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915"/>
    <w:rsid w:val="00FE1B61"/>
    <w:rsid w:val="00FE237A"/>
    <w:rsid w:val="00FE2401"/>
    <w:rsid w:val="00FE26E3"/>
    <w:rsid w:val="00FE3644"/>
    <w:rsid w:val="00FE45CF"/>
    <w:rsid w:val="00FE674F"/>
    <w:rsid w:val="00FE6A6F"/>
    <w:rsid w:val="00FE6D61"/>
    <w:rsid w:val="00FF07FE"/>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2.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4.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122</Pages>
  <Words>56214</Words>
  <Characters>378887</Characters>
  <Application>Microsoft Office Word</Application>
  <DocSecurity>8</DocSecurity>
  <Lines>7286</Lines>
  <Paragraphs>5725</Paragraphs>
  <ScaleCrop>false</ScaleCrop>
  <Company/>
  <LinksUpToDate>false</LinksUpToDate>
  <CharactersWithSpaces>429376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2025-12-02T21:13:00Z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y fmtid="{D5CDD505-2E9C-101B-9397-08002B2CF9AE}" pid="11" name="docLang">
    <vt:lpwstr>ru</vt:lpwstr>
  </property>
</Properties>
</file>