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_top"/>
      <w:bookmarkStart w:id="1" w:name="CoverPage"/>
      <w:bookmarkEnd w:id="0"/>
      <w:r w:rsidRPr="003848BB">
        <w:rPr>
          <w:rFonts w:asciiTheme="majorHAnsi" w:hAnsiTheme="majorHAnsi"/>
          <w:color w:val="FFFFFF" w:themeColor="background1"/>
          <w:sz w:val="32"/>
          <w:szCs w:val="32"/>
        </w:rPr>
        <w:t>Volume</w:t>
      </w:r>
    </w:p>
    <w:bookmarkEnd w:id="1"/>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3244B982"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2D410C" w:rsidRPr="002D410C">
        <w:rPr>
          <w:rFonts w:asciiTheme="majorHAnsi" w:hAnsiTheme="majorHAnsi"/>
          <w:color w:val="FFFFFF" w:themeColor="background1"/>
          <w:sz w:val="72"/>
          <w:szCs w:val="72"/>
        </w:rPr>
        <w:t>November</w:t>
      </w:r>
      <w:r w:rsidR="008E4237">
        <w:rPr>
          <w:rFonts w:asciiTheme="majorHAnsi" w:hAnsiTheme="majorHAnsi"/>
          <w:color w:val="FFFFFF" w:themeColor="background1"/>
          <w:sz w:val="72"/>
          <w:szCs w:val="72"/>
        </w:rPr>
        <w:t xml:space="preserve"> 2020</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4939340"/>
      <w:r w:rsidRPr="003848BB">
        <w:lastRenderedPageBreak/>
        <w:t>Inhalt</w:t>
      </w:r>
      <w:bookmarkEnd w:id="2"/>
      <w:bookmarkEnd w:id="3"/>
    </w:p>
    <w:p w14:paraId="5B72639D" w14:textId="7B196D63" w:rsidR="00C6358D"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54939340" w:history="1">
        <w:r w:rsidR="00C6358D" w:rsidRPr="00407A8F">
          <w:rPr>
            <w:rStyle w:val="Hyperlink"/>
            <w:noProof/>
          </w:rPr>
          <w:t>Inhalt</w:t>
        </w:r>
        <w:r w:rsidR="00C6358D">
          <w:rPr>
            <w:noProof/>
            <w:webHidden/>
          </w:rPr>
          <w:tab/>
        </w:r>
        <w:r w:rsidR="00C6358D">
          <w:rPr>
            <w:noProof/>
            <w:webHidden/>
          </w:rPr>
          <w:fldChar w:fldCharType="begin"/>
        </w:r>
        <w:r w:rsidR="00C6358D">
          <w:rPr>
            <w:noProof/>
            <w:webHidden/>
          </w:rPr>
          <w:instrText xml:space="preserve"> PAGEREF _Toc54939340 \h </w:instrText>
        </w:r>
        <w:r w:rsidR="00C6358D">
          <w:rPr>
            <w:noProof/>
            <w:webHidden/>
          </w:rPr>
        </w:r>
        <w:r w:rsidR="00C6358D">
          <w:rPr>
            <w:noProof/>
            <w:webHidden/>
          </w:rPr>
          <w:fldChar w:fldCharType="separate"/>
        </w:r>
        <w:r w:rsidR="00C6358D">
          <w:rPr>
            <w:noProof/>
            <w:webHidden/>
          </w:rPr>
          <w:t>2</w:t>
        </w:r>
        <w:r w:rsidR="00C6358D">
          <w:rPr>
            <w:noProof/>
            <w:webHidden/>
          </w:rPr>
          <w:fldChar w:fldCharType="end"/>
        </w:r>
      </w:hyperlink>
    </w:p>
    <w:p w14:paraId="4E645314" w14:textId="562E01C7" w:rsidR="00C6358D" w:rsidRDefault="00C83B81">
      <w:pPr>
        <w:pStyle w:val="TOC1"/>
        <w:tabs>
          <w:tab w:val="right" w:leader="dot" w:pos="5030"/>
        </w:tabs>
        <w:rPr>
          <w:rFonts w:eastAsiaTheme="minorEastAsia"/>
          <w:b w:val="0"/>
          <w:caps w:val="0"/>
          <w:noProof/>
          <w:sz w:val="22"/>
          <w:lang w:val="en-US" w:eastAsia="en-US" w:bidi="ar-SA"/>
        </w:rPr>
      </w:pPr>
      <w:hyperlink w:anchor="_Toc54939341" w:history="1">
        <w:r w:rsidR="00C6358D" w:rsidRPr="00407A8F">
          <w:rPr>
            <w:rStyle w:val="Hyperlink"/>
            <w:noProof/>
            <w:lang w:eastAsia="en-US"/>
          </w:rPr>
          <w:t>Einleitung</w:t>
        </w:r>
        <w:r w:rsidR="00C6358D">
          <w:rPr>
            <w:noProof/>
            <w:webHidden/>
          </w:rPr>
          <w:tab/>
        </w:r>
        <w:r w:rsidR="00C6358D">
          <w:rPr>
            <w:noProof/>
            <w:webHidden/>
          </w:rPr>
          <w:fldChar w:fldCharType="begin"/>
        </w:r>
        <w:r w:rsidR="00C6358D">
          <w:rPr>
            <w:noProof/>
            <w:webHidden/>
          </w:rPr>
          <w:instrText xml:space="preserve"> PAGEREF _Toc54939341 \h </w:instrText>
        </w:r>
        <w:r w:rsidR="00C6358D">
          <w:rPr>
            <w:noProof/>
            <w:webHidden/>
          </w:rPr>
        </w:r>
        <w:r w:rsidR="00C6358D">
          <w:rPr>
            <w:noProof/>
            <w:webHidden/>
          </w:rPr>
          <w:fldChar w:fldCharType="separate"/>
        </w:r>
        <w:r w:rsidR="00C6358D">
          <w:rPr>
            <w:noProof/>
            <w:webHidden/>
          </w:rPr>
          <w:t>3</w:t>
        </w:r>
        <w:r w:rsidR="00C6358D">
          <w:rPr>
            <w:noProof/>
            <w:webHidden/>
          </w:rPr>
          <w:fldChar w:fldCharType="end"/>
        </w:r>
      </w:hyperlink>
    </w:p>
    <w:p w14:paraId="79D40652" w14:textId="611F399B" w:rsidR="00C6358D" w:rsidRDefault="00C83B81">
      <w:pPr>
        <w:pStyle w:val="TOC1"/>
        <w:tabs>
          <w:tab w:val="right" w:leader="dot" w:pos="5030"/>
        </w:tabs>
        <w:rPr>
          <w:rFonts w:eastAsiaTheme="minorEastAsia"/>
          <w:b w:val="0"/>
          <w:caps w:val="0"/>
          <w:noProof/>
          <w:sz w:val="22"/>
          <w:lang w:val="en-US" w:eastAsia="en-US" w:bidi="ar-SA"/>
        </w:rPr>
      </w:pPr>
      <w:hyperlink w:anchor="_Toc54939342" w:history="1">
        <w:r w:rsidR="00C6358D" w:rsidRPr="00407A8F">
          <w:rPr>
            <w:rStyle w:val="Hyperlink"/>
            <w:noProof/>
            <w:lang w:eastAsia="en-US"/>
          </w:rPr>
          <w:t>Allgemeine Bestimmungen</w:t>
        </w:r>
        <w:r w:rsidR="00C6358D">
          <w:rPr>
            <w:noProof/>
            <w:webHidden/>
          </w:rPr>
          <w:tab/>
        </w:r>
        <w:r w:rsidR="00C6358D">
          <w:rPr>
            <w:noProof/>
            <w:webHidden/>
          </w:rPr>
          <w:fldChar w:fldCharType="begin"/>
        </w:r>
        <w:r w:rsidR="00C6358D">
          <w:rPr>
            <w:noProof/>
            <w:webHidden/>
          </w:rPr>
          <w:instrText xml:space="preserve"> PAGEREF _Toc54939342 \h </w:instrText>
        </w:r>
        <w:r w:rsidR="00C6358D">
          <w:rPr>
            <w:noProof/>
            <w:webHidden/>
          </w:rPr>
        </w:r>
        <w:r w:rsidR="00C6358D">
          <w:rPr>
            <w:noProof/>
            <w:webHidden/>
          </w:rPr>
          <w:fldChar w:fldCharType="separate"/>
        </w:r>
        <w:r w:rsidR="00C6358D">
          <w:rPr>
            <w:noProof/>
            <w:webHidden/>
          </w:rPr>
          <w:t>4</w:t>
        </w:r>
        <w:r w:rsidR="00C6358D">
          <w:rPr>
            <w:noProof/>
            <w:webHidden/>
          </w:rPr>
          <w:fldChar w:fldCharType="end"/>
        </w:r>
      </w:hyperlink>
    </w:p>
    <w:p w14:paraId="560372BF" w14:textId="375270BD" w:rsidR="00C6358D" w:rsidRDefault="00C83B81">
      <w:pPr>
        <w:pStyle w:val="TOC1"/>
        <w:tabs>
          <w:tab w:val="right" w:leader="dot" w:pos="5030"/>
        </w:tabs>
        <w:rPr>
          <w:rFonts w:eastAsiaTheme="minorEastAsia"/>
          <w:b w:val="0"/>
          <w:caps w:val="0"/>
          <w:noProof/>
          <w:sz w:val="22"/>
          <w:lang w:val="en-US" w:eastAsia="en-US" w:bidi="ar-SA"/>
        </w:rPr>
      </w:pPr>
      <w:hyperlink w:anchor="_Toc54939343" w:history="1">
        <w:r w:rsidR="00C6358D" w:rsidRPr="00407A8F">
          <w:rPr>
            <w:rStyle w:val="Hyperlink"/>
            <w:noProof/>
            <w:lang w:eastAsia="en-US"/>
          </w:rPr>
          <w:t>Dienstspezifische Bestimmungen</w:t>
        </w:r>
        <w:r w:rsidR="00C6358D">
          <w:rPr>
            <w:noProof/>
            <w:webHidden/>
          </w:rPr>
          <w:tab/>
        </w:r>
        <w:r w:rsidR="00C6358D">
          <w:rPr>
            <w:noProof/>
            <w:webHidden/>
          </w:rPr>
          <w:fldChar w:fldCharType="begin"/>
        </w:r>
        <w:r w:rsidR="00C6358D">
          <w:rPr>
            <w:noProof/>
            <w:webHidden/>
          </w:rPr>
          <w:instrText xml:space="preserve"> PAGEREF _Toc54939343 \h </w:instrText>
        </w:r>
        <w:r w:rsidR="00C6358D">
          <w:rPr>
            <w:noProof/>
            <w:webHidden/>
          </w:rPr>
        </w:r>
        <w:r w:rsidR="00C6358D">
          <w:rPr>
            <w:noProof/>
            <w:webHidden/>
          </w:rPr>
          <w:fldChar w:fldCharType="separate"/>
        </w:r>
        <w:r w:rsidR="00C6358D">
          <w:rPr>
            <w:noProof/>
            <w:webHidden/>
          </w:rPr>
          <w:t>6</w:t>
        </w:r>
        <w:r w:rsidR="00C6358D">
          <w:rPr>
            <w:noProof/>
            <w:webHidden/>
          </w:rPr>
          <w:fldChar w:fldCharType="end"/>
        </w:r>
      </w:hyperlink>
    </w:p>
    <w:p w14:paraId="5D55E612" w14:textId="04BAB6B9" w:rsidR="00C6358D" w:rsidRDefault="00C83B81">
      <w:pPr>
        <w:pStyle w:val="TOC2"/>
        <w:tabs>
          <w:tab w:val="right" w:leader="dot" w:pos="5030"/>
        </w:tabs>
        <w:rPr>
          <w:rFonts w:eastAsiaTheme="minorEastAsia"/>
          <w:b w:val="0"/>
          <w:smallCaps w:val="0"/>
          <w:noProof/>
          <w:sz w:val="22"/>
          <w:lang w:val="en-US" w:eastAsia="en-US" w:bidi="ar-SA"/>
        </w:rPr>
      </w:pPr>
      <w:hyperlink w:anchor="_Toc54939344" w:history="1">
        <w:r w:rsidR="00C6358D" w:rsidRPr="00407A8F">
          <w:rPr>
            <w:rStyle w:val="Hyperlink"/>
            <w:noProof/>
          </w:rPr>
          <w:t>Microsoft Dynamics 365</w:t>
        </w:r>
        <w:r w:rsidR="00C6358D">
          <w:rPr>
            <w:noProof/>
            <w:webHidden/>
          </w:rPr>
          <w:tab/>
        </w:r>
        <w:r w:rsidR="00C6358D">
          <w:rPr>
            <w:noProof/>
            <w:webHidden/>
          </w:rPr>
          <w:fldChar w:fldCharType="begin"/>
        </w:r>
        <w:r w:rsidR="00C6358D">
          <w:rPr>
            <w:noProof/>
            <w:webHidden/>
          </w:rPr>
          <w:instrText xml:space="preserve"> PAGEREF _Toc54939344 \h </w:instrText>
        </w:r>
        <w:r w:rsidR="00C6358D">
          <w:rPr>
            <w:noProof/>
            <w:webHidden/>
          </w:rPr>
        </w:r>
        <w:r w:rsidR="00C6358D">
          <w:rPr>
            <w:noProof/>
            <w:webHidden/>
          </w:rPr>
          <w:fldChar w:fldCharType="separate"/>
        </w:r>
        <w:r w:rsidR="00C6358D">
          <w:rPr>
            <w:noProof/>
            <w:webHidden/>
          </w:rPr>
          <w:t>6</w:t>
        </w:r>
        <w:r w:rsidR="00C6358D">
          <w:rPr>
            <w:noProof/>
            <w:webHidden/>
          </w:rPr>
          <w:fldChar w:fldCharType="end"/>
        </w:r>
      </w:hyperlink>
    </w:p>
    <w:p w14:paraId="436834D4" w14:textId="3FB6FCC9" w:rsidR="00C6358D" w:rsidRDefault="00C83B81">
      <w:pPr>
        <w:pStyle w:val="TOC4"/>
        <w:tabs>
          <w:tab w:val="right" w:leader="dot" w:pos="5030"/>
        </w:tabs>
        <w:rPr>
          <w:rFonts w:eastAsiaTheme="minorEastAsia"/>
          <w:smallCaps w:val="0"/>
          <w:noProof/>
          <w:sz w:val="22"/>
          <w:lang w:val="en-US" w:eastAsia="en-US" w:bidi="ar-SA"/>
        </w:rPr>
      </w:pPr>
      <w:hyperlink w:anchor="_Toc54939345" w:history="1">
        <w:r w:rsidR="00C6358D" w:rsidRPr="00407A8F">
          <w:rPr>
            <w:rStyle w:val="Hyperlink"/>
            <w:noProof/>
          </w:rPr>
          <w:t>Dynamics 365 Business Central</w:t>
        </w:r>
        <w:r w:rsidR="00C6358D">
          <w:rPr>
            <w:noProof/>
            <w:webHidden/>
          </w:rPr>
          <w:tab/>
        </w:r>
        <w:r w:rsidR="00C6358D">
          <w:rPr>
            <w:noProof/>
            <w:webHidden/>
          </w:rPr>
          <w:fldChar w:fldCharType="begin"/>
        </w:r>
        <w:r w:rsidR="00C6358D">
          <w:rPr>
            <w:noProof/>
            <w:webHidden/>
          </w:rPr>
          <w:instrText xml:space="preserve"> PAGEREF _Toc54939345 \h </w:instrText>
        </w:r>
        <w:r w:rsidR="00C6358D">
          <w:rPr>
            <w:noProof/>
            <w:webHidden/>
          </w:rPr>
        </w:r>
        <w:r w:rsidR="00C6358D">
          <w:rPr>
            <w:noProof/>
            <w:webHidden/>
          </w:rPr>
          <w:fldChar w:fldCharType="separate"/>
        </w:r>
        <w:r w:rsidR="00C6358D">
          <w:rPr>
            <w:noProof/>
            <w:webHidden/>
          </w:rPr>
          <w:t>6</w:t>
        </w:r>
        <w:r w:rsidR="00C6358D">
          <w:rPr>
            <w:noProof/>
            <w:webHidden/>
          </w:rPr>
          <w:fldChar w:fldCharType="end"/>
        </w:r>
      </w:hyperlink>
    </w:p>
    <w:p w14:paraId="0FBF7F43" w14:textId="29AB7ECC" w:rsidR="00C6358D" w:rsidRDefault="00C83B81">
      <w:pPr>
        <w:pStyle w:val="TOC4"/>
        <w:tabs>
          <w:tab w:val="right" w:leader="dot" w:pos="5030"/>
        </w:tabs>
        <w:rPr>
          <w:rFonts w:eastAsiaTheme="minorEastAsia"/>
          <w:smallCaps w:val="0"/>
          <w:noProof/>
          <w:sz w:val="22"/>
          <w:lang w:val="en-US" w:eastAsia="en-US" w:bidi="ar-SA"/>
        </w:rPr>
      </w:pPr>
      <w:hyperlink w:anchor="_Toc54939346" w:history="1">
        <w:r w:rsidR="00C6358D" w:rsidRPr="00407A8F">
          <w:rPr>
            <w:rStyle w:val="Hyperlink"/>
            <w:noProof/>
          </w:rPr>
          <w:t>Dynamics 365 Commerce</w:t>
        </w:r>
        <w:r w:rsidR="00C6358D">
          <w:rPr>
            <w:noProof/>
            <w:webHidden/>
          </w:rPr>
          <w:tab/>
        </w:r>
        <w:r w:rsidR="00C6358D">
          <w:rPr>
            <w:noProof/>
            <w:webHidden/>
          </w:rPr>
          <w:fldChar w:fldCharType="begin"/>
        </w:r>
        <w:r w:rsidR="00C6358D">
          <w:rPr>
            <w:noProof/>
            <w:webHidden/>
          </w:rPr>
          <w:instrText xml:space="preserve"> PAGEREF _Toc54939346 \h </w:instrText>
        </w:r>
        <w:r w:rsidR="00C6358D">
          <w:rPr>
            <w:noProof/>
            <w:webHidden/>
          </w:rPr>
        </w:r>
        <w:r w:rsidR="00C6358D">
          <w:rPr>
            <w:noProof/>
            <w:webHidden/>
          </w:rPr>
          <w:fldChar w:fldCharType="separate"/>
        </w:r>
        <w:r w:rsidR="00C6358D">
          <w:rPr>
            <w:noProof/>
            <w:webHidden/>
          </w:rPr>
          <w:t>6</w:t>
        </w:r>
        <w:r w:rsidR="00C6358D">
          <w:rPr>
            <w:noProof/>
            <w:webHidden/>
          </w:rPr>
          <w:fldChar w:fldCharType="end"/>
        </w:r>
      </w:hyperlink>
    </w:p>
    <w:p w14:paraId="4081E370" w14:textId="1869C53E" w:rsidR="00C6358D" w:rsidRDefault="00C83B81">
      <w:pPr>
        <w:pStyle w:val="TOC4"/>
        <w:tabs>
          <w:tab w:val="right" w:leader="dot" w:pos="5030"/>
        </w:tabs>
        <w:rPr>
          <w:rFonts w:eastAsiaTheme="minorEastAsia"/>
          <w:smallCaps w:val="0"/>
          <w:noProof/>
          <w:sz w:val="22"/>
          <w:lang w:val="en-US" w:eastAsia="en-US" w:bidi="ar-SA"/>
        </w:rPr>
      </w:pPr>
      <w:hyperlink w:anchor="_Toc54939347" w:history="1">
        <w:r w:rsidR="00C6358D" w:rsidRPr="00407A8F">
          <w:rPr>
            <w:rStyle w:val="Hyperlink"/>
            <w:noProof/>
          </w:rPr>
          <w:t>Dynamics 365 Customer Insights</w:t>
        </w:r>
        <w:r w:rsidR="00C6358D">
          <w:rPr>
            <w:noProof/>
            <w:webHidden/>
          </w:rPr>
          <w:tab/>
        </w:r>
        <w:r w:rsidR="00C6358D">
          <w:rPr>
            <w:noProof/>
            <w:webHidden/>
          </w:rPr>
          <w:fldChar w:fldCharType="begin"/>
        </w:r>
        <w:r w:rsidR="00C6358D">
          <w:rPr>
            <w:noProof/>
            <w:webHidden/>
          </w:rPr>
          <w:instrText xml:space="preserve"> PAGEREF _Toc54939347 \h </w:instrText>
        </w:r>
        <w:r w:rsidR="00C6358D">
          <w:rPr>
            <w:noProof/>
            <w:webHidden/>
          </w:rPr>
        </w:r>
        <w:r w:rsidR="00C6358D">
          <w:rPr>
            <w:noProof/>
            <w:webHidden/>
          </w:rPr>
          <w:fldChar w:fldCharType="separate"/>
        </w:r>
        <w:r w:rsidR="00C6358D">
          <w:rPr>
            <w:noProof/>
            <w:webHidden/>
          </w:rPr>
          <w:t>7</w:t>
        </w:r>
        <w:r w:rsidR="00C6358D">
          <w:rPr>
            <w:noProof/>
            <w:webHidden/>
          </w:rPr>
          <w:fldChar w:fldCharType="end"/>
        </w:r>
      </w:hyperlink>
    </w:p>
    <w:p w14:paraId="51FF1F12" w14:textId="1D4894CB" w:rsidR="00C6358D" w:rsidRDefault="00C83B81">
      <w:pPr>
        <w:pStyle w:val="TOC4"/>
        <w:tabs>
          <w:tab w:val="right" w:leader="dot" w:pos="5030"/>
        </w:tabs>
        <w:rPr>
          <w:rFonts w:eastAsiaTheme="minorEastAsia"/>
          <w:smallCaps w:val="0"/>
          <w:noProof/>
          <w:sz w:val="22"/>
          <w:lang w:val="en-US" w:eastAsia="en-US" w:bidi="ar-SA"/>
        </w:rPr>
      </w:pPr>
      <w:hyperlink w:anchor="_Toc54939348" w:history="1">
        <w:r w:rsidR="00C6358D" w:rsidRPr="00407A8F">
          <w:rPr>
            <w:rStyle w:val="Hyperlink"/>
            <w:noProof/>
            <w:lang w:val="en-US"/>
          </w:rPr>
          <w:t>Dynamics 365 Customer Service Enterprise; Dynamics 365 Customer Service Professional; Dynamics 365 Customer Service Insights; Dynamics 365 Field Service; Dynamics 365 Marketing</w:t>
        </w:r>
        <w:r w:rsidR="00C6358D">
          <w:rPr>
            <w:noProof/>
            <w:webHidden/>
          </w:rPr>
          <w:tab/>
        </w:r>
        <w:r w:rsidR="00C6358D">
          <w:rPr>
            <w:noProof/>
            <w:webHidden/>
          </w:rPr>
          <w:fldChar w:fldCharType="begin"/>
        </w:r>
        <w:r w:rsidR="00C6358D">
          <w:rPr>
            <w:noProof/>
            <w:webHidden/>
          </w:rPr>
          <w:instrText xml:space="preserve"> PAGEREF _Toc54939348 \h </w:instrText>
        </w:r>
        <w:r w:rsidR="00C6358D">
          <w:rPr>
            <w:noProof/>
            <w:webHidden/>
          </w:rPr>
        </w:r>
        <w:r w:rsidR="00C6358D">
          <w:rPr>
            <w:noProof/>
            <w:webHidden/>
          </w:rPr>
          <w:fldChar w:fldCharType="separate"/>
        </w:r>
        <w:r w:rsidR="00C6358D">
          <w:rPr>
            <w:noProof/>
            <w:webHidden/>
          </w:rPr>
          <w:t>7</w:t>
        </w:r>
        <w:r w:rsidR="00C6358D">
          <w:rPr>
            <w:noProof/>
            <w:webHidden/>
          </w:rPr>
          <w:fldChar w:fldCharType="end"/>
        </w:r>
      </w:hyperlink>
    </w:p>
    <w:p w14:paraId="4357D825" w14:textId="79FCD4E7" w:rsidR="00C6358D" w:rsidRDefault="00C83B81">
      <w:pPr>
        <w:pStyle w:val="TOC4"/>
        <w:tabs>
          <w:tab w:val="right" w:leader="dot" w:pos="5030"/>
        </w:tabs>
        <w:rPr>
          <w:rFonts w:eastAsiaTheme="minorEastAsia"/>
          <w:smallCaps w:val="0"/>
          <w:noProof/>
          <w:sz w:val="22"/>
          <w:lang w:val="en-US" w:eastAsia="en-US" w:bidi="ar-SA"/>
        </w:rPr>
      </w:pPr>
      <w:hyperlink w:anchor="_Toc54939349" w:history="1">
        <w:r w:rsidR="00C6358D" w:rsidRPr="00407A8F">
          <w:rPr>
            <w:rStyle w:val="Hyperlink"/>
            <w:noProof/>
          </w:rPr>
          <w:t>Dynamics 365 Fraud Protection</w:t>
        </w:r>
        <w:r w:rsidR="00C6358D">
          <w:rPr>
            <w:noProof/>
            <w:webHidden/>
          </w:rPr>
          <w:tab/>
        </w:r>
        <w:r w:rsidR="00C6358D">
          <w:rPr>
            <w:noProof/>
            <w:webHidden/>
          </w:rPr>
          <w:fldChar w:fldCharType="begin"/>
        </w:r>
        <w:r w:rsidR="00C6358D">
          <w:rPr>
            <w:noProof/>
            <w:webHidden/>
          </w:rPr>
          <w:instrText xml:space="preserve"> PAGEREF _Toc54939349 \h </w:instrText>
        </w:r>
        <w:r w:rsidR="00C6358D">
          <w:rPr>
            <w:noProof/>
            <w:webHidden/>
          </w:rPr>
        </w:r>
        <w:r w:rsidR="00C6358D">
          <w:rPr>
            <w:noProof/>
            <w:webHidden/>
          </w:rPr>
          <w:fldChar w:fldCharType="separate"/>
        </w:r>
        <w:r w:rsidR="00C6358D">
          <w:rPr>
            <w:noProof/>
            <w:webHidden/>
          </w:rPr>
          <w:t>7</w:t>
        </w:r>
        <w:r w:rsidR="00C6358D">
          <w:rPr>
            <w:noProof/>
            <w:webHidden/>
          </w:rPr>
          <w:fldChar w:fldCharType="end"/>
        </w:r>
      </w:hyperlink>
    </w:p>
    <w:p w14:paraId="1C0BDEC8" w14:textId="2C82E5E4" w:rsidR="00C6358D" w:rsidRDefault="00C83B81">
      <w:pPr>
        <w:pStyle w:val="TOC4"/>
        <w:tabs>
          <w:tab w:val="right" w:leader="dot" w:pos="5030"/>
        </w:tabs>
        <w:rPr>
          <w:rFonts w:eastAsiaTheme="minorEastAsia"/>
          <w:smallCaps w:val="0"/>
          <w:noProof/>
          <w:sz w:val="22"/>
          <w:lang w:val="en-US" w:eastAsia="en-US" w:bidi="ar-SA"/>
        </w:rPr>
      </w:pPr>
      <w:hyperlink w:anchor="_Toc54939350" w:history="1">
        <w:r w:rsidR="00C6358D" w:rsidRPr="00407A8F">
          <w:rPr>
            <w:rStyle w:val="Hyperlink"/>
            <w:noProof/>
            <w:lang w:val="en-US"/>
          </w:rPr>
          <w:t xml:space="preserve">Dynamics 365 </w:t>
        </w:r>
        <w:r w:rsidR="00C6358D" w:rsidRPr="00407A8F">
          <w:rPr>
            <w:rStyle w:val="Hyperlink"/>
            <w:noProof/>
          </w:rPr>
          <w:t>Human Resources</w:t>
        </w:r>
        <w:r w:rsidR="00C6358D">
          <w:rPr>
            <w:noProof/>
            <w:webHidden/>
          </w:rPr>
          <w:tab/>
        </w:r>
        <w:r w:rsidR="00C6358D">
          <w:rPr>
            <w:noProof/>
            <w:webHidden/>
          </w:rPr>
          <w:fldChar w:fldCharType="begin"/>
        </w:r>
        <w:r w:rsidR="00C6358D">
          <w:rPr>
            <w:noProof/>
            <w:webHidden/>
          </w:rPr>
          <w:instrText xml:space="preserve"> PAGEREF _Toc54939350 \h </w:instrText>
        </w:r>
        <w:r w:rsidR="00C6358D">
          <w:rPr>
            <w:noProof/>
            <w:webHidden/>
          </w:rPr>
        </w:r>
        <w:r w:rsidR="00C6358D">
          <w:rPr>
            <w:noProof/>
            <w:webHidden/>
          </w:rPr>
          <w:fldChar w:fldCharType="separate"/>
        </w:r>
        <w:r w:rsidR="00C6358D">
          <w:rPr>
            <w:noProof/>
            <w:webHidden/>
          </w:rPr>
          <w:t>8</w:t>
        </w:r>
        <w:r w:rsidR="00C6358D">
          <w:rPr>
            <w:noProof/>
            <w:webHidden/>
          </w:rPr>
          <w:fldChar w:fldCharType="end"/>
        </w:r>
      </w:hyperlink>
    </w:p>
    <w:p w14:paraId="0E6E623F" w14:textId="47654DC5" w:rsidR="00C6358D" w:rsidRDefault="00C83B81">
      <w:pPr>
        <w:pStyle w:val="TOC4"/>
        <w:tabs>
          <w:tab w:val="right" w:leader="dot" w:pos="5030"/>
        </w:tabs>
        <w:rPr>
          <w:rFonts w:eastAsiaTheme="minorEastAsia"/>
          <w:smallCaps w:val="0"/>
          <w:noProof/>
          <w:sz w:val="22"/>
          <w:lang w:val="en-US" w:eastAsia="en-US" w:bidi="ar-SA"/>
        </w:rPr>
      </w:pPr>
      <w:hyperlink w:anchor="_Toc54939351" w:history="1">
        <w:r w:rsidR="00C6358D" w:rsidRPr="00407A8F">
          <w:rPr>
            <w:rStyle w:val="Hyperlink"/>
            <w:noProof/>
          </w:rPr>
          <w:t>Dynamics 365 Remote Assist</w:t>
        </w:r>
        <w:r w:rsidR="00C6358D">
          <w:rPr>
            <w:noProof/>
            <w:webHidden/>
          </w:rPr>
          <w:tab/>
        </w:r>
        <w:r w:rsidR="00C6358D">
          <w:rPr>
            <w:noProof/>
            <w:webHidden/>
          </w:rPr>
          <w:fldChar w:fldCharType="begin"/>
        </w:r>
        <w:r w:rsidR="00C6358D">
          <w:rPr>
            <w:noProof/>
            <w:webHidden/>
          </w:rPr>
          <w:instrText xml:space="preserve"> PAGEREF _Toc54939351 \h </w:instrText>
        </w:r>
        <w:r w:rsidR="00C6358D">
          <w:rPr>
            <w:noProof/>
            <w:webHidden/>
          </w:rPr>
        </w:r>
        <w:r w:rsidR="00C6358D">
          <w:rPr>
            <w:noProof/>
            <w:webHidden/>
          </w:rPr>
          <w:fldChar w:fldCharType="separate"/>
        </w:r>
        <w:r w:rsidR="00C6358D">
          <w:rPr>
            <w:noProof/>
            <w:webHidden/>
          </w:rPr>
          <w:t>8</w:t>
        </w:r>
        <w:r w:rsidR="00C6358D">
          <w:rPr>
            <w:noProof/>
            <w:webHidden/>
          </w:rPr>
          <w:fldChar w:fldCharType="end"/>
        </w:r>
      </w:hyperlink>
    </w:p>
    <w:p w14:paraId="3BBBB838" w14:textId="04A0160B" w:rsidR="00C6358D" w:rsidRDefault="00C83B81">
      <w:pPr>
        <w:pStyle w:val="TOC4"/>
        <w:tabs>
          <w:tab w:val="right" w:leader="dot" w:pos="5030"/>
        </w:tabs>
        <w:rPr>
          <w:rFonts w:eastAsiaTheme="minorEastAsia"/>
          <w:smallCaps w:val="0"/>
          <w:noProof/>
          <w:sz w:val="22"/>
          <w:lang w:val="en-US" w:eastAsia="en-US" w:bidi="ar-SA"/>
        </w:rPr>
      </w:pPr>
      <w:hyperlink w:anchor="_Toc54939352" w:history="1">
        <w:r w:rsidR="00C6358D" w:rsidRPr="00407A8F">
          <w:rPr>
            <w:rStyle w:val="Hyperlink"/>
            <w:noProof/>
            <w:lang w:val="en-US"/>
          </w:rPr>
          <w:t>Dynamics 365 Sales Enterprise; Dynamics 365 Sales Professional</w:t>
        </w:r>
        <w:r w:rsidR="00C6358D">
          <w:rPr>
            <w:noProof/>
            <w:webHidden/>
          </w:rPr>
          <w:tab/>
        </w:r>
        <w:r w:rsidR="00C6358D">
          <w:rPr>
            <w:noProof/>
            <w:webHidden/>
          </w:rPr>
          <w:fldChar w:fldCharType="begin"/>
        </w:r>
        <w:r w:rsidR="00C6358D">
          <w:rPr>
            <w:noProof/>
            <w:webHidden/>
          </w:rPr>
          <w:instrText xml:space="preserve"> PAGEREF _Toc54939352 \h </w:instrText>
        </w:r>
        <w:r w:rsidR="00C6358D">
          <w:rPr>
            <w:noProof/>
            <w:webHidden/>
          </w:rPr>
        </w:r>
        <w:r w:rsidR="00C6358D">
          <w:rPr>
            <w:noProof/>
            <w:webHidden/>
          </w:rPr>
          <w:fldChar w:fldCharType="separate"/>
        </w:r>
        <w:r w:rsidR="00C6358D">
          <w:rPr>
            <w:noProof/>
            <w:webHidden/>
          </w:rPr>
          <w:t>9</w:t>
        </w:r>
        <w:r w:rsidR="00C6358D">
          <w:rPr>
            <w:noProof/>
            <w:webHidden/>
          </w:rPr>
          <w:fldChar w:fldCharType="end"/>
        </w:r>
      </w:hyperlink>
    </w:p>
    <w:p w14:paraId="2B971210" w14:textId="389FA55E" w:rsidR="00C6358D" w:rsidRDefault="00C83B81">
      <w:pPr>
        <w:pStyle w:val="TOC4"/>
        <w:tabs>
          <w:tab w:val="right" w:leader="dot" w:pos="5030"/>
        </w:tabs>
        <w:rPr>
          <w:rFonts w:eastAsiaTheme="minorEastAsia"/>
          <w:smallCaps w:val="0"/>
          <w:noProof/>
          <w:sz w:val="22"/>
          <w:lang w:val="en-US" w:eastAsia="en-US" w:bidi="ar-SA"/>
        </w:rPr>
      </w:pPr>
      <w:hyperlink w:anchor="_Toc54939353" w:history="1">
        <w:r w:rsidR="00C6358D" w:rsidRPr="00407A8F">
          <w:rPr>
            <w:rStyle w:val="Hyperlink"/>
            <w:noProof/>
            <w:lang w:val="en-US"/>
          </w:rPr>
          <w:t xml:space="preserve">Dynamics 365 </w:t>
        </w:r>
        <w:r w:rsidR="00C6358D" w:rsidRPr="00407A8F">
          <w:rPr>
            <w:rStyle w:val="Hyperlink"/>
            <w:noProof/>
          </w:rPr>
          <w:t>Supply Chain Management; Dynamics 365 Finance</w:t>
        </w:r>
        <w:r w:rsidR="00C6358D" w:rsidRPr="00407A8F">
          <w:rPr>
            <w:rStyle w:val="Hyperlink"/>
            <w:noProof/>
            <w:lang w:val="en-US"/>
          </w:rPr>
          <w:t>; Dynamics 365 Project Operations</w:t>
        </w:r>
        <w:r w:rsidR="00C6358D">
          <w:rPr>
            <w:noProof/>
            <w:webHidden/>
          </w:rPr>
          <w:tab/>
        </w:r>
        <w:r w:rsidR="00C6358D">
          <w:rPr>
            <w:noProof/>
            <w:webHidden/>
          </w:rPr>
          <w:fldChar w:fldCharType="begin"/>
        </w:r>
        <w:r w:rsidR="00C6358D">
          <w:rPr>
            <w:noProof/>
            <w:webHidden/>
          </w:rPr>
          <w:instrText xml:space="preserve"> PAGEREF _Toc54939353 \h </w:instrText>
        </w:r>
        <w:r w:rsidR="00C6358D">
          <w:rPr>
            <w:noProof/>
            <w:webHidden/>
          </w:rPr>
        </w:r>
        <w:r w:rsidR="00C6358D">
          <w:rPr>
            <w:noProof/>
            <w:webHidden/>
          </w:rPr>
          <w:fldChar w:fldCharType="separate"/>
        </w:r>
        <w:r w:rsidR="00C6358D">
          <w:rPr>
            <w:noProof/>
            <w:webHidden/>
          </w:rPr>
          <w:t>9</w:t>
        </w:r>
        <w:r w:rsidR="00C6358D">
          <w:rPr>
            <w:noProof/>
            <w:webHidden/>
          </w:rPr>
          <w:fldChar w:fldCharType="end"/>
        </w:r>
      </w:hyperlink>
    </w:p>
    <w:p w14:paraId="5D9CC1DC" w14:textId="2D2C11DB" w:rsidR="00C6358D" w:rsidRDefault="00C83B81">
      <w:pPr>
        <w:pStyle w:val="TOC2"/>
        <w:tabs>
          <w:tab w:val="right" w:leader="dot" w:pos="5030"/>
        </w:tabs>
        <w:rPr>
          <w:rFonts w:eastAsiaTheme="minorEastAsia"/>
          <w:b w:val="0"/>
          <w:smallCaps w:val="0"/>
          <w:noProof/>
          <w:sz w:val="22"/>
          <w:lang w:val="en-US" w:eastAsia="en-US" w:bidi="ar-SA"/>
        </w:rPr>
      </w:pPr>
      <w:hyperlink w:anchor="_Toc54939354" w:history="1">
        <w:r w:rsidR="00C6358D" w:rsidRPr="00407A8F">
          <w:rPr>
            <w:rStyle w:val="Hyperlink"/>
            <w:noProof/>
            <w:lang w:eastAsia="en-US"/>
          </w:rPr>
          <w:t>Office 365-Dienste</w:t>
        </w:r>
        <w:r w:rsidR="00C6358D">
          <w:rPr>
            <w:noProof/>
            <w:webHidden/>
          </w:rPr>
          <w:tab/>
        </w:r>
        <w:r w:rsidR="00C6358D">
          <w:rPr>
            <w:noProof/>
            <w:webHidden/>
          </w:rPr>
          <w:fldChar w:fldCharType="begin"/>
        </w:r>
        <w:r w:rsidR="00C6358D">
          <w:rPr>
            <w:noProof/>
            <w:webHidden/>
          </w:rPr>
          <w:instrText xml:space="preserve"> PAGEREF _Toc54939354 \h </w:instrText>
        </w:r>
        <w:r w:rsidR="00C6358D">
          <w:rPr>
            <w:noProof/>
            <w:webHidden/>
          </w:rPr>
        </w:r>
        <w:r w:rsidR="00C6358D">
          <w:rPr>
            <w:noProof/>
            <w:webHidden/>
          </w:rPr>
          <w:fldChar w:fldCharType="separate"/>
        </w:r>
        <w:r w:rsidR="00C6358D">
          <w:rPr>
            <w:noProof/>
            <w:webHidden/>
          </w:rPr>
          <w:t>10</w:t>
        </w:r>
        <w:r w:rsidR="00C6358D">
          <w:rPr>
            <w:noProof/>
            <w:webHidden/>
          </w:rPr>
          <w:fldChar w:fldCharType="end"/>
        </w:r>
      </w:hyperlink>
    </w:p>
    <w:p w14:paraId="61C5EACA" w14:textId="7386756B" w:rsidR="00C6358D" w:rsidRDefault="00C83B81">
      <w:pPr>
        <w:pStyle w:val="TOC4"/>
        <w:tabs>
          <w:tab w:val="right" w:leader="dot" w:pos="5030"/>
        </w:tabs>
        <w:rPr>
          <w:rFonts w:eastAsiaTheme="minorEastAsia"/>
          <w:smallCaps w:val="0"/>
          <w:noProof/>
          <w:sz w:val="22"/>
          <w:lang w:val="en-US" w:eastAsia="en-US" w:bidi="ar-SA"/>
        </w:rPr>
      </w:pPr>
      <w:hyperlink w:anchor="_Toc54939355" w:history="1">
        <w:r w:rsidR="00C6358D" w:rsidRPr="00407A8F">
          <w:rPr>
            <w:rStyle w:val="Hyperlink"/>
            <w:noProof/>
            <w:lang w:eastAsia="en-US"/>
          </w:rPr>
          <w:t>Duet Enterprise Online</w:t>
        </w:r>
        <w:r w:rsidR="00C6358D">
          <w:rPr>
            <w:noProof/>
            <w:webHidden/>
          </w:rPr>
          <w:tab/>
        </w:r>
        <w:r w:rsidR="00C6358D">
          <w:rPr>
            <w:noProof/>
            <w:webHidden/>
          </w:rPr>
          <w:fldChar w:fldCharType="begin"/>
        </w:r>
        <w:r w:rsidR="00C6358D">
          <w:rPr>
            <w:noProof/>
            <w:webHidden/>
          </w:rPr>
          <w:instrText xml:space="preserve"> PAGEREF _Toc54939355 \h </w:instrText>
        </w:r>
        <w:r w:rsidR="00C6358D">
          <w:rPr>
            <w:noProof/>
            <w:webHidden/>
          </w:rPr>
        </w:r>
        <w:r w:rsidR="00C6358D">
          <w:rPr>
            <w:noProof/>
            <w:webHidden/>
          </w:rPr>
          <w:fldChar w:fldCharType="separate"/>
        </w:r>
        <w:r w:rsidR="00C6358D">
          <w:rPr>
            <w:noProof/>
            <w:webHidden/>
          </w:rPr>
          <w:t>10</w:t>
        </w:r>
        <w:r w:rsidR="00C6358D">
          <w:rPr>
            <w:noProof/>
            <w:webHidden/>
          </w:rPr>
          <w:fldChar w:fldCharType="end"/>
        </w:r>
      </w:hyperlink>
    </w:p>
    <w:p w14:paraId="00CD275F" w14:textId="5D54B762" w:rsidR="00C6358D" w:rsidRDefault="00C83B81">
      <w:pPr>
        <w:pStyle w:val="TOC4"/>
        <w:tabs>
          <w:tab w:val="right" w:leader="dot" w:pos="5030"/>
        </w:tabs>
        <w:rPr>
          <w:rFonts w:eastAsiaTheme="minorEastAsia"/>
          <w:smallCaps w:val="0"/>
          <w:noProof/>
          <w:sz w:val="22"/>
          <w:lang w:val="en-US" w:eastAsia="en-US" w:bidi="ar-SA"/>
        </w:rPr>
      </w:pPr>
      <w:hyperlink w:anchor="_Toc54939356" w:history="1">
        <w:r w:rsidR="00C6358D" w:rsidRPr="00407A8F">
          <w:rPr>
            <w:rStyle w:val="Hyperlink"/>
            <w:noProof/>
            <w:lang w:eastAsia="en-US"/>
          </w:rPr>
          <w:t>Exchange Online</w:t>
        </w:r>
        <w:r w:rsidR="00C6358D">
          <w:rPr>
            <w:noProof/>
            <w:webHidden/>
          </w:rPr>
          <w:tab/>
        </w:r>
        <w:r w:rsidR="00C6358D">
          <w:rPr>
            <w:noProof/>
            <w:webHidden/>
          </w:rPr>
          <w:fldChar w:fldCharType="begin"/>
        </w:r>
        <w:r w:rsidR="00C6358D">
          <w:rPr>
            <w:noProof/>
            <w:webHidden/>
          </w:rPr>
          <w:instrText xml:space="preserve"> PAGEREF _Toc54939356 \h </w:instrText>
        </w:r>
        <w:r w:rsidR="00C6358D">
          <w:rPr>
            <w:noProof/>
            <w:webHidden/>
          </w:rPr>
        </w:r>
        <w:r w:rsidR="00C6358D">
          <w:rPr>
            <w:noProof/>
            <w:webHidden/>
          </w:rPr>
          <w:fldChar w:fldCharType="separate"/>
        </w:r>
        <w:r w:rsidR="00C6358D">
          <w:rPr>
            <w:noProof/>
            <w:webHidden/>
          </w:rPr>
          <w:t>10</w:t>
        </w:r>
        <w:r w:rsidR="00C6358D">
          <w:rPr>
            <w:noProof/>
            <w:webHidden/>
          </w:rPr>
          <w:fldChar w:fldCharType="end"/>
        </w:r>
      </w:hyperlink>
    </w:p>
    <w:p w14:paraId="596C0EC6" w14:textId="317D2223" w:rsidR="00C6358D" w:rsidRDefault="00C83B81">
      <w:pPr>
        <w:pStyle w:val="TOC4"/>
        <w:tabs>
          <w:tab w:val="right" w:leader="dot" w:pos="5030"/>
        </w:tabs>
        <w:rPr>
          <w:rFonts w:eastAsiaTheme="minorEastAsia"/>
          <w:smallCaps w:val="0"/>
          <w:noProof/>
          <w:sz w:val="22"/>
          <w:lang w:val="en-US" w:eastAsia="en-US" w:bidi="ar-SA"/>
        </w:rPr>
      </w:pPr>
      <w:hyperlink w:anchor="_Toc54939357" w:history="1">
        <w:r w:rsidR="00C6358D" w:rsidRPr="00407A8F">
          <w:rPr>
            <w:rStyle w:val="Hyperlink"/>
            <w:noProof/>
            <w:lang w:eastAsia="en-US"/>
          </w:rPr>
          <w:t>Exchange Online-Archivierung</w:t>
        </w:r>
        <w:r w:rsidR="00C6358D">
          <w:rPr>
            <w:noProof/>
            <w:webHidden/>
          </w:rPr>
          <w:tab/>
        </w:r>
        <w:r w:rsidR="00C6358D">
          <w:rPr>
            <w:noProof/>
            <w:webHidden/>
          </w:rPr>
          <w:fldChar w:fldCharType="begin"/>
        </w:r>
        <w:r w:rsidR="00C6358D">
          <w:rPr>
            <w:noProof/>
            <w:webHidden/>
          </w:rPr>
          <w:instrText xml:space="preserve"> PAGEREF _Toc54939357 \h </w:instrText>
        </w:r>
        <w:r w:rsidR="00C6358D">
          <w:rPr>
            <w:noProof/>
            <w:webHidden/>
          </w:rPr>
        </w:r>
        <w:r w:rsidR="00C6358D">
          <w:rPr>
            <w:noProof/>
            <w:webHidden/>
          </w:rPr>
          <w:fldChar w:fldCharType="separate"/>
        </w:r>
        <w:r w:rsidR="00C6358D">
          <w:rPr>
            <w:noProof/>
            <w:webHidden/>
          </w:rPr>
          <w:t>11</w:t>
        </w:r>
        <w:r w:rsidR="00C6358D">
          <w:rPr>
            <w:noProof/>
            <w:webHidden/>
          </w:rPr>
          <w:fldChar w:fldCharType="end"/>
        </w:r>
      </w:hyperlink>
    </w:p>
    <w:p w14:paraId="217FA2AA" w14:textId="018D956A" w:rsidR="00C6358D" w:rsidRDefault="00C83B81">
      <w:pPr>
        <w:pStyle w:val="TOC4"/>
        <w:tabs>
          <w:tab w:val="right" w:leader="dot" w:pos="5030"/>
        </w:tabs>
        <w:rPr>
          <w:rFonts w:eastAsiaTheme="minorEastAsia"/>
          <w:smallCaps w:val="0"/>
          <w:noProof/>
          <w:sz w:val="22"/>
          <w:lang w:val="en-US" w:eastAsia="en-US" w:bidi="ar-SA"/>
        </w:rPr>
      </w:pPr>
      <w:hyperlink w:anchor="_Toc54939358" w:history="1">
        <w:r w:rsidR="00C6358D" w:rsidRPr="00407A8F">
          <w:rPr>
            <w:rStyle w:val="Hyperlink"/>
            <w:noProof/>
            <w:lang w:eastAsia="en-US"/>
          </w:rPr>
          <w:t>Exchange Online Protection</w:t>
        </w:r>
        <w:r w:rsidR="00C6358D">
          <w:rPr>
            <w:noProof/>
            <w:webHidden/>
          </w:rPr>
          <w:tab/>
        </w:r>
        <w:r w:rsidR="00C6358D">
          <w:rPr>
            <w:noProof/>
            <w:webHidden/>
          </w:rPr>
          <w:fldChar w:fldCharType="begin"/>
        </w:r>
        <w:r w:rsidR="00C6358D">
          <w:rPr>
            <w:noProof/>
            <w:webHidden/>
          </w:rPr>
          <w:instrText xml:space="preserve"> PAGEREF _Toc54939358 \h </w:instrText>
        </w:r>
        <w:r w:rsidR="00C6358D">
          <w:rPr>
            <w:noProof/>
            <w:webHidden/>
          </w:rPr>
        </w:r>
        <w:r w:rsidR="00C6358D">
          <w:rPr>
            <w:noProof/>
            <w:webHidden/>
          </w:rPr>
          <w:fldChar w:fldCharType="separate"/>
        </w:r>
        <w:r w:rsidR="00C6358D">
          <w:rPr>
            <w:noProof/>
            <w:webHidden/>
          </w:rPr>
          <w:t>11</w:t>
        </w:r>
        <w:r w:rsidR="00C6358D">
          <w:rPr>
            <w:noProof/>
            <w:webHidden/>
          </w:rPr>
          <w:fldChar w:fldCharType="end"/>
        </w:r>
      </w:hyperlink>
    </w:p>
    <w:p w14:paraId="389025CE" w14:textId="0AEC5F50" w:rsidR="00C6358D" w:rsidRDefault="00C83B81">
      <w:pPr>
        <w:pStyle w:val="TOC4"/>
        <w:tabs>
          <w:tab w:val="right" w:leader="dot" w:pos="5030"/>
        </w:tabs>
        <w:rPr>
          <w:rFonts w:eastAsiaTheme="minorEastAsia"/>
          <w:smallCaps w:val="0"/>
          <w:noProof/>
          <w:sz w:val="22"/>
          <w:lang w:val="en-US" w:eastAsia="en-US" w:bidi="ar-SA"/>
        </w:rPr>
      </w:pPr>
      <w:hyperlink w:anchor="_Toc54939359" w:history="1">
        <w:r w:rsidR="00C6358D" w:rsidRPr="00407A8F">
          <w:rPr>
            <w:rStyle w:val="Hyperlink"/>
            <w:noProof/>
          </w:rPr>
          <w:t>Microsoft MyAnalytics</w:t>
        </w:r>
        <w:r w:rsidR="00C6358D">
          <w:rPr>
            <w:noProof/>
            <w:webHidden/>
          </w:rPr>
          <w:tab/>
        </w:r>
        <w:r w:rsidR="00C6358D">
          <w:rPr>
            <w:noProof/>
            <w:webHidden/>
          </w:rPr>
          <w:fldChar w:fldCharType="begin"/>
        </w:r>
        <w:r w:rsidR="00C6358D">
          <w:rPr>
            <w:noProof/>
            <w:webHidden/>
          </w:rPr>
          <w:instrText xml:space="preserve"> PAGEREF _Toc54939359 \h </w:instrText>
        </w:r>
        <w:r w:rsidR="00C6358D">
          <w:rPr>
            <w:noProof/>
            <w:webHidden/>
          </w:rPr>
        </w:r>
        <w:r w:rsidR="00C6358D">
          <w:rPr>
            <w:noProof/>
            <w:webHidden/>
          </w:rPr>
          <w:fldChar w:fldCharType="separate"/>
        </w:r>
        <w:r w:rsidR="00C6358D">
          <w:rPr>
            <w:noProof/>
            <w:webHidden/>
          </w:rPr>
          <w:t>12</w:t>
        </w:r>
        <w:r w:rsidR="00C6358D">
          <w:rPr>
            <w:noProof/>
            <w:webHidden/>
          </w:rPr>
          <w:fldChar w:fldCharType="end"/>
        </w:r>
      </w:hyperlink>
    </w:p>
    <w:p w14:paraId="0D0725B5" w14:textId="53926F74" w:rsidR="00C6358D" w:rsidRDefault="00C83B81">
      <w:pPr>
        <w:pStyle w:val="TOC4"/>
        <w:tabs>
          <w:tab w:val="right" w:leader="dot" w:pos="5030"/>
        </w:tabs>
        <w:rPr>
          <w:rFonts w:eastAsiaTheme="minorEastAsia"/>
          <w:smallCaps w:val="0"/>
          <w:noProof/>
          <w:sz w:val="22"/>
          <w:lang w:val="en-US" w:eastAsia="en-US" w:bidi="ar-SA"/>
        </w:rPr>
      </w:pPr>
      <w:hyperlink w:anchor="_Toc54939360" w:history="1">
        <w:r w:rsidR="00C6358D" w:rsidRPr="00407A8F">
          <w:rPr>
            <w:rStyle w:val="Hyperlink"/>
            <w:noProof/>
          </w:rPr>
          <w:t>Microsoft Stream</w:t>
        </w:r>
        <w:r w:rsidR="00C6358D">
          <w:rPr>
            <w:noProof/>
            <w:webHidden/>
          </w:rPr>
          <w:tab/>
        </w:r>
        <w:r w:rsidR="00C6358D">
          <w:rPr>
            <w:noProof/>
            <w:webHidden/>
          </w:rPr>
          <w:fldChar w:fldCharType="begin"/>
        </w:r>
        <w:r w:rsidR="00C6358D">
          <w:rPr>
            <w:noProof/>
            <w:webHidden/>
          </w:rPr>
          <w:instrText xml:space="preserve"> PAGEREF _Toc54939360 \h </w:instrText>
        </w:r>
        <w:r w:rsidR="00C6358D">
          <w:rPr>
            <w:noProof/>
            <w:webHidden/>
          </w:rPr>
        </w:r>
        <w:r w:rsidR="00C6358D">
          <w:rPr>
            <w:noProof/>
            <w:webHidden/>
          </w:rPr>
          <w:fldChar w:fldCharType="separate"/>
        </w:r>
        <w:r w:rsidR="00C6358D">
          <w:rPr>
            <w:noProof/>
            <w:webHidden/>
          </w:rPr>
          <w:t>12</w:t>
        </w:r>
        <w:r w:rsidR="00C6358D">
          <w:rPr>
            <w:noProof/>
            <w:webHidden/>
          </w:rPr>
          <w:fldChar w:fldCharType="end"/>
        </w:r>
      </w:hyperlink>
    </w:p>
    <w:p w14:paraId="663E4A5F" w14:textId="427D27CA" w:rsidR="00C6358D" w:rsidRDefault="00C83B81">
      <w:pPr>
        <w:pStyle w:val="TOC4"/>
        <w:tabs>
          <w:tab w:val="right" w:leader="dot" w:pos="5030"/>
        </w:tabs>
        <w:rPr>
          <w:rFonts w:eastAsiaTheme="minorEastAsia"/>
          <w:smallCaps w:val="0"/>
          <w:noProof/>
          <w:sz w:val="22"/>
          <w:lang w:val="en-US" w:eastAsia="en-US" w:bidi="ar-SA"/>
        </w:rPr>
      </w:pPr>
      <w:hyperlink w:anchor="_Toc54939361" w:history="1">
        <w:r w:rsidR="00C6358D" w:rsidRPr="00407A8F">
          <w:rPr>
            <w:rStyle w:val="Hyperlink"/>
            <w:noProof/>
          </w:rPr>
          <w:t>Microsoft Teams</w:t>
        </w:r>
        <w:r w:rsidR="00C6358D">
          <w:rPr>
            <w:noProof/>
            <w:webHidden/>
          </w:rPr>
          <w:tab/>
        </w:r>
        <w:r w:rsidR="00C6358D">
          <w:rPr>
            <w:noProof/>
            <w:webHidden/>
          </w:rPr>
          <w:fldChar w:fldCharType="begin"/>
        </w:r>
        <w:r w:rsidR="00C6358D">
          <w:rPr>
            <w:noProof/>
            <w:webHidden/>
          </w:rPr>
          <w:instrText xml:space="preserve"> PAGEREF _Toc54939361 \h </w:instrText>
        </w:r>
        <w:r w:rsidR="00C6358D">
          <w:rPr>
            <w:noProof/>
            <w:webHidden/>
          </w:rPr>
        </w:r>
        <w:r w:rsidR="00C6358D">
          <w:rPr>
            <w:noProof/>
            <w:webHidden/>
          </w:rPr>
          <w:fldChar w:fldCharType="separate"/>
        </w:r>
        <w:r w:rsidR="00C6358D">
          <w:rPr>
            <w:noProof/>
            <w:webHidden/>
          </w:rPr>
          <w:t>12</w:t>
        </w:r>
        <w:r w:rsidR="00C6358D">
          <w:rPr>
            <w:noProof/>
            <w:webHidden/>
          </w:rPr>
          <w:fldChar w:fldCharType="end"/>
        </w:r>
      </w:hyperlink>
    </w:p>
    <w:p w14:paraId="7EB8127F" w14:textId="1FB17FEA" w:rsidR="00C6358D" w:rsidRDefault="00C83B81">
      <w:pPr>
        <w:pStyle w:val="TOC4"/>
        <w:tabs>
          <w:tab w:val="right" w:leader="dot" w:pos="5030"/>
        </w:tabs>
        <w:rPr>
          <w:rFonts w:eastAsiaTheme="minorEastAsia"/>
          <w:smallCaps w:val="0"/>
          <w:noProof/>
          <w:sz w:val="22"/>
          <w:lang w:val="en-US" w:eastAsia="en-US" w:bidi="ar-SA"/>
        </w:rPr>
      </w:pPr>
      <w:hyperlink w:anchor="_Toc54939362" w:history="1">
        <w:r w:rsidR="00C6358D" w:rsidRPr="00407A8F">
          <w:rPr>
            <w:rStyle w:val="Hyperlink"/>
            <w:noProof/>
          </w:rPr>
          <w:t>Microsoft 365 Apps for business</w:t>
        </w:r>
        <w:r w:rsidR="00C6358D">
          <w:rPr>
            <w:noProof/>
            <w:webHidden/>
          </w:rPr>
          <w:tab/>
        </w:r>
        <w:r w:rsidR="00C6358D">
          <w:rPr>
            <w:noProof/>
            <w:webHidden/>
          </w:rPr>
          <w:fldChar w:fldCharType="begin"/>
        </w:r>
        <w:r w:rsidR="00C6358D">
          <w:rPr>
            <w:noProof/>
            <w:webHidden/>
          </w:rPr>
          <w:instrText xml:space="preserve"> PAGEREF _Toc54939362 \h </w:instrText>
        </w:r>
        <w:r w:rsidR="00C6358D">
          <w:rPr>
            <w:noProof/>
            <w:webHidden/>
          </w:rPr>
        </w:r>
        <w:r w:rsidR="00C6358D">
          <w:rPr>
            <w:noProof/>
            <w:webHidden/>
          </w:rPr>
          <w:fldChar w:fldCharType="separate"/>
        </w:r>
        <w:r w:rsidR="00C6358D">
          <w:rPr>
            <w:noProof/>
            <w:webHidden/>
          </w:rPr>
          <w:t>13</w:t>
        </w:r>
        <w:r w:rsidR="00C6358D">
          <w:rPr>
            <w:noProof/>
            <w:webHidden/>
          </w:rPr>
          <w:fldChar w:fldCharType="end"/>
        </w:r>
      </w:hyperlink>
    </w:p>
    <w:p w14:paraId="76AA993B" w14:textId="61134949" w:rsidR="00C6358D" w:rsidRDefault="00C83B81">
      <w:pPr>
        <w:pStyle w:val="TOC4"/>
        <w:tabs>
          <w:tab w:val="right" w:leader="dot" w:pos="5030"/>
        </w:tabs>
        <w:rPr>
          <w:rFonts w:eastAsiaTheme="minorEastAsia"/>
          <w:smallCaps w:val="0"/>
          <w:noProof/>
          <w:sz w:val="22"/>
          <w:lang w:val="en-US" w:eastAsia="en-US" w:bidi="ar-SA"/>
        </w:rPr>
      </w:pPr>
      <w:hyperlink w:anchor="_Toc54939363" w:history="1">
        <w:r w:rsidR="00C6358D" w:rsidRPr="00407A8F">
          <w:rPr>
            <w:rStyle w:val="Hyperlink"/>
            <w:noProof/>
          </w:rPr>
          <w:t>Microsoft 365 Apps for enterprise</w:t>
        </w:r>
        <w:r w:rsidR="00C6358D">
          <w:rPr>
            <w:noProof/>
            <w:webHidden/>
          </w:rPr>
          <w:tab/>
        </w:r>
        <w:r w:rsidR="00C6358D">
          <w:rPr>
            <w:noProof/>
            <w:webHidden/>
          </w:rPr>
          <w:fldChar w:fldCharType="begin"/>
        </w:r>
        <w:r w:rsidR="00C6358D">
          <w:rPr>
            <w:noProof/>
            <w:webHidden/>
          </w:rPr>
          <w:instrText xml:space="preserve"> PAGEREF _Toc54939363 \h </w:instrText>
        </w:r>
        <w:r w:rsidR="00C6358D">
          <w:rPr>
            <w:noProof/>
            <w:webHidden/>
          </w:rPr>
        </w:r>
        <w:r w:rsidR="00C6358D">
          <w:rPr>
            <w:noProof/>
            <w:webHidden/>
          </w:rPr>
          <w:fldChar w:fldCharType="separate"/>
        </w:r>
        <w:r w:rsidR="00C6358D">
          <w:rPr>
            <w:noProof/>
            <w:webHidden/>
          </w:rPr>
          <w:t>13</w:t>
        </w:r>
        <w:r w:rsidR="00C6358D">
          <w:rPr>
            <w:noProof/>
            <w:webHidden/>
          </w:rPr>
          <w:fldChar w:fldCharType="end"/>
        </w:r>
      </w:hyperlink>
    </w:p>
    <w:p w14:paraId="09C55975" w14:textId="77337FD3" w:rsidR="00C6358D" w:rsidRDefault="00C83B81">
      <w:pPr>
        <w:pStyle w:val="TOC4"/>
        <w:tabs>
          <w:tab w:val="right" w:leader="dot" w:pos="5030"/>
        </w:tabs>
        <w:rPr>
          <w:rFonts w:eastAsiaTheme="minorEastAsia"/>
          <w:smallCaps w:val="0"/>
          <w:noProof/>
          <w:sz w:val="22"/>
          <w:lang w:val="en-US" w:eastAsia="en-US" w:bidi="ar-SA"/>
        </w:rPr>
      </w:pPr>
      <w:hyperlink w:anchor="_Toc54939364" w:history="1">
        <w:r w:rsidR="00C6358D" w:rsidRPr="00407A8F">
          <w:rPr>
            <w:rStyle w:val="Hyperlink"/>
            <w:noProof/>
          </w:rPr>
          <w:t>Office 365 Advanced Compliance</w:t>
        </w:r>
        <w:r w:rsidR="00C6358D">
          <w:rPr>
            <w:noProof/>
            <w:webHidden/>
          </w:rPr>
          <w:tab/>
        </w:r>
        <w:r w:rsidR="00C6358D">
          <w:rPr>
            <w:noProof/>
            <w:webHidden/>
          </w:rPr>
          <w:fldChar w:fldCharType="begin"/>
        </w:r>
        <w:r w:rsidR="00C6358D">
          <w:rPr>
            <w:noProof/>
            <w:webHidden/>
          </w:rPr>
          <w:instrText xml:space="preserve"> PAGEREF _Toc54939364 \h </w:instrText>
        </w:r>
        <w:r w:rsidR="00C6358D">
          <w:rPr>
            <w:noProof/>
            <w:webHidden/>
          </w:rPr>
        </w:r>
        <w:r w:rsidR="00C6358D">
          <w:rPr>
            <w:noProof/>
            <w:webHidden/>
          </w:rPr>
          <w:fldChar w:fldCharType="separate"/>
        </w:r>
        <w:r w:rsidR="00C6358D">
          <w:rPr>
            <w:noProof/>
            <w:webHidden/>
          </w:rPr>
          <w:t>13</w:t>
        </w:r>
        <w:r w:rsidR="00C6358D">
          <w:rPr>
            <w:noProof/>
            <w:webHidden/>
          </w:rPr>
          <w:fldChar w:fldCharType="end"/>
        </w:r>
      </w:hyperlink>
    </w:p>
    <w:p w14:paraId="73059C11" w14:textId="1ABA484D" w:rsidR="00C6358D" w:rsidRDefault="00C83B81">
      <w:pPr>
        <w:pStyle w:val="TOC4"/>
        <w:tabs>
          <w:tab w:val="right" w:leader="dot" w:pos="5030"/>
        </w:tabs>
        <w:rPr>
          <w:rFonts w:eastAsiaTheme="minorEastAsia"/>
          <w:smallCaps w:val="0"/>
          <w:noProof/>
          <w:sz w:val="22"/>
          <w:lang w:val="en-US" w:eastAsia="en-US" w:bidi="ar-SA"/>
        </w:rPr>
      </w:pPr>
      <w:hyperlink w:anchor="_Toc54939365" w:history="1">
        <w:r w:rsidR="00C6358D" w:rsidRPr="00407A8F">
          <w:rPr>
            <w:rStyle w:val="Hyperlink"/>
            <w:noProof/>
            <w:lang w:eastAsia="en-US"/>
          </w:rPr>
          <w:t>Office Online</w:t>
        </w:r>
        <w:r w:rsidR="00C6358D">
          <w:rPr>
            <w:noProof/>
            <w:webHidden/>
          </w:rPr>
          <w:tab/>
        </w:r>
        <w:r w:rsidR="00C6358D">
          <w:rPr>
            <w:noProof/>
            <w:webHidden/>
          </w:rPr>
          <w:fldChar w:fldCharType="begin"/>
        </w:r>
        <w:r w:rsidR="00C6358D">
          <w:rPr>
            <w:noProof/>
            <w:webHidden/>
          </w:rPr>
          <w:instrText xml:space="preserve"> PAGEREF _Toc54939365 \h </w:instrText>
        </w:r>
        <w:r w:rsidR="00C6358D">
          <w:rPr>
            <w:noProof/>
            <w:webHidden/>
          </w:rPr>
        </w:r>
        <w:r w:rsidR="00C6358D">
          <w:rPr>
            <w:noProof/>
            <w:webHidden/>
          </w:rPr>
          <w:fldChar w:fldCharType="separate"/>
        </w:r>
        <w:r w:rsidR="00C6358D">
          <w:rPr>
            <w:noProof/>
            <w:webHidden/>
          </w:rPr>
          <w:t>14</w:t>
        </w:r>
        <w:r w:rsidR="00C6358D">
          <w:rPr>
            <w:noProof/>
            <w:webHidden/>
          </w:rPr>
          <w:fldChar w:fldCharType="end"/>
        </w:r>
      </w:hyperlink>
    </w:p>
    <w:p w14:paraId="39412BB7" w14:textId="6E027CB4" w:rsidR="00C6358D" w:rsidRDefault="00C83B81">
      <w:pPr>
        <w:pStyle w:val="TOC4"/>
        <w:tabs>
          <w:tab w:val="right" w:leader="dot" w:pos="5030"/>
        </w:tabs>
        <w:rPr>
          <w:rFonts w:eastAsiaTheme="minorEastAsia"/>
          <w:smallCaps w:val="0"/>
          <w:noProof/>
          <w:sz w:val="22"/>
          <w:lang w:val="en-US" w:eastAsia="en-US" w:bidi="ar-SA"/>
        </w:rPr>
      </w:pPr>
      <w:hyperlink w:anchor="_Toc54939366" w:history="1">
        <w:r w:rsidR="00C6358D" w:rsidRPr="00407A8F">
          <w:rPr>
            <w:rStyle w:val="Hyperlink"/>
            <w:noProof/>
            <w:lang w:eastAsia="en-US"/>
          </w:rPr>
          <w:t>Office 365 Video</w:t>
        </w:r>
        <w:r w:rsidR="00C6358D">
          <w:rPr>
            <w:noProof/>
            <w:webHidden/>
          </w:rPr>
          <w:tab/>
        </w:r>
        <w:r w:rsidR="00C6358D">
          <w:rPr>
            <w:noProof/>
            <w:webHidden/>
          </w:rPr>
          <w:fldChar w:fldCharType="begin"/>
        </w:r>
        <w:r w:rsidR="00C6358D">
          <w:rPr>
            <w:noProof/>
            <w:webHidden/>
          </w:rPr>
          <w:instrText xml:space="preserve"> PAGEREF _Toc54939366 \h </w:instrText>
        </w:r>
        <w:r w:rsidR="00C6358D">
          <w:rPr>
            <w:noProof/>
            <w:webHidden/>
          </w:rPr>
        </w:r>
        <w:r w:rsidR="00C6358D">
          <w:rPr>
            <w:noProof/>
            <w:webHidden/>
          </w:rPr>
          <w:fldChar w:fldCharType="separate"/>
        </w:r>
        <w:r w:rsidR="00C6358D">
          <w:rPr>
            <w:noProof/>
            <w:webHidden/>
          </w:rPr>
          <w:t>14</w:t>
        </w:r>
        <w:r w:rsidR="00C6358D">
          <w:rPr>
            <w:noProof/>
            <w:webHidden/>
          </w:rPr>
          <w:fldChar w:fldCharType="end"/>
        </w:r>
      </w:hyperlink>
    </w:p>
    <w:p w14:paraId="1436E8EB" w14:textId="4EE38EE3" w:rsidR="00C6358D" w:rsidRDefault="00C83B81">
      <w:pPr>
        <w:pStyle w:val="TOC4"/>
        <w:tabs>
          <w:tab w:val="right" w:leader="dot" w:pos="5030"/>
        </w:tabs>
        <w:rPr>
          <w:rFonts w:eastAsiaTheme="minorEastAsia"/>
          <w:smallCaps w:val="0"/>
          <w:noProof/>
          <w:sz w:val="22"/>
          <w:lang w:val="en-US" w:eastAsia="en-US" w:bidi="ar-SA"/>
        </w:rPr>
      </w:pPr>
      <w:hyperlink w:anchor="_Toc54939367" w:history="1">
        <w:r w:rsidR="00C6358D" w:rsidRPr="00407A8F">
          <w:rPr>
            <w:rStyle w:val="Hyperlink"/>
            <w:noProof/>
            <w:lang w:eastAsia="en-US"/>
          </w:rPr>
          <w:t>OneDrive for Business</w:t>
        </w:r>
        <w:r w:rsidR="00C6358D">
          <w:rPr>
            <w:noProof/>
            <w:webHidden/>
          </w:rPr>
          <w:tab/>
        </w:r>
        <w:r w:rsidR="00C6358D">
          <w:rPr>
            <w:noProof/>
            <w:webHidden/>
          </w:rPr>
          <w:fldChar w:fldCharType="begin"/>
        </w:r>
        <w:r w:rsidR="00C6358D">
          <w:rPr>
            <w:noProof/>
            <w:webHidden/>
          </w:rPr>
          <w:instrText xml:space="preserve"> PAGEREF _Toc54939367 \h </w:instrText>
        </w:r>
        <w:r w:rsidR="00C6358D">
          <w:rPr>
            <w:noProof/>
            <w:webHidden/>
          </w:rPr>
        </w:r>
        <w:r w:rsidR="00C6358D">
          <w:rPr>
            <w:noProof/>
            <w:webHidden/>
          </w:rPr>
          <w:fldChar w:fldCharType="separate"/>
        </w:r>
        <w:r w:rsidR="00C6358D">
          <w:rPr>
            <w:noProof/>
            <w:webHidden/>
          </w:rPr>
          <w:t>15</w:t>
        </w:r>
        <w:r w:rsidR="00C6358D">
          <w:rPr>
            <w:noProof/>
            <w:webHidden/>
          </w:rPr>
          <w:fldChar w:fldCharType="end"/>
        </w:r>
      </w:hyperlink>
    </w:p>
    <w:p w14:paraId="19924642" w14:textId="63542203" w:rsidR="00C6358D" w:rsidRDefault="00C83B81">
      <w:pPr>
        <w:pStyle w:val="TOC4"/>
        <w:tabs>
          <w:tab w:val="right" w:leader="dot" w:pos="5030"/>
        </w:tabs>
        <w:rPr>
          <w:rFonts w:eastAsiaTheme="minorEastAsia"/>
          <w:smallCaps w:val="0"/>
          <w:noProof/>
          <w:sz w:val="22"/>
          <w:lang w:val="en-US" w:eastAsia="en-US" w:bidi="ar-SA"/>
        </w:rPr>
      </w:pPr>
      <w:hyperlink w:anchor="_Toc54939368" w:history="1">
        <w:r w:rsidR="00C6358D" w:rsidRPr="00407A8F">
          <w:rPr>
            <w:rStyle w:val="Hyperlink"/>
            <w:noProof/>
            <w:lang w:eastAsia="en-US"/>
          </w:rPr>
          <w:t>Project</w:t>
        </w:r>
        <w:r w:rsidR="00C6358D">
          <w:rPr>
            <w:noProof/>
            <w:webHidden/>
          </w:rPr>
          <w:tab/>
        </w:r>
        <w:r w:rsidR="00C6358D">
          <w:rPr>
            <w:noProof/>
            <w:webHidden/>
          </w:rPr>
          <w:fldChar w:fldCharType="begin"/>
        </w:r>
        <w:r w:rsidR="00C6358D">
          <w:rPr>
            <w:noProof/>
            <w:webHidden/>
          </w:rPr>
          <w:instrText xml:space="preserve"> PAGEREF _Toc54939368 \h </w:instrText>
        </w:r>
        <w:r w:rsidR="00C6358D">
          <w:rPr>
            <w:noProof/>
            <w:webHidden/>
          </w:rPr>
        </w:r>
        <w:r w:rsidR="00C6358D">
          <w:rPr>
            <w:noProof/>
            <w:webHidden/>
          </w:rPr>
          <w:fldChar w:fldCharType="separate"/>
        </w:r>
        <w:r w:rsidR="00C6358D">
          <w:rPr>
            <w:noProof/>
            <w:webHidden/>
          </w:rPr>
          <w:t>15</w:t>
        </w:r>
        <w:r w:rsidR="00C6358D">
          <w:rPr>
            <w:noProof/>
            <w:webHidden/>
          </w:rPr>
          <w:fldChar w:fldCharType="end"/>
        </w:r>
      </w:hyperlink>
    </w:p>
    <w:p w14:paraId="1B9DFF03" w14:textId="3E3F3917" w:rsidR="00C6358D" w:rsidRDefault="00C83B81">
      <w:pPr>
        <w:pStyle w:val="TOC4"/>
        <w:tabs>
          <w:tab w:val="right" w:leader="dot" w:pos="5030"/>
        </w:tabs>
        <w:rPr>
          <w:rFonts w:eastAsiaTheme="minorEastAsia"/>
          <w:smallCaps w:val="0"/>
          <w:noProof/>
          <w:sz w:val="22"/>
          <w:lang w:val="en-US" w:eastAsia="en-US" w:bidi="ar-SA"/>
        </w:rPr>
      </w:pPr>
      <w:hyperlink w:anchor="_Toc54939369" w:history="1">
        <w:r w:rsidR="00C6358D" w:rsidRPr="00407A8F">
          <w:rPr>
            <w:rStyle w:val="Hyperlink"/>
            <w:noProof/>
            <w:lang w:eastAsia="en-US"/>
          </w:rPr>
          <w:t>SharePoint Online</w:t>
        </w:r>
        <w:r w:rsidR="00C6358D">
          <w:rPr>
            <w:noProof/>
            <w:webHidden/>
          </w:rPr>
          <w:tab/>
        </w:r>
        <w:r w:rsidR="00C6358D">
          <w:rPr>
            <w:noProof/>
            <w:webHidden/>
          </w:rPr>
          <w:fldChar w:fldCharType="begin"/>
        </w:r>
        <w:r w:rsidR="00C6358D">
          <w:rPr>
            <w:noProof/>
            <w:webHidden/>
          </w:rPr>
          <w:instrText xml:space="preserve"> PAGEREF _Toc54939369 \h </w:instrText>
        </w:r>
        <w:r w:rsidR="00C6358D">
          <w:rPr>
            <w:noProof/>
            <w:webHidden/>
          </w:rPr>
        </w:r>
        <w:r w:rsidR="00C6358D">
          <w:rPr>
            <w:noProof/>
            <w:webHidden/>
          </w:rPr>
          <w:fldChar w:fldCharType="separate"/>
        </w:r>
        <w:r w:rsidR="00C6358D">
          <w:rPr>
            <w:noProof/>
            <w:webHidden/>
          </w:rPr>
          <w:t>15</w:t>
        </w:r>
        <w:r w:rsidR="00C6358D">
          <w:rPr>
            <w:noProof/>
            <w:webHidden/>
          </w:rPr>
          <w:fldChar w:fldCharType="end"/>
        </w:r>
      </w:hyperlink>
    </w:p>
    <w:p w14:paraId="174CCFF0" w14:textId="62F14663" w:rsidR="00C6358D" w:rsidRDefault="00C83B81">
      <w:pPr>
        <w:pStyle w:val="TOC4"/>
        <w:tabs>
          <w:tab w:val="right" w:leader="dot" w:pos="5030"/>
        </w:tabs>
        <w:rPr>
          <w:rFonts w:eastAsiaTheme="minorEastAsia"/>
          <w:smallCaps w:val="0"/>
          <w:noProof/>
          <w:sz w:val="22"/>
          <w:lang w:val="en-US" w:eastAsia="en-US" w:bidi="ar-SA"/>
        </w:rPr>
      </w:pPr>
      <w:hyperlink w:anchor="_Toc54939370" w:history="1">
        <w:r w:rsidR="00C6358D" w:rsidRPr="00407A8F">
          <w:rPr>
            <w:rStyle w:val="Hyperlink"/>
            <w:noProof/>
            <w:lang w:eastAsia="en-US"/>
          </w:rPr>
          <w:t>Skype for Business Online</w:t>
        </w:r>
        <w:r w:rsidR="00C6358D">
          <w:rPr>
            <w:noProof/>
            <w:webHidden/>
          </w:rPr>
          <w:tab/>
        </w:r>
        <w:r w:rsidR="00C6358D">
          <w:rPr>
            <w:noProof/>
            <w:webHidden/>
          </w:rPr>
          <w:fldChar w:fldCharType="begin"/>
        </w:r>
        <w:r w:rsidR="00C6358D">
          <w:rPr>
            <w:noProof/>
            <w:webHidden/>
          </w:rPr>
          <w:instrText xml:space="preserve"> PAGEREF _Toc54939370 \h </w:instrText>
        </w:r>
        <w:r w:rsidR="00C6358D">
          <w:rPr>
            <w:noProof/>
            <w:webHidden/>
          </w:rPr>
        </w:r>
        <w:r w:rsidR="00C6358D">
          <w:rPr>
            <w:noProof/>
            <w:webHidden/>
          </w:rPr>
          <w:fldChar w:fldCharType="separate"/>
        </w:r>
        <w:r w:rsidR="00C6358D">
          <w:rPr>
            <w:noProof/>
            <w:webHidden/>
          </w:rPr>
          <w:t>16</w:t>
        </w:r>
        <w:r w:rsidR="00C6358D">
          <w:rPr>
            <w:noProof/>
            <w:webHidden/>
          </w:rPr>
          <w:fldChar w:fldCharType="end"/>
        </w:r>
      </w:hyperlink>
    </w:p>
    <w:p w14:paraId="78D1E65A" w14:textId="7E155A3E" w:rsidR="00C6358D" w:rsidRDefault="00C83B81">
      <w:pPr>
        <w:pStyle w:val="TOC4"/>
        <w:tabs>
          <w:tab w:val="right" w:leader="dot" w:pos="5030"/>
        </w:tabs>
        <w:rPr>
          <w:rFonts w:eastAsiaTheme="minorEastAsia"/>
          <w:smallCaps w:val="0"/>
          <w:noProof/>
          <w:sz w:val="22"/>
          <w:lang w:val="en-US" w:eastAsia="en-US" w:bidi="ar-SA"/>
        </w:rPr>
      </w:pPr>
      <w:hyperlink w:anchor="_Toc54939371" w:history="1">
        <w:r w:rsidR="00C6358D" w:rsidRPr="00407A8F">
          <w:rPr>
            <w:rStyle w:val="Hyperlink"/>
            <w:noProof/>
          </w:rPr>
          <w:t>Microsoft Teams – Anrufpläne und Audio Conferencing</w:t>
        </w:r>
        <w:r w:rsidR="00C6358D">
          <w:rPr>
            <w:noProof/>
            <w:webHidden/>
          </w:rPr>
          <w:tab/>
        </w:r>
        <w:r w:rsidR="00C6358D">
          <w:rPr>
            <w:noProof/>
            <w:webHidden/>
          </w:rPr>
          <w:fldChar w:fldCharType="begin"/>
        </w:r>
        <w:r w:rsidR="00C6358D">
          <w:rPr>
            <w:noProof/>
            <w:webHidden/>
          </w:rPr>
          <w:instrText xml:space="preserve"> PAGEREF _Toc54939371 \h </w:instrText>
        </w:r>
        <w:r w:rsidR="00C6358D">
          <w:rPr>
            <w:noProof/>
            <w:webHidden/>
          </w:rPr>
        </w:r>
        <w:r w:rsidR="00C6358D">
          <w:rPr>
            <w:noProof/>
            <w:webHidden/>
          </w:rPr>
          <w:fldChar w:fldCharType="separate"/>
        </w:r>
        <w:r w:rsidR="00C6358D">
          <w:rPr>
            <w:noProof/>
            <w:webHidden/>
          </w:rPr>
          <w:t>16</w:t>
        </w:r>
        <w:r w:rsidR="00C6358D">
          <w:rPr>
            <w:noProof/>
            <w:webHidden/>
          </w:rPr>
          <w:fldChar w:fldCharType="end"/>
        </w:r>
      </w:hyperlink>
    </w:p>
    <w:p w14:paraId="277F056E" w14:textId="6BE913FA" w:rsidR="00C6358D" w:rsidRDefault="00C83B81">
      <w:pPr>
        <w:pStyle w:val="TOC4"/>
        <w:tabs>
          <w:tab w:val="right" w:leader="dot" w:pos="5030"/>
        </w:tabs>
        <w:rPr>
          <w:rFonts w:eastAsiaTheme="minorEastAsia"/>
          <w:smallCaps w:val="0"/>
          <w:noProof/>
          <w:sz w:val="22"/>
          <w:lang w:val="en-US" w:eastAsia="en-US" w:bidi="ar-SA"/>
        </w:rPr>
      </w:pPr>
      <w:hyperlink w:anchor="_Toc54939372" w:history="1">
        <w:r w:rsidR="00C6358D" w:rsidRPr="00407A8F">
          <w:rPr>
            <w:rStyle w:val="Hyperlink"/>
            <w:noProof/>
          </w:rPr>
          <w:t>Microsoft Teams – Sprachqualität</w:t>
        </w:r>
        <w:r w:rsidR="00C6358D">
          <w:rPr>
            <w:noProof/>
            <w:webHidden/>
          </w:rPr>
          <w:tab/>
        </w:r>
        <w:r w:rsidR="00C6358D">
          <w:rPr>
            <w:noProof/>
            <w:webHidden/>
          </w:rPr>
          <w:fldChar w:fldCharType="begin"/>
        </w:r>
        <w:r w:rsidR="00C6358D">
          <w:rPr>
            <w:noProof/>
            <w:webHidden/>
          </w:rPr>
          <w:instrText xml:space="preserve"> PAGEREF _Toc54939372 \h </w:instrText>
        </w:r>
        <w:r w:rsidR="00C6358D">
          <w:rPr>
            <w:noProof/>
            <w:webHidden/>
          </w:rPr>
        </w:r>
        <w:r w:rsidR="00C6358D">
          <w:rPr>
            <w:noProof/>
            <w:webHidden/>
          </w:rPr>
          <w:fldChar w:fldCharType="separate"/>
        </w:r>
        <w:r w:rsidR="00C6358D">
          <w:rPr>
            <w:noProof/>
            <w:webHidden/>
          </w:rPr>
          <w:t>16</w:t>
        </w:r>
        <w:r w:rsidR="00C6358D">
          <w:rPr>
            <w:noProof/>
            <w:webHidden/>
          </w:rPr>
          <w:fldChar w:fldCharType="end"/>
        </w:r>
      </w:hyperlink>
    </w:p>
    <w:p w14:paraId="4F0014D1" w14:textId="4C0BEC44" w:rsidR="00C6358D" w:rsidRDefault="00C83B81">
      <w:pPr>
        <w:pStyle w:val="TOC4"/>
        <w:tabs>
          <w:tab w:val="right" w:leader="dot" w:pos="5030"/>
        </w:tabs>
        <w:rPr>
          <w:rFonts w:eastAsiaTheme="minorEastAsia"/>
          <w:smallCaps w:val="0"/>
          <w:noProof/>
          <w:sz w:val="22"/>
          <w:lang w:val="en-US" w:eastAsia="en-US" w:bidi="ar-SA"/>
        </w:rPr>
      </w:pPr>
      <w:hyperlink w:anchor="_Toc54939373" w:history="1">
        <w:r w:rsidR="00C6358D" w:rsidRPr="00407A8F">
          <w:rPr>
            <w:rStyle w:val="Hyperlink"/>
            <w:noProof/>
          </w:rPr>
          <w:t>Workplace Analytics</w:t>
        </w:r>
        <w:r w:rsidR="00C6358D">
          <w:rPr>
            <w:noProof/>
            <w:webHidden/>
          </w:rPr>
          <w:tab/>
        </w:r>
        <w:r w:rsidR="00C6358D">
          <w:rPr>
            <w:noProof/>
            <w:webHidden/>
          </w:rPr>
          <w:fldChar w:fldCharType="begin"/>
        </w:r>
        <w:r w:rsidR="00C6358D">
          <w:rPr>
            <w:noProof/>
            <w:webHidden/>
          </w:rPr>
          <w:instrText xml:space="preserve"> PAGEREF _Toc54939373 \h </w:instrText>
        </w:r>
        <w:r w:rsidR="00C6358D">
          <w:rPr>
            <w:noProof/>
            <w:webHidden/>
          </w:rPr>
        </w:r>
        <w:r w:rsidR="00C6358D">
          <w:rPr>
            <w:noProof/>
            <w:webHidden/>
          </w:rPr>
          <w:fldChar w:fldCharType="separate"/>
        </w:r>
        <w:r w:rsidR="00C6358D">
          <w:rPr>
            <w:noProof/>
            <w:webHidden/>
          </w:rPr>
          <w:t>17</w:t>
        </w:r>
        <w:r w:rsidR="00C6358D">
          <w:rPr>
            <w:noProof/>
            <w:webHidden/>
          </w:rPr>
          <w:fldChar w:fldCharType="end"/>
        </w:r>
      </w:hyperlink>
    </w:p>
    <w:p w14:paraId="512B772F" w14:textId="68EECEC1" w:rsidR="00C6358D" w:rsidRDefault="00C83B81">
      <w:pPr>
        <w:pStyle w:val="TOC4"/>
        <w:tabs>
          <w:tab w:val="right" w:leader="dot" w:pos="5030"/>
        </w:tabs>
        <w:rPr>
          <w:rFonts w:eastAsiaTheme="minorEastAsia"/>
          <w:smallCaps w:val="0"/>
          <w:noProof/>
          <w:sz w:val="22"/>
          <w:lang w:val="en-US" w:eastAsia="en-US" w:bidi="ar-SA"/>
        </w:rPr>
      </w:pPr>
      <w:hyperlink w:anchor="_Toc54939374" w:history="1">
        <w:r w:rsidR="00C6358D" w:rsidRPr="00407A8F">
          <w:rPr>
            <w:rStyle w:val="Hyperlink"/>
            <w:noProof/>
            <w:lang w:eastAsia="en-US"/>
          </w:rPr>
          <w:t>Yammer Enterprise</w:t>
        </w:r>
        <w:r w:rsidR="00C6358D">
          <w:rPr>
            <w:noProof/>
            <w:webHidden/>
          </w:rPr>
          <w:tab/>
        </w:r>
        <w:r w:rsidR="00C6358D">
          <w:rPr>
            <w:noProof/>
            <w:webHidden/>
          </w:rPr>
          <w:fldChar w:fldCharType="begin"/>
        </w:r>
        <w:r w:rsidR="00C6358D">
          <w:rPr>
            <w:noProof/>
            <w:webHidden/>
          </w:rPr>
          <w:instrText xml:space="preserve"> PAGEREF _Toc54939374 \h </w:instrText>
        </w:r>
        <w:r w:rsidR="00C6358D">
          <w:rPr>
            <w:noProof/>
            <w:webHidden/>
          </w:rPr>
        </w:r>
        <w:r w:rsidR="00C6358D">
          <w:rPr>
            <w:noProof/>
            <w:webHidden/>
          </w:rPr>
          <w:fldChar w:fldCharType="separate"/>
        </w:r>
        <w:r w:rsidR="00C6358D">
          <w:rPr>
            <w:noProof/>
            <w:webHidden/>
          </w:rPr>
          <w:t>17</w:t>
        </w:r>
        <w:r w:rsidR="00C6358D">
          <w:rPr>
            <w:noProof/>
            <w:webHidden/>
          </w:rPr>
          <w:fldChar w:fldCharType="end"/>
        </w:r>
      </w:hyperlink>
    </w:p>
    <w:p w14:paraId="0B881713" w14:textId="54CA799F" w:rsidR="00C6358D" w:rsidRDefault="00C83B81">
      <w:pPr>
        <w:pStyle w:val="TOC2"/>
        <w:tabs>
          <w:tab w:val="right" w:leader="dot" w:pos="5030"/>
        </w:tabs>
        <w:rPr>
          <w:rFonts w:eastAsiaTheme="minorEastAsia"/>
          <w:b w:val="0"/>
          <w:smallCaps w:val="0"/>
          <w:noProof/>
          <w:sz w:val="22"/>
          <w:lang w:val="en-US" w:eastAsia="en-US" w:bidi="ar-SA"/>
        </w:rPr>
      </w:pPr>
      <w:hyperlink w:anchor="_Toc54939375" w:history="1">
        <w:r w:rsidR="00C6358D" w:rsidRPr="00407A8F">
          <w:rPr>
            <w:rStyle w:val="Hyperlink"/>
            <w:noProof/>
          </w:rPr>
          <w:t>Microsoft Azure Services und Azure Plans</w:t>
        </w:r>
        <w:r w:rsidR="00C6358D">
          <w:rPr>
            <w:noProof/>
            <w:webHidden/>
          </w:rPr>
          <w:tab/>
        </w:r>
        <w:r w:rsidR="00C6358D">
          <w:rPr>
            <w:noProof/>
            <w:webHidden/>
          </w:rPr>
          <w:fldChar w:fldCharType="begin"/>
        </w:r>
        <w:r w:rsidR="00C6358D">
          <w:rPr>
            <w:noProof/>
            <w:webHidden/>
          </w:rPr>
          <w:instrText xml:space="preserve"> PAGEREF _Toc54939375 \h </w:instrText>
        </w:r>
        <w:r w:rsidR="00C6358D">
          <w:rPr>
            <w:noProof/>
            <w:webHidden/>
          </w:rPr>
        </w:r>
        <w:r w:rsidR="00C6358D">
          <w:rPr>
            <w:noProof/>
            <w:webHidden/>
          </w:rPr>
          <w:fldChar w:fldCharType="separate"/>
        </w:r>
        <w:r w:rsidR="00C6358D">
          <w:rPr>
            <w:noProof/>
            <w:webHidden/>
          </w:rPr>
          <w:t>18</w:t>
        </w:r>
        <w:r w:rsidR="00C6358D">
          <w:rPr>
            <w:noProof/>
            <w:webHidden/>
          </w:rPr>
          <w:fldChar w:fldCharType="end"/>
        </w:r>
      </w:hyperlink>
    </w:p>
    <w:p w14:paraId="7EE9F4F0" w14:textId="7954842F" w:rsidR="00C6358D" w:rsidRDefault="00C83B81">
      <w:pPr>
        <w:pStyle w:val="TOC2"/>
        <w:tabs>
          <w:tab w:val="right" w:leader="dot" w:pos="5030"/>
        </w:tabs>
        <w:rPr>
          <w:rFonts w:eastAsiaTheme="minorEastAsia"/>
          <w:b w:val="0"/>
          <w:smallCaps w:val="0"/>
          <w:noProof/>
          <w:sz w:val="22"/>
          <w:lang w:val="en-US" w:eastAsia="en-US" w:bidi="ar-SA"/>
        </w:rPr>
      </w:pPr>
      <w:hyperlink w:anchor="_Toc54939376" w:history="1">
        <w:r w:rsidR="00C6358D" w:rsidRPr="00407A8F">
          <w:rPr>
            <w:rStyle w:val="Hyperlink"/>
            <w:noProof/>
            <w:lang w:eastAsia="en-US"/>
          </w:rPr>
          <w:t>Sonstige Onlinedienste</w:t>
        </w:r>
        <w:r w:rsidR="00C6358D">
          <w:rPr>
            <w:noProof/>
            <w:webHidden/>
          </w:rPr>
          <w:tab/>
        </w:r>
        <w:r w:rsidR="00C6358D">
          <w:rPr>
            <w:noProof/>
            <w:webHidden/>
          </w:rPr>
          <w:fldChar w:fldCharType="begin"/>
        </w:r>
        <w:r w:rsidR="00C6358D">
          <w:rPr>
            <w:noProof/>
            <w:webHidden/>
          </w:rPr>
          <w:instrText xml:space="preserve"> PAGEREF _Toc54939376 \h </w:instrText>
        </w:r>
        <w:r w:rsidR="00C6358D">
          <w:rPr>
            <w:noProof/>
            <w:webHidden/>
          </w:rPr>
        </w:r>
        <w:r w:rsidR="00C6358D">
          <w:rPr>
            <w:noProof/>
            <w:webHidden/>
          </w:rPr>
          <w:fldChar w:fldCharType="separate"/>
        </w:r>
        <w:r w:rsidR="00C6358D">
          <w:rPr>
            <w:noProof/>
            <w:webHidden/>
          </w:rPr>
          <w:t>18</w:t>
        </w:r>
        <w:r w:rsidR="00C6358D">
          <w:rPr>
            <w:noProof/>
            <w:webHidden/>
          </w:rPr>
          <w:fldChar w:fldCharType="end"/>
        </w:r>
      </w:hyperlink>
    </w:p>
    <w:p w14:paraId="70668E80" w14:textId="29A80B07" w:rsidR="00C6358D" w:rsidRDefault="00C83B81">
      <w:pPr>
        <w:pStyle w:val="TOC4"/>
        <w:tabs>
          <w:tab w:val="right" w:leader="dot" w:pos="5030"/>
        </w:tabs>
        <w:rPr>
          <w:rFonts w:eastAsiaTheme="minorEastAsia"/>
          <w:smallCaps w:val="0"/>
          <w:noProof/>
          <w:sz w:val="22"/>
          <w:lang w:val="en-US" w:eastAsia="en-US" w:bidi="ar-SA"/>
        </w:rPr>
      </w:pPr>
      <w:hyperlink w:anchor="_Toc54939377" w:history="1">
        <w:r w:rsidR="00C6358D" w:rsidRPr="00407A8F">
          <w:rPr>
            <w:rStyle w:val="Hyperlink"/>
            <w:noProof/>
          </w:rPr>
          <w:t>Azure Advanced Threat Protection</w:t>
        </w:r>
        <w:r w:rsidR="00C6358D">
          <w:rPr>
            <w:noProof/>
            <w:webHidden/>
          </w:rPr>
          <w:tab/>
        </w:r>
        <w:r w:rsidR="00C6358D">
          <w:rPr>
            <w:noProof/>
            <w:webHidden/>
          </w:rPr>
          <w:fldChar w:fldCharType="begin"/>
        </w:r>
        <w:r w:rsidR="00C6358D">
          <w:rPr>
            <w:noProof/>
            <w:webHidden/>
          </w:rPr>
          <w:instrText xml:space="preserve"> PAGEREF _Toc54939377 \h </w:instrText>
        </w:r>
        <w:r w:rsidR="00C6358D">
          <w:rPr>
            <w:noProof/>
            <w:webHidden/>
          </w:rPr>
        </w:r>
        <w:r w:rsidR="00C6358D">
          <w:rPr>
            <w:noProof/>
            <w:webHidden/>
          </w:rPr>
          <w:fldChar w:fldCharType="separate"/>
        </w:r>
        <w:r w:rsidR="00C6358D">
          <w:rPr>
            <w:noProof/>
            <w:webHidden/>
          </w:rPr>
          <w:t>18</w:t>
        </w:r>
        <w:r w:rsidR="00C6358D">
          <w:rPr>
            <w:noProof/>
            <w:webHidden/>
          </w:rPr>
          <w:fldChar w:fldCharType="end"/>
        </w:r>
      </w:hyperlink>
    </w:p>
    <w:p w14:paraId="2975B352" w14:textId="3D612EAE" w:rsidR="00C6358D" w:rsidRDefault="00C83B81">
      <w:pPr>
        <w:pStyle w:val="TOC4"/>
        <w:tabs>
          <w:tab w:val="right" w:leader="dot" w:pos="5030"/>
        </w:tabs>
        <w:rPr>
          <w:rFonts w:eastAsiaTheme="minorEastAsia"/>
          <w:smallCaps w:val="0"/>
          <w:noProof/>
          <w:sz w:val="22"/>
          <w:lang w:val="en-US" w:eastAsia="en-US" w:bidi="ar-SA"/>
        </w:rPr>
      </w:pPr>
      <w:hyperlink w:anchor="_Toc54939378" w:history="1">
        <w:r w:rsidR="00C6358D" w:rsidRPr="00407A8F">
          <w:rPr>
            <w:rStyle w:val="Hyperlink"/>
            <w:noProof/>
            <w:lang w:eastAsia="en-US"/>
          </w:rPr>
          <w:t>Bing Maps-Konzernplattform</w:t>
        </w:r>
        <w:r w:rsidR="00C6358D">
          <w:rPr>
            <w:noProof/>
            <w:webHidden/>
          </w:rPr>
          <w:tab/>
        </w:r>
        <w:r w:rsidR="00C6358D">
          <w:rPr>
            <w:noProof/>
            <w:webHidden/>
          </w:rPr>
          <w:fldChar w:fldCharType="begin"/>
        </w:r>
        <w:r w:rsidR="00C6358D">
          <w:rPr>
            <w:noProof/>
            <w:webHidden/>
          </w:rPr>
          <w:instrText xml:space="preserve"> PAGEREF _Toc54939378 \h </w:instrText>
        </w:r>
        <w:r w:rsidR="00C6358D">
          <w:rPr>
            <w:noProof/>
            <w:webHidden/>
          </w:rPr>
        </w:r>
        <w:r w:rsidR="00C6358D">
          <w:rPr>
            <w:noProof/>
            <w:webHidden/>
          </w:rPr>
          <w:fldChar w:fldCharType="separate"/>
        </w:r>
        <w:r w:rsidR="00C6358D">
          <w:rPr>
            <w:noProof/>
            <w:webHidden/>
          </w:rPr>
          <w:t>18</w:t>
        </w:r>
        <w:r w:rsidR="00C6358D">
          <w:rPr>
            <w:noProof/>
            <w:webHidden/>
          </w:rPr>
          <w:fldChar w:fldCharType="end"/>
        </w:r>
      </w:hyperlink>
    </w:p>
    <w:p w14:paraId="236D1D25" w14:textId="18C1CAB9" w:rsidR="00C6358D" w:rsidRDefault="00C83B81">
      <w:pPr>
        <w:pStyle w:val="TOC4"/>
        <w:tabs>
          <w:tab w:val="right" w:leader="dot" w:pos="5030"/>
        </w:tabs>
        <w:rPr>
          <w:rFonts w:eastAsiaTheme="minorEastAsia"/>
          <w:smallCaps w:val="0"/>
          <w:noProof/>
          <w:sz w:val="22"/>
          <w:lang w:val="en-US" w:eastAsia="en-US" w:bidi="ar-SA"/>
        </w:rPr>
      </w:pPr>
      <w:hyperlink w:anchor="_Toc54939379" w:history="1">
        <w:r w:rsidR="00C6358D" w:rsidRPr="00407A8F">
          <w:rPr>
            <w:rStyle w:val="Hyperlink"/>
            <w:noProof/>
            <w:lang w:eastAsia="en-US"/>
          </w:rPr>
          <w:t>Bing Maps Mobile Asset Management</w:t>
        </w:r>
        <w:r w:rsidR="00C6358D">
          <w:rPr>
            <w:noProof/>
            <w:webHidden/>
          </w:rPr>
          <w:tab/>
        </w:r>
        <w:r w:rsidR="00C6358D">
          <w:rPr>
            <w:noProof/>
            <w:webHidden/>
          </w:rPr>
          <w:fldChar w:fldCharType="begin"/>
        </w:r>
        <w:r w:rsidR="00C6358D">
          <w:rPr>
            <w:noProof/>
            <w:webHidden/>
          </w:rPr>
          <w:instrText xml:space="preserve"> PAGEREF _Toc54939379 \h </w:instrText>
        </w:r>
        <w:r w:rsidR="00C6358D">
          <w:rPr>
            <w:noProof/>
            <w:webHidden/>
          </w:rPr>
        </w:r>
        <w:r w:rsidR="00C6358D">
          <w:rPr>
            <w:noProof/>
            <w:webHidden/>
          </w:rPr>
          <w:fldChar w:fldCharType="separate"/>
        </w:r>
        <w:r w:rsidR="00C6358D">
          <w:rPr>
            <w:noProof/>
            <w:webHidden/>
          </w:rPr>
          <w:t>18</w:t>
        </w:r>
        <w:r w:rsidR="00C6358D">
          <w:rPr>
            <w:noProof/>
            <w:webHidden/>
          </w:rPr>
          <w:fldChar w:fldCharType="end"/>
        </w:r>
      </w:hyperlink>
    </w:p>
    <w:p w14:paraId="2C03CB71" w14:textId="0CB470D4" w:rsidR="00C6358D" w:rsidRDefault="00C83B81">
      <w:pPr>
        <w:pStyle w:val="TOC4"/>
        <w:tabs>
          <w:tab w:val="right" w:leader="dot" w:pos="5030"/>
        </w:tabs>
        <w:rPr>
          <w:rFonts w:eastAsiaTheme="minorEastAsia"/>
          <w:smallCaps w:val="0"/>
          <w:noProof/>
          <w:sz w:val="22"/>
          <w:lang w:val="en-US" w:eastAsia="en-US" w:bidi="ar-SA"/>
        </w:rPr>
      </w:pPr>
      <w:hyperlink w:anchor="_Toc54939380" w:history="1">
        <w:r w:rsidR="00C6358D" w:rsidRPr="00407A8F">
          <w:rPr>
            <w:rStyle w:val="Hyperlink"/>
            <w:noProof/>
          </w:rPr>
          <w:t>Microsoft Cloud App Security</w:t>
        </w:r>
        <w:r w:rsidR="00C6358D">
          <w:rPr>
            <w:noProof/>
            <w:webHidden/>
          </w:rPr>
          <w:tab/>
        </w:r>
        <w:r w:rsidR="00C6358D">
          <w:rPr>
            <w:noProof/>
            <w:webHidden/>
          </w:rPr>
          <w:fldChar w:fldCharType="begin"/>
        </w:r>
        <w:r w:rsidR="00C6358D">
          <w:rPr>
            <w:noProof/>
            <w:webHidden/>
          </w:rPr>
          <w:instrText xml:space="preserve"> PAGEREF _Toc54939380 \h </w:instrText>
        </w:r>
        <w:r w:rsidR="00C6358D">
          <w:rPr>
            <w:noProof/>
            <w:webHidden/>
          </w:rPr>
        </w:r>
        <w:r w:rsidR="00C6358D">
          <w:rPr>
            <w:noProof/>
            <w:webHidden/>
          </w:rPr>
          <w:fldChar w:fldCharType="separate"/>
        </w:r>
        <w:r w:rsidR="00C6358D">
          <w:rPr>
            <w:noProof/>
            <w:webHidden/>
          </w:rPr>
          <w:t>19</w:t>
        </w:r>
        <w:r w:rsidR="00C6358D">
          <w:rPr>
            <w:noProof/>
            <w:webHidden/>
          </w:rPr>
          <w:fldChar w:fldCharType="end"/>
        </w:r>
      </w:hyperlink>
    </w:p>
    <w:p w14:paraId="28A06DF7" w14:textId="1F817353" w:rsidR="00C6358D" w:rsidRDefault="00C83B81">
      <w:pPr>
        <w:pStyle w:val="TOC4"/>
        <w:tabs>
          <w:tab w:val="right" w:leader="dot" w:pos="5030"/>
        </w:tabs>
        <w:rPr>
          <w:rFonts w:eastAsiaTheme="minorEastAsia"/>
          <w:smallCaps w:val="0"/>
          <w:noProof/>
          <w:sz w:val="22"/>
          <w:lang w:val="en-US" w:eastAsia="en-US" w:bidi="ar-SA"/>
        </w:rPr>
      </w:pPr>
      <w:hyperlink w:anchor="_Toc54939381" w:history="1">
        <w:r w:rsidR="00C6358D" w:rsidRPr="00407A8F">
          <w:rPr>
            <w:rStyle w:val="Hyperlink"/>
            <w:noProof/>
          </w:rPr>
          <w:t>Microsoft Power Automate</w:t>
        </w:r>
        <w:r w:rsidR="00C6358D">
          <w:rPr>
            <w:noProof/>
            <w:webHidden/>
          </w:rPr>
          <w:tab/>
        </w:r>
        <w:r w:rsidR="00C6358D">
          <w:rPr>
            <w:noProof/>
            <w:webHidden/>
          </w:rPr>
          <w:fldChar w:fldCharType="begin"/>
        </w:r>
        <w:r w:rsidR="00C6358D">
          <w:rPr>
            <w:noProof/>
            <w:webHidden/>
          </w:rPr>
          <w:instrText xml:space="preserve"> PAGEREF _Toc54939381 \h </w:instrText>
        </w:r>
        <w:r w:rsidR="00C6358D">
          <w:rPr>
            <w:noProof/>
            <w:webHidden/>
          </w:rPr>
        </w:r>
        <w:r w:rsidR="00C6358D">
          <w:rPr>
            <w:noProof/>
            <w:webHidden/>
          </w:rPr>
          <w:fldChar w:fldCharType="separate"/>
        </w:r>
        <w:r w:rsidR="00C6358D">
          <w:rPr>
            <w:noProof/>
            <w:webHidden/>
          </w:rPr>
          <w:t>19</w:t>
        </w:r>
        <w:r w:rsidR="00C6358D">
          <w:rPr>
            <w:noProof/>
            <w:webHidden/>
          </w:rPr>
          <w:fldChar w:fldCharType="end"/>
        </w:r>
      </w:hyperlink>
    </w:p>
    <w:p w14:paraId="2DA77440" w14:textId="38E15ED5" w:rsidR="00C6358D" w:rsidRDefault="00C83B81">
      <w:pPr>
        <w:pStyle w:val="TOC4"/>
        <w:tabs>
          <w:tab w:val="right" w:leader="dot" w:pos="5030"/>
        </w:tabs>
        <w:rPr>
          <w:rFonts w:eastAsiaTheme="minorEastAsia"/>
          <w:smallCaps w:val="0"/>
          <w:noProof/>
          <w:sz w:val="22"/>
          <w:lang w:val="en-US" w:eastAsia="en-US" w:bidi="ar-SA"/>
        </w:rPr>
      </w:pPr>
      <w:hyperlink w:anchor="_Toc54939382" w:history="1">
        <w:r w:rsidR="00C6358D" w:rsidRPr="00407A8F">
          <w:rPr>
            <w:rStyle w:val="Hyperlink"/>
            <w:noProof/>
          </w:rPr>
          <w:t>Microsoft Intune</w:t>
        </w:r>
        <w:r w:rsidR="00C6358D">
          <w:rPr>
            <w:noProof/>
            <w:webHidden/>
          </w:rPr>
          <w:tab/>
        </w:r>
        <w:r w:rsidR="00C6358D">
          <w:rPr>
            <w:noProof/>
            <w:webHidden/>
          </w:rPr>
          <w:fldChar w:fldCharType="begin"/>
        </w:r>
        <w:r w:rsidR="00C6358D">
          <w:rPr>
            <w:noProof/>
            <w:webHidden/>
          </w:rPr>
          <w:instrText xml:space="preserve"> PAGEREF _Toc54939382 \h </w:instrText>
        </w:r>
        <w:r w:rsidR="00C6358D">
          <w:rPr>
            <w:noProof/>
            <w:webHidden/>
          </w:rPr>
        </w:r>
        <w:r w:rsidR="00C6358D">
          <w:rPr>
            <w:noProof/>
            <w:webHidden/>
          </w:rPr>
          <w:fldChar w:fldCharType="separate"/>
        </w:r>
        <w:r w:rsidR="00C6358D">
          <w:rPr>
            <w:noProof/>
            <w:webHidden/>
          </w:rPr>
          <w:t>20</w:t>
        </w:r>
        <w:r w:rsidR="00C6358D">
          <w:rPr>
            <w:noProof/>
            <w:webHidden/>
          </w:rPr>
          <w:fldChar w:fldCharType="end"/>
        </w:r>
      </w:hyperlink>
    </w:p>
    <w:p w14:paraId="0C2374B9" w14:textId="1C9CD6F3" w:rsidR="00C6358D" w:rsidRDefault="00C83B81">
      <w:pPr>
        <w:pStyle w:val="TOC4"/>
        <w:tabs>
          <w:tab w:val="right" w:leader="dot" w:pos="5030"/>
        </w:tabs>
        <w:rPr>
          <w:rFonts w:eastAsiaTheme="minorEastAsia"/>
          <w:smallCaps w:val="0"/>
          <w:noProof/>
          <w:sz w:val="22"/>
          <w:lang w:val="en-US" w:eastAsia="en-US" w:bidi="ar-SA"/>
        </w:rPr>
      </w:pPr>
      <w:hyperlink w:anchor="_Toc54939383" w:history="1">
        <w:r w:rsidR="00C6358D" w:rsidRPr="00407A8F">
          <w:rPr>
            <w:rStyle w:val="Hyperlink"/>
            <w:noProof/>
          </w:rPr>
          <w:t>Microsoft Kaizala Pro</w:t>
        </w:r>
        <w:r w:rsidR="00C6358D">
          <w:rPr>
            <w:noProof/>
            <w:webHidden/>
          </w:rPr>
          <w:tab/>
        </w:r>
        <w:r w:rsidR="00C6358D">
          <w:rPr>
            <w:noProof/>
            <w:webHidden/>
          </w:rPr>
          <w:fldChar w:fldCharType="begin"/>
        </w:r>
        <w:r w:rsidR="00C6358D">
          <w:rPr>
            <w:noProof/>
            <w:webHidden/>
          </w:rPr>
          <w:instrText xml:space="preserve"> PAGEREF _Toc54939383 \h </w:instrText>
        </w:r>
        <w:r w:rsidR="00C6358D">
          <w:rPr>
            <w:noProof/>
            <w:webHidden/>
          </w:rPr>
        </w:r>
        <w:r w:rsidR="00C6358D">
          <w:rPr>
            <w:noProof/>
            <w:webHidden/>
          </w:rPr>
          <w:fldChar w:fldCharType="separate"/>
        </w:r>
        <w:r w:rsidR="00C6358D">
          <w:rPr>
            <w:noProof/>
            <w:webHidden/>
          </w:rPr>
          <w:t>20</w:t>
        </w:r>
        <w:r w:rsidR="00C6358D">
          <w:rPr>
            <w:noProof/>
            <w:webHidden/>
          </w:rPr>
          <w:fldChar w:fldCharType="end"/>
        </w:r>
      </w:hyperlink>
    </w:p>
    <w:p w14:paraId="47419CE5" w14:textId="20972530" w:rsidR="00C6358D" w:rsidRDefault="00C83B81">
      <w:pPr>
        <w:pStyle w:val="TOC4"/>
        <w:tabs>
          <w:tab w:val="right" w:leader="dot" w:pos="5030"/>
        </w:tabs>
        <w:rPr>
          <w:rFonts w:eastAsiaTheme="minorEastAsia"/>
          <w:smallCaps w:val="0"/>
          <w:noProof/>
          <w:sz w:val="22"/>
          <w:lang w:val="en-US" w:eastAsia="en-US" w:bidi="ar-SA"/>
        </w:rPr>
      </w:pPr>
      <w:hyperlink w:anchor="_Toc54939384" w:history="1">
        <w:r w:rsidR="00C6358D" w:rsidRPr="00407A8F">
          <w:rPr>
            <w:rStyle w:val="Hyperlink"/>
            <w:noProof/>
          </w:rPr>
          <w:t>Microsoft Power Apps</w:t>
        </w:r>
        <w:r w:rsidR="00C6358D">
          <w:rPr>
            <w:noProof/>
            <w:webHidden/>
          </w:rPr>
          <w:tab/>
        </w:r>
        <w:r w:rsidR="00C6358D">
          <w:rPr>
            <w:noProof/>
            <w:webHidden/>
          </w:rPr>
          <w:fldChar w:fldCharType="begin"/>
        </w:r>
        <w:r w:rsidR="00C6358D">
          <w:rPr>
            <w:noProof/>
            <w:webHidden/>
          </w:rPr>
          <w:instrText xml:space="preserve"> PAGEREF _Toc54939384 \h </w:instrText>
        </w:r>
        <w:r w:rsidR="00C6358D">
          <w:rPr>
            <w:noProof/>
            <w:webHidden/>
          </w:rPr>
        </w:r>
        <w:r w:rsidR="00C6358D">
          <w:rPr>
            <w:noProof/>
            <w:webHidden/>
          </w:rPr>
          <w:fldChar w:fldCharType="separate"/>
        </w:r>
        <w:r w:rsidR="00C6358D">
          <w:rPr>
            <w:noProof/>
            <w:webHidden/>
          </w:rPr>
          <w:t>21</w:t>
        </w:r>
        <w:r w:rsidR="00C6358D">
          <w:rPr>
            <w:noProof/>
            <w:webHidden/>
          </w:rPr>
          <w:fldChar w:fldCharType="end"/>
        </w:r>
      </w:hyperlink>
    </w:p>
    <w:p w14:paraId="3B2CE62B" w14:textId="7E33169E" w:rsidR="00C6358D" w:rsidRDefault="00C83B81">
      <w:pPr>
        <w:pStyle w:val="TOC4"/>
        <w:tabs>
          <w:tab w:val="right" w:leader="dot" w:pos="5030"/>
        </w:tabs>
        <w:rPr>
          <w:rFonts w:eastAsiaTheme="minorEastAsia"/>
          <w:smallCaps w:val="0"/>
          <w:noProof/>
          <w:sz w:val="22"/>
          <w:lang w:val="en-US" w:eastAsia="en-US" w:bidi="ar-SA"/>
        </w:rPr>
      </w:pPr>
      <w:hyperlink w:anchor="_Toc54939385" w:history="1">
        <w:r w:rsidR="00C6358D" w:rsidRPr="00407A8F">
          <w:rPr>
            <w:rStyle w:val="Hyperlink"/>
            <w:noProof/>
          </w:rPr>
          <w:t>Minecraft: Education Edition</w:t>
        </w:r>
        <w:r w:rsidR="00C6358D">
          <w:rPr>
            <w:noProof/>
            <w:webHidden/>
          </w:rPr>
          <w:tab/>
        </w:r>
        <w:r w:rsidR="00C6358D">
          <w:rPr>
            <w:noProof/>
            <w:webHidden/>
          </w:rPr>
          <w:fldChar w:fldCharType="begin"/>
        </w:r>
        <w:r w:rsidR="00C6358D">
          <w:rPr>
            <w:noProof/>
            <w:webHidden/>
          </w:rPr>
          <w:instrText xml:space="preserve"> PAGEREF _Toc54939385 \h </w:instrText>
        </w:r>
        <w:r w:rsidR="00C6358D">
          <w:rPr>
            <w:noProof/>
            <w:webHidden/>
          </w:rPr>
        </w:r>
        <w:r w:rsidR="00C6358D">
          <w:rPr>
            <w:noProof/>
            <w:webHidden/>
          </w:rPr>
          <w:fldChar w:fldCharType="separate"/>
        </w:r>
        <w:r w:rsidR="00C6358D">
          <w:rPr>
            <w:noProof/>
            <w:webHidden/>
          </w:rPr>
          <w:t>21</w:t>
        </w:r>
        <w:r w:rsidR="00C6358D">
          <w:rPr>
            <w:noProof/>
            <w:webHidden/>
          </w:rPr>
          <w:fldChar w:fldCharType="end"/>
        </w:r>
      </w:hyperlink>
    </w:p>
    <w:p w14:paraId="4486C574" w14:textId="0F87A57A" w:rsidR="00C6358D" w:rsidRDefault="00C83B81">
      <w:pPr>
        <w:pStyle w:val="TOC4"/>
        <w:tabs>
          <w:tab w:val="right" w:leader="dot" w:pos="5030"/>
        </w:tabs>
        <w:rPr>
          <w:rFonts w:eastAsiaTheme="minorEastAsia"/>
          <w:smallCaps w:val="0"/>
          <w:noProof/>
          <w:sz w:val="22"/>
          <w:lang w:val="en-US" w:eastAsia="en-US" w:bidi="ar-SA"/>
        </w:rPr>
      </w:pPr>
      <w:hyperlink w:anchor="_Toc54939386" w:history="1">
        <w:r w:rsidR="00C6358D" w:rsidRPr="00407A8F">
          <w:rPr>
            <w:rStyle w:val="Hyperlink"/>
            <w:noProof/>
          </w:rPr>
          <w:t>Power BI Embedded</w:t>
        </w:r>
        <w:r w:rsidR="00C6358D">
          <w:rPr>
            <w:noProof/>
            <w:webHidden/>
          </w:rPr>
          <w:tab/>
        </w:r>
        <w:r w:rsidR="00C6358D">
          <w:rPr>
            <w:noProof/>
            <w:webHidden/>
          </w:rPr>
          <w:fldChar w:fldCharType="begin"/>
        </w:r>
        <w:r w:rsidR="00C6358D">
          <w:rPr>
            <w:noProof/>
            <w:webHidden/>
          </w:rPr>
          <w:instrText xml:space="preserve"> PAGEREF _Toc54939386 \h </w:instrText>
        </w:r>
        <w:r w:rsidR="00C6358D">
          <w:rPr>
            <w:noProof/>
            <w:webHidden/>
          </w:rPr>
        </w:r>
        <w:r w:rsidR="00C6358D">
          <w:rPr>
            <w:noProof/>
            <w:webHidden/>
          </w:rPr>
          <w:fldChar w:fldCharType="separate"/>
        </w:r>
        <w:r w:rsidR="00C6358D">
          <w:rPr>
            <w:noProof/>
            <w:webHidden/>
          </w:rPr>
          <w:t>22</w:t>
        </w:r>
        <w:r w:rsidR="00C6358D">
          <w:rPr>
            <w:noProof/>
            <w:webHidden/>
          </w:rPr>
          <w:fldChar w:fldCharType="end"/>
        </w:r>
      </w:hyperlink>
    </w:p>
    <w:p w14:paraId="0151D813" w14:textId="6582CD3C" w:rsidR="00C6358D" w:rsidRDefault="00C83B81">
      <w:pPr>
        <w:pStyle w:val="TOC4"/>
        <w:tabs>
          <w:tab w:val="right" w:leader="dot" w:pos="5030"/>
        </w:tabs>
        <w:rPr>
          <w:rFonts w:eastAsiaTheme="minorEastAsia"/>
          <w:smallCaps w:val="0"/>
          <w:noProof/>
          <w:sz w:val="22"/>
          <w:lang w:val="en-US" w:eastAsia="en-US" w:bidi="ar-SA"/>
        </w:rPr>
      </w:pPr>
      <w:hyperlink w:anchor="_Toc54939387" w:history="1">
        <w:r w:rsidR="00C6358D" w:rsidRPr="00407A8F">
          <w:rPr>
            <w:rStyle w:val="Hyperlink"/>
            <w:noProof/>
          </w:rPr>
          <w:t>Power BI Premium</w:t>
        </w:r>
        <w:r w:rsidR="00C6358D">
          <w:rPr>
            <w:noProof/>
            <w:webHidden/>
          </w:rPr>
          <w:tab/>
        </w:r>
        <w:r w:rsidR="00C6358D">
          <w:rPr>
            <w:noProof/>
            <w:webHidden/>
          </w:rPr>
          <w:fldChar w:fldCharType="begin"/>
        </w:r>
        <w:r w:rsidR="00C6358D">
          <w:rPr>
            <w:noProof/>
            <w:webHidden/>
          </w:rPr>
          <w:instrText xml:space="preserve"> PAGEREF _Toc54939387 \h </w:instrText>
        </w:r>
        <w:r w:rsidR="00C6358D">
          <w:rPr>
            <w:noProof/>
            <w:webHidden/>
          </w:rPr>
        </w:r>
        <w:r w:rsidR="00C6358D">
          <w:rPr>
            <w:noProof/>
            <w:webHidden/>
          </w:rPr>
          <w:fldChar w:fldCharType="separate"/>
        </w:r>
        <w:r w:rsidR="00C6358D">
          <w:rPr>
            <w:noProof/>
            <w:webHidden/>
          </w:rPr>
          <w:t>22</w:t>
        </w:r>
        <w:r w:rsidR="00C6358D">
          <w:rPr>
            <w:noProof/>
            <w:webHidden/>
          </w:rPr>
          <w:fldChar w:fldCharType="end"/>
        </w:r>
      </w:hyperlink>
    </w:p>
    <w:p w14:paraId="3BDAF7B7" w14:textId="1FC5985E" w:rsidR="00C6358D" w:rsidRDefault="00C83B81">
      <w:pPr>
        <w:pStyle w:val="TOC4"/>
        <w:tabs>
          <w:tab w:val="right" w:leader="dot" w:pos="5030"/>
        </w:tabs>
        <w:rPr>
          <w:rFonts w:eastAsiaTheme="minorEastAsia"/>
          <w:smallCaps w:val="0"/>
          <w:noProof/>
          <w:sz w:val="22"/>
          <w:lang w:val="en-US" w:eastAsia="en-US" w:bidi="ar-SA"/>
        </w:rPr>
      </w:pPr>
      <w:hyperlink w:anchor="_Toc54939388" w:history="1">
        <w:r w:rsidR="00C6358D" w:rsidRPr="00407A8F">
          <w:rPr>
            <w:rStyle w:val="Hyperlink"/>
            <w:noProof/>
            <w:lang w:eastAsia="en-US"/>
          </w:rPr>
          <w:t>Power BI Pro</w:t>
        </w:r>
        <w:r w:rsidR="00C6358D">
          <w:rPr>
            <w:noProof/>
            <w:webHidden/>
          </w:rPr>
          <w:tab/>
        </w:r>
        <w:r w:rsidR="00C6358D">
          <w:rPr>
            <w:noProof/>
            <w:webHidden/>
          </w:rPr>
          <w:fldChar w:fldCharType="begin"/>
        </w:r>
        <w:r w:rsidR="00C6358D">
          <w:rPr>
            <w:noProof/>
            <w:webHidden/>
          </w:rPr>
          <w:instrText xml:space="preserve"> PAGEREF _Toc54939388 \h </w:instrText>
        </w:r>
        <w:r w:rsidR="00C6358D">
          <w:rPr>
            <w:noProof/>
            <w:webHidden/>
          </w:rPr>
        </w:r>
        <w:r w:rsidR="00C6358D">
          <w:rPr>
            <w:noProof/>
            <w:webHidden/>
          </w:rPr>
          <w:fldChar w:fldCharType="separate"/>
        </w:r>
        <w:r w:rsidR="00C6358D">
          <w:rPr>
            <w:noProof/>
            <w:webHidden/>
          </w:rPr>
          <w:t>23</w:t>
        </w:r>
        <w:r w:rsidR="00C6358D">
          <w:rPr>
            <w:noProof/>
            <w:webHidden/>
          </w:rPr>
          <w:fldChar w:fldCharType="end"/>
        </w:r>
      </w:hyperlink>
    </w:p>
    <w:p w14:paraId="5A5E04C4" w14:textId="3EE8AA84" w:rsidR="00C6358D" w:rsidRDefault="00C83B81">
      <w:pPr>
        <w:pStyle w:val="TOC4"/>
        <w:tabs>
          <w:tab w:val="right" w:leader="dot" w:pos="5030"/>
        </w:tabs>
        <w:rPr>
          <w:rFonts w:eastAsiaTheme="minorEastAsia"/>
          <w:smallCaps w:val="0"/>
          <w:noProof/>
          <w:sz w:val="22"/>
          <w:lang w:val="en-US" w:eastAsia="en-US" w:bidi="ar-SA"/>
        </w:rPr>
      </w:pPr>
      <w:hyperlink w:anchor="_Toc54939389" w:history="1">
        <w:r w:rsidR="00C6358D" w:rsidRPr="00407A8F">
          <w:rPr>
            <w:rStyle w:val="Hyperlink"/>
            <w:noProof/>
            <w:lang w:eastAsia="en-US"/>
          </w:rPr>
          <w:t>Translator API</w:t>
        </w:r>
        <w:r w:rsidR="00C6358D">
          <w:rPr>
            <w:noProof/>
            <w:webHidden/>
          </w:rPr>
          <w:tab/>
        </w:r>
        <w:r w:rsidR="00C6358D">
          <w:rPr>
            <w:noProof/>
            <w:webHidden/>
          </w:rPr>
          <w:fldChar w:fldCharType="begin"/>
        </w:r>
        <w:r w:rsidR="00C6358D">
          <w:rPr>
            <w:noProof/>
            <w:webHidden/>
          </w:rPr>
          <w:instrText xml:space="preserve"> PAGEREF _Toc54939389 \h </w:instrText>
        </w:r>
        <w:r w:rsidR="00C6358D">
          <w:rPr>
            <w:noProof/>
            <w:webHidden/>
          </w:rPr>
        </w:r>
        <w:r w:rsidR="00C6358D">
          <w:rPr>
            <w:noProof/>
            <w:webHidden/>
          </w:rPr>
          <w:fldChar w:fldCharType="separate"/>
        </w:r>
        <w:r w:rsidR="00C6358D">
          <w:rPr>
            <w:noProof/>
            <w:webHidden/>
          </w:rPr>
          <w:t>23</w:t>
        </w:r>
        <w:r w:rsidR="00C6358D">
          <w:rPr>
            <w:noProof/>
            <w:webHidden/>
          </w:rPr>
          <w:fldChar w:fldCharType="end"/>
        </w:r>
      </w:hyperlink>
    </w:p>
    <w:p w14:paraId="63E9BDF9" w14:textId="37A9C6A2" w:rsidR="00C6358D" w:rsidRDefault="00C83B81">
      <w:pPr>
        <w:pStyle w:val="TOC4"/>
        <w:tabs>
          <w:tab w:val="right" w:leader="dot" w:pos="5030"/>
        </w:tabs>
        <w:rPr>
          <w:rFonts w:eastAsiaTheme="minorEastAsia"/>
          <w:smallCaps w:val="0"/>
          <w:noProof/>
          <w:sz w:val="22"/>
          <w:lang w:val="en-US" w:eastAsia="en-US" w:bidi="ar-SA"/>
        </w:rPr>
      </w:pPr>
      <w:hyperlink w:anchor="_Toc54939390" w:history="1">
        <w:r w:rsidR="00C6358D" w:rsidRPr="00407A8F">
          <w:rPr>
            <w:rStyle w:val="Hyperlink"/>
            <w:noProof/>
          </w:rPr>
          <w:t>Microsoft Defender Advanced Threat Protection</w:t>
        </w:r>
        <w:r w:rsidR="00C6358D">
          <w:rPr>
            <w:noProof/>
            <w:webHidden/>
          </w:rPr>
          <w:tab/>
        </w:r>
        <w:r w:rsidR="00C6358D">
          <w:rPr>
            <w:noProof/>
            <w:webHidden/>
          </w:rPr>
          <w:fldChar w:fldCharType="begin"/>
        </w:r>
        <w:r w:rsidR="00C6358D">
          <w:rPr>
            <w:noProof/>
            <w:webHidden/>
          </w:rPr>
          <w:instrText xml:space="preserve"> PAGEREF _Toc54939390 \h </w:instrText>
        </w:r>
        <w:r w:rsidR="00C6358D">
          <w:rPr>
            <w:noProof/>
            <w:webHidden/>
          </w:rPr>
        </w:r>
        <w:r w:rsidR="00C6358D">
          <w:rPr>
            <w:noProof/>
            <w:webHidden/>
          </w:rPr>
          <w:fldChar w:fldCharType="separate"/>
        </w:r>
        <w:r w:rsidR="00C6358D">
          <w:rPr>
            <w:noProof/>
            <w:webHidden/>
          </w:rPr>
          <w:t>23</w:t>
        </w:r>
        <w:r w:rsidR="00C6358D">
          <w:rPr>
            <w:noProof/>
            <w:webHidden/>
          </w:rPr>
          <w:fldChar w:fldCharType="end"/>
        </w:r>
      </w:hyperlink>
    </w:p>
    <w:p w14:paraId="1929F371" w14:textId="78EAA3DD" w:rsidR="00C6358D" w:rsidRDefault="00C83B81">
      <w:pPr>
        <w:pStyle w:val="TOC1"/>
        <w:tabs>
          <w:tab w:val="right" w:leader="dot" w:pos="5030"/>
        </w:tabs>
        <w:rPr>
          <w:rFonts w:eastAsiaTheme="minorEastAsia"/>
          <w:b w:val="0"/>
          <w:caps w:val="0"/>
          <w:noProof/>
          <w:sz w:val="22"/>
          <w:lang w:val="en-US" w:eastAsia="en-US" w:bidi="ar-SA"/>
        </w:rPr>
      </w:pPr>
      <w:hyperlink w:anchor="_Toc54939391" w:history="1">
        <w:r w:rsidR="00C6358D" w:rsidRPr="00407A8F">
          <w:rPr>
            <w:rStyle w:val="Hyperlink"/>
            <w:noProof/>
            <w:lang w:eastAsia="en-US"/>
          </w:rPr>
          <w:t>Anhang A – Servicelevel-Verpflichtung für Virenerkennung und -blockierung, Wirksamkeit gegen Spams oder Falsch positiv</w:t>
        </w:r>
        <w:r w:rsidR="00C6358D">
          <w:rPr>
            <w:noProof/>
            <w:webHidden/>
          </w:rPr>
          <w:tab/>
        </w:r>
        <w:r w:rsidR="00C6358D">
          <w:rPr>
            <w:noProof/>
            <w:webHidden/>
          </w:rPr>
          <w:fldChar w:fldCharType="begin"/>
        </w:r>
        <w:r w:rsidR="00C6358D">
          <w:rPr>
            <w:noProof/>
            <w:webHidden/>
          </w:rPr>
          <w:instrText xml:space="preserve"> PAGEREF _Toc54939391 \h </w:instrText>
        </w:r>
        <w:r w:rsidR="00C6358D">
          <w:rPr>
            <w:noProof/>
            <w:webHidden/>
          </w:rPr>
        </w:r>
        <w:r w:rsidR="00C6358D">
          <w:rPr>
            <w:noProof/>
            <w:webHidden/>
          </w:rPr>
          <w:fldChar w:fldCharType="separate"/>
        </w:r>
        <w:r w:rsidR="00C6358D">
          <w:rPr>
            <w:noProof/>
            <w:webHidden/>
          </w:rPr>
          <w:t>25</w:t>
        </w:r>
        <w:r w:rsidR="00C6358D">
          <w:rPr>
            <w:noProof/>
            <w:webHidden/>
          </w:rPr>
          <w:fldChar w:fldCharType="end"/>
        </w:r>
      </w:hyperlink>
    </w:p>
    <w:p w14:paraId="796D04CC" w14:textId="414B2F17" w:rsidR="00C6358D" w:rsidRDefault="00C83B81">
      <w:pPr>
        <w:pStyle w:val="TOC1"/>
        <w:tabs>
          <w:tab w:val="right" w:leader="dot" w:pos="5030"/>
        </w:tabs>
        <w:rPr>
          <w:rFonts w:eastAsiaTheme="minorEastAsia"/>
          <w:b w:val="0"/>
          <w:caps w:val="0"/>
          <w:noProof/>
          <w:sz w:val="22"/>
          <w:lang w:val="en-US" w:eastAsia="en-US" w:bidi="ar-SA"/>
        </w:rPr>
      </w:pPr>
      <w:hyperlink w:anchor="_Toc54939392" w:history="1">
        <w:r w:rsidR="00C6358D" w:rsidRPr="00407A8F">
          <w:rPr>
            <w:rStyle w:val="Hyperlink"/>
            <w:noProof/>
            <w:lang w:eastAsia="en-US"/>
          </w:rPr>
          <w:t>Anhang B – Servicelevel-Verpflichtung für Betriebszeit und E-Mail-Zustellung</w:t>
        </w:r>
        <w:r w:rsidR="00C6358D">
          <w:rPr>
            <w:noProof/>
            <w:webHidden/>
          </w:rPr>
          <w:tab/>
        </w:r>
        <w:r w:rsidR="00C6358D">
          <w:rPr>
            <w:noProof/>
            <w:webHidden/>
          </w:rPr>
          <w:fldChar w:fldCharType="begin"/>
        </w:r>
        <w:r w:rsidR="00C6358D">
          <w:rPr>
            <w:noProof/>
            <w:webHidden/>
          </w:rPr>
          <w:instrText xml:space="preserve"> PAGEREF _Toc54939392 \h </w:instrText>
        </w:r>
        <w:r w:rsidR="00C6358D">
          <w:rPr>
            <w:noProof/>
            <w:webHidden/>
          </w:rPr>
        </w:r>
        <w:r w:rsidR="00C6358D">
          <w:rPr>
            <w:noProof/>
            <w:webHidden/>
          </w:rPr>
          <w:fldChar w:fldCharType="separate"/>
        </w:r>
        <w:r w:rsidR="00C6358D">
          <w:rPr>
            <w:noProof/>
            <w:webHidden/>
          </w:rPr>
          <w:t>27</w:t>
        </w:r>
        <w:r w:rsidR="00C6358D">
          <w:rPr>
            <w:noProof/>
            <w:webHidden/>
          </w:rPr>
          <w:fldChar w:fldCharType="end"/>
        </w:r>
      </w:hyperlink>
    </w:p>
    <w:p w14:paraId="3CA6B7A7" w14:textId="665E02A3"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4939341"/>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C3325" w:rsidRPr="00571855" w14:paraId="30F28833" w14:textId="77777777" w:rsidTr="0074257D">
        <w:trPr>
          <w:tblHeader/>
        </w:trPr>
        <w:tc>
          <w:tcPr>
            <w:tcW w:w="5395" w:type="dxa"/>
            <w:shd w:val="clear" w:color="auto" w:fill="0072C6"/>
          </w:tcPr>
          <w:p w14:paraId="1C74B22F" w14:textId="77777777" w:rsidR="00BC3325" w:rsidRPr="006D4DC5" w:rsidRDefault="00BC3325" w:rsidP="0074257D">
            <w:pPr>
              <w:pStyle w:val="ProductList-OfferingBody"/>
            </w:pPr>
            <w:r>
              <w:rPr>
                <w:color w:val="FFFFFF" w:themeColor="background1"/>
              </w:rPr>
              <w:t>Hinzufügungen</w:t>
            </w:r>
          </w:p>
        </w:tc>
        <w:tc>
          <w:tcPr>
            <w:tcW w:w="5395" w:type="dxa"/>
            <w:shd w:val="clear" w:color="auto" w:fill="0072C6"/>
          </w:tcPr>
          <w:p w14:paraId="43E485EC" w14:textId="77777777" w:rsidR="00BC3325" w:rsidRPr="006D4DC5" w:rsidRDefault="00BC3325" w:rsidP="0074257D">
            <w:pPr>
              <w:pStyle w:val="ProductList-OfferingBody"/>
            </w:pPr>
            <w:r>
              <w:rPr>
                <w:color w:val="FFFFFF" w:themeColor="background1"/>
              </w:rPr>
              <w:t>Löschungen</w:t>
            </w:r>
          </w:p>
        </w:tc>
      </w:tr>
      <w:tr w:rsidR="00CD7D1B" w:rsidRPr="003650D0" w14:paraId="2A482D76" w14:textId="77777777" w:rsidTr="0074257D">
        <w:trPr>
          <w:tblHeader/>
        </w:trPr>
        <w:tc>
          <w:tcPr>
            <w:tcW w:w="5395" w:type="dxa"/>
            <w:shd w:val="clear" w:color="auto" w:fill="auto"/>
          </w:tcPr>
          <w:p w14:paraId="635FE1B8" w14:textId="367736B0" w:rsidR="00CD7D1B" w:rsidRPr="006D4DC5" w:rsidRDefault="00CD7D1B" w:rsidP="00CD7D1B">
            <w:pPr>
              <w:pStyle w:val="ProductList-OfferingBody"/>
              <w:rPr>
                <w:color w:val="000000" w:themeColor="text1"/>
              </w:rPr>
            </w:pPr>
          </w:p>
        </w:tc>
        <w:tc>
          <w:tcPr>
            <w:tcW w:w="5395" w:type="dxa"/>
            <w:shd w:val="clear" w:color="auto" w:fill="auto"/>
          </w:tcPr>
          <w:p w14:paraId="70633DD6" w14:textId="77777777" w:rsidR="00CD7D1B" w:rsidRPr="006D4DC5" w:rsidRDefault="00CD7D1B" w:rsidP="00CD7D1B">
            <w:pPr>
              <w:pStyle w:val="ProductList-OfferingBody"/>
              <w:rPr>
                <w:color w:val="000000" w:themeColor="text1"/>
              </w:rPr>
            </w:pPr>
          </w:p>
        </w:tc>
      </w:tr>
    </w:tbl>
    <w:p w14:paraId="22588E54" w14:textId="77777777" w:rsidR="00CD7D1B" w:rsidRPr="0059513D" w:rsidRDefault="00CD7D1B" w:rsidP="00CD7D1B">
      <w:pPr>
        <w:pStyle w:val="ProductList-Body"/>
      </w:pPr>
    </w:p>
    <w:p w14:paraId="3A58E0E4" w14:textId="35CE7859" w:rsidR="00CD7D1B" w:rsidRPr="0059513D" w:rsidRDefault="00C83B81" w:rsidP="00CD7D1B">
      <w:pPr>
        <w:pStyle w:val="ProductList-Body"/>
      </w:pPr>
      <w:hyperlink w:anchor="MicrosoftAzureServices" w:tooltip="Microsoft Azure Services und Azure Plans" w:history="1">
        <w:r w:rsidR="00C6358D">
          <w:rPr>
            <w:rStyle w:val="Hyperlink"/>
          </w:rPr>
          <w:t>Microsoft Azure Services und Azure Plans</w:t>
        </w:r>
      </w:hyperlink>
      <w:r w:rsidR="00C6358D">
        <w:t>: Die dienstspezifischen Bestimmungen für Azure Services werden über einen Link zu der auf Azure.com veröffentlichten SLA bereitgestellt. Es gibt keine wesentlichen Aktualisierungen der Azure Services SLA mit vorliegender Änderung. Azure SLAs wurden in der Vergangenheit an beiden Orten veröffentlicht</w:t>
      </w:r>
      <w:r w:rsidR="00CD7D1B">
        <w:t>.</w:t>
      </w:r>
    </w:p>
    <w:p w14:paraId="2E04BEF1" w14:textId="77777777" w:rsidR="00BC3325" w:rsidRDefault="00BC3325" w:rsidP="00BC3325">
      <w:pPr>
        <w:pStyle w:val="ProductList-Body"/>
      </w:pPr>
    </w:p>
    <w:p w14:paraId="51A0DCF8" w14:textId="118055FC" w:rsidR="005E62C9" w:rsidRPr="003848BB" w:rsidRDefault="00C83B81"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4939342"/>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C83B81"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4939343"/>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4939344"/>
      <w:bookmarkEnd w:id="15"/>
      <w:r w:rsidRPr="003848BB">
        <w:t>Microsoft Dynamics</w:t>
      </w:r>
      <w:bookmarkEnd w:id="16"/>
      <w:bookmarkEnd w:id="17"/>
      <w:r w:rsidRPr="003848BB">
        <w:t> 365</w:t>
      </w:r>
      <w:bookmarkEnd w:id="18"/>
      <w:bookmarkEnd w:id="19"/>
    </w:p>
    <w:p w14:paraId="1FC55EDA" w14:textId="77777777" w:rsidR="00952BD6" w:rsidRPr="00552D87" w:rsidRDefault="00952BD6" w:rsidP="00952BD6">
      <w:pPr>
        <w:pStyle w:val="ProductList-Offering2Heading"/>
        <w:pBdr>
          <w:between w:val="single" w:sz="4" w:space="1" w:color="auto"/>
        </w:pBdr>
        <w:tabs>
          <w:tab w:val="clear" w:pos="360"/>
          <w:tab w:val="clear" w:pos="720"/>
          <w:tab w:val="clear" w:pos="1080"/>
        </w:tabs>
        <w:outlineLvl w:val="2"/>
      </w:pPr>
      <w:bookmarkStart w:id="20" w:name="_Toc54939345"/>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1D497ED" w14:textId="77777777" w:rsidR="00952BD6" w:rsidRPr="003848BB" w:rsidRDefault="00952BD6" w:rsidP="00952BD6">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03D54AEC" w14:textId="77777777" w:rsidR="00952BD6" w:rsidRPr="003848BB"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8A801E6" w14:textId="77777777" w:rsidR="00952BD6" w:rsidRPr="003848BB" w:rsidRDefault="00952BD6" w:rsidP="00952BD6">
      <w:pPr>
        <w:pStyle w:val="ProductList-Body"/>
      </w:pPr>
    </w:p>
    <w:p w14:paraId="505D96F1" w14:textId="77777777" w:rsidR="00952BD6" w:rsidRPr="007C36D2" w:rsidRDefault="00C83B8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17472D8" w14:textId="77777777" w:rsidR="00952BD6" w:rsidRPr="003848BB" w:rsidRDefault="00952BD6" w:rsidP="00952BD6">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B669365" w14:textId="77777777" w:rsidR="00952BD6" w:rsidRPr="003848BB" w:rsidRDefault="00952BD6" w:rsidP="00952BD6">
      <w:pPr>
        <w:pStyle w:val="ProductList-Body"/>
      </w:pPr>
    </w:p>
    <w:p w14:paraId="09317C1C" w14:textId="77777777" w:rsidR="00952BD6" w:rsidRPr="003848BB" w:rsidRDefault="00952BD6" w:rsidP="00952BD6">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3CC52FC4" w14:textId="77777777" w:rsidTr="00CD7D1B">
        <w:trPr>
          <w:tblHeader/>
        </w:trPr>
        <w:tc>
          <w:tcPr>
            <w:tcW w:w="5400" w:type="dxa"/>
            <w:shd w:val="clear" w:color="auto" w:fill="0072C6"/>
          </w:tcPr>
          <w:p w14:paraId="4A72FFA9"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8C6C6C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7AC27356" w14:textId="77777777" w:rsidTr="00CD7D1B">
        <w:tc>
          <w:tcPr>
            <w:tcW w:w="5400" w:type="dxa"/>
          </w:tcPr>
          <w:p w14:paraId="73C639C2" w14:textId="77777777" w:rsidR="00952BD6" w:rsidRPr="003848BB" w:rsidRDefault="00952BD6" w:rsidP="00CD7D1B">
            <w:pPr>
              <w:pStyle w:val="ProductList-OfferingBody"/>
              <w:jc w:val="center"/>
            </w:pPr>
            <w:r w:rsidRPr="003848BB">
              <w:t>&lt; 99,9 %</w:t>
            </w:r>
          </w:p>
        </w:tc>
        <w:tc>
          <w:tcPr>
            <w:tcW w:w="5400" w:type="dxa"/>
          </w:tcPr>
          <w:p w14:paraId="16A2B33A" w14:textId="77777777" w:rsidR="00952BD6" w:rsidRPr="003848BB" w:rsidRDefault="00952BD6" w:rsidP="00CD7D1B">
            <w:pPr>
              <w:pStyle w:val="ProductList-OfferingBody"/>
              <w:jc w:val="center"/>
            </w:pPr>
            <w:r w:rsidRPr="003848BB">
              <w:t>25 %</w:t>
            </w:r>
          </w:p>
        </w:tc>
      </w:tr>
      <w:tr w:rsidR="00952BD6" w:rsidRPr="007C36D2" w14:paraId="2B690A2A" w14:textId="77777777" w:rsidTr="00CD7D1B">
        <w:tc>
          <w:tcPr>
            <w:tcW w:w="5400" w:type="dxa"/>
          </w:tcPr>
          <w:p w14:paraId="10CF9E16" w14:textId="77777777" w:rsidR="00952BD6" w:rsidRPr="003848BB" w:rsidRDefault="00952BD6" w:rsidP="00CD7D1B">
            <w:pPr>
              <w:pStyle w:val="ProductList-OfferingBody"/>
              <w:jc w:val="center"/>
            </w:pPr>
            <w:r w:rsidRPr="003848BB">
              <w:t>&lt; 99 %</w:t>
            </w:r>
          </w:p>
        </w:tc>
        <w:tc>
          <w:tcPr>
            <w:tcW w:w="5400" w:type="dxa"/>
          </w:tcPr>
          <w:p w14:paraId="07F05E94" w14:textId="77777777" w:rsidR="00952BD6" w:rsidRPr="003848BB" w:rsidRDefault="00952BD6" w:rsidP="00CD7D1B">
            <w:pPr>
              <w:pStyle w:val="ProductList-OfferingBody"/>
              <w:jc w:val="center"/>
            </w:pPr>
            <w:r w:rsidRPr="003848BB">
              <w:t>50 %</w:t>
            </w:r>
          </w:p>
        </w:tc>
      </w:tr>
      <w:tr w:rsidR="00952BD6" w:rsidRPr="007C36D2" w14:paraId="1D9D07B9" w14:textId="77777777" w:rsidTr="00CD7D1B">
        <w:tc>
          <w:tcPr>
            <w:tcW w:w="5400" w:type="dxa"/>
          </w:tcPr>
          <w:p w14:paraId="77B7C226" w14:textId="77777777" w:rsidR="00952BD6" w:rsidRPr="003848BB" w:rsidRDefault="00952BD6" w:rsidP="00CD7D1B">
            <w:pPr>
              <w:pStyle w:val="ProductList-OfferingBody"/>
              <w:jc w:val="center"/>
            </w:pPr>
            <w:r w:rsidRPr="003848BB">
              <w:t>&lt; 95 %</w:t>
            </w:r>
          </w:p>
        </w:tc>
        <w:tc>
          <w:tcPr>
            <w:tcW w:w="5400" w:type="dxa"/>
          </w:tcPr>
          <w:p w14:paraId="5FA0244A" w14:textId="77777777" w:rsidR="00952BD6" w:rsidRPr="003848BB" w:rsidRDefault="00952BD6" w:rsidP="00CD7D1B">
            <w:pPr>
              <w:pStyle w:val="ProductList-OfferingBody"/>
              <w:jc w:val="center"/>
            </w:pPr>
            <w:r w:rsidRPr="003848BB">
              <w:t>100 %</w:t>
            </w:r>
          </w:p>
        </w:tc>
      </w:tr>
    </w:tbl>
    <w:p w14:paraId="2C3DF9B5" w14:textId="77777777" w:rsidR="00952BD6" w:rsidRPr="003848BB" w:rsidRDefault="00C83B8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02306CEA" w14:textId="77777777" w:rsidR="00952BD6" w:rsidRPr="003848BB" w:rsidRDefault="00952BD6" w:rsidP="00952BD6">
      <w:pPr>
        <w:pStyle w:val="ProductList-Offering2Heading"/>
        <w:pBdr>
          <w:between w:val="single" w:sz="4" w:space="1" w:color="auto"/>
        </w:pBdr>
        <w:tabs>
          <w:tab w:val="clear" w:pos="360"/>
          <w:tab w:val="clear" w:pos="720"/>
          <w:tab w:val="clear" w:pos="1080"/>
        </w:tabs>
        <w:outlineLvl w:val="2"/>
      </w:pPr>
      <w:bookmarkStart w:id="27" w:name="_Toc54939346"/>
      <w:r w:rsidRPr="003848BB">
        <w:t xml:space="preserve">Dynamics 365 </w:t>
      </w:r>
      <w:r>
        <w:t>Commerce</w:t>
      </w:r>
      <w:bookmarkEnd w:id="27"/>
    </w:p>
    <w:p w14:paraId="16CF03EF" w14:textId="77777777" w:rsidR="00952BD6" w:rsidRPr="003848BB" w:rsidRDefault="00952BD6" w:rsidP="00952BD6">
      <w:pPr>
        <w:pStyle w:val="ProductList-Body"/>
      </w:pPr>
      <w:r w:rsidRPr="003848BB">
        <w:rPr>
          <w:b/>
          <w:color w:val="00188F"/>
        </w:rPr>
        <w:t>Zusätzliche Definitionen</w:t>
      </w:r>
      <w:r w:rsidRPr="003848BB">
        <w:t>:</w:t>
      </w:r>
    </w:p>
    <w:p w14:paraId="1ED6A0C6"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(A) für einen Partneranwendungsdienst bereitgestellt wurde; und (B) über eine aktive Datenbank verfügt, an der sich Nutzer anmelden können.</w:t>
      </w:r>
    </w:p>
    <w:p w14:paraId="2AE29835" w14:textId="77777777" w:rsidR="00952BD6" w:rsidRPr="003848BB" w:rsidRDefault="00952BD6" w:rsidP="00952BD6">
      <w:pPr>
        <w:pStyle w:val="ProductList-Body"/>
      </w:pPr>
      <w:r w:rsidRPr="003848BB">
        <w:t>“</w:t>
      </w:r>
      <w:r w:rsidRPr="003848BB">
        <w:rPr>
          <w:b/>
          <w:color w:val="00188F"/>
        </w:rPr>
        <w:t>Partneranwendungsdienst</w:t>
      </w:r>
      <w:r w:rsidRPr="003848BB">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51F5FFA5" w14:textId="77777777" w:rsidR="00952BD6" w:rsidRPr="003848BB" w:rsidRDefault="00952BD6" w:rsidP="00952BD6">
      <w:pPr>
        <w:pStyle w:val="ProductList-Body"/>
      </w:pPr>
      <w:r w:rsidRPr="003848BB">
        <w:t>“</w:t>
      </w:r>
      <w:r w:rsidRPr="003848BB">
        <w:rPr>
          <w:b/>
          <w:color w:val="00188F"/>
        </w:rPr>
        <w:t>Maximal verfügbare Minuten</w:t>
      </w:r>
      <w:r w:rsidRPr="003848BB">
        <w:t>” ist die Gesamtzahl der Minuten, die während eines Abrechnungsmonats angefallen sind, in der ein Aktiver Mandant in einem Partneranwendungsdienst mittels einer aktiven Hochverfügbarkeits-Produktionstopologie bereitgestellt wurde.</w:t>
      </w:r>
    </w:p>
    <w:p w14:paraId="655D4756" w14:textId="77777777" w:rsidR="00952BD6" w:rsidRPr="003848BB" w:rsidRDefault="00952BD6" w:rsidP="00952BD6">
      <w:pPr>
        <w:pStyle w:val="ProductList-Body"/>
      </w:pPr>
      <w:r w:rsidRPr="003848BB">
        <w:t>“</w:t>
      </w:r>
      <w:r w:rsidRPr="003848BB">
        <w:rPr>
          <w:b/>
          <w:color w:val="00188F"/>
        </w:rPr>
        <w:t>Plattform</w:t>
      </w:r>
      <w:r w:rsidRPr="003848BB">
        <w:t>” sind die Clientformulare, SQL Server-Berichte, Batchvorgänge und API-Endpunkte des Diensts oder die Einzelhandels-APIs des Diensts, die ausschließlich zu kommerziellen oder Einzelhandelszwecken verwendet werden.</w:t>
      </w:r>
    </w:p>
    <w:p w14:paraId="4686ABBF" w14:textId="77777777" w:rsidR="00952BD6" w:rsidRPr="003848BB" w:rsidRDefault="00952BD6" w:rsidP="00952BD6">
      <w:pPr>
        <w:pStyle w:val="ProductList-Body"/>
      </w:pPr>
      <w:r w:rsidRPr="003848BB">
        <w:t>“</w:t>
      </w:r>
      <w:r w:rsidRPr="003848BB">
        <w:rPr>
          <w:b/>
          <w:color w:val="00188F"/>
        </w:rPr>
        <w:t>Skalierungseinheit</w:t>
      </w:r>
      <w:r w:rsidRPr="003848BB">
        <w:t>” sind die Inkremente, in denen Computer- oder Speicherressourcen einem Partneranwendungsdienst hinzugefügt oder aus diesem entfernt werden.</w:t>
      </w:r>
    </w:p>
    <w:p w14:paraId="3777A1BE" w14:textId="77777777" w:rsidR="00952BD6" w:rsidRPr="003848BB" w:rsidRDefault="00952BD6" w:rsidP="00952BD6">
      <w:pPr>
        <w:pStyle w:val="ProductList-Body"/>
      </w:pPr>
      <w:r w:rsidRPr="003848BB">
        <w:t>“</w:t>
      </w:r>
      <w:r w:rsidRPr="003848BB">
        <w:rPr>
          <w:b/>
          <w:color w:val="00188F"/>
        </w:rPr>
        <w:t>Dienstinfrastruktur</w:t>
      </w:r>
      <w:r w:rsidRPr="003848BB">
        <w:t>” sind die Authentifizierungs-, Computing- und Speicherressourcen, die von Microsoft in Verbindung mit dem Dienst bereitgestellt werden.</w:t>
      </w:r>
    </w:p>
    <w:p w14:paraId="0384CA52" w14:textId="77777777" w:rsidR="00952BD6" w:rsidRPr="003848BB" w:rsidRDefault="00952BD6" w:rsidP="00952BD6">
      <w:pPr>
        <w:pStyle w:val="ProductList-Body"/>
      </w:pPr>
    </w:p>
    <w:p w14:paraId="18526C88" w14:textId="77777777" w:rsidR="00952BD6" w:rsidRPr="003848BB" w:rsidRDefault="00952BD6" w:rsidP="00952BD6">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1A4E7C" w14:textId="77777777" w:rsidR="00952BD6" w:rsidRPr="003848BB" w:rsidRDefault="00952BD6" w:rsidP="00952BD6">
      <w:pPr>
        <w:pStyle w:val="ProductList-Body"/>
      </w:pPr>
    </w:p>
    <w:p w14:paraId="6541C3E9"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705ABD2" w14:textId="77777777" w:rsidR="00952BD6" w:rsidRPr="003848BB" w:rsidRDefault="00952BD6" w:rsidP="00952BD6">
      <w:pPr>
        <w:pStyle w:val="ProductList-Body"/>
      </w:pPr>
    </w:p>
    <w:p w14:paraId="1F9D5987" w14:textId="77777777" w:rsidR="00952BD6" w:rsidRPr="007C36D2" w:rsidRDefault="00C83B8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2805965"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40F2713A" w14:textId="77777777" w:rsidR="00952BD6" w:rsidRPr="003848BB" w:rsidRDefault="00952BD6" w:rsidP="00952BD6">
      <w:pPr>
        <w:pStyle w:val="ProductList-Body"/>
      </w:pPr>
    </w:p>
    <w:p w14:paraId="2FEE8986" w14:textId="77777777" w:rsidR="00952BD6" w:rsidRPr="003848BB" w:rsidRDefault="00952BD6" w:rsidP="0085499F">
      <w:pPr>
        <w:pStyle w:val="ProductList-Body"/>
        <w:keepNext/>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5453144B" w14:textId="77777777" w:rsidTr="00CD7D1B">
        <w:trPr>
          <w:tblHeader/>
        </w:trPr>
        <w:tc>
          <w:tcPr>
            <w:tcW w:w="5400" w:type="dxa"/>
            <w:shd w:val="clear" w:color="auto" w:fill="0072C6"/>
          </w:tcPr>
          <w:p w14:paraId="6D1EB025"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D586CCF"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156608D" w14:textId="77777777" w:rsidTr="00CD7D1B">
        <w:tc>
          <w:tcPr>
            <w:tcW w:w="5400" w:type="dxa"/>
          </w:tcPr>
          <w:p w14:paraId="123E6BF2" w14:textId="77777777" w:rsidR="00952BD6" w:rsidRPr="003848BB" w:rsidRDefault="00952BD6" w:rsidP="00CD7D1B">
            <w:pPr>
              <w:pStyle w:val="ProductList-OfferingBody"/>
              <w:jc w:val="center"/>
            </w:pPr>
            <w:r w:rsidRPr="003848BB">
              <w:t>&lt; 99,9%</w:t>
            </w:r>
          </w:p>
        </w:tc>
        <w:tc>
          <w:tcPr>
            <w:tcW w:w="5400" w:type="dxa"/>
          </w:tcPr>
          <w:p w14:paraId="7FBFEF90" w14:textId="77777777" w:rsidR="00952BD6" w:rsidRPr="003848BB" w:rsidRDefault="00952BD6" w:rsidP="00CD7D1B">
            <w:pPr>
              <w:pStyle w:val="ProductList-OfferingBody"/>
              <w:jc w:val="center"/>
            </w:pPr>
            <w:r w:rsidRPr="003848BB">
              <w:t>25%</w:t>
            </w:r>
          </w:p>
        </w:tc>
      </w:tr>
      <w:tr w:rsidR="00952BD6" w:rsidRPr="007C36D2" w14:paraId="095C1D92" w14:textId="77777777" w:rsidTr="00CD7D1B">
        <w:tc>
          <w:tcPr>
            <w:tcW w:w="5400" w:type="dxa"/>
          </w:tcPr>
          <w:p w14:paraId="69C2B0CD" w14:textId="77777777" w:rsidR="00952BD6" w:rsidRPr="003848BB" w:rsidRDefault="00952BD6" w:rsidP="00CD7D1B">
            <w:pPr>
              <w:pStyle w:val="ProductList-OfferingBody"/>
              <w:jc w:val="center"/>
            </w:pPr>
            <w:r w:rsidRPr="003848BB">
              <w:t>&lt; 99%</w:t>
            </w:r>
          </w:p>
        </w:tc>
        <w:tc>
          <w:tcPr>
            <w:tcW w:w="5400" w:type="dxa"/>
          </w:tcPr>
          <w:p w14:paraId="6D058F6C" w14:textId="77777777" w:rsidR="00952BD6" w:rsidRPr="003848BB" w:rsidRDefault="00952BD6" w:rsidP="00CD7D1B">
            <w:pPr>
              <w:pStyle w:val="ProductList-OfferingBody"/>
              <w:jc w:val="center"/>
            </w:pPr>
            <w:r w:rsidRPr="003848BB">
              <w:t>50%</w:t>
            </w:r>
          </w:p>
        </w:tc>
      </w:tr>
      <w:tr w:rsidR="00952BD6" w:rsidRPr="007C36D2" w14:paraId="285DDE64" w14:textId="77777777" w:rsidTr="00CD7D1B">
        <w:tc>
          <w:tcPr>
            <w:tcW w:w="5400" w:type="dxa"/>
          </w:tcPr>
          <w:p w14:paraId="2DE71CEB" w14:textId="77777777" w:rsidR="00952BD6" w:rsidRPr="003848BB" w:rsidRDefault="00952BD6" w:rsidP="00CD7D1B">
            <w:pPr>
              <w:pStyle w:val="ProductList-OfferingBody"/>
              <w:jc w:val="center"/>
            </w:pPr>
            <w:r w:rsidRPr="003848BB">
              <w:t>&lt; 95%</w:t>
            </w:r>
          </w:p>
        </w:tc>
        <w:tc>
          <w:tcPr>
            <w:tcW w:w="5400" w:type="dxa"/>
          </w:tcPr>
          <w:p w14:paraId="164D23AA" w14:textId="77777777" w:rsidR="00952BD6" w:rsidRPr="003848BB" w:rsidRDefault="00952BD6" w:rsidP="00CD7D1B">
            <w:pPr>
              <w:pStyle w:val="ProductList-OfferingBody"/>
              <w:jc w:val="center"/>
            </w:pPr>
            <w:r w:rsidRPr="003848BB">
              <w:t>100%</w:t>
            </w:r>
          </w:p>
        </w:tc>
      </w:tr>
    </w:tbl>
    <w:p w14:paraId="34296D8F" w14:textId="77777777" w:rsidR="00952BD6" w:rsidRPr="003848BB" w:rsidRDefault="00C83B8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65A98D3E" w14:textId="77777777" w:rsidR="00952BD6" w:rsidRDefault="00952BD6" w:rsidP="00952BD6">
      <w:pPr>
        <w:pStyle w:val="ProductList-Offering2Heading"/>
        <w:pBdr>
          <w:between w:val="single" w:sz="4" w:space="1" w:color="auto"/>
        </w:pBdr>
        <w:tabs>
          <w:tab w:val="clear" w:pos="360"/>
          <w:tab w:val="clear" w:pos="720"/>
          <w:tab w:val="clear" w:pos="1080"/>
        </w:tabs>
        <w:outlineLvl w:val="2"/>
      </w:pPr>
      <w:bookmarkStart w:id="28" w:name="_Toc54939347"/>
      <w:r>
        <w:t>Dynamics 365 Customer Insights</w:t>
      </w:r>
      <w:bookmarkEnd w:id="28"/>
    </w:p>
    <w:p w14:paraId="349C79E9" w14:textId="77777777" w:rsidR="00952BD6" w:rsidRPr="004A0C2E" w:rsidRDefault="00952BD6" w:rsidP="00952BD6">
      <w:pPr>
        <w:pStyle w:val="ProductList-Body"/>
        <w:rPr>
          <w:color w:val="000000"/>
          <w:spacing w:val="-1"/>
        </w:rPr>
      </w:pPr>
      <w:r w:rsidRPr="004A0C2E">
        <w:rPr>
          <w:b/>
          <w:bCs/>
          <w:color w:val="00188F"/>
          <w:spacing w:val="-1"/>
        </w:rPr>
        <w:t>Ausfallzeiten</w:t>
      </w:r>
      <w:r w:rsidRPr="008D2503">
        <w:rPr>
          <w:b/>
          <w:spacing w:val="-1"/>
        </w:rPr>
        <w:t>:</w:t>
      </w:r>
      <w:r w:rsidRPr="004A0C2E">
        <w:rPr>
          <w:color w:val="000000"/>
          <w:spacing w:val="-1"/>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71FDB92E" w14:textId="77777777" w:rsidR="00952BD6" w:rsidRDefault="00952BD6" w:rsidP="00952BD6">
      <w:pPr>
        <w:pStyle w:val="ProductList-Body"/>
        <w:rPr>
          <w:szCs w:val="18"/>
        </w:rPr>
      </w:pPr>
    </w:p>
    <w:p w14:paraId="2DB61C3D" w14:textId="77777777" w:rsidR="00952BD6" w:rsidRDefault="00952BD6" w:rsidP="00952BD6">
      <w:pPr>
        <w:pStyle w:val="ProductList-Body"/>
        <w:rPr>
          <w:sz w:val="20"/>
          <w:szCs w:val="20"/>
        </w:rPr>
      </w:pPr>
      <w:r>
        <w:rPr>
          <w:b/>
          <w:bCs/>
          <w:color w:val="00188F"/>
        </w:rPr>
        <w:t>Prozentsatz der Monatlichen Betriebszeit</w:t>
      </w:r>
      <w:r w:rsidRPr="008D2503">
        <w:rPr>
          <w:b/>
        </w:rPr>
        <w:t>:</w:t>
      </w:r>
      <w:r>
        <w:t xml:space="preserve"> Der Prozentsatz der monatlichen Betriebszeit wird nach der folgenden Formel berechnet:</w:t>
      </w:r>
    </w:p>
    <w:p w14:paraId="3E6613D2" w14:textId="77777777" w:rsidR="00952BD6" w:rsidRDefault="00952BD6" w:rsidP="00952BD6">
      <w:pPr>
        <w:pStyle w:val="ProductList-Body"/>
      </w:pPr>
    </w:p>
    <w:p w14:paraId="6D1339F3" w14:textId="77777777" w:rsidR="00952BD6" w:rsidRDefault="00C83B81" w:rsidP="00952BD6">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15A3173E" w14:textId="77777777" w:rsidR="00952BD6" w:rsidRDefault="00952BD6" w:rsidP="00952BD6">
      <w:pPr>
        <w:pStyle w:val="ProductList-Body"/>
        <w:rPr>
          <w:sz w:val="20"/>
          <w:szCs w:val="20"/>
        </w:rPr>
      </w:pPr>
    </w:p>
    <w:p w14:paraId="2CBF51A8" w14:textId="77777777" w:rsidR="00952BD6" w:rsidRDefault="00952BD6" w:rsidP="00952BD6">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42AC7359" w14:textId="77777777" w:rsidR="00952BD6" w:rsidRDefault="00952BD6" w:rsidP="00952BD6">
      <w:pPr>
        <w:pStyle w:val="ProductList-Body"/>
      </w:pPr>
    </w:p>
    <w:p w14:paraId="6CD1E496" w14:textId="77777777" w:rsidR="00952BD6" w:rsidRPr="00EF7CF9" w:rsidRDefault="00952BD6" w:rsidP="00952BD6">
      <w:pPr>
        <w:pStyle w:val="ProductList-Body"/>
      </w:pPr>
      <w:r>
        <w:rPr>
          <w:b/>
          <w:color w:val="00188F"/>
        </w:rPr>
        <w:t>Dienstgutschrift</w:t>
      </w:r>
      <w:r w:rsidRPr="008D25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B44CF9" w14:paraId="16BD7CEB" w14:textId="77777777" w:rsidTr="00CD7D1B">
        <w:trPr>
          <w:tblHeader/>
        </w:trPr>
        <w:tc>
          <w:tcPr>
            <w:tcW w:w="5400" w:type="dxa"/>
            <w:shd w:val="clear" w:color="auto" w:fill="0072C6"/>
          </w:tcPr>
          <w:p w14:paraId="4B3B44BB" w14:textId="77777777" w:rsidR="00952BD6" w:rsidRPr="00EF7CF9" w:rsidRDefault="00952BD6"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BC885B0" w14:textId="77777777" w:rsidR="00952BD6" w:rsidRPr="00EF7CF9" w:rsidRDefault="00952BD6" w:rsidP="00CD7D1B">
            <w:pPr>
              <w:pStyle w:val="ProductList-OfferingBody"/>
              <w:jc w:val="center"/>
              <w:rPr>
                <w:color w:val="FFFFFF" w:themeColor="background1"/>
              </w:rPr>
            </w:pPr>
            <w:r>
              <w:rPr>
                <w:color w:val="FFFFFF" w:themeColor="background1"/>
              </w:rPr>
              <w:t>Dienstgutschrift</w:t>
            </w:r>
          </w:p>
        </w:tc>
      </w:tr>
      <w:tr w:rsidR="00952BD6" w:rsidRPr="00B44CF9" w14:paraId="302B73FA" w14:textId="77777777" w:rsidTr="00CD7D1B">
        <w:tc>
          <w:tcPr>
            <w:tcW w:w="5400" w:type="dxa"/>
          </w:tcPr>
          <w:p w14:paraId="7E6DFDE3" w14:textId="77777777" w:rsidR="00952BD6" w:rsidRPr="00EF7CF9" w:rsidRDefault="00952BD6" w:rsidP="00CD7D1B">
            <w:pPr>
              <w:pStyle w:val="ProductList-OfferingBody"/>
              <w:jc w:val="center"/>
            </w:pPr>
            <w:r>
              <w:t>&lt; 99,9 %</w:t>
            </w:r>
          </w:p>
        </w:tc>
        <w:tc>
          <w:tcPr>
            <w:tcW w:w="5400" w:type="dxa"/>
          </w:tcPr>
          <w:p w14:paraId="5CB1E859" w14:textId="77777777" w:rsidR="00952BD6" w:rsidRPr="00EF7CF9" w:rsidRDefault="00952BD6" w:rsidP="00CD7D1B">
            <w:pPr>
              <w:pStyle w:val="ProductList-OfferingBody"/>
              <w:jc w:val="center"/>
            </w:pPr>
            <w:r>
              <w:t>25 %</w:t>
            </w:r>
          </w:p>
        </w:tc>
      </w:tr>
      <w:tr w:rsidR="00952BD6" w:rsidRPr="00B44CF9" w14:paraId="207B691B" w14:textId="77777777" w:rsidTr="00CD7D1B">
        <w:tc>
          <w:tcPr>
            <w:tcW w:w="5400" w:type="dxa"/>
          </w:tcPr>
          <w:p w14:paraId="0E0D08E7" w14:textId="77777777" w:rsidR="00952BD6" w:rsidRPr="00EF7CF9" w:rsidRDefault="00952BD6" w:rsidP="00CD7D1B">
            <w:pPr>
              <w:pStyle w:val="ProductList-OfferingBody"/>
              <w:jc w:val="center"/>
            </w:pPr>
            <w:r>
              <w:t>&lt; 99 %</w:t>
            </w:r>
          </w:p>
        </w:tc>
        <w:tc>
          <w:tcPr>
            <w:tcW w:w="5400" w:type="dxa"/>
          </w:tcPr>
          <w:p w14:paraId="251B398C" w14:textId="77777777" w:rsidR="00952BD6" w:rsidRPr="00EF7CF9" w:rsidRDefault="00952BD6" w:rsidP="00CD7D1B">
            <w:pPr>
              <w:pStyle w:val="ProductList-OfferingBody"/>
              <w:jc w:val="center"/>
            </w:pPr>
            <w:r>
              <w:t>50 %</w:t>
            </w:r>
          </w:p>
        </w:tc>
      </w:tr>
      <w:tr w:rsidR="00952BD6" w:rsidRPr="00B44CF9" w14:paraId="44077BE5" w14:textId="77777777" w:rsidTr="00CD7D1B">
        <w:tc>
          <w:tcPr>
            <w:tcW w:w="5400" w:type="dxa"/>
          </w:tcPr>
          <w:p w14:paraId="397C01F5" w14:textId="77777777" w:rsidR="00952BD6" w:rsidRPr="00EF7CF9" w:rsidRDefault="00952BD6" w:rsidP="00CD7D1B">
            <w:pPr>
              <w:pStyle w:val="ProductList-OfferingBody"/>
              <w:jc w:val="center"/>
            </w:pPr>
            <w:r>
              <w:t>&lt; 95 %</w:t>
            </w:r>
          </w:p>
        </w:tc>
        <w:tc>
          <w:tcPr>
            <w:tcW w:w="5400" w:type="dxa"/>
          </w:tcPr>
          <w:p w14:paraId="6563E2FA" w14:textId="77777777" w:rsidR="00952BD6" w:rsidRPr="00EF7CF9" w:rsidRDefault="00952BD6" w:rsidP="00CD7D1B">
            <w:pPr>
              <w:pStyle w:val="ProductList-OfferingBody"/>
              <w:jc w:val="center"/>
            </w:pPr>
            <w:r>
              <w:t>100 %</w:t>
            </w:r>
          </w:p>
        </w:tc>
      </w:tr>
    </w:tbl>
    <w:p w14:paraId="6E28C952" w14:textId="77777777" w:rsidR="00952BD6" w:rsidRPr="000D2034" w:rsidRDefault="00C83B81" w:rsidP="00952BD6">
      <w:pPr>
        <w:pStyle w:val="ProductList-Body"/>
        <w:shd w:val="clear" w:color="auto" w:fill="808080" w:themeFill="background1" w:themeFillShade="80"/>
        <w:spacing w:before="120" w:after="240"/>
        <w:jc w:val="right"/>
        <w:rPr>
          <w:sz w:val="16"/>
          <w:szCs w:val="16"/>
        </w:rPr>
      </w:pPr>
      <w:hyperlink w:anchor="TOC" w:tooltip="Inhaltsverzeichnis" w:history="1">
        <w:r w:rsidR="00952BD6">
          <w:rPr>
            <w:rStyle w:val="Hyperlink"/>
            <w:sz w:val="16"/>
            <w:szCs w:val="16"/>
          </w:rPr>
          <w:t>Inhaltsverzeichnis</w:t>
        </w:r>
      </w:hyperlink>
      <w:r w:rsidR="00952BD6">
        <w:rPr>
          <w:sz w:val="16"/>
          <w:szCs w:val="16"/>
        </w:rPr>
        <w:t xml:space="preserve"> / </w:t>
      </w:r>
      <w:hyperlink w:anchor="Definitionen" w:tooltip="Definitionen" w:history="1">
        <w:r w:rsidR="00952BD6">
          <w:rPr>
            <w:rStyle w:val="Hyperlink"/>
            <w:sz w:val="16"/>
            <w:szCs w:val="16"/>
          </w:rPr>
          <w:t>Definitionen</w:t>
        </w:r>
      </w:hyperlink>
    </w:p>
    <w:p w14:paraId="32F1AD43" w14:textId="1B2A94D5"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9" w:name="_Toc54939348"/>
      <w:r w:rsidRPr="003931A1">
        <w:rPr>
          <w:lang w:val="en-US"/>
        </w:rPr>
        <w:t>Dynamics 365 Customer Service Enterprise; Dynamics 365 Customer Service Professional</w:t>
      </w:r>
      <w:bookmarkEnd w:id="21"/>
      <w:bookmarkEnd w:id="22"/>
      <w:r w:rsidRPr="003931A1">
        <w:rPr>
          <w:lang w:val="en-US"/>
        </w:rPr>
        <w:t>; Dynamics 365 Customer Service Insights</w:t>
      </w:r>
      <w:bookmarkEnd w:id="23"/>
      <w:bookmarkEnd w:id="24"/>
      <w:r w:rsidR="00925A0C">
        <w:rPr>
          <w:lang w:val="en-US"/>
        </w:rPr>
        <w:t xml:space="preserve">; </w:t>
      </w:r>
      <w:r w:rsidR="00925A0C" w:rsidRPr="00925A0C">
        <w:rPr>
          <w:lang w:val="en-US"/>
        </w:rPr>
        <w:t>Dynamics 365 Field Service</w:t>
      </w:r>
      <w:bookmarkStart w:id="30" w:name="_Hlk51044693"/>
      <w:r w:rsidR="008179BB" w:rsidRPr="008179BB">
        <w:rPr>
          <w:lang w:val="en-US"/>
        </w:rPr>
        <w:t xml:space="preserve">; </w:t>
      </w:r>
      <w:bookmarkStart w:id="31" w:name="_Hlk51044489"/>
      <w:r w:rsidR="008179BB" w:rsidRPr="008179BB">
        <w:rPr>
          <w:lang w:val="en-US"/>
        </w:rPr>
        <w:t>Dynamics 365 Marketing</w:t>
      </w:r>
      <w:bookmarkEnd w:id="29"/>
      <w:bookmarkEnd w:id="30"/>
      <w:bookmarkEnd w:id="31"/>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C83B81"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32" w:name="_Toc506981000"/>
    <w:bookmarkStart w:id="33" w:name="_Toc510793626"/>
    <w:bookmarkStart w:id="34"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97BE850" w14:textId="77777777" w:rsidR="00B348DD" w:rsidRPr="00831967" w:rsidRDefault="00B348DD" w:rsidP="00B348DD">
      <w:pPr>
        <w:pStyle w:val="ProductList-Offering2Heading"/>
        <w:pBdr>
          <w:between w:val="single" w:sz="4" w:space="1" w:color="auto"/>
        </w:pBdr>
        <w:tabs>
          <w:tab w:val="clear" w:pos="360"/>
          <w:tab w:val="clear" w:pos="720"/>
          <w:tab w:val="clear" w:pos="1080"/>
        </w:tabs>
        <w:outlineLvl w:val="2"/>
      </w:pPr>
      <w:bookmarkStart w:id="35" w:name="_Toc24376584"/>
      <w:bookmarkStart w:id="36" w:name="_Toc54939349"/>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18C0FB0" w14:textId="77777777" w:rsidR="00B348DD" w:rsidRPr="00831967" w:rsidRDefault="00B348DD" w:rsidP="00B348DD">
      <w:pPr>
        <w:pStyle w:val="ProductList-Body"/>
        <w:spacing w:after="120"/>
      </w:pPr>
      <w:r>
        <w:rPr>
          <w:b/>
          <w:color w:val="00188F"/>
        </w:rPr>
        <w:t>Ausfallzeit</w:t>
      </w:r>
      <w:r w:rsidRPr="007B701A">
        <w:rPr>
          <w:b/>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542CFD8" w14:textId="77777777" w:rsidR="00B348DD" w:rsidRPr="00831967" w:rsidRDefault="00B348DD" w:rsidP="00C6358D">
      <w:pPr>
        <w:pStyle w:val="ProductList-Body"/>
        <w:keepNext/>
      </w:pPr>
      <w:r>
        <w:rPr>
          <w:b/>
          <w:color w:val="00188F"/>
        </w:rPr>
        <w:lastRenderedPageBreak/>
        <w:t>Prozentsatz der Monatlichen Betriebszeit</w:t>
      </w:r>
      <w:r w:rsidRPr="007B701A">
        <w:rPr>
          <w:b/>
        </w:rPr>
        <w:t>:</w:t>
      </w:r>
      <w:r>
        <w:t xml:space="preserve"> Der Prozentsatz der monatlichen Betriebszeit wird nach folgender Formel berechnet:</w:t>
      </w:r>
    </w:p>
    <w:p w14:paraId="7F2C6370" w14:textId="77777777" w:rsidR="00B348DD" w:rsidRPr="00831967" w:rsidRDefault="00B348DD" w:rsidP="00C6358D">
      <w:pPr>
        <w:pStyle w:val="ProductList-Body"/>
        <w:keepNext/>
      </w:pPr>
    </w:p>
    <w:p w14:paraId="64EFB4F3" w14:textId="77777777" w:rsidR="00B348DD" w:rsidRPr="00831967" w:rsidRDefault="00C83B81" w:rsidP="00B348DD">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#Minuten im Monat -#Minuten DFP-Service ist nicht verfügbar.</m:t>
              </m:r>
              <m:r>
                <w:rPr>
                  <w:rFonts w:ascii="Cambria Math" w:hAnsi="Cambria Math" w:cs="Calibri"/>
                  <w:sz w:val="18"/>
                  <w:szCs w:val="18"/>
                </w:rPr>
                <m:t xml:space="preserve"> </m:t>
              </m:r>
            </m:num>
            <m:den>
              <m:r>
                <w:rPr>
                  <w:rFonts w:ascii="Cambria Math" w:hAnsi="Cambria Math"/>
                  <w:sz w:val="18"/>
                  <w:szCs w:val="18"/>
                </w:rPr>
                <m:t>#Minuten im Monat</m:t>
              </m:r>
            </m:den>
          </m:f>
          <m:r>
            <w:rPr>
              <w:rFonts w:ascii="Cambria Math" w:hAnsi="Cambria Math" w:cs="Calibri"/>
              <w:sz w:val="18"/>
              <w:szCs w:val="18"/>
            </w:rPr>
            <m:t xml:space="preserve"> x 100</m:t>
          </m:r>
        </m:oMath>
      </m:oMathPara>
    </w:p>
    <w:p w14:paraId="5AFDB275" w14:textId="77777777" w:rsidR="00B348DD" w:rsidRPr="00831967" w:rsidRDefault="00B348DD" w:rsidP="00B348DD">
      <w:pPr>
        <w:pStyle w:val="ProductList-Body"/>
      </w:pPr>
      <w:r>
        <w:t>wobei in einem bestimmten Minutenintervall der Dienst als verfügbar gilt, wenn ein erfolgreicher Watchdog-Ping-Test des Dienstes über seinen externen Domänennamenserver (Domain Name Server - DNS) durchgeführt wird.</w:t>
      </w:r>
    </w:p>
    <w:p w14:paraId="0272C758" w14:textId="77777777" w:rsidR="00B348DD" w:rsidRPr="00831967" w:rsidRDefault="00B348DD" w:rsidP="00B348DD">
      <w:pPr>
        <w:pStyle w:val="ProductList-Body"/>
      </w:pPr>
      <w:r>
        <w:rPr>
          <w:b/>
          <w:color w:val="00188F"/>
        </w:rPr>
        <w:t>Dienstgutschrift</w:t>
      </w:r>
      <w:r w:rsidRPr="007B701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48DD" w:rsidRPr="00B44CF9" w14:paraId="4B2AC8DC" w14:textId="77777777" w:rsidTr="00B348DD">
        <w:trPr>
          <w:tblHeader/>
        </w:trPr>
        <w:tc>
          <w:tcPr>
            <w:tcW w:w="5400" w:type="dxa"/>
            <w:shd w:val="clear" w:color="auto" w:fill="0072C6"/>
          </w:tcPr>
          <w:p w14:paraId="0856302C" w14:textId="77777777" w:rsidR="00B348DD" w:rsidRPr="00EF7CF9" w:rsidRDefault="00B348DD" w:rsidP="00B348DD">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D82BA1C" w14:textId="77777777" w:rsidR="00B348DD" w:rsidRPr="00EF7CF9" w:rsidRDefault="00B348DD" w:rsidP="00B348DD">
            <w:pPr>
              <w:pStyle w:val="ProductList-OfferingBody"/>
              <w:jc w:val="center"/>
              <w:rPr>
                <w:color w:val="FFFFFF" w:themeColor="background1"/>
              </w:rPr>
            </w:pPr>
            <w:r>
              <w:rPr>
                <w:color w:val="FFFFFF" w:themeColor="background1"/>
              </w:rPr>
              <w:t>Dienstgutschrift</w:t>
            </w:r>
          </w:p>
        </w:tc>
      </w:tr>
      <w:tr w:rsidR="00B348DD" w:rsidRPr="00B44CF9" w14:paraId="4CF355CC" w14:textId="77777777" w:rsidTr="00B348DD">
        <w:tc>
          <w:tcPr>
            <w:tcW w:w="5400" w:type="dxa"/>
          </w:tcPr>
          <w:p w14:paraId="436884DA" w14:textId="77777777" w:rsidR="00B348DD" w:rsidRPr="00EF7CF9" w:rsidRDefault="00B348DD" w:rsidP="00B348DD">
            <w:pPr>
              <w:pStyle w:val="ProductList-OfferingBody"/>
              <w:jc w:val="center"/>
            </w:pPr>
            <w:r>
              <w:t>&lt; 99,9 %</w:t>
            </w:r>
          </w:p>
        </w:tc>
        <w:tc>
          <w:tcPr>
            <w:tcW w:w="5400" w:type="dxa"/>
          </w:tcPr>
          <w:p w14:paraId="1BBD6C60" w14:textId="77777777" w:rsidR="00B348DD" w:rsidRPr="00EF7CF9" w:rsidRDefault="00B348DD" w:rsidP="00B348DD">
            <w:pPr>
              <w:pStyle w:val="ProductList-OfferingBody"/>
              <w:jc w:val="center"/>
            </w:pPr>
            <w:r>
              <w:t>25 %</w:t>
            </w:r>
          </w:p>
        </w:tc>
      </w:tr>
      <w:tr w:rsidR="00B348DD" w:rsidRPr="00B44CF9" w14:paraId="1F2890B0" w14:textId="77777777" w:rsidTr="00B348DD">
        <w:tc>
          <w:tcPr>
            <w:tcW w:w="5400" w:type="dxa"/>
          </w:tcPr>
          <w:p w14:paraId="2E2F526B" w14:textId="77777777" w:rsidR="00B348DD" w:rsidRPr="00EF7CF9" w:rsidRDefault="00B348DD" w:rsidP="00B348DD">
            <w:pPr>
              <w:pStyle w:val="ProductList-OfferingBody"/>
              <w:jc w:val="center"/>
            </w:pPr>
            <w:r>
              <w:t>&lt; 99 %</w:t>
            </w:r>
          </w:p>
        </w:tc>
        <w:tc>
          <w:tcPr>
            <w:tcW w:w="5400" w:type="dxa"/>
          </w:tcPr>
          <w:p w14:paraId="6879AE82" w14:textId="77777777" w:rsidR="00B348DD" w:rsidRPr="00EF7CF9" w:rsidRDefault="00B348DD" w:rsidP="00B348DD">
            <w:pPr>
              <w:pStyle w:val="ProductList-OfferingBody"/>
              <w:jc w:val="center"/>
            </w:pPr>
            <w:r>
              <w:t>50 %</w:t>
            </w:r>
          </w:p>
        </w:tc>
      </w:tr>
      <w:tr w:rsidR="00B348DD" w:rsidRPr="00B44CF9" w14:paraId="00FBBA25" w14:textId="77777777" w:rsidTr="00B348DD">
        <w:tc>
          <w:tcPr>
            <w:tcW w:w="5400" w:type="dxa"/>
          </w:tcPr>
          <w:p w14:paraId="72437325" w14:textId="77777777" w:rsidR="00B348DD" w:rsidRPr="00EF7CF9" w:rsidRDefault="00B348DD" w:rsidP="00B348DD">
            <w:pPr>
              <w:pStyle w:val="ProductList-OfferingBody"/>
              <w:jc w:val="center"/>
            </w:pPr>
            <w:r>
              <w:t>&lt; 95 %</w:t>
            </w:r>
          </w:p>
        </w:tc>
        <w:tc>
          <w:tcPr>
            <w:tcW w:w="5400" w:type="dxa"/>
          </w:tcPr>
          <w:p w14:paraId="20A55006" w14:textId="77777777" w:rsidR="00B348DD" w:rsidRPr="00EF7CF9" w:rsidRDefault="00B348DD" w:rsidP="00B348DD">
            <w:pPr>
              <w:pStyle w:val="ProductList-OfferingBody"/>
              <w:jc w:val="center"/>
            </w:pPr>
            <w:r>
              <w:t>100 %</w:t>
            </w:r>
          </w:p>
        </w:tc>
      </w:tr>
    </w:tbl>
    <w:p w14:paraId="0B6E716D" w14:textId="77777777" w:rsidR="00B348DD" w:rsidRPr="003848BB" w:rsidRDefault="00C83B81" w:rsidP="00B348D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B348DD" w:rsidRPr="003848BB">
          <w:rPr>
            <w:rStyle w:val="Hyperlink"/>
            <w:sz w:val="16"/>
            <w:szCs w:val="16"/>
          </w:rPr>
          <w:t>Inhalt</w:t>
        </w:r>
      </w:hyperlink>
      <w:r w:rsidR="00B348DD" w:rsidRPr="003848BB">
        <w:rPr>
          <w:sz w:val="16"/>
          <w:szCs w:val="16"/>
        </w:rPr>
        <w:t xml:space="preserve"> / </w:t>
      </w:r>
      <w:hyperlink w:anchor="Definitions" w:tooltip="Definitionen" w:history="1">
        <w:r w:rsidR="00B348DD" w:rsidRPr="003848BB">
          <w:rPr>
            <w:rStyle w:val="Hyperlink"/>
            <w:sz w:val="16"/>
            <w:szCs w:val="16"/>
          </w:rPr>
          <w:t>Definitionen</w:t>
        </w:r>
      </w:hyperlink>
    </w:p>
    <w:p w14:paraId="7F30A602"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0" w:name="_Toc54939350"/>
      <w:r w:rsidRPr="00CA1EA2">
        <w:rPr>
          <w:lang w:val="en-US"/>
        </w:rPr>
        <w:t xml:space="preserve">Dynamics 365 </w:t>
      </w:r>
      <w:r>
        <w:t>Human Resources</w:t>
      </w:r>
      <w:bookmarkEnd w:id="40"/>
    </w:p>
    <w:p w14:paraId="085DA31A" w14:textId="77777777" w:rsidR="00952BD6" w:rsidRPr="003848BB" w:rsidRDefault="00952BD6" w:rsidP="00952BD6">
      <w:pPr>
        <w:pStyle w:val="ProductList-Body"/>
      </w:pPr>
      <w:r w:rsidRPr="003848BB">
        <w:rPr>
          <w:b/>
          <w:color w:val="00188F"/>
        </w:rPr>
        <w:t>Zusätzliche Definitionen</w:t>
      </w:r>
      <w:r w:rsidRPr="003848BB">
        <w:t>:</w:t>
      </w:r>
    </w:p>
    <w:p w14:paraId="0B46C00A" w14:textId="77777777" w:rsidR="00952BD6" w:rsidRPr="003848BB" w:rsidRDefault="00952BD6" w:rsidP="00952BD6">
      <w:pPr>
        <w:pStyle w:val="ProductList-Body"/>
      </w:pPr>
      <w:r w:rsidRPr="003848BB">
        <w:t>“</w:t>
      </w:r>
      <w:r w:rsidRPr="003848BB">
        <w:rPr>
          <w:b/>
          <w:color w:val="00188F"/>
        </w:rPr>
        <w:t>Aktiver Mandant</w:t>
      </w:r>
      <w:r w:rsidRPr="003848BB">
        <w:t>” ist ein Mandant mit einer aktiven Hochverfügbarkeits-Produktionstopologie im Verwaltungsportal, der über eine aktive Datenbank verfügt, an der sich Nutzer anmelden können.</w:t>
      </w:r>
    </w:p>
    <w:p w14:paraId="3441FDD3" w14:textId="77777777" w:rsidR="00952BD6" w:rsidRPr="003848BB" w:rsidRDefault="00952BD6" w:rsidP="00952BD6">
      <w:pPr>
        <w:pStyle w:val="ProductList-Body"/>
      </w:pPr>
    </w:p>
    <w:p w14:paraId="62B35859" w14:textId="77777777" w:rsidR="00952BD6" w:rsidRPr="003848BB" w:rsidRDefault="00952BD6" w:rsidP="00952BD6">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1551403A" w14:textId="77777777" w:rsidR="00952BD6" w:rsidRDefault="00952BD6" w:rsidP="00952BD6">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919A824" w14:textId="77777777" w:rsidR="00952BD6" w:rsidRPr="003848BB" w:rsidRDefault="00952BD6" w:rsidP="00952BD6">
      <w:pPr>
        <w:pStyle w:val="ProductList-Body"/>
      </w:pPr>
    </w:p>
    <w:p w14:paraId="18545A54" w14:textId="77777777" w:rsidR="00952BD6" w:rsidRPr="007C36D2" w:rsidRDefault="00C83B81" w:rsidP="009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719F58B" w14:textId="77777777" w:rsidR="00952BD6" w:rsidRPr="003848BB" w:rsidRDefault="00952BD6" w:rsidP="00952BD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9EDDC11" w14:textId="77777777" w:rsidR="00952BD6" w:rsidRPr="003848BB" w:rsidRDefault="00952BD6" w:rsidP="00952BD6">
      <w:pPr>
        <w:pStyle w:val="ProductList-Body"/>
      </w:pPr>
    </w:p>
    <w:p w14:paraId="75205AB4" w14:textId="77777777" w:rsidR="00952BD6" w:rsidRPr="003848BB" w:rsidRDefault="00952BD6" w:rsidP="00952BD6">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7C80D04" w14:textId="77777777" w:rsidTr="00CD7D1B">
        <w:trPr>
          <w:tblHeader/>
        </w:trPr>
        <w:tc>
          <w:tcPr>
            <w:tcW w:w="5400" w:type="dxa"/>
            <w:shd w:val="clear" w:color="auto" w:fill="0072C6"/>
          </w:tcPr>
          <w:p w14:paraId="7544A61F"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5E17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00A75B80" w14:textId="77777777" w:rsidTr="00CD7D1B">
        <w:tc>
          <w:tcPr>
            <w:tcW w:w="5400" w:type="dxa"/>
          </w:tcPr>
          <w:p w14:paraId="40A82A6B" w14:textId="77777777" w:rsidR="00952BD6" w:rsidRPr="003848BB" w:rsidRDefault="00952BD6" w:rsidP="00CD7D1B">
            <w:pPr>
              <w:pStyle w:val="ProductList-OfferingBody"/>
              <w:jc w:val="center"/>
            </w:pPr>
            <w:r w:rsidRPr="003848BB">
              <w:t>&lt; 99,5%</w:t>
            </w:r>
          </w:p>
        </w:tc>
        <w:tc>
          <w:tcPr>
            <w:tcW w:w="5400" w:type="dxa"/>
          </w:tcPr>
          <w:p w14:paraId="0E702E28" w14:textId="77777777" w:rsidR="00952BD6" w:rsidRPr="003848BB" w:rsidRDefault="00952BD6" w:rsidP="00CD7D1B">
            <w:pPr>
              <w:pStyle w:val="ProductList-OfferingBody"/>
              <w:jc w:val="center"/>
            </w:pPr>
            <w:r w:rsidRPr="003848BB">
              <w:t>25%</w:t>
            </w:r>
          </w:p>
        </w:tc>
      </w:tr>
      <w:tr w:rsidR="00952BD6" w:rsidRPr="007C36D2" w14:paraId="4D918D47" w14:textId="77777777" w:rsidTr="00CD7D1B">
        <w:tc>
          <w:tcPr>
            <w:tcW w:w="5400" w:type="dxa"/>
          </w:tcPr>
          <w:p w14:paraId="2F6DDBFF" w14:textId="77777777" w:rsidR="00952BD6" w:rsidRPr="003848BB" w:rsidRDefault="00952BD6" w:rsidP="00CD7D1B">
            <w:pPr>
              <w:pStyle w:val="ProductList-OfferingBody"/>
              <w:jc w:val="center"/>
            </w:pPr>
            <w:r w:rsidRPr="003848BB">
              <w:t>&lt; 99%</w:t>
            </w:r>
          </w:p>
        </w:tc>
        <w:tc>
          <w:tcPr>
            <w:tcW w:w="5400" w:type="dxa"/>
          </w:tcPr>
          <w:p w14:paraId="249D9CB5" w14:textId="77777777" w:rsidR="00952BD6" w:rsidRPr="003848BB" w:rsidRDefault="00952BD6" w:rsidP="00CD7D1B">
            <w:pPr>
              <w:pStyle w:val="ProductList-OfferingBody"/>
              <w:jc w:val="center"/>
            </w:pPr>
            <w:r w:rsidRPr="003848BB">
              <w:t>50%</w:t>
            </w:r>
          </w:p>
        </w:tc>
      </w:tr>
      <w:tr w:rsidR="00952BD6" w:rsidRPr="007C36D2" w14:paraId="516F1DD6" w14:textId="77777777" w:rsidTr="00CD7D1B">
        <w:tc>
          <w:tcPr>
            <w:tcW w:w="5400" w:type="dxa"/>
          </w:tcPr>
          <w:p w14:paraId="63E5C3DB" w14:textId="77777777" w:rsidR="00952BD6" w:rsidRPr="003848BB" w:rsidRDefault="00952BD6" w:rsidP="00CD7D1B">
            <w:pPr>
              <w:pStyle w:val="ProductList-OfferingBody"/>
              <w:jc w:val="center"/>
            </w:pPr>
            <w:r w:rsidRPr="003848BB">
              <w:t>&lt; 95%</w:t>
            </w:r>
          </w:p>
        </w:tc>
        <w:tc>
          <w:tcPr>
            <w:tcW w:w="5400" w:type="dxa"/>
          </w:tcPr>
          <w:p w14:paraId="00978FAA" w14:textId="77777777" w:rsidR="00952BD6" w:rsidRPr="003848BB" w:rsidRDefault="00952BD6" w:rsidP="00CD7D1B">
            <w:pPr>
              <w:pStyle w:val="ProductList-OfferingBody"/>
              <w:jc w:val="center"/>
            </w:pPr>
            <w:r w:rsidRPr="003848BB">
              <w:t>100%</w:t>
            </w:r>
          </w:p>
        </w:tc>
      </w:tr>
    </w:tbl>
    <w:p w14:paraId="2ED8739C" w14:textId="77777777" w:rsidR="00952BD6" w:rsidRPr="003848BB" w:rsidRDefault="00C83B8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5107693" w14:textId="77777777" w:rsidR="0085499F" w:rsidRPr="00CF31D1" w:rsidRDefault="0085499F" w:rsidP="0085499F">
      <w:pPr>
        <w:pStyle w:val="ProductList-Offering2Heading"/>
        <w:pBdr>
          <w:between w:val="single" w:sz="4" w:space="1" w:color="auto"/>
        </w:pBdr>
        <w:tabs>
          <w:tab w:val="clear" w:pos="360"/>
          <w:tab w:val="clear" w:pos="720"/>
          <w:tab w:val="clear" w:pos="1080"/>
        </w:tabs>
        <w:outlineLvl w:val="2"/>
      </w:pPr>
      <w:bookmarkStart w:id="41" w:name="_Toc45621200"/>
      <w:bookmarkStart w:id="42" w:name="_Toc54939351"/>
      <w:r>
        <w:t>Dynamics 365 Remote Assist</w:t>
      </w:r>
      <w:bookmarkEnd w:id="41"/>
      <w:bookmarkEnd w:id="42"/>
    </w:p>
    <w:p w14:paraId="33A1A684" w14:textId="77777777" w:rsidR="0085499F" w:rsidRPr="00CF31D1" w:rsidRDefault="0085499F" w:rsidP="0085499F">
      <w:pPr>
        <w:pStyle w:val="ProductList-Body"/>
      </w:pPr>
      <w:r>
        <w:rPr>
          <w:b/>
          <w:color w:val="00188F"/>
        </w:rPr>
        <w:t>Zusätzliche Definitionen</w:t>
      </w:r>
      <w:r w:rsidRPr="00DA357F">
        <w:rPr>
          <w:b/>
          <w:bCs/>
        </w:rPr>
        <w:t>:</w:t>
      </w:r>
    </w:p>
    <w:p w14:paraId="5B7DE9DF" w14:textId="77777777" w:rsidR="0085499F" w:rsidRPr="00CF31D1" w:rsidRDefault="0085499F" w:rsidP="0085499F">
      <w:pPr>
        <w:pStyle w:val="ProductList-Body"/>
      </w:pPr>
      <w:r>
        <w:rPr>
          <w:b/>
          <w:color w:val="00188F"/>
        </w:rPr>
        <w:t>Ausfallzeit</w:t>
      </w:r>
      <w:r w:rsidRPr="00DA357F">
        <w:rPr>
          <w:b/>
          <w:bCs/>
        </w:rPr>
        <w:t>:</w:t>
      </w:r>
      <w:r>
        <w:t xml:space="preserve"> Jeder Zeitraum, in dem Endbenutzer nicht Konversationen per Sofortnachricht führen oder Anrufe veranlassen oder daran teilnehmen können.*</w:t>
      </w:r>
    </w:p>
    <w:p w14:paraId="0881FAA3" w14:textId="77777777" w:rsidR="0085499F" w:rsidRPr="00CF31D1" w:rsidRDefault="0085499F" w:rsidP="0085499F">
      <w:pPr>
        <w:pStyle w:val="ProductList-Body"/>
      </w:pPr>
      <w:r>
        <w:rPr>
          <w:b/>
          <w:color w:val="00188F"/>
        </w:rPr>
        <w:t>Prozentsatz der Monatlichen Betriebszeit</w:t>
      </w:r>
      <w:r w:rsidRPr="00DA357F">
        <w:rPr>
          <w:b/>
          <w:bCs/>
        </w:rPr>
        <w:t>:</w:t>
      </w:r>
      <w:r>
        <w:t xml:space="preserve"> Der Prozentsatz der monatlichen Betriebszeit wird nach der folgenden Formel berechnet:</w:t>
      </w:r>
    </w:p>
    <w:p w14:paraId="7D7904E5" w14:textId="77777777" w:rsidR="0085499F" w:rsidRPr="00CF31D1" w:rsidRDefault="0085499F" w:rsidP="0085499F">
      <w:pPr>
        <w:pStyle w:val="ProductList-Body"/>
      </w:pPr>
    </w:p>
    <w:p w14:paraId="26BDC28C" w14:textId="77777777" w:rsidR="0085499F" w:rsidRPr="00CF31D1" w:rsidRDefault="00C83B81" w:rsidP="008549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8DD4A5A" w14:textId="77777777" w:rsidR="0085499F" w:rsidRPr="00CF31D1" w:rsidRDefault="0085499F" w:rsidP="0085499F">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3C7A4233" w14:textId="77777777" w:rsidR="0085499F" w:rsidRPr="00CF31D1" w:rsidRDefault="0085499F" w:rsidP="0085499F">
      <w:pPr>
        <w:pStyle w:val="ProductList-Body"/>
      </w:pPr>
    </w:p>
    <w:p w14:paraId="394A80C2" w14:textId="77777777" w:rsidR="0085499F" w:rsidRPr="00CF31D1" w:rsidRDefault="0085499F" w:rsidP="0085499F">
      <w:pPr>
        <w:pStyle w:val="ProductList-Body"/>
      </w:pPr>
      <w:r>
        <w:rPr>
          <w:i/>
          <w:iCs/>
        </w:rPr>
        <w:t>*Konversationen per Sofortnachricht sind nur auf einigen Plattformen verfügbar</w:t>
      </w:r>
    </w:p>
    <w:p w14:paraId="7A3A7155" w14:textId="77777777" w:rsidR="0085499F" w:rsidRPr="00CF31D1" w:rsidRDefault="0085499F" w:rsidP="0085499F">
      <w:pPr>
        <w:pStyle w:val="ProductList-Body"/>
      </w:pPr>
    </w:p>
    <w:p w14:paraId="2F1AC86F" w14:textId="77777777" w:rsidR="0085499F" w:rsidRPr="00CF31D1" w:rsidRDefault="0085499F" w:rsidP="0085499F">
      <w:pPr>
        <w:pStyle w:val="ProductList-Body"/>
      </w:pPr>
      <w:r>
        <w:rPr>
          <w:b/>
          <w:color w:val="00188F"/>
        </w:rPr>
        <w:t>Dienstgutschrift</w:t>
      </w:r>
      <w:r w:rsidRPr="00DA357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99F" w:rsidRPr="00B44CF9" w14:paraId="609A1B70" w14:textId="77777777" w:rsidTr="00CD7D1B">
        <w:trPr>
          <w:tblHeader/>
        </w:trPr>
        <w:tc>
          <w:tcPr>
            <w:tcW w:w="5400" w:type="dxa"/>
            <w:shd w:val="clear" w:color="auto" w:fill="0072C6"/>
          </w:tcPr>
          <w:p w14:paraId="31881C39" w14:textId="77777777" w:rsidR="0085499F" w:rsidRPr="00EF7CF9" w:rsidRDefault="0085499F" w:rsidP="00CD7D1B">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DAF7EA3" w14:textId="77777777" w:rsidR="0085499F" w:rsidRPr="00EF7CF9" w:rsidRDefault="0085499F" w:rsidP="00CD7D1B">
            <w:pPr>
              <w:pStyle w:val="ProductList-OfferingBody"/>
              <w:jc w:val="center"/>
              <w:rPr>
                <w:color w:val="FFFFFF" w:themeColor="background1"/>
              </w:rPr>
            </w:pPr>
            <w:r>
              <w:rPr>
                <w:color w:val="FFFFFF" w:themeColor="background1"/>
              </w:rPr>
              <w:t>Dienstgutschrift</w:t>
            </w:r>
          </w:p>
        </w:tc>
      </w:tr>
      <w:tr w:rsidR="0085499F" w:rsidRPr="00B44CF9" w14:paraId="772893CD" w14:textId="77777777" w:rsidTr="00CD7D1B">
        <w:tc>
          <w:tcPr>
            <w:tcW w:w="5400" w:type="dxa"/>
          </w:tcPr>
          <w:p w14:paraId="131B8AEE" w14:textId="77777777" w:rsidR="0085499F" w:rsidRPr="00EF7CF9" w:rsidRDefault="0085499F" w:rsidP="00CD7D1B">
            <w:pPr>
              <w:pStyle w:val="ProductList-OfferingBody"/>
              <w:jc w:val="center"/>
            </w:pPr>
            <w:r>
              <w:t>&lt; 99,9 %</w:t>
            </w:r>
          </w:p>
        </w:tc>
        <w:tc>
          <w:tcPr>
            <w:tcW w:w="5400" w:type="dxa"/>
          </w:tcPr>
          <w:p w14:paraId="22AD8DE0" w14:textId="77777777" w:rsidR="0085499F" w:rsidRPr="00EF7CF9" w:rsidRDefault="0085499F" w:rsidP="00CD7D1B">
            <w:pPr>
              <w:pStyle w:val="ProductList-OfferingBody"/>
              <w:jc w:val="center"/>
            </w:pPr>
            <w:r>
              <w:t>25 %</w:t>
            </w:r>
          </w:p>
        </w:tc>
      </w:tr>
      <w:tr w:rsidR="0085499F" w:rsidRPr="00B44CF9" w14:paraId="0552AC25" w14:textId="77777777" w:rsidTr="00CD7D1B">
        <w:tc>
          <w:tcPr>
            <w:tcW w:w="5400" w:type="dxa"/>
          </w:tcPr>
          <w:p w14:paraId="6ABB1FF9" w14:textId="77777777" w:rsidR="0085499F" w:rsidRPr="00EF7CF9" w:rsidRDefault="0085499F" w:rsidP="00C6358D">
            <w:pPr>
              <w:pStyle w:val="ProductList-OfferingBody"/>
              <w:keepNext/>
              <w:jc w:val="center"/>
            </w:pPr>
            <w:r>
              <w:lastRenderedPageBreak/>
              <w:t>&lt; 99 %</w:t>
            </w:r>
          </w:p>
        </w:tc>
        <w:tc>
          <w:tcPr>
            <w:tcW w:w="5400" w:type="dxa"/>
          </w:tcPr>
          <w:p w14:paraId="27C68114" w14:textId="77777777" w:rsidR="0085499F" w:rsidRPr="00EF7CF9" w:rsidRDefault="0085499F" w:rsidP="00CD7D1B">
            <w:pPr>
              <w:pStyle w:val="ProductList-OfferingBody"/>
              <w:jc w:val="center"/>
            </w:pPr>
            <w:r>
              <w:t>50 %</w:t>
            </w:r>
          </w:p>
        </w:tc>
      </w:tr>
    </w:tbl>
    <w:p w14:paraId="4FA2ACAE" w14:textId="77777777" w:rsidR="0085499F" w:rsidRPr="00CF31D1" w:rsidRDefault="00C83B81" w:rsidP="0085499F">
      <w:pPr>
        <w:pStyle w:val="ProductList-Body"/>
        <w:shd w:val="clear" w:color="auto" w:fill="808080" w:themeFill="background1" w:themeFillShade="80"/>
        <w:spacing w:before="120" w:after="240"/>
        <w:jc w:val="right"/>
      </w:pPr>
      <w:hyperlink w:anchor="TOC" w:tooltip="Inhaltsverzeichnis" w:history="1">
        <w:r w:rsidR="0085499F">
          <w:rPr>
            <w:rStyle w:val="Hyperlink"/>
            <w:sz w:val="16"/>
            <w:szCs w:val="16"/>
          </w:rPr>
          <w:t>Inhaltsverzeichnis</w:t>
        </w:r>
      </w:hyperlink>
      <w:r w:rsidR="0085499F">
        <w:rPr>
          <w:sz w:val="16"/>
          <w:szCs w:val="16"/>
        </w:rPr>
        <w:t xml:space="preserve"> / </w:t>
      </w:r>
      <w:hyperlink w:anchor="Definitionen" w:tooltip="Definitionen" w:history="1">
        <w:r w:rsidR="0085499F">
          <w:rPr>
            <w:rStyle w:val="Hyperlink"/>
            <w:sz w:val="16"/>
            <w:szCs w:val="16"/>
          </w:rPr>
          <w:t>Definitionen</w:t>
        </w:r>
      </w:hyperlink>
    </w:p>
    <w:p w14:paraId="29237BB6" w14:textId="77777777" w:rsidR="00952BD6" w:rsidRPr="00CA1EA2" w:rsidRDefault="00952BD6" w:rsidP="00952BD6">
      <w:pPr>
        <w:pStyle w:val="ProductList-Offering2Heading"/>
        <w:pBdr>
          <w:between w:val="single" w:sz="4" w:space="1" w:color="auto"/>
        </w:pBdr>
        <w:tabs>
          <w:tab w:val="clear" w:pos="360"/>
          <w:tab w:val="clear" w:pos="720"/>
          <w:tab w:val="clear" w:pos="1080"/>
        </w:tabs>
        <w:outlineLvl w:val="2"/>
        <w:rPr>
          <w:lang w:val="en-US"/>
        </w:rPr>
      </w:pPr>
      <w:bookmarkStart w:id="43" w:name="_Toc54939352"/>
      <w:r w:rsidRPr="00CA1EA2">
        <w:rPr>
          <w:lang w:val="en-US"/>
        </w:rPr>
        <w:t>Dynamics 365 Sales Enterprise; Dynamics 365 Sales Professional</w:t>
      </w:r>
      <w:bookmarkEnd w:id="43"/>
    </w:p>
    <w:p w14:paraId="514DBD1F" w14:textId="77777777" w:rsidR="00952BD6" w:rsidRPr="003848BB" w:rsidRDefault="00952BD6" w:rsidP="00952BD6">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2E5D3D75" w14:textId="77777777" w:rsidR="00952BD6" w:rsidRPr="003848BB" w:rsidRDefault="00952BD6" w:rsidP="00952BD6">
      <w:pPr>
        <w:pStyle w:val="ProductList-Body"/>
      </w:pPr>
    </w:p>
    <w:p w14:paraId="4A0B7A42" w14:textId="77777777" w:rsidR="00952BD6" w:rsidRPr="003848BB" w:rsidRDefault="00952BD6" w:rsidP="00952BD6">
      <w:pPr>
        <w:pStyle w:val="ProductList-Body"/>
      </w:pPr>
      <w:r w:rsidRPr="003848BB">
        <w:rPr>
          <w:b/>
          <w:color w:val="00188F"/>
        </w:rPr>
        <w:t>Prozentsatz der Monatlichen Betriebszeit</w:t>
      </w:r>
      <w:r w:rsidRPr="003848BB">
        <w:t>: Der Prozentsatz der Monatlichen Betriebszeit wird mithilfe der folgenden Formel berechnet:</w:t>
      </w:r>
    </w:p>
    <w:p w14:paraId="355E1E21" w14:textId="77777777" w:rsidR="00952BD6" w:rsidRPr="003848BB" w:rsidRDefault="00952BD6" w:rsidP="00952BD6">
      <w:pPr>
        <w:pStyle w:val="ProductList-Body"/>
      </w:pPr>
    </w:p>
    <w:p w14:paraId="76B69DE5" w14:textId="77777777" w:rsidR="00952BD6" w:rsidRPr="007C36D2" w:rsidRDefault="00C83B81" w:rsidP="00952BD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D44616" w14:textId="77777777" w:rsidR="00952BD6" w:rsidRPr="003848BB" w:rsidRDefault="00952BD6" w:rsidP="00952BD6">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2891A96A" w14:textId="77777777" w:rsidR="00952BD6" w:rsidRPr="003848BB" w:rsidRDefault="00952BD6" w:rsidP="00952BD6">
      <w:pPr>
        <w:pStyle w:val="ProductList-Body"/>
      </w:pPr>
    </w:p>
    <w:p w14:paraId="771CFECD" w14:textId="77777777" w:rsidR="00952BD6" w:rsidRPr="003848BB" w:rsidRDefault="00952BD6" w:rsidP="00952BD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BD6" w:rsidRPr="007C36D2" w14:paraId="23BDDCBC" w14:textId="77777777" w:rsidTr="00CD7D1B">
        <w:trPr>
          <w:tblHeader/>
        </w:trPr>
        <w:tc>
          <w:tcPr>
            <w:tcW w:w="5400" w:type="dxa"/>
            <w:shd w:val="clear" w:color="auto" w:fill="0072C6"/>
          </w:tcPr>
          <w:p w14:paraId="2E6800A0" w14:textId="77777777" w:rsidR="00952BD6" w:rsidRPr="003848BB" w:rsidRDefault="00952BD6" w:rsidP="00CD7D1B">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6ECC13B" w14:textId="77777777" w:rsidR="00952BD6" w:rsidRPr="003848BB" w:rsidRDefault="00952BD6" w:rsidP="00CD7D1B">
            <w:pPr>
              <w:pStyle w:val="ProductList-OfferingBody"/>
              <w:jc w:val="center"/>
              <w:rPr>
                <w:color w:val="FFFFFF" w:themeColor="background1"/>
              </w:rPr>
            </w:pPr>
            <w:r w:rsidRPr="003848BB">
              <w:rPr>
                <w:color w:val="FFFFFF" w:themeColor="background1"/>
              </w:rPr>
              <w:t>Dienstgutschrift</w:t>
            </w:r>
          </w:p>
        </w:tc>
      </w:tr>
      <w:tr w:rsidR="00952BD6" w:rsidRPr="007C36D2" w14:paraId="1A436A1B" w14:textId="77777777" w:rsidTr="00CD7D1B">
        <w:tc>
          <w:tcPr>
            <w:tcW w:w="5400" w:type="dxa"/>
          </w:tcPr>
          <w:p w14:paraId="45C9EC24" w14:textId="77777777" w:rsidR="00952BD6" w:rsidRPr="003848BB" w:rsidRDefault="00952BD6" w:rsidP="00CD7D1B">
            <w:pPr>
              <w:pStyle w:val="ProductList-OfferingBody"/>
              <w:jc w:val="center"/>
            </w:pPr>
            <w:r w:rsidRPr="003848BB">
              <w:t>&lt; 99,9 %</w:t>
            </w:r>
          </w:p>
        </w:tc>
        <w:tc>
          <w:tcPr>
            <w:tcW w:w="5400" w:type="dxa"/>
          </w:tcPr>
          <w:p w14:paraId="6E7504BB" w14:textId="77777777" w:rsidR="00952BD6" w:rsidRPr="003848BB" w:rsidRDefault="00952BD6" w:rsidP="00CD7D1B">
            <w:pPr>
              <w:pStyle w:val="ProductList-OfferingBody"/>
              <w:jc w:val="center"/>
            </w:pPr>
            <w:r w:rsidRPr="003848BB">
              <w:t>25 %</w:t>
            </w:r>
          </w:p>
        </w:tc>
      </w:tr>
      <w:tr w:rsidR="00952BD6" w:rsidRPr="007C36D2" w14:paraId="0C3E54C9" w14:textId="77777777" w:rsidTr="00CD7D1B">
        <w:tc>
          <w:tcPr>
            <w:tcW w:w="5400" w:type="dxa"/>
          </w:tcPr>
          <w:p w14:paraId="274A3E24" w14:textId="77777777" w:rsidR="00952BD6" w:rsidRPr="003848BB" w:rsidRDefault="00952BD6" w:rsidP="00CD7D1B">
            <w:pPr>
              <w:pStyle w:val="ProductList-OfferingBody"/>
              <w:jc w:val="center"/>
            </w:pPr>
            <w:r w:rsidRPr="003848BB">
              <w:t>&lt; 99 %</w:t>
            </w:r>
          </w:p>
        </w:tc>
        <w:tc>
          <w:tcPr>
            <w:tcW w:w="5400" w:type="dxa"/>
          </w:tcPr>
          <w:p w14:paraId="663EA49F" w14:textId="77777777" w:rsidR="00952BD6" w:rsidRPr="003848BB" w:rsidRDefault="00952BD6" w:rsidP="00CD7D1B">
            <w:pPr>
              <w:pStyle w:val="ProductList-OfferingBody"/>
              <w:jc w:val="center"/>
            </w:pPr>
            <w:r w:rsidRPr="003848BB">
              <w:t>50 %</w:t>
            </w:r>
          </w:p>
        </w:tc>
      </w:tr>
      <w:tr w:rsidR="00952BD6" w:rsidRPr="007C36D2" w14:paraId="4CE30784" w14:textId="77777777" w:rsidTr="00CD7D1B">
        <w:tc>
          <w:tcPr>
            <w:tcW w:w="5400" w:type="dxa"/>
          </w:tcPr>
          <w:p w14:paraId="4E476182" w14:textId="77777777" w:rsidR="00952BD6" w:rsidRPr="003848BB" w:rsidRDefault="00952BD6" w:rsidP="00CD7D1B">
            <w:pPr>
              <w:pStyle w:val="ProductList-OfferingBody"/>
              <w:jc w:val="center"/>
            </w:pPr>
            <w:r w:rsidRPr="003848BB">
              <w:t>&lt; 95 %</w:t>
            </w:r>
          </w:p>
        </w:tc>
        <w:tc>
          <w:tcPr>
            <w:tcW w:w="5400" w:type="dxa"/>
          </w:tcPr>
          <w:p w14:paraId="2374A4CD" w14:textId="77777777" w:rsidR="00952BD6" w:rsidRPr="003848BB" w:rsidRDefault="00952BD6" w:rsidP="00CD7D1B">
            <w:pPr>
              <w:pStyle w:val="ProductList-OfferingBody"/>
              <w:jc w:val="center"/>
            </w:pPr>
            <w:r w:rsidRPr="003848BB">
              <w:t>100 %</w:t>
            </w:r>
          </w:p>
        </w:tc>
      </w:tr>
    </w:tbl>
    <w:p w14:paraId="3CA431E3" w14:textId="77777777" w:rsidR="00952BD6" w:rsidRPr="003848BB" w:rsidRDefault="00C83B81" w:rsidP="00952BD6">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952BD6" w:rsidRPr="003848BB">
          <w:rPr>
            <w:rStyle w:val="Hyperlink"/>
            <w:sz w:val="16"/>
            <w:szCs w:val="16"/>
          </w:rPr>
          <w:t>Inhalt</w:t>
        </w:r>
      </w:hyperlink>
      <w:r w:rsidR="00952BD6" w:rsidRPr="003848BB">
        <w:rPr>
          <w:sz w:val="16"/>
          <w:szCs w:val="16"/>
        </w:rPr>
        <w:t xml:space="preserve"> / </w:t>
      </w:r>
      <w:hyperlink w:anchor="Definitions" w:tooltip="Definitionen" w:history="1">
        <w:r w:rsidR="00952BD6" w:rsidRPr="003848BB">
          <w:rPr>
            <w:rStyle w:val="Hyperlink"/>
            <w:sz w:val="16"/>
            <w:szCs w:val="16"/>
          </w:rPr>
          <w:t>Definitionen</w:t>
        </w:r>
      </w:hyperlink>
    </w:p>
    <w:p w14:paraId="1124D117" w14:textId="7F4250A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44" w:name="_Toc54939353"/>
      <w:r w:rsidRPr="003848BB">
        <w:rPr>
          <w:lang w:val="en-US"/>
        </w:rPr>
        <w:t xml:space="preserve">Dynamics 365 </w:t>
      </w:r>
      <w:bookmarkStart w:id="45" w:name="_Hlk19533710"/>
      <w:bookmarkEnd w:id="37"/>
      <w:bookmarkEnd w:id="38"/>
      <w:bookmarkEnd w:id="39"/>
      <w:r w:rsidR="00FE7040" w:rsidRPr="0022548E">
        <w:t>Supply Chain Management; Dynamics 365 Finance</w:t>
      </w:r>
      <w:bookmarkStart w:id="46" w:name="_Hlk51044510"/>
      <w:bookmarkEnd w:id="45"/>
      <w:r w:rsidR="008179BB" w:rsidRPr="008179BB">
        <w:rPr>
          <w:lang w:val="en-US"/>
        </w:rPr>
        <w:t>; Dynamics 365 Project Operations</w:t>
      </w:r>
      <w:bookmarkEnd w:id="44"/>
      <w:bookmarkEnd w:id="46"/>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C83B81"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47" w:name="_Toc484160631"/>
    <w:bookmarkStart w:id="48" w:name="MicrosoftDynamics365forRetail"/>
    <w:bookmarkStart w:id="49" w:name="_Toc461003234"/>
    <w:bookmarkStart w:id="50" w:name="_Toc457821510"/>
    <w:bookmarkStart w:id="51"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DD0F59" w14:textId="2898DDFC" w:rsidR="00774CA1" w:rsidRPr="003848BB" w:rsidRDefault="00774CA1" w:rsidP="008E4237">
      <w:pPr>
        <w:pStyle w:val="ProductList-OfferingGroupHeading"/>
        <w:tabs>
          <w:tab w:val="clear" w:pos="360"/>
          <w:tab w:val="clear" w:pos="720"/>
          <w:tab w:val="clear" w:pos="1080"/>
        </w:tabs>
        <w:outlineLvl w:val="1"/>
        <w:rPr>
          <w:lang w:eastAsia="en-US" w:bidi="ar-SA"/>
        </w:rPr>
      </w:pPr>
      <w:bookmarkStart w:id="52" w:name="_Toc54939354"/>
      <w:bookmarkEnd w:id="47"/>
      <w:bookmarkEnd w:id="48"/>
      <w:bookmarkEnd w:id="49"/>
      <w:bookmarkEnd w:id="50"/>
      <w:bookmarkEnd w:id="51"/>
      <w:r w:rsidRPr="003848BB">
        <w:rPr>
          <w:lang w:eastAsia="en-US" w:bidi="ar-SA"/>
        </w:rPr>
        <w:t>Office 365-Dienste</w:t>
      </w:r>
      <w:bookmarkEnd w:id="52"/>
    </w:p>
    <w:p w14:paraId="3BA27431" w14:textId="0D957E31" w:rsidR="00774CA1" w:rsidRPr="003848BB" w:rsidRDefault="0076238C" w:rsidP="008E4237">
      <w:pPr>
        <w:pStyle w:val="ProductList-Offering2Heading"/>
        <w:tabs>
          <w:tab w:val="clear" w:pos="360"/>
          <w:tab w:val="clear" w:pos="720"/>
          <w:tab w:val="clear" w:pos="1080"/>
        </w:tabs>
        <w:outlineLvl w:val="2"/>
        <w:rPr>
          <w:lang w:eastAsia="en-US" w:bidi="ar-SA"/>
        </w:rPr>
      </w:pPr>
      <w:bookmarkStart w:id="53" w:name="_Toc54939355"/>
      <w:r w:rsidRPr="003848BB">
        <w:rPr>
          <w:lang w:eastAsia="en-US" w:bidi="ar-SA"/>
        </w:rPr>
        <w:t>Duet Enterprise Online</w:t>
      </w:r>
      <w:bookmarkEnd w:id="53"/>
    </w:p>
    <w:p w14:paraId="190CEC04" w14:textId="2C515B75" w:rsidR="00457D2C" w:rsidRPr="003848BB" w:rsidRDefault="00457D2C" w:rsidP="008E4237">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8E4237">
      <w:pPr>
        <w:pStyle w:val="ProductList-Body"/>
      </w:pPr>
    </w:p>
    <w:p w14:paraId="243E6003" w14:textId="482E5C4A" w:rsidR="00457D2C" w:rsidRPr="003848BB" w:rsidRDefault="00457D2C"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8E4237">
      <w:pPr>
        <w:pStyle w:val="ProductList-Body"/>
      </w:pPr>
    </w:p>
    <w:p w14:paraId="05C84A72" w14:textId="7F155720" w:rsidR="00457D2C"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8E4237">
      <w:pPr>
        <w:pStyle w:val="ProductList-Body"/>
      </w:pPr>
    </w:p>
    <w:p w14:paraId="7EBB7C89" w14:textId="5D64AE6F" w:rsidR="00457D2C" w:rsidRPr="003848BB" w:rsidRDefault="00457D2C" w:rsidP="0085499F">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8E4237">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8E4237">
            <w:pPr>
              <w:pStyle w:val="ProductList-OfferingBody"/>
              <w:jc w:val="center"/>
            </w:pPr>
            <w:r w:rsidRPr="003848BB">
              <w:t>&lt; 99,9 %</w:t>
            </w:r>
          </w:p>
        </w:tc>
        <w:tc>
          <w:tcPr>
            <w:tcW w:w="5400" w:type="dxa"/>
          </w:tcPr>
          <w:p w14:paraId="1E55B479" w14:textId="319EB3B2" w:rsidR="00457D2C" w:rsidRPr="003848BB" w:rsidRDefault="00457D2C" w:rsidP="008E4237">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8E4237">
            <w:pPr>
              <w:pStyle w:val="ProductList-OfferingBody"/>
              <w:jc w:val="center"/>
            </w:pPr>
            <w:r w:rsidRPr="003848BB">
              <w:t>&lt; 99 %</w:t>
            </w:r>
          </w:p>
        </w:tc>
        <w:tc>
          <w:tcPr>
            <w:tcW w:w="5400" w:type="dxa"/>
          </w:tcPr>
          <w:p w14:paraId="392B08D5" w14:textId="30608A22" w:rsidR="00457D2C" w:rsidRPr="003848BB" w:rsidRDefault="00457D2C" w:rsidP="008E4237">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8E4237">
            <w:pPr>
              <w:pStyle w:val="ProductList-OfferingBody"/>
              <w:jc w:val="center"/>
            </w:pPr>
            <w:r w:rsidRPr="003848BB">
              <w:t>&lt; 95 %</w:t>
            </w:r>
          </w:p>
        </w:tc>
        <w:tc>
          <w:tcPr>
            <w:tcW w:w="5400" w:type="dxa"/>
          </w:tcPr>
          <w:p w14:paraId="7D5D6CC8" w14:textId="02A0055C" w:rsidR="00457D2C" w:rsidRPr="003848BB" w:rsidRDefault="00457D2C" w:rsidP="008E4237">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8E4237">
      <w:pPr>
        <w:pStyle w:val="ProductList-Body"/>
      </w:pPr>
    </w:p>
    <w:p w14:paraId="08E6E950" w14:textId="7A84D23B" w:rsidR="00457D2C" w:rsidRPr="003848BB" w:rsidRDefault="00457D2C" w:rsidP="008E4237">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8E4237">
      <w:pPr>
        <w:pStyle w:val="ProductList-Body"/>
      </w:pPr>
    </w:p>
    <w:p w14:paraId="0A933C0E" w14:textId="522FD490" w:rsidR="00457D2C" w:rsidRPr="003848BB" w:rsidRDefault="00457D2C" w:rsidP="008E4237">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8E4237">
      <w:pPr>
        <w:pStyle w:val="ProductList-Offering2Heading"/>
        <w:rPr>
          <w:lang w:eastAsia="en-US" w:bidi="ar-SA"/>
        </w:rPr>
      </w:pPr>
      <w:bookmarkStart w:id="54" w:name="_Toc54939356"/>
      <w:r w:rsidRPr="003848BB">
        <w:rPr>
          <w:lang w:eastAsia="en-US" w:bidi="ar-SA"/>
        </w:rPr>
        <w:t>Exchange Online</w:t>
      </w:r>
      <w:bookmarkEnd w:id="54"/>
    </w:p>
    <w:p w14:paraId="37204401" w14:textId="5DE95448" w:rsidR="008C5EDB" w:rsidRPr="003848BB" w:rsidRDefault="008C5EDB" w:rsidP="008E4237">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E4237">
      <w:pPr>
        <w:pStyle w:val="ProductList-Body"/>
      </w:pPr>
    </w:p>
    <w:p w14:paraId="33963DB8" w14:textId="14F47F9D"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E4237">
      <w:pPr>
        <w:pStyle w:val="ProductList-Body"/>
      </w:pPr>
    </w:p>
    <w:p w14:paraId="65B54513" w14:textId="54760F76" w:rsidR="008C5EDB"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E4237">
      <w:pPr>
        <w:pStyle w:val="ProductList-Body"/>
      </w:pPr>
    </w:p>
    <w:p w14:paraId="79B064B8" w14:textId="14ECA2F7"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8E4237">
            <w:pPr>
              <w:pStyle w:val="ProductList-OfferingBody"/>
              <w:jc w:val="center"/>
            </w:pPr>
            <w:r w:rsidRPr="003848BB">
              <w:t>&lt; 99,9 %</w:t>
            </w:r>
          </w:p>
        </w:tc>
        <w:tc>
          <w:tcPr>
            <w:tcW w:w="5400" w:type="dxa"/>
          </w:tcPr>
          <w:p w14:paraId="27088976" w14:textId="4FFA4714"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8E4237">
            <w:pPr>
              <w:pStyle w:val="ProductList-OfferingBody"/>
              <w:jc w:val="center"/>
            </w:pPr>
            <w:r w:rsidRPr="003848BB">
              <w:t>&lt; 99 %</w:t>
            </w:r>
          </w:p>
        </w:tc>
        <w:tc>
          <w:tcPr>
            <w:tcW w:w="5400" w:type="dxa"/>
          </w:tcPr>
          <w:p w14:paraId="46AE6A16" w14:textId="4F85ADFF"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8E4237">
            <w:pPr>
              <w:pStyle w:val="ProductList-OfferingBody"/>
              <w:jc w:val="center"/>
            </w:pPr>
            <w:r w:rsidRPr="003848BB">
              <w:lastRenderedPageBreak/>
              <w:t>&lt; 95 %</w:t>
            </w:r>
          </w:p>
        </w:tc>
        <w:tc>
          <w:tcPr>
            <w:tcW w:w="5400" w:type="dxa"/>
          </w:tcPr>
          <w:p w14:paraId="68F6EC9A" w14:textId="5670F769"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8E4237">
      <w:pPr>
        <w:pStyle w:val="ProductList-Body"/>
        <w:tabs>
          <w:tab w:val="clear" w:pos="360"/>
          <w:tab w:val="clear" w:pos="720"/>
          <w:tab w:val="clear" w:pos="1080"/>
        </w:tabs>
      </w:pPr>
    </w:p>
    <w:p w14:paraId="73F2E598" w14:textId="5534959E" w:rsidR="00457D2C" w:rsidRPr="003848BB" w:rsidRDefault="008C5EDB" w:rsidP="00C6358D">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E4237">
      <w:pPr>
        <w:pStyle w:val="ProductList-Offering2Heading"/>
        <w:rPr>
          <w:lang w:eastAsia="en-US" w:bidi="ar-SA"/>
        </w:rPr>
      </w:pPr>
      <w:bookmarkStart w:id="55" w:name="_Toc54939357"/>
      <w:r w:rsidRPr="003848BB">
        <w:rPr>
          <w:lang w:eastAsia="en-US" w:bidi="ar-SA"/>
        </w:rPr>
        <w:t>Exchange Online-Archivierung</w:t>
      </w:r>
      <w:bookmarkEnd w:id="55"/>
    </w:p>
    <w:p w14:paraId="4DC67B77" w14:textId="7D206591" w:rsidR="008C5EDB" w:rsidRPr="003848BB" w:rsidRDefault="008C5EDB" w:rsidP="008E4237">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E4237">
      <w:pPr>
        <w:pStyle w:val="ProductList-Body"/>
      </w:pPr>
    </w:p>
    <w:p w14:paraId="61369152" w14:textId="474BA6D2"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E4237">
      <w:pPr>
        <w:pStyle w:val="ProductList-Body"/>
      </w:pPr>
    </w:p>
    <w:p w14:paraId="7F84E6CC" w14:textId="2FBEDBBE" w:rsidR="008C5EDB"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E4237">
      <w:pPr>
        <w:pStyle w:val="ProductList-Body"/>
      </w:pPr>
    </w:p>
    <w:p w14:paraId="3C328F82" w14:textId="29AE3536"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8E4237">
            <w:pPr>
              <w:pStyle w:val="ProductList-OfferingBody"/>
              <w:jc w:val="center"/>
            </w:pPr>
            <w:r w:rsidRPr="003848BB">
              <w:t>&lt; 99,9 %</w:t>
            </w:r>
          </w:p>
        </w:tc>
        <w:tc>
          <w:tcPr>
            <w:tcW w:w="5400" w:type="dxa"/>
          </w:tcPr>
          <w:p w14:paraId="7E536980" w14:textId="46D066F0"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8E4237">
            <w:pPr>
              <w:pStyle w:val="ProductList-OfferingBody"/>
              <w:jc w:val="center"/>
            </w:pPr>
            <w:r w:rsidRPr="003848BB">
              <w:t>&lt; 99 %</w:t>
            </w:r>
          </w:p>
        </w:tc>
        <w:tc>
          <w:tcPr>
            <w:tcW w:w="5400" w:type="dxa"/>
          </w:tcPr>
          <w:p w14:paraId="6019CFA5" w14:textId="4409DF54"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8E4237">
            <w:pPr>
              <w:pStyle w:val="ProductList-OfferingBody"/>
              <w:jc w:val="center"/>
            </w:pPr>
            <w:r w:rsidRPr="003848BB">
              <w:t>&lt; 95 %</w:t>
            </w:r>
          </w:p>
        </w:tc>
        <w:tc>
          <w:tcPr>
            <w:tcW w:w="5400" w:type="dxa"/>
          </w:tcPr>
          <w:p w14:paraId="548DC324" w14:textId="49C960B2" w:rsidR="008C5EDB" w:rsidRPr="003848BB" w:rsidRDefault="008C5EDB" w:rsidP="008E4237">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E4237">
      <w:pPr>
        <w:pStyle w:val="ProductList-Body"/>
        <w:tabs>
          <w:tab w:val="clear" w:pos="360"/>
          <w:tab w:val="clear" w:pos="720"/>
          <w:tab w:val="clear" w:pos="1080"/>
        </w:tabs>
      </w:pPr>
    </w:p>
    <w:p w14:paraId="597A6C6F" w14:textId="1B3C2B91"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8E4237">
      <w:pPr>
        <w:pStyle w:val="ProductList-Offering2Heading"/>
        <w:rPr>
          <w:lang w:eastAsia="en-US" w:bidi="ar-SA"/>
        </w:rPr>
      </w:pPr>
      <w:bookmarkStart w:id="56" w:name="_Toc54939358"/>
      <w:r w:rsidRPr="003848BB">
        <w:rPr>
          <w:lang w:eastAsia="en-US" w:bidi="ar-SA"/>
        </w:rPr>
        <w:t>Exchange Online Protection</w:t>
      </w:r>
      <w:bookmarkEnd w:id="56"/>
    </w:p>
    <w:p w14:paraId="5F043877" w14:textId="02D4C892" w:rsidR="008C5EDB" w:rsidRPr="003848BB" w:rsidRDefault="008C5EDB" w:rsidP="008E4237">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E4237">
      <w:pPr>
        <w:pStyle w:val="ProductList-Body"/>
      </w:pPr>
    </w:p>
    <w:p w14:paraId="05FECAE0" w14:textId="76557DCB"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E4237">
      <w:pPr>
        <w:pStyle w:val="ProductList-Body"/>
      </w:pPr>
    </w:p>
    <w:p w14:paraId="5E2077ED" w14:textId="016FED02" w:rsidR="008C5EDB"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E4237">
      <w:pPr>
        <w:pStyle w:val="ProductList-Body"/>
      </w:pPr>
    </w:p>
    <w:p w14:paraId="3ED24468" w14:textId="3333D5B1"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8E4237">
            <w:pPr>
              <w:pStyle w:val="ProductList-OfferingBody"/>
              <w:jc w:val="center"/>
            </w:pPr>
            <w:r w:rsidRPr="003848BB">
              <w:t>&lt; 99,9 %</w:t>
            </w:r>
          </w:p>
        </w:tc>
        <w:tc>
          <w:tcPr>
            <w:tcW w:w="5400" w:type="dxa"/>
          </w:tcPr>
          <w:p w14:paraId="28FF70FA" w14:textId="4D8F7BEF"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8E4237">
            <w:pPr>
              <w:pStyle w:val="ProductList-OfferingBody"/>
              <w:jc w:val="center"/>
            </w:pPr>
            <w:r w:rsidRPr="003848BB">
              <w:t>&lt; 99 %</w:t>
            </w:r>
          </w:p>
        </w:tc>
        <w:tc>
          <w:tcPr>
            <w:tcW w:w="5400" w:type="dxa"/>
          </w:tcPr>
          <w:p w14:paraId="34E7D447" w14:textId="14924F8D"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8E4237">
            <w:pPr>
              <w:pStyle w:val="ProductList-OfferingBody"/>
              <w:jc w:val="center"/>
            </w:pPr>
            <w:r w:rsidRPr="003848BB">
              <w:t>&lt; 95 %</w:t>
            </w:r>
          </w:p>
        </w:tc>
        <w:tc>
          <w:tcPr>
            <w:tcW w:w="5400" w:type="dxa"/>
          </w:tcPr>
          <w:p w14:paraId="2546569F" w14:textId="4C0291E3" w:rsidR="008C5EDB" w:rsidRPr="003848BB" w:rsidRDefault="008C5EDB" w:rsidP="008E4237">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E4237">
      <w:pPr>
        <w:pStyle w:val="ProductList-Body"/>
        <w:tabs>
          <w:tab w:val="clear" w:pos="360"/>
          <w:tab w:val="clear" w:pos="720"/>
          <w:tab w:val="clear" w:pos="1080"/>
        </w:tabs>
      </w:pPr>
    </w:p>
    <w:p w14:paraId="12EF5B77" w14:textId="6699B18D" w:rsidR="008C5EDB" w:rsidRPr="003848BB" w:rsidRDefault="008C5EDB" w:rsidP="008E4237">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E4237">
      <w:pPr>
        <w:pStyle w:val="ProductList-Body"/>
      </w:pPr>
    </w:p>
    <w:p w14:paraId="40D25923" w14:textId="313D6EA7" w:rsidR="008C5EDB" w:rsidRPr="003848BB" w:rsidRDefault="008C5EDB" w:rsidP="008E4237">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7" w:name="_Toc525207098"/>
    <w:bookmarkStart w:id="58" w:name="_Toc526859624"/>
    <w:p w14:paraId="3F86015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8E4237">
      <w:pPr>
        <w:pStyle w:val="ProductList-Offering2Heading"/>
        <w:outlineLvl w:val="2"/>
      </w:pPr>
      <w:bookmarkStart w:id="59" w:name="_Toc54939359"/>
      <w:r w:rsidRPr="002635A6">
        <w:lastRenderedPageBreak/>
        <w:t xml:space="preserve">Microsoft </w:t>
      </w:r>
      <w:bookmarkEnd w:id="57"/>
      <w:r w:rsidRPr="002635A6">
        <w:t>MyAnalytics</w:t>
      </w:r>
      <w:bookmarkEnd w:id="58"/>
      <w:bookmarkEnd w:id="59"/>
    </w:p>
    <w:p w14:paraId="1D867A20" w14:textId="77777777" w:rsidR="00575B89" w:rsidRPr="002635A6" w:rsidRDefault="00575B89" w:rsidP="008E4237">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8E4237">
      <w:pPr>
        <w:pStyle w:val="ProductList-Body"/>
      </w:pPr>
    </w:p>
    <w:p w14:paraId="0BE34EE4" w14:textId="77777777" w:rsidR="006B7870" w:rsidRPr="003848BB" w:rsidRDefault="006B7870"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8E4237">
      <w:pPr>
        <w:pStyle w:val="ProductList-Body"/>
      </w:pPr>
    </w:p>
    <w:p w14:paraId="4AA5490A" w14:textId="77777777" w:rsidR="006B7870"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8E4237">
      <w:pPr>
        <w:pStyle w:val="ProductList-Body"/>
      </w:pPr>
    </w:p>
    <w:p w14:paraId="2D3CD709" w14:textId="77777777" w:rsidR="006B7870" w:rsidRPr="003848BB" w:rsidRDefault="006B7870"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8E4237">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8E4237">
            <w:pPr>
              <w:pStyle w:val="ProductList-OfferingBody"/>
              <w:jc w:val="center"/>
            </w:pPr>
            <w:r w:rsidRPr="003848BB">
              <w:t>&lt; 99,9 %</w:t>
            </w:r>
          </w:p>
        </w:tc>
        <w:tc>
          <w:tcPr>
            <w:tcW w:w="5400" w:type="dxa"/>
          </w:tcPr>
          <w:p w14:paraId="41711941" w14:textId="77777777" w:rsidR="006B7870" w:rsidRPr="003848BB" w:rsidRDefault="006B7870" w:rsidP="008E4237">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8E4237">
            <w:pPr>
              <w:pStyle w:val="ProductList-OfferingBody"/>
              <w:jc w:val="center"/>
            </w:pPr>
            <w:r w:rsidRPr="003848BB">
              <w:t>&lt; 99 %</w:t>
            </w:r>
          </w:p>
        </w:tc>
        <w:tc>
          <w:tcPr>
            <w:tcW w:w="5400" w:type="dxa"/>
          </w:tcPr>
          <w:p w14:paraId="5D6B2F3B" w14:textId="77777777" w:rsidR="006B7870" w:rsidRPr="003848BB" w:rsidRDefault="006B7870" w:rsidP="008E4237">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8E4237">
            <w:pPr>
              <w:pStyle w:val="ProductList-OfferingBody"/>
              <w:jc w:val="center"/>
            </w:pPr>
            <w:r w:rsidRPr="003848BB">
              <w:t>&lt; 95 %</w:t>
            </w:r>
          </w:p>
        </w:tc>
        <w:tc>
          <w:tcPr>
            <w:tcW w:w="5400" w:type="dxa"/>
          </w:tcPr>
          <w:p w14:paraId="36B6F547" w14:textId="77777777" w:rsidR="006B7870" w:rsidRPr="003848BB" w:rsidRDefault="006B7870" w:rsidP="008E4237">
            <w:pPr>
              <w:pStyle w:val="ProductList-OfferingBody"/>
              <w:jc w:val="center"/>
            </w:pPr>
            <w:r w:rsidRPr="003848BB">
              <w:t>100 %</w:t>
            </w:r>
          </w:p>
        </w:tc>
      </w:tr>
    </w:tbl>
    <w:bookmarkStart w:id="60" w:name="_Toc480808180"/>
    <w:bookmarkStart w:id="61" w:name="Stream"/>
    <w:bookmarkStart w:id="62" w:name="_Toc525207099"/>
    <w:bookmarkStart w:id="63" w:name="_Toc526859625"/>
    <w:p w14:paraId="12EF52A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8E4237">
      <w:pPr>
        <w:pStyle w:val="ProductList-Offering2Heading"/>
        <w:outlineLvl w:val="2"/>
      </w:pPr>
      <w:bookmarkStart w:id="64" w:name="_Toc54939360"/>
      <w:r w:rsidRPr="003848BB">
        <w:t>Microsoft Stream</w:t>
      </w:r>
      <w:bookmarkEnd w:id="60"/>
      <w:bookmarkEnd w:id="64"/>
    </w:p>
    <w:bookmarkEnd w:id="61"/>
    <w:p w14:paraId="18609E0B" w14:textId="77777777" w:rsidR="00D8497C" w:rsidRPr="003848BB" w:rsidRDefault="00D8497C" w:rsidP="008E4237">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8E4237">
      <w:pPr>
        <w:pStyle w:val="ProductList-Body"/>
      </w:pPr>
    </w:p>
    <w:p w14:paraId="6AA5DB48" w14:textId="77777777" w:rsidR="00D8497C" w:rsidRPr="003848BB" w:rsidRDefault="00D8497C" w:rsidP="0085499F">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85499F">
      <w:pPr>
        <w:pStyle w:val="ProductList-Body"/>
      </w:pPr>
    </w:p>
    <w:p w14:paraId="0DCE39AB" w14:textId="77777777" w:rsidR="00D8497C" w:rsidRPr="007C36D2" w:rsidRDefault="00C83B81" w:rsidP="008E423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8E4237">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8E4237">
      <w:pPr>
        <w:pStyle w:val="ProductList-Body"/>
      </w:pPr>
    </w:p>
    <w:p w14:paraId="628D0580" w14:textId="77777777" w:rsidR="00D8497C" w:rsidRPr="003848BB" w:rsidRDefault="00D8497C" w:rsidP="008E4237">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8E4237">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8E4237">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8E4237">
            <w:pPr>
              <w:pStyle w:val="ProductList-OfferingBody"/>
              <w:jc w:val="center"/>
            </w:pPr>
            <w:r w:rsidRPr="003848BB">
              <w:t>&lt; 99,9 %</w:t>
            </w:r>
          </w:p>
        </w:tc>
        <w:tc>
          <w:tcPr>
            <w:tcW w:w="2500" w:type="pct"/>
          </w:tcPr>
          <w:p w14:paraId="533B3B28" w14:textId="77777777" w:rsidR="00D8497C" w:rsidRPr="003848BB" w:rsidRDefault="00D8497C" w:rsidP="008E4237">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8E4237">
            <w:pPr>
              <w:pStyle w:val="ProductList-OfferingBody"/>
              <w:jc w:val="center"/>
            </w:pPr>
            <w:r w:rsidRPr="003848BB">
              <w:t>&lt; 99 %</w:t>
            </w:r>
          </w:p>
        </w:tc>
        <w:tc>
          <w:tcPr>
            <w:tcW w:w="2500" w:type="pct"/>
          </w:tcPr>
          <w:p w14:paraId="14DD9B23" w14:textId="77777777" w:rsidR="00D8497C" w:rsidRPr="003848BB" w:rsidRDefault="00D8497C" w:rsidP="008E4237">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8E4237">
            <w:pPr>
              <w:pStyle w:val="ProductList-OfferingBody"/>
              <w:jc w:val="center"/>
            </w:pPr>
            <w:r w:rsidRPr="003848BB">
              <w:t>&lt; 95 %</w:t>
            </w:r>
          </w:p>
        </w:tc>
        <w:tc>
          <w:tcPr>
            <w:tcW w:w="2500" w:type="pct"/>
          </w:tcPr>
          <w:p w14:paraId="296CDC94" w14:textId="77777777" w:rsidR="00D8497C" w:rsidRPr="003848BB" w:rsidRDefault="00D8497C" w:rsidP="008E4237">
            <w:pPr>
              <w:pStyle w:val="ProductList-OfferingBody"/>
              <w:jc w:val="center"/>
            </w:pPr>
            <w:r w:rsidRPr="003848BB">
              <w:t>100 %</w:t>
            </w:r>
          </w:p>
        </w:tc>
      </w:tr>
    </w:tbl>
    <w:p w14:paraId="3003730E" w14:textId="77777777" w:rsidR="00D8497C" w:rsidRPr="003848BB" w:rsidRDefault="00D8497C" w:rsidP="008E4237">
      <w:pPr>
        <w:pStyle w:val="ProductList-Body"/>
      </w:pPr>
    </w:p>
    <w:p w14:paraId="0F61ABB1" w14:textId="77777777" w:rsidR="00D8497C" w:rsidRPr="003848BB" w:rsidRDefault="00D8497C" w:rsidP="008E4237">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8E4237">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8E4237">
      <w:pPr>
        <w:pStyle w:val="ProductList-Offering2Heading"/>
        <w:outlineLvl w:val="2"/>
      </w:pPr>
      <w:bookmarkStart w:id="65" w:name="_Toc54939361"/>
      <w:r w:rsidRPr="002635A6">
        <w:t xml:space="preserve">Microsoft </w:t>
      </w:r>
      <w:bookmarkEnd w:id="62"/>
      <w:r w:rsidRPr="002635A6">
        <w:t>Teams</w:t>
      </w:r>
      <w:bookmarkEnd w:id="63"/>
      <w:bookmarkEnd w:id="65"/>
    </w:p>
    <w:p w14:paraId="289A1840" w14:textId="77777777" w:rsidR="00575B89" w:rsidRPr="002635A6" w:rsidRDefault="00575B89" w:rsidP="008E4237">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8E4237">
      <w:pPr>
        <w:pStyle w:val="ProductList-Body"/>
      </w:pPr>
    </w:p>
    <w:p w14:paraId="6D4C5828" w14:textId="77777777" w:rsidR="00E135AD" w:rsidRPr="003848BB" w:rsidRDefault="00E135AD"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8E4237">
      <w:pPr>
        <w:pStyle w:val="ProductList-Body"/>
      </w:pPr>
    </w:p>
    <w:p w14:paraId="185EBF77" w14:textId="77777777" w:rsidR="00E135AD"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8E4237">
      <w:pPr>
        <w:pStyle w:val="ProductList-Body"/>
      </w:pPr>
    </w:p>
    <w:p w14:paraId="122AAB39" w14:textId="77777777" w:rsidR="00E135AD" w:rsidRPr="003848BB" w:rsidRDefault="00E135AD"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8E4237">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8E4237">
            <w:pPr>
              <w:pStyle w:val="ProductList-OfferingBody"/>
              <w:jc w:val="center"/>
            </w:pPr>
            <w:r w:rsidRPr="003848BB">
              <w:t>&lt; 99,9 %</w:t>
            </w:r>
          </w:p>
        </w:tc>
        <w:tc>
          <w:tcPr>
            <w:tcW w:w="5400" w:type="dxa"/>
          </w:tcPr>
          <w:p w14:paraId="4C64BD82" w14:textId="77777777" w:rsidR="00E135AD" w:rsidRPr="003848BB" w:rsidRDefault="00E135AD" w:rsidP="008E4237">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8E4237">
            <w:pPr>
              <w:pStyle w:val="ProductList-OfferingBody"/>
              <w:jc w:val="center"/>
            </w:pPr>
            <w:r w:rsidRPr="003848BB">
              <w:t>&lt; 99 %</w:t>
            </w:r>
          </w:p>
        </w:tc>
        <w:tc>
          <w:tcPr>
            <w:tcW w:w="5400" w:type="dxa"/>
          </w:tcPr>
          <w:p w14:paraId="4285CD18" w14:textId="77777777" w:rsidR="00E135AD" w:rsidRPr="003848BB" w:rsidRDefault="00E135AD" w:rsidP="008E4237">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8E4237">
            <w:pPr>
              <w:pStyle w:val="ProductList-OfferingBody"/>
              <w:jc w:val="center"/>
            </w:pPr>
            <w:r w:rsidRPr="003848BB">
              <w:t>&lt; 95 %</w:t>
            </w:r>
          </w:p>
        </w:tc>
        <w:tc>
          <w:tcPr>
            <w:tcW w:w="5400" w:type="dxa"/>
          </w:tcPr>
          <w:p w14:paraId="7EF4D57A" w14:textId="77777777" w:rsidR="00E135AD" w:rsidRPr="003848BB" w:rsidRDefault="00E135AD" w:rsidP="008E4237">
            <w:pPr>
              <w:pStyle w:val="ProductList-OfferingBody"/>
              <w:jc w:val="center"/>
            </w:pPr>
            <w:r w:rsidRPr="003848BB">
              <w:t>100 %</w:t>
            </w:r>
          </w:p>
        </w:tc>
      </w:tr>
    </w:tbl>
    <w:p w14:paraId="25027C0E" w14:textId="77777777" w:rsidR="00575B89" w:rsidRPr="002635A6" w:rsidRDefault="00575B89" w:rsidP="008E4237">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37C77E4E" w:rsidR="008C5EDB" w:rsidRPr="003848BB" w:rsidRDefault="00DE20ED" w:rsidP="008E4237">
      <w:pPr>
        <w:pStyle w:val="ProductList-Offering2Heading"/>
        <w:rPr>
          <w:lang w:eastAsia="en-US" w:bidi="ar-SA"/>
        </w:rPr>
      </w:pPr>
      <w:bookmarkStart w:id="66" w:name="_Hlk37926720"/>
      <w:bookmarkStart w:id="67" w:name="_Toc54939362"/>
      <w:r>
        <w:t xml:space="preserve">Microsoft 365 Apps for </w:t>
      </w:r>
      <w:r w:rsidR="008C1E90">
        <w:t>b</w:t>
      </w:r>
      <w:r>
        <w:t>usiness</w:t>
      </w:r>
      <w:bookmarkEnd w:id="66"/>
      <w:bookmarkEnd w:id="67"/>
    </w:p>
    <w:p w14:paraId="7289F7AE" w14:textId="1CCABCE2" w:rsidR="008C5EDB" w:rsidRPr="003848BB" w:rsidRDefault="008C5EDB"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E4237">
      <w:pPr>
        <w:pStyle w:val="ProductList-Body"/>
      </w:pPr>
    </w:p>
    <w:p w14:paraId="53E63742" w14:textId="28BCF721" w:rsidR="008C5EDB" w:rsidRPr="003848BB" w:rsidRDefault="008C5EDB"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E4237">
      <w:pPr>
        <w:pStyle w:val="ProductList-Body"/>
      </w:pPr>
    </w:p>
    <w:p w14:paraId="35067700" w14:textId="0DBC90CE" w:rsidR="008C5EDB"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E4237">
      <w:pPr>
        <w:pStyle w:val="ProductList-Body"/>
      </w:pPr>
    </w:p>
    <w:p w14:paraId="11375DC1" w14:textId="249C04A3" w:rsidR="008C5EDB" w:rsidRPr="003848BB" w:rsidRDefault="008C5EDB"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8E4237">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8E4237">
            <w:pPr>
              <w:pStyle w:val="ProductList-OfferingBody"/>
              <w:jc w:val="center"/>
            </w:pPr>
            <w:r w:rsidRPr="003848BB">
              <w:t>&lt; 99,9 %</w:t>
            </w:r>
          </w:p>
        </w:tc>
        <w:tc>
          <w:tcPr>
            <w:tcW w:w="5400" w:type="dxa"/>
          </w:tcPr>
          <w:p w14:paraId="32479524" w14:textId="19A39E1D" w:rsidR="008C5EDB" w:rsidRPr="003848BB" w:rsidRDefault="008C5EDB" w:rsidP="008E4237">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8E4237">
            <w:pPr>
              <w:pStyle w:val="ProductList-OfferingBody"/>
              <w:jc w:val="center"/>
            </w:pPr>
            <w:r w:rsidRPr="003848BB">
              <w:t>&lt; 99 %</w:t>
            </w:r>
          </w:p>
        </w:tc>
        <w:tc>
          <w:tcPr>
            <w:tcW w:w="5400" w:type="dxa"/>
          </w:tcPr>
          <w:p w14:paraId="62FA6717" w14:textId="34F5808C" w:rsidR="008C5EDB" w:rsidRPr="003848BB" w:rsidRDefault="008C5EDB" w:rsidP="008E4237">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8E4237">
            <w:pPr>
              <w:pStyle w:val="ProductList-OfferingBody"/>
              <w:jc w:val="center"/>
            </w:pPr>
            <w:r w:rsidRPr="003848BB">
              <w:t>&lt; 95 %</w:t>
            </w:r>
          </w:p>
        </w:tc>
        <w:tc>
          <w:tcPr>
            <w:tcW w:w="5400" w:type="dxa"/>
          </w:tcPr>
          <w:p w14:paraId="39648AB2" w14:textId="495155AC" w:rsidR="008C5EDB" w:rsidRPr="003848BB" w:rsidRDefault="008C5EDB" w:rsidP="008E4237">
            <w:pPr>
              <w:pStyle w:val="ProductList-OfferingBody"/>
              <w:jc w:val="center"/>
            </w:pPr>
            <w:r w:rsidRPr="003848BB">
              <w:t>100</w:t>
            </w:r>
            <w:r w:rsidR="00745D75" w:rsidRPr="003848BB">
              <w:t xml:space="preserve"> </w:t>
            </w:r>
            <w:r w:rsidRPr="003848BB">
              <w:t>%</w:t>
            </w:r>
          </w:p>
        </w:tc>
      </w:tr>
    </w:tbl>
    <w:bookmarkStart w:id="68" w:name="_Toc477262542"/>
    <w:bookmarkStart w:id="69" w:name="_Toc457821517"/>
    <w:bookmarkStart w:id="70" w:name="_Toc480808092"/>
    <w:p w14:paraId="742E33F4"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FC93245" w14:textId="5E767BB9" w:rsidR="000C13D4" w:rsidRPr="003848BB" w:rsidRDefault="00DE20ED" w:rsidP="00DE20ED">
      <w:pPr>
        <w:pStyle w:val="ProductList-Offering2Heading"/>
        <w:rPr>
          <w:lang w:eastAsia="en-US" w:bidi="ar-SA"/>
        </w:rPr>
      </w:pPr>
      <w:bookmarkStart w:id="71" w:name="_Hlk37926721"/>
      <w:bookmarkStart w:id="72" w:name="_Toc54939363"/>
      <w:bookmarkEnd w:id="68"/>
      <w:bookmarkEnd w:id="69"/>
      <w:bookmarkEnd w:id="70"/>
      <w:r>
        <w:t>Microsoft 365 Apps for enterprise</w:t>
      </w:r>
      <w:bookmarkEnd w:id="71"/>
      <w:bookmarkEnd w:id="72"/>
    </w:p>
    <w:p w14:paraId="449A5D9A" w14:textId="106AA15B"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8E4237">
      <w:pPr>
        <w:pStyle w:val="ProductList-Body"/>
      </w:pPr>
    </w:p>
    <w:p w14:paraId="05221919" w14:textId="65BCE61D"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8E4237">
      <w:pPr>
        <w:pStyle w:val="ProductList-Body"/>
      </w:pPr>
    </w:p>
    <w:p w14:paraId="3C8D0742" w14:textId="1F2715DC" w:rsidR="000C13D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8E4237">
      <w:pPr>
        <w:pStyle w:val="ProductList-Body"/>
      </w:pPr>
    </w:p>
    <w:p w14:paraId="4D7C630A" w14:textId="4FF9179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8E4237">
            <w:pPr>
              <w:pStyle w:val="ProductList-OfferingBody"/>
              <w:jc w:val="center"/>
            </w:pPr>
            <w:r w:rsidRPr="003848BB">
              <w:t>&lt; 99,9 %</w:t>
            </w:r>
          </w:p>
        </w:tc>
        <w:tc>
          <w:tcPr>
            <w:tcW w:w="5400" w:type="dxa"/>
          </w:tcPr>
          <w:p w14:paraId="4C9A31DC" w14:textId="50508704"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8E4237">
            <w:pPr>
              <w:pStyle w:val="ProductList-OfferingBody"/>
              <w:jc w:val="center"/>
            </w:pPr>
            <w:r w:rsidRPr="003848BB">
              <w:t>&lt; 99 %</w:t>
            </w:r>
          </w:p>
        </w:tc>
        <w:tc>
          <w:tcPr>
            <w:tcW w:w="5400" w:type="dxa"/>
          </w:tcPr>
          <w:p w14:paraId="3FC2502C" w14:textId="3C5894FF"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8E4237">
            <w:pPr>
              <w:pStyle w:val="ProductList-OfferingBody"/>
              <w:jc w:val="center"/>
            </w:pPr>
            <w:r w:rsidRPr="003848BB">
              <w:t>&lt; 95 %</w:t>
            </w:r>
          </w:p>
        </w:tc>
        <w:tc>
          <w:tcPr>
            <w:tcW w:w="5400" w:type="dxa"/>
          </w:tcPr>
          <w:p w14:paraId="1EF01771" w14:textId="2D58CD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69BC380" w14:textId="77777777" w:rsidR="00DE20ED" w:rsidRPr="003848BB" w:rsidRDefault="00DE20ED" w:rsidP="009A308D">
      <w:pPr>
        <w:pStyle w:val="ProductList-Offering2Heading"/>
        <w:outlineLvl w:val="2"/>
      </w:pPr>
      <w:bookmarkStart w:id="73" w:name="_Toc54939364"/>
      <w:r w:rsidRPr="003848BB">
        <w:t>Office 365 Advanced Compliance</w:t>
      </w:r>
      <w:bookmarkEnd w:id="73"/>
    </w:p>
    <w:p w14:paraId="10A7DDFE" w14:textId="77777777" w:rsidR="00DE20ED" w:rsidRPr="003848BB" w:rsidRDefault="00DE20ED" w:rsidP="00DE20ED">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12FC209C" w14:textId="77777777" w:rsidR="00DE20ED" w:rsidRPr="003848BB" w:rsidRDefault="00DE20ED" w:rsidP="00DE20ED">
      <w:pPr>
        <w:pStyle w:val="ProductList-Body"/>
        <w:ind w:left="360"/>
      </w:pPr>
    </w:p>
    <w:p w14:paraId="6D7BB126" w14:textId="77777777" w:rsidR="00DE20ED" w:rsidRPr="003848BB" w:rsidRDefault="00DE20ED" w:rsidP="00C6358D">
      <w:pPr>
        <w:pStyle w:val="ProductList-Body"/>
        <w:keepNext/>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D47ECA6" w14:textId="77777777" w:rsidR="00DE20ED" w:rsidRPr="003848BB" w:rsidRDefault="00DE20ED" w:rsidP="00C6358D">
      <w:pPr>
        <w:pStyle w:val="ProductList-Body"/>
        <w:keepNext/>
        <w:ind w:left="360"/>
      </w:pPr>
    </w:p>
    <w:p w14:paraId="0B4E813D" w14:textId="77777777" w:rsidR="00DE20ED" w:rsidRPr="007C36D2" w:rsidRDefault="00C83B81" w:rsidP="00DE20E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5DC0A7F9" w14:textId="77777777" w:rsidR="00DE20ED" w:rsidRPr="003848BB" w:rsidRDefault="00DE20ED" w:rsidP="00DE20ED">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2F8D8BE" w14:textId="77777777" w:rsidR="00DE20ED" w:rsidRPr="003848BB" w:rsidRDefault="00DE20ED" w:rsidP="00DE20ED">
      <w:pPr>
        <w:pStyle w:val="ProductList-Body"/>
        <w:ind w:left="360"/>
      </w:pPr>
    </w:p>
    <w:p w14:paraId="5F9FD055" w14:textId="77777777" w:rsidR="00DE20ED" w:rsidRPr="003848BB" w:rsidRDefault="00DE20ED" w:rsidP="00DE20ED">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0ED" w:rsidRPr="007C36D2" w14:paraId="0BB2B8B9" w14:textId="77777777" w:rsidTr="0074257D">
        <w:trPr>
          <w:tblHeader/>
        </w:trPr>
        <w:tc>
          <w:tcPr>
            <w:tcW w:w="5400" w:type="dxa"/>
            <w:shd w:val="clear" w:color="auto" w:fill="0072C6"/>
          </w:tcPr>
          <w:p w14:paraId="11082885" w14:textId="77777777" w:rsidR="00DE20ED" w:rsidRPr="003848BB" w:rsidRDefault="00DE20ED" w:rsidP="0074257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1072F6A" w14:textId="77777777" w:rsidR="00DE20ED" w:rsidRPr="003848BB" w:rsidRDefault="00DE20ED" w:rsidP="0074257D">
            <w:pPr>
              <w:pStyle w:val="ProductList-OfferingBody"/>
              <w:jc w:val="center"/>
              <w:rPr>
                <w:color w:val="FFFFFF" w:themeColor="background1"/>
              </w:rPr>
            </w:pPr>
            <w:r w:rsidRPr="003848BB">
              <w:rPr>
                <w:color w:val="FFFFFF" w:themeColor="background1"/>
              </w:rPr>
              <w:t>Dienstgutschrift</w:t>
            </w:r>
          </w:p>
        </w:tc>
      </w:tr>
      <w:tr w:rsidR="00DE20ED" w:rsidRPr="007C36D2" w14:paraId="72B66F49" w14:textId="77777777" w:rsidTr="0074257D">
        <w:tc>
          <w:tcPr>
            <w:tcW w:w="5400" w:type="dxa"/>
          </w:tcPr>
          <w:p w14:paraId="6265420F" w14:textId="77777777" w:rsidR="00DE20ED" w:rsidRPr="003848BB" w:rsidRDefault="00DE20ED" w:rsidP="0074257D">
            <w:pPr>
              <w:pStyle w:val="ProductList-OfferingBody"/>
              <w:jc w:val="center"/>
            </w:pPr>
            <w:r w:rsidRPr="003848BB">
              <w:t>&lt; 99,9 %</w:t>
            </w:r>
          </w:p>
        </w:tc>
        <w:tc>
          <w:tcPr>
            <w:tcW w:w="5400" w:type="dxa"/>
          </w:tcPr>
          <w:p w14:paraId="61A42F46" w14:textId="77777777" w:rsidR="00DE20ED" w:rsidRPr="003848BB" w:rsidRDefault="00DE20ED" w:rsidP="0074257D">
            <w:pPr>
              <w:pStyle w:val="ProductList-OfferingBody"/>
              <w:jc w:val="center"/>
            </w:pPr>
            <w:r w:rsidRPr="003848BB">
              <w:t>25%</w:t>
            </w:r>
          </w:p>
        </w:tc>
      </w:tr>
      <w:tr w:rsidR="00DE20ED" w:rsidRPr="007C36D2" w14:paraId="469E1467" w14:textId="77777777" w:rsidTr="0074257D">
        <w:tc>
          <w:tcPr>
            <w:tcW w:w="5400" w:type="dxa"/>
          </w:tcPr>
          <w:p w14:paraId="5BD84212" w14:textId="77777777" w:rsidR="00DE20ED" w:rsidRPr="003848BB" w:rsidRDefault="00DE20ED" w:rsidP="0074257D">
            <w:pPr>
              <w:pStyle w:val="ProductList-OfferingBody"/>
              <w:jc w:val="center"/>
            </w:pPr>
            <w:r w:rsidRPr="003848BB">
              <w:t>&lt; 99 %</w:t>
            </w:r>
          </w:p>
        </w:tc>
        <w:tc>
          <w:tcPr>
            <w:tcW w:w="5400" w:type="dxa"/>
          </w:tcPr>
          <w:p w14:paraId="126BA4CD" w14:textId="77777777" w:rsidR="00DE20ED" w:rsidRPr="003848BB" w:rsidRDefault="00DE20ED" w:rsidP="0074257D">
            <w:pPr>
              <w:pStyle w:val="ProductList-OfferingBody"/>
              <w:jc w:val="center"/>
            </w:pPr>
            <w:r w:rsidRPr="003848BB">
              <w:t>50%</w:t>
            </w:r>
          </w:p>
        </w:tc>
      </w:tr>
      <w:tr w:rsidR="00DE20ED" w:rsidRPr="007C36D2" w14:paraId="04E39AB5" w14:textId="77777777" w:rsidTr="0074257D">
        <w:tc>
          <w:tcPr>
            <w:tcW w:w="5400" w:type="dxa"/>
          </w:tcPr>
          <w:p w14:paraId="39819BA5" w14:textId="77777777" w:rsidR="00DE20ED" w:rsidRPr="003848BB" w:rsidRDefault="00DE20ED" w:rsidP="0074257D">
            <w:pPr>
              <w:pStyle w:val="ProductList-OfferingBody"/>
              <w:jc w:val="center"/>
            </w:pPr>
            <w:r w:rsidRPr="003848BB">
              <w:t>&lt; 95 %</w:t>
            </w:r>
          </w:p>
        </w:tc>
        <w:tc>
          <w:tcPr>
            <w:tcW w:w="5400" w:type="dxa"/>
          </w:tcPr>
          <w:p w14:paraId="3C3CD5D2" w14:textId="77777777" w:rsidR="00DE20ED" w:rsidRPr="003848BB" w:rsidRDefault="00DE20ED" w:rsidP="0074257D">
            <w:pPr>
              <w:pStyle w:val="ProductList-OfferingBody"/>
              <w:jc w:val="center"/>
            </w:pPr>
            <w:r w:rsidRPr="003848BB">
              <w:t>100%</w:t>
            </w:r>
          </w:p>
        </w:tc>
      </w:tr>
    </w:tbl>
    <w:p w14:paraId="2AB2B4D2" w14:textId="77777777" w:rsidR="00DE20ED" w:rsidRPr="003848BB" w:rsidRDefault="00C83B81" w:rsidP="00DE20E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DE20ED" w:rsidRPr="003848BB">
          <w:rPr>
            <w:rStyle w:val="Hyperlink"/>
            <w:sz w:val="16"/>
            <w:szCs w:val="16"/>
          </w:rPr>
          <w:t>Inhalt</w:t>
        </w:r>
      </w:hyperlink>
      <w:r w:rsidR="00DE20ED" w:rsidRPr="003848BB">
        <w:rPr>
          <w:sz w:val="16"/>
          <w:szCs w:val="16"/>
        </w:rPr>
        <w:t xml:space="preserve"> / </w:t>
      </w:r>
      <w:hyperlink w:anchor="Definitions" w:tooltip="Definitionen" w:history="1">
        <w:r w:rsidR="00DE20ED" w:rsidRPr="003848BB">
          <w:rPr>
            <w:rStyle w:val="Hyperlink"/>
            <w:sz w:val="16"/>
            <w:szCs w:val="16"/>
          </w:rPr>
          <w:t>Definitionen</w:t>
        </w:r>
      </w:hyperlink>
    </w:p>
    <w:p w14:paraId="0F8FB09B" w14:textId="6E361585" w:rsidR="000C13D4" w:rsidRPr="003848BB" w:rsidRDefault="004F25AA" w:rsidP="008E4237">
      <w:pPr>
        <w:pStyle w:val="ProductList-Offering2Heading"/>
        <w:rPr>
          <w:lang w:eastAsia="en-US" w:bidi="ar-SA"/>
        </w:rPr>
      </w:pPr>
      <w:bookmarkStart w:id="74" w:name="_Toc54939365"/>
      <w:r w:rsidRPr="003848BB">
        <w:rPr>
          <w:lang w:eastAsia="en-US" w:bidi="ar-SA"/>
        </w:rPr>
        <w:t>Office Online</w:t>
      </w:r>
      <w:bookmarkEnd w:id="74"/>
    </w:p>
    <w:p w14:paraId="1676D4F2" w14:textId="2209C40F"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8E4237">
      <w:pPr>
        <w:pStyle w:val="ProductList-Body"/>
      </w:pPr>
    </w:p>
    <w:p w14:paraId="4C684597" w14:textId="6BB337A2"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8E4237">
      <w:pPr>
        <w:pStyle w:val="ProductList-Body"/>
      </w:pPr>
    </w:p>
    <w:p w14:paraId="3217F941" w14:textId="6D5DBD14" w:rsidR="000C13D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C67B0F7" w14:textId="77E9E350" w:rsidR="000C13D4" w:rsidRPr="003848BB" w:rsidRDefault="000C13D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8E4237">
            <w:pPr>
              <w:pStyle w:val="ProductList-OfferingBody"/>
              <w:jc w:val="center"/>
            </w:pPr>
            <w:r w:rsidRPr="003848BB">
              <w:t>&lt; 99,9 %</w:t>
            </w:r>
          </w:p>
        </w:tc>
        <w:tc>
          <w:tcPr>
            <w:tcW w:w="5400" w:type="dxa"/>
          </w:tcPr>
          <w:p w14:paraId="4940133B" w14:textId="42D969A2"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8E4237">
            <w:pPr>
              <w:pStyle w:val="ProductList-OfferingBody"/>
              <w:jc w:val="center"/>
            </w:pPr>
            <w:r w:rsidRPr="003848BB">
              <w:t>&lt; 99 %</w:t>
            </w:r>
          </w:p>
        </w:tc>
        <w:tc>
          <w:tcPr>
            <w:tcW w:w="5400" w:type="dxa"/>
          </w:tcPr>
          <w:p w14:paraId="4BBAA378" w14:textId="29B63881"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8E4237">
            <w:pPr>
              <w:pStyle w:val="ProductList-OfferingBody"/>
              <w:jc w:val="center"/>
            </w:pPr>
            <w:r w:rsidRPr="003848BB">
              <w:t>&lt; 95 %</w:t>
            </w:r>
          </w:p>
        </w:tc>
        <w:tc>
          <w:tcPr>
            <w:tcW w:w="5400" w:type="dxa"/>
          </w:tcPr>
          <w:p w14:paraId="46C6F630" w14:textId="4EA27FBC" w:rsidR="000C13D4" w:rsidRPr="003848BB" w:rsidRDefault="000C13D4" w:rsidP="008E4237">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8E4237">
      <w:pPr>
        <w:pStyle w:val="ProductList-Offering2Heading"/>
        <w:rPr>
          <w:lang w:eastAsia="en-US" w:bidi="ar-SA"/>
        </w:rPr>
      </w:pPr>
      <w:bookmarkStart w:id="75" w:name="_Toc54939366"/>
      <w:r w:rsidRPr="003848BB">
        <w:rPr>
          <w:lang w:eastAsia="en-US" w:bidi="ar-SA"/>
        </w:rPr>
        <w:t>Office 365 Video</w:t>
      </w:r>
      <w:bookmarkEnd w:id="75"/>
    </w:p>
    <w:p w14:paraId="3A79F112" w14:textId="62C2765C"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8E4237">
      <w:pPr>
        <w:pStyle w:val="ProductList-Body"/>
      </w:pPr>
    </w:p>
    <w:p w14:paraId="7DAA761D" w14:textId="5943A2D4"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8E4237">
      <w:pPr>
        <w:pStyle w:val="ProductList-Body"/>
      </w:pPr>
    </w:p>
    <w:p w14:paraId="12553895" w14:textId="653C8528" w:rsidR="000C13D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8E4237">
      <w:pPr>
        <w:pStyle w:val="ProductList-Body"/>
      </w:pPr>
    </w:p>
    <w:p w14:paraId="16D54A3F" w14:textId="454074C0" w:rsidR="000C13D4" w:rsidRPr="003848BB" w:rsidRDefault="000C13D4" w:rsidP="008E4237">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8E4237">
            <w:pPr>
              <w:pStyle w:val="ProductList-OfferingBody"/>
              <w:jc w:val="center"/>
            </w:pPr>
            <w:r w:rsidRPr="003848BB">
              <w:t>&lt; 99,9 %</w:t>
            </w:r>
          </w:p>
        </w:tc>
        <w:tc>
          <w:tcPr>
            <w:tcW w:w="5400" w:type="dxa"/>
          </w:tcPr>
          <w:p w14:paraId="4BAFE0E4" w14:textId="4B0B2517"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8E4237">
            <w:pPr>
              <w:pStyle w:val="ProductList-OfferingBody"/>
              <w:jc w:val="center"/>
            </w:pPr>
            <w:r w:rsidRPr="003848BB">
              <w:t>&lt; 99 %</w:t>
            </w:r>
          </w:p>
        </w:tc>
        <w:tc>
          <w:tcPr>
            <w:tcW w:w="5400" w:type="dxa"/>
          </w:tcPr>
          <w:p w14:paraId="091B1753" w14:textId="059ABC60"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8E4237">
            <w:pPr>
              <w:pStyle w:val="ProductList-OfferingBody"/>
              <w:jc w:val="center"/>
            </w:pPr>
            <w:r w:rsidRPr="003848BB">
              <w:t>&lt; 95 %</w:t>
            </w:r>
          </w:p>
        </w:tc>
        <w:tc>
          <w:tcPr>
            <w:tcW w:w="5400" w:type="dxa"/>
          </w:tcPr>
          <w:p w14:paraId="0F29C740" w14:textId="1C395A43" w:rsidR="000C13D4" w:rsidRPr="003848BB" w:rsidRDefault="000C13D4" w:rsidP="008E4237">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C6358D">
      <w:pPr>
        <w:pStyle w:val="ProductList-Offering2Heading"/>
        <w:keepNext/>
        <w:rPr>
          <w:lang w:eastAsia="en-US" w:bidi="ar-SA"/>
        </w:rPr>
      </w:pPr>
      <w:bookmarkStart w:id="76" w:name="_Toc54939367"/>
      <w:r w:rsidRPr="003848BB">
        <w:rPr>
          <w:lang w:eastAsia="en-US" w:bidi="ar-SA"/>
        </w:rPr>
        <w:t>OneDrive for Business</w:t>
      </w:r>
      <w:bookmarkEnd w:id="76"/>
    </w:p>
    <w:p w14:paraId="46FE7562" w14:textId="54CBB0B5" w:rsidR="000C13D4" w:rsidRPr="003848BB" w:rsidRDefault="000C13D4" w:rsidP="008E4237">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8E4237">
      <w:pPr>
        <w:pStyle w:val="ProductList-Body"/>
      </w:pPr>
    </w:p>
    <w:p w14:paraId="6DEA7661" w14:textId="2546EA1F" w:rsidR="000C13D4" w:rsidRPr="003848BB" w:rsidRDefault="000C13D4"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8E4237">
      <w:pPr>
        <w:pStyle w:val="ProductList-Body"/>
      </w:pPr>
    </w:p>
    <w:p w14:paraId="76BB190F" w14:textId="129819B7" w:rsidR="000C13D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8E4237">
      <w:pPr>
        <w:pStyle w:val="ProductList-Body"/>
      </w:pPr>
    </w:p>
    <w:p w14:paraId="6CD91602" w14:textId="366CBCFD" w:rsidR="000C13D4" w:rsidRPr="003848BB" w:rsidRDefault="000C13D4" w:rsidP="00CD7D1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8E4237">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8E4237">
            <w:pPr>
              <w:pStyle w:val="ProductList-OfferingBody"/>
              <w:jc w:val="center"/>
            </w:pPr>
            <w:r w:rsidRPr="003848BB">
              <w:t>&lt; 99,9 %</w:t>
            </w:r>
          </w:p>
        </w:tc>
        <w:tc>
          <w:tcPr>
            <w:tcW w:w="5400" w:type="dxa"/>
          </w:tcPr>
          <w:p w14:paraId="21B08C9D" w14:textId="5F487655" w:rsidR="000C13D4" w:rsidRPr="003848BB" w:rsidRDefault="000C13D4" w:rsidP="008E4237">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8E4237">
            <w:pPr>
              <w:pStyle w:val="ProductList-OfferingBody"/>
              <w:jc w:val="center"/>
            </w:pPr>
            <w:r w:rsidRPr="003848BB">
              <w:t>&lt; 99 %</w:t>
            </w:r>
          </w:p>
        </w:tc>
        <w:tc>
          <w:tcPr>
            <w:tcW w:w="5400" w:type="dxa"/>
          </w:tcPr>
          <w:p w14:paraId="2607D833" w14:textId="79F08B58" w:rsidR="000C13D4" w:rsidRPr="003848BB" w:rsidRDefault="000C13D4" w:rsidP="008E4237">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8E4237">
            <w:pPr>
              <w:pStyle w:val="ProductList-OfferingBody"/>
              <w:jc w:val="center"/>
            </w:pPr>
            <w:r w:rsidRPr="003848BB">
              <w:t>&lt; 95 %</w:t>
            </w:r>
          </w:p>
        </w:tc>
        <w:tc>
          <w:tcPr>
            <w:tcW w:w="5400" w:type="dxa"/>
          </w:tcPr>
          <w:p w14:paraId="1C49AAE4" w14:textId="1C1EA176" w:rsidR="000C13D4" w:rsidRPr="003848BB" w:rsidRDefault="000C13D4" w:rsidP="008E4237">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09AED1AD" w:rsidR="00C86427" w:rsidRPr="003848BB" w:rsidRDefault="00C86427" w:rsidP="008E4237">
      <w:pPr>
        <w:pStyle w:val="ProductList-Offering2Heading"/>
        <w:rPr>
          <w:lang w:eastAsia="en-US" w:bidi="ar-SA"/>
        </w:rPr>
      </w:pPr>
      <w:bookmarkStart w:id="77" w:name="_Toc54939368"/>
      <w:r w:rsidRPr="003848BB">
        <w:rPr>
          <w:lang w:eastAsia="en-US" w:bidi="ar-SA"/>
        </w:rPr>
        <w:t>Project</w:t>
      </w:r>
      <w:bookmarkEnd w:id="77"/>
    </w:p>
    <w:p w14:paraId="14E68B6F" w14:textId="049B0F6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8E4237">
      <w:pPr>
        <w:pStyle w:val="ProductList-Body"/>
      </w:pPr>
    </w:p>
    <w:p w14:paraId="251BAB3A" w14:textId="4BA9AB11"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8E4237">
      <w:pPr>
        <w:pStyle w:val="ProductList-Body"/>
      </w:pPr>
    </w:p>
    <w:p w14:paraId="4960225A" w14:textId="2B11940E" w:rsidR="00C86427"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8E4237">
      <w:pPr>
        <w:pStyle w:val="ProductList-Body"/>
      </w:pPr>
    </w:p>
    <w:p w14:paraId="429909F8" w14:textId="7D1E3599"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8E4237">
            <w:pPr>
              <w:pStyle w:val="ProductList-OfferingBody"/>
              <w:jc w:val="center"/>
            </w:pPr>
            <w:r w:rsidRPr="003848BB">
              <w:t>&lt; 99,9 %</w:t>
            </w:r>
          </w:p>
        </w:tc>
        <w:tc>
          <w:tcPr>
            <w:tcW w:w="5400" w:type="dxa"/>
          </w:tcPr>
          <w:p w14:paraId="1EAC3FA5" w14:textId="5E24F452"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8E4237">
            <w:pPr>
              <w:pStyle w:val="ProductList-OfferingBody"/>
              <w:jc w:val="center"/>
            </w:pPr>
            <w:r w:rsidRPr="003848BB">
              <w:t>&lt; 99 %</w:t>
            </w:r>
          </w:p>
        </w:tc>
        <w:tc>
          <w:tcPr>
            <w:tcW w:w="5400" w:type="dxa"/>
          </w:tcPr>
          <w:p w14:paraId="38929F8D" w14:textId="4ABDE06E"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8E4237">
            <w:pPr>
              <w:pStyle w:val="ProductList-OfferingBody"/>
              <w:jc w:val="center"/>
            </w:pPr>
            <w:r w:rsidRPr="003848BB">
              <w:t>&lt; 95 %</w:t>
            </w:r>
          </w:p>
        </w:tc>
        <w:tc>
          <w:tcPr>
            <w:tcW w:w="5400" w:type="dxa"/>
          </w:tcPr>
          <w:p w14:paraId="4C6598BC" w14:textId="7157B25A" w:rsidR="00C86427" w:rsidRPr="003848BB" w:rsidRDefault="00C86427" w:rsidP="008E4237">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8E4237">
      <w:pPr>
        <w:pStyle w:val="ProductList-Offering2Heading"/>
        <w:rPr>
          <w:lang w:eastAsia="en-US" w:bidi="ar-SA"/>
        </w:rPr>
      </w:pPr>
      <w:bookmarkStart w:id="78" w:name="_Toc54939369"/>
      <w:r w:rsidRPr="003848BB">
        <w:rPr>
          <w:lang w:eastAsia="en-US" w:bidi="ar-SA"/>
        </w:rPr>
        <w:t>SharePoint Online</w:t>
      </w:r>
      <w:bookmarkEnd w:id="78"/>
    </w:p>
    <w:p w14:paraId="41E58B9E" w14:textId="0AFB3B3A"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8E4237">
      <w:pPr>
        <w:pStyle w:val="ProductList-Body"/>
      </w:pPr>
    </w:p>
    <w:p w14:paraId="4F12AEC0" w14:textId="631BD14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8E4237">
      <w:pPr>
        <w:pStyle w:val="ProductList-Body"/>
      </w:pPr>
    </w:p>
    <w:p w14:paraId="5BBD13D7" w14:textId="04A26F7D" w:rsidR="00C86427"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8E4237">
      <w:pPr>
        <w:pStyle w:val="ProductList-Body"/>
      </w:pPr>
    </w:p>
    <w:p w14:paraId="7AE68D73" w14:textId="570F9913" w:rsidR="00C86427" w:rsidRPr="003848BB" w:rsidRDefault="00C86427" w:rsidP="008E423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8E4237">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8E4237">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8E4237">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8E4237">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8E4237">
      <w:pPr>
        <w:pStyle w:val="ProductList-Offering2Heading"/>
        <w:rPr>
          <w:lang w:eastAsia="en-US" w:bidi="ar-SA"/>
        </w:rPr>
      </w:pPr>
      <w:bookmarkStart w:id="79" w:name="_Toc54939370"/>
      <w:r w:rsidRPr="003848BB">
        <w:rPr>
          <w:lang w:eastAsia="en-US" w:bidi="ar-SA"/>
        </w:rPr>
        <w:t>Skype for Business Online</w:t>
      </w:r>
      <w:bookmarkEnd w:id="79"/>
    </w:p>
    <w:p w14:paraId="40D3082E" w14:textId="0C705741"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8E4237">
      <w:pPr>
        <w:pStyle w:val="ProductList-Body"/>
      </w:pPr>
    </w:p>
    <w:p w14:paraId="082157A9" w14:textId="4CD01AED" w:rsidR="00C86427" w:rsidRPr="003848BB" w:rsidRDefault="00C86427" w:rsidP="00C6358D">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8E4237">
      <w:pPr>
        <w:pStyle w:val="ProductList-Body"/>
      </w:pPr>
    </w:p>
    <w:p w14:paraId="04B5406A" w14:textId="6901B7F8" w:rsidR="00C86427"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8E4237">
      <w:pPr>
        <w:pStyle w:val="ProductList-Body"/>
        <w:rPr>
          <w:b/>
          <w:color w:val="00188F"/>
        </w:rPr>
      </w:pPr>
    </w:p>
    <w:p w14:paraId="1A0B8BDB" w14:textId="77AA7832"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8E4237">
            <w:pPr>
              <w:pStyle w:val="ProductList-OfferingBody"/>
              <w:jc w:val="center"/>
            </w:pPr>
            <w:r w:rsidRPr="003848BB">
              <w:t>&lt; 99,9 %</w:t>
            </w:r>
          </w:p>
        </w:tc>
        <w:tc>
          <w:tcPr>
            <w:tcW w:w="5400" w:type="dxa"/>
          </w:tcPr>
          <w:p w14:paraId="54D34AC2" w14:textId="1A4E8317"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8E4237">
            <w:pPr>
              <w:pStyle w:val="ProductList-OfferingBody"/>
              <w:jc w:val="center"/>
            </w:pPr>
            <w:r w:rsidRPr="003848BB">
              <w:t>&lt; 99 %</w:t>
            </w:r>
          </w:p>
        </w:tc>
        <w:tc>
          <w:tcPr>
            <w:tcW w:w="5400" w:type="dxa"/>
          </w:tcPr>
          <w:p w14:paraId="7B4B8F49" w14:textId="5107CA2B"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8E4237">
            <w:pPr>
              <w:pStyle w:val="ProductList-OfferingBody"/>
              <w:jc w:val="center"/>
            </w:pPr>
            <w:r w:rsidRPr="003848BB">
              <w:t>&lt; 95 %</w:t>
            </w:r>
          </w:p>
        </w:tc>
        <w:tc>
          <w:tcPr>
            <w:tcW w:w="5400" w:type="dxa"/>
          </w:tcPr>
          <w:p w14:paraId="4060CC3B" w14:textId="32E3B208" w:rsidR="00C86427" w:rsidRPr="003848BB" w:rsidRDefault="00C86427" w:rsidP="008E4237">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8E4237">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80" w:name="_Toc457821525"/>
    <w:bookmarkStart w:id="81" w:name="_Toc526859637"/>
    <w:bookmarkStart w:id="82" w:name="_Toc525207109"/>
    <w:p w14:paraId="3B99DB8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8E4237">
      <w:pPr>
        <w:pStyle w:val="ProductList-Offering2Heading"/>
        <w:outlineLvl w:val="2"/>
      </w:pPr>
      <w:bookmarkStart w:id="83" w:name="_Toc54939371"/>
      <w:r w:rsidRPr="00817E6A">
        <w:t>Microsoft Teams</w:t>
      </w:r>
      <w:r w:rsidR="00575B89" w:rsidRPr="00817E6A">
        <w:t xml:space="preserve"> – Anrufpläne und Audio Conferencing</w:t>
      </w:r>
      <w:bookmarkEnd w:id="80"/>
      <w:bookmarkEnd w:id="81"/>
      <w:bookmarkEnd w:id="82"/>
      <w:bookmarkEnd w:id="83"/>
    </w:p>
    <w:p w14:paraId="18B3F12C" w14:textId="77777777" w:rsidR="00575B89" w:rsidRPr="007C36D2" w:rsidRDefault="00575B89" w:rsidP="008E4237">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8E4237">
      <w:pPr>
        <w:spacing w:after="0" w:line="240" w:lineRule="auto"/>
        <w:rPr>
          <w:sz w:val="18"/>
          <w:szCs w:val="18"/>
        </w:rPr>
      </w:pPr>
    </w:p>
    <w:p w14:paraId="3FC3F989"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8E4237">
      <w:pPr>
        <w:spacing w:after="0" w:line="240" w:lineRule="auto"/>
        <w:rPr>
          <w:sz w:val="18"/>
          <w:szCs w:val="18"/>
        </w:rPr>
      </w:pPr>
    </w:p>
    <w:p w14:paraId="6EA08FE6" w14:textId="77777777" w:rsidR="00935F61" w:rsidRPr="003848BB" w:rsidRDefault="00C83B81"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8E4237">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8E4237">
      <w:pPr>
        <w:spacing w:after="0" w:line="240" w:lineRule="auto"/>
        <w:rPr>
          <w:sz w:val="18"/>
          <w:szCs w:val="18"/>
        </w:rPr>
      </w:pPr>
    </w:p>
    <w:p w14:paraId="3659E1E5"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8E4237">
            <w:pPr>
              <w:pStyle w:val="ProductList-OfferingBody"/>
              <w:jc w:val="center"/>
            </w:pPr>
            <w:r w:rsidRPr="003848BB">
              <w:t>&lt; 99,9 %</w:t>
            </w:r>
          </w:p>
        </w:tc>
        <w:tc>
          <w:tcPr>
            <w:tcW w:w="5400" w:type="dxa"/>
          </w:tcPr>
          <w:p w14:paraId="34659B01" w14:textId="77777777" w:rsidR="00935F61" w:rsidRPr="003848BB" w:rsidRDefault="00935F61" w:rsidP="008E4237">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8E4237">
            <w:pPr>
              <w:pStyle w:val="ProductList-OfferingBody"/>
              <w:jc w:val="center"/>
            </w:pPr>
            <w:r w:rsidRPr="003848BB">
              <w:t>&lt; 99 %</w:t>
            </w:r>
          </w:p>
        </w:tc>
        <w:tc>
          <w:tcPr>
            <w:tcW w:w="5400" w:type="dxa"/>
          </w:tcPr>
          <w:p w14:paraId="71BFE441" w14:textId="77777777" w:rsidR="00935F61" w:rsidRPr="003848BB" w:rsidRDefault="00935F61" w:rsidP="008E4237">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8E4237">
            <w:pPr>
              <w:pStyle w:val="ProductList-OfferingBody"/>
              <w:jc w:val="center"/>
            </w:pPr>
            <w:r w:rsidRPr="003848BB">
              <w:t>&lt; 95 %</w:t>
            </w:r>
          </w:p>
        </w:tc>
        <w:tc>
          <w:tcPr>
            <w:tcW w:w="5400" w:type="dxa"/>
          </w:tcPr>
          <w:p w14:paraId="3A159BB9" w14:textId="77777777" w:rsidR="00935F61" w:rsidRPr="003848BB" w:rsidRDefault="00935F61" w:rsidP="008E4237">
            <w:pPr>
              <w:pStyle w:val="ProductList-OfferingBody"/>
              <w:jc w:val="center"/>
            </w:pPr>
            <w:r w:rsidRPr="003848BB">
              <w:t>100 %</w:t>
            </w:r>
          </w:p>
        </w:tc>
      </w:tr>
    </w:tbl>
    <w:bookmarkStart w:id="84" w:name="_Toc444249041"/>
    <w:p w14:paraId="18869505"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8E4237">
      <w:pPr>
        <w:pStyle w:val="ProductList-Offering2Heading"/>
      </w:pPr>
      <w:bookmarkStart w:id="85" w:name="_Toc54939372"/>
      <w:r>
        <w:t>Microsoft Teams</w:t>
      </w:r>
      <w:r w:rsidR="00C8597A" w:rsidRPr="003848BB">
        <w:t xml:space="preserve"> – Sprachqualität</w:t>
      </w:r>
      <w:bookmarkEnd w:id="84"/>
      <w:bookmarkEnd w:id="85"/>
    </w:p>
    <w:p w14:paraId="3C2CF03A" w14:textId="77777777" w:rsidR="00C8597A" w:rsidRPr="003848BB" w:rsidRDefault="00C8597A" w:rsidP="008E4237">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8E4237">
      <w:pPr>
        <w:pStyle w:val="ProductList-Body"/>
        <w:rPr>
          <w:b/>
          <w:color w:val="00188F"/>
        </w:rPr>
      </w:pPr>
    </w:p>
    <w:p w14:paraId="22EE57B0" w14:textId="77777777" w:rsidR="00C8597A" w:rsidRPr="003848BB" w:rsidRDefault="00C8597A" w:rsidP="008E4237">
      <w:pPr>
        <w:pStyle w:val="ProductList-Body"/>
      </w:pPr>
      <w:r w:rsidRPr="003848BB">
        <w:rPr>
          <w:b/>
          <w:color w:val="00188F"/>
        </w:rPr>
        <w:t>Zusätzliche Definitionen</w:t>
      </w:r>
      <w:r w:rsidRPr="003848BB">
        <w:rPr>
          <w:bCs/>
        </w:rPr>
        <w:t>:</w:t>
      </w:r>
    </w:p>
    <w:p w14:paraId="2CA6B5AF" w14:textId="4D377876" w:rsidR="00C8597A" w:rsidRPr="003848BB" w:rsidRDefault="00C8597A" w:rsidP="008E4237">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8E4237">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8E4237">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8E4237">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8E4237">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8E4237">
      <w:pPr>
        <w:pStyle w:val="ProductList-Body"/>
        <w:rPr>
          <w:szCs w:val="18"/>
        </w:rPr>
      </w:pPr>
    </w:p>
    <w:p w14:paraId="547CEE5F" w14:textId="77777777" w:rsidR="00935F61" w:rsidRPr="003848BB" w:rsidRDefault="00935F61" w:rsidP="008E4237">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8E4237">
      <w:pPr>
        <w:spacing w:after="0" w:line="240" w:lineRule="auto"/>
        <w:rPr>
          <w:sz w:val="18"/>
          <w:szCs w:val="18"/>
        </w:rPr>
      </w:pPr>
    </w:p>
    <w:p w14:paraId="1D3BA7C8" w14:textId="77777777" w:rsidR="00935F61" w:rsidRPr="003848BB" w:rsidRDefault="00C83B81" w:rsidP="008E423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8E4237">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8E4237">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8E4237">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8E4237">
            <w:pPr>
              <w:pStyle w:val="ProductList-OfferingBody"/>
              <w:jc w:val="center"/>
            </w:pPr>
            <w:r w:rsidRPr="003848BB">
              <w:t>&lt; 99,9 %</w:t>
            </w:r>
          </w:p>
        </w:tc>
        <w:tc>
          <w:tcPr>
            <w:tcW w:w="5400" w:type="dxa"/>
          </w:tcPr>
          <w:p w14:paraId="1AF0634B" w14:textId="77777777" w:rsidR="00935F61" w:rsidRPr="003848BB" w:rsidRDefault="00935F61" w:rsidP="008E4237">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8E4237">
            <w:pPr>
              <w:pStyle w:val="ProductList-OfferingBody"/>
              <w:jc w:val="center"/>
            </w:pPr>
            <w:r w:rsidRPr="003848BB">
              <w:t>&lt; 99 %</w:t>
            </w:r>
          </w:p>
        </w:tc>
        <w:tc>
          <w:tcPr>
            <w:tcW w:w="5400" w:type="dxa"/>
          </w:tcPr>
          <w:p w14:paraId="5441212F" w14:textId="77777777" w:rsidR="00935F61" w:rsidRPr="003848BB" w:rsidRDefault="00935F61" w:rsidP="008E4237">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8E4237">
            <w:pPr>
              <w:pStyle w:val="ProductList-OfferingBody"/>
              <w:jc w:val="center"/>
            </w:pPr>
            <w:r w:rsidRPr="003848BB">
              <w:t>&lt; 95 %</w:t>
            </w:r>
          </w:p>
        </w:tc>
        <w:tc>
          <w:tcPr>
            <w:tcW w:w="5400" w:type="dxa"/>
          </w:tcPr>
          <w:p w14:paraId="09B91A04" w14:textId="77777777" w:rsidR="00935F61" w:rsidRPr="003848BB" w:rsidRDefault="00935F61" w:rsidP="008E4237">
            <w:pPr>
              <w:pStyle w:val="ProductList-OfferingBody"/>
              <w:jc w:val="center"/>
            </w:pPr>
            <w:r w:rsidRPr="003848BB">
              <w:t>100 %</w:t>
            </w:r>
          </w:p>
        </w:tc>
      </w:tr>
    </w:tbl>
    <w:bookmarkStart w:id="86" w:name="_Toc487138021"/>
    <w:bookmarkStart w:id="87" w:name="_Hlk487275150"/>
    <w:p w14:paraId="7E0F9A48"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8E4237">
      <w:pPr>
        <w:pStyle w:val="ProductList-Offering2Heading"/>
        <w:outlineLvl w:val="2"/>
      </w:pPr>
      <w:bookmarkStart w:id="88" w:name="_Toc54939373"/>
      <w:r w:rsidRPr="003848BB">
        <w:t>Workplace Analytics</w:t>
      </w:r>
      <w:bookmarkEnd w:id="88"/>
    </w:p>
    <w:p w14:paraId="2F1CA54A" w14:textId="5E51489C" w:rsidR="004E0FC6" w:rsidRPr="003848BB" w:rsidRDefault="004E0FC6" w:rsidP="008E4237">
      <w:pPr>
        <w:pStyle w:val="ProductList-Body"/>
      </w:pPr>
      <w:r w:rsidRPr="003848BB">
        <w:rPr>
          <w:b/>
          <w:color w:val="00188F"/>
        </w:rPr>
        <w:t>Ausfallzeit</w:t>
      </w:r>
      <w:r w:rsidRPr="003848BB">
        <w:t>: Jeder Zeitraum, in dem Nutzer nicht auf die Website von Workplace Analytics zugreifen können.</w:t>
      </w:r>
    </w:p>
    <w:p w14:paraId="78FDD907" w14:textId="77777777" w:rsidR="004E0FC6" w:rsidRPr="003848BB" w:rsidRDefault="004E0FC6"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8E4237">
      <w:pPr>
        <w:pStyle w:val="ProductList-Body"/>
      </w:pPr>
    </w:p>
    <w:p w14:paraId="52EF60F6" w14:textId="77777777" w:rsidR="004E0FC6"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8E4237">
      <w:pPr>
        <w:pStyle w:val="ProductList-Body"/>
      </w:pPr>
    </w:p>
    <w:p w14:paraId="6F2A1888" w14:textId="77777777" w:rsidR="004E0FC6" w:rsidRPr="003848BB" w:rsidRDefault="004E0FC6"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8E4237">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8E4237">
            <w:pPr>
              <w:pStyle w:val="ProductList-OfferingBody"/>
              <w:jc w:val="center"/>
            </w:pPr>
            <w:r w:rsidRPr="003848BB">
              <w:t>&lt; 99,9 %</w:t>
            </w:r>
          </w:p>
        </w:tc>
        <w:tc>
          <w:tcPr>
            <w:tcW w:w="5400" w:type="dxa"/>
          </w:tcPr>
          <w:p w14:paraId="2FA141CE" w14:textId="77777777" w:rsidR="004E0FC6" w:rsidRPr="003848BB" w:rsidRDefault="004E0FC6" w:rsidP="008E4237">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8E4237">
            <w:pPr>
              <w:pStyle w:val="ProductList-OfferingBody"/>
              <w:jc w:val="center"/>
            </w:pPr>
            <w:r w:rsidRPr="003848BB">
              <w:t>&lt; 99 %</w:t>
            </w:r>
          </w:p>
        </w:tc>
        <w:tc>
          <w:tcPr>
            <w:tcW w:w="5400" w:type="dxa"/>
          </w:tcPr>
          <w:p w14:paraId="3AC88181" w14:textId="77777777" w:rsidR="004E0FC6" w:rsidRPr="003848BB" w:rsidRDefault="004E0FC6" w:rsidP="008E4237">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8E4237">
            <w:pPr>
              <w:pStyle w:val="ProductList-OfferingBody"/>
              <w:jc w:val="center"/>
            </w:pPr>
            <w:r w:rsidRPr="003848BB">
              <w:t>&lt; 95 %</w:t>
            </w:r>
          </w:p>
        </w:tc>
        <w:tc>
          <w:tcPr>
            <w:tcW w:w="5400" w:type="dxa"/>
          </w:tcPr>
          <w:p w14:paraId="78A27634" w14:textId="77777777" w:rsidR="004E0FC6" w:rsidRPr="003848BB" w:rsidRDefault="004E0FC6" w:rsidP="008E4237">
            <w:pPr>
              <w:pStyle w:val="ProductList-OfferingBody"/>
              <w:jc w:val="center"/>
            </w:pPr>
            <w:r w:rsidRPr="003848BB">
              <w:t>100 %</w:t>
            </w:r>
          </w:p>
        </w:tc>
      </w:tr>
    </w:tbl>
    <w:bookmarkEnd w:id="86"/>
    <w:bookmarkEnd w:id="87"/>
    <w:p w14:paraId="379EC893"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8E4237">
      <w:pPr>
        <w:pStyle w:val="ProductList-Offering2Heading"/>
        <w:rPr>
          <w:lang w:eastAsia="en-US" w:bidi="ar-SA"/>
        </w:rPr>
      </w:pPr>
      <w:bookmarkStart w:id="89" w:name="_Toc54939374"/>
      <w:r w:rsidRPr="003848BB">
        <w:rPr>
          <w:lang w:eastAsia="en-US" w:bidi="ar-SA"/>
        </w:rPr>
        <w:t>Yammer Enterprise</w:t>
      </w:r>
      <w:bookmarkEnd w:id="89"/>
    </w:p>
    <w:p w14:paraId="2A669564" w14:textId="0DE8AAB7" w:rsidR="00C86427" w:rsidRPr="003848BB" w:rsidRDefault="00C86427" w:rsidP="008E423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8E4237">
      <w:pPr>
        <w:pStyle w:val="ProductList-Body"/>
      </w:pPr>
    </w:p>
    <w:p w14:paraId="476BDF33" w14:textId="5091D53C" w:rsidR="00C86427" w:rsidRPr="003848BB" w:rsidRDefault="00C86427" w:rsidP="008E423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8E4237">
      <w:pPr>
        <w:pStyle w:val="ProductList-Body"/>
      </w:pPr>
    </w:p>
    <w:p w14:paraId="13177606" w14:textId="0047AB2D" w:rsidR="00C86427"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8E423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8E4237">
      <w:pPr>
        <w:pStyle w:val="ProductList-Body"/>
      </w:pPr>
    </w:p>
    <w:p w14:paraId="3CB8DA5D" w14:textId="148A71E3" w:rsidR="00C86427" w:rsidRPr="003848BB" w:rsidRDefault="00C86427"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8E4237">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8E4237">
            <w:pPr>
              <w:pStyle w:val="ProductList-OfferingBody"/>
              <w:jc w:val="center"/>
            </w:pPr>
            <w:r w:rsidRPr="003848BB">
              <w:t>&lt; 99,9 %</w:t>
            </w:r>
          </w:p>
        </w:tc>
        <w:tc>
          <w:tcPr>
            <w:tcW w:w="5400" w:type="dxa"/>
          </w:tcPr>
          <w:p w14:paraId="2B6C1459" w14:textId="6431B1A6" w:rsidR="00C86427" w:rsidRPr="003848BB" w:rsidRDefault="00C86427" w:rsidP="008E4237">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8E4237">
            <w:pPr>
              <w:pStyle w:val="ProductList-OfferingBody"/>
              <w:jc w:val="center"/>
            </w:pPr>
            <w:r w:rsidRPr="003848BB">
              <w:t>&lt; 99 %</w:t>
            </w:r>
          </w:p>
        </w:tc>
        <w:tc>
          <w:tcPr>
            <w:tcW w:w="5400" w:type="dxa"/>
          </w:tcPr>
          <w:p w14:paraId="5DDFDCAF" w14:textId="617917DA" w:rsidR="00C86427" w:rsidRPr="003848BB" w:rsidRDefault="00C86427" w:rsidP="008E4237">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9A308D">
            <w:pPr>
              <w:pStyle w:val="ProductList-OfferingBody"/>
              <w:jc w:val="center"/>
            </w:pPr>
            <w:r w:rsidRPr="003848BB">
              <w:t>&lt; 95 %</w:t>
            </w:r>
          </w:p>
        </w:tc>
        <w:tc>
          <w:tcPr>
            <w:tcW w:w="5400" w:type="dxa"/>
          </w:tcPr>
          <w:p w14:paraId="5933E5F9" w14:textId="7D94EB45" w:rsidR="00C86427" w:rsidRPr="003848BB" w:rsidRDefault="00C86427" w:rsidP="00704EFA">
            <w:pPr>
              <w:pStyle w:val="ProductList-OfferingBody"/>
              <w:keepNext/>
              <w:jc w:val="center"/>
            </w:pPr>
            <w:r w:rsidRPr="003848BB">
              <w:t>100</w:t>
            </w:r>
            <w:r w:rsidR="00745D75" w:rsidRPr="003848BB">
              <w:t xml:space="preserve"> </w:t>
            </w:r>
            <w:r w:rsidRPr="003848BB">
              <w:t>%</w:t>
            </w:r>
          </w:p>
        </w:tc>
      </w:tr>
    </w:tbl>
    <w:p w14:paraId="61817229"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14E9FF4" w14:textId="77777777" w:rsidR="00C6358D" w:rsidRPr="00A77B85" w:rsidRDefault="00C6358D" w:rsidP="00C6358D">
      <w:pPr>
        <w:pStyle w:val="ProductList-OfferingGroupHeading"/>
        <w:tabs>
          <w:tab w:val="clear" w:pos="360"/>
          <w:tab w:val="clear" w:pos="720"/>
          <w:tab w:val="clear" w:pos="1080"/>
        </w:tabs>
        <w:outlineLvl w:val="1"/>
      </w:pPr>
      <w:bookmarkStart w:id="90" w:name="_Toc52348915"/>
      <w:bookmarkStart w:id="91" w:name="_Toc54939375"/>
      <w:bookmarkStart w:id="92" w:name="MicrosoftAzureServices"/>
      <w:r>
        <w:t>Microsoft Azure Services</w:t>
      </w:r>
      <w:bookmarkEnd w:id="90"/>
      <w:r>
        <w:t xml:space="preserve"> und Azure Plans</w:t>
      </w:r>
      <w:bookmarkEnd w:id="91"/>
    </w:p>
    <w:bookmarkEnd w:id="92"/>
    <w:p w14:paraId="505B2FE0" w14:textId="77777777" w:rsidR="00C6358D" w:rsidRDefault="00C6358D" w:rsidP="00C6358D">
      <w:pPr>
        <w:rPr>
          <w:sz w:val="18"/>
        </w:rPr>
      </w:pPr>
      <w:r>
        <w:rPr>
          <w:sz w:val="18"/>
        </w:rPr>
        <w:t xml:space="preserve">Bezüglich dienstspezifischer Bestimmungen für Azure Services und Azure Plans </w:t>
      </w:r>
      <w:r w:rsidRPr="00C6358D">
        <w:rPr>
          <w:sz w:val="18"/>
          <w:szCs w:val="18"/>
        </w:rPr>
        <w:t xml:space="preserve">siehe </w:t>
      </w:r>
      <w:hyperlink r:id="rId20" w:history="1">
        <w:r w:rsidRPr="00C6358D">
          <w:rPr>
            <w:rStyle w:val="Hyperlink"/>
            <w:sz w:val="18"/>
            <w:szCs w:val="18"/>
          </w:rPr>
          <w:t>http://azure.microsoft.com/support/legal/sla/</w:t>
        </w:r>
      </w:hyperlink>
      <w:r>
        <w:rPr>
          <w:sz w:val="18"/>
        </w:rPr>
        <w:t>.</w:t>
      </w:r>
    </w:p>
    <w:p w14:paraId="1E8BDC16" w14:textId="210CBE38" w:rsidR="003A16EB" w:rsidRPr="003848BB" w:rsidRDefault="003A16EB" w:rsidP="0085499F">
      <w:pPr>
        <w:pStyle w:val="ProductList-OfferingGroupHeading"/>
        <w:tabs>
          <w:tab w:val="clear" w:pos="360"/>
          <w:tab w:val="clear" w:pos="720"/>
          <w:tab w:val="clear" w:pos="1080"/>
        </w:tabs>
        <w:outlineLvl w:val="1"/>
        <w:rPr>
          <w:lang w:eastAsia="en-US" w:bidi="ar-SA"/>
        </w:rPr>
      </w:pPr>
      <w:bookmarkStart w:id="93" w:name="_Toc54939376"/>
      <w:r w:rsidRPr="003848BB">
        <w:rPr>
          <w:lang w:eastAsia="en-US" w:bidi="ar-SA"/>
        </w:rPr>
        <w:t>Sonstige Onlinedienste</w:t>
      </w:r>
      <w:bookmarkEnd w:id="93"/>
    </w:p>
    <w:p w14:paraId="5FCDB39A" w14:textId="77777777" w:rsidR="008179BB" w:rsidRPr="00552D87" w:rsidRDefault="008179BB" w:rsidP="008179BB">
      <w:pPr>
        <w:pStyle w:val="ProductList-Offering2Heading"/>
        <w:tabs>
          <w:tab w:val="clear" w:pos="360"/>
          <w:tab w:val="clear" w:pos="720"/>
          <w:tab w:val="clear" w:pos="1080"/>
        </w:tabs>
        <w:outlineLvl w:val="2"/>
      </w:pPr>
      <w:bookmarkStart w:id="94" w:name="_Toc54939377"/>
      <w:r>
        <w:t>Azure Advanced Threat Protection</w:t>
      </w:r>
      <w:bookmarkEnd w:id="94"/>
    </w:p>
    <w:p w14:paraId="71700E1B" w14:textId="77777777" w:rsidR="008179BB" w:rsidRPr="00552D87" w:rsidRDefault="008179BB" w:rsidP="008179BB">
      <w:pPr>
        <w:pStyle w:val="ProductList-Body"/>
      </w:pPr>
      <w:r>
        <w:rPr>
          <w:b/>
          <w:color w:val="00188F"/>
        </w:rPr>
        <w:t>Zusätzliche Definitionen</w:t>
      </w:r>
      <w:r w:rsidRPr="005107A7">
        <w:rPr>
          <w:b/>
          <w:bCs/>
        </w:rPr>
        <w:t>:</w:t>
      </w:r>
    </w:p>
    <w:p w14:paraId="72DA28FA" w14:textId="77777777" w:rsidR="008179BB" w:rsidRPr="007C36D2" w:rsidRDefault="008179BB" w:rsidP="008179BB">
      <w:pPr>
        <w:rPr>
          <w:sz w:val="18"/>
          <w:szCs w:val="18"/>
        </w:rPr>
      </w:pPr>
      <w:r>
        <w:rPr>
          <w:sz w:val="18"/>
        </w:rPr>
        <w:t>„</w:t>
      </w:r>
      <w:r>
        <w:rPr>
          <w:b/>
          <w:color w:val="00188F"/>
          <w:sz w:val="18"/>
        </w:rPr>
        <w:t>Ausfallzeit</w:t>
      </w:r>
      <w:r>
        <w:rPr>
          <w:sz w:val="18"/>
        </w:rPr>
        <w:t>“ ist jeder Zeitraum, in dem ein Administrator nicht auf das Azure-ATP-Portal zugreifen kann.</w:t>
      </w:r>
    </w:p>
    <w:p w14:paraId="3662F2BC" w14:textId="77777777" w:rsidR="008179BB" w:rsidRPr="00552D87" w:rsidRDefault="008179BB" w:rsidP="008179BB">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0D06F024" w14:textId="77777777" w:rsidR="008179BB" w:rsidRPr="00552D87" w:rsidRDefault="008179BB" w:rsidP="008179BB">
      <w:pPr>
        <w:pStyle w:val="ProductList-Body"/>
      </w:pPr>
    </w:p>
    <w:p w14:paraId="5E374063" w14:textId="77777777" w:rsidR="008179BB" w:rsidRPr="007C36D2" w:rsidRDefault="00C83B81" w:rsidP="008179B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08ADEF5C" w14:textId="77777777" w:rsidR="008179BB" w:rsidRPr="00552D87" w:rsidRDefault="008179BB" w:rsidP="008179BB">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13C44449" w14:textId="77777777" w:rsidR="008179BB" w:rsidRPr="00552D87" w:rsidRDefault="008179BB" w:rsidP="008179BB">
      <w:pPr>
        <w:pStyle w:val="ProductList-Body"/>
      </w:pPr>
    </w:p>
    <w:p w14:paraId="6B7C7045" w14:textId="77777777" w:rsidR="008179BB" w:rsidRPr="00552D87" w:rsidRDefault="008179BB" w:rsidP="008179BB">
      <w:pPr>
        <w:pStyle w:val="ProductList-Body"/>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8179BB" w:rsidRPr="007C36D2" w14:paraId="3C226D05" w14:textId="77777777" w:rsidTr="00CD7D1B">
        <w:trPr>
          <w:tblHeader/>
        </w:trPr>
        <w:tc>
          <w:tcPr>
            <w:tcW w:w="5391" w:type="dxa"/>
            <w:shd w:val="clear" w:color="auto" w:fill="0072C6"/>
            <w:tcMar>
              <w:top w:w="0" w:type="dxa"/>
              <w:left w:w="108" w:type="dxa"/>
              <w:bottom w:w="0" w:type="dxa"/>
              <w:right w:w="108" w:type="dxa"/>
            </w:tcMar>
            <w:hideMark/>
          </w:tcPr>
          <w:p w14:paraId="1FEBF969" w14:textId="77777777" w:rsidR="008179BB" w:rsidRPr="00CE181C" w:rsidRDefault="008179BB" w:rsidP="00CD7D1B">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3ACBEBD0" w14:textId="77777777" w:rsidR="008179BB" w:rsidRPr="00CE181C" w:rsidRDefault="008179BB" w:rsidP="00CD7D1B">
            <w:pPr>
              <w:pStyle w:val="ProductList-OfferingBody"/>
              <w:spacing w:line="252" w:lineRule="auto"/>
              <w:jc w:val="center"/>
              <w:rPr>
                <w:color w:val="FFFFFF"/>
              </w:rPr>
            </w:pPr>
            <w:r>
              <w:rPr>
                <w:color w:val="FFFFFF"/>
              </w:rPr>
              <w:t>Dienstgutschrift</w:t>
            </w:r>
          </w:p>
        </w:tc>
      </w:tr>
      <w:tr w:rsidR="008179BB" w:rsidRPr="007C36D2" w14:paraId="7176B0ED" w14:textId="77777777" w:rsidTr="00CD7D1B">
        <w:tc>
          <w:tcPr>
            <w:tcW w:w="5391" w:type="dxa"/>
            <w:tcMar>
              <w:top w:w="0" w:type="dxa"/>
              <w:left w:w="108" w:type="dxa"/>
              <w:bottom w:w="0" w:type="dxa"/>
              <w:right w:w="108" w:type="dxa"/>
            </w:tcMar>
            <w:hideMark/>
          </w:tcPr>
          <w:p w14:paraId="0FBD2638" w14:textId="77777777" w:rsidR="008179BB" w:rsidRDefault="008179BB" w:rsidP="00CD7D1B">
            <w:pPr>
              <w:pStyle w:val="ProductList-OfferingBody"/>
              <w:spacing w:line="252" w:lineRule="auto"/>
              <w:jc w:val="center"/>
            </w:pPr>
            <w:r>
              <w:t>&lt; 99,9 %</w:t>
            </w:r>
          </w:p>
        </w:tc>
        <w:tc>
          <w:tcPr>
            <w:tcW w:w="5409" w:type="dxa"/>
            <w:tcMar>
              <w:top w:w="0" w:type="dxa"/>
              <w:left w:w="108" w:type="dxa"/>
              <w:bottom w:w="0" w:type="dxa"/>
              <w:right w:w="108" w:type="dxa"/>
            </w:tcMar>
            <w:hideMark/>
          </w:tcPr>
          <w:p w14:paraId="666FFE2B" w14:textId="6EAB3437" w:rsidR="008179BB" w:rsidRDefault="008179BB" w:rsidP="00CD7D1B">
            <w:pPr>
              <w:pStyle w:val="ProductList-OfferingBody"/>
              <w:spacing w:line="252" w:lineRule="auto"/>
              <w:jc w:val="center"/>
            </w:pPr>
            <w:r>
              <w:t>10%</w:t>
            </w:r>
          </w:p>
        </w:tc>
      </w:tr>
      <w:tr w:rsidR="008179BB" w:rsidRPr="007C36D2" w14:paraId="049D97E3" w14:textId="77777777" w:rsidTr="00CD7D1B">
        <w:tc>
          <w:tcPr>
            <w:tcW w:w="5391" w:type="dxa"/>
            <w:tcMar>
              <w:top w:w="0" w:type="dxa"/>
              <w:left w:w="108" w:type="dxa"/>
              <w:bottom w:w="0" w:type="dxa"/>
              <w:right w:w="108" w:type="dxa"/>
            </w:tcMar>
            <w:hideMark/>
          </w:tcPr>
          <w:p w14:paraId="716E7738" w14:textId="77777777" w:rsidR="008179BB" w:rsidRDefault="008179BB" w:rsidP="00CD7D1B">
            <w:pPr>
              <w:pStyle w:val="ProductList-OfferingBody"/>
              <w:spacing w:line="252" w:lineRule="auto"/>
              <w:jc w:val="center"/>
            </w:pPr>
            <w:r>
              <w:t>&lt; 99 %</w:t>
            </w:r>
          </w:p>
        </w:tc>
        <w:tc>
          <w:tcPr>
            <w:tcW w:w="5409" w:type="dxa"/>
            <w:tcMar>
              <w:top w:w="0" w:type="dxa"/>
              <w:left w:w="108" w:type="dxa"/>
              <w:bottom w:w="0" w:type="dxa"/>
              <w:right w:w="108" w:type="dxa"/>
            </w:tcMar>
            <w:hideMark/>
          </w:tcPr>
          <w:p w14:paraId="35E09AC0" w14:textId="3DA55D22" w:rsidR="008179BB" w:rsidRDefault="008179BB" w:rsidP="00CD7D1B">
            <w:pPr>
              <w:pStyle w:val="ProductList-OfferingBody"/>
              <w:spacing w:line="252" w:lineRule="auto"/>
              <w:jc w:val="center"/>
            </w:pPr>
            <w:r>
              <w:t>25%</w:t>
            </w:r>
          </w:p>
        </w:tc>
      </w:tr>
    </w:tbl>
    <w:p w14:paraId="1DB296F9" w14:textId="77777777" w:rsidR="008179BB" w:rsidRPr="003848BB" w:rsidRDefault="00C83B81" w:rsidP="008179BB">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9BB" w:rsidRPr="003848BB">
          <w:rPr>
            <w:rStyle w:val="Hyperlink"/>
            <w:sz w:val="16"/>
            <w:szCs w:val="16"/>
          </w:rPr>
          <w:t>Inhalt</w:t>
        </w:r>
      </w:hyperlink>
      <w:r w:rsidR="008179BB" w:rsidRPr="003848BB">
        <w:rPr>
          <w:sz w:val="16"/>
          <w:szCs w:val="16"/>
        </w:rPr>
        <w:t xml:space="preserve"> / </w:t>
      </w:r>
      <w:hyperlink w:anchor="Definitions" w:tooltip="Definitionen" w:history="1">
        <w:r w:rsidR="008179BB" w:rsidRPr="003848BB">
          <w:rPr>
            <w:rStyle w:val="Hyperlink"/>
            <w:sz w:val="16"/>
            <w:szCs w:val="16"/>
          </w:rPr>
          <w:t>Definitionen</w:t>
        </w:r>
      </w:hyperlink>
    </w:p>
    <w:p w14:paraId="7686F9ED" w14:textId="6DBB62F2" w:rsidR="003A16EB" w:rsidRPr="003848BB" w:rsidRDefault="003A16EB" w:rsidP="008E4237">
      <w:pPr>
        <w:pStyle w:val="ProductList-Offering2Heading"/>
        <w:tabs>
          <w:tab w:val="clear" w:pos="360"/>
          <w:tab w:val="clear" w:pos="720"/>
          <w:tab w:val="clear" w:pos="1080"/>
        </w:tabs>
        <w:outlineLvl w:val="2"/>
        <w:rPr>
          <w:lang w:eastAsia="en-US" w:bidi="ar-SA"/>
        </w:rPr>
      </w:pPr>
      <w:bookmarkStart w:id="95" w:name="_Toc54939378"/>
      <w:r w:rsidRPr="003848BB">
        <w:rPr>
          <w:lang w:eastAsia="en-US" w:bidi="ar-SA"/>
        </w:rPr>
        <w:t>Bing Maps-Konzernplattform</w:t>
      </w:r>
      <w:bookmarkEnd w:id="95"/>
    </w:p>
    <w:p w14:paraId="6227B95F" w14:textId="2DC4B540" w:rsidR="00515EF4" w:rsidRPr="003848BB" w:rsidRDefault="003A16EB"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32EF34F" w14:textId="6E6A10E5" w:rsidR="003A16EB"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8E4237">
      <w:pPr>
        <w:pStyle w:val="ProductList-Body"/>
      </w:pPr>
    </w:p>
    <w:p w14:paraId="44E374EC" w14:textId="3CAB5B81" w:rsidR="00515EF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8E4237">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8E4237">
      <w:pPr>
        <w:pStyle w:val="ProductList-Body"/>
      </w:pPr>
    </w:p>
    <w:p w14:paraId="26174FF9"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8E4237">
            <w:pPr>
              <w:pStyle w:val="ProductList-OfferingBody"/>
              <w:jc w:val="center"/>
            </w:pPr>
            <w:r w:rsidRPr="003848BB">
              <w:t>&lt; 99,9 %</w:t>
            </w:r>
          </w:p>
        </w:tc>
        <w:tc>
          <w:tcPr>
            <w:tcW w:w="5400" w:type="dxa"/>
          </w:tcPr>
          <w:p w14:paraId="79F178DF" w14:textId="4B43CAAB"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8E4237">
            <w:pPr>
              <w:pStyle w:val="ProductList-OfferingBody"/>
              <w:jc w:val="center"/>
            </w:pPr>
            <w:r w:rsidRPr="003848BB">
              <w:t>&lt; 99 %</w:t>
            </w:r>
          </w:p>
        </w:tc>
        <w:tc>
          <w:tcPr>
            <w:tcW w:w="5400" w:type="dxa"/>
          </w:tcPr>
          <w:p w14:paraId="4C2D0E02" w14:textId="02C2F24B"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8E4237">
            <w:pPr>
              <w:pStyle w:val="ProductList-OfferingBody"/>
              <w:jc w:val="center"/>
            </w:pPr>
            <w:r w:rsidRPr="003848BB">
              <w:t>&lt; 95 %</w:t>
            </w:r>
          </w:p>
        </w:tc>
        <w:tc>
          <w:tcPr>
            <w:tcW w:w="5400" w:type="dxa"/>
          </w:tcPr>
          <w:p w14:paraId="67F575EA" w14:textId="0BD5D781" w:rsidR="00515EF4" w:rsidRPr="003848BB" w:rsidRDefault="00515EF4" w:rsidP="008E4237">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8E4237">
      <w:pPr>
        <w:pStyle w:val="ProductList-Body"/>
      </w:pPr>
    </w:p>
    <w:p w14:paraId="084D7DBE" w14:textId="6B830DD8" w:rsidR="001E0407" w:rsidRPr="003848BB" w:rsidRDefault="00515EF4"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6" w:name="_Toc413421605"/>
    <w:p w14:paraId="5B3FC126"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8E4237">
      <w:pPr>
        <w:pStyle w:val="ProductList-Offering2Heading"/>
        <w:rPr>
          <w:lang w:eastAsia="en-US" w:bidi="ar-SA"/>
        </w:rPr>
      </w:pPr>
      <w:bookmarkStart w:id="97" w:name="_Toc54939379"/>
      <w:r w:rsidRPr="003848BB">
        <w:rPr>
          <w:lang w:eastAsia="en-US" w:bidi="ar-SA"/>
        </w:rPr>
        <w:t>Bing Maps Mobile Asset Management</w:t>
      </w:r>
      <w:bookmarkEnd w:id="96"/>
      <w:bookmarkEnd w:id="97"/>
    </w:p>
    <w:p w14:paraId="65029C5D" w14:textId="1DB70AB6" w:rsidR="00FD7891" w:rsidRPr="003848BB" w:rsidRDefault="00FD7891" w:rsidP="008E4237">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8E4237">
      <w:pPr>
        <w:pStyle w:val="ProductList-Body"/>
      </w:pPr>
    </w:p>
    <w:p w14:paraId="175543F3" w14:textId="50AF9E0D" w:rsidR="00FD7891" w:rsidRDefault="00FD7891"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7C4F2A64" w14:textId="77777777" w:rsidR="00C6358D" w:rsidRPr="003848BB" w:rsidRDefault="00C6358D" w:rsidP="008E4237">
      <w:pPr>
        <w:pStyle w:val="ProductList-Body"/>
      </w:pPr>
    </w:p>
    <w:p w14:paraId="3D1C7AD3" w14:textId="16C53DC8" w:rsidR="00FD7891"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8E4237">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8E4237">
      <w:pPr>
        <w:pStyle w:val="ProductList-Body"/>
      </w:pPr>
    </w:p>
    <w:p w14:paraId="152AABCC" w14:textId="77777777" w:rsidR="00FD7891" w:rsidRPr="003848BB" w:rsidRDefault="00FD7891"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8E423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8E4237">
            <w:pPr>
              <w:pStyle w:val="ProductList-OfferingBody"/>
              <w:jc w:val="center"/>
            </w:pPr>
            <w:r w:rsidRPr="003848BB">
              <w:t>&lt; 99,9 %</w:t>
            </w:r>
          </w:p>
        </w:tc>
        <w:tc>
          <w:tcPr>
            <w:tcW w:w="5400" w:type="dxa"/>
          </w:tcPr>
          <w:p w14:paraId="0AF0BF6E" w14:textId="25B92272" w:rsidR="00FD7891" w:rsidRPr="003848BB" w:rsidRDefault="00FD7891" w:rsidP="008E423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8E4237">
            <w:pPr>
              <w:pStyle w:val="ProductList-OfferingBody"/>
              <w:jc w:val="center"/>
            </w:pPr>
            <w:r w:rsidRPr="003848BB">
              <w:t>&lt; 99 %</w:t>
            </w:r>
          </w:p>
        </w:tc>
        <w:tc>
          <w:tcPr>
            <w:tcW w:w="5400" w:type="dxa"/>
          </w:tcPr>
          <w:p w14:paraId="2042F0F2" w14:textId="4A6B2AD3" w:rsidR="00FD7891" w:rsidRPr="003848BB" w:rsidRDefault="00FD7891" w:rsidP="008E423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8E4237">
            <w:pPr>
              <w:pStyle w:val="ProductList-OfferingBody"/>
              <w:jc w:val="center"/>
            </w:pPr>
            <w:r w:rsidRPr="003848BB">
              <w:t>&lt; 95 %</w:t>
            </w:r>
          </w:p>
        </w:tc>
        <w:tc>
          <w:tcPr>
            <w:tcW w:w="5400" w:type="dxa"/>
          </w:tcPr>
          <w:p w14:paraId="0BEE0BFC" w14:textId="0C56ACD2" w:rsidR="00FD7891" w:rsidRPr="003848BB" w:rsidRDefault="00FD7891" w:rsidP="008E423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8E4237">
      <w:pPr>
        <w:pStyle w:val="ProductList-Body"/>
      </w:pPr>
    </w:p>
    <w:p w14:paraId="6FE4E46D" w14:textId="4D70DEE1" w:rsidR="00FD7891" w:rsidRPr="003848BB" w:rsidRDefault="00FD7891" w:rsidP="008E4237">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8E4237">
      <w:pPr>
        <w:pStyle w:val="ProductList-Body"/>
      </w:pPr>
    </w:p>
    <w:p w14:paraId="3F493427" w14:textId="2B0BF86D" w:rsidR="00FD7891" w:rsidRPr="003848BB" w:rsidRDefault="00FD7891" w:rsidP="008E4237">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37E1C1AC"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E4237">
      <w:pPr>
        <w:pStyle w:val="ProductList-Offering2Heading"/>
        <w:outlineLvl w:val="2"/>
      </w:pPr>
      <w:bookmarkStart w:id="105" w:name="_Toc54939380"/>
      <w:r w:rsidRPr="003848BB">
        <w:t>Microsoft Cloud App Security</w:t>
      </w:r>
      <w:bookmarkEnd w:id="98"/>
      <w:bookmarkEnd w:id="99"/>
      <w:bookmarkEnd w:id="105"/>
    </w:p>
    <w:p w14:paraId="15571DBB" w14:textId="77777777" w:rsidR="00865C7C" w:rsidRPr="003848BB" w:rsidRDefault="00865C7C" w:rsidP="008E4237">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E4237">
      <w:pPr>
        <w:pStyle w:val="ProductList-Body"/>
        <w:spacing w:after="40"/>
      </w:pPr>
    </w:p>
    <w:p w14:paraId="39B3A1BD" w14:textId="77777777" w:rsidR="00865C7C" w:rsidRPr="003848BB" w:rsidRDefault="00865C7C"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E4237">
      <w:pPr>
        <w:pStyle w:val="ProductList-Body"/>
      </w:pPr>
    </w:p>
    <w:p w14:paraId="202A492F" w14:textId="77777777" w:rsidR="00865C7C" w:rsidRPr="003848BB" w:rsidRDefault="00C83B81" w:rsidP="008E423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E4237">
      <w:pPr>
        <w:pStyle w:val="ProductList-Body"/>
      </w:pPr>
    </w:p>
    <w:p w14:paraId="516ED4D0" w14:textId="77777777" w:rsidR="00865C7C" w:rsidRPr="003848BB" w:rsidRDefault="00865C7C"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E4237">
      <w:pPr>
        <w:pStyle w:val="ProductList-Body"/>
      </w:pPr>
    </w:p>
    <w:p w14:paraId="7420C667" w14:textId="77777777" w:rsidR="00865C7C" w:rsidRPr="003848BB" w:rsidRDefault="00865C7C" w:rsidP="008E4237">
      <w:pPr>
        <w:pStyle w:val="ProductList-Body"/>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8E4237">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8E4237">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8E4237">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8E4237">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8E4237">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8E4237">
            <w:pPr>
              <w:pStyle w:val="ProductList-OfferingBody"/>
              <w:spacing w:line="252" w:lineRule="auto"/>
              <w:jc w:val="center"/>
            </w:pPr>
            <w:r w:rsidRPr="003848BB">
              <w:t>25%</w:t>
            </w:r>
          </w:p>
        </w:tc>
      </w:tr>
    </w:tbl>
    <w:p w14:paraId="095F4291" w14:textId="77777777" w:rsidR="00865C7C" w:rsidRPr="003848BB" w:rsidRDefault="00865C7C" w:rsidP="008E4237">
      <w:pPr>
        <w:pStyle w:val="ProductList-Body"/>
        <w:spacing w:after="40"/>
      </w:pPr>
    </w:p>
    <w:p w14:paraId="268974F7" w14:textId="77777777" w:rsidR="00865C7C" w:rsidRPr="003848BB" w:rsidRDefault="00865C7C" w:rsidP="008E4237">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332B74E0" w:rsidR="00324BB9" w:rsidRPr="003848BB" w:rsidRDefault="00324BB9" w:rsidP="008E4237">
      <w:pPr>
        <w:pStyle w:val="ProductList-Offering2Heading"/>
        <w:tabs>
          <w:tab w:val="clear" w:pos="360"/>
          <w:tab w:val="clear" w:pos="720"/>
          <w:tab w:val="clear" w:pos="1080"/>
        </w:tabs>
        <w:outlineLvl w:val="2"/>
      </w:pPr>
      <w:bookmarkStart w:id="106" w:name="_Toc54939381"/>
      <w:r w:rsidRPr="003848BB">
        <w:t xml:space="preserve">Microsoft </w:t>
      </w:r>
      <w:bookmarkEnd w:id="100"/>
      <w:r w:rsidR="008E4237">
        <w:t>Power Automate</w:t>
      </w:r>
      <w:bookmarkEnd w:id="106"/>
    </w:p>
    <w:p w14:paraId="58808EDC" w14:textId="77777777" w:rsidR="00324BB9" w:rsidRPr="003848BB" w:rsidRDefault="00324BB9" w:rsidP="008E4237">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8E4237">
      <w:pPr>
        <w:pStyle w:val="ProductList-Body"/>
      </w:pPr>
    </w:p>
    <w:p w14:paraId="23F8A335"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8E4237">
      <w:pPr>
        <w:pStyle w:val="ProductList-Body"/>
      </w:pPr>
    </w:p>
    <w:p w14:paraId="6EB77948" w14:textId="77777777" w:rsidR="00324BB9"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8E4237">
      <w:pPr>
        <w:pStyle w:val="ProductList-Body"/>
      </w:pPr>
    </w:p>
    <w:p w14:paraId="60EF965F"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8E4237">
            <w:pPr>
              <w:pStyle w:val="ProductList-OfferingBody"/>
              <w:jc w:val="center"/>
            </w:pPr>
            <w:r w:rsidRPr="003848BB">
              <w:t>&lt; 99,9 %</w:t>
            </w:r>
          </w:p>
        </w:tc>
        <w:tc>
          <w:tcPr>
            <w:tcW w:w="5400" w:type="dxa"/>
          </w:tcPr>
          <w:p w14:paraId="656DEBF3" w14:textId="77777777" w:rsidR="00324BB9" w:rsidRPr="003848BB" w:rsidRDefault="00324BB9" w:rsidP="008E4237">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8E4237">
            <w:pPr>
              <w:pStyle w:val="ProductList-OfferingBody"/>
              <w:jc w:val="center"/>
            </w:pPr>
            <w:r w:rsidRPr="003848BB">
              <w:t>&lt; 99 %</w:t>
            </w:r>
          </w:p>
        </w:tc>
        <w:tc>
          <w:tcPr>
            <w:tcW w:w="5400" w:type="dxa"/>
          </w:tcPr>
          <w:p w14:paraId="49378C55" w14:textId="77777777" w:rsidR="00324BB9" w:rsidRPr="003848BB" w:rsidRDefault="00324BB9" w:rsidP="008E4237">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8E4237">
            <w:pPr>
              <w:pStyle w:val="ProductList-OfferingBody"/>
              <w:jc w:val="center"/>
            </w:pPr>
            <w:r w:rsidRPr="003848BB">
              <w:t>&lt; 95 %</w:t>
            </w:r>
          </w:p>
        </w:tc>
        <w:tc>
          <w:tcPr>
            <w:tcW w:w="5400" w:type="dxa"/>
          </w:tcPr>
          <w:p w14:paraId="14D4B8AE" w14:textId="77777777" w:rsidR="00324BB9" w:rsidRPr="003848BB" w:rsidRDefault="00324BB9" w:rsidP="008E4237">
            <w:pPr>
              <w:pStyle w:val="ProductList-OfferingBody"/>
              <w:jc w:val="center"/>
            </w:pPr>
            <w:r w:rsidRPr="003848BB">
              <w:t>100 %</w:t>
            </w:r>
          </w:p>
        </w:tc>
      </w:tr>
    </w:tbl>
    <w:p w14:paraId="69DF27B3" w14:textId="77777777" w:rsidR="00324BB9" w:rsidRPr="003848BB" w:rsidRDefault="00324BB9" w:rsidP="008E4237">
      <w:pPr>
        <w:pStyle w:val="ProductList-Body"/>
      </w:pPr>
    </w:p>
    <w:p w14:paraId="3102F59D" w14:textId="6CD5552C" w:rsidR="00324BB9" w:rsidRPr="003848BB" w:rsidRDefault="008E4237" w:rsidP="008E4237">
      <w:pPr>
        <w:pStyle w:val="ProductList-Body"/>
      </w:pPr>
      <w:r>
        <w:rPr>
          <w:b/>
          <w:color w:val="00188F"/>
        </w:rPr>
        <w:t>Ausnahmen für Servicelevel</w:t>
      </w:r>
      <w:r w:rsidRPr="00954D6A">
        <w:rPr>
          <w:b/>
        </w:rPr>
        <w:t>:</w:t>
      </w:r>
      <w:r>
        <w:t xml:space="preserve"> Für kostenlose Stufen von Microsoft Power Automate wird kein SLA zur Verfügung gestellt</w:t>
      </w:r>
      <w:r w:rsidR="00324BB9" w:rsidRPr="003848BB">
        <w:t>.</w:t>
      </w:r>
    </w:p>
    <w:p w14:paraId="3B7CEEE8"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8E4237">
      <w:pPr>
        <w:pStyle w:val="ProductList-Offering2Heading"/>
        <w:tabs>
          <w:tab w:val="clear" w:pos="360"/>
          <w:tab w:val="clear" w:pos="720"/>
          <w:tab w:val="clear" w:pos="1080"/>
        </w:tabs>
        <w:outlineLvl w:val="2"/>
      </w:pPr>
      <w:bookmarkStart w:id="107" w:name="_Toc54939382"/>
      <w:r w:rsidRPr="003848BB">
        <w:t>Microsoft Intune</w:t>
      </w:r>
      <w:bookmarkEnd w:id="101"/>
      <w:bookmarkEnd w:id="102"/>
      <w:bookmarkEnd w:id="107"/>
    </w:p>
    <w:p w14:paraId="6582AFA6" w14:textId="77777777" w:rsidR="00BE6AA7" w:rsidRPr="003848BB" w:rsidRDefault="00BE6AA7" w:rsidP="008E423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8E4237">
      <w:pPr>
        <w:pStyle w:val="ProductList-Body"/>
      </w:pPr>
    </w:p>
    <w:p w14:paraId="53D1F7DA" w14:textId="77777777" w:rsidR="00BE6AA7" w:rsidRPr="003848BB" w:rsidRDefault="00BE6AA7" w:rsidP="00C6358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8E4237">
      <w:pPr>
        <w:pStyle w:val="ProductList-Body"/>
      </w:pPr>
    </w:p>
    <w:p w14:paraId="57B0F4C5" w14:textId="77777777" w:rsidR="00BE6AA7" w:rsidRPr="003848BB" w:rsidRDefault="00C83B81" w:rsidP="008E423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8E4237">
      <w:pPr>
        <w:pStyle w:val="ProductList-Body"/>
      </w:pPr>
    </w:p>
    <w:p w14:paraId="53AA4500" w14:textId="77777777" w:rsidR="00BE6AA7" w:rsidRPr="003848BB" w:rsidRDefault="00BE6AA7"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8E4237">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8E4237">
            <w:pPr>
              <w:pStyle w:val="ProductList-OfferingBody"/>
              <w:jc w:val="center"/>
            </w:pPr>
            <w:r w:rsidRPr="003848BB">
              <w:t>&lt; 99,9 %</w:t>
            </w:r>
          </w:p>
        </w:tc>
        <w:tc>
          <w:tcPr>
            <w:tcW w:w="5400" w:type="dxa"/>
          </w:tcPr>
          <w:p w14:paraId="2ACB3CF1" w14:textId="77777777" w:rsidR="00BE6AA7" w:rsidRPr="003848BB" w:rsidRDefault="00BE6AA7" w:rsidP="008E4237">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8E4237">
            <w:pPr>
              <w:pStyle w:val="ProductList-OfferingBody"/>
              <w:jc w:val="center"/>
            </w:pPr>
            <w:r w:rsidRPr="003848BB">
              <w:t>&lt; 99 %</w:t>
            </w:r>
          </w:p>
        </w:tc>
        <w:tc>
          <w:tcPr>
            <w:tcW w:w="5400" w:type="dxa"/>
          </w:tcPr>
          <w:p w14:paraId="6CF55AC0" w14:textId="77777777" w:rsidR="00BE6AA7" w:rsidRPr="003848BB" w:rsidRDefault="00BE6AA7" w:rsidP="008E4237">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8E4237">
            <w:pPr>
              <w:pStyle w:val="ProductList-OfferingBody"/>
              <w:jc w:val="center"/>
            </w:pPr>
            <w:r w:rsidRPr="003848BB">
              <w:t>&lt; 95 %</w:t>
            </w:r>
          </w:p>
        </w:tc>
        <w:tc>
          <w:tcPr>
            <w:tcW w:w="5400" w:type="dxa"/>
          </w:tcPr>
          <w:p w14:paraId="4DB1EC47" w14:textId="77777777" w:rsidR="00BE6AA7" w:rsidRPr="003848BB" w:rsidRDefault="00BE6AA7" w:rsidP="008E4237">
            <w:pPr>
              <w:pStyle w:val="ProductList-OfferingBody"/>
              <w:jc w:val="center"/>
            </w:pPr>
            <w:r w:rsidRPr="003848BB">
              <w:t>100%</w:t>
            </w:r>
          </w:p>
        </w:tc>
      </w:tr>
    </w:tbl>
    <w:p w14:paraId="5D9D2AD5" w14:textId="77777777" w:rsidR="00BE6AA7" w:rsidRPr="003848BB" w:rsidRDefault="00BE6AA7" w:rsidP="008E4237">
      <w:pPr>
        <w:pStyle w:val="ProductList-Body"/>
      </w:pPr>
    </w:p>
    <w:p w14:paraId="71811E5E" w14:textId="77777777" w:rsidR="00BE6AA7" w:rsidRPr="003848BB" w:rsidRDefault="00BE6AA7" w:rsidP="008E423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108" w:name="_Toc463347212"/>
    <w:p w14:paraId="42E6129F"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8E4237">
      <w:pPr>
        <w:pStyle w:val="ProductList-Offering2Heading"/>
        <w:outlineLvl w:val="2"/>
      </w:pPr>
      <w:bookmarkStart w:id="109" w:name="_Toc54939383"/>
      <w:r w:rsidRPr="003848BB">
        <w:t>Microsoft</w:t>
      </w:r>
      <w:r>
        <w:t xml:space="preserve"> Kaizala Pro</w:t>
      </w:r>
      <w:bookmarkEnd w:id="109"/>
    </w:p>
    <w:p w14:paraId="38C9B597" w14:textId="49012868" w:rsidR="009D7E53" w:rsidRPr="003848BB" w:rsidRDefault="00DD262C" w:rsidP="008E4237">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8E4237">
      <w:pPr>
        <w:pStyle w:val="ProductList-Body"/>
      </w:pPr>
    </w:p>
    <w:p w14:paraId="461E793C" w14:textId="77777777" w:rsidR="009D7E53" w:rsidRPr="003848BB" w:rsidRDefault="009D7E53"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8E4237">
      <w:pPr>
        <w:pStyle w:val="ProductList-Body"/>
      </w:pPr>
    </w:p>
    <w:p w14:paraId="0382A36D" w14:textId="77777777" w:rsidR="009D7E53"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8E4237">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8E4237">
      <w:pPr>
        <w:pStyle w:val="ProductList-Body"/>
      </w:pPr>
    </w:p>
    <w:p w14:paraId="68666E6B" w14:textId="77777777" w:rsidR="009D7E53" w:rsidRPr="003848BB" w:rsidRDefault="009D7E53" w:rsidP="008E4237">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8E4237">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8E4237">
            <w:pPr>
              <w:pStyle w:val="ProductList-OfferingBody"/>
              <w:jc w:val="center"/>
            </w:pPr>
            <w:r w:rsidRPr="003848BB">
              <w:t>&lt; 99,9 %</w:t>
            </w:r>
          </w:p>
        </w:tc>
        <w:tc>
          <w:tcPr>
            <w:tcW w:w="5400" w:type="dxa"/>
          </w:tcPr>
          <w:p w14:paraId="71C250E3" w14:textId="77777777" w:rsidR="009D7E53" w:rsidRPr="003848BB" w:rsidRDefault="009D7E53" w:rsidP="008E4237">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8E4237">
            <w:pPr>
              <w:pStyle w:val="ProductList-OfferingBody"/>
              <w:jc w:val="center"/>
            </w:pPr>
            <w:r w:rsidRPr="003848BB">
              <w:t>&lt; 99 %</w:t>
            </w:r>
          </w:p>
        </w:tc>
        <w:tc>
          <w:tcPr>
            <w:tcW w:w="5400" w:type="dxa"/>
          </w:tcPr>
          <w:p w14:paraId="034463C0" w14:textId="77777777" w:rsidR="009D7E53" w:rsidRPr="003848BB" w:rsidRDefault="009D7E53" w:rsidP="008E4237">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8E4237">
            <w:pPr>
              <w:pStyle w:val="ProductList-OfferingBody"/>
              <w:jc w:val="center"/>
            </w:pPr>
            <w:r w:rsidRPr="003848BB">
              <w:t>&lt; 95 %</w:t>
            </w:r>
          </w:p>
        </w:tc>
        <w:tc>
          <w:tcPr>
            <w:tcW w:w="5400" w:type="dxa"/>
          </w:tcPr>
          <w:p w14:paraId="4D7E8335" w14:textId="77777777" w:rsidR="009D7E53" w:rsidRPr="003848BB" w:rsidRDefault="009D7E53" w:rsidP="008E4237">
            <w:pPr>
              <w:pStyle w:val="ProductList-OfferingBody"/>
              <w:jc w:val="center"/>
            </w:pPr>
            <w:r w:rsidRPr="003848BB">
              <w:t>100 %</w:t>
            </w:r>
          </w:p>
        </w:tc>
      </w:tr>
    </w:tbl>
    <w:p w14:paraId="0F653D86"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B4999F9" w:rsidR="00324BB9" w:rsidRPr="003848BB" w:rsidRDefault="00324BB9" w:rsidP="0085499F">
      <w:pPr>
        <w:pStyle w:val="ProductList-Offering2Heading"/>
        <w:tabs>
          <w:tab w:val="clear" w:pos="360"/>
          <w:tab w:val="clear" w:pos="720"/>
          <w:tab w:val="clear" w:pos="1080"/>
        </w:tabs>
        <w:outlineLvl w:val="2"/>
      </w:pPr>
      <w:bookmarkStart w:id="110" w:name="_Toc54939384"/>
      <w:r w:rsidRPr="003848BB">
        <w:t>Microsoft Power</w:t>
      </w:r>
      <w:r w:rsidR="00C76BAE">
        <w:t xml:space="preserve"> </w:t>
      </w:r>
      <w:r w:rsidRPr="003848BB">
        <w:t>Apps</w:t>
      </w:r>
      <w:bookmarkEnd w:id="108"/>
      <w:bookmarkEnd w:id="110"/>
    </w:p>
    <w:p w14:paraId="3B8726E4" w14:textId="70ED7D7E" w:rsidR="00324BB9" w:rsidRPr="003848BB" w:rsidRDefault="00324BB9" w:rsidP="008E4237">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w:t>
      </w:r>
      <w:r w:rsidR="00017978">
        <w:rPr>
          <w:szCs w:val="18"/>
        </w:rPr>
        <w:t xml:space="preserve"> </w:t>
      </w:r>
      <w:r w:rsidRPr="003848BB">
        <w:rPr>
          <w:szCs w:val="18"/>
        </w:rPr>
        <w:t>Apps, für die sie entsprechende Berechtigungen besitzen, nicht lesen oder bearbeiten können.</w:t>
      </w:r>
    </w:p>
    <w:p w14:paraId="4AEBDAE9" w14:textId="77777777" w:rsidR="00324BB9" w:rsidRPr="003848BB" w:rsidRDefault="00324BB9" w:rsidP="008E4237">
      <w:pPr>
        <w:pStyle w:val="ProductList-Body"/>
      </w:pPr>
    </w:p>
    <w:p w14:paraId="5539ED91" w14:textId="77777777" w:rsidR="00324BB9" w:rsidRPr="003848BB" w:rsidRDefault="00324BB9" w:rsidP="008E4237">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8E4237">
      <w:pPr>
        <w:pStyle w:val="ProductList-Body"/>
      </w:pPr>
    </w:p>
    <w:p w14:paraId="1B19673F" w14:textId="77777777" w:rsidR="00324BB9"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8E423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8E4237">
      <w:pPr>
        <w:pStyle w:val="ProductList-Body"/>
      </w:pPr>
    </w:p>
    <w:p w14:paraId="31C71BF0" w14:textId="77777777" w:rsidR="00324BB9" w:rsidRPr="003848BB" w:rsidRDefault="00324BB9"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8E4237">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8E4237">
            <w:pPr>
              <w:pStyle w:val="ProductList-OfferingBody"/>
              <w:jc w:val="center"/>
            </w:pPr>
            <w:r w:rsidRPr="003848BB">
              <w:t>&lt; 99,9 %</w:t>
            </w:r>
          </w:p>
        </w:tc>
        <w:tc>
          <w:tcPr>
            <w:tcW w:w="5400" w:type="dxa"/>
          </w:tcPr>
          <w:p w14:paraId="1B22B7F8" w14:textId="77777777" w:rsidR="00324BB9" w:rsidRPr="003848BB" w:rsidRDefault="00324BB9" w:rsidP="008E4237">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8E4237">
            <w:pPr>
              <w:pStyle w:val="ProductList-OfferingBody"/>
              <w:jc w:val="center"/>
            </w:pPr>
            <w:r w:rsidRPr="003848BB">
              <w:t>&lt; 99 %</w:t>
            </w:r>
          </w:p>
        </w:tc>
        <w:tc>
          <w:tcPr>
            <w:tcW w:w="5400" w:type="dxa"/>
          </w:tcPr>
          <w:p w14:paraId="594AA2AA" w14:textId="77777777" w:rsidR="00324BB9" w:rsidRPr="003848BB" w:rsidRDefault="00324BB9" w:rsidP="008E4237">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8E4237">
            <w:pPr>
              <w:pStyle w:val="ProductList-OfferingBody"/>
              <w:jc w:val="center"/>
            </w:pPr>
            <w:r w:rsidRPr="003848BB">
              <w:t>&lt; 95 %</w:t>
            </w:r>
          </w:p>
        </w:tc>
        <w:tc>
          <w:tcPr>
            <w:tcW w:w="5400" w:type="dxa"/>
          </w:tcPr>
          <w:p w14:paraId="1CEFF7BD" w14:textId="77777777" w:rsidR="00324BB9" w:rsidRPr="003848BB" w:rsidRDefault="00324BB9" w:rsidP="008E4237">
            <w:pPr>
              <w:pStyle w:val="ProductList-OfferingBody"/>
              <w:jc w:val="center"/>
            </w:pPr>
            <w:r w:rsidRPr="003848BB">
              <w:t>100 %</w:t>
            </w:r>
          </w:p>
        </w:tc>
      </w:tr>
    </w:tbl>
    <w:p w14:paraId="4426FEFD" w14:textId="77777777" w:rsidR="00324BB9" w:rsidRPr="003848BB" w:rsidRDefault="00324BB9" w:rsidP="008E4237">
      <w:pPr>
        <w:pStyle w:val="ProductList-Body"/>
      </w:pPr>
    </w:p>
    <w:p w14:paraId="27110854" w14:textId="01A4E91C" w:rsidR="00324BB9" w:rsidRPr="003848BB" w:rsidRDefault="00324BB9" w:rsidP="008E4237">
      <w:pPr>
        <w:pStyle w:val="ProductList-Body"/>
      </w:pPr>
      <w:r w:rsidRPr="003848BB">
        <w:rPr>
          <w:b/>
          <w:color w:val="00188F"/>
        </w:rPr>
        <w:t>Ausnahmen für Servicelevel</w:t>
      </w:r>
      <w:r w:rsidRPr="003848BB">
        <w:rPr>
          <w:bCs/>
        </w:rPr>
        <w:t>:</w:t>
      </w:r>
      <w:r w:rsidRPr="003848BB">
        <w:t xml:space="preserve"> Für kostenlose Stufen von Microsoft Power</w:t>
      </w:r>
      <w:r w:rsidR="00C76BAE">
        <w:t xml:space="preserve"> </w:t>
      </w:r>
      <w:r w:rsidRPr="003848BB">
        <w:t>Apps wird kein SLA zur Verfügung gestellt.</w:t>
      </w:r>
    </w:p>
    <w:p w14:paraId="39F5F667"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A9FC01B" w14:textId="77777777" w:rsidR="00261E51" w:rsidRPr="00514C8C" w:rsidRDefault="00261E51" w:rsidP="0085499F">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Virtual Agents</w:t>
      </w:r>
      <w:bookmarkEnd w:id="111"/>
    </w:p>
    <w:p w14:paraId="7D9998FB"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 xml:space="preserve">Zusätzliche Definitionen: </w:t>
      </w:r>
    </w:p>
    <w:p w14:paraId="088ED8D6"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„Gesamtnachrichtenanforderungen“</w:t>
      </w:r>
      <w:r>
        <w:rPr>
          <w:rFonts w:ascii="Times New Roman" w:eastAsia="PMingLiU" w:hAnsi="Times New Roman" w:cs="Times New Roman"/>
          <w:b/>
          <w:bCs/>
          <w:color w:val="201F1E"/>
          <w:sz w:val="24"/>
          <w:szCs w:val="24"/>
        </w:rPr>
        <w:t> </w:t>
      </w:r>
      <w:r>
        <w:rPr>
          <w:rFonts w:ascii="Calibri" w:eastAsia="Calibri" w:hAnsi="Calibri" w:cs="Arial"/>
          <w:sz w:val="18"/>
        </w:rPr>
        <w:t>ist die Gesamtzahl der Anforderungen eines Endverbrauchers an Power Virtual Agents während eines Monats der Rechnungsstellung.</w:t>
      </w:r>
    </w:p>
    <w:p w14:paraId="6B2142C3" w14:textId="77777777" w:rsidR="00261E51" w:rsidRPr="00514C8C" w:rsidRDefault="00261E51" w:rsidP="00261E51">
      <w:pPr>
        <w:shd w:val="clear" w:color="auto" w:fill="FFFFFF"/>
        <w:spacing w:after="0" w:line="240" w:lineRule="auto"/>
      </w:pPr>
    </w:p>
    <w:p w14:paraId="760B1571" w14:textId="77777777" w:rsidR="00261E51" w:rsidRPr="00514C8C" w:rsidRDefault="00261E51" w:rsidP="00261E51">
      <w:pPr>
        <w:shd w:val="clear" w:color="auto" w:fill="FFFFFF"/>
        <w:spacing w:after="0" w:line="240" w:lineRule="auto"/>
      </w:pPr>
      <w:r>
        <w:rPr>
          <w:rFonts w:ascii="Calibri" w:eastAsia="Calibri" w:hAnsi="Calibri" w:cs="Arial"/>
          <w:b/>
          <w:color w:val="00188F"/>
          <w:sz w:val="18"/>
        </w:rPr>
        <w:t>„Fehlgeschlagene Nachrichtenanforderungen“</w:t>
      </w:r>
      <w:r>
        <w:rPr>
          <w:rFonts w:ascii="Calibri" w:eastAsia="Calibri" w:hAnsi="Calibri" w:cs="Arial"/>
          <w:sz w:val="18"/>
        </w:rPr>
        <w:t xml:space="preserve"> bezeichnet die Gesamtzahl der Anforderungen innerhalb der Gesamtnachrichtenanforderungen, an die die Power Virtual Agents aufgrund eines Systemfehlers innerhalb der Power Virtual Agents keine Antwortnachricht senden können.</w:t>
      </w:r>
    </w:p>
    <w:p w14:paraId="224291C1" w14:textId="77777777" w:rsidR="00261E51" w:rsidRPr="00514C8C" w:rsidRDefault="00261E51" w:rsidP="00261E51">
      <w:pPr>
        <w:shd w:val="clear" w:color="auto" w:fill="FFFFFF"/>
        <w:spacing w:after="0" w:line="240" w:lineRule="auto"/>
      </w:pPr>
    </w:p>
    <w:p w14:paraId="6EDE5CC5"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Prozentsatz der monatlichen Betriebszeit</w:t>
      </w:r>
      <w:r w:rsidRPr="00035504">
        <w:rPr>
          <w:rFonts w:ascii="Calibri" w:eastAsia="Calibri" w:hAnsi="Calibri" w:cs="Arial"/>
          <w:b/>
          <w:bCs/>
          <w:sz w:val="18"/>
        </w:rPr>
        <w:t>:</w:t>
      </w:r>
      <w:r>
        <w:rPr>
          <w:rFonts w:ascii="Calibri" w:eastAsia="Calibri" w:hAnsi="Calibri" w:cs="Arial"/>
          <w:sz w:val="18"/>
        </w:rPr>
        <w:t xml:space="preserve"> Der Prozentsatz der monatlichen Betriebszeit wird nach der folgenden Formel berechnet:</w:t>
      </w:r>
    </w:p>
    <w:p w14:paraId="6399F297" w14:textId="77777777" w:rsidR="00261E51" w:rsidRPr="00514C8C" w:rsidRDefault="00261E51" w:rsidP="00261E51">
      <w:pPr>
        <w:tabs>
          <w:tab w:val="left" w:pos="360"/>
          <w:tab w:val="left" w:pos="720"/>
          <w:tab w:val="left" w:pos="1080"/>
        </w:tabs>
        <w:spacing w:after="0" w:line="240" w:lineRule="auto"/>
      </w:pPr>
    </w:p>
    <w:p w14:paraId="23FC82F8" w14:textId="77777777" w:rsidR="00261E51" w:rsidRPr="00514C8C" w:rsidRDefault="00C83B81" w:rsidP="00261E51">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Gesamtnachrichtenanforderungen - Fehlgeschlagene Nachrichtenanforderungen </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29391E17" w14:textId="77777777" w:rsidR="00261E51" w:rsidRPr="00514C8C" w:rsidRDefault="00261E51" w:rsidP="00261E51">
      <w:pPr>
        <w:tabs>
          <w:tab w:val="left" w:pos="360"/>
          <w:tab w:val="left" w:pos="720"/>
          <w:tab w:val="left" w:pos="1080"/>
        </w:tabs>
        <w:spacing w:after="0" w:line="240" w:lineRule="auto"/>
      </w:pPr>
      <w:r>
        <w:rPr>
          <w:rFonts w:ascii="Calibri" w:eastAsia="Calibri" w:hAnsi="Calibri" w:cs="Arial"/>
          <w:b/>
          <w:color w:val="00188F"/>
          <w:sz w:val="18"/>
        </w:rPr>
        <w:t>Dienstgutschrift</w:t>
      </w:r>
      <w:r w:rsidRPr="0003550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61E51" w:rsidRPr="006D4DC5" w14:paraId="22FA0318" w14:textId="77777777" w:rsidTr="0074257D">
        <w:trPr>
          <w:tblHeader/>
        </w:trPr>
        <w:tc>
          <w:tcPr>
            <w:tcW w:w="4676" w:type="dxa"/>
            <w:shd w:val="clear" w:color="auto" w:fill="0072C6"/>
          </w:tcPr>
          <w:p w14:paraId="0F442276" w14:textId="77777777" w:rsidR="00261E51" w:rsidRPr="006D4DC5" w:rsidRDefault="00261E51" w:rsidP="0074257D">
            <w:pPr>
              <w:pStyle w:val="ProductList-OfferingBody"/>
              <w:jc w:val="center"/>
              <w:rPr>
                <w:color w:val="FFFFFF" w:themeColor="background1"/>
              </w:rPr>
            </w:pPr>
            <w:r>
              <w:rPr>
                <w:color w:val="FFFFFF" w:themeColor="background1"/>
              </w:rPr>
              <w:t>Prozentsatz der monatlichen Betriebszeit</w:t>
            </w:r>
          </w:p>
        </w:tc>
        <w:tc>
          <w:tcPr>
            <w:tcW w:w="4676" w:type="dxa"/>
            <w:shd w:val="clear" w:color="auto" w:fill="0072C6"/>
          </w:tcPr>
          <w:p w14:paraId="43EAD4FF" w14:textId="77777777" w:rsidR="00261E51" w:rsidRPr="006D4DC5" w:rsidRDefault="00261E51" w:rsidP="0074257D">
            <w:pPr>
              <w:pStyle w:val="ProductList-OfferingBody"/>
              <w:jc w:val="center"/>
              <w:rPr>
                <w:color w:val="FFFFFF" w:themeColor="background1"/>
              </w:rPr>
            </w:pPr>
            <w:r>
              <w:rPr>
                <w:color w:val="FFFFFF" w:themeColor="background1"/>
              </w:rPr>
              <w:t>Dienstgutschrift</w:t>
            </w:r>
          </w:p>
        </w:tc>
      </w:tr>
      <w:tr w:rsidR="00261E51" w:rsidRPr="006D4DC5" w14:paraId="00744305" w14:textId="77777777" w:rsidTr="0074257D">
        <w:trPr>
          <w:tblHeader/>
        </w:trPr>
        <w:tc>
          <w:tcPr>
            <w:tcW w:w="4676" w:type="dxa"/>
          </w:tcPr>
          <w:p w14:paraId="6C557BFE" w14:textId="77777777" w:rsidR="00261E51" w:rsidRDefault="00261E51" w:rsidP="0074257D">
            <w:pPr>
              <w:pStyle w:val="ProductList-OfferingBody"/>
              <w:jc w:val="center"/>
              <w:rPr>
                <w:color w:val="000000" w:themeColor="text1"/>
              </w:rPr>
            </w:pPr>
            <w:r>
              <w:t>&lt; 99,9 %</w:t>
            </w:r>
          </w:p>
        </w:tc>
        <w:tc>
          <w:tcPr>
            <w:tcW w:w="4676" w:type="dxa"/>
          </w:tcPr>
          <w:p w14:paraId="2682BC08" w14:textId="77777777" w:rsidR="00261E51" w:rsidRDefault="00261E51" w:rsidP="0074257D">
            <w:pPr>
              <w:pStyle w:val="ProductList-OfferingBody"/>
              <w:jc w:val="center"/>
              <w:rPr>
                <w:color w:val="000000" w:themeColor="text1"/>
              </w:rPr>
            </w:pPr>
            <w:r>
              <w:t>10 %</w:t>
            </w:r>
          </w:p>
        </w:tc>
      </w:tr>
    </w:tbl>
    <w:p w14:paraId="073BCE91" w14:textId="77777777" w:rsidR="00261E51" w:rsidRPr="00514C8C" w:rsidRDefault="00C83B81" w:rsidP="00261E51">
      <w:pPr>
        <w:shd w:val="clear" w:color="auto" w:fill="808080"/>
        <w:spacing w:before="120" w:after="240" w:line="240" w:lineRule="auto"/>
        <w:jc w:val="right"/>
      </w:pPr>
      <w:hyperlink w:anchor="TOC" w:tooltip="Inhalt" w:history="1">
        <w:r w:rsidR="00261E51">
          <w:rPr>
            <w:rFonts w:ascii="Calibri" w:eastAsia="Calibri" w:hAnsi="Calibri" w:cs="Arial"/>
            <w:color w:val="0563C1"/>
            <w:sz w:val="16"/>
            <w:szCs w:val="16"/>
            <w:u w:val="single"/>
          </w:rPr>
          <w:t>Inhaltsverzeichnis</w:t>
        </w:r>
      </w:hyperlink>
      <w:r w:rsidR="00261E51">
        <w:rPr>
          <w:rFonts w:ascii="Calibri" w:eastAsia="Calibri" w:hAnsi="Calibri" w:cs="Arial"/>
          <w:sz w:val="16"/>
          <w:szCs w:val="16"/>
        </w:rPr>
        <w:t xml:space="preserve"> / </w:t>
      </w:r>
      <w:hyperlink w:anchor="Begriffsbestimmungen" w:tooltip="Definitionen" w:history="1">
        <w:r w:rsidR="00261E51">
          <w:rPr>
            <w:rFonts w:ascii="Calibri" w:eastAsia="Calibri" w:hAnsi="Calibri" w:cs="Arial"/>
            <w:color w:val="0563C1"/>
            <w:sz w:val="16"/>
            <w:szCs w:val="16"/>
            <w:u w:val="single"/>
          </w:rPr>
          <w:t>Definitionen</w:t>
        </w:r>
      </w:hyperlink>
    </w:p>
    <w:p w14:paraId="183260F5" w14:textId="1A3646C0" w:rsidR="0025620F" w:rsidRPr="003848BB" w:rsidRDefault="0025620F" w:rsidP="008E4237">
      <w:pPr>
        <w:pStyle w:val="ProductList-Offering2Heading"/>
        <w:tabs>
          <w:tab w:val="clear" w:pos="360"/>
          <w:tab w:val="clear" w:pos="720"/>
          <w:tab w:val="clear" w:pos="1080"/>
        </w:tabs>
        <w:outlineLvl w:val="2"/>
      </w:pPr>
      <w:bookmarkStart w:id="112" w:name="_Toc54939385"/>
      <w:r w:rsidRPr="003848BB">
        <w:t>Minecraft</w:t>
      </w:r>
      <w:r w:rsidRPr="003848BB">
        <w:rPr>
          <w:b w:val="0"/>
          <w:color w:val="auto"/>
        </w:rPr>
        <w:t>:</w:t>
      </w:r>
      <w:r w:rsidRPr="003848BB">
        <w:t xml:space="preserve"> Education Edition</w:t>
      </w:r>
      <w:bookmarkEnd w:id="103"/>
      <w:bookmarkEnd w:id="112"/>
    </w:p>
    <w:p w14:paraId="5FBE4648" w14:textId="77777777" w:rsidR="0025620F" w:rsidRPr="003848BB" w:rsidRDefault="0025620F" w:rsidP="008E4237">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8E4237">
      <w:pPr>
        <w:pStyle w:val="ProductList-Body"/>
      </w:pPr>
    </w:p>
    <w:p w14:paraId="5897AC92" w14:textId="77777777" w:rsidR="0025620F" w:rsidRPr="003848BB" w:rsidRDefault="0025620F"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8E4237">
      <w:pPr>
        <w:pStyle w:val="ProductList-Body"/>
      </w:pPr>
    </w:p>
    <w:p w14:paraId="7C577D73" w14:textId="77777777" w:rsidR="0025620F"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8E4237">
      <w:pPr>
        <w:pStyle w:val="ProductList-Body"/>
      </w:pPr>
    </w:p>
    <w:p w14:paraId="72A02A8A" w14:textId="77777777" w:rsidR="0025620F" w:rsidRPr="003848BB" w:rsidRDefault="0025620F" w:rsidP="008E423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8E4237">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8E4237">
            <w:pPr>
              <w:pStyle w:val="ProductList-OfferingBody"/>
              <w:jc w:val="center"/>
            </w:pPr>
            <w:r w:rsidRPr="003848BB">
              <w:t>&lt; 99,9 %</w:t>
            </w:r>
          </w:p>
        </w:tc>
        <w:tc>
          <w:tcPr>
            <w:tcW w:w="5400" w:type="dxa"/>
          </w:tcPr>
          <w:p w14:paraId="14C1B866" w14:textId="77777777" w:rsidR="0025620F" w:rsidRPr="003848BB" w:rsidRDefault="0025620F" w:rsidP="008E4237">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8E4237">
            <w:pPr>
              <w:pStyle w:val="ProductList-OfferingBody"/>
              <w:jc w:val="center"/>
            </w:pPr>
            <w:r w:rsidRPr="003848BB">
              <w:t>&lt; 99 %</w:t>
            </w:r>
          </w:p>
        </w:tc>
        <w:tc>
          <w:tcPr>
            <w:tcW w:w="5400" w:type="dxa"/>
          </w:tcPr>
          <w:p w14:paraId="46F37FD9" w14:textId="77777777" w:rsidR="0025620F" w:rsidRPr="003848BB" w:rsidRDefault="0025620F" w:rsidP="008E4237">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8E4237">
            <w:pPr>
              <w:pStyle w:val="ProductList-OfferingBody"/>
              <w:jc w:val="center"/>
            </w:pPr>
            <w:r w:rsidRPr="003848BB">
              <w:t>&lt; 95 %</w:t>
            </w:r>
          </w:p>
        </w:tc>
        <w:tc>
          <w:tcPr>
            <w:tcW w:w="5400" w:type="dxa"/>
          </w:tcPr>
          <w:p w14:paraId="3FB7D0CF" w14:textId="77777777" w:rsidR="0025620F" w:rsidRPr="003848BB" w:rsidRDefault="0025620F" w:rsidP="008E4237">
            <w:pPr>
              <w:pStyle w:val="ProductList-OfferingBody"/>
              <w:jc w:val="center"/>
            </w:pPr>
            <w:r w:rsidRPr="003848BB">
              <w:t>100%</w:t>
            </w:r>
          </w:p>
        </w:tc>
      </w:tr>
    </w:tbl>
    <w:p w14:paraId="2BFA9427"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8E4237">
      <w:pPr>
        <w:pStyle w:val="ProductList-Offering2Heading"/>
        <w:tabs>
          <w:tab w:val="clear" w:pos="360"/>
          <w:tab w:val="clear" w:pos="720"/>
          <w:tab w:val="clear" w:pos="1080"/>
        </w:tabs>
        <w:outlineLvl w:val="2"/>
      </w:pPr>
      <w:bookmarkStart w:id="113" w:name="_Toc54939386"/>
      <w:r w:rsidRPr="003848BB">
        <w:t>Power BI Embedded</w:t>
      </w:r>
      <w:bookmarkEnd w:id="104"/>
      <w:bookmarkEnd w:id="113"/>
    </w:p>
    <w:p w14:paraId="247D9D3C" w14:textId="77777777" w:rsidR="0005423A" w:rsidRPr="007C36D2" w:rsidRDefault="0005423A" w:rsidP="008E4237">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8E4237">
      <w:pPr>
        <w:shd w:val="clear" w:color="auto" w:fill="FFFFFF"/>
        <w:spacing w:after="0" w:line="240" w:lineRule="auto"/>
        <w:rPr>
          <w:sz w:val="18"/>
          <w:szCs w:val="18"/>
        </w:rPr>
      </w:pPr>
    </w:p>
    <w:p w14:paraId="3390C108" w14:textId="1AA3CF89" w:rsidR="0005423A" w:rsidRPr="003848BB" w:rsidRDefault="00FB7531" w:rsidP="008E4237">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8E4237">
      <w:pPr>
        <w:pStyle w:val="ProductList-Body"/>
      </w:pPr>
    </w:p>
    <w:p w14:paraId="5B705841" w14:textId="77777777" w:rsidR="0005423A" w:rsidRPr="003848BB" w:rsidRDefault="0005423A" w:rsidP="008E4237">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8E4237">
      <w:pPr>
        <w:pStyle w:val="ProductList-Body"/>
      </w:pPr>
    </w:p>
    <w:p w14:paraId="348A9D0B" w14:textId="77777777" w:rsidR="0005423A" w:rsidRPr="003848BB" w:rsidRDefault="0005423A" w:rsidP="00C6358D">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8E4237">
      <w:pPr>
        <w:pStyle w:val="ProductList-Body"/>
      </w:pPr>
    </w:p>
    <w:p w14:paraId="4BF8BA3B" w14:textId="77777777" w:rsidR="0005423A"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8E4237">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8E4237">
      <w:pPr>
        <w:pStyle w:val="ProductList-Body"/>
      </w:pPr>
    </w:p>
    <w:p w14:paraId="488893D5" w14:textId="77777777" w:rsidR="0005423A" w:rsidRPr="003848BB" w:rsidRDefault="0005423A"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8E4237">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8E4237">
            <w:pPr>
              <w:pStyle w:val="ProductList-OfferingBody"/>
              <w:jc w:val="center"/>
            </w:pPr>
            <w:r w:rsidRPr="003848BB">
              <w:t>&lt; 99,9 %</w:t>
            </w:r>
          </w:p>
        </w:tc>
        <w:tc>
          <w:tcPr>
            <w:tcW w:w="5400" w:type="dxa"/>
          </w:tcPr>
          <w:p w14:paraId="27DE1112" w14:textId="77777777" w:rsidR="0005423A" w:rsidRPr="003848BB" w:rsidRDefault="0005423A" w:rsidP="008E4237">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8E4237">
            <w:pPr>
              <w:pStyle w:val="ProductList-OfferingBody"/>
              <w:jc w:val="center"/>
            </w:pPr>
            <w:r w:rsidRPr="003848BB">
              <w:t>&lt; 99 %</w:t>
            </w:r>
          </w:p>
        </w:tc>
        <w:tc>
          <w:tcPr>
            <w:tcW w:w="5400" w:type="dxa"/>
          </w:tcPr>
          <w:p w14:paraId="47A91427" w14:textId="77777777" w:rsidR="0005423A" w:rsidRPr="003848BB" w:rsidRDefault="0005423A" w:rsidP="008E4237">
            <w:pPr>
              <w:pStyle w:val="ProductList-OfferingBody"/>
              <w:jc w:val="center"/>
            </w:pPr>
            <w:r w:rsidRPr="003848BB">
              <w:t>25 %</w:t>
            </w:r>
          </w:p>
        </w:tc>
      </w:tr>
    </w:tbl>
    <w:bookmarkStart w:id="114" w:name="_Toc484160735"/>
    <w:p w14:paraId="471261A0"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8E4237">
      <w:pPr>
        <w:pStyle w:val="ProductList-Offering2Heading"/>
        <w:tabs>
          <w:tab w:val="clear" w:pos="360"/>
          <w:tab w:val="clear" w:pos="720"/>
          <w:tab w:val="clear" w:pos="1080"/>
        </w:tabs>
        <w:outlineLvl w:val="2"/>
      </w:pPr>
      <w:bookmarkStart w:id="115" w:name="_Toc54939387"/>
      <w:r w:rsidRPr="003848BB">
        <w:t>Power BI Premium</w:t>
      </w:r>
      <w:bookmarkEnd w:id="114"/>
      <w:bookmarkEnd w:id="115"/>
    </w:p>
    <w:p w14:paraId="22A3E492" w14:textId="3271EFBE" w:rsidR="00731E72" w:rsidRPr="003848BB" w:rsidRDefault="006B51ED" w:rsidP="008E4237">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8E4237">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8E4237">
      <w:pPr>
        <w:pStyle w:val="ProductList-Body"/>
      </w:pPr>
    </w:p>
    <w:p w14:paraId="6271B364" w14:textId="77777777" w:rsidR="00731E72" w:rsidRPr="003848BB" w:rsidRDefault="00731E72" w:rsidP="008E4237">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8E4237">
      <w:pPr>
        <w:pStyle w:val="ProductList-Body"/>
      </w:pPr>
    </w:p>
    <w:p w14:paraId="645FB2BE" w14:textId="6DF27B7E" w:rsidR="00731E72" w:rsidRPr="003848BB" w:rsidRDefault="00731E72" w:rsidP="008E423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8E4237">
      <w:pPr>
        <w:pStyle w:val="ProductList-Body"/>
      </w:pPr>
    </w:p>
    <w:p w14:paraId="465903FB" w14:textId="77777777" w:rsidR="00731E72" w:rsidRPr="007C36D2" w:rsidRDefault="00C83B81" w:rsidP="008E4237">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8E4237">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8E4237">
      <w:pPr>
        <w:pStyle w:val="ProductList-Body"/>
      </w:pPr>
    </w:p>
    <w:p w14:paraId="3AEF972E" w14:textId="77777777" w:rsidR="00731E72" w:rsidRPr="003848BB" w:rsidRDefault="00731E72" w:rsidP="0085499F">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85499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85499F">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85499F">
            <w:pPr>
              <w:pStyle w:val="ProductList-OfferingBody"/>
              <w:jc w:val="center"/>
            </w:pPr>
            <w:r w:rsidRPr="003848BB">
              <w:t>&lt; 99,9%</w:t>
            </w:r>
          </w:p>
        </w:tc>
        <w:tc>
          <w:tcPr>
            <w:tcW w:w="5400" w:type="dxa"/>
          </w:tcPr>
          <w:p w14:paraId="77AA8A47" w14:textId="77777777" w:rsidR="00731E72" w:rsidRPr="003848BB" w:rsidRDefault="00731E72" w:rsidP="0085499F">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85499F">
            <w:pPr>
              <w:pStyle w:val="ProductList-OfferingBody"/>
              <w:jc w:val="center"/>
            </w:pPr>
            <w:r w:rsidRPr="003848BB">
              <w:t>&lt; 99%</w:t>
            </w:r>
          </w:p>
        </w:tc>
        <w:tc>
          <w:tcPr>
            <w:tcW w:w="5400" w:type="dxa"/>
          </w:tcPr>
          <w:p w14:paraId="0E82F361" w14:textId="77777777" w:rsidR="00731E72" w:rsidRPr="003848BB" w:rsidRDefault="00731E72" w:rsidP="0085499F">
            <w:pPr>
              <w:pStyle w:val="ProductList-OfferingBody"/>
              <w:jc w:val="center"/>
            </w:pPr>
            <w:r w:rsidRPr="003848BB">
              <w:t>25%</w:t>
            </w:r>
          </w:p>
        </w:tc>
      </w:tr>
    </w:tbl>
    <w:p w14:paraId="27381F94"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6" w:name="_Toc54939388"/>
      <w:r w:rsidRPr="003848BB">
        <w:rPr>
          <w:lang w:eastAsia="en-US" w:bidi="ar-SA"/>
        </w:rPr>
        <w:t xml:space="preserve">Power BI </w:t>
      </w:r>
      <w:r w:rsidR="00DC0421" w:rsidRPr="003848BB">
        <w:rPr>
          <w:lang w:eastAsia="en-US" w:bidi="ar-SA"/>
        </w:rPr>
        <w:t>Pro</w:t>
      </w:r>
      <w:bookmarkEnd w:id="116"/>
    </w:p>
    <w:p w14:paraId="1FA2333B" w14:textId="05463D66"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8E4237">
      <w:pPr>
        <w:pStyle w:val="ProductList-Body"/>
      </w:pPr>
    </w:p>
    <w:p w14:paraId="49ECCD62" w14:textId="72AE36B0"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8E4237">
      <w:pPr>
        <w:pStyle w:val="ProductList-Body"/>
      </w:pPr>
    </w:p>
    <w:p w14:paraId="5A7E48F2" w14:textId="7FF6FED6" w:rsidR="00515EF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8E4237">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8E4237">
      <w:pPr>
        <w:pStyle w:val="ProductList-Body"/>
      </w:pPr>
    </w:p>
    <w:p w14:paraId="2865395D" w14:textId="77777777" w:rsidR="00515EF4" w:rsidRPr="003848BB" w:rsidRDefault="00515EF4" w:rsidP="008E423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8E4237">
            <w:pPr>
              <w:pStyle w:val="ProductList-OfferingBody"/>
              <w:jc w:val="center"/>
            </w:pPr>
            <w:r w:rsidRPr="003848BB">
              <w:t>&lt; 99,9 %</w:t>
            </w:r>
          </w:p>
        </w:tc>
        <w:tc>
          <w:tcPr>
            <w:tcW w:w="5400" w:type="dxa"/>
          </w:tcPr>
          <w:p w14:paraId="520BC18E" w14:textId="7430AD15"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8E4237">
            <w:pPr>
              <w:pStyle w:val="ProductList-OfferingBody"/>
              <w:jc w:val="center"/>
            </w:pPr>
            <w:r w:rsidRPr="003848BB">
              <w:t>&lt; 99 %</w:t>
            </w:r>
          </w:p>
        </w:tc>
        <w:tc>
          <w:tcPr>
            <w:tcW w:w="5400" w:type="dxa"/>
          </w:tcPr>
          <w:p w14:paraId="7A5A5886" w14:textId="0A6CF2B2"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C6358D">
            <w:pPr>
              <w:pStyle w:val="ProductList-OfferingBody"/>
              <w:jc w:val="center"/>
            </w:pPr>
            <w:r w:rsidRPr="003848BB">
              <w:t>&lt; 95 %</w:t>
            </w:r>
          </w:p>
        </w:tc>
        <w:tc>
          <w:tcPr>
            <w:tcW w:w="5400" w:type="dxa"/>
          </w:tcPr>
          <w:p w14:paraId="41A062A9" w14:textId="10A75814" w:rsidR="00515EF4" w:rsidRPr="003848BB" w:rsidRDefault="00515EF4" w:rsidP="008E4237">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C83B81" w:rsidP="008E4237">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8E4237">
      <w:pPr>
        <w:pStyle w:val="ProductList-Offering2Heading"/>
        <w:tabs>
          <w:tab w:val="clear" w:pos="360"/>
          <w:tab w:val="clear" w:pos="720"/>
          <w:tab w:val="clear" w:pos="1080"/>
        </w:tabs>
        <w:outlineLvl w:val="2"/>
        <w:rPr>
          <w:lang w:eastAsia="en-US" w:bidi="ar-SA"/>
        </w:rPr>
      </w:pPr>
      <w:bookmarkStart w:id="117" w:name="_Toc54939389"/>
      <w:r w:rsidRPr="003848BB">
        <w:rPr>
          <w:lang w:eastAsia="en-US" w:bidi="ar-SA"/>
        </w:rPr>
        <w:t>Translator API</w:t>
      </w:r>
      <w:bookmarkEnd w:id="117"/>
    </w:p>
    <w:p w14:paraId="0D68E64F" w14:textId="3FBA25B1" w:rsidR="00515EF4" w:rsidRPr="003848BB" w:rsidRDefault="00515EF4" w:rsidP="008E4237">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8E4237">
      <w:pPr>
        <w:pStyle w:val="ProductList-Body"/>
      </w:pPr>
    </w:p>
    <w:p w14:paraId="2A370CEF" w14:textId="6344D58F" w:rsidR="00515EF4" w:rsidRPr="003848BB" w:rsidRDefault="00515EF4" w:rsidP="008E4237">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8E4237">
      <w:pPr>
        <w:pStyle w:val="ProductList-Body"/>
      </w:pPr>
    </w:p>
    <w:p w14:paraId="728BF4C5" w14:textId="5D27B6B1" w:rsidR="00515EF4" w:rsidRPr="007C36D2" w:rsidRDefault="00C83B81" w:rsidP="008E423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8E4237">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8E4237">
      <w:pPr>
        <w:pStyle w:val="ProductList-Body"/>
      </w:pPr>
    </w:p>
    <w:p w14:paraId="1A614EB8" w14:textId="77777777" w:rsidR="00515EF4" w:rsidRPr="003848BB" w:rsidRDefault="00515EF4" w:rsidP="003C5136">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8E423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8E4237">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8E4237">
            <w:pPr>
              <w:pStyle w:val="ProductList-OfferingBody"/>
              <w:jc w:val="center"/>
            </w:pPr>
            <w:r w:rsidRPr="003848BB">
              <w:t>&lt; 99,9 %</w:t>
            </w:r>
          </w:p>
        </w:tc>
        <w:tc>
          <w:tcPr>
            <w:tcW w:w="5400" w:type="dxa"/>
          </w:tcPr>
          <w:p w14:paraId="086049F0" w14:textId="7EEAC0B1" w:rsidR="00515EF4" w:rsidRPr="003848BB" w:rsidRDefault="00515EF4" w:rsidP="008E4237">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8E4237">
            <w:pPr>
              <w:pStyle w:val="ProductList-OfferingBody"/>
              <w:jc w:val="center"/>
            </w:pPr>
            <w:r w:rsidRPr="003848BB">
              <w:t>&lt; 99 %</w:t>
            </w:r>
          </w:p>
        </w:tc>
        <w:tc>
          <w:tcPr>
            <w:tcW w:w="5400" w:type="dxa"/>
          </w:tcPr>
          <w:p w14:paraId="3610FC92" w14:textId="0EEF46CE" w:rsidR="00515EF4" w:rsidRPr="003848BB" w:rsidRDefault="00515EF4" w:rsidP="008E4237">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8E4237">
            <w:pPr>
              <w:pStyle w:val="ProductList-OfferingBody"/>
              <w:jc w:val="center"/>
            </w:pPr>
            <w:r w:rsidRPr="003848BB">
              <w:t>&lt; 95 %</w:t>
            </w:r>
          </w:p>
        </w:tc>
        <w:tc>
          <w:tcPr>
            <w:tcW w:w="5400" w:type="dxa"/>
          </w:tcPr>
          <w:p w14:paraId="55A96903" w14:textId="0C7C1419" w:rsidR="00515EF4" w:rsidRPr="003848BB" w:rsidRDefault="00515EF4" w:rsidP="008E4237">
            <w:pPr>
              <w:pStyle w:val="ProductList-OfferingBody"/>
              <w:jc w:val="center"/>
            </w:pPr>
            <w:r w:rsidRPr="003848BB">
              <w:t>100</w:t>
            </w:r>
            <w:r w:rsidR="00745D75" w:rsidRPr="003848BB">
              <w:t xml:space="preserve"> </w:t>
            </w:r>
            <w:r w:rsidRPr="003848BB">
              <w:t>%</w:t>
            </w:r>
          </w:p>
        </w:tc>
      </w:tr>
    </w:tbl>
    <w:bookmarkStart w:id="118" w:name="_Toc457821597"/>
    <w:bookmarkStart w:id="119" w:name="_Toc465333785"/>
    <w:bookmarkStart w:id="120" w:name="_Toc464226363"/>
    <w:p w14:paraId="004BE27E" w14:textId="77777777" w:rsidR="00817E6A" w:rsidRPr="003848BB" w:rsidRDefault="00817E6A" w:rsidP="008E423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D308119" w14:textId="77777777" w:rsidR="00DE0475" w:rsidRPr="00EF7CF9" w:rsidRDefault="00DE0475" w:rsidP="008E4237">
      <w:pPr>
        <w:pStyle w:val="ProductList-Offering2Heading"/>
        <w:tabs>
          <w:tab w:val="clear" w:pos="360"/>
          <w:tab w:val="clear" w:pos="720"/>
          <w:tab w:val="clear" w:pos="1080"/>
        </w:tabs>
        <w:outlineLvl w:val="2"/>
      </w:pPr>
      <w:bookmarkStart w:id="121" w:name="MDATP"/>
      <w:bookmarkStart w:id="122" w:name="_Toc13833097"/>
      <w:bookmarkStart w:id="123" w:name="_Toc54939390"/>
      <w:bookmarkEnd w:id="118"/>
      <w:bookmarkEnd w:id="119"/>
      <w:bookmarkEnd w:id="120"/>
      <w:r>
        <w:t>Microsoft Defender Advanced Threat Protection</w:t>
      </w:r>
      <w:bookmarkEnd w:id="121"/>
      <w:bookmarkEnd w:id="122"/>
      <w:bookmarkEnd w:id="123"/>
    </w:p>
    <w:p w14:paraId="68D559AC" w14:textId="77777777" w:rsidR="00DE0475" w:rsidRPr="00EF7CF9" w:rsidRDefault="00DE0475" w:rsidP="00DE0475">
      <w:pPr>
        <w:pStyle w:val="ProductList-Body"/>
        <w:rPr>
          <w:b/>
          <w:color w:val="00188F"/>
        </w:rPr>
      </w:pPr>
      <w:r>
        <w:rPr>
          <w:b/>
          <w:color w:val="00188F"/>
        </w:rPr>
        <w:t>Zusätzliche Definitionen</w:t>
      </w:r>
      <w:r w:rsidRPr="002D76A7">
        <w:rPr>
          <w:b/>
        </w:rPr>
        <w:t>:</w:t>
      </w:r>
    </w:p>
    <w:p w14:paraId="5BDE0129" w14:textId="77777777" w:rsidR="00DE0475" w:rsidRPr="00EF7CF9" w:rsidRDefault="00DE0475" w:rsidP="00DE0475">
      <w:pPr>
        <w:pStyle w:val="ProductList-Body"/>
        <w:spacing w:after="40"/>
      </w:pPr>
      <w:r>
        <w:t>„</w:t>
      </w:r>
      <w:r>
        <w:rPr>
          <w:b/>
          <w:color w:val="00188F"/>
        </w:rPr>
        <w:t>Maximal verfügbare Minuten</w:t>
      </w:r>
      <w:r>
        <w:t>“ ist die Summe der kumulierten Minuten während eines Abrechnungsmonats für das Microsoft Defender Advanced Threat Protection-Portal. Maximal Verfügbare Minuten werden ab dem Zeitpunkt gemessen, an dem der Mandant als Ergebnis des erfolgreichen Onboarding-Prozesses erstellt wurde.</w:t>
      </w:r>
    </w:p>
    <w:p w14:paraId="6EDF6E63" w14:textId="77777777" w:rsidR="00DE0475" w:rsidRPr="00EF7CF9" w:rsidRDefault="00DE0475" w:rsidP="00DE0475">
      <w:pPr>
        <w:pStyle w:val="ProductList-Body"/>
      </w:pPr>
      <w:r>
        <w:t>„</w:t>
      </w:r>
      <w:r>
        <w:rPr>
          <w:b/>
          <w:color w:val="00188F"/>
        </w:rPr>
        <w:t>Mandant</w:t>
      </w:r>
      <w:r>
        <w:t>“ steht für Microsoft Defender Advanced Threat Protection in kundenspezifischer Cloud-Umgebung.</w:t>
      </w:r>
    </w:p>
    <w:p w14:paraId="0C9ACCC5" w14:textId="77777777" w:rsidR="00DE0475" w:rsidRPr="00EF7CF9" w:rsidRDefault="00DE0475" w:rsidP="00DE0475">
      <w:pPr>
        <w:pStyle w:val="ProductList-Body"/>
      </w:pPr>
    </w:p>
    <w:p w14:paraId="29AE5E56" w14:textId="77777777" w:rsidR="00DE0475" w:rsidRPr="00EF7CF9" w:rsidRDefault="00DE0475" w:rsidP="00DE0475">
      <w:pPr>
        <w:pStyle w:val="ProductList-Body"/>
      </w:pPr>
      <w:r>
        <w:rPr>
          <w:b/>
          <w:color w:val="00188F"/>
        </w:rPr>
        <w:t>Ausfallzeit</w:t>
      </w:r>
      <w:r w:rsidRPr="002D76A7">
        <w:rPr>
          <w:b/>
        </w:rPr>
        <w:t>:</w:t>
      </w:r>
      <w:r>
        <w:t xml:space="preserve"> </w:t>
      </w:r>
      <w:r>
        <w:rPr>
          <w:szCs w:val="18"/>
        </w:rPr>
        <w:t>Die Summe der kumulierten Minuten, die Teil von Maximal Verfügbare Minuten ist, in denen der Kunde keinen Zugriff auf einen beliebigen Teil einer von Microsoft Defender Advanced Threat Protection-Portal-Websitesammlung hat, für die entsprechenden Berechtigungen bestehen und der Kunde eine gültige, aktive Lizenz besitzt</w:t>
      </w:r>
      <w:r>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C83B81"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C83B81"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124" w:name="AppendixA"/>
      <w:bookmarkStart w:id="125" w:name="_Toc54939391"/>
      <w:r w:rsidRPr="003848BB">
        <w:rPr>
          <w:lang w:eastAsia="en-US" w:bidi="ar-SA"/>
        </w:rPr>
        <w:t>Anhang A</w:t>
      </w:r>
      <w:bookmarkEnd w:id="124"/>
      <w:r w:rsidRPr="003848BB">
        <w:rPr>
          <w:lang w:eastAsia="en-US" w:bidi="ar-SA"/>
        </w:rPr>
        <w:t xml:space="preserve"> – Servicelevel-Verpflichtung für Virenerkennung und -blockierung, Wirksamkeit gegen Spams oder Falsch positiv</w:t>
      </w:r>
      <w:bookmarkEnd w:id="125"/>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126" w:name="AppendixB"/>
      <w:bookmarkStart w:id="127" w:name="_Toc54939392"/>
      <w:r w:rsidRPr="003848BB">
        <w:rPr>
          <w:lang w:eastAsia="en-US" w:bidi="ar-SA"/>
        </w:rPr>
        <w:t>Anhang B</w:t>
      </w:r>
      <w:bookmarkEnd w:id="126"/>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127"/>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61FFAF" w14:textId="77777777" w:rsidR="000D2040" w:rsidRDefault="000D2040" w:rsidP="009A573F">
      <w:pPr>
        <w:spacing w:after="0" w:line="240" w:lineRule="auto"/>
      </w:pPr>
      <w:r>
        <w:separator/>
      </w:r>
    </w:p>
  </w:endnote>
  <w:endnote w:type="continuationSeparator" w:id="0">
    <w:p w14:paraId="451337AF" w14:textId="77777777" w:rsidR="000D2040" w:rsidRDefault="000D2040" w:rsidP="009A573F">
      <w:pPr>
        <w:spacing w:after="0" w:line="240" w:lineRule="auto"/>
      </w:pPr>
      <w:r>
        <w:continuationSeparator/>
      </w:r>
    </w:p>
  </w:endnote>
  <w:endnote w:type="continuationNotice" w:id="1">
    <w:p w14:paraId="3AA0C0DE" w14:textId="77777777" w:rsidR="000D2040" w:rsidRDefault="000D20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7D1B" w:rsidRPr="00C76DF3" w14:paraId="15A2D634" w14:textId="77777777" w:rsidTr="00CA55D9">
      <w:tc>
        <w:tcPr>
          <w:tcW w:w="1255" w:type="dxa"/>
          <w:shd w:val="clear" w:color="auto" w:fill="BFBFBF" w:themeFill="background1" w:themeFillShade="BF"/>
          <w:vAlign w:val="center"/>
        </w:tcPr>
        <w:p w14:paraId="2DBC2034" w14:textId="77777777" w:rsidR="00CD7D1B" w:rsidRPr="00C76DF3" w:rsidRDefault="00C83B81" w:rsidP="00370875">
          <w:pPr>
            <w:pStyle w:val="ProductList-OfferingBody"/>
            <w:ind w:left="-77" w:right="-73"/>
            <w:jc w:val="center"/>
            <w:rPr>
              <w:color w:val="808080" w:themeColor="background1" w:themeShade="80"/>
              <w:sz w:val="14"/>
              <w:szCs w:val="14"/>
            </w:rPr>
          </w:pPr>
          <w:hyperlink w:anchor="TableOfContents" w:history="1">
            <w:r w:rsidR="00CD7D1B">
              <w:rPr>
                <w:rStyle w:val="Hyperlink"/>
                <w:sz w:val="14"/>
                <w:szCs w:val="14"/>
              </w:rPr>
              <w:t>Inhalt</w:t>
            </w:r>
          </w:hyperlink>
        </w:p>
      </w:tc>
      <w:tc>
        <w:tcPr>
          <w:tcW w:w="181" w:type="dxa"/>
          <w:tcBorders>
            <w:top w:val="nil"/>
            <w:bottom w:val="nil"/>
          </w:tcBorders>
          <w:vAlign w:val="center"/>
        </w:tcPr>
        <w:p w14:paraId="252C3380" w14:textId="77777777" w:rsidR="00CD7D1B" w:rsidRPr="00C76DF3" w:rsidRDefault="00CD7D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7D1B" w:rsidRPr="00C76DF3" w:rsidRDefault="00C83B81" w:rsidP="00370875">
          <w:pPr>
            <w:pStyle w:val="ProductList-OfferingBody"/>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182" w:type="dxa"/>
          <w:tcBorders>
            <w:top w:val="nil"/>
            <w:bottom w:val="nil"/>
          </w:tcBorders>
          <w:vAlign w:val="center"/>
        </w:tcPr>
        <w:p w14:paraId="0F966FD9" w14:textId="77777777" w:rsidR="00CD7D1B" w:rsidRPr="00C76DF3" w:rsidRDefault="00CD7D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7D1B" w:rsidRPr="00C76DF3" w:rsidRDefault="00C83B81" w:rsidP="00370875">
          <w:pPr>
            <w:pStyle w:val="ProductList-OfferingBody"/>
            <w:ind w:left="-72" w:right="-75"/>
            <w:jc w:val="center"/>
            <w:rPr>
              <w:color w:val="808080" w:themeColor="background1" w:themeShade="80"/>
              <w:sz w:val="14"/>
              <w:szCs w:val="14"/>
            </w:rPr>
          </w:pPr>
          <w:hyperlink w:anchor="Glossary" w:history="1">
            <w:r w:rsidR="00CD7D1B">
              <w:rPr>
                <w:rStyle w:val="Hyperlink"/>
                <w:sz w:val="14"/>
                <w:szCs w:val="14"/>
              </w:rPr>
              <w:t>Glossar</w:t>
            </w:r>
          </w:hyperlink>
          <w:r w:rsidR="00CD7D1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7D1B" w:rsidRPr="00C76DF3" w:rsidRDefault="00CD7D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7D1B" w:rsidRPr="00C76DF3" w:rsidRDefault="00C83B81" w:rsidP="00370875">
          <w:pPr>
            <w:pStyle w:val="ProductList-OfferingBody"/>
            <w:ind w:left="-72" w:right="-77"/>
            <w:jc w:val="center"/>
            <w:rPr>
              <w:color w:val="808080" w:themeColor="background1" w:themeShade="80"/>
              <w:sz w:val="14"/>
              <w:szCs w:val="14"/>
            </w:rPr>
          </w:pPr>
          <w:hyperlink w:anchor="LicenseTerms" w:history="1">
            <w:r w:rsidR="00CD7D1B">
              <w:rPr>
                <w:rStyle w:val="Hyperlink"/>
                <w:sz w:val="14"/>
                <w:szCs w:val="14"/>
              </w:rPr>
              <w:t>Lizenzbestimmungen</w:t>
            </w:r>
          </w:hyperlink>
        </w:p>
      </w:tc>
      <w:tc>
        <w:tcPr>
          <w:tcW w:w="185" w:type="dxa"/>
          <w:tcBorders>
            <w:top w:val="nil"/>
            <w:bottom w:val="nil"/>
          </w:tcBorders>
          <w:vAlign w:val="center"/>
        </w:tcPr>
        <w:p w14:paraId="69800AFB"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7D1B" w:rsidRPr="00C76DF3" w:rsidRDefault="00C83B81" w:rsidP="00370875">
          <w:pPr>
            <w:pStyle w:val="ProductList-OfferingBody"/>
            <w:ind w:left="-72" w:right="-77"/>
            <w:jc w:val="center"/>
            <w:rPr>
              <w:color w:val="808080" w:themeColor="background1" w:themeShade="80"/>
              <w:sz w:val="14"/>
              <w:szCs w:val="14"/>
            </w:rPr>
          </w:pPr>
          <w:hyperlink w:anchor="Software" w:history="1">
            <w:r w:rsidR="00CD7D1B">
              <w:rPr>
                <w:rStyle w:val="Hyperlink"/>
                <w:sz w:val="14"/>
                <w:szCs w:val="14"/>
              </w:rPr>
              <w:t>Software</w:t>
            </w:r>
          </w:hyperlink>
        </w:p>
      </w:tc>
      <w:tc>
        <w:tcPr>
          <w:tcW w:w="180" w:type="dxa"/>
          <w:tcBorders>
            <w:top w:val="nil"/>
            <w:bottom w:val="nil"/>
          </w:tcBorders>
        </w:tcPr>
        <w:p w14:paraId="4F6F3066" w14:textId="77777777" w:rsidR="00CD7D1B" w:rsidRPr="00C76DF3" w:rsidRDefault="00CD7D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7D1B" w:rsidRPr="00C76DF3" w:rsidRDefault="00C83B8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7D1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7D1B" w:rsidRPr="00C76DF3" w:rsidRDefault="00C83B81" w:rsidP="00370875">
          <w:pPr>
            <w:pStyle w:val="ProductList-OfferingBody"/>
            <w:ind w:left="-72" w:right="-76"/>
            <w:jc w:val="center"/>
            <w:rPr>
              <w:color w:val="808080" w:themeColor="background1" w:themeShade="80"/>
              <w:sz w:val="14"/>
              <w:szCs w:val="14"/>
            </w:rPr>
          </w:pPr>
          <w:hyperlink w:anchor="AppendixA" w:history="1">
            <w:r w:rsidR="00CD7D1B">
              <w:rPr>
                <w:rStyle w:val="Hyperlink"/>
                <w:sz w:val="14"/>
                <w:szCs w:val="14"/>
              </w:rPr>
              <w:t>Anhänge</w:t>
            </w:r>
          </w:hyperlink>
        </w:p>
      </w:tc>
      <w:tc>
        <w:tcPr>
          <w:tcW w:w="184" w:type="dxa"/>
          <w:tcBorders>
            <w:top w:val="nil"/>
            <w:bottom w:val="nil"/>
          </w:tcBorders>
          <w:vAlign w:val="center"/>
        </w:tcPr>
        <w:p w14:paraId="4CB1671F" w14:textId="77777777" w:rsidR="00CD7D1B" w:rsidRPr="00C76DF3" w:rsidRDefault="00CD7D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7D1B" w:rsidRPr="00C76DF3" w:rsidRDefault="00C83B81" w:rsidP="00370875">
          <w:pPr>
            <w:pStyle w:val="ProductList-OfferingBody"/>
            <w:ind w:left="-72" w:right="-74"/>
            <w:jc w:val="center"/>
            <w:rPr>
              <w:color w:val="808080" w:themeColor="background1" w:themeShade="80"/>
              <w:sz w:val="14"/>
              <w:szCs w:val="14"/>
            </w:rPr>
          </w:pPr>
          <w:hyperlink w:anchor="Index" w:history="1">
            <w:r w:rsidR="00CD7D1B">
              <w:rPr>
                <w:rStyle w:val="Hyperlink"/>
                <w:sz w:val="14"/>
                <w:szCs w:val="14"/>
              </w:rPr>
              <w:t>Index</w:t>
            </w:r>
          </w:hyperlink>
        </w:p>
      </w:tc>
    </w:tr>
  </w:tbl>
  <w:p w14:paraId="23003BC5" w14:textId="77777777" w:rsidR="00CD7D1B" w:rsidRDefault="00CD7D1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EECE92E" w14:textId="77777777" w:rsidTr="000E65E3">
      <w:tc>
        <w:tcPr>
          <w:tcW w:w="1966" w:type="dxa"/>
          <w:shd w:val="clear" w:color="auto" w:fill="F2F2F2"/>
          <w:vAlign w:val="center"/>
        </w:tcPr>
        <w:p w14:paraId="12EFAE83"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0069688"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3E67937E"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50606608"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68B04489"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61BA88B6" w14:textId="77777777" w:rsidR="00CD7D1B" w:rsidRDefault="00CD7D1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C9329DE" w14:textId="77777777" w:rsidTr="008B5153">
      <w:tc>
        <w:tcPr>
          <w:tcW w:w="1966" w:type="dxa"/>
          <w:shd w:val="clear" w:color="auto" w:fill="F2F2F2"/>
          <w:vAlign w:val="center"/>
        </w:tcPr>
        <w:p w14:paraId="43DC7161"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7AF680EF"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40E0620D"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58C18EF0"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738D431"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34BA29B4" w14:textId="77777777" w:rsidR="00CD7D1B" w:rsidRDefault="00CD7D1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1EB6551F" w14:textId="77777777" w:rsidTr="000846F1">
      <w:tc>
        <w:tcPr>
          <w:tcW w:w="1966" w:type="dxa"/>
          <w:shd w:val="clear" w:color="auto" w:fill="F2F2F2"/>
          <w:vAlign w:val="center"/>
        </w:tcPr>
        <w:p w14:paraId="2AC82CDA"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5C6D8142"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7D9CBF9C"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3627CC3A"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08DA7F1"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53EC456D" w14:textId="77777777" w:rsidR="00CD7D1B" w:rsidRDefault="00CD7D1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5A091DF4" w14:textId="77777777" w:rsidTr="008B5153">
      <w:tc>
        <w:tcPr>
          <w:tcW w:w="1966" w:type="dxa"/>
          <w:shd w:val="clear" w:color="auto" w:fill="F2F2F2"/>
          <w:vAlign w:val="center"/>
        </w:tcPr>
        <w:p w14:paraId="7C2CDE7F"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6060B4B5"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45BDD2E4"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072F2718"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68018BDE"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2ACF0191" w14:textId="77777777" w:rsidR="00CD7D1B" w:rsidRDefault="00CD7D1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CD7D1B" w:rsidRDefault="00CD7D1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0905307" w14:textId="77777777" w:rsidTr="00EC60B1">
      <w:tc>
        <w:tcPr>
          <w:tcW w:w="1966" w:type="dxa"/>
          <w:shd w:val="clear" w:color="auto" w:fill="BFBFBF" w:themeFill="background1" w:themeFillShade="BF"/>
          <w:vAlign w:val="center"/>
        </w:tcPr>
        <w:p w14:paraId="59912068" w14:textId="77777777" w:rsidR="00CD7D1B" w:rsidRPr="00C76DF3" w:rsidRDefault="00C83B8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2F951D1C" w14:textId="77777777" w:rsidR="00CD7D1B" w:rsidRPr="00C76DF3" w:rsidRDefault="00CD7D1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D7D1B" w:rsidRPr="00C76DF3" w:rsidRDefault="00C83B8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0A89A809" w14:textId="77777777" w:rsidR="00CD7D1B" w:rsidRPr="00C76DF3" w:rsidRDefault="00CD7D1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D7D1B" w:rsidRPr="00C76DF3" w:rsidRDefault="00C83B8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46C676ED"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D7D1B" w:rsidRPr="00C76DF3" w:rsidRDefault="00C83B8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A44DA93"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D7D1B" w:rsidRPr="00C76DF3" w:rsidRDefault="00C83B8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6BCE22E2" w14:textId="77777777" w:rsidR="00CD7D1B" w:rsidRDefault="00CD7D1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0CC7D43C" w14:textId="77777777" w:rsidTr="00324BB9">
      <w:tc>
        <w:tcPr>
          <w:tcW w:w="1966" w:type="dxa"/>
          <w:shd w:val="clear" w:color="auto" w:fill="BFBFBF" w:themeFill="background1" w:themeFillShade="BF"/>
          <w:vAlign w:val="center"/>
        </w:tcPr>
        <w:p w14:paraId="031E2851" w14:textId="77777777" w:rsidR="00CD7D1B" w:rsidRPr="00C76DF3" w:rsidRDefault="00C83B81"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36FD5157" w14:textId="77777777" w:rsidR="00CD7D1B" w:rsidRPr="00C76DF3" w:rsidRDefault="00CD7D1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CD7D1B" w:rsidRPr="00C76DF3" w:rsidRDefault="00C83B81"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B64D409" w14:textId="77777777" w:rsidR="00CD7D1B" w:rsidRPr="00C76DF3" w:rsidRDefault="00CD7D1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CD7D1B" w:rsidRPr="00C76DF3" w:rsidRDefault="00C83B81"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7D767114" w14:textId="77777777" w:rsidR="00CD7D1B" w:rsidRPr="00C76DF3" w:rsidRDefault="00CD7D1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CD7D1B" w:rsidRPr="00C76DF3" w:rsidRDefault="00C83B81"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13733B10" w14:textId="77777777" w:rsidR="00CD7D1B" w:rsidRPr="00C76DF3" w:rsidRDefault="00CD7D1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CD7D1B" w:rsidRPr="00C76DF3" w:rsidRDefault="00C83B81"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55876EE2" w14:textId="77777777" w:rsidR="00CD7D1B" w:rsidRDefault="00CD7D1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7D1B" w:rsidRPr="00C76DF3" w14:paraId="49EBE58A" w14:textId="77777777" w:rsidTr="00B5200C">
      <w:tc>
        <w:tcPr>
          <w:tcW w:w="1255" w:type="dxa"/>
          <w:shd w:val="clear" w:color="auto" w:fill="F2F2F2" w:themeFill="background1" w:themeFillShade="F2"/>
          <w:vAlign w:val="center"/>
        </w:tcPr>
        <w:p w14:paraId="102377D2" w14:textId="77777777" w:rsidR="00CD7D1B" w:rsidRPr="00C76DF3" w:rsidRDefault="00C83B81" w:rsidP="00370875">
          <w:pPr>
            <w:pStyle w:val="ProductList-OfferingBody"/>
            <w:ind w:left="-77" w:right="-73"/>
            <w:jc w:val="center"/>
            <w:rPr>
              <w:color w:val="808080" w:themeColor="background1" w:themeShade="80"/>
              <w:sz w:val="14"/>
              <w:szCs w:val="14"/>
            </w:rPr>
          </w:pPr>
          <w:hyperlink w:anchor="TableOfContents" w:history="1">
            <w:r w:rsidR="00CD7D1B">
              <w:rPr>
                <w:rStyle w:val="Hyperlink"/>
                <w:sz w:val="14"/>
                <w:szCs w:val="14"/>
              </w:rPr>
              <w:t>Inhalt</w:t>
            </w:r>
          </w:hyperlink>
        </w:p>
      </w:tc>
      <w:tc>
        <w:tcPr>
          <w:tcW w:w="181" w:type="dxa"/>
          <w:tcBorders>
            <w:top w:val="nil"/>
            <w:bottom w:val="nil"/>
          </w:tcBorders>
          <w:vAlign w:val="center"/>
        </w:tcPr>
        <w:p w14:paraId="3BB867E4" w14:textId="77777777" w:rsidR="00CD7D1B" w:rsidRPr="00C76DF3" w:rsidRDefault="00CD7D1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D7D1B" w:rsidRPr="00C76DF3" w:rsidRDefault="00C83B81" w:rsidP="00370875">
          <w:pPr>
            <w:pStyle w:val="ProductList-OfferingBody"/>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182" w:type="dxa"/>
          <w:tcBorders>
            <w:top w:val="nil"/>
            <w:bottom w:val="nil"/>
          </w:tcBorders>
          <w:vAlign w:val="center"/>
        </w:tcPr>
        <w:p w14:paraId="53D82520" w14:textId="77777777" w:rsidR="00CD7D1B" w:rsidRPr="00C76DF3" w:rsidRDefault="00CD7D1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D7D1B" w:rsidRPr="00C76DF3" w:rsidRDefault="00C83B81" w:rsidP="00370875">
          <w:pPr>
            <w:pStyle w:val="ProductList-OfferingBody"/>
            <w:ind w:left="-72" w:right="-75"/>
            <w:jc w:val="center"/>
            <w:rPr>
              <w:color w:val="808080" w:themeColor="background1" w:themeShade="80"/>
              <w:sz w:val="14"/>
              <w:szCs w:val="14"/>
            </w:rPr>
          </w:pPr>
          <w:hyperlink w:anchor="LicenseTerms" w:history="1">
            <w:r w:rsidR="00CD7D1B">
              <w:rPr>
                <w:rStyle w:val="Hyperlink"/>
                <w:sz w:val="14"/>
                <w:szCs w:val="14"/>
              </w:rPr>
              <w:t>Lizenzbestimmungen</w:t>
            </w:r>
          </w:hyperlink>
        </w:p>
      </w:tc>
      <w:tc>
        <w:tcPr>
          <w:tcW w:w="183" w:type="dxa"/>
          <w:tcBorders>
            <w:top w:val="nil"/>
            <w:bottom w:val="nil"/>
          </w:tcBorders>
          <w:vAlign w:val="center"/>
        </w:tcPr>
        <w:p w14:paraId="1125AF40" w14:textId="77777777" w:rsidR="00CD7D1B" w:rsidRPr="00C76DF3" w:rsidRDefault="00CD7D1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D7D1B" w:rsidRPr="00C76DF3" w:rsidRDefault="00C83B81" w:rsidP="00370875">
          <w:pPr>
            <w:pStyle w:val="ProductList-OfferingBody"/>
            <w:ind w:left="-72" w:right="-77"/>
            <w:jc w:val="center"/>
            <w:rPr>
              <w:color w:val="808080" w:themeColor="background1" w:themeShade="80"/>
              <w:sz w:val="14"/>
              <w:szCs w:val="14"/>
            </w:rPr>
          </w:pPr>
          <w:hyperlink w:anchor="Software" w:history="1">
            <w:r w:rsidR="00CD7D1B">
              <w:rPr>
                <w:rStyle w:val="Hyperlink"/>
                <w:sz w:val="14"/>
                <w:szCs w:val="14"/>
              </w:rPr>
              <w:t>Software</w:t>
            </w:r>
          </w:hyperlink>
        </w:p>
      </w:tc>
      <w:tc>
        <w:tcPr>
          <w:tcW w:w="185" w:type="dxa"/>
          <w:tcBorders>
            <w:top w:val="nil"/>
            <w:bottom w:val="nil"/>
          </w:tcBorders>
          <w:vAlign w:val="center"/>
        </w:tcPr>
        <w:p w14:paraId="1E5F93B5"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D7D1B" w:rsidRPr="00C76DF3" w:rsidRDefault="00C83B81" w:rsidP="000506C5">
          <w:pPr>
            <w:pStyle w:val="ProductList-OfferingBody"/>
            <w:ind w:left="-72" w:right="-77"/>
            <w:jc w:val="center"/>
            <w:rPr>
              <w:color w:val="808080" w:themeColor="background1" w:themeShade="80"/>
              <w:sz w:val="14"/>
              <w:szCs w:val="14"/>
            </w:rPr>
          </w:pPr>
          <w:hyperlink w:anchor="OnlineServices" w:history="1">
            <w:r w:rsidR="00CD7D1B">
              <w:rPr>
                <w:rStyle w:val="Hyperlink"/>
                <w:sz w:val="14"/>
                <w:szCs w:val="14"/>
              </w:rPr>
              <w:t>Onlinedienste</w:t>
            </w:r>
          </w:hyperlink>
        </w:p>
      </w:tc>
      <w:tc>
        <w:tcPr>
          <w:tcW w:w="180" w:type="dxa"/>
          <w:tcBorders>
            <w:top w:val="nil"/>
            <w:bottom w:val="nil"/>
          </w:tcBorders>
        </w:tcPr>
        <w:p w14:paraId="774E3CA7" w14:textId="77777777" w:rsidR="00CD7D1B" w:rsidRPr="00C76DF3" w:rsidRDefault="00CD7D1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D7D1B" w:rsidRPr="00C76DF3" w:rsidRDefault="00C83B8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7D1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D7D1B" w:rsidRPr="00C76DF3" w:rsidRDefault="00CD7D1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D7D1B" w:rsidRPr="00C76DF3" w:rsidRDefault="00C83B81" w:rsidP="00370875">
          <w:pPr>
            <w:pStyle w:val="ProductList-OfferingBody"/>
            <w:ind w:left="-72" w:right="-76"/>
            <w:jc w:val="center"/>
            <w:rPr>
              <w:color w:val="808080" w:themeColor="background1" w:themeShade="80"/>
              <w:sz w:val="14"/>
              <w:szCs w:val="14"/>
            </w:rPr>
          </w:pPr>
          <w:hyperlink w:anchor="AppendixA" w:history="1">
            <w:r w:rsidR="00CD7D1B">
              <w:rPr>
                <w:rStyle w:val="Hyperlink"/>
                <w:sz w:val="14"/>
                <w:szCs w:val="14"/>
              </w:rPr>
              <w:t>Anhänge</w:t>
            </w:r>
          </w:hyperlink>
        </w:p>
      </w:tc>
      <w:tc>
        <w:tcPr>
          <w:tcW w:w="184" w:type="dxa"/>
          <w:tcBorders>
            <w:top w:val="nil"/>
            <w:bottom w:val="nil"/>
          </w:tcBorders>
          <w:vAlign w:val="center"/>
        </w:tcPr>
        <w:p w14:paraId="54B478A3" w14:textId="77777777" w:rsidR="00CD7D1B" w:rsidRPr="00C76DF3" w:rsidRDefault="00CD7D1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D7D1B" w:rsidRPr="00C76DF3" w:rsidRDefault="00C83B81" w:rsidP="00370875">
          <w:pPr>
            <w:pStyle w:val="ProductList-OfferingBody"/>
            <w:ind w:left="-72" w:right="-74"/>
            <w:jc w:val="center"/>
            <w:rPr>
              <w:color w:val="808080" w:themeColor="background1" w:themeShade="80"/>
              <w:sz w:val="14"/>
              <w:szCs w:val="14"/>
            </w:rPr>
          </w:pPr>
          <w:hyperlink w:anchor="Index" w:history="1">
            <w:r w:rsidR="00CD7D1B">
              <w:rPr>
                <w:rStyle w:val="Hyperlink"/>
                <w:sz w:val="14"/>
                <w:szCs w:val="14"/>
              </w:rPr>
              <w:t>Index</w:t>
            </w:r>
          </w:hyperlink>
        </w:p>
      </w:tc>
    </w:tr>
  </w:tbl>
  <w:p w14:paraId="79D1A8DC" w14:textId="77777777" w:rsidR="00CD7D1B" w:rsidRDefault="00CD7D1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4D8EA378" w14:textId="77777777" w:rsidTr="001A75E4">
      <w:tc>
        <w:tcPr>
          <w:tcW w:w="1966" w:type="dxa"/>
          <w:shd w:val="clear" w:color="auto" w:fill="F2F2F2"/>
          <w:vAlign w:val="center"/>
        </w:tcPr>
        <w:p w14:paraId="0E69DB92" w14:textId="7AB7A4AB" w:rsidR="00CD7D1B" w:rsidRPr="00C76DF3" w:rsidRDefault="00C83B8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0E192D1C" w14:textId="77777777" w:rsidR="00CD7D1B" w:rsidRPr="00C76DF3" w:rsidRDefault="00CD7D1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D7D1B" w:rsidRPr="00C76DF3" w:rsidRDefault="00C83B8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2D7AD585" w14:textId="77777777" w:rsidR="00CD7D1B" w:rsidRPr="00C76DF3" w:rsidRDefault="00CD7D1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D7D1B" w:rsidRPr="00C76DF3" w:rsidRDefault="00C83B8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2312F891"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D7D1B" w:rsidRPr="00C76DF3" w:rsidRDefault="00C83B8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2A63241C"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D7D1B" w:rsidRPr="00C76DF3" w:rsidRDefault="00C83B8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74220922" w14:textId="77777777" w:rsidR="00CD7D1B" w:rsidRDefault="00CD7D1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3BB77FD8" w14:textId="77777777" w:rsidTr="008B5153">
      <w:tc>
        <w:tcPr>
          <w:tcW w:w="1966" w:type="dxa"/>
          <w:shd w:val="clear" w:color="auto" w:fill="F2F2F2"/>
          <w:vAlign w:val="center"/>
        </w:tcPr>
        <w:p w14:paraId="644A8EBC"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B52A5F4"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21C2B08"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DC6119C"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738E0BF8"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09B04C40" w14:textId="77777777" w:rsidR="00CD7D1B" w:rsidRDefault="00CD7D1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7E4C0C7C" w14:textId="77777777" w:rsidTr="001E3EEE">
      <w:tc>
        <w:tcPr>
          <w:tcW w:w="1966" w:type="dxa"/>
          <w:shd w:val="clear" w:color="auto" w:fill="F2F2F2"/>
          <w:vAlign w:val="center"/>
        </w:tcPr>
        <w:p w14:paraId="3A5CDC06" w14:textId="77777777" w:rsidR="00CD7D1B" w:rsidRPr="00C76DF3" w:rsidRDefault="00C83B81"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17719338" w14:textId="77777777" w:rsidR="00CD7D1B" w:rsidRPr="00C76DF3" w:rsidRDefault="00CD7D1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D7D1B" w:rsidRPr="00C76DF3" w:rsidRDefault="00C83B81"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05C463FE" w14:textId="77777777" w:rsidR="00CD7D1B" w:rsidRPr="00C76DF3" w:rsidRDefault="00CD7D1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D7D1B" w:rsidRPr="00C76DF3" w:rsidRDefault="00C83B81"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9814AA4" w14:textId="77777777" w:rsidR="00CD7D1B" w:rsidRPr="00C76DF3" w:rsidRDefault="00CD7D1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D7D1B" w:rsidRPr="00C76DF3" w:rsidRDefault="00C83B81"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0875719D" w14:textId="77777777" w:rsidR="00CD7D1B" w:rsidRPr="00C76DF3" w:rsidRDefault="00CD7D1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D7D1B" w:rsidRPr="00C76DF3" w:rsidRDefault="00C83B81"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4687E9C2" w14:textId="77777777" w:rsidR="00CD7D1B" w:rsidRDefault="00CD7D1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D7D1B" w:rsidRPr="00C76DF3" w14:paraId="67E28F58" w14:textId="77777777" w:rsidTr="008B5153">
      <w:tc>
        <w:tcPr>
          <w:tcW w:w="1966" w:type="dxa"/>
          <w:shd w:val="clear" w:color="auto" w:fill="F2F2F2"/>
          <w:vAlign w:val="center"/>
        </w:tcPr>
        <w:p w14:paraId="763FA367" w14:textId="77777777" w:rsidR="00CD7D1B" w:rsidRPr="00C76DF3" w:rsidRDefault="00C83B81"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D7D1B">
              <w:rPr>
                <w:rStyle w:val="Hyperlink"/>
                <w:sz w:val="14"/>
                <w:szCs w:val="14"/>
              </w:rPr>
              <w:t>Inhalt</w:t>
            </w:r>
          </w:hyperlink>
        </w:p>
      </w:tc>
      <w:tc>
        <w:tcPr>
          <w:tcW w:w="270" w:type="dxa"/>
          <w:tcBorders>
            <w:top w:val="nil"/>
            <w:bottom w:val="nil"/>
          </w:tcBorders>
          <w:vAlign w:val="center"/>
        </w:tcPr>
        <w:p w14:paraId="026CA247" w14:textId="77777777" w:rsidR="00CD7D1B" w:rsidRPr="00C76DF3" w:rsidRDefault="00CD7D1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D7D1B" w:rsidRPr="00C76DF3" w:rsidRDefault="00C83B81"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D7D1B">
              <w:rPr>
                <w:rStyle w:val="Hyperlink"/>
                <w:sz w:val="14"/>
                <w:szCs w:val="14"/>
              </w:rPr>
              <w:t>Einleitung</w:t>
            </w:r>
          </w:hyperlink>
        </w:p>
      </w:tc>
      <w:tc>
        <w:tcPr>
          <w:tcW w:w="271" w:type="dxa"/>
          <w:tcBorders>
            <w:top w:val="nil"/>
            <w:bottom w:val="nil"/>
          </w:tcBorders>
          <w:vAlign w:val="center"/>
        </w:tcPr>
        <w:p w14:paraId="63D6A4ED" w14:textId="77777777" w:rsidR="00CD7D1B" w:rsidRPr="00C76DF3" w:rsidRDefault="00CD7D1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D7D1B" w:rsidRPr="00C76DF3" w:rsidRDefault="00C83B81"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D7D1B">
              <w:rPr>
                <w:rStyle w:val="Hyperlink"/>
                <w:sz w:val="14"/>
                <w:szCs w:val="14"/>
              </w:rPr>
              <w:t>Allgemeine Bestimmungen</w:t>
            </w:r>
          </w:hyperlink>
        </w:p>
      </w:tc>
      <w:tc>
        <w:tcPr>
          <w:tcW w:w="272" w:type="dxa"/>
          <w:tcBorders>
            <w:top w:val="nil"/>
            <w:bottom w:val="nil"/>
          </w:tcBorders>
          <w:vAlign w:val="center"/>
        </w:tcPr>
        <w:p w14:paraId="63C04C9A" w14:textId="77777777" w:rsidR="00CD7D1B" w:rsidRPr="00C76DF3" w:rsidRDefault="00CD7D1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D7D1B" w:rsidRPr="00C76DF3" w:rsidRDefault="00C83B81"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D7D1B">
              <w:rPr>
                <w:rStyle w:val="Hyperlink"/>
                <w:sz w:val="14"/>
                <w:szCs w:val="14"/>
              </w:rPr>
              <w:t>Dienstspezifische Bestimmungen</w:t>
            </w:r>
          </w:hyperlink>
        </w:p>
      </w:tc>
      <w:tc>
        <w:tcPr>
          <w:tcW w:w="268" w:type="dxa"/>
          <w:tcBorders>
            <w:top w:val="nil"/>
            <w:bottom w:val="nil"/>
          </w:tcBorders>
          <w:vAlign w:val="center"/>
        </w:tcPr>
        <w:p w14:paraId="4EA265F8" w14:textId="77777777" w:rsidR="00CD7D1B" w:rsidRPr="00C76DF3" w:rsidRDefault="00CD7D1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D7D1B" w:rsidRPr="00C76DF3" w:rsidRDefault="00C83B81"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D7D1B">
              <w:rPr>
                <w:rStyle w:val="Hyperlink"/>
                <w:sz w:val="14"/>
                <w:szCs w:val="14"/>
              </w:rPr>
              <w:t>Anhang</w:t>
            </w:r>
          </w:hyperlink>
        </w:p>
      </w:tc>
    </w:tr>
  </w:tbl>
  <w:p w14:paraId="79A219F4" w14:textId="77777777" w:rsidR="00CD7D1B" w:rsidRDefault="00CD7D1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3F0DE" w14:textId="77777777" w:rsidR="000D2040" w:rsidRDefault="000D2040" w:rsidP="009A573F">
      <w:pPr>
        <w:spacing w:after="0" w:line="240" w:lineRule="auto"/>
      </w:pPr>
      <w:r>
        <w:separator/>
      </w:r>
    </w:p>
  </w:footnote>
  <w:footnote w:type="continuationSeparator" w:id="0">
    <w:p w14:paraId="027AC94C" w14:textId="77777777" w:rsidR="000D2040" w:rsidRDefault="000D2040" w:rsidP="009A573F">
      <w:pPr>
        <w:spacing w:after="0" w:line="240" w:lineRule="auto"/>
      </w:pPr>
      <w:r>
        <w:continuationSeparator/>
      </w:r>
    </w:p>
  </w:footnote>
  <w:footnote w:type="continuationNotice" w:id="1">
    <w:p w14:paraId="14387E7E" w14:textId="77777777" w:rsidR="000D2040" w:rsidRDefault="000D20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2152F" w14:textId="4B1D261A" w:rsidR="00CD7D1B" w:rsidRPr="00817E6A" w:rsidRDefault="00C83B81"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CD7D1B">
          <w:rPr>
            <w:sz w:val="16"/>
            <w:szCs w:val="16"/>
          </w:rPr>
          <w:t>Vereinbarung zum Servicelevel der Microsoft-Volumenlizenzierung für Microsoft-Onlinedienste (</w:t>
        </w:r>
        <w:r w:rsidR="00CD7D1B" w:rsidRPr="00704EFA">
          <w:rPr>
            <w:sz w:val="16"/>
            <w:szCs w:val="16"/>
          </w:rPr>
          <w:t xml:space="preserve">Deutsch, </w:t>
        </w:r>
        <w:r w:rsidR="002D410C" w:rsidRPr="002D410C">
          <w:rPr>
            <w:sz w:val="16"/>
            <w:szCs w:val="16"/>
          </w:rPr>
          <w:t>November</w:t>
        </w:r>
        <w:r w:rsidR="00CD7D1B" w:rsidRPr="00704EFA">
          <w:rPr>
            <w:sz w:val="16"/>
            <w:szCs w:val="16"/>
          </w:rPr>
          <w:t xml:space="preserve"> 2020</w:t>
        </w:r>
        <w:r w:rsidR="00CD7D1B">
          <w:rPr>
            <w:sz w:val="16"/>
            <w:szCs w:val="16"/>
          </w:rPr>
          <w:t>)</w:t>
        </w:r>
        <w:r w:rsidR="00CD7D1B">
          <w:rPr>
            <w:sz w:val="16"/>
            <w:szCs w:val="16"/>
          </w:rPr>
          <w:tab/>
        </w:r>
        <w:r w:rsidR="00CD7D1B">
          <w:rPr>
            <w:sz w:val="16"/>
            <w:szCs w:val="16"/>
          </w:rPr>
          <w:fldChar w:fldCharType="begin"/>
        </w:r>
        <w:r w:rsidR="00CD7D1B" w:rsidRPr="00A247F3">
          <w:rPr>
            <w:sz w:val="16"/>
            <w:szCs w:val="16"/>
          </w:rPr>
          <w:instrText xml:space="preserve"> PAGE </w:instrText>
        </w:r>
        <w:r w:rsidR="00CD7D1B">
          <w:rPr>
            <w:sz w:val="16"/>
            <w:szCs w:val="16"/>
          </w:rPr>
          <w:fldChar w:fldCharType="separate"/>
        </w:r>
        <w:r w:rsidR="00CD7D1B">
          <w:rPr>
            <w:sz w:val="16"/>
            <w:szCs w:val="16"/>
          </w:rPr>
          <w:t>2</w:t>
        </w:r>
        <w:r w:rsidR="00CD7D1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704D7ECB" w:rsidR="00CD7D1B" w:rsidRPr="00DC2685" w:rsidRDefault="00C83B81"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CD7D1B">
          <w:rPr>
            <w:sz w:val="16"/>
            <w:szCs w:val="16"/>
          </w:rPr>
          <w:t>Vereinbarung zum Servicelevel der Microsoft-Volumenlizenzierung für Microsoft-Onlinedienste (</w:t>
        </w:r>
        <w:r w:rsidR="00CD7D1B" w:rsidRPr="00704EFA">
          <w:rPr>
            <w:sz w:val="16"/>
            <w:szCs w:val="16"/>
          </w:rPr>
          <w:t xml:space="preserve">Deutsch, </w:t>
        </w:r>
        <w:r w:rsidR="002D410C" w:rsidRPr="002D410C">
          <w:rPr>
            <w:sz w:val="16"/>
            <w:szCs w:val="16"/>
          </w:rPr>
          <w:t>November</w:t>
        </w:r>
        <w:r w:rsidR="00CD7D1B" w:rsidRPr="00704EFA">
          <w:rPr>
            <w:sz w:val="16"/>
            <w:szCs w:val="16"/>
          </w:rPr>
          <w:t xml:space="preserve"> 2020</w:t>
        </w:r>
        <w:r w:rsidR="00CD7D1B">
          <w:rPr>
            <w:sz w:val="16"/>
            <w:szCs w:val="16"/>
          </w:rPr>
          <w:t>)</w:t>
        </w:r>
        <w:r w:rsidR="00CD7D1B">
          <w:rPr>
            <w:sz w:val="16"/>
            <w:szCs w:val="16"/>
          </w:rPr>
          <w:tab/>
        </w:r>
        <w:r w:rsidR="00CD7D1B">
          <w:rPr>
            <w:sz w:val="16"/>
            <w:szCs w:val="16"/>
          </w:rPr>
          <w:fldChar w:fldCharType="begin"/>
        </w:r>
        <w:r w:rsidR="00CD7D1B" w:rsidRPr="00A247F3">
          <w:rPr>
            <w:sz w:val="16"/>
            <w:szCs w:val="16"/>
          </w:rPr>
          <w:instrText xml:space="preserve"> PAGE </w:instrText>
        </w:r>
        <w:r w:rsidR="00CD7D1B">
          <w:rPr>
            <w:sz w:val="16"/>
            <w:szCs w:val="16"/>
          </w:rPr>
          <w:fldChar w:fldCharType="separate"/>
        </w:r>
        <w:r w:rsidR="00CD7D1B">
          <w:rPr>
            <w:noProof/>
            <w:sz w:val="16"/>
            <w:szCs w:val="16"/>
          </w:rPr>
          <w:t>2</w:t>
        </w:r>
        <w:r w:rsidR="00CD7D1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formatting="1" w:enforcement="1" w:cryptProviderType="rsaAES" w:cryptAlgorithmClass="hash" w:cryptAlgorithmType="typeAny" w:cryptAlgorithmSid="14" w:cryptSpinCount="100000" w:hash="cW5ouHFAjF/+qm4OjfErLDv2SJ5ldYeu35Uzd6MHic8iqmNfPhlFLDKeUV5k1tgJmQPqUAqDXxUIsM781TEgAA==" w:salt="FZSwd8TeJipfS3IyEMEXe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978"/>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28C9"/>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040"/>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E51"/>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A7F38"/>
    <w:rsid w:val="002B0330"/>
    <w:rsid w:val="002B123C"/>
    <w:rsid w:val="002B1962"/>
    <w:rsid w:val="002B207D"/>
    <w:rsid w:val="002B2F30"/>
    <w:rsid w:val="002B345F"/>
    <w:rsid w:val="002B3472"/>
    <w:rsid w:val="002B429D"/>
    <w:rsid w:val="002B4B19"/>
    <w:rsid w:val="002B686B"/>
    <w:rsid w:val="002B709F"/>
    <w:rsid w:val="002B7512"/>
    <w:rsid w:val="002B789A"/>
    <w:rsid w:val="002C0221"/>
    <w:rsid w:val="002C0961"/>
    <w:rsid w:val="002C2D16"/>
    <w:rsid w:val="002C2DEE"/>
    <w:rsid w:val="002C3399"/>
    <w:rsid w:val="002C75B0"/>
    <w:rsid w:val="002D0BF6"/>
    <w:rsid w:val="002D32FC"/>
    <w:rsid w:val="002D3658"/>
    <w:rsid w:val="002D410C"/>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0F75"/>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5136"/>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5F7C"/>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6B6B"/>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10BD"/>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3E4"/>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729"/>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36"/>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D685B"/>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4EFA"/>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57D"/>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19D"/>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E3F"/>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9BB"/>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499F"/>
    <w:rsid w:val="00855CBC"/>
    <w:rsid w:val="008561D3"/>
    <w:rsid w:val="00856E8F"/>
    <w:rsid w:val="0085720F"/>
    <w:rsid w:val="008573BE"/>
    <w:rsid w:val="00860090"/>
    <w:rsid w:val="00861253"/>
    <w:rsid w:val="00861B68"/>
    <w:rsid w:val="00861FEC"/>
    <w:rsid w:val="0086207E"/>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1E90"/>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3B3E"/>
    <w:rsid w:val="008E4237"/>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A0C"/>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2BD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08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4B9C"/>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31"/>
    <w:rsid w:val="00AF6659"/>
    <w:rsid w:val="00AF67A7"/>
    <w:rsid w:val="00AF6905"/>
    <w:rsid w:val="00AF70C6"/>
    <w:rsid w:val="00B013AE"/>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48DD"/>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2900"/>
    <w:rsid w:val="00BB3BDA"/>
    <w:rsid w:val="00BB45F5"/>
    <w:rsid w:val="00BB69CB"/>
    <w:rsid w:val="00BB72EA"/>
    <w:rsid w:val="00BC01B9"/>
    <w:rsid w:val="00BC068E"/>
    <w:rsid w:val="00BC0BD3"/>
    <w:rsid w:val="00BC0BEF"/>
    <w:rsid w:val="00BC0C31"/>
    <w:rsid w:val="00BC26ED"/>
    <w:rsid w:val="00BC3325"/>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4FE"/>
    <w:rsid w:val="00C47698"/>
    <w:rsid w:val="00C47D85"/>
    <w:rsid w:val="00C513D8"/>
    <w:rsid w:val="00C524DB"/>
    <w:rsid w:val="00C5280A"/>
    <w:rsid w:val="00C53ECC"/>
    <w:rsid w:val="00C5457E"/>
    <w:rsid w:val="00C55E46"/>
    <w:rsid w:val="00C614E7"/>
    <w:rsid w:val="00C6271A"/>
    <w:rsid w:val="00C6358D"/>
    <w:rsid w:val="00C64C21"/>
    <w:rsid w:val="00C66C0B"/>
    <w:rsid w:val="00C673D3"/>
    <w:rsid w:val="00C67F15"/>
    <w:rsid w:val="00C70991"/>
    <w:rsid w:val="00C70D10"/>
    <w:rsid w:val="00C718F1"/>
    <w:rsid w:val="00C73853"/>
    <w:rsid w:val="00C7400B"/>
    <w:rsid w:val="00C744BD"/>
    <w:rsid w:val="00C76752"/>
    <w:rsid w:val="00C76BAE"/>
    <w:rsid w:val="00C76DF3"/>
    <w:rsid w:val="00C81E30"/>
    <w:rsid w:val="00C82111"/>
    <w:rsid w:val="00C82F24"/>
    <w:rsid w:val="00C83B81"/>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D7D1B"/>
    <w:rsid w:val="00CE0C80"/>
    <w:rsid w:val="00CE1320"/>
    <w:rsid w:val="00CE136B"/>
    <w:rsid w:val="00CE1FBF"/>
    <w:rsid w:val="00CE2C91"/>
    <w:rsid w:val="00CE3214"/>
    <w:rsid w:val="00CE324F"/>
    <w:rsid w:val="00CE4450"/>
    <w:rsid w:val="00CE45F9"/>
    <w:rsid w:val="00CE4A59"/>
    <w:rsid w:val="00CE55AB"/>
    <w:rsid w:val="00CE5EEC"/>
    <w:rsid w:val="00CE62C3"/>
    <w:rsid w:val="00CE6EBB"/>
    <w:rsid w:val="00CE7091"/>
    <w:rsid w:val="00CF012D"/>
    <w:rsid w:val="00CF18DD"/>
    <w:rsid w:val="00CF19C2"/>
    <w:rsid w:val="00CF2A18"/>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5B31"/>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A7D0C"/>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475"/>
    <w:rsid w:val="00DE064E"/>
    <w:rsid w:val="00DE20ED"/>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4AD9"/>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6C6A"/>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E7EEA"/>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1F9A"/>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E7040"/>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86687388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26CA3-C293-43B3-91D3-982559AE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11518</Words>
  <Characters>65658</Characters>
  <Application>Microsoft Office Word</Application>
  <DocSecurity>8</DocSecurity>
  <Lines>547</Lines>
  <Paragraphs>154</Paragraphs>
  <ScaleCrop>false</ScaleCrop>
  <LinksUpToDate>false</LinksUpToDate>
  <CharactersWithSpaces>77022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2020-10-30T15:54:00Z</dcterms:created>
  <dcterms:modified xsi:type="dcterms:W3CDTF">2020-10-30T15:54:00Z</dcterms:modified>
</cp:coreProperties>
</file>