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C6597F6" w14:textId="5FF1E50E" w:rsidR="00FD4A5C" w:rsidRPr="00FB368F" w:rsidRDefault="00FD4A5C" w:rsidP="00920FF5">
      <w:pPr>
        <w:pStyle w:val="ProductList-Body"/>
        <w:shd w:val="clear" w:color="auto" w:fill="0072C6"/>
        <w:tabs>
          <w:tab w:val="clear" w:pos="360"/>
          <w:tab w:val="clear" w:pos="720"/>
          <w:tab w:val="clear" w:pos="1080"/>
          <w:tab w:val="left" w:pos="324"/>
        </w:tabs>
        <w:ind w:right="1800" w:firstLine="360"/>
      </w:pPr>
      <w:r>
        <w:rPr>
          <w:rFonts w:asciiTheme="majorHAnsi" w:hAnsiTheme="majorHAnsi"/>
          <w:color w:val="FFFFFF" w:themeColor="background1"/>
          <w:sz w:val="72"/>
          <w:szCs w:val="72"/>
        </w:rPr>
        <w:t xml:space="preserve">Contrat de Niveau de Service </w:t>
      </w:r>
      <w:r w:rsidR="00920FF5">
        <w:rPr>
          <w:rFonts w:asciiTheme="majorHAnsi" w:hAnsiTheme="majorHAnsi"/>
          <w:color w:val="FFFFFF" w:themeColor="background1"/>
          <w:sz w:val="72"/>
          <w:szCs w:val="72"/>
        </w:rPr>
        <w:tab/>
      </w:r>
      <w:r>
        <w:rPr>
          <w:rFonts w:asciiTheme="majorHAnsi" w:hAnsiTheme="majorHAnsi"/>
          <w:color w:val="FFFFFF" w:themeColor="background1"/>
          <w:sz w:val="72"/>
          <w:szCs w:val="72"/>
        </w:rPr>
        <w:t>pour</w:t>
      </w:r>
    </w:p>
    <w:p w14:paraId="5DFA91A6" w14:textId="168AAF34" w:rsidR="00807C36" w:rsidRPr="00FB368F" w:rsidRDefault="00FD4A5C" w:rsidP="00920FF5">
      <w:pPr>
        <w:pStyle w:val="ProductList-Body"/>
        <w:shd w:val="clear" w:color="auto" w:fill="0072C6"/>
        <w:tabs>
          <w:tab w:val="clear" w:pos="360"/>
          <w:tab w:val="clear" w:pos="720"/>
          <w:tab w:val="clear" w:pos="1080"/>
          <w:tab w:val="left" w:pos="331"/>
        </w:tabs>
        <w:ind w:right="1800" w:firstLine="360"/>
      </w:pPr>
      <w:r>
        <w:rPr>
          <w:rFonts w:asciiTheme="majorHAnsi" w:hAnsiTheme="majorHAnsi"/>
          <w:color w:val="FFFFFF" w:themeColor="background1"/>
          <w:sz w:val="72"/>
          <w:szCs w:val="72"/>
        </w:rPr>
        <w:t xml:space="preserve">les Services en Ligne </w:t>
      </w:r>
      <w:r w:rsidR="00920FF5">
        <w:rPr>
          <w:rFonts w:asciiTheme="majorHAnsi" w:hAnsiTheme="majorHAnsi"/>
          <w:color w:val="FFFFFF" w:themeColor="background1"/>
          <w:sz w:val="72"/>
          <w:szCs w:val="72"/>
        </w:rPr>
        <w:tab/>
      </w:r>
      <w:r>
        <w:rPr>
          <w:rFonts w:asciiTheme="majorHAnsi" w:hAnsiTheme="majorHAnsi"/>
          <w:color w:val="FFFFFF" w:themeColor="background1"/>
          <w:sz w:val="72"/>
          <w:szCs w:val="72"/>
        </w:rPr>
        <w:t>Microsoft</w:t>
      </w:r>
    </w:p>
    <w:p w14:paraId="70B26C76" w14:textId="68B6422E" w:rsidR="00807C36" w:rsidRPr="00FB368F" w:rsidRDefault="00013391" w:rsidP="00013391">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w:t>
      </w:r>
      <w:r w:rsidR="00755296">
        <w:rPr>
          <w:rFonts w:asciiTheme="majorHAnsi" w:hAnsiTheme="majorHAnsi"/>
          <w:color w:val="FFFFFF" w:themeColor="background1"/>
          <w:sz w:val="72"/>
          <w:szCs w:val="72"/>
        </w:rPr>
        <w:t xml:space="preserve">4 </w:t>
      </w:r>
      <w:r>
        <w:rPr>
          <w:rFonts w:asciiTheme="majorHAnsi" w:hAnsiTheme="majorHAnsi"/>
          <w:color w:val="FFFFFF" w:themeColor="background1"/>
          <w:sz w:val="72"/>
          <w:szCs w:val="72"/>
        </w:rPr>
        <w:t>juin </w:t>
      </w:r>
      <w:r w:rsidR="00FD4A5C">
        <w:rPr>
          <w:rFonts w:asciiTheme="majorHAnsi" w:hAnsiTheme="majorHAnsi"/>
          <w:color w:val="FFFFFF" w:themeColor="background1"/>
          <w:sz w:val="72"/>
          <w:szCs w:val="72"/>
        </w:rPr>
        <w:t>2015</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22167672"/>
      <w:r w:rsidRPr="00184988">
        <w:rPr>
          <w:lang w:val="en-US" w:eastAsia="en-US" w:bidi="ar-SA"/>
        </w:rPr>
        <w:lastRenderedPageBreak/>
        <w:t>Table des matières</w:t>
      </w:r>
      <w:bookmarkEnd w:id="2"/>
      <w:bookmarkEnd w:id="3"/>
    </w:p>
    <w:p w14:paraId="5B33BAD8" w14:textId="77777777" w:rsidR="00013391" w:rsidRDefault="00AD5C31">
      <w:pPr>
        <w:pStyle w:val="TOC1"/>
        <w:tabs>
          <w:tab w:val="right" w:leader="dot" w:pos="5030"/>
        </w:tabs>
        <w:rPr>
          <w:rFonts w:eastAsiaTheme="minorEastAsia"/>
          <w:b w:val="0"/>
          <w:caps w:val="0"/>
          <w:noProof/>
          <w:sz w:val="22"/>
          <w:lang w:val="en-US" w:eastAsia="ja-JP"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2167672" w:history="1">
        <w:r w:rsidR="00013391" w:rsidRPr="007631D7">
          <w:rPr>
            <w:rStyle w:val="Hyperlink"/>
            <w:noProof/>
            <w:lang w:val="en-US" w:eastAsia="en-US"/>
          </w:rPr>
          <w:t>Table des matières</w:t>
        </w:r>
        <w:r w:rsidR="00013391">
          <w:rPr>
            <w:noProof/>
            <w:webHidden/>
          </w:rPr>
          <w:tab/>
        </w:r>
        <w:r w:rsidR="00013391">
          <w:rPr>
            <w:noProof/>
            <w:webHidden/>
          </w:rPr>
          <w:fldChar w:fldCharType="begin"/>
        </w:r>
        <w:r w:rsidR="00013391">
          <w:rPr>
            <w:noProof/>
            <w:webHidden/>
          </w:rPr>
          <w:instrText xml:space="preserve"> PAGEREF _Toc422167672 \h </w:instrText>
        </w:r>
        <w:r w:rsidR="00013391">
          <w:rPr>
            <w:noProof/>
            <w:webHidden/>
          </w:rPr>
        </w:r>
        <w:r w:rsidR="00013391">
          <w:rPr>
            <w:noProof/>
            <w:webHidden/>
          </w:rPr>
          <w:fldChar w:fldCharType="separate"/>
        </w:r>
        <w:r w:rsidR="00013391">
          <w:rPr>
            <w:noProof/>
            <w:webHidden/>
          </w:rPr>
          <w:t>2</w:t>
        </w:r>
        <w:r w:rsidR="00013391">
          <w:rPr>
            <w:noProof/>
            <w:webHidden/>
          </w:rPr>
          <w:fldChar w:fldCharType="end"/>
        </w:r>
      </w:hyperlink>
    </w:p>
    <w:p w14:paraId="6A93CBCE" w14:textId="77777777" w:rsidR="00013391" w:rsidRDefault="00966BBD">
      <w:pPr>
        <w:pStyle w:val="TOC1"/>
        <w:tabs>
          <w:tab w:val="right" w:leader="dot" w:pos="5030"/>
        </w:tabs>
        <w:rPr>
          <w:rFonts w:eastAsiaTheme="minorEastAsia"/>
          <w:b w:val="0"/>
          <w:caps w:val="0"/>
          <w:noProof/>
          <w:sz w:val="22"/>
          <w:lang w:val="en-US" w:eastAsia="ja-JP" w:bidi="ar-SA"/>
        </w:rPr>
      </w:pPr>
      <w:hyperlink w:anchor="_Toc422167673" w:history="1">
        <w:r w:rsidR="00013391" w:rsidRPr="007631D7">
          <w:rPr>
            <w:rStyle w:val="Hyperlink"/>
            <w:noProof/>
          </w:rPr>
          <w:t>Introduction</w:t>
        </w:r>
        <w:r w:rsidR="00013391">
          <w:rPr>
            <w:noProof/>
            <w:webHidden/>
          </w:rPr>
          <w:tab/>
        </w:r>
        <w:r w:rsidR="00013391">
          <w:rPr>
            <w:noProof/>
            <w:webHidden/>
          </w:rPr>
          <w:fldChar w:fldCharType="begin"/>
        </w:r>
        <w:r w:rsidR="00013391">
          <w:rPr>
            <w:noProof/>
            <w:webHidden/>
          </w:rPr>
          <w:instrText xml:space="preserve"> PAGEREF _Toc422167673 \h </w:instrText>
        </w:r>
        <w:r w:rsidR="00013391">
          <w:rPr>
            <w:noProof/>
            <w:webHidden/>
          </w:rPr>
        </w:r>
        <w:r w:rsidR="00013391">
          <w:rPr>
            <w:noProof/>
            <w:webHidden/>
          </w:rPr>
          <w:fldChar w:fldCharType="separate"/>
        </w:r>
        <w:r w:rsidR="00013391">
          <w:rPr>
            <w:noProof/>
            <w:webHidden/>
          </w:rPr>
          <w:t>3</w:t>
        </w:r>
        <w:r w:rsidR="00013391">
          <w:rPr>
            <w:noProof/>
            <w:webHidden/>
          </w:rPr>
          <w:fldChar w:fldCharType="end"/>
        </w:r>
      </w:hyperlink>
    </w:p>
    <w:p w14:paraId="42FE87C9" w14:textId="77777777" w:rsidR="00013391" w:rsidRDefault="00966BBD">
      <w:pPr>
        <w:pStyle w:val="TOC3"/>
        <w:tabs>
          <w:tab w:val="right" w:leader="dot" w:pos="5030"/>
        </w:tabs>
        <w:rPr>
          <w:rFonts w:eastAsiaTheme="minorEastAsia"/>
          <w:smallCaps w:val="0"/>
          <w:noProof/>
          <w:sz w:val="22"/>
          <w:lang w:val="en-US" w:eastAsia="ja-JP" w:bidi="ar-SA"/>
        </w:rPr>
      </w:pPr>
      <w:hyperlink w:anchor="_Toc422167674" w:history="1">
        <w:r w:rsidR="00013391" w:rsidRPr="007631D7">
          <w:rPr>
            <w:rStyle w:val="Hyperlink"/>
            <w:noProof/>
            <w:lang w:eastAsia="en-US"/>
          </w:rPr>
          <w:t>À propos de ce Document</w:t>
        </w:r>
        <w:r w:rsidR="00013391">
          <w:rPr>
            <w:noProof/>
            <w:webHidden/>
          </w:rPr>
          <w:tab/>
        </w:r>
        <w:r w:rsidR="00013391">
          <w:rPr>
            <w:noProof/>
            <w:webHidden/>
          </w:rPr>
          <w:fldChar w:fldCharType="begin"/>
        </w:r>
        <w:r w:rsidR="00013391">
          <w:rPr>
            <w:noProof/>
            <w:webHidden/>
          </w:rPr>
          <w:instrText xml:space="preserve"> PAGEREF _Toc422167674 \h </w:instrText>
        </w:r>
        <w:r w:rsidR="00013391">
          <w:rPr>
            <w:noProof/>
            <w:webHidden/>
          </w:rPr>
        </w:r>
        <w:r w:rsidR="00013391">
          <w:rPr>
            <w:noProof/>
            <w:webHidden/>
          </w:rPr>
          <w:fldChar w:fldCharType="separate"/>
        </w:r>
        <w:r w:rsidR="00013391">
          <w:rPr>
            <w:noProof/>
            <w:webHidden/>
          </w:rPr>
          <w:t>3</w:t>
        </w:r>
        <w:r w:rsidR="00013391">
          <w:rPr>
            <w:noProof/>
            <w:webHidden/>
          </w:rPr>
          <w:fldChar w:fldCharType="end"/>
        </w:r>
      </w:hyperlink>
    </w:p>
    <w:p w14:paraId="39ABFDB7" w14:textId="77777777" w:rsidR="00013391" w:rsidRDefault="00966BBD">
      <w:pPr>
        <w:pStyle w:val="TOC3"/>
        <w:tabs>
          <w:tab w:val="right" w:leader="dot" w:pos="5030"/>
        </w:tabs>
        <w:rPr>
          <w:rFonts w:eastAsiaTheme="minorEastAsia"/>
          <w:smallCaps w:val="0"/>
          <w:noProof/>
          <w:sz w:val="22"/>
          <w:lang w:val="en-US" w:eastAsia="ja-JP" w:bidi="ar-SA"/>
        </w:rPr>
      </w:pPr>
      <w:hyperlink w:anchor="_Toc422167675" w:history="1">
        <w:r w:rsidR="00013391" w:rsidRPr="007631D7">
          <w:rPr>
            <w:rStyle w:val="Hyperlink"/>
            <w:noProof/>
            <w:lang w:eastAsia="en-US"/>
          </w:rPr>
          <w:t>Versions antérieures de ce Document</w:t>
        </w:r>
        <w:r w:rsidR="00013391">
          <w:rPr>
            <w:noProof/>
            <w:webHidden/>
          </w:rPr>
          <w:tab/>
        </w:r>
        <w:r w:rsidR="00013391">
          <w:rPr>
            <w:noProof/>
            <w:webHidden/>
          </w:rPr>
          <w:fldChar w:fldCharType="begin"/>
        </w:r>
        <w:r w:rsidR="00013391">
          <w:rPr>
            <w:noProof/>
            <w:webHidden/>
          </w:rPr>
          <w:instrText xml:space="preserve"> PAGEREF _Toc422167675 \h </w:instrText>
        </w:r>
        <w:r w:rsidR="00013391">
          <w:rPr>
            <w:noProof/>
            <w:webHidden/>
          </w:rPr>
        </w:r>
        <w:r w:rsidR="00013391">
          <w:rPr>
            <w:noProof/>
            <w:webHidden/>
          </w:rPr>
          <w:fldChar w:fldCharType="separate"/>
        </w:r>
        <w:r w:rsidR="00013391">
          <w:rPr>
            <w:noProof/>
            <w:webHidden/>
          </w:rPr>
          <w:t>3</w:t>
        </w:r>
        <w:r w:rsidR="00013391">
          <w:rPr>
            <w:noProof/>
            <w:webHidden/>
          </w:rPr>
          <w:fldChar w:fldCharType="end"/>
        </w:r>
      </w:hyperlink>
    </w:p>
    <w:p w14:paraId="16312B34" w14:textId="77777777" w:rsidR="00013391" w:rsidRDefault="00966BBD">
      <w:pPr>
        <w:pStyle w:val="TOC3"/>
        <w:tabs>
          <w:tab w:val="right" w:leader="dot" w:pos="5030"/>
        </w:tabs>
        <w:rPr>
          <w:rFonts w:eastAsiaTheme="minorEastAsia"/>
          <w:smallCaps w:val="0"/>
          <w:noProof/>
          <w:sz w:val="22"/>
          <w:lang w:val="en-US" w:eastAsia="ja-JP" w:bidi="ar-SA"/>
        </w:rPr>
      </w:pPr>
      <w:hyperlink w:anchor="_Toc422167676" w:history="1">
        <w:r w:rsidR="00013391" w:rsidRPr="007631D7">
          <w:rPr>
            <w:rStyle w:val="Hyperlink"/>
            <w:noProof/>
            <w:lang w:eastAsia="en-US"/>
          </w:rPr>
          <w:t>Clarifications et synthèse des modifications apportées à ce Document</w:t>
        </w:r>
        <w:r w:rsidR="00013391">
          <w:rPr>
            <w:noProof/>
            <w:webHidden/>
          </w:rPr>
          <w:tab/>
        </w:r>
        <w:r w:rsidR="00013391">
          <w:rPr>
            <w:noProof/>
            <w:webHidden/>
          </w:rPr>
          <w:fldChar w:fldCharType="begin"/>
        </w:r>
        <w:r w:rsidR="00013391">
          <w:rPr>
            <w:noProof/>
            <w:webHidden/>
          </w:rPr>
          <w:instrText xml:space="preserve"> PAGEREF _Toc422167676 \h </w:instrText>
        </w:r>
        <w:r w:rsidR="00013391">
          <w:rPr>
            <w:noProof/>
            <w:webHidden/>
          </w:rPr>
        </w:r>
        <w:r w:rsidR="00013391">
          <w:rPr>
            <w:noProof/>
            <w:webHidden/>
          </w:rPr>
          <w:fldChar w:fldCharType="separate"/>
        </w:r>
        <w:r w:rsidR="00013391">
          <w:rPr>
            <w:noProof/>
            <w:webHidden/>
          </w:rPr>
          <w:t>3</w:t>
        </w:r>
        <w:r w:rsidR="00013391">
          <w:rPr>
            <w:noProof/>
            <w:webHidden/>
          </w:rPr>
          <w:fldChar w:fldCharType="end"/>
        </w:r>
      </w:hyperlink>
    </w:p>
    <w:p w14:paraId="77531592" w14:textId="77777777" w:rsidR="00013391" w:rsidRDefault="00966BBD">
      <w:pPr>
        <w:pStyle w:val="TOC1"/>
        <w:tabs>
          <w:tab w:val="right" w:leader="dot" w:pos="5030"/>
        </w:tabs>
        <w:rPr>
          <w:rFonts w:eastAsiaTheme="minorEastAsia"/>
          <w:b w:val="0"/>
          <w:caps w:val="0"/>
          <w:noProof/>
          <w:sz w:val="22"/>
          <w:lang w:val="en-US" w:eastAsia="ja-JP" w:bidi="ar-SA"/>
        </w:rPr>
      </w:pPr>
      <w:hyperlink w:anchor="_Toc422167677" w:history="1">
        <w:r w:rsidR="00013391" w:rsidRPr="007631D7">
          <w:rPr>
            <w:rStyle w:val="Hyperlink"/>
            <w:noProof/>
            <w:lang w:eastAsia="en-US"/>
          </w:rPr>
          <w:t>Conditions Générales</w:t>
        </w:r>
        <w:r w:rsidR="00013391">
          <w:rPr>
            <w:noProof/>
            <w:webHidden/>
          </w:rPr>
          <w:tab/>
        </w:r>
        <w:r w:rsidR="00013391">
          <w:rPr>
            <w:noProof/>
            <w:webHidden/>
          </w:rPr>
          <w:fldChar w:fldCharType="begin"/>
        </w:r>
        <w:r w:rsidR="00013391">
          <w:rPr>
            <w:noProof/>
            <w:webHidden/>
          </w:rPr>
          <w:instrText xml:space="preserve"> PAGEREF _Toc422167677 \h </w:instrText>
        </w:r>
        <w:r w:rsidR="00013391">
          <w:rPr>
            <w:noProof/>
            <w:webHidden/>
          </w:rPr>
        </w:r>
        <w:r w:rsidR="00013391">
          <w:rPr>
            <w:noProof/>
            <w:webHidden/>
          </w:rPr>
          <w:fldChar w:fldCharType="separate"/>
        </w:r>
        <w:r w:rsidR="00013391">
          <w:rPr>
            <w:noProof/>
            <w:webHidden/>
          </w:rPr>
          <w:t>4</w:t>
        </w:r>
        <w:r w:rsidR="00013391">
          <w:rPr>
            <w:noProof/>
            <w:webHidden/>
          </w:rPr>
          <w:fldChar w:fldCharType="end"/>
        </w:r>
      </w:hyperlink>
    </w:p>
    <w:p w14:paraId="496F7E45" w14:textId="77777777" w:rsidR="00013391" w:rsidRDefault="00966BBD">
      <w:pPr>
        <w:pStyle w:val="TOC2"/>
        <w:tabs>
          <w:tab w:val="right" w:leader="dot" w:pos="5030"/>
        </w:tabs>
        <w:rPr>
          <w:rFonts w:eastAsiaTheme="minorEastAsia"/>
          <w:b w:val="0"/>
          <w:smallCaps w:val="0"/>
          <w:noProof/>
          <w:sz w:val="22"/>
          <w:lang w:val="en-US" w:eastAsia="ja-JP" w:bidi="ar-SA"/>
        </w:rPr>
      </w:pPr>
      <w:hyperlink w:anchor="_Toc422167678" w:history="1">
        <w:r w:rsidR="00013391" w:rsidRPr="007631D7">
          <w:rPr>
            <w:rStyle w:val="Hyperlink"/>
            <w:noProof/>
            <w:lang w:eastAsia="en-US"/>
          </w:rPr>
          <w:t>Définitions</w:t>
        </w:r>
        <w:r w:rsidR="00013391">
          <w:rPr>
            <w:noProof/>
            <w:webHidden/>
          </w:rPr>
          <w:tab/>
        </w:r>
        <w:r w:rsidR="00013391">
          <w:rPr>
            <w:noProof/>
            <w:webHidden/>
          </w:rPr>
          <w:fldChar w:fldCharType="begin"/>
        </w:r>
        <w:r w:rsidR="00013391">
          <w:rPr>
            <w:noProof/>
            <w:webHidden/>
          </w:rPr>
          <w:instrText xml:space="preserve"> PAGEREF _Toc422167678 \h </w:instrText>
        </w:r>
        <w:r w:rsidR="00013391">
          <w:rPr>
            <w:noProof/>
            <w:webHidden/>
          </w:rPr>
        </w:r>
        <w:r w:rsidR="00013391">
          <w:rPr>
            <w:noProof/>
            <w:webHidden/>
          </w:rPr>
          <w:fldChar w:fldCharType="separate"/>
        </w:r>
        <w:r w:rsidR="00013391">
          <w:rPr>
            <w:noProof/>
            <w:webHidden/>
          </w:rPr>
          <w:t>4</w:t>
        </w:r>
        <w:r w:rsidR="00013391">
          <w:rPr>
            <w:noProof/>
            <w:webHidden/>
          </w:rPr>
          <w:fldChar w:fldCharType="end"/>
        </w:r>
      </w:hyperlink>
    </w:p>
    <w:p w14:paraId="554BFD33" w14:textId="77777777" w:rsidR="00013391" w:rsidRDefault="00966BBD">
      <w:pPr>
        <w:pStyle w:val="TOC2"/>
        <w:tabs>
          <w:tab w:val="right" w:leader="dot" w:pos="5030"/>
        </w:tabs>
        <w:rPr>
          <w:rFonts w:eastAsiaTheme="minorEastAsia"/>
          <w:b w:val="0"/>
          <w:smallCaps w:val="0"/>
          <w:noProof/>
          <w:sz w:val="22"/>
          <w:lang w:val="en-US" w:eastAsia="ja-JP" w:bidi="ar-SA"/>
        </w:rPr>
      </w:pPr>
      <w:hyperlink w:anchor="_Toc422167679" w:history="1">
        <w:r w:rsidR="00013391" w:rsidRPr="007631D7">
          <w:rPr>
            <w:rStyle w:val="Hyperlink"/>
            <w:noProof/>
            <w:lang w:eastAsia="en-US"/>
          </w:rPr>
          <w:t>Conditions</w:t>
        </w:r>
        <w:r w:rsidR="00013391">
          <w:rPr>
            <w:noProof/>
            <w:webHidden/>
          </w:rPr>
          <w:tab/>
        </w:r>
        <w:r w:rsidR="00013391">
          <w:rPr>
            <w:noProof/>
            <w:webHidden/>
          </w:rPr>
          <w:fldChar w:fldCharType="begin"/>
        </w:r>
        <w:r w:rsidR="00013391">
          <w:rPr>
            <w:noProof/>
            <w:webHidden/>
          </w:rPr>
          <w:instrText xml:space="preserve"> PAGEREF _Toc422167679 \h </w:instrText>
        </w:r>
        <w:r w:rsidR="00013391">
          <w:rPr>
            <w:noProof/>
            <w:webHidden/>
          </w:rPr>
        </w:r>
        <w:r w:rsidR="00013391">
          <w:rPr>
            <w:noProof/>
            <w:webHidden/>
          </w:rPr>
          <w:fldChar w:fldCharType="separate"/>
        </w:r>
        <w:r w:rsidR="00013391">
          <w:rPr>
            <w:noProof/>
            <w:webHidden/>
          </w:rPr>
          <w:t>4</w:t>
        </w:r>
        <w:r w:rsidR="00013391">
          <w:rPr>
            <w:noProof/>
            <w:webHidden/>
          </w:rPr>
          <w:fldChar w:fldCharType="end"/>
        </w:r>
      </w:hyperlink>
    </w:p>
    <w:p w14:paraId="5F3D6917" w14:textId="77777777" w:rsidR="00013391" w:rsidRDefault="00966BBD">
      <w:pPr>
        <w:pStyle w:val="TOC1"/>
        <w:tabs>
          <w:tab w:val="right" w:leader="dot" w:pos="5030"/>
        </w:tabs>
        <w:rPr>
          <w:rFonts w:eastAsiaTheme="minorEastAsia"/>
          <w:b w:val="0"/>
          <w:caps w:val="0"/>
          <w:noProof/>
          <w:sz w:val="22"/>
          <w:lang w:val="en-US" w:eastAsia="ja-JP" w:bidi="ar-SA"/>
        </w:rPr>
      </w:pPr>
      <w:hyperlink w:anchor="_Toc422167680" w:history="1">
        <w:r w:rsidR="00013391" w:rsidRPr="007631D7">
          <w:rPr>
            <w:rStyle w:val="Hyperlink"/>
            <w:noProof/>
            <w:lang w:eastAsia="en-US"/>
          </w:rPr>
          <w:t>Conditions Spécifiques des Services</w:t>
        </w:r>
        <w:r w:rsidR="00013391">
          <w:rPr>
            <w:noProof/>
            <w:webHidden/>
          </w:rPr>
          <w:tab/>
        </w:r>
        <w:r w:rsidR="00013391">
          <w:rPr>
            <w:noProof/>
            <w:webHidden/>
          </w:rPr>
          <w:fldChar w:fldCharType="begin"/>
        </w:r>
        <w:r w:rsidR="00013391">
          <w:rPr>
            <w:noProof/>
            <w:webHidden/>
          </w:rPr>
          <w:instrText xml:space="preserve"> PAGEREF _Toc422167680 \h </w:instrText>
        </w:r>
        <w:r w:rsidR="00013391">
          <w:rPr>
            <w:noProof/>
            <w:webHidden/>
          </w:rPr>
        </w:r>
        <w:r w:rsidR="00013391">
          <w:rPr>
            <w:noProof/>
            <w:webHidden/>
          </w:rPr>
          <w:fldChar w:fldCharType="separate"/>
        </w:r>
        <w:r w:rsidR="00013391">
          <w:rPr>
            <w:noProof/>
            <w:webHidden/>
          </w:rPr>
          <w:t>6</w:t>
        </w:r>
        <w:r w:rsidR="00013391">
          <w:rPr>
            <w:noProof/>
            <w:webHidden/>
          </w:rPr>
          <w:fldChar w:fldCharType="end"/>
        </w:r>
      </w:hyperlink>
    </w:p>
    <w:p w14:paraId="51F56FD8" w14:textId="77777777" w:rsidR="00013391" w:rsidRDefault="00966BBD">
      <w:pPr>
        <w:pStyle w:val="TOC2"/>
        <w:tabs>
          <w:tab w:val="right" w:leader="dot" w:pos="5030"/>
        </w:tabs>
        <w:rPr>
          <w:rFonts w:eastAsiaTheme="minorEastAsia"/>
          <w:b w:val="0"/>
          <w:smallCaps w:val="0"/>
          <w:noProof/>
          <w:sz w:val="22"/>
          <w:lang w:val="en-US" w:eastAsia="ja-JP" w:bidi="ar-SA"/>
        </w:rPr>
      </w:pPr>
      <w:hyperlink w:anchor="_Toc422167681" w:history="1">
        <w:r w:rsidR="00013391" w:rsidRPr="007631D7">
          <w:rPr>
            <w:rStyle w:val="Hyperlink"/>
            <w:noProof/>
          </w:rPr>
          <w:t>Microsoft Dynamics</w:t>
        </w:r>
        <w:r w:rsidR="00013391">
          <w:rPr>
            <w:noProof/>
            <w:webHidden/>
          </w:rPr>
          <w:tab/>
        </w:r>
        <w:r w:rsidR="00013391">
          <w:rPr>
            <w:noProof/>
            <w:webHidden/>
          </w:rPr>
          <w:fldChar w:fldCharType="begin"/>
        </w:r>
        <w:r w:rsidR="00013391">
          <w:rPr>
            <w:noProof/>
            <w:webHidden/>
          </w:rPr>
          <w:instrText xml:space="preserve"> PAGEREF _Toc422167681 \h </w:instrText>
        </w:r>
        <w:r w:rsidR="00013391">
          <w:rPr>
            <w:noProof/>
            <w:webHidden/>
          </w:rPr>
        </w:r>
        <w:r w:rsidR="00013391">
          <w:rPr>
            <w:noProof/>
            <w:webHidden/>
          </w:rPr>
          <w:fldChar w:fldCharType="separate"/>
        </w:r>
        <w:r w:rsidR="00013391">
          <w:rPr>
            <w:noProof/>
            <w:webHidden/>
          </w:rPr>
          <w:t>6</w:t>
        </w:r>
        <w:r w:rsidR="00013391">
          <w:rPr>
            <w:noProof/>
            <w:webHidden/>
          </w:rPr>
          <w:fldChar w:fldCharType="end"/>
        </w:r>
      </w:hyperlink>
    </w:p>
    <w:p w14:paraId="4FD09F2A"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682" w:history="1">
        <w:r w:rsidR="00013391" w:rsidRPr="007631D7">
          <w:rPr>
            <w:rStyle w:val="Hyperlink"/>
            <w:noProof/>
          </w:rPr>
          <w:t>Microsoft Dynamics CRM</w:t>
        </w:r>
        <w:r w:rsidR="00013391">
          <w:rPr>
            <w:noProof/>
            <w:webHidden/>
          </w:rPr>
          <w:tab/>
        </w:r>
        <w:r w:rsidR="00013391">
          <w:rPr>
            <w:noProof/>
            <w:webHidden/>
          </w:rPr>
          <w:fldChar w:fldCharType="begin"/>
        </w:r>
        <w:r w:rsidR="00013391">
          <w:rPr>
            <w:noProof/>
            <w:webHidden/>
          </w:rPr>
          <w:instrText xml:space="preserve"> PAGEREF _Toc422167682 \h </w:instrText>
        </w:r>
        <w:r w:rsidR="00013391">
          <w:rPr>
            <w:noProof/>
            <w:webHidden/>
          </w:rPr>
        </w:r>
        <w:r w:rsidR="00013391">
          <w:rPr>
            <w:noProof/>
            <w:webHidden/>
          </w:rPr>
          <w:fldChar w:fldCharType="separate"/>
        </w:r>
        <w:r w:rsidR="00013391">
          <w:rPr>
            <w:noProof/>
            <w:webHidden/>
          </w:rPr>
          <w:t>6</w:t>
        </w:r>
        <w:r w:rsidR="00013391">
          <w:rPr>
            <w:noProof/>
            <w:webHidden/>
          </w:rPr>
          <w:fldChar w:fldCharType="end"/>
        </w:r>
      </w:hyperlink>
    </w:p>
    <w:p w14:paraId="1176E51A" w14:textId="77777777" w:rsidR="00013391" w:rsidRDefault="00966BBD">
      <w:pPr>
        <w:pStyle w:val="TOC2"/>
        <w:tabs>
          <w:tab w:val="right" w:leader="dot" w:pos="5030"/>
        </w:tabs>
        <w:rPr>
          <w:rFonts w:eastAsiaTheme="minorEastAsia"/>
          <w:b w:val="0"/>
          <w:smallCaps w:val="0"/>
          <w:noProof/>
          <w:sz w:val="22"/>
          <w:lang w:val="en-US" w:eastAsia="ja-JP" w:bidi="ar-SA"/>
        </w:rPr>
      </w:pPr>
      <w:hyperlink w:anchor="_Toc422167683" w:history="1">
        <w:r w:rsidR="00013391" w:rsidRPr="007631D7">
          <w:rPr>
            <w:rStyle w:val="Hyperlink"/>
            <w:noProof/>
            <w:lang w:val="en-US" w:eastAsia="en-US"/>
          </w:rPr>
          <w:t>Services Office 365</w:t>
        </w:r>
        <w:r w:rsidR="00013391">
          <w:rPr>
            <w:noProof/>
            <w:webHidden/>
          </w:rPr>
          <w:tab/>
        </w:r>
        <w:r w:rsidR="00013391">
          <w:rPr>
            <w:noProof/>
            <w:webHidden/>
          </w:rPr>
          <w:fldChar w:fldCharType="begin"/>
        </w:r>
        <w:r w:rsidR="00013391">
          <w:rPr>
            <w:noProof/>
            <w:webHidden/>
          </w:rPr>
          <w:instrText xml:space="preserve"> PAGEREF _Toc422167683 \h </w:instrText>
        </w:r>
        <w:r w:rsidR="00013391">
          <w:rPr>
            <w:noProof/>
            <w:webHidden/>
          </w:rPr>
        </w:r>
        <w:r w:rsidR="00013391">
          <w:rPr>
            <w:noProof/>
            <w:webHidden/>
          </w:rPr>
          <w:fldChar w:fldCharType="separate"/>
        </w:r>
        <w:r w:rsidR="00013391">
          <w:rPr>
            <w:noProof/>
            <w:webHidden/>
          </w:rPr>
          <w:t>6</w:t>
        </w:r>
        <w:r w:rsidR="00013391">
          <w:rPr>
            <w:noProof/>
            <w:webHidden/>
          </w:rPr>
          <w:fldChar w:fldCharType="end"/>
        </w:r>
      </w:hyperlink>
    </w:p>
    <w:p w14:paraId="193FDDEE"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684" w:history="1">
        <w:r w:rsidR="00013391" w:rsidRPr="007631D7">
          <w:rPr>
            <w:rStyle w:val="Hyperlink"/>
            <w:noProof/>
            <w:lang w:val="en-US" w:eastAsia="en-US"/>
          </w:rPr>
          <w:t>Duet Enterprise Online</w:t>
        </w:r>
        <w:r w:rsidR="00013391">
          <w:rPr>
            <w:noProof/>
            <w:webHidden/>
          </w:rPr>
          <w:tab/>
        </w:r>
        <w:r w:rsidR="00013391">
          <w:rPr>
            <w:noProof/>
            <w:webHidden/>
          </w:rPr>
          <w:fldChar w:fldCharType="begin"/>
        </w:r>
        <w:r w:rsidR="00013391">
          <w:rPr>
            <w:noProof/>
            <w:webHidden/>
          </w:rPr>
          <w:instrText xml:space="preserve"> PAGEREF _Toc422167684 \h </w:instrText>
        </w:r>
        <w:r w:rsidR="00013391">
          <w:rPr>
            <w:noProof/>
            <w:webHidden/>
          </w:rPr>
        </w:r>
        <w:r w:rsidR="00013391">
          <w:rPr>
            <w:noProof/>
            <w:webHidden/>
          </w:rPr>
          <w:fldChar w:fldCharType="separate"/>
        </w:r>
        <w:r w:rsidR="00013391">
          <w:rPr>
            <w:noProof/>
            <w:webHidden/>
          </w:rPr>
          <w:t>6</w:t>
        </w:r>
        <w:r w:rsidR="00013391">
          <w:rPr>
            <w:noProof/>
            <w:webHidden/>
          </w:rPr>
          <w:fldChar w:fldCharType="end"/>
        </w:r>
      </w:hyperlink>
    </w:p>
    <w:p w14:paraId="4231B1E0"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685" w:history="1">
        <w:r w:rsidR="00013391" w:rsidRPr="007631D7">
          <w:rPr>
            <w:rStyle w:val="Hyperlink"/>
            <w:noProof/>
            <w:lang w:eastAsia="en-US"/>
          </w:rPr>
          <w:t>Exchange Online</w:t>
        </w:r>
        <w:r w:rsidR="00013391">
          <w:rPr>
            <w:noProof/>
            <w:webHidden/>
          </w:rPr>
          <w:tab/>
        </w:r>
        <w:r w:rsidR="00013391">
          <w:rPr>
            <w:noProof/>
            <w:webHidden/>
          </w:rPr>
          <w:fldChar w:fldCharType="begin"/>
        </w:r>
        <w:r w:rsidR="00013391">
          <w:rPr>
            <w:noProof/>
            <w:webHidden/>
          </w:rPr>
          <w:instrText xml:space="preserve"> PAGEREF _Toc422167685 \h </w:instrText>
        </w:r>
        <w:r w:rsidR="00013391">
          <w:rPr>
            <w:noProof/>
            <w:webHidden/>
          </w:rPr>
        </w:r>
        <w:r w:rsidR="00013391">
          <w:rPr>
            <w:noProof/>
            <w:webHidden/>
          </w:rPr>
          <w:fldChar w:fldCharType="separate"/>
        </w:r>
        <w:r w:rsidR="00013391">
          <w:rPr>
            <w:noProof/>
            <w:webHidden/>
          </w:rPr>
          <w:t>7</w:t>
        </w:r>
        <w:r w:rsidR="00013391">
          <w:rPr>
            <w:noProof/>
            <w:webHidden/>
          </w:rPr>
          <w:fldChar w:fldCharType="end"/>
        </w:r>
      </w:hyperlink>
    </w:p>
    <w:p w14:paraId="0781C3FB"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686" w:history="1">
        <w:r w:rsidR="00013391" w:rsidRPr="007631D7">
          <w:rPr>
            <w:rStyle w:val="Hyperlink"/>
            <w:noProof/>
            <w:lang w:eastAsia="en-US"/>
          </w:rPr>
          <w:t>Exchange Online Archiving</w:t>
        </w:r>
        <w:r w:rsidR="00013391">
          <w:rPr>
            <w:noProof/>
            <w:webHidden/>
          </w:rPr>
          <w:tab/>
        </w:r>
        <w:r w:rsidR="00013391">
          <w:rPr>
            <w:noProof/>
            <w:webHidden/>
          </w:rPr>
          <w:fldChar w:fldCharType="begin"/>
        </w:r>
        <w:r w:rsidR="00013391">
          <w:rPr>
            <w:noProof/>
            <w:webHidden/>
          </w:rPr>
          <w:instrText xml:space="preserve"> PAGEREF _Toc422167686 \h </w:instrText>
        </w:r>
        <w:r w:rsidR="00013391">
          <w:rPr>
            <w:noProof/>
            <w:webHidden/>
          </w:rPr>
        </w:r>
        <w:r w:rsidR="00013391">
          <w:rPr>
            <w:noProof/>
            <w:webHidden/>
          </w:rPr>
          <w:fldChar w:fldCharType="separate"/>
        </w:r>
        <w:r w:rsidR="00013391">
          <w:rPr>
            <w:noProof/>
            <w:webHidden/>
          </w:rPr>
          <w:t>7</w:t>
        </w:r>
        <w:r w:rsidR="00013391">
          <w:rPr>
            <w:noProof/>
            <w:webHidden/>
          </w:rPr>
          <w:fldChar w:fldCharType="end"/>
        </w:r>
      </w:hyperlink>
    </w:p>
    <w:p w14:paraId="1848335A"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687" w:history="1">
        <w:r w:rsidR="00013391" w:rsidRPr="007631D7">
          <w:rPr>
            <w:rStyle w:val="Hyperlink"/>
            <w:noProof/>
            <w:lang w:eastAsia="en-US"/>
          </w:rPr>
          <w:t>Exchange Online Protection</w:t>
        </w:r>
        <w:r w:rsidR="00013391">
          <w:rPr>
            <w:noProof/>
            <w:webHidden/>
          </w:rPr>
          <w:tab/>
        </w:r>
        <w:r w:rsidR="00013391">
          <w:rPr>
            <w:noProof/>
            <w:webHidden/>
          </w:rPr>
          <w:fldChar w:fldCharType="begin"/>
        </w:r>
        <w:r w:rsidR="00013391">
          <w:rPr>
            <w:noProof/>
            <w:webHidden/>
          </w:rPr>
          <w:instrText xml:space="preserve"> PAGEREF _Toc422167687 \h </w:instrText>
        </w:r>
        <w:r w:rsidR="00013391">
          <w:rPr>
            <w:noProof/>
            <w:webHidden/>
          </w:rPr>
        </w:r>
        <w:r w:rsidR="00013391">
          <w:rPr>
            <w:noProof/>
            <w:webHidden/>
          </w:rPr>
          <w:fldChar w:fldCharType="separate"/>
        </w:r>
        <w:r w:rsidR="00013391">
          <w:rPr>
            <w:noProof/>
            <w:webHidden/>
          </w:rPr>
          <w:t>7</w:t>
        </w:r>
        <w:r w:rsidR="00013391">
          <w:rPr>
            <w:noProof/>
            <w:webHidden/>
          </w:rPr>
          <w:fldChar w:fldCharType="end"/>
        </w:r>
      </w:hyperlink>
    </w:p>
    <w:p w14:paraId="24E6BBE5"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688" w:history="1">
        <w:r w:rsidR="00013391" w:rsidRPr="007631D7">
          <w:rPr>
            <w:rStyle w:val="Hyperlink"/>
            <w:noProof/>
            <w:lang w:eastAsia="en-US"/>
          </w:rPr>
          <w:t>Office 365 Business</w:t>
        </w:r>
        <w:r w:rsidR="00013391">
          <w:rPr>
            <w:noProof/>
            <w:webHidden/>
          </w:rPr>
          <w:tab/>
        </w:r>
        <w:r w:rsidR="00013391">
          <w:rPr>
            <w:noProof/>
            <w:webHidden/>
          </w:rPr>
          <w:fldChar w:fldCharType="begin"/>
        </w:r>
        <w:r w:rsidR="00013391">
          <w:rPr>
            <w:noProof/>
            <w:webHidden/>
          </w:rPr>
          <w:instrText xml:space="preserve"> PAGEREF _Toc422167688 \h </w:instrText>
        </w:r>
        <w:r w:rsidR="00013391">
          <w:rPr>
            <w:noProof/>
            <w:webHidden/>
          </w:rPr>
        </w:r>
        <w:r w:rsidR="00013391">
          <w:rPr>
            <w:noProof/>
            <w:webHidden/>
          </w:rPr>
          <w:fldChar w:fldCharType="separate"/>
        </w:r>
        <w:r w:rsidR="00013391">
          <w:rPr>
            <w:noProof/>
            <w:webHidden/>
          </w:rPr>
          <w:t>8</w:t>
        </w:r>
        <w:r w:rsidR="00013391">
          <w:rPr>
            <w:noProof/>
            <w:webHidden/>
          </w:rPr>
          <w:fldChar w:fldCharType="end"/>
        </w:r>
      </w:hyperlink>
    </w:p>
    <w:p w14:paraId="42C2FC82"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689" w:history="1">
        <w:r w:rsidR="00013391" w:rsidRPr="007631D7">
          <w:rPr>
            <w:rStyle w:val="Hyperlink"/>
            <w:noProof/>
            <w:lang w:val="en-US" w:eastAsia="en-US"/>
          </w:rPr>
          <w:t>Office 365 ProPlus</w:t>
        </w:r>
        <w:r w:rsidR="00013391">
          <w:rPr>
            <w:noProof/>
            <w:webHidden/>
          </w:rPr>
          <w:tab/>
        </w:r>
        <w:r w:rsidR="00013391">
          <w:rPr>
            <w:noProof/>
            <w:webHidden/>
          </w:rPr>
          <w:fldChar w:fldCharType="begin"/>
        </w:r>
        <w:r w:rsidR="00013391">
          <w:rPr>
            <w:noProof/>
            <w:webHidden/>
          </w:rPr>
          <w:instrText xml:space="preserve"> PAGEREF _Toc422167689 \h </w:instrText>
        </w:r>
        <w:r w:rsidR="00013391">
          <w:rPr>
            <w:noProof/>
            <w:webHidden/>
          </w:rPr>
        </w:r>
        <w:r w:rsidR="00013391">
          <w:rPr>
            <w:noProof/>
            <w:webHidden/>
          </w:rPr>
          <w:fldChar w:fldCharType="separate"/>
        </w:r>
        <w:r w:rsidR="00013391">
          <w:rPr>
            <w:noProof/>
            <w:webHidden/>
          </w:rPr>
          <w:t>8</w:t>
        </w:r>
        <w:r w:rsidR="00013391">
          <w:rPr>
            <w:noProof/>
            <w:webHidden/>
          </w:rPr>
          <w:fldChar w:fldCharType="end"/>
        </w:r>
      </w:hyperlink>
    </w:p>
    <w:p w14:paraId="4D5DE988"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690" w:history="1">
        <w:r w:rsidR="00013391" w:rsidRPr="007631D7">
          <w:rPr>
            <w:rStyle w:val="Hyperlink"/>
            <w:noProof/>
            <w:lang w:val="en-US" w:eastAsia="en-US"/>
          </w:rPr>
          <w:t>Office Online</w:t>
        </w:r>
        <w:r w:rsidR="00013391">
          <w:rPr>
            <w:noProof/>
            <w:webHidden/>
          </w:rPr>
          <w:tab/>
        </w:r>
        <w:r w:rsidR="00013391">
          <w:rPr>
            <w:noProof/>
            <w:webHidden/>
          </w:rPr>
          <w:fldChar w:fldCharType="begin"/>
        </w:r>
        <w:r w:rsidR="00013391">
          <w:rPr>
            <w:noProof/>
            <w:webHidden/>
          </w:rPr>
          <w:instrText xml:space="preserve"> PAGEREF _Toc422167690 \h </w:instrText>
        </w:r>
        <w:r w:rsidR="00013391">
          <w:rPr>
            <w:noProof/>
            <w:webHidden/>
          </w:rPr>
        </w:r>
        <w:r w:rsidR="00013391">
          <w:rPr>
            <w:noProof/>
            <w:webHidden/>
          </w:rPr>
          <w:fldChar w:fldCharType="separate"/>
        </w:r>
        <w:r w:rsidR="00013391">
          <w:rPr>
            <w:noProof/>
            <w:webHidden/>
          </w:rPr>
          <w:t>8</w:t>
        </w:r>
        <w:r w:rsidR="00013391">
          <w:rPr>
            <w:noProof/>
            <w:webHidden/>
          </w:rPr>
          <w:fldChar w:fldCharType="end"/>
        </w:r>
      </w:hyperlink>
    </w:p>
    <w:p w14:paraId="26D4EC3C"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691" w:history="1">
        <w:r w:rsidR="00013391" w:rsidRPr="007631D7">
          <w:rPr>
            <w:rStyle w:val="Hyperlink"/>
            <w:noProof/>
            <w:lang w:val="en-US" w:eastAsia="en-US"/>
          </w:rPr>
          <w:t>Office 365 Video</w:t>
        </w:r>
        <w:r w:rsidR="00013391">
          <w:rPr>
            <w:noProof/>
            <w:webHidden/>
          </w:rPr>
          <w:tab/>
        </w:r>
        <w:r w:rsidR="00013391">
          <w:rPr>
            <w:noProof/>
            <w:webHidden/>
          </w:rPr>
          <w:fldChar w:fldCharType="begin"/>
        </w:r>
        <w:r w:rsidR="00013391">
          <w:rPr>
            <w:noProof/>
            <w:webHidden/>
          </w:rPr>
          <w:instrText xml:space="preserve"> PAGEREF _Toc422167691 \h </w:instrText>
        </w:r>
        <w:r w:rsidR="00013391">
          <w:rPr>
            <w:noProof/>
            <w:webHidden/>
          </w:rPr>
        </w:r>
        <w:r w:rsidR="00013391">
          <w:rPr>
            <w:noProof/>
            <w:webHidden/>
          </w:rPr>
          <w:fldChar w:fldCharType="separate"/>
        </w:r>
        <w:r w:rsidR="00013391">
          <w:rPr>
            <w:noProof/>
            <w:webHidden/>
          </w:rPr>
          <w:t>9</w:t>
        </w:r>
        <w:r w:rsidR="00013391">
          <w:rPr>
            <w:noProof/>
            <w:webHidden/>
          </w:rPr>
          <w:fldChar w:fldCharType="end"/>
        </w:r>
      </w:hyperlink>
    </w:p>
    <w:p w14:paraId="51778DDE"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692" w:history="1">
        <w:r w:rsidR="00013391" w:rsidRPr="007631D7">
          <w:rPr>
            <w:rStyle w:val="Hyperlink"/>
            <w:noProof/>
            <w:lang w:val="en-US" w:eastAsia="en-US"/>
          </w:rPr>
          <w:t>OneDrive Entreprise</w:t>
        </w:r>
        <w:r w:rsidR="00013391">
          <w:rPr>
            <w:noProof/>
            <w:webHidden/>
          </w:rPr>
          <w:tab/>
        </w:r>
        <w:r w:rsidR="00013391">
          <w:rPr>
            <w:noProof/>
            <w:webHidden/>
          </w:rPr>
          <w:fldChar w:fldCharType="begin"/>
        </w:r>
        <w:r w:rsidR="00013391">
          <w:rPr>
            <w:noProof/>
            <w:webHidden/>
          </w:rPr>
          <w:instrText xml:space="preserve"> PAGEREF _Toc422167692 \h </w:instrText>
        </w:r>
        <w:r w:rsidR="00013391">
          <w:rPr>
            <w:noProof/>
            <w:webHidden/>
          </w:rPr>
        </w:r>
        <w:r w:rsidR="00013391">
          <w:rPr>
            <w:noProof/>
            <w:webHidden/>
          </w:rPr>
          <w:fldChar w:fldCharType="separate"/>
        </w:r>
        <w:r w:rsidR="00013391">
          <w:rPr>
            <w:noProof/>
            <w:webHidden/>
          </w:rPr>
          <w:t>9</w:t>
        </w:r>
        <w:r w:rsidR="00013391">
          <w:rPr>
            <w:noProof/>
            <w:webHidden/>
          </w:rPr>
          <w:fldChar w:fldCharType="end"/>
        </w:r>
      </w:hyperlink>
    </w:p>
    <w:p w14:paraId="728A4FD8"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693" w:history="1">
        <w:r w:rsidR="00013391" w:rsidRPr="007631D7">
          <w:rPr>
            <w:rStyle w:val="Hyperlink"/>
            <w:noProof/>
            <w:lang w:eastAsia="en-US"/>
          </w:rPr>
          <w:t>Project Online</w:t>
        </w:r>
        <w:r w:rsidR="00013391">
          <w:rPr>
            <w:noProof/>
            <w:webHidden/>
          </w:rPr>
          <w:tab/>
        </w:r>
        <w:r w:rsidR="00013391">
          <w:rPr>
            <w:noProof/>
            <w:webHidden/>
          </w:rPr>
          <w:fldChar w:fldCharType="begin"/>
        </w:r>
        <w:r w:rsidR="00013391">
          <w:rPr>
            <w:noProof/>
            <w:webHidden/>
          </w:rPr>
          <w:instrText xml:space="preserve"> PAGEREF _Toc422167693 \h </w:instrText>
        </w:r>
        <w:r w:rsidR="00013391">
          <w:rPr>
            <w:noProof/>
            <w:webHidden/>
          </w:rPr>
        </w:r>
        <w:r w:rsidR="00013391">
          <w:rPr>
            <w:noProof/>
            <w:webHidden/>
          </w:rPr>
          <w:fldChar w:fldCharType="separate"/>
        </w:r>
        <w:r w:rsidR="00013391">
          <w:rPr>
            <w:noProof/>
            <w:webHidden/>
          </w:rPr>
          <w:t>10</w:t>
        </w:r>
        <w:r w:rsidR="00013391">
          <w:rPr>
            <w:noProof/>
            <w:webHidden/>
          </w:rPr>
          <w:fldChar w:fldCharType="end"/>
        </w:r>
      </w:hyperlink>
    </w:p>
    <w:p w14:paraId="3F25F546"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694" w:history="1">
        <w:r w:rsidR="00013391" w:rsidRPr="007631D7">
          <w:rPr>
            <w:rStyle w:val="Hyperlink"/>
            <w:noProof/>
            <w:lang w:val="en-US" w:eastAsia="en-US"/>
          </w:rPr>
          <w:t>SharePoint Online</w:t>
        </w:r>
        <w:r w:rsidR="00013391">
          <w:rPr>
            <w:noProof/>
            <w:webHidden/>
          </w:rPr>
          <w:tab/>
        </w:r>
        <w:r w:rsidR="00013391">
          <w:rPr>
            <w:noProof/>
            <w:webHidden/>
          </w:rPr>
          <w:fldChar w:fldCharType="begin"/>
        </w:r>
        <w:r w:rsidR="00013391">
          <w:rPr>
            <w:noProof/>
            <w:webHidden/>
          </w:rPr>
          <w:instrText xml:space="preserve"> PAGEREF _Toc422167694 \h </w:instrText>
        </w:r>
        <w:r w:rsidR="00013391">
          <w:rPr>
            <w:noProof/>
            <w:webHidden/>
          </w:rPr>
        </w:r>
        <w:r w:rsidR="00013391">
          <w:rPr>
            <w:noProof/>
            <w:webHidden/>
          </w:rPr>
          <w:fldChar w:fldCharType="separate"/>
        </w:r>
        <w:r w:rsidR="00013391">
          <w:rPr>
            <w:noProof/>
            <w:webHidden/>
          </w:rPr>
          <w:t>10</w:t>
        </w:r>
        <w:r w:rsidR="00013391">
          <w:rPr>
            <w:noProof/>
            <w:webHidden/>
          </w:rPr>
          <w:fldChar w:fldCharType="end"/>
        </w:r>
      </w:hyperlink>
    </w:p>
    <w:p w14:paraId="2E3F562C"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695" w:history="1">
        <w:r w:rsidR="00013391" w:rsidRPr="007631D7">
          <w:rPr>
            <w:rStyle w:val="Hyperlink"/>
            <w:noProof/>
            <w:lang w:eastAsia="en-US"/>
          </w:rPr>
          <w:t>Skype Entreprise Online</w:t>
        </w:r>
        <w:r w:rsidR="00013391">
          <w:rPr>
            <w:noProof/>
            <w:webHidden/>
          </w:rPr>
          <w:tab/>
        </w:r>
        <w:r w:rsidR="00013391">
          <w:rPr>
            <w:noProof/>
            <w:webHidden/>
          </w:rPr>
          <w:fldChar w:fldCharType="begin"/>
        </w:r>
        <w:r w:rsidR="00013391">
          <w:rPr>
            <w:noProof/>
            <w:webHidden/>
          </w:rPr>
          <w:instrText xml:space="preserve"> PAGEREF _Toc422167695 \h </w:instrText>
        </w:r>
        <w:r w:rsidR="00013391">
          <w:rPr>
            <w:noProof/>
            <w:webHidden/>
          </w:rPr>
        </w:r>
        <w:r w:rsidR="00013391">
          <w:rPr>
            <w:noProof/>
            <w:webHidden/>
          </w:rPr>
          <w:fldChar w:fldCharType="separate"/>
        </w:r>
        <w:r w:rsidR="00013391">
          <w:rPr>
            <w:noProof/>
            <w:webHidden/>
          </w:rPr>
          <w:t>10</w:t>
        </w:r>
        <w:r w:rsidR="00013391">
          <w:rPr>
            <w:noProof/>
            <w:webHidden/>
          </w:rPr>
          <w:fldChar w:fldCharType="end"/>
        </w:r>
      </w:hyperlink>
    </w:p>
    <w:p w14:paraId="4ED9A45C"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696" w:history="1">
        <w:r w:rsidR="00013391" w:rsidRPr="007631D7">
          <w:rPr>
            <w:rStyle w:val="Hyperlink"/>
            <w:noProof/>
            <w:lang w:eastAsia="en-US"/>
          </w:rPr>
          <w:t>Yammer Enterprise</w:t>
        </w:r>
        <w:r w:rsidR="00013391">
          <w:rPr>
            <w:noProof/>
            <w:webHidden/>
          </w:rPr>
          <w:tab/>
        </w:r>
        <w:r w:rsidR="00013391">
          <w:rPr>
            <w:noProof/>
            <w:webHidden/>
          </w:rPr>
          <w:fldChar w:fldCharType="begin"/>
        </w:r>
        <w:r w:rsidR="00013391">
          <w:rPr>
            <w:noProof/>
            <w:webHidden/>
          </w:rPr>
          <w:instrText xml:space="preserve"> PAGEREF _Toc422167696 \h </w:instrText>
        </w:r>
        <w:r w:rsidR="00013391">
          <w:rPr>
            <w:noProof/>
            <w:webHidden/>
          </w:rPr>
        </w:r>
        <w:r w:rsidR="00013391">
          <w:rPr>
            <w:noProof/>
            <w:webHidden/>
          </w:rPr>
          <w:fldChar w:fldCharType="separate"/>
        </w:r>
        <w:r w:rsidR="00013391">
          <w:rPr>
            <w:noProof/>
            <w:webHidden/>
          </w:rPr>
          <w:t>11</w:t>
        </w:r>
        <w:r w:rsidR="00013391">
          <w:rPr>
            <w:noProof/>
            <w:webHidden/>
          </w:rPr>
          <w:fldChar w:fldCharType="end"/>
        </w:r>
      </w:hyperlink>
    </w:p>
    <w:p w14:paraId="0E83371D" w14:textId="77777777" w:rsidR="00013391" w:rsidRDefault="00966BBD">
      <w:pPr>
        <w:pStyle w:val="TOC2"/>
        <w:tabs>
          <w:tab w:val="right" w:leader="dot" w:pos="5030"/>
        </w:tabs>
        <w:rPr>
          <w:rFonts w:eastAsiaTheme="minorEastAsia"/>
          <w:b w:val="0"/>
          <w:smallCaps w:val="0"/>
          <w:noProof/>
          <w:sz w:val="22"/>
          <w:lang w:val="en-US" w:eastAsia="ja-JP" w:bidi="ar-SA"/>
        </w:rPr>
      </w:pPr>
      <w:hyperlink w:anchor="_Toc422167697" w:history="1">
        <w:r w:rsidR="00013391" w:rsidRPr="007631D7">
          <w:rPr>
            <w:rStyle w:val="Hyperlink"/>
            <w:noProof/>
            <w:lang w:val="en-US" w:eastAsia="en-US"/>
          </w:rPr>
          <w:t>Enterprise Mobility Services</w:t>
        </w:r>
        <w:r w:rsidR="00013391">
          <w:rPr>
            <w:noProof/>
            <w:webHidden/>
          </w:rPr>
          <w:tab/>
        </w:r>
        <w:r w:rsidR="00013391">
          <w:rPr>
            <w:noProof/>
            <w:webHidden/>
          </w:rPr>
          <w:fldChar w:fldCharType="begin"/>
        </w:r>
        <w:r w:rsidR="00013391">
          <w:rPr>
            <w:noProof/>
            <w:webHidden/>
          </w:rPr>
          <w:instrText xml:space="preserve"> PAGEREF _Toc422167697 \h </w:instrText>
        </w:r>
        <w:r w:rsidR="00013391">
          <w:rPr>
            <w:noProof/>
            <w:webHidden/>
          </w:rPr>
        </w:r>
        <w:r w:rsidR="00013391">
          <w:rPr>
            <w:noProof/>
            <w:webHidden/>
          </w:rPr>
          <w:fldChar w:fldCharType="separate"/>
        </w:r>
        <w:r w:rsidR="00013391">
          <w:rPr>
            <w:noProof/>
            <w:webHidden/>
          </w:rPr>
          <w:t>11</w:t>
        </w:r>
        <w:r w:rsidR="00013391">
          <w:rPr>
            <w:noProof/>
            <w:webHidden/>
          </w:rPr>
          <w:fldChar w:fldCharType="end"/>
        </w:r>
      </w:hyperlink>
    </w:p>
    <w:p w14:paraId="5AE61745"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698" w:history="1">
        <w:r w:rsidR="00013391" w:rsidRPr="007631D7">
          <w:rPr>
            <w:rStyle w:val="Hyperlink"/>
            <w:noProof/>
            <w:lang w:val="en-US" w:eastAsia="en-US"/>
          </w:rPr>
          <w:t>Azure Active Directory Basic</w:t>
        </w:r>
        <w:r w:rsidR="00013391">
          <w:rPr>
            <w:noProof/>
            <w:webHidden/>
          </w:rPr>
          <w:tab/>
        </w:r>
        <w:r w:rsidR="00013391">
          <w:rPr>
            <w:noProof/>
            <w:webHidden/>
          </w:rPr>
          <w:fldChar w:fldCharType="begin"/>
        </w:r>
        <w:r w:rsidR="00013391">
          <w:rPr>
            <w:noProof/>
            <w:webHidden/>
          </w:rPr>
          <w:instrText xml:space="preserve"> PAGEREF _Toc422167698 \h </w:instrText>
        </w:r>
        <w:r w:rsidR="00013391">
          <w:rPr>
            <w:noProof/>
            <w:webHidden/>
          </w:rPr>
        </w:r>
        <w:r w:rsidR="00013391">
          <w:rPr>
            <w:noProof/>
            <w:webHidden/>
          </w:rPr>
          <w:fldChar w:fldCharType="separate"/>
        </w:r>
        <w:r w:rsidR="00013391">
          <w:rPr>
            <w:noProof/>
            <w:webHidden/>
          </w:rPr>
          <w:t>11</w:t>
        </w:r>
        <w:r w:rsidR="00013391">
          <w:rPr>
            <w:noProof/>
            <w:webHidden/>
          </w:rPr>
          <w:fldChar w:fldCharType="end"/>
        </w:r>
      </w:hyperlink>
    </w:p>
    <w:p w14:paraId="481793B3"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699" w:history="1">
        <w:r w:rsidR="00013391" w:rsidRPr="007631D7">
          <w:rPr>
            <w:rStyle w:val="Hyperlink"/>
            <w:noProof/>
            <w:lang w:val="en-US" w:eastAsia="en-US"/>
          </w:rPr>
          <w:t>Azure Active Directory Premium</w:t>
        </w:r>
        <w:r w:rsidR="00013391">
          <w:rPr>
            <w:noProof/>
            <w:webHidden/>
          </w:rPr>
          <w:tab/>
        </w:r>
        <w:r w:rsidR="00013391">
          <w:rPr>
            <w:noProof/>
            <w:webHidden/>
          </w:rPr>
          <w:fldChar w:fldCharType="begin"/>
        </w:r>
        <w:r w:rsidR="00013391">
          <w:rPr>
            <w:noProof/>
            <w:webHidden/>
          </w:rPr>
          <w:instrText xml:space="preserve"> PAGEREF _Toc422167699 \h </w:instrText>
        </w:r>
        <w:r w:rsidR="00013391">
          <w:rPr>
            <w:noProof/>
            <w:webHidden/>
          </w:rPr>
        </w:r>
        <w:r w:rsidR="00013391">
          <w:rPr>
            <w:noProof/>
            <w:webHidden/>
          </w:rPr>
          <w:fldChar w:fldCharType="separate"/>
        </w:r>
        <w:r w:rsidR="00013391">
          <w:rPr>
            <w:noProof/>
            <w:webHidden/>
          </w:rPr>
          <w:t>11</w:t>
        </w:r>
        <w:r w:rsidR="00013391">
          <w:rPr>
            <w:noProof/>
            <w:webHidden/>
          </w:rPr>
          <w:fldChar w:fldCharType="end"/>
        </w:r>
      </w:hyperlink>
    </w:p>
    <w:p w14:paraId="4B8A0781"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00" w:history="1">
        <w:r w:rsidR="00013391" w:rsidRPr="007631D7">
          <w:rPr>
            <w:rStyle w:val="Hyperlink"/>
            <w:noProof/>
            <w:lang w:val="en-US" w:eastAsia="en-US"/>
          </w:rPr>
          <w:t>Azure Rights Management</w:t>
        </w:r>
        <w:r w:rsidR="00013391">
          <w:rPr>
            <w:noProof/>
            <w:webHidden/>
          </w:rPr>
          <w:tab/>
        </w:r>
        <w:r w:rsidR="00013391">
          <w:rPr>
            <w:noProof/>
            <w:webHidden/>
          </w:rPr>
          <w:fldChar w:fldCharType="begin"/>
        </w:r>
        <w:r w:rsidR="00013391">
          <w:rPr>
            <w:noProof/>
            <w:webHidden/>
          </w:rPr>
          <w:instrText xml:space="preserve"> PAGEREF _Toc422167700 \h </w:instrText>
        </w:r>
        <w:r w:rsidR="00013391">
          <w:rPr>
            <w:noProof/>
            <w:webHidden/>
          </w:rPr>
        </w:r>
        <w:r w:rsidR="00013391">
          <w:rPr>
            <w:noProof/>
            <w:webHidden/>
          </w:rPr>
          <w:fldChar w:fldCharType="separate"/>
        </w:r>
        <w:r w:rsidR="00013391">
          <w:rPr>
            <w:noProof/>
            <w:webHidden/>
          </w:rPr>
          <w:t>12</w:t>
        </w:r>
        <w:r w:rsidR="00013391">
          <w:rPr>
            <w:noProof/>
            <w:webHidden/>
          </w:rPr>
          <w:fldChar w:fldCharType="end"/>
        </w:r>
      </w:hyperlink>
    </w:p>
    <w:p w14:paraId="094EB2AA"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01" w:history="1">
        <w:r w:rsidR="00013391" w:rsidRPr="007631D7">
          <w:rPr>
            <w:rStyle w:val="Hyperlink"/>
            <w:noProof/>
            <w:lang w:val="en-US" w:eastAsia="en-US"/>
          </w:rPr>
          <w:t>Microsoft Intune</w:t>
        </w:r>
        <w:r w:rsidR="00013391">
          <w:rPr>
            <w:noProof/>
            <w:webHidden/>
          </w:rPr>
          <w:tab/>
        </w:r>
        <w:r w:rsidR="00013391">
          <w:rPr>
            <w:noProof/>
            <w:webHidden/>
          </w:rPr>
          <w:fldChar w:fldCharType="begin"/>
        </w:r>
        <w:r w:rsidR="00013391">
          <w:rPr>
            <w:noProof/>
            <w:webHidden/>
          </w:rPr>
          <w:instrText xml:space="preserve"> PAGEREF _Toc422167701 \h </w:instrText>
        </w:r>
        <w:r w:rsidR="00013391">
          <w:rPr>
            <w:noProof/>
            <w:webHidden/>
          </w:rPr>
        </w:r>
        <w:r w:rsidR="00013391">
          <w:rPr>
            <w:noProof/>
            <w:webHidden/>
          </w:rPr>
          <w:fldChar w:fldCharType="separate"/>
        </w:r>
        <w:r w:rsidR="00013391">
          <w:rPr>
            <w:noProof/>
            <w:webHidden/>
          </w:rPr>
          <w:t>12</w:t>
        </w:r>
        <w:r w:rsidR="00013391">
          <w:rPr>
            <w:noProof/>
            <w:webHidden/>
          </w:rPr>
          <w:fldChar w:fldCharType="end"/>
        </w:r>
      </w:hyperlink>
    </w:p>
    <w:p w14:paraId="2B28CC38" w14:textId="77777777" w:rsidR="00013391" w:rsidRDefault="00966BBD">
      <w:pPr>
        <w:pStyle w:val="TOC2"/>
        <w:tabs>
          <w:tab w:val="right" w:leader="dot" w:pos="5030"/>
        </w:tabs>
        <w:rPr>
          <w:rFonts w:eastAsiaTheme="minorEastAsia"/>
          <w:b w:val="0"/>
          <w:smallCaps w:val="0"/>
          <w:noProof/>
          <w:sz w:val="22"/>
          <w:lang w:val="en-US" w:eastAsia="ja-JP" w:bidi="ar-SA"/>
        </w:rPr>
      </w:pPr>
      <w:hyperlink w:anchor="_Toc422167702" w:history="1">
        <w:r w:rsidR="00013391" w:rsidRPr="007631D7">
          <w:rPr>
            <w:rStyle w:val="Hyperlink"/>
            <w:noProof/>
            <w:lang w:eastAsia="en-US"/>
          </w:rPr>
          <w:t>Services Microsoft Azure</w:t>
        </w:r>
        <w:r w:rsidR="00013391">
          <w:rPr>
            <w:noProof/>
            <w:webHidden/>
          </w:rPr>
          <w:tab/>
        </w:r>
        <w:r w:rsidR="00013391">
          <w:rPr>
            <w:noProof/>
            <w:webHidden/>
          </w:rPr>
          <w:fldChar w:fldCharType="begin"/>
        </w:r>
        <w:r w:rsidR="00013391">
          <w:rPr>
            <w:noProof/>
            <w:webHidden/>
          </w:rPr>
          <w:instrText xml:space="preserve"> PAGEREF _Toc422167702 \h </w:instrText>
        </w:r>
        <w:r w:rsidR="00013391">
          <w:rPr>
            <w:noProof/>
            <w:webHidden/>
          </w:rPr>
        </w:r>
        <w:r w:rsidR="00013391">
          <w:rPr>
            <w:noProof/>
            <w:webHidden/>
          </w:rPr>
          <w:fldChar w:fldCharType="separate"/>
        </w:r>
        <w:r w:rsidR="00013391">
          <w:rPr>
            <w:noProof/>
            <w:webHidden/>
          </w:rPr>
          <w:t>13</w:t>
        </w:r>
        <w:r w:rsidR="00013391">
          <w:rPr>
            <w:noProof/>
            <w:webHidden/>
          </w:rPr>
          <w:fldChar w:fldCharType="end"/>
        </w:r>
      </w:hyperlink>
    </w:p>
    <w:p w14:paraId="572F5D7B"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03" w:history="1">
        <w:r w:rsidR="00013391" w:rsidRPr="007631D7">
          <w:rPr>
            <w:rStyle w:val="Hyperlink"/>
            <w:noProof/>
            <w:lang w:eastAsia="en-US"/>
          </w:rPr>
          <w:t>Services de Gestion des API</w:t>
        </w:r>
        <w:r w:rsidR="00013391">
          <w:rPr>
            <w:noProof/>
            <w:webHidden/>
          </w:rPr>
          <w:tab/>
        </w:r>
        <w:r w:rsidR="00013391">
          <w:rPr>
            <w:noProof/>
            <w:webHidden/>
          </w:rPr>
          <w:fldChar w:fldCharType="begin"/>
        </w:r>
        <w:r w:rsidR="00013391">
          <w:rPr>
            <w:noProof/>
            <w:webHidden/>
          </w:rPr>
          <w:instrText xml:space="preserve"> PAGEREF _Toc422167703 \h </w:instrText>
        </w:r>
        <w:r w:rsidR="00013391">
          <w:rPr>
            <w:noProof/>
            <w:webHidden/>
          </w:rPr>
        </w:r>
        <w:r w:rsidR="00013391">
          <w:rPr>
            <w:noProof/>
            <w:webHidden/>
          </w:rPr>
          <w:fldChar w:fldCharType="separate"/>
        </w:r>
        <w:r w:rsidR="00013391">
          <w:rPr>
            <w:noProof/>
            <w:webHidden/>
          </w:rPr>
          <w:t>13</w:t>
        </w:r>
        <w:r w:rsidR="00013391">
          <w:rPr>
            <w:noProof/>
            <w:webHidden/>
          </w:rPr>
          <w:fldChar w:fldCharType="end"/>
        </w:r>
      </w:hyperlink>
    </w:p>
    <w:p w14:paraId="4F22090E"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04" w:history="1">
        <w:r w:rsidR="00013391" w:rsidRPr="007631D7">
          <w:rPr>
            <w:rStyle w:val="Hyperlink"/>
            <w:noProof/>
          </w:rPr>
          <w:t>Application Gateway</w:t>
        </w:r>
        <w:r w:rsidR="00013391">
          <w:rPr>
            <w:noProof/>
            <w:webHidden/>
          </w:rPr>
          <w:tab/>
        </w:r>
        <w:r w:rsidR="00013391">
          <w:rPr>
            <w:noProof/>
            <w:webHidden/>
          </w:rPr>
          <w:fldChar w:fldCharType="begin"/>
        </w:r>
        <w:r w:rsidR="00013391">
          <w:rPr>
            <w:noProof/>
            <w:webHidden/>
          </w:rPr>
          <w:instrText xml:space="preserve"> PAGEREF _Toc422167704 \h </w:instrText>
        </w:r>
        <w:r w:rsidR="00013391">
          <w:rPr>
            <w:noProof/>
            <w:webHidden/>
          </w:rPr>
        </w:r>
        <w:r w:rsidR="00013391">
          <w:rPr>
            <w:noProof/>
            <w:webHidden/>
          </w:rPr>
          <w:fldChar w:fldCharType="separate"/>
        </w:r>
        <w:r w:rsidR="00013391">
          <w:rPr>
            <w:noProof/>
            <w:webHidden/>
          </w:rPr>
          <w:t>13</w:t>
        </w:r>
        <w:r w:rsidR="00013391">
          <w:rPr>
            <w:noProof/>
            <w:webHidden/>
          </w:rPr>
          <w:fldChar w:fldCharType="end"/>
        </w:r>
      </w:hyperlink>
    </w:p>
    <w:p w14:paraId="67C241F7"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05" w:history="1">
        <w:r w:rsidR="00013391" w:rsidRPr="007631D7">
          <w:rPr>
            <w:rStyle w:val="Hyperlink"/>
            <w:noProof/>
            <w:lang w:val="en-US" w:eastAsia="en-US"/>
          </w:rPr>
          <w:t>Service Automation</w:t>
        </w:r>
        <w:r w:rsidR="00013391">
          <w:rPr>
            <w:noProof/>
            <w:webHidden/>
          </w:rPr>
          <w:tab/>
        </w:r>
        <w:r w:rsidR="00013391">
          <w:rPr>
            <w:noProof/>
            <w:webHidden/>
          </w:rPr>
          <w:fldChar w:fldCharType="begin"/>
        </w:r>
        <w:r w:rsidR="00013391">
          <w:rPr>
            <w:noProof/>
            <w:webHidden/>
          </w:rPr>
          <w:instrText xml:space="preserve"> PAGEREF _Toc422167705 \h </w:instrText>
        </w:r>
        <w:r w:rsidR="00013391">
          <w:rPr>
            <w:noProof/>
            <w:webHidden/>
          </w:rPr>
        </w:r>
        <w:r w:rsidR="00013391">
          <w:rPr>
            <w:noProof/>
            <w:webHidden/>
          </w:rPr>
          <w:fldChar w:fldCharType="separate"/>
        </w:r>
        <w:r w:rsidR="00013391">
          <w:rPr>
            <w:noProof/>
            <w:webHidden/>
          </w:rPr>
          <w:t>14</w:t>
        </w:r>
        <w:r w:rsidR="00013391">
          <w:rPr>
            <w:noProof/>
            <w:webHidden/>
          </w:rPr>
          <w:fldChar w:fldCharType="end"/>
        </w:r>
      </w:hyperlink>
    </w:p>
    <w:p w14:paraId="22697F71"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06" w:history="1">
        <w:r w:rsidR="00013391" w:rsidRPr="007631D7">
          <w:rPr>
            <w:rStyle w:val="Hyperlink"/>
            <w:noProof/>
            <w:lang w:val="en-US" w:eastAsia="en-US"/>
          </w:rPr>
          <w:t>Service Backup</w:t>
        </w:r>
        <w:r w:rsidR="00013391">
          <w:rPr>
            <w:noProof/>
            <w:webHidden/>
          </w:rPr>
          <w:tab/>
        </w:r>
        <w:r w:rsidR="00013391">
          <w:rPr>
            <w:noProof/>
            <w:webHidden/>
          </w:rPr>
          <w:fldChar w:fldCharType="begin"/>
        </w:r>
        <w:r w:rsidR="00013391">
          <w:rPr>
            <w:noProof/>
            <w:webHidden/>
          </w:rPr>
          <w:instrText xml:space="preserve"> PAGEREF _Toc422167706 \h </w:instrText>
        </w:r>
        <w:r w:rsidR="00013391">
          <w:rPr>
            <w:noProof/>
            <w:webHidden/>
          </w:rPr>
        </w:r>
        <w:r w:rsidR="00013391">
          <w:rPr>
            <w:noProof/>
            <w:webHidden/>
          </w:rPr>
          <w:fldChar w:fldCharType="separate"/>
        </w:r>
        <w:r w:rsidR="00013391">
          <w:rPr>
            <w:noProof/>
            <w:webHidden/>
          </w:rPr>
          <w:t>14</w:t>
        </w:r>
        <w:r w:rsidR="00013391">
          <w:rPr>
            <w:noProof/>
            <w:webHidden/>
          </w:rPr>
          <w:fldChar w:fldCharType="end"/>
        </w:r>
      </w:hyperlink>
    </w:p>
    <w:p w14:paraId="444ADC4E"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07" w:history="1">
        <w:r w:rsidR="00013391" w:rsidRPr="007631D7">
          <w:rPr>
            <w:rStyle w:val="Hyperlink"/>
            <w:noProof/>
            <w:lang w:val="en-US" w:eastAsia="en-US"/>
          </w:rPr>
          <w:t>Services BizTalk</w:t>
        </w:r>
        <w:r w:rsidR="00013391">
          <w:rPr>
            <w:noProof/>
            <w:webHidden/>
          </w:rPr>
          <w:tab/>
        </w:r>
        <w:r w:rsidR="00013391">
          <w:rPr>
            <w:noProof/>
            <w:webHidden/>
          </w:rPr>
          <w:fldChar w:fldCharType="begin"/>
        </w:r>
        <w:r w:rsidR="00013391">
          <w:rPr>
            <w:noProof/>
            <w:webHidden/>
          </w:rPr>
          <w:instrText xml:space="preserve"> PAGEREF _Toc422167707 \h </w:instrText>
        </w:r>
        <w:r w:rsidR="00013391">
          <w:rPr>
            <w:noProof/>
            <w:webHidden/>
          </w:rPr>
        </w:r>
        <w:r w:rsidR="00013391">
          <w:rPr>
            <w:noProof/>
            <w:webHidden/>
          </w:rPr>
          <w:fldChar w:fldCharType="separate"/>
        </w:r>
        <w:r w:rsidR="00013391">
          <w:rPr>
            <w:noProof/>
            <w:webHidden/>
          </w:rPr>
          <w:t>15</w:t>
        </w:r>
        <w:r w:rsidR="00013391">
          <w:rPr>
            <w:noProof/>
            <w:webHidden/>
          </w:rPr>
          <w:fldChar w:fldCharType="end"/>
        </w:r>
      </w:hyperlink>
    </w:p>
    <w:p w14:paraId="06F27667"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08" w:history="1">
        <w:r w:rsidR="00013391" w:rsidRPr="007631D7">
          <w:rPr>
            <w:rStyle w:val="Hyperlink"/>
            <w:noProof/>
            <w:lang w:eastAsia="en-US"/>
          </w:rPr>
          <w:t>Services de Cache</w:t>
        </w:r>
        <w:r w:rsidR="00013391">
          <w:rPr>
            <w:noProof/>
            <w:webHidden/>
          </w:rPr>
          <w:tab/>
        </w:r>
        <w:r w:rsidR="00013391">
          <w:rPr>
            <w:noProof/>
            <w:webHidden/>
          </w:rPr>
          <w:fldChar w:fldCharType="begin"/>
        </w:r>
        <w:r w:rsidR="00013391">
          <w:rPr>
            <w:noProof/>
            <w:webHidden/>
          </w:rPr>
          <w:instrText xml:space="preserve"> PAGEREF _Toc422167708 \h </w:instrText>
        </w:r>
        <w:r w:rsidR="00013391">
          <w:rPr>
            <w:noProof/>
            <w:webHidden/>
          </w:rPr>
        </w:r>
        <w:r w:rsidR="00013391">
          <w:rPr>
            <w:noProof/>
            <w:webHidden/>
          </w:rPr>
          <w:fldChar w:fldCharType="separate"/>
        </w:r>
        <w:r w:rsidR="00013391">
          <w:rPr>
            <w:noProof/>
            <w:webHidden/>
          </w:rPr>
          <w:t>15</w:t>
        </w:r>
        <w:r w:rsidR="00013391">
          <w:rPr>
            <w:noProof/>
            <w:webHidden/>
          </w:rPr>
          <w:fldChar w:fldCharType="end"/>
        </w:r>
      </w:hyperlink>
    </w:p>
    <w:p w14:paraId="1EB50DA2"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09" w:history="1">
        <w:r w:rsidR="00013391" w:rsidRPr="007631D7">
          <w:rPr>
            <w:rStyle w:val="Hyperlink"/>
            <w:noProof/>
            <w:lang w:eastAsia="en-US"/>
          </w:rPr>
          <w:t>Service CDN</w:t>
        </w:r>
        <w:r w:rsidR="00013391">
          <w:rPr>
            <w:noProof/>
            <w:webHidden/>
          </w:rPr>
          <w:tab/>
        </w:r>
        <w:r w:rsidR="00013391">
          <w:rPr>
            <w:noProof/>
            <w:webHidden/>
          </w:rPr>
          <w:fldChar w:fldCharType="begin"/>
        </w:r>
        <w:r w:rsidR="00013391">
          <w:rPr>
            <w:noProof/>
            <w:webHidden/>
          </w:rPr>
          <w:instrText xml:space="preserve"> PAGEREF _Toc422167709 \h </w:instrText>
        </w:r>
        <w:r w:rsidR="00013391">
          <w:rPr>
            <w:noProof/>
            <w:webHidden/>
          </w:rPr>
        </w:r>
        <w:r w:rsidR="00013391">
          <w:rPr>
            <w:noProof/>
            <w:webHidden/>
          </w:rPr>
          <w:fldChar w:fldCharType="separate"/>
        </w:r>
        <w:r w:rsidR="00013391">
          <w:rPr>
            <w:noProof/>
            <w:webHidden/>
          </w:rPr>
          <w:t>16</w:t>
        </w:r>
        <w:r w:rsidR="00013391">
          <w:rPr>
            <w:noProof/>
            <w:webHidden/>
          </w:rPr>
          <w:fldChar w:fldCharType="end"/>
        </w:r>
      </w:hyperlink>
    </w:p>
    <w:p w14:paraId="22D8CCE1"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10" w:history="1">
        <w:r w:rsidR="00013391" w:rsidRPr="007631D7">
          <w:rPr>
            <w:rStyle w:val="Hyperlink"/>
            <w:noProof/>
            <w:lang w:val="en-US" w:eastAsia="en-US"/>
          </w:rPr>
          <w:t>Services de Cloud</w:t>
        </w:r>
        <w:r w:rsidR="00013391">
          <w:rPr>
            <w:noProof/>
            <w:webHidden/>
          </w:rPr>
          <w:tab/>
        </w:r>
        <w:r w:rsidR="00013391">
          <w:rPr>
            <w:noProof/>
            <w:webHidden/>
          </w:rPr>
          <w:fldChar w:fldCharType="begin"/>
        </w:r>
        <w:r w:rsidR="00013391">
          <w:rPr>
            <w:noProof/>
            <w:webHidden/>
          </w:rPr>
          <w:instrText xml:space="preserve"> PAGEREF _Toc422167710 \h </w:instrText>
        </w:r>
        <w:r w:rsidR="00013391">
          <w:rPr>
            <w:noProof/>
            <w:webHidden/>
          </w:rPr>
        </w:r>
        <w:r w:rsidR="00013391">
          <w:rPr>
            <w:noProof/>
            <w:webHidden/>
          </w:rPr>
          <w:fldChar w:fldCharType="separate"/>
        </w:r>
        <w:r w:rsidR="00013391">
          <w:rPr>
            <w:noProof/>
            <w:webHidden/>
          </w:rPr>
          <w:t>17</w:t>
        </w:r>
        <w:r w:rsidR="00013391">
          <w:rPr>
            <w:noProof/>
            <w:webHidden/>
          </w:rPr>
          <w:fldChar w:fldCharType="end"/>
        </w:r>
      </w:hyperlink>
    </w:p>
    <w:p w14:paraId="7238A316"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11" w:history="1">
        <w:r w:rsidR="00013391" w:rsidRPr="007631D7">
          <w:rPr>
            <w:rStyle w:val="Hyperlink"/>
            <w:noProof/>
          </w:rPr>
          <w:t>Data Factory - Exécutions d’Activité</w:t>
        </w:r>
        <w:r w:rsidR="00013391">
          <w:rPr>
            <w:noProof/>
            <w:webHidden/>
          </w:rPr>
          <w:tab/>
        </w:r>
        <w:r w:rsidR="00013391">
          <w:rPr>
            <w:noProof/>
            <w:webHidden/>
          </w:rPr>
          <w:fldChar w:fldCharType="begin"/>
        </w:r>
        <w:r w:rsidR="00013391">
          <w:rPr>
            <w:noProof/>
            <w:webHidden/>
          </w:rPr>
          <w:instrText xml:space="preserve"> PAGEREF _Toc422167711 \h </w:instrText>
        </w:r>
        <w:r w:rsidR="00013391">
          <w:rPr>
            <w:noProof/>
            <w:webHidden/>
          </w:rPr>
        </w:r>
        <w:r w:rsidR="00013391">
          <w:rPr>
            <w:noProof/>
            <w:webHidden/>
          </w:rPr>
          <w:fldChar w:fldCharType="separate"/>
        </w:r>
        <w:r w:rsidR="00013391">
          <w:rPr>
            <w:noProof/>
            <w:webHidden/>
          </w:rPr>
          <w:t>17</w:t>
        </w:r>
        <w:r w:rsidR="00013391">
          <w:rPr>
            <w:noProof/>
            <w:webHidden/>
          </w:rPr>
          <w:fldChar w:fldCharType="end"/>
        </w:r>
      </w:hyperlink>
    </w:p>
    <w:p w14:paraId="01D56A8C"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12" w:history="1">
        <w:r w:rsidR="00013391" w:rsidRPr="007631D7">
          <w:rPr>
            <w:rStyle w:val="Hyperlink"/>
            <w:noProof/>
          </w:rPr>
          <w:t>Data Factory - Appels d’API</w:t>
        </w:r>
        <w:r w:rsidR="00013391">
          <w:rPr>
            <w:noProof/>
            <w:webHidden/>
          </w:rPr>
          <w:tab/>
        </w:r>
        <w:r w:rsidR="00013391">
          <w:rPr>
            <w:noProof/>
            <w:webHidden/>
          </w:rPr>
          <w:fldChar w:fldCharType="begin"/>
        </w:r>
        <w:r w:rsidR="00013391">
          <w:rPr>
            <w:noProof/>
            <w:webHidden/>
          </w:rPr>
          <w:instrText xml:space="preserve"> PAGEREF _Toc422167712 \h </w:instrText>
        </w:r>
        <w:r w:rsidR="00013391">
          <w:rPr>
            <w:noProof/>
            <w:webHidden/>
          </w:rPr>
        </w:r>
        <w:r w:rsidR="00013391">
          <w:rPr>
            <w:noProof/>
            <w:webHidden/>
          </w:rPr>
          <w:fldChar w:fldCharType="separate"/>
        </w:r>
        <w:r w:rsidR="00013391">
          <w:rPr>
            <w:noProof/>
            <w:webHidden/>
          </w:rPr>
          <w:t>18</w:t>
        </w:r>
        <w:r w:rsidR="00013391">
          <w:rPr>
            <w:noProof/>
            <w:webHidden/>
          </w:rPr>
          <w:fldChar w:fldCharType="end"/>
        </w:r>
      </w:hyperlink>
    </w:p>
    <w:p w14:paraId="73653188"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13" w:history="1">
        <w:r w:rsidR="00013391" w:rsidRPr="007631D7">
          <w:rPr>
            <w:rStyle w:val="Hyperlink"/>
            <w:noProof/>
            <w:lang w:val="en-US" w:eastAsia="en-US"/>
          </w:rPr>
          <w:t>DocumentDB</w:t>
        </w:r>
        <w:r w:rsidR="00013391">
          <w:rPr>
            <w:noProof/>
            <w:webHidden/>
          </w:rPr>
          <w:tab/>
        </w:r>
        <w:r w:rsidR="00013391">
          <w:rPr>
            <w:noProof/>
            <w:webHidden/>
          </w:rPr>
          <w:fldChar w:fldCharType="begin"/>
        </w:r>
        <w:r w:rsidR="00013391">
          <w:rPr>
            <w:noProof/>
            <w:webHidden/>
          </w:rPr>
          <w:instrText xml:space="preserve"> PAGEREF _Toc422167713 \h </w:instrText>
        </w:r>
        <w:r w:rsidR="00013391">
          <w:rPr>
            <w:noProof/>
            <w:webHidden/>
          </w:rPr>
        </w:r>
        <w:r w:rsidR="00013391">
          <w:rPr>
            <w:noProof/>
            <w:webHidden/>
          </w:rPr>
          <w:fldChar w:fldCharType="separate"/>
        </w:r>
        <w:r w:rsidR="00013391">
          <w:rPr>
            <w:noProof/>
            <w:webHidden/>
          </w:rPr>
          <w:t>18</w:t>
        </w:r>
        <w:r w:rsidR="00013391">
          <w:rPr>
            <w:noProof/>
            <w:webHidden/>
          </w:rPr>
          <w:fldChar w:fldCharType="end"/>
        </w:r>
      </w:hyperlink>
    </w:p>
    <w:p w14:paraId="0C2A22DA"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14" w:history="1">
        <w:r w:rsidR="00013391" w:rsidRPr="007631D7">
          <w:rPr>
            <w:rStyle w:val="Hyperlink"/>
            <w:noProof/>
            <w:lang w:val="en-US" w:eastAsia="en-US"/>
          </w:rPr>
          <w:t>ExpressRoute</w:t>
        </w:r>
        <w:r w:rsidR="00013391">
          <w:rPr>
            <w:noProof/>
            <w:webHidden/>
          </w:rPr>
          <w:tab/>
        </w:r>
        <w:r w:rsidR="00013391">
          <w:rPr>
            <w:noProof/>
            <w:webHidden/>
          </w:rPr>
          <w:fldChar w:fldCharType="begin"/>
        </w:r>
        <w:r w:rsidR="00013391">
          <w:rPr>
            <w:noProof/>
            <w:webHidden/>
          </w:rPr>
          <w:instrText xml:space="preserve"> PAGEREF _Toc422167714 \h </w:instrText>
        </w:r>
        <w:r w:rsidR="00013391">
          <w:rPr>
            <w:noProof/>
            <w:webHidden/>
          </w:rPr>
        </w:r>
        <w:r w:rsidR="00013391">
          <w:rPr>
            <w:noProof/>
            <w:webHidden/>
          </w:rPr>
          <w:fldChar w:fldCharType="separate"/>
        </w:r>
        <w:r w:rsidR="00013391">
          <w:rPr>
            <w:noProof/>
            <w:webHidden/>
          </w:rPr>
          <w:t>18</w:t>
        </w:r>
        <w:r w:rsidR="00013391">
          <w:rPr>
            <w:noProof/>
            <w:webHidden/>
          </w:rPr>
          <w:fldChar w:fldCharType="end"/>
        </w:r>
      </w:hyperlink>
    </w:p>
    <w:p w14:paraId="4787B3BA"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15" w:history="1">
        <w:r w:rsidR="00013391" w:rsidRPr="007631D7">
          <w:rPr>
            <w:rStyle w:val="Hyperlink"/>
            <w:noProof/>
            <w:lang w:eastAsia="en-US"/>
          </w:rPr>
          <w:t>HDInsight</w:t>
        </w:r>
        <w:r w:rsidR="00013391">
          <w:rPr>
            <w:noProof/>
            <w:webHidden/>
          </w:rPr>
          <w:tab/>
        </w:r>
        <w:r w:rsidR="00013391">
          <w:rPr>
            <w:noProof/>
            <w:webHidden/>
          </w:rPr>
          <w:fldChar w:fldCharType="begin"/>
        </w:r>
        <w:r w:rsidR="00013391">
          <w:rPr>
            <w:noProof/>
            <w:webHidden/>
          </w:rPr>
          <w:instrText xml:space="preserve"> PAGEREF _Toc422167715 \h </w:instrText>
        </w:r>
        <w:r w:rsidR="00013391">
          <w:rPr>
            <w:noProof/>
            <w:webHidden/>
          </w:rPr>
        </w:r>
        <w:r w:rsidR="00013391">
          <w:rPr>
            <w:noProof/>
            <w:webHidden/>
          </w:rPr>
          <w:fldChar w:fldCharType="separate"/>
        </w:r>
        <w:r w:rsidR="00013391">
          <w:rPr>
            <w:noProof/>
            <w:webHidden/>
          </w:rPr>
          <w:t>19</w:t>
        </w:r>
        <w:r w:rsidR="00013391">
          <w:rPr>
            <w:noProof/>
            <w:webHidden/>
          </w:rPr>
          <w:fldChar w:fldCharType="end"/>
        </w:r>
      </w:hyperlink>
    </w:p>
    <w:p w14:paraId="3C06B8B1"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16" w:history="1">
        <w:r w:rsidR="00013391" w:rsidRPr="007631D7">
          <w:rPr>
            <w:rStyle w:val="Hyperlink"/>
            <w:noProof/>
          </w:rPr>
          <w:t>Key Vault</w:t>
        </w:r>
        <w:r w:rsidR="00013391">
          <w:rPr>
            <w:noProof/>
            <w:webHidden/>
          </w:rPr>
          <w:tab/>
        </w:r>
        <w:r w:rsidR="00013391">
          <w:rPr>
            <w:noProof/>
            <w:webHidden/>
          </w:rPr>
          <w:fldChar w:fldCharType="begin"/>
        </w:r>
        <w:r w:rsidR="00013391">
          <w:rPr>
            <w:noProof/>
            <w:webHidden/>
          </w:rPr>
          <w:instrText xml:space="preserve"> PAGEREF _Toc422167716 \h </w:instrText>
        </w:r>
        <w:r w:rsidR="00013391">
          <w:rPr>
            <w:noProof/>
            <w:webHidden/>
          </w:rPr>
        </w:r>
        <w:r w:rsidR="00013391">
          <w:rPr>
            <w:noProof/>
            <w:webHidden/>
          </w:rPr>
          <w:fldChar w:fldCharType="separate"/>
        </w:r>
        <w:r w:rsidR="00013391">
          <w:rPr>
            <w:noProof/>
            <w:webHidden/>
          </w:rPr>
          <w:t>19</w:t>
        </w:r>
        <w:r w:rsidR="00013391">
          <w:rPr>
            <w:noProof/>
            <w:webHidden/>
          </w:rPr>
          <w:fldChar w:fldCharType="end"/>
        </w:r>
      </w:hyperlink>
    </w:p>
    <w:p w14:paraId="68E83B22"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17" w:history="1">
        <w:r w:rsidR="00013391" w:rsidRPr="007631D7">
          <w:rPr>
            <w:rStyle w:val="Hyperlink"/>
            <w:noProof/>
            <w:lang w:eastAsia="en-US"/>
          </w:rPr>
          <w:t>Machine Learning – Service d’Exécution de Lot (BES) et Service d’API de Gestion</w:t>
        </w:r>
        <w:r w:rsidR="00013391">
          <w:rPr>
            <w:noProof/>
            <w:webHidden/>
          </w:rPr>
          <w:tab/>
        </w:r>
        <w:r w:rsidR="00013391">
          <w:rPr>
            <w:noProof/>
            <w:webHidden/>
          </w:rPr>
          <w:fldChar w:fldCharType="begin"/>
        </w:r>
        <w:r w:rsidR="00013391">
          <w:rPr>
            <w:noProof/>
            <w:webHidden/>
          </w:rPr>
          <w:instrText xml:space="preserve"> PAGEREF _Toc422167717 \h </w:instrText>
        </w:r>
        <w:r w:rsidR="00013391">
          <w:rPr>
            <w:noProof/>
            <w:webHidden/>
          </w:rPr>
        </w:r>
        <w:r w:rsidR="00013391">
          <w:rPr>
            <w:noProof/>
            <w:webHidden/>
          </w:rPr>
          <w:fldChar w:fldCharType="separate"/>
        </w:r>
        <w:r w:rsidR="00013391">
          <w:rPr>
            <w:noProof/>
            <w:webHidden/>
          </w:rPr>
          <w:t>20</w:t>
        </w:r>
        <w:r w:rsidR="00013391">
          <w:rPr>
            <w:noProof/>
            <w:webHidden/>
          </w:rPr>
          <w:fldChar w:fldCharType="end"/>
        </w:r>
      </w:hyperlink>
    </w:p>
    <w:p w14:paraId="30318994"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18" w:history="1">
        <w:r w:rsidR="00013391" w:rsidRPr="007631D7">
          <w:rPr>
            <w:rStyle w:val="Hyperlink"/>
            <w:noProof/>
            <w:lang w:eastAsia="en-US"/>
          </w:rPr>
          <w:t>Machine Learning – Service de Requête-Réponse (RRS)</w:t>
        </w:r>
        <w:r w:rsidR="00013391">
          <w:rPr>
            <w:noProof/>
            <w:webHidden/>
          </w:rPr>
          <w:tab/>
        </w:r>
        <w:r w:rsidR="00013391">
          <w:rPr>
            <w:noProof/>
            <w:webHidden/>
          </w:rPr>
          <w:fldChar w:fldCharType="begin"/>
        </w:r>
        <w:r w:rsidR="00013391">
          <w:rPr>
            <w:noProof/>
            <w:webHidden/>
          </w:rPr>
          <w:instrText xml:space="preserve"> PAGEREF _Toc422167718 \h </w:instrText>
        </w:r>
        <w:r w:rsidR="00013391">
          <w:rPr>
            <w:noProof/>
            <w:webHidden/>
          </w:rPr>
        </w:r>
        <w:r w:rsidR="00013391">
          <w:rPr>
            <w:noProof/>
            <w:webHidden/>
          </w:rPr>
          <w:fldChar w:fldCharType="separate"/>
        </w:r>
        <w:r w:rsidR="00013391">
          <w:rPr>
            <w:noProof/>
            <w:webHidden/>
          </w:rPr>
          <w:t>20</w:t>
        </w:r>
        <w:r w:rsidR="00013391">
          <w:rPr>
            <w:noProof/>
            <w:webHidden/>
          </w:rPr>
          <w:fldChar w:fldCharType="end"/>
        </w:r>
      </w:hyperlink>
    </w:p>
    <w:p w14:paraId="7777C0C3"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19" w:history="1">
        <w:r w:rsidR="00013391" w:rsidRPr="007631D7">
          <w:rPr>
            <w:rStyle w:val="Hyperlink"/>
            <w:noProof/>
            <w:lang w:eastAsia="en-US"/>
          </w:rPr>
          <w:t>Media Services – Service d’Encodage</w:t>
        </w:r>
        <w:r w:rsidR="00013391">
          <w:rPr>
            <w:noProof/>
            <w:webHidden/>
          </w:rPr>
          <w:tab/>
        </w:r>
        <w:r w:rsidR="00013391">
          <w:rPr>
            <w:noProof/>
            <w:webHidden/>
          </w:rPr>
          <w:fldChar w:fldCharType="begin"/>
        </w:r>
        <w:r w:rsidR="00013391">
          <w:rPr>
            <w:noProof/>
            <w:webHidden/>
          </w:rPr>
          <w:instrText xml:space="preserve"> PAGEREF _Toc422167719 \h </w:instrText>
        </w:r>
        <w:r w:rsidR="00013391">
          <w:rPr>
            <w:noProof/>
            <w:webHidden/>
          </w:rPr>
        </w:r>
        <w:r w:rsidR="00013391">
          <w:rPr>
            <w:noProof/>
            <w:webHidden/>
          </w:rPr>
          <w:fldChar w:fldCharType="separate"/>
        </w:r>
        <w:r w:rsidR="00013391">
          <w:rPr>
            <w:noProof/>
            <w:webHidden/>
          </w:rPr>
          <w:t>21</w:t>
        </w:r>
        <w:r w:rsidR="00013391">
          <w:rPr>
            <w:noProof/>
            <w:webHidden/>
          </w:rPr>
          <w:fldChar w:fldCharType="end"/>
        </w:r>
      </w:hyperlink>
    </w:p>
    <w:p w14:paraId="482AFC6A"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20" w:history="1">
        <w:r w:rsidR="00013391" w:rsidRPr="007631D7">
          <w:rPr>
            <w:rStyle w:val="Hyperlink"/>
            <w:noProof/>
            <w:lang w:val="en-US" w:eastAsia="en-US"/>
          </w:rPr>
          <w:t>Media Services – Service d’Indexation</w:t>
        </w:r>
        <w:r w:rsidR="00013391">
          <w:rPr>
            <w:noProof/>
            <w:webHidden/>
          </w:rPr>
          <w:tab/>
        </w:r>
        <w:r w:rsidR="00013391">
          <w:rPr>
            <w:noProof/>
            <w:webHidden/>
          </w:rPr>
          <w:fldChar w:fldCharType="begin"/>
        </w:r>
        <w:r w:rsidR="00013391">
          <w:rPr>
            <w:noProof/>
            <w:webHidden/>
          </w:rPr>
          <w:instrText xml:space="preserve"> PAGEREF _Toc422167720 \h </w:instrText>
        </w:r>
        <w:r w:rsidR="00013391">
          <w:rPr>
            <w:noProof/>
            <w:webHidden/>
          </w:rPr>
        </w:r>
        <w:r w:rsidR="00013391">
          <w:rPr>
            <w:noProof/>
            <w:webHidden/>
          </w:rPr>
          <w:fldChar w:fldCharType="separate"/>
        </w:r>
        <w:r w:rsidR="00013391">
          <w:rPr>
            <w:noProof/>
            <w:webHidden/>
          </w:rPr>
          <w:t>21</w:t>
        </w:r>
        <w:r w:rsidR="00013391">
          <w:rPr>
            <w:noProof/>
            <w:webHidden/>
          </w:rPr>
          <w:fldChar w:fldCharType="end"/>
        </w:r>
      </w:hyperlink>
    </w:p>
    <w:p w14:paraId="342246D9"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21" w:history="1">
        <w:r w:rsidR="00013391" w:rsidRPr="007631D7">
          <w:rPr>
            <w:rStyle w:val="Hyperlink"/>
            <w:noProof/>
          </w:rPr>
          <w:t>Media Services – Canaux en Direct</w:t>
        </w:r>
        <w:r w:rsidR="00013391">
          <w:rPr>
            <w:noProof/>
            <w:webHidden/>
          </w:rPr>
          <w:tab/>
        </w:r>
        <w:r w:rsidR="00013391">
          <w:rPr>
            <w:noProof/>
            <w:webHidden/>
          </w:rPr>
          <w:fldChar w:fldCharType="begin"/>
        </w:r>
        <w:r w:rsidR="00013391">
          <w:rPr>
            <w:noProof/>
            <w:webHidden/>
          </w:rPr>
          <w:instrText xml:space="preserve"> PAGEREF _Toc422167721 \h </w:instrText>
        </w:r>
        <w:r w:rsidR="00013391">
          <w:rPr>
            <w:noProof/>
            <w:webHidden/>
          </w:rPr>
        </w:r>
        <w:r w:rsidR="00013391">
          <w:rPr>
            <w:noProof/>
            <w:webHidden/>
          </w:rPr>
          <w:fldChar w:fldCharType="separate"/>
        </w:r>
        <w:r w:rsidR="00013391">
          <w:rPr>
            <w:noProof/>
            <w:webHidden/>
          </w:rPr>
          <w:t>21</w:t>
        </w:r>
        <w:r w:rsidR="00013391">
          <w:rPr>
            <w:noProof/>
            <w:webHidden/>
          </w:rPr>
          <w:fldChar w:fldCharType="end"/>
        </w:r>
      </w:hyperlink>
    </w:p>
    <w:p w14:paraId="2204D298"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22" w:history="1">
        <w:r w:rsidR="00013391" w:rsidRPr="007631D7">
          <w:rPr>
            <w:rStyle w:val="Hyperlink"/>
            <w:noProof/>
            <w:lang w:val="en-US" w:eastAsia="en-US"/>
          </w:rPr>
          <w:t>Media Services – Service de Diffusion</w:t>
        </w:r>
        <w:r w:rsidR="00013391">
          <w:rPr>
            <w:noProof/>
            <w:webHidden/>
          </w:rPr>
          <w:tab/>
        </w:r>
        <w:r w:rsidR="00013391">
          <w:rPr>
            <w:noProof/>
            <w:webHidden/>
          </w:rPr>
          <w:fldChar w:fldCharType="begin"/>
        </w:r>
        <w:r w:rsidR="00013391">
          <w:rPr>
            <w:noProof/>
            <w:webHidden/>
          </w:rPr>
          <w:instrText xml:space="preserve"> PAGEREF _Toc422167722 \h </w:instrText>
        </w:r>
        <w:r w:rsidR="00013391">
          <w:rPr>
            <w:noProof/>
            <w:webHidden/>
          </w:rPr>
        </w:r>
        <w:r w:rsidR="00013391">
          <w:rPr>
            <w:noProof/>
            <w:webHidden/>
          </w:rPr>
          <w:fldChar w:fldCharType="separate"/>
        </w:r>
        <w:r w:rsidR="00013391">
          <w:rPr>
            <w:noProof/>
            <w:webHidden/>
          </w:rPr>
          <w:t>22</w:t>
        </w:r>
        <w:r w:rsidR="00013391">
          <w:rPr>
            <w:noProof/>
            <w:webHidden/>
          </w:rPr>
          <w:fldChar w:fldCharType="end"/>
        </w:r>
      </w:hyperlink>
    </w:p>
    <w:p w14:paraId="2E0FC9F1"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23" w:history="1">
        <w:r w:rsidR="00013391" w:rsidRPr="007631D7">
          <w:rPr>
            <w:rStyle w:val="Hyperlink"/>
            <w:noProof/>
            <w:lang w:eastAsia="en-US"/>
          </w:rPr>
          <w:t>Media Services - Service de Protection de Contenu</w:t>
        </w:r>
        <w:r w:rsidR="00013391">
          <w:rPr>
            <w:noProof/>
            <w:webHidden/>
          </w:rPr>
          <w:tab/>
        </w:r>
        <w:r w:rsidR="00013391">
          <w:rPr>
            <w:noProof/>
            <w:webHidden/>
          </w:rPr>
          <w:fldChar w:fldCharType="begin"/>
        </w:r>
        <w:r w:rsidR="00013391">
          <w:rPr>
            <w:noProof/>
            <w:webHidden/>
          </w:rPr>
          <w:instrText xml:space="preserve"> PAGEREF _Toc422167723 \h </w:instrText>
        </w:r>
        <w:r w:rsidR="00013391">
          <w:rPr>
            <w:noProof/>
            <w:webHidden/>
          </w:rPr>
        </w:r>
        <w:r w:rsidR="00013391">
          <w:rPr>
            <w:noProof/>
            <w:webHidden/>
          </w:rPr>
          <w:fldChar w:fldCharType="separate"/>
        </w:r>
        <w:r w:rsidR="00013391">
          <w:rPr>
            <w:noProof/>
            <w:webHidden/>
          </w:rPr>
          <w:t>22</w:t>
        </w:r>
        <w:r w:rsidR="00013391">
          <w:rPr>
            <w:noProof/>
            <w:webHidden/>
          </w:rPr>
          <w:fldChar w:fldCharType="end"/>
        </w:r>
      </w:hyperlink>
    </w:p>
    <w:p w14:paraId="2EC2E949"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24" w:history="1">
        <w:r w:rsidR="00013391" w:rsidRPr="007631D7">
          <w:rPr>
            <w:rStyle w:val="Hyperlink"/>
            <w:noProof/>
            <w:lang w:val="en-US" w:eastAsia="en-US"/>
          </w:rPr>
          <w:t>Mobile Services</w:t>
        </w:r>
        <w:r w:rsidR="00013391">
          <w:rPr>
            <w:noProof/>
            <w:webHidden/>
          </w:rPr>
          <w:tab/>
        </w:r>
        <w:r w:rsidR="00013391">
          <w:rPr>
            <w:noProof/>
            <w:webHidden/>
          </w:rPr>
          <w:fldChar w:fldCharType="begin"/>
        </w:r>
        <w:r w:rsidR="00013391">
          <w:rPr>
            <w:noProof/>
            <w:webHidden/>
          </w:rPr>
          <w:instrText xml:space="preserve"> PAGEREF _Toc422167724 \h </w:instrText>
        </w:r>
        <w:r w:rsidR="00013391">
          <w:rPr>
            <w:noProof/>
            <w:webHidden/>
          </w:rPr>
        </w:r>
        <w:r w:rsidR="00013391">
          <w:rPr>
            <w:noProof/>
            <w:webHidden/>
          </w:rPr>
          <w:fldChar w:fldCharType="separate"/>
        </w:r>
        <w:r w:rsidR="00013391">
          <w:rPr>
            <w:noProof/>
            <w:webHidden/>
          </w:rPr>
          <w:t>23</w:t>
        </w:r>
        <w:r w:rsidR="00013391">
          <w:rPr>
            <w:noProof/>
            <w:webHidden/>
          </w:rPr>
          <w:fldChar w:fldCharType="end"/>
        </w:r>
      </w:hyperlink>
    </w:p>
    <w:p w14:paraId="067C5AFB"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25" w:history="1">
        <w:r w:rsidR="00013391" w:rsidRPr="007631D7">
          <w:rPr>
            <w:rStyle w:val="Hyperlink"/>
            <w:noProof/>
            <w:lang w:eastAsia="en-US"/>
          </w:rPr>
          <w:t>Service Multi-Factor Authentication</w:t>
        </w:r>
        <w:r w:rsidR="00013391">
          <w:rPr>
            <w:noProof/>
            <w:webHidden/>
          </w:rPr>
          <w:tab/>
        </w:r>
        <w:r w:rsidR="00013391">
          <w:rPr>
            <w:noProof/>
            <w:webHidden/>
          </w:rPr>
          <w:fldChar w:fldCharType="begin"/>
        </w:r>
        <w:r w:rsidR="00013391">
          <w:rPr>
            <w:noProof/>
            <w:webHidden/>
          </w:rPr>
          <w:instrText xml:space="preserve"> PAGEREF _Toc422167725 \h </w:instrText>
        </w:r>
        <w:r w:rsidR="00013391">
          <w:rPr>
            <w:noProof/>
            <w:webHidden/>
          </w:rPr>
        </w:r>
        <w:r w:rsidR="00013391">
          <w:rPr>
            <w:noProof/>
            <w:webHidden/>
          </w:rPr>
          <w:fldChar w:fldCharType="separate"/>
        </w:r>
        <w:r w:rsidR="00013391">
          <w:rPr>
            <w:noProof/>
            <w:webHidden/>
          </w:rPr>
          <w:t>23</w:t>
        </w:r>
        <w:r w:rsidR="00013391">
          <w:rPr>
            <w:noProof/>
            <w:webHidden/>
          </w:rPr>
          <w:fldChar w:fldCharType="end"/>
        </w:r>
      </w:hyperlink>
    </w:p>
    <w:p w14:paraId="6BBB1145"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26" w:history="1">
        <w:r w:rsidR="00013391" w:rsidRPr="007631D7">
          <w:rPr>
            <w:rStyle w:val="Hyperlink"/>
            <w:noProof/>
          </w:rPr>
          <w:t>Operational Insights</w:t>
        </w:r>
        <w:r w:rsidR="00013391">
          <w:rPr>
            <w:noProof/>
            <w:webHidden/>
          </w:rPr>
          <w:tab/>
        </w:r>
        <w:r w:rsidR="00013391">
          <w:rPr>
            <w:noProof/>
            <w:webHidden/>
          </w:rPr>
          <w:fldChar w:fldCharType="begin"/>
        </w:r>
        <w:r w:rsidR="00013391">
          <w:rPr>
            <w:noProof/>
            <w:webHidden/>
          </w:rPr>
          <w:instrText xml:space="preserve"> PAGEREF _Toc422167726 \h </w:instrText>
        </w:r>
        <w:r w:rsidR="00013391">
          <w:rPr>
            <w:noProof/>
            <w:webHidden/>
          </w:rPr>
        </w:r>
        <w:r w:rsidR="00013391">
          <w:rPr>
            <w:noProof/>
            <w:webHidden/>
          </w:rPr>
          <w:fldChar w:fldCharType="separate"/>
        </w:r>
        <w:r w:rsidR="00013391">
          <w:rPr>
            <w:noProof/>
            <w:webHidden/>
          </w:rPr>
          <w:t>24</w:t>
        </w:r>
        <w:r w:rsidR="00013391">
          <w:rPr>
            <w:noProof/>
            <w:webHidden/>
          </w:rPr>
          <w:fldChar w:fldCharType="end"/>
        </w:r>
      </w:hyperlink>
    </w:p>
    <w:p w14:paraId="029265DA"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27" w:history="1">
        <w:r w:rsidR="00013391" w:rsidRPr="007631D7">
          <w:rPr>
            <w:rStyle w:val="Hyperlink"/>
            <w:noProof/>
            <w:lang w:val="en-US" w:eastAsia="en-US"/>
          </w:rPr>
          <w:t>RemoteApp</w:t>
        </w:r>
        <w:r w:rsidR="00013391">
          <w:rPr>
            <w:noProof/>
            <w:webHidden/>
          </w:rPr>
          <w:tab/>
        </w:r>
        <w:r w:rsidR="00013391">
          <w:rPr>
            <w:noProof/>
            <w:webHidden/>
          </w:rPr>
          <w:fldChar w:fldCharType="begin"/>
        </w:r>
        <w:r w:rsidR="00013391">
          <w:rPr>
            <w:noProof/>
            <w:webHidden/>
          </w:rPr>
          <w:instrText xml:space="preserve"> PAGEREF _Toc422167727 \h </w:instrText>
        </w:r>
        <w:r w:rsidR="00013391">
          <w:rPr>
            <w:noProof/>
            <w:webHidden/>
          </w:rPr>
        </w:r>
        <w:r w:rsidR="00013391">
          <w:rPr>
            <w:noProof/>
            <w:webHidden/>
          </w:rPr>
          <w:fldChar w:fldCharType="separate"/>
        </w:r>
        <w:r w:rsidR="00013391">
          <w:rPr>
            <w:noProof/>
            <w:webHidden/>
          </w:rPr>
          <w:t>24</w:t>
        </w:r>
        <w:r w:rsidR="00013391">
          <w:rPr>
            <w:noProof/>
            <w:webHidden/>
          </w:rPr>
          <w:fldChar w:fldCharType="end"/>
        </w:r>
      </w:hyperlink>
    </w:p>
    <w:p w14:paraId="455A1152"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28" w:history="1">
        <w:r w:rsidR="00013391" w:rsidRPr="007631D7">
          <w:rPr>
            <w:rStyle w:val="Hyperlink"/>
            <w:noProof/>
            <w:lang w:eastAsia="en-US"/>
          </w:rPr>
          <w:t>Scheduler</w:t>
        </w:r>
        <w:r w:rsidR="00013391">
          <w:rPr>
            <w:noProof/>
            <w:webHidden/>
          </w:rPr>
          <w:tab/>
        </w:r>
        <w:r w:rsidR="00013391">
          <w:rPr>
            <w:noProof/>
            <w:webHidden/>
          </w:rPr>
          <w:fldChar w:fldCharType="begin"/>
        </w:r>
        <w:r w:rsidR="00013391">
          <w:rPr>
            <w:noProof/>
            <w:webHidden/>
          </w:rPr>
          <w:instrText xml:space="preserve"> PAGEREF _Toc422167728 \h </w:instrText>
        </w:r>
        <w:r w:rsidR="00013391">
          <w:rPr>
            <w:noProof/>
            <w:webHidden/>
          </w:rPr>
        </w:r>
        <w:r w:rsidR="00013391">
          <w:rPr>
            <w:noProof/>
            <w:webHidden/>
          </w:rPr>
          <w:fldChar w:fldCharType="separate"/>
        </w:r>
        <w:r w:rsidR="00013391">
          <w:rPr>
            <w:noProof/>
            <w:webHidden/>
          </w:rPr>
          <w:t>25</w:t>
        </w:r>
        <w:r w:rsidR="00013391">
          <w:rPr>
            <w:noProof/>
            <w:webHidden/>
          </w:rPr>
          <w:fldChar w:fldCharType="end"/>
        </w:r>
      </w:hyperlink>
    </w:p>
    <w:p w14:paraId="2B574851"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29" w:history="1">
        <w:r w:rsidR="00013391" w:rsidRPr="007631D7">
          <w:rPr>
            <w:rStyle w:val="Hyperlink"/>
            <w:noProof/>
            <w:lang w:val="en-US" w:eastAsia="en-US"/>
          </w:rPr>
          <w:t>Search</w:t>
        </w:r>
        <w:r w:rsidR="00013391">
          <w:rPr>
            <w:noProof/>
            <w:webHidden/>
          </w:rPr>
          <w:tab/>
        </w:r>
        <w:r w:rsidR="00013391">
          <w:rPr>
            <w:noProof/>
            <w:webHidden/>
          </w:rPr>
          <w:fldChar w:fldCharType="begin"/>
        </w:r>
        <w:r w:rsidR="00013391">
          <w:rPr>
            <w:noProof/>
            <w:webHidden/>
          </w:rPr>
          <w:instrText xml:space="preserve"> PAGEREF _Toc422167729 \h </w:instrText>
        </w:r>
        <w:r w:rsidR="00013391">
          <w:rPr>
            <w:noProof/>
            <w:webHidden/>
          </w:rPr>
        </w:r>
        <w:r w:rsidR="00013391">
          <w:rPr>
            <w:noProof/>
            <w:webHidden/>
          </w:rPr>
          <w:fldChar w:fldCharType="separate"/>
        </w:r>
        <w:r w:rsidR="00013391">
          <w:rPr>
            <w:noProof/>
            <w:webHidden/>
          </w:rPr>
          <w:t>25</w:t>
        </w:r>
        <w:r w:rsidR="00013391">
          <w:rPr>
            <w:noProof/>
            <w:webHidden/>
          </w:rPr>
          <w:fldChar w:fldCharType="end"/>
        </w:r>
      </w:hyperlink>
    </w:p>
    <w:p w14:paraId="4E7E0785"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30" w:history="1">
        <w:r w:rsidR="00013391" w:rsidRPr="007631D7">
          <w:rPr>
            <w:rStyle w:val="Hyperlink"/>
            <w:noProof/>
            <w:lang w:eastAsia="en-US"/>
          </w:rPr>
          <w:t>Service Service-Bus – Relais</w:t>
        </w:r>
        <w:r w:rsidR="00013391">
          <w:rPr>
            <w:noProof/>
            <w:webHidden/>
          </w:rPr>
          <w:tab/>
        </w:r>
        <w:r w:rsidR="00013391">
          <w:rPr>
            <w:noProof/>
            <w:webHidden/>
          </w:rPr>
          <w:fldChar w:fldCharType="begin"/>
        </w:r>
        <w:r w:rsidR="00013391">
          <w:rPr>
            <w:noProof/>
            <w:webHidden/>
          </w:rPr>
          <w:instrText xml:space="preserve"> PAGEREF _Toc422167730 \h </w:instrText>
        </w:r>
        <w:r w:rsidR="00013391">
          <w:rPr>
            <w:noProof/>
            <w:webHidden/>
          </w:rPr>
        </w:r>
        <w:r w:rsidR="00013391">
          <w:rPr>
            <w:noProof/>
            <w:webHidden/>
          </w:rPr>
          <w:fldChar w:fldCharType="separate"/>
        </w:r>
        <w:r w:rsidR="00013391">
          <w:rPr>
            <w:noProof/>
            <w:webHidden/>
          </w:rPr>
          <w:t>25</w:t>
        </w:r>
        <w:r w:rsidR="00013391">
          <w:rPr>
            <w:noProof/>
            <w:webHidden/>
          </w:rPr>
          <w:fldChar w:fldCharType="end"/>
        </w:r>
      </w:hyperlink>
    </w:p>
    <w:p w14:paraId="53F346B7"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31" w:history="1">
        <w:r w:rsidR="00013391" w:rsidRPr="007631D7">
          <w:rPr>
            <w:rStyle w:val="Hyperlink"/>
            <w:noProof/>
            <w:lang w:eastAsia="en-US"/>
          </w:rPr>
          <w:t>Service Service-Bus - Files d’Attente et Rubriques</w:t>
        </w:r>
        <w:r w:rsidR="00013391">
          <w:rPr>
            <w:noProof/>
            <w:webHidden/>
          </w:rPr>
          <w:tab/>
        </w:r>
        <w:r w:rsidR="00013391">
          <w:rPr>
            <w:noProof/>
            <w:webHidden/>
          </w:rPr>
          <w:fldChar w:fldCharType="begin"/>
        </w:r>
        <w:r w:rsidR="00013391">
          <w:rPr>
            <w:noProof/>
            <w:webHidden/>
          </w:rPr>
          <w:instrText xml:space="preserve"> PAGEREF _Toc422167731 \h </w:instrText>
        </w:r>
        <w:r w:rsidR="00013391">
          <w:rPr>
            <w:noProof/>
            <w:webHidden/>
          </w:rPr>
        </w:r>
        <w:r w:rsidR="00013391">
          <w:rPr>
            <w:noProof/>
            <w:webHidden/>
          </w:rPr>
          <w:fldChar w:fldCharType="separate"/>
        </w:r>
        <w:r w:rsidR="00013391">
          <w:rPr>
            <w:noProof/>
            <w:webHidden/>
          </w:rPr>
          <w:t>26</w:t>
        </w:r>
        <w:r w:rsidR="00013391">
          <w:rPr>
            <w:noProof/>
            <w:webHidden/>
          </w:rPr>
          <w:fldChar w:fldCharType="end"/>
        </w:r>
      </w:hyperlink>
    </w:p>
    <w:p w14:paraId="36ECCCAC"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32" w:history="1">
        <w:r w:rsidR="00013391" w:rsidRPr="007631D7">
          <w:rPr>
            <w:rStyle w:val="Hyperlink"/>
            <w:noProof/>
          </w:rPr>
          <w:t>Service Service-Bus - Concentrateurs de Notification</w:t>
        </w:r>
        <w:r w:rsidR="00013391">
          <w:rPr>
            <w:noProof/>
            <w:webHidden/>
          </w:rPr>
          <w:tab/>
        </w:r>
        <w:r w:rsidR="00013391">
          <w:rPr>
            <w:noProof/>
            <w:webHidden/>
          </w:rPr>
          <w:fldChar w:fldCharType="begin"/>
        </w:r>
        <w:r w:rsidR="00013391">
          <w:rPr>
            <w:noProof/>
            <w:webHidden/>
          </w:rPr>
          <w:instrText xml:space="preserve"> PAGEREF _Toc422167732 \h </w:instrText>
        </w:r>
        <w:r w:rsidR="00013391">
          <w:rPr>
            <w:noProof/>
            <w:webHidden/>
          </w:rPr>
        </w:r>
        <w:r w:rsidR="00013391">
          <w:rPr>
            <w:noProof/>
            <w:webHidden/>
          </w:rPr>
          <w:fldChar w:fldCharType="separate"/>
        </w:r>
        <w:r w:rsidR="00013391">
          <w:rPr>
            <w:noProof/>
            <w:webHidden/>
          </w:rPr>
          <w:t>26</w:t>
        </w:r>
        <w:r w:rsidR="00013391">
          <w:rPr>
            <w:noProof/>
            <w:webHidden/>
          </w:rPr>
          <w:fldChar w:fldCharType="end"/>
        </w:r>
      </w:hyperlink>
    </w:p>
    <w:p w14:paraId="3574B56E"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33" w:history="1">
        <w:r w:rsidR="00013391" w:rsidRPr="007631D7">
          <w:rPr>
            <w:rStyle w:val="Hyperlink"/>
            <w:noProof/>
            <w:lang w:eastAsia="en-US"/>
          </w:rPr>
          <w:t>Service Service-Bus - Concentrateurs d’Événement</w:t>
        </w:r>
        <w:r w:rsidR="00013391">
          <w:rPr>
            <w:noProof/>
            <w:webHidden/>
          </w:rPr>
          <w:tab/>
        </w:r>
        <w:r w:rsidR="00013391">
          <w:rPr>
            <w:noProof/>
            <w:webHidden/>
          </w:rPr>
          <w:fldChar w:fldCharType="begin"/>
        </w:r>
        <w:r w:rsidR="00013391">
          <w:rPr>
            <w:noProof/>
            <w:webHidden/>
          </w:rPr>
          <w:instrText xml:space="preserve"> PAGEREF _Toc422167733 \h </w:instrText>
        </w:r>
        <w:r w:rsidR="00013391">
          <w:rPr>
            <w:noProof/>
            <w:webHidden/>
          </w:rPr>
        </w:r>
        <w:r w:rsidR="00013391">
          <w:rPr>
            <w:noProof/>
            <w:webHidden/>
          </w:rPr>
          <w:fldChar w:fldCharType="separate"/>
        </w:r>
        <w:r w:rsidR="00013391">
          <w:rPr>
            <w:noProof/>
            <w:webHidden/>
          </w:rPr>
          <w:t>27</w:t>
        </w:r>
        <w:r w:rsidR="00013391">
          <w:rPr>
            <w:noProof/>
            <w:webHidden/>
          </w:rPr>
          <w:fldChar w:fldCharType="end"/>
        </w:r>
      </w:hyperlink>
    </w:p>
    <w:p w14:paraId="596119B9"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34" w:history="1">
        <w:r w:rsidR="00013391" w:rsidRPr="007631D7">
          <w:rPr>
            <w:rStyle w:val="Hyperlink"/>
            <w:noProof/>
            <w:lang w:eastAsia="en-US"/>
          </w:rPr>
          <w:t>Service Site Recovery – Basculement de Site Local vers Azure</w:t>
        </w:r>
        <w:r w:rsidR="00013391">
          <w:rPr>
            <w:noProof/>
            <w:webHidden/>
          </w:rPr>
          <w:tab/>
        </w:r>
        <w:r w:rsidR="00013391">
          <w:rPr>
            <w:noProof/>
            <w:webHidden/>
          </w:rPr>
          <w:fldChar w:fldCharType="begin"/>
        </w:r>
        <w:r w:rsidR="00013391">
          <w:rPr>
            <w:noProof/>
            <w:webHidden/>
          </w:rPr>
          <w:instrText xml:space="preserve"> PAGEREF _Toc422167734 \h </w:instrText>
        </w:r>
        <w:r w:rsidR="00013391">
          <w:rPr>
            <w:noProof/>
            <w:webHidden/>
          </w:rPr>
        </w:r>
        <w:r w:rsidR="00013391">
          <w:rPr>
            <w:noProof/>
            <w:webHidden/>
          </w:rPr>
          <w:fldChar w:fldCharType="separate"/>
        </w:r>
        <w:r w:rsidR="00013391">
          <w:rPr>
            <w:noProof/>
            <w:webHidden/>
          </w:rPr>
          <w:t>27</w:t>
        </w:r>
        <w:r w:rsidR="00013391">
          <w:rPr>
            <w:noProof/>
            <w:webHidden/>
          </w:rPr>
          <w:fldChar w:fldCharType="end"/>
        </w:r>
      </w:hyperlink>
    </w:p>
    <w:p w14:paraId="7D24A319"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35" w:history="1">
        <w:r w:rsidR="00013391" w:rsidRPr="007631D7">
          <w:rPr>
            <w:rStyle w:val="Hyperlink"/>
            <w:noProof/>
            <w:lang w:eastAsia="en-US"/>
          </w:rPr>
          <w:t>Service Site Recovery – Basculement de Site Local vers Site Local</w:t>
        </w:r>
        <w:r w:rsidR="00013391">
          <w:rPr>
            <w:noProof/>
            <w:webHidden/>
          </w:rPr>
          <w:tab/>
        </w:r>
        <w:r w:rsidR="00013391">
          <w:rPr>
            <w:noProof/>
            <w:webHidden/>
          </w:rPr>
          <w:fldChar w:fldCharType="begin"/>
        </w:r>
        <w:r w:rsidR="00013391">
          <w:rPr>
            <w:noProof/>
            <w:webHidden/>
          </w:rPr>
          <w:instrText xml:space="preserve"> PAGEREF _Toc422167735 \h </w:instrText>
        </w:r>
        <w:r w:rsidR="00013391">
          <w:rPr>
            <w:noProof/>
            <w:webHidden/>
          </w:rPr>
        </w:r>
        <w:r w:rsidR="00013391">
          <w:rPr>
            <w:noProof/>
            <w:webHidden/>
          </w:rPr>
          <w:fldChar w:fldCharType="separate"/>
        </w:r>
        <w:r w:rsidR="00013391">
          <w:rPr>
            <w:noProof/>
            <w:webHidden/>
          </w:rPr>
          <w:t>28</w:t>
        </w:r>
        <w:r w:rsidR="00013391">
          <w:rPr>
            <w:noProof/>
            <w:webHidden/>
          </w:rPr>
          <w:fldChar w:fldCharType="end"/>
        </w:r>
      </w:hyperlink>
    </w:p>
    <w:p w14:paraId="0191EE92"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36" w:history="1">
        <w:r w:rsidR="00013391" w:rsidRPr="007631D7">
          <w:rPr>
            <w:rStyle w:val="Hyperlink"/>
            <w:noProof/>
            <w:lang w:eastAsia="en-US"/>
          </w:rPr>
          <w:t>Service de Base de Données SQL (éditions Web et Business)</w:t>
        </w:r>
        <w:r w:rsidR="00013391">
          <w:rPr>
            <w:noProof/>
            <w:webHidden/>
          </w:rPr>
          <w:tab/>
        </w:r>
        <w:r w:rsidR="00013391">
          <w:rPr>
            <w:noProof/>
            <w:webHidden/>
          </w:rPr>
          <w:fldChar w:fldCharType="begin"/>
        </w:r>
        <w:r w:rsidR="00013391">
          <w:rPr>
            <w:noProof/>
            <w:webHidden/>
          </w:rPr>
          <w:instrText xml:space="preserve"> PAGEREF _Toc422167736 \h </w:instrText>
        </w:r>
        <w:r w:rsidR="00013391">
          <w:rPr>
            <w:noProof/>
            <w:webHidden/>
          </w:rPr>
        </w:r>
        <w:r w:rsidR="00013391">
          <w:rPr>
            <w:noProof/>
            <w:webHidden/>
          </w:rPr>
          <w:fldChar w:fldCharType="separate"/>
        </w:r>
        <w:r w:rsidR="00013391">
          <w:rPr>
            <w:noProof/>
            <w:webHidden/>
          </w:rPr>
          <w:t>28</w:t>
        </w:r>
        <w:r w:rsidR="00013391">
          <w:rPr>
            <w:noProof/>
            <w:webHidden/>
          </w:rPr>
          <w:fldChar w:fldCharType="end"/>
        </w:r>
      </w:hyperlink>
    </w:p>
    <w:p w14:paraId="567A0D83"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37" w:history="1">
        <w:r w:rsidR="00013391" w:rsidRPr="007631D7">
          <w:rPr>
            <w:rStyle w:val="Hyperlink"/>
            <w:noProof/>
            <w:lang w:eastAsia="en-US"/>
          </w:rPr>
          <w:t>Service de Base de Données SQL (éditions De Base, Standard et Premium)</w:t>
        </w:r>
        <w:r w:rsidR="00013391">
          <w:rPr>
            <w:noProof/>
            <w:webHidden/>
          </w:rPr>
          <w:tab/>
        </w:r>
        <w:r w:rsidR="00013391">
          <w:rPr>
            <w:noProof/>
            <w:webHidden/>
          </w:rPr>
          <w:fldChar w:fldCharType="begin"/>
        </w:r>
        <w:r w:rsidR="00013391">
          <w:rPr>
            <w:noProof/>
            <w:webHidden/>
          </w:rPr>
          <w:instrText xml:space="preserve"> PAGEREF _Toc422167737 \h </w:instrText>
        </w:r>
        <w:r w:rsidR="00013391">
          <w:rPr>
            <w:noProof/>
            <w:webHidden/>
          </w:rPr>
        </w:r>
        <w:r w:rsidR="00013391">
          <w:rPr>
            <w:noProof/>
            <w:webHidden/>
          </w:rPr>
          <w:fldChar w:fldCharType="separate"/>
        </w:r>
        <w:r w:rsidR="00013391">
          <w:rPr>
            <w:noProof/>
            <w:webHidden/>
          </w:rPr>
          <w:t>29</w:t>
        </w:r>
        <w:r w:rsidR="00013391">
          <w:rPr>
            <w:noProof/>
            <w:webHidden/>
          </w:rPr>
          <w:fldChar w:fldCharType="end"/>
        </w:r>
      </w:hyperlink>
    </w:p>
    <w:p w14:paraId="23653675"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38" w:history="1">
        <w:r w:rsidR="00013391" w:rsidRPr="007631D7">
          <w:rPr>
            <w:rStyle w:val="Hyperlink"/>
            <w:noProof/>
            <w:lang w:val="en-US" w:eastAsia="en-US"/>
          </w:rPr>
          <w:t>Service Storage</w:t>
        </w:r>
        <w:r w:rsidR="00013391">
          <w:rPr>
            <w:noProof/>
            <w:webHidden/>
          </w:rPr>
          <w:tab/>
        </w:r>
        <w:r w:rsidR="00013391">
          <w:rPr>
            <w:noProof/>
            <w:webHidden/>
          </w:rPr>
          <w:fldChar w:fldCharType="begin"/>
        </w:r>
        <w:r w:rsidR="00013391">
          <w:rPr>
            <w:noProof/>
            <w:webHidden/>
          </w:rPr>
          <w:instrText xml:space="preserve"> PAGEREF _Toc422167738 \h </w:instrText>
        </w:r>
        <w:r w:rsidR="00013391">
          <w:rPr>
            <w:noProof/>
            <w:webHidden/>
          </w:rPr>
        </w:r>
        <w:r w:rsidR="00013391">
          <w:rPr>
            <w:noProof/>
            <w:webHidden/>
          </w:rPr>
          <w:fldChar w:fldCharType="separate"/>
        </w:r>
        <w:r w:rsidR="00013391">
          <w:rPr>
            <w:noProof/>
            <w:webHidden/>
          </w:rPr>
          <w:t>29</w:t>
        </w:r>
        <w:r w:rsidR="00013391">
          <w:rPr>
            <w:noProof/>
            <w:webHidden/>
          </w:rPr>
          <w:fldChar w:fldCharType="end"/>
        </w:r>
      </w:hyperlink>
    </w:p>
    <w:p w14:paraId="7CE6D99A"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39" w:history="1">
        <w:r w:rsidR="00013391" w:rsidRPr="007631D7">
          <w:rPr>
            <w:rStyle w:val="Hyperlink"/>
            <w:noProof/>
            <w:lang w:val="en-US" w:eastAsia="en-US"/>
          </w:rPr>
          <w:t>Service StorSimple</w:t>
        </w:r>
        <w:r w:rsidR="00013391">
          <w:rPr>
            <w:noProof/>
            <w:webHidden/>
          </w:rPr>
          <w:tab/>
        </w:r>
        <w:r w:rsidR="00013391">
          <w:rPr>
            <w:noProof/>
            <w:webHidden/>
          </w:rPr>
          <w:fldChar w:fldCharType="begin"/>
        </w:r>
        <w:r w:rsidR="00013391">
          <w:rPr>
            <w:noProof/>
            <w:webHidden/>
          </w:rPr>
          <w:instrText xml:space="preserve"> PAGEREF _Toc422167739 \h </w:instrText>
        </w:r>
        <w:r w:rsidR="00013391">
          <w:rPr>
            <w:noProof/>
            <w:webHidden/>
          </w:rPr>
        </w:r>
        <w:r w:rsidR="00013391">
          <w:rPr>
            <w:noProof/>
            <w:webHidden/>
          </w:rPr>
          <w:fldChar w:fldCharType="separate"/>
        </w:r>
        <w:r w:rsidR="00013391">
          <w:rPr>
            <w:noProof/>
            <w:webHidden/>
          </w:rPr>
          <w:t>31</w:t>
        </w:r>
        <w:r w:rsidR="00013391">
          <w:rPr>
            <w:noProof/>
            <w:webHidden/>
          </w:rPr>
          <w:fldChar w:fldCharType="end"/>
        </w:r>
      </w:hyperlink>
    </w:p>
    <w:p w14:paraId="3F36E481"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40" w:history="1">
        <w:r w:rsidR="00013391" w:rsidRPr="007631D7">
          <w:rPr>
            <w:rStyle w:val="Hyperlink"/>
            <w:noProof/>
          </w:rPr>
          <w:t>Stream Analytics – Appels d’API</w:t>
        </w:r>
        <w:r w:rsidR="00013391">
          <w:rPr>
            <w:noProof/>
            <w:webHidden/>
          </w:rPr>
          <w:tab/>
        </w:r>
        <w:r w:rsidR="00013391">
          <w:rPr>
            <w:noProof/>
            <w:webHidden/>
          </w:rPr>
          <w:fldChar w:fldCharType="begin"/>
        </w:r>
        <w:r w:rsidR="00013391">
          <w:rPr>
            <w:noProof/>
            <w:webHidden/>
          </w:rPr>
          <w:instrText xml:space="preserve"> PAGEREF _Toc422167740 \h </w:instrText>
        </w:r>
        <w:r w:rsidR="00013391">
          <w:rPr>
            <w:noProof/>
            <w:webHidden/>
          </w:rPr>
        </w:r>
        <w:r w:rsidR="00013391">
          <w:rPr>
            <w:noProof/>
            <w:webHidden/>
          </w:rPr>
          <w:fldChar w:fldCharType="separate"/>
        </w:r>
        <w:r w:rsidR="00013391">
          <w:rPr>
            <w:noProof/>
            <w:webHidden/>
          </w:rPr>
          <w:t>31</w:t>
        </w:r>
        <w:r w:rsidR="00013391">
          <w:rPr>
            <w:noProof/>
            <w:webHidden/>
          </w:rPr>
          <w:fldChar w:fldCharType="end"/>
        </w:r>
      </w:hyperlink>
    </w:p>
    <w:p w14:paraId="37E8F092"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41" w:history="1">
        <w:r w:rsidR="00013391" w:rsidRPr="007631D7">
          <w:rPr>
            <w:rStyle w:val="Hyperlink"/>
            <w:noProof/>
          </w:rPr>
          <w:t>Stream Analytics – Travaux</w:t>
        </w:r>
        <w:r w:rsidR="00013391">
          <w:rPr>
            <w:noProof/>
            <w:webHidden/>
          </w:rPr>
          <w:tab/>
        </w:r>
        <w:r w:rsidR="00013391">
          <w:rPr>
            <w:noProof/>
            <w:webHidden/>
          </w:rPr>
          <w:fldChar w:fldCharType="begin"/>
        </w:r>
        <w:r w:rsidR="00013391">
          <w:rPr>
            <w:noProof/>
            <w:webHidden/>
          </w:rPr>
          <w:instrText xml:space="preserve"> PAGEREF _Toc422167741 \h </w:instrText>
        </w:r>
        <w:r w:rsidR="00013391">
          <w:rPr>
            <w:noProof/>
            <w:webHidden/>
          </w:rPr>
        </w:r>
        <w:r w:rsidR="00013391">
          <w:rPr>
            <w:noProof/>
            <w:webHidden/>
          </w:rPr>
          <w:fldChar w:fldCharType="separate"/>
        </w:r>
        <w:r w:rsidR="00013391">
          <w:rPr>
            <w:noProof/>
            <w:webHidden/>
          </w:rPr>
          <w:t>32</w:t>
        </w:r>
        <w:r w:rsidR="00013391">
          <w:rPr>
            <w:noProof/>
            <w:webHidden/>
          </w:rPr>
          <w:fldChar w:fldCharType="end"/>
        </w:r>
      </w:hyperlink>
    </w:p>
    <w:p w14:paraId="7E61E45B"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42" w:history="1">
        <w:r w:rsidR="00013391" w:rsidRPr="007631D7">
          <w:rPr>
            <w:rStyle w:val="Hyperlink"/>
            <w:noProof/>
            <w:lang w:val="en-US" w:eastAsia="en-US"/>
          </w:rPr>
          <w:t>Service Traffic Manager</w:t>
        </w:r>
        <w:r w:rsidR="00013391">
          <w:rPr>
            <w:noProof/>
            <w:webHidden/>
          </w:rPr>
          <w:tab/>
        </w:r>
        <w:r w:rsidR="00013391">
          <w:rPr>
            <w:noProof/>
            <w:webHidden/>
          </w:rPr>
          <w:fldChar w:fldCharType="begin"/>
        </w:r>
        <w:r w:rsidR="00013391">
          <w:rPr>
            <w:noProof/>
            <w:webHidden/>
          </w:rPr>
          <w:instrText xml:space="preserve"> PAGEREF _Toc422167742 \h </w:instrText>
        </w:r>
        <w:r w:rsidR="00013391">
          <w:rPr>
            <w:noProof/>
            <w:webHidden/>
          </w:rPr>
        </w:r>
        <w:r w:rsidR="00013391">
          <w:rPr>
            <w:noProof/>
            <w:webHidden/>
          </w:rPr>
          <w:fldChar w:fldCharType="separate"/>
        </w:r>
        <w:r w:rsidR="00013391">
          <w:rPr>
            <w:noProof/>
            <w:webHidden/>
          </w:rPr>
          <w:t>32</w:t>
        </w:r>
        <w:r w:rsidR="00013391">
          <w:rPr>
            <w:noProof/>
            <w:webHidden/>
          </w:rPr>
          <w:fldChar w:fldCharType="end"/>
        </w:r>
      </w:hyperlink>
    </w:p>
    <w:p w14:paraId="0C8276AA"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43" w:history="1">
        <w:r w:rsidR="00013391" w:rsidRPr="007631D7">
          <w:rPr>
            <w:rStyle w:val="Hyperlink"/>
            <w:noProof/>
            <w:lang w:val="en-US" w:eastAsia="en-US"/>
          </w:rPr>
          <w:t>Machines virtuelles</w:t>
        </w:r>
        <w:r w:rsidR="00013391">
          <w:rPr>
            <w:noProof/>
            <w:webHidden/>
          </w:rPr>
          <w:tab/>
        </w:r>
        <w:r w:rsidR="00013391">
          <w:rPr>
            <w:noProof/>
            <w:webHidden/>
          </w:rPr>
          <w:fldChar w:fldCharType="begin"/>
        </w:r>
        <w:r w:rsidR="00013391">
          <w:rPr>
            <w:noProof/>
            <w:webHidden/>
          </w:rPr>
          <w:instrText xml:space="preserve"> PAGEREF _Toc422167743 \h </w:instrText>
        </w:r>
        <w:r w:rsidR="00013391">
          <w:rPr>
            <w:noProof/>
            <w:webHidden/>
          </w:rPr>
        </w:r>
        <w:r w:rsidR="00013391">
          <w:rPr>
            <w:noProof/>
            <w:webHidden/>
          </w:rPr>
          <w:fldChar w:fldCharType="separate"/>
        </w:r>
        <w:r w:rsidR="00013391">
          <w:rPr>
            <w:noProof/>
            <w:webHidden/>
          </w:rPr>
          <w:t>33</w:t>
        </w:r>
        <w:r w:rsidR="00013391">
          <w:rPr>
            <w:noProof/>
            <w:webHidden/>
          </w:rPr>
          <w:fldChar w:fldCharType="end"/>
        </w:r>
      </w:hyperlink>
    </w:p>
    <w:p w14:paraId="040F1820"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44" w:history="1">
        <w:r w:rsidR="00013391" w:rsidRPr="007631D7">
          <w:rPr>
            <w:rStyle w:val="Hyperlink"/>
            <w:noProof/>
          </w:rPr>
          <w:t>Passerelle VPN</w:t>
        </w:r>
        <w:r w:rsidR="00013391">
          <w:rPr>
            <w:noProof/>
            <w:webHidden/>
          </w:rPr>
          <w:tab/>
        </w:r>
        <w:r w:rsidR="00013391">
          <w:rPr>
            <w:noProof/>
            <w:webHidden/>
          </w:rPr>
          <w:fldChar w:fldCharType="begin"/>
        </w:r>
        <w:r w:rsidR="00013391">
          <w:rPr>
            <w:noProof/>
            <w:webHidden/>
          </w:rPr>
          <w:instrText xml:space="preserve"> PAGEREF _Toc422167744 \h </w:instrText>
        </w:r>
        <w:r w:rsidR="00013391">
          <w:rPr>
            <w:noProof/>
            <w:webHidden/>
          </w:rPr>
        </w:r>
        <w:r w:rsidR="00013391">
          <w:rPr>
            <w:noProof/>
            <w:webHidden/>
          </w:rPr>
          <w:fldChar w:fldCharType="separate"/>
        </w:r>
        <w:r w:rsidR="00013391">
          <w:rPr>
            <w:noProof/>
            <w:webHidden/>
          </w:rPr>
          <w:t>33</w:t>
        </w:r>
        <w:r w:rsidR="00013391">
          <w:rPr>
            <w:noProof/>
            <w:webHidden/>
          </w:rPr>
          <w:fldChar w:fldCharType="end"/>
        </w:r>
      </w:hyperlink>
    </w:p>
    <w:p w14:paraId="521D3839"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45" w:history="1">
        <w:r w:rsidR="00013391" w:rsidRPr="007631D7">
          <w:rPr>
            <w:rStyle w:val="Hyperlink"/>
            <w:noProof/>
            <w:lang w:eastAsia="en-US"/>
          </w:rPr>
          <w:t>Visual Studio Online – Service des Plans Utilisateur</w:t>
        </w:r>
        <w:r w:rsidR="00013391">
          <w:rPr>
            <w:noProof/>
            <w:webHidden/>
          </w:rPr>
          <w:tab/>
        </w:r>
        <w:r w:rsidR="00013391">
          <w:rPr>
            <w:noProof/>
            <w:webHidden/>
          </w:rPr>
          <w:fldChar w:fldCharType="begin"/>
        </w:r>
        <w:r w:rsidR="00013391">
          <w:rPr>
            <w:noProof/>
            <w:webHidden/>
          </w:rPr>
          <w:instrText xml:space="preserve"> PAGEREF _Toc422167745 \h </w:instrText>
        </w:r>
        <w:r w:rsidR="00013391">
          <w:rPr>
            <w:noProof/>
            <w:webHidden/>
          </w:rPr>
        </w:r>
        <w:r w:rsidR="00013391">
          <w:rPr>
            <w:noProof/>
            <w:webHidden/>
          </w:rPr>
          <w:fldChar w:fldCharType="separate"/>
        </w:r>
        <w:r w:rsidR="00013391">
          <w:rPr>
            <w:noProof/>
            <w:webHidden/>
          </w:rPr>
          <w:t>34</w:t>
        </w:r>
        <w:r w:rsidR="00013391">
          <w:rPr>
            <w:noProof/>
            <w:webHidden/>
          </w:rPr>
          <w:fldChar w:fldCharType="end"/>
        </w:r>
      </w:hyperlink>
    </w:p>
    <w:p w14:paraId="4602D02D"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46" w:history="1">
        <w:r w:rsidR="00013391" w:rsidRPr="007631D7">
          <w:rPr>
            <w:rStyle w:val="Hyperlink"/>
            <w:noProof/>
            <w:lang w:val="en-US" w:eastAsia="en-US"/>
          </w:rPr>
          <w:t>Visual Studio Online – Service de Build</w:t>
        </w:r>
        <w:r w:rsidR="00013391">
          <w:rPr>
            <w:noProof/>
            <w:webHidden/>
          </w:rPr>
          <w:tab/>
        </w:r>
        <w:r w:rsidR="00013391">
          <w:rPr>
            <w:noProof/>
            <w:webHidden/>
          </w:rPr>
          <w:fldChar w:fldCharType="begin"/>
        </w:r>
        <w:r w:rsidR="00013391">
          <w:rPr>
            <w:noProof/>
            <w:webHidden/>
          </w:rPr>
          <w:instrText xml:space="preserve"> PAGEREF _Toc422167746 \h </w:instrText>
        </w:r>
        <w:r w:rsidR="00013391">
          <w:rPr>
            <w:noProof/>
            <w:webHidden/>
          </w:rPr>
        </w:r>
        <w:r w:rsidR="00013391">
          <w:rPr>
            <w:noProof/>
            <w:webHidden/>
          </w:rPr>
          <w:fldChar w:fldCharType="separate"/>
        </w:r>
        <w:r w:rsidR="00013391">
          <w:rPr>
            <w:noProof/>
            <w:webHidden/>
          </w:rPr>
          <w:t>34</w:t>
        </w:r>
        <w:r w:rsidR="00013391">
          <w:rPr>
            <w:noProof/>
            <w:webHidden/>
          </w:rPr>
          <w:fldChar w:fldCharType="end"/>
        </w:r>
      </w:hyperlink>
    </w:p>
    <w:p w14:paraId="74F936A5"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47" w:history="1">
        <w:r w:rsidR="00013391" w:rsidRPr="007631D7">
          <w:rPr>
            <w:rStyle w:val="Hyperlink"/>
            <w:noProof/>
            <w:lang w:eastAsia="en-US"/>
          </w:rPr>
          <w:t>Visual Studio Online – Service de Test de Chargement</w:t>
        </w:r>
        <w:r w:rsidR="00013391">
          <w:rPr>
            <w:noProof/>
            <w:webHidden/>
          </w:rPr>
          <w:tab/>
        </w:r>
        <w:r w:rsidR="00013391">
          <w:rPr>
            <w:noProof/>
            <w:webHidden/>
          </w:rPr>
          <w:fldChar w:fldCharType="begin"/>
        </w:r>
        <w:r w:rsidR="00013391">
          <w:rPr>
            <w:noProof/>
            <w:webHidden/>
          </w:rPr>
          <w:instrText xml:space="preserve"> PAGEREF _Toc422167747 \h </w:instrText>
        </w:r>
        <w:r w:rsidR="00013391">
          <w:rPr>
            <w:noProof/>
            <w:webHidden/>
          </w:rPr>
        </w:r>
        <w:r w:rsidR="00013391">
          <w:rPr>
            <w:noProof/>
            <w:webHidden/>
          </w:rPr>
          <w:fldChar w:fldCharType="separate"/>
        </w:r>
        <w:r w:rsidR="00013391">
          <w:rPr>
            <w:noProof/>
            <w:webHidden/>
          </w:rPr>
          <w:t>34</w:t>
        </w:r>
        <w:r w:rsidR="00013391">
          <w:rPr>
            <w:noProof/>
            <w:webHidden/>
          </w:rPr>
          <w:fldChar w:fldCharType="end"/>
        </w:r>
      </w:hyperlink>
    </w:p>
    <w:p w14:paraId="17B25227"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48" w:history="1">
        <w:r w:rsidR="00013391" w:rsidRPr="007631D7">
          <w:rPr>
            <w:rStyle w:val="Hyperlink"/>
            <w:noProof/>
            <w:lang w:val="en-US" w:eastAsia="en-US"/>
          </w:rPr>
          <w:t>Service Websites</w:t>
        </w:r>
        <w:r w:rsidR="00013391">
          <w:rPr>
            <w:noProof/>
            <w:webHidden/>
          </w:rPr>
          <w:tab/>
        </w:r>
        <w:r w:rsidR="00013391">
          <w:rPr>
            <w:noProof/>
            <w:webHidden/>
          </w:rPr>
          <w:fldChar w:fldCharType="begin"/>
        </w:r>
        <w:r w:rsidR="00013391">
          <w:rPr>
            <w:noProof/>
            <w:webHidden/>
          </w:rPr>
          <w:instrText xml:space="preserve"> PAGEREF _Toc422167748 \h </w:instrText>
        </w:r>
        <w:r w:rsidR="00013391">
          <w:rPr>
            <w:noProof/>
            <w:webHidden/>
          </w:rPr>
        </w:r>
        <w:r w:rsidR="00013391">
          <w:rPr>
            <w:noProof/>
            <w:webHidden/>
          </w:rPr>
          <w:fldChar w:fldCharType="separate"/>
        </w:r>
        <w:r w:rsidR="00013391">
          <w:rPr>
            <w:noProof/>
            <w:webHidden/>
          </w:rPr>
          <w:t>35</w:t>
        </w:r>
        <w:r w:rsidR="00013391">
          <w:rPr>
            <w:noProof/>
            <w:webHidden/>
          </w:rPr>
          <w:fldChar w:fldCharType="end"/>
        </w:r>
      </w:hyperlink>
    </w:p>
    <w:p w14:paraId="2F065F89" w14:textId="77777777" w:rsidR="00013391" w:rsidRDefault="00966BBD">
      <w:pPr>
        <w:pStyle w:val="TOC2"/>
        <w:tabs>
          <w:tab w:val="right" w:leader="dot" w:pos="5030"/>
        </w:tabs>
        <w:rPr>
          <w:rFonts w:eastAsiaTheme="minorEastAsia"/>
          <w:b w:val="0"/>
          <w:smallCaps w:val="0"/>
          <w:noProof/>
          <w:sz w:val="22"/>
          <w:lang w:val="en-US" w:eastAsia="ja-JP" w:bidi="ar-SA"/>
        </w:rPr>
      </w:pPr>
      <w:hyperlink w:anchor="_Toc422167749" w:history="1">
        <w:r w:rsidR="00013391" w:rsidRPr="007631D7">
          <w:rPr>
            <w:rStyle w:val="Hyperlink"/>
            <w:noProof/>
            <w:lang w:val="en-US" w:eastAsia="en-US"/>
          </w:rPr>
          <w:t>Autres services en ligne</w:t>
        </w:r>
        <w:r w:rsidR="00013391">
          <w:rPr>
            <w:noProof/>
            <w:webHidden/>
          </w:rPr>
          <w:tab/>
        </w:r>
        <w:r w:rsidR="00013391">
          <w:rPr>
            <w:noProof/>
            <w:webHidden/>
          </w:rPr>
          <w:fldChar w:fldCharType="begin"/>
        </w:r>
        <w:r w:rsidR="00013391">
          <w:rPr>
            <w:noProof/>
            <w:webHidden/>
          </w:rPr>
          <w:instrText xml:space="preserve"> PAGEREF _Toc422167749 \h </w:instrText>
        </w:r>
        <w:r w:rsidR="00013391">
          <w:rPr>
            <w:noProof/>
            <w:webHidden/>
          </w:rPr>
        </w:r>
        <w:r w:rsidR="00013391">
          <w:rPr>
            <w:noProof/>
            <w:webHidden/>
          </w:rPr>
          <w:fldChar w:fldCharType="separate"/>
        </w:r>
        <w:r w:rsidR="00013391">
          <w:rPr>
            <w:noProof/>
            <w:webHidden/>
          </w:rPr>
          <w:t>35</w:t>
        </w:r>
        <w:r w:rsidR="00013391">
          <w:rPr>
            <w:noProof/>
            <w:webHidden/>
          </w:rPr>
          <w:fldChar w:fldCharType="end"/>
        </w:r>
      </w:hyperlink>
    </w:p>
    <w:p w14:paraId="228BDB8B"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50" w:history="1">
        <w:r w:rsidR="00013391" w:rsidRPr="007631D7">
          <w:rPr>
            <w:rStyle w:val="Hyperlink"/>
            <w:noProof/>
            <w:lang w:val="en-US" w:eastAsia="en-US"/>
          </w:rPr>
          <w:t>Bing Maps Plateforme Entreprise</w:t>
        </w:r>
        <w:r w:rsidR="00013391">
          <w:rPr>
            <w:noProof/>
            <w:webHidden/>
          </w:rPr>
          <w:tab/>
        </w:r>
        <w:r w:rsidR="00013391">
          <w:rPr>
            <w:noProof/>
            <w:webHidden/>
          </w:rPr>
          <w:fldChar w:fldCharType="begin"/>
        </w:r>
        <w:r w:rsidR="00013391">
          <w:rPr>
            <w:noProof/>
            <w:webHidden/>
          </w:rPr>
          <w:instrText xml:space="preserve"> PAGEREF _Toc422167750 \h </w:instrText>
        </w:r>
        <w:r w:rsidR="00013391">
          <w:rPr>
            <w:noProof/>
            <w:webHidden/>
          </w:rPr>
        </w:r>
        <w:r w:rsidR="00013391">
          <w:rPr>
            <w:noProof/>
            <w:webHidden/>
          </w:rPr>
          <w:fldChar w:fldCharType="separate"/>
        </w:r>
        <w:r w:rsidR="00013391">
          <w:rPr>
            <w:noProof/>
            <w:webHidden/>
          </w:rPr>
          <w:t>35</w:t>
        </w:r>
        <w:r w:rsidR="00013391">
          <w:rPr>
            <w:noProof/>
            <w:webHidden/>
          </w:rPr>
          <w:fldChar w:fldCharType="end"/>
        </w:r>
      </w:hyperlink>
    </w:p>
    <w:p w14:paraId="6A7235FD"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51" w:history="1">
        <w:r w:rsidR="00013391" w:rsidRPr="007631D7">
          <w:rPr>
            <w:rStyle w:val="Hyperlink"/>
            <w:noProof/>
            <w:lang w:eastAsia="en-US"/>
          </w:rPr>
          <w:t>Bing Maps Gestion des ressources mobiles</w:t>
        </w:r>
        <w:r w:rsidR="00013391">
          <w:rPr>
            <w:noProof/>
            <w:webHidden/>
          </w:rPr>
          <w:tab/>
        </w:r>
        <w:r w:rsidR="00013391">
          <w:rPr>
            <w:noProof/>
            <w:webHidden/>
          </w:rPr>
          <w:fldChar w:fldCharType="begin"/>
        </w:r>
        <w:r w:rsidR="00013391">
          <w:rPr>
            <w:noProof/>
            <w:webHidden/>
          </w:rPr>
          <w:instrText xml:space="preserve"> PAGEREF _Toc422167751 \h </w:instrText>
        </w:r>
        <w:r w:rsidR="00013391">
          <w:rPr>
            <w:noProof/>
            <w:webHidden/>
          </w:rPr>
        </w:r>
        <w:r w:rsidR="00013391">
          <w:rPr>
            <w:noProof/>
            <w:webHidden/>
          </w:rPr>
          <w:fldChar w:fldCharType="separate"/>
        </w:r>
        <w:r w:rsidR="00013391">
          <w:rPr>
            <w:noProof/>
            <w:webHidden/>
          </w:rPr>
          <w:t>36</w:t>
        </w:r>
        <w:r w:rsidR="00013391">
          <w:rPr>
            <w:noProof/>
            <w:webHidden/>
          </w:rPr>
          <w:fldChar w:fldCharType="end"/>
        </w:r>
      </w:hyperlink>
    </w:p>
    <w:p w14:paraId="3A8E2A97"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52" w:history="1">
        <w:r w:rsidR="00013391" w:rsidRPr="007631D7">
          <w:rPr>
            <w:rStyle w:val="Hyperlink"/>
            <w:noProof/>
            <w:lang w:eastAsia="en-US"/>
          </w:rPr>
          <w:t>Power BI pour Office 365</w:t>
        </w:r>
        <w:r w:rsidR="00013391">
          <w:rPr>
            <w:noProof/>
            <w:webHidden/>
          </w:rPr>
          <w:tab/>
        </w:r>
        <w:r w:rsidR="00013391">
          <w:rPr>
            <w:noProof/>
            <w:webHidden/>
          </w:rPr>
          <w:fldChar w:fldCharType="begin"/>
        </w:r>
        <w:r w:rsidR="00013391">
          <w:rPr>
            <w:noProof/>
            <w:webHidden/>
          </w:rPr>
          <w:instrText xml:space="preserve"> PAGEREF _Toc422167752 \h </w:instrText>
        </w:r>
        <w:r w:rsidR="00013391">
          <w:rPr>
            <w:noProof/>
            <w:webHidden/>
          </w:rPr>
        </w:r>
        <w:r w:rsidR="00013391">
          <w:rPr>
            <w:noProof/>
            <w:webHidden/>
          </w:rPr>
          <w:fldChar w:fldCharType="separate"/>
        </w:r>
        <w:r w:rsidR="00013391">
          <w:rPr>
            <w:noProof/>
            <w:webHidden/>
          </w:rPr>
          <w:t>36</w:t>
        </w:r>
        <w:r w:rsidR="00013391">
          <w:rPr>
            <w:noProof/>
            <w:webHidden/>
          </w:rPr>
          <w:fldChar w:fldCharType="end"/>
        </w:r>
      </w:hyperlink>
    </w:p>
    <w:p w14:paraId="7B04AA1C" w14:textId="77777777" w:rsidR="00013391" w:rsidRDefault="00966BBD">
      <w:pPr>
        <w:pStyle w:val="TOC4"/>
        <w:tabs>
          <w:tab w:val="right" w:leader="dot" w:pos="5030"/>
        </w:tabs>
        <w:rPr>
          <w:rFonts w:eastAsiaTheme="minorEastAsia"/>
          <w:smallCaps w:val="0"/>
          <w:noProof/>
          <w:sz w:val="22"/>
          <w:lang w:val="en-US" w:eastAsia="ja-JP" w:bidi="ar-SA"/>
        </w:rPr>
      </w:pPr>
      <w:hyperlink w:anchor="_Toc422167753" w:history="1">
        <w:r w:rsidR="00013391" w:rsidRPr="007631D7">
          <w:rPr>
            <w:rStyle w:val="Hyperlink"/>
            <w:noProof/>
            <w:lang w:val="en-US" w:eastAsia="en-US"/>
          </w:rPr>
          <w:t>API Translator</w:t>
        </w:r>
        <w:r w:rsidR="00013391">
          <w:rPr>
            <w:noProof/>
            <w:webHidden/>
          </w:rPr>
          <w:tab/>
        </w:r>
        <w:r w:rsidR="00013391">
          <w:rPr>
            <w:noProof/>
            <w:webHidden/>
          </w:rPr>
          <w:fldChar w:fldCharType="begin"/>
        </w:r>
        <w:r w:rsidR="00013391">
          <w:rPr>
            <w:noProof/>
            <w:webHidden/>
          </w:rPr>
          <w:instrText xml:space="preserve"> PAGEREF _Toc422167753 \h </w:instrText>
        </w:r>
        <w:r w:rsidR="00013391">
          <w:rPr>
            <w:noProof/>
            <w:webHidden/>
          </w:rPr>
        </w:r>
        <w:r w:rsidR="00013391">
          <w:rPr>
            <w:noProof/>
            <w:webHidden/>
          </w:rPr>
          <w:fldChar w:fldCharType="separate"/>
        </w:r>
        <w:r w:rsidR="00013391">
          <w:rPr>
            <w:noProof/>
            <w:webHidden/>
          </w:rPr>
          <w:t>37</w:t>
        </w:r>
        <w:r w:rsidR="00013391">
          <w:rPr>
            <w:noProof/>
            <w:webHidden/>
          </w:rPr>
          <w:fldChar w:fldCharType="end"/>
        </w:r>
      </w:hyperlink>
    </w:p>
    <w:p w14:paraId="7CFEEA68" w14:textId="77777777" w:rsidR="00013391" w:rsidRDefault="00966BBD">
      <w:pPr>
        <w:pStyle w:val="TOC1"/>
        <w:tabs>
          <w:tab w:val="right" w:leader="dot" w:pos="5030"/>
        </w:tabs>
        <w:rPr>
          <w:rFonts w:eastAsiaTheme="minorEastAsia"/>
          <w:b w:val="0"/>
          <w:caps w:val="0"/>
          <w:noProof/>
          <w:sz w:val="22"/>
          <w:lang w:val="en-US" w:eastAsia="ja-JP" w:bidi="ar-SA"/>
        </w:rPr>
      </w:pPr>
      <w:hyperlink w:anchor="_Toc422167754" w:history="1">
        <w:r w:rsidR="00013391" w:rsidRPr="007631D7">
          <w:rPr>
            <w:rStyle w:val="Hyperlink"/>
            <w:noProof/>
            <w:lang w:eastAsia="en-US"/>
          </w:rPr>
          <w:t>Annexe A – Engagement de Niveau de Service pour la Détection et le Blocage de Virus, l’Efficacité du Filtre de Courriers Indésirables ou les Faux Positifs</w:t>
        </w:r>
        <w:r w:rsidR="00013391">
          <w:rPr>
            <w:noProof/>
            <w:webHidden/>
          </w:rPr>
          <w:tab/>
        </w:r>
        <w:r w:rsidR="00013391">
          <w:rPr>
            <w:noProof/>
            <w:webHidden/>
          </w:rPr>
          <w:fldChar w:fldCharType="begin"/>
        </w:r>
        <w:r w:rsidR="00013391">
          <w:rPr>
            <w:noProof/>
            <w:webHidden/>
          </w:rPr>
          <w:instrText xml:space="preserve"> PAGEREF _Toc422167754 \h </w:instrText>
        </w:r>
        <w:r w:rsidR="00013391">
          <w:rPr>
            <w:noProof/>
            <w:webHidden/>
          </w:rPr>
        </w:r>
        <w:r w:rsidR="00013391">
          <w:rPr>
            <w:noProof/>
            <w:webHidden/>
          </w:rPr>
          <w:fldChar w:fldCharType="separate"/>
        </w:r>
        <w:r w:rsidR="00013391">
          <w:rPr>
            <w:noProof/>
            <w:webHidden/>
          </w:rPr>
          <w:t>38</w:t>
        </w:r>
        <w:r w:rsidR="00013391">
          <w:rPr>
            <w:noProof/>
            <w:webHidden/>
          </w:rPr>
          <w:fldChar w:fldCharType="end"/>
        </w:r>
      </w:hyperlink>
    </w:p>
    <w:p w14:paraId="5A7389E5" w14:textId="77777777" w:rsidR="00013391" w:rsidRDefault="00966BBD">
      <w:pPr>
        <w:pStyle w:val="TOC1"/>
        <w:tabs>
          <w:tab w:val="right" w:leader="dot" w:pos="5030"/>
        </w:tabs>
        <w:rPr>
          <w:rFonts w:eastAsiaTheme="minorEastAsia"/>
          <w:b w:val="0"/>
          <w:caps w:val="0"/>
          <w:noProof/>
          <w:sz w:val="22"/>
          <w:lang w:val="en-US" w:eastAsia="ja-JP" w:bidi="ar-SA"/>
        </w:rPr>
      </w:pPr>
      <w:hyperlink w:anchor="_Toc422167755" w:history="1">
        <w:r w:rsidR="00013391" w:rsidRPr="007631D7">
          <w:rPr>
            <w:rStyle w:val="Hyperlink"/>
            <w:noProof/>
            <w:lang w:eastAsia="en-US"/>
          </w:rPr>
          <w:t>Annexe B – Engagement de Niveau de Service pour le Temps de Disponibilité et la Remise du Courrier Électronique</w:t>
        </w:r>
        <w:r w:rsidR="00013391">
          <w:rPr>
            <w:noProof/>
            <w:webHidden/>
          </w:rPr>
          <w:tab/>
        </w:r>
        <w:r w:rsidR="00013391">
          <w:rPr>
            <w:noProof/>
            <w:webHidden/>
          </w:rPr>
          <w:fldChar w:fldCharType="begin"/>
        </w:r>
        <w:r w:rsidR="00013391">
          <w:rPr>
            <w:noProof/>
            <w:webHidden/>
          </w:rPr>
          <w:instrText xml:space="preserve"> PAGEREF _Toc422167755 \h </w:instrText>
        </w:r>
        <w:r w:rsidR="00013391">
          <w:rPr>
            <w:noProof/>
            <w:webHidden/>
          </w:rPr>
        </w:r>
        <w:r w:rsidR="00013391">
          <w:rPr>
            <w:noProof/>
            <w:webHidden/>
          </w:rPr>
          <w:fldChar w:fldCharType="separate"/>
        </w:r>
        <w:r w:rsidR="00013391">
          <w:rPr>
            <w:noProof/>
            <w:webHidden/>
          </w:rPr>
          <w:t>40</w:t>
        </w:r>
        <w:r w:rsidR="00013391">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22167673"/>
      <w:bookmarkStart w:id="5" w:name="Introduction"/>
      <w:r>
        <w:lastRenderedPageBreak/>
        <w:t>Introduction</w:t>
      </w:r>
      <w:bookmarkEnd w:id="4"/>
    </w:p>
    <w:p w14:paraId="0B3153E8" w14:textId="533C83C4" w:rsidR="00FA110B"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22167674"/>
      <w:bookmarkEnd w:id="5"/>
      <w:r w:rsidRPr="008E64FF">
        <w:rPr>
          <w:lang w:eastAsia="en-US" w:bidi="ar-SA"/>
        </w:rPr>
        <w:t>À propos de ce Document</w:t>
      </w:r>
      <w:bookmarkEnd w:id="6"/>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22167675"/>
      <w:r w:rsidRPr="008E64FF">
        <w:rPr>
          <w:lang w:eastAsia="en-US" w:bidi="ar-SA"/>
        </w:rPr>
        <w:t>Versions antérieures de ce Document</w:t>
      </w:r>
      <w:bookmarkEnd w:id="7"/>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5"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22167676"/>
      <w:r w:rsidRPr="008E64FF">
        <w:rPr>
          <w:lang w:eastAsia="en-US" w:bidi="ar-SA"/>
        </w:rPr>
        <w:t>Clarifications et synthèse des modifications apportées à ce Document</w:t>
      </w:r>
      <w:bookmarkEnd w:id="8"/>
    </w:p>
    <w:p w14:paraId="2487F2A9" w14:textId="6D54C055" w:rsidR="0035123C" w:rsidRPr="00FB368F" w:rsidRDefault="0035123C" w:rsidP="00106C29">
      <w:pPr>
        <w:pStyle w:val="ProductList-Body"/>
        <w:tabs>
          <w:tab w:val="clear" w:pos="360"/>
          <w:tab w:val="clear" w:pos="720"/>
          <w:tab w:val="clear" w:pos="1080"/>
        </w:tabs>
      </w:pPr>
      <w:r>
        <w:t>Sont identifiés ci-dessous les ajouts, suppressions et autres modifications récemment apportées au présent SLA. Vous trouverez également ci</w:t>
      </w:r>
      <w:r w:rsidR="005117CE">
        <w:t>­</w:t>
      </w:r>
      <w:r>
        <w:t>dessous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95"/>
        <w:gridCol w:w="5395"/>
      </w:tblGrid>
      <w:tr w:rsidR="00F439B9" w:rsidRPr="0035123C" w14:paraId="7B3CFB25" w14:textId="77777777" w:rsidTr="00755296">
        <w:trPr>
          <w:tblHeader/>
        </w:trPr>
        <w:tc>
          <w:tcPr>
            <w:tcW w:w="5395" w:type="dxa"/>
            <w:shd w:val="clear" w:color="auto" w:fill="0072C6"/>
          </w:tcPr>
          <w:p w14:paraId="031123D7" w14:textId="71175222" w:rsidR="00F439B9" w:rsidRPr="0035123C" w:rsidRDefault="00F439B9" w:rsidP="00F439B9">
            <w:pPr>
              <w:pStyle w:val="ProductList-OfferingBody"/>
            </w:pPr>
            <w:bookmarkStart w:id="9" w:name="_Toc413421537"/>
            <w:r>
              <w:rPr>
                <w:color w:val="FFFFFF" w:themeColor="background1"/>
              </w:rPr>
              <w:t>Ajouts</w:t>
            </w:r>
            <w:bookmarkEnd w:id="9"/>
          </w:p>
        </w:tc>
        <w:tc>
          <w:tcPr>
            <w:tcW w:w="5395" w:type="dxa"/>
            <w:shd w:val="clear" w:color="auto" w:fill="0072C6"/>
          </w:tcPr>
          <w:p w14:paraId="5C887D55" w14:textId="26B6D3CB" w:rsidR="00F439B9" w:rsidRPr="0035123C" w:rsidRDefault="00F439B9" w:rsidP="00F439B9">
            <w:pPr>
              <w:pStyle w:val="ProductList-OfferingBody"/>
            </w:pPr>
            <w:bookmarkStart w:id="10" w:name="_Toc413421538"/>
            <w:r>
              <w:rPr>
                <w:color w:val="FFFFFF" w:themeColor="background1"/>
              </w:rPr>
              <w:t>Suppressions</w:t>
            </w:r>
            <w:bookmarkEnd w:id="10"/>
          </w:p>
        </w:tc>
      </w:tr>
      <w:tr w:rsidR="00013391" w14:paraId="01A1BDC6" w14:textId="77777777" w:rsidTr="00047CD1">
        <w:trPr>
          <w:tblHeader/>
        </w:trPr>
        <w:tc>
          <w:tcPr>
            <w:tcW w:w="5395" w:type="dxa"/>
            <w:shd w:val="clear" w:color="auto" w:fill="auto"/>
          </w:tcPr>
          <w:p w14:paraId="6D7BAF67" w14:textId="3315C42A" w:rsidR="00013391" w:rsidRDefault="00013391" w:rsidP="00013391">
            <w:pPr>
              <w:pStyle w:val="ProductList-OfferingBody"/>
            </w:pPr>
            <w:r>
              <w:t>Application Gateway</w:t>
            </w:r>
          </w:p>
        </w:tc>
        <w:tc>
          <w:tcPr>
            <w:tcW w:w="5395" w:type="dxa"/>
            <w:shd w:val="clear" w:color="auto" w:fill="auto"/>
          </w:tcPr>
          <w:p w14:paraId="3D04F116" w14:textId="69154F22" w:rsidR="00013391" w:rsidRDefault="00013391" w:rsidP="00013391">
            <w:pPr>
              <w:pStyle w:val="ProductList-OfferingBody"/>
            </w:pPr>
          </w:p>
        </w:tc>
      </w:tr>
      <w:tr w:rsidR="00013391" w14:paraId="293284F0" w14:textId="77777777" w:rsidTr="00047CD1">
        <w:trPr>
          <w:tblHeader/>
        </w:trPr>
        <w:tc>
          <w:tcPr>
            <w:tcW w:w="5395" w:type="dxa"/>
            <w:shd w:val="clear" w:color="auto" w:fill="auto"/>
          </w:tcPr>
          <w:p w14:paraId="77C8EA0F" w14:textId="651356D9" w:rsidR="00013391" w:rsidRDefault="00013391" w:rsidP="00013391">
            <w:pPr>
              <w:pStyle w:val="ProductList-OfferingBody"/>
            </w:pPr>
            <w:r>
              <w:t>Data Factory - Exécutions d’Activité</w:t>
            </w:r>
          </w:p>
        </w:tc>
        <w:tc>
          <w:tcPr>
            <w:tcW w:w="5395" w:type="dxa"/>
            <w:shd w:val="clear" w:color="auto" w:fill="auto"/>
          </w:tcPr>
          <w:p w14:paraId="71C838A8" w14:textId="77777777" w:rsidR="00013391" w:rsidRDefault="00013391" w:rsidP="00013391">
            <w:pPr>
              <w:pStyle w:val="ProductList-OfferingBody"/>
            </w:pPr>
          </w:p>
        </w:tc>
      </w:tr>
      <w:tr w:rsidR="00013391" w14:paraId="5F4E7BB2" w14:textId="77777777" w:rsidTr="00047CD1">
        <w:trPr>
          <w:tblHeader/>
        </w:trPr>
        <w:tc>
          <w:tcPr>
            <w:tcW w:w="5395" w:type="dxa"/>
            <w:shd w:val="clear" w:color="auto" w:fill="auto"/>
          </w:tcPr>
          <w:p w14:paraId="2201EE26" w14:textId="5E9B4116" w:rsidR="00013391" w:rsidRDefault="00013391" w:rsidP="00013391">
            <w:pPr>
              <w:pStyle w:val="ProductList-OfferingBody"/>
            </w:pPr>
            <w:r>
              <w:t>Key Vault</w:t>
            </w:r>
          </w:p>
        </w:tc>
        <w:tc>
          <w:tcPr>
            <w:tcW w:w="5395" w:type="dxa"/>
            <w:shd w:val="clear" w:color="auto" w:fill="auto"/>
          </w:tcPr>
          <w:p w14:paraId="3F19E40C" w14:textId="77777777" w:rsidR="00013391" w:rsidRDefault="00013391" w:rsidP="00013391">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11" w:name="_Toc422167677"/>
      <w:bookmarkStart w:id="12" w:name="GeneralTerms"/>
      <w:r w:rsidRPr="00013391">
        <w:rPr>
          <w:lang w:eastAsia="en-US" w:bidi="ar-SA"/>
        </w:rPr>
        <w:lastRenderedPageBreak/>
        <w:t>Conditions Générales</w:t>
      </w:r>
      <w:bookmarkEnd w:id="11"/>
    </w:p>
    <w:p w14:paraId="0BDF752D" w14:textId="5F0E96A9" w:rsidR="00045C64" w:rsidRPr="00013391" w:rsidRDefault="00E11454" w:rsidP="001D1C2C">
      <w:pPr>
        <w:pStyle w:val="ProductList-OfferingGroupHeading"/>
        <w:rPr>
          <w:lang w:eastAsia="en-US" w:bidi="ar-SA"/>
        </w:rPr>
      </w:pPr>
      <w:bookmarkStart w:id="13" w:name="_Toc422167678"/>
      <w:bookmarkStart w:id="14" w:name="Definitions"/>
      <w:bookmarkEnd w:id="12"/>
      <w:r w:rsidRPr="00013391">
        <w:rPr>
          <w:lang w:eastAsia="en-US" w:bidi="ar-SA"/>
        </w:rPr>
        <w:t>Définitions</w:t>
      </w:r>
      <w:bookmarkEnd w:id="13"/>
    </w:p>
    <w:bookmarkEnd w:id="14"/>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1D1C2C">
      <w:pPr>
        <w:pStyle w:val="ProductList-OfferingGroupHeading"/>
        <w:rPr>
          <w:lang w:eastAsia="en-US" w:bidi="ar-SA"/>
        </w:rPr>
      </w:pPr>
      <w:bookmarkStart w:id="15" w:name="_Toc422167679"/>
      <w:bookmarkStart w:id="16" w:name="Terms"/>
      <w:r w:rsidRPr="008E64FF">
        <w:rPr>
          <w:lang w:eastAsia="en-US" w:bidi="ar-SA"/>
        </w:rPr>
        <w:t>Conditions</w:t>
      </w:r>
      <w:bookmarkEnd w:id="15"/>
    </w:p>
    <w:bookmarkEnd w:id="16"/>
    <w:p w14:paraId="7371D222" w14:textId="77777777" w:rsidR="001D1C2C" w:rsidRPr="00FB368F" w:rsidRDefault="001D1C2C" w:rsidP="001D1C2C">
      <w:pPr>
        <w:pStyle w:val="ProductList-ClauseHeading"/>
      </w:pPr>
      <w:r>
        <w:t>Réclamations</w:t>
      </w:r>
    </w:p>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AD3D28E" w:rsidR="001D1C2C" w:rsidRPr="00FB368F"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7" w:name="_Toc422167680"/>
      <w:bookmarkStart w:id="18" w:name="ServiceSpecificTerms"/>
      <w:r w:rsidRPr="008E64FF">
        <w:rPr>
          <w:lang w:eastAsia="en-US" w:bidi="ar-SA"/>
        </w:rPr>
        <w:t>Conditions Spécifiques des Services</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2167681"/>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2167682"/>
      <w:r>
        <w:t>Microsoft Dynamics CRM</w:t>
      </w:r>
      <w:bookmarkEnd w:id="20"/>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966BBD"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047CD1">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047CD1">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047CD1">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047CD1">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966BBD"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21" w:name="_Toc422167683"/>
      <w:r w:rsidRPr="005A6CF1">
        <w:rPr>
          <w:lang w:val="en-US" w:eastAsia="en-US" w:bidi="ar-SA"/>
        </w:rPr>
        <w:t>Services Office 365</w:t>
      </w:r>
      <w:bookmarkEnd w:id="21"/>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22" w:name="_Toc422167684"/>
      <w:r w:rsidRPr="005A6CF1">
        <w:rPr>
          <w:lang w:val="en-US" w:eastAsia="en-US" w:bidi="ar-SA"/>
        </w:rPr>
        <w:t>Duet Enterprise Online</w:t>
      </w:r>
      <w:bookmarkEnd w:id="22"/>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966BBD"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047CD1">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047CD1">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047CD1">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047CD1">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966BB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23" w:name="_Toc422167685"/>
      <w:r w:rsidRPr="008E64FF">
        <w:rPr>
          <w:lang w:eastAsia="en-US" w:bidi="ar-SA"/>
        </w:rPr>
        <w:t>Exchange Online</w:t>
      </w:r>
      <w:bookmarkEnd w:id="23"/>
    </w:p>
    <w:p w14:paraId="37204401" w14:textId="37326CDB"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966BB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047CD1">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047CD1">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047CD1">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047CD1">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966BB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24" w:name="_Toc422167686"/>
      <w:r w:rsidRPr="008E64FF">
        <w:rPr>
          <w:lang w:eastAsia="en-US" w:bidi="ar-SA"/>
        </w:rPr>
        <w:t>Exchange Online Archiving</w:t>
      </w:r>
      <w:bookmarkEnd w:id="24"/>
    </w:p>
    <w:p w14:paraId="4DC67B77" w14:textId="69F30DE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966BB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47CD1">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047CD1">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047CD1">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047CD1">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966BB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25" w:name="_Toc422167687"/>
      <w:r w:rsidRPr="008E64FF">
        <w:rPr>
          <w:lang w:eastAsia="en-US" w:bidi="ar-SA"/>
        </w:rPr>
        <w:t>Exchange Online Protection</w:t>
      </w:r>
      <w:bookmarkEnd w:id="25"/>
    </w:p>
    <w:p w14:paraId="5F043877" w14:textId="5CE72C1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966BB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47CD1">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047CD1">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047CD1">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047CD1">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966BB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C31189D" w14:textId="67B369C6" w:rsidR="008C5EDB" w:rsidRPr="008E64FF" w:rsidRDefault="008C5EDB" w:rsidP="008C5EDB">
      <w:pPr>
        <w:pStyle w:val="ProductList-Offering2Heading"/>
        <w:rPr>
          <w:lang w:eastAsia="en-US" w:bidi="ar-SA"/>
        </w:rPr>
      </w:pPr>
      <w:bookmarkStart w:id="26" w:name="_Toc422167688"/>
      <w:r w:rsidRPr="008E64FF">
        <w:rPr>
          <w:lang w:eastAsia="en-US" w:bidi="ar-SA"/>
        </w:rPr>
        <w:t>Office 365 Business</w:t>
      </w:r>
      <w:bookmarkEnd w:id="26"/>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0DFA675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1E2CE05" w14:textId="77777777" w:rsidR="008C5EDB" w:rsidRPr="00FB368F" w:rsidRDefault="008C5EDB" w:rsidP="008C5EDB">
      <w:pPr>
        <w:pStyle w:val="ProductList-Body"/>
      </w:pPr>
    </w:p>
    <w:p w14:paraId="35067700" w14:textId="1B5323A1" w:rsidR="008C5EDB" w:rsidRPr="00FB368F" w:rsidRDefault="00966BB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047CD1">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047CD1">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047CD1">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047CD1">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966BB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FC93245" w14:textId="02ABED92" w:rsidR="000C13D4" w:rsidRPr="005A6CF1" w:rsidRDefault="000C13D4" w:rsidP="000C13D4">
      <w:pPr>
        <w:pStyle w:val="ProductList-Offering2Heading"/>
        <w:rPr>
          <w:lang w:val="en-US" w:eastAsia="en-US" w:bidi="ar-SA"/>
        </w:rPr>
      </w:pPr>
      <w:bookmarkStart w:id="27" w:name="_Toc422167689"/>
      <w:r w:rsidRPr="005A6CF1">
        <w:rPr>
          <w:lang w:val="en-US" w:eastAsia="en-US" w:bidi="ar-SA"/>
        </w:rPr>
        <w:t>Office 365 ProPlus</w:t>
      </w:r>
      <w:bookmarkEnd w:id="27"/>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966BB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047CD1">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047CD1">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047CD1">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047CD1">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966BB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C13D4">
      <w:pPr>
        <w:pStyle w:val="ProductList-Offering2Heading"/>
        <w:rPr>
          <w:lang w:val="en-US" w:eastAsia="en-US" w:bidi="ar-SA"/>
        </w:rPr>
      </w:pPr>
      <w:bookmarkStart w:id="28" w:name="_Toc422167690"/>
      <w:r w:rsidRPr="005A6CF1">
        <w:rPr>
          <w:lang w:val="en-US" w:eastAsia="en-US" w:bidi="ar-SA"/>
        </w:rPr>
        <w:t>Office Online</w:t>
      </w:r>
      <w:bookmarkEnd w:id="28"/>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EF1675" w:rsidRDefault="000C13D4" w:rsidP="000C13D4">
      <w:pPr>
        <w:pStyle w:val="ProductList-Body"/>
        <w:rPr>
          <w:sz w:val="14"/>
          <w:szCs w:val="14"/>
        </w:rPr>
      </w:pPr>
    </w:p>
    <w:p w14:paraId="3217F941" w14:textId="6F1D4AA3" w:rsidR="000C13D4" w:rsidRPr="00FB368F" w:rsidRDefault="00966BB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047CD1">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047CD1">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047CD1">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047CD1">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966BB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0C13D4">
      <w:pPr>
        <w:pStyle w:val="ProductList-Offering2Heading"/>
        <w:rPr>
          <w:lang w:val="en-US" w:eastAsia="en-US" w:bidi="ar-SA"/>
        </w:rPr>
      </w:pPr>
      <w:bookmarkStart w:id="29" w:name="_Toc422167691"/>
      <w:r w:rsidRPr="005A6CF1">
        <w:rPr>
          <w:lang w:val="en-US" w:eastAsia="en-US" w:bidi="ar-SA"/>
        </w:rPr>
        <w:t>Office 365 Video</w:t>
      </w:r>
      <w:bookmarkEnd w:id="29"/>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EF1675" w:rsidRDefault="000C13D4" w:rsidP="000C13D4">
      <w:pPr>
        <w:pStyle w:val="ProductList-Body"/>
        <w:rPr>
          <w:sz w:val="14"/>
          <w:szCs w:val="14"/>
        </w:rPr>
      </w:pPr>
    </w:p>
    <w:p w14:paraId="12553895" w14:textId="2DCC5214" w:rsidR="000C13D4" w:rsidRPr="00FB368F" w:rsidRDefault="00966BB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047CD1">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047CD1">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047CD1">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047CD1">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966BB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30" w:name="_Toc422167692"/>
      <w:r w:rsidRPr="005A6CF1">
        <w:rPr>
          <w:lang w:val="en-US" w:eastAsia="en-US" w:bidi="ar-SA"/>
        </w:rPr>
        <w:t>OneDrive Entreprise</w:t>
      </w:r>
      <w:bookmarkEnd w:id="30"/>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EF1675" w:rsidRDefault="000C13D4" w:rsidP="000C13D4">
      <w:pPr>
        <w:pStyle w:val="ProductList-Body"/>
        <w:rPr>
          <w:sz w:val="14"/>
          <w:szCs w:val="14"/>
        </w:rPr>
      </w:pPr>
    </w:p>
    <w:p w14:paraId="76BB190F" w14:textId="652D5604" w:rsidR="000C13D4" w:rsidRPr="00FB368F" w:rsidRDefault="00966BB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047CD1">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047CD1">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047CD1">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047CD1">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966BB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31" w:name="_Toc422167693"/>
      <w:r w:rsidRPr="002D3FF9">
        <w:rPr>
          <w:lang w:eastAsia="en-US" w:bidi="ar-SA"/>
        </w:rPr>
        <w:t>Project Online</w:t>
      </w:r>
      <w:bookmarkEnd w:id="31"/>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966BB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047CD1">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047CD1">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047CD1">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047CD1">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966BB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32" w:name="_Toc422167694"/>
      <w:r w:rsidRPr="005A6CF1">
        <w:rPr>
          <w:lang w:val="en-US" w:eastAsia="en-US" w:bidi="ar-SA"/>
        </w:rPr>
        <w:t>SharePoint Online</w:t>
      </w:r>
      <w:bookmarkEnd w:id="32"/>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966BB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047CD1">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047CD1">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047CD1">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047CD1">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966BB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33" w:name="_Toc422167695"/>
      <w:r w:rsidRPr="002D3FF9">
        <w:rPr>
          <w:lang w:eastAsia="en-US" w:bidi="ar-SA"/>
        </w:rPr>
        <w:t>Skype Entreprise Online</w:t>
      </w:r>
      <w:bookmarkEnd w:id="33"/>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966BB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3354E3">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047CD1">
        <w:trPr>
          <w:tblHeader/>
        </w:trPr>
        <w:tc>
          <w:tcPr>
            <w:tcW w:w="5400" w:type="dxa"/>
            <w:shd w:val="clear" w:color="auto" w:fill="0072C6"/>
          </w:tcPr>
          <w:p w14:paraId="480118B7" w14:textId="77777777" w:rsidR="00C86427" w:rsidRPr="001A0074" w:rsidRDefault="00C86427"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3354E3">
            <w:pPr>
              <w:pStyle w:val="ProductList-OfferingBody"/>
              <w:keepNext/>
              <w:jc w:val="center"/>
              <w:rPr>
                <w:color w:val="FFFFFF" w:themeColor="background1"/>
              </w:rPr>
            </w:pPr>
            <w:r>
              <w:rPr>
                <w:color w:val="FFFFFF" w:themeColor="background1"/>
              </w:rPr>
              <w:t>Avoir Service</w:t>
            </w:r>
          </w:p>
        </w:tc>
      </w:tr>
      <w:tr w:rsidR="00C86427" w:rsidRPr="009D0B2F" w14:paraId="48E7D968" w14:textId="77777777" w:rsidTr="00047CD1">
        <w:tc>
          <w:tcPr>
            <w:tcW w:w="5400" w:type="dxa"/>
          </w:tcPr>
          <w:p w14:paraId="570ACFD0" w14:textId="31FB822F" w:rsidR="00C86427" w:rsidRPr="0076238C" w:rsidRDefault="00C86427" w:rsidP="003354E3">
            <w:pPr>
              <w:pStyle w:val="ProductList-OfferingBody"/>
              <w:keepNext/>
              <w:jc w:val="center"/>
            </w:pPr>
            <w:r>
              <w:t>&lt; 99,9 %</w:t>
            </w:r>
          </w:p>
        </w:tc>
        <w:tc>
          <w:tcPr>
            <w:tcW w:w="5400" w:type="dxa"/>
          </w:tcPr>
          <w:p w14:paraId="54D34AC2" w14:textId="6E5326BD" w:rsidR="00C86427" w:rsidRPr="0076238C" w:rsidRDefault="00C86427" w:rsidP="003354E3">
            <w:pPr>
              <w:pStyle w:val="ProductList-OfferingBody"/>
              <w:keepNext/>
              <w:jc w:val="center"/>
            </w:pPr>
            <w:r>
              <w:t>25</w:t>
            </w:r>
            <w:r w:rsidR="00F3034E">
              <w:t xml:space="preserve"> </w:t>
            </w:r>
            <w:r>
              <w:t>%</w:t>
            </w:r>
          </w:p>
        </w:tc>
      </w:tr>
      <w:tr w:rsidR="00C86427" w:rsidRPr="009D0B2F" w14:paraId="1CC4E932" w14:textId="77777777" w:rsidTr="00047CD1">
        <w:tc>
          <w:tcPr>
            <w:tcW w:w="5400" w:type="dxa"/>
          </w:tcPr>
          <w:p w14:paraId="018C37F6" w14:textId="18BE2210" w:rsidR="00C86427" w:rsidRPr="0076238C" w:rsidRDefault="00C86427" w:rsidP="003354E3">
            <w:pPr>
              <w:pStyle w:val="ProductList-OfferingBody"/>
              <w:keepNext/>
              <w:jc w:val="center"/>
            </w:pPr>
            <w:r>
              <w:t>&lt; 99 %</w:t>
            </w:r>
          </w:p>
        </w:tc>
        <w:tc>
          <w:tcPr>
            <w:tcW w:w="5400" w:type="dxa"/>
          </w:tcPr>
          <w:p w14:paraId="7B4B8F49" w14:textId="070215C7" w:rsidR="00C86427" w:rsidRPr="0076238C" w:rsidRDefault="00C86427" w:rsidP="003354E3">
            <w:pPr>
              <w:pStyle w:val="ProductList-OfferingBody"/>
              <w:keepNext/>
              <w:jc w:val="center"/>
            </w:pPr>
            <w:r>
              <w:t>50</w:t>
            </w:r>
            <w:r w:rsidR="00F3034E">
              <w:t xml:space="preserve"> </w:t>
            </w:r>
            <w:r>
              <w:t>%</w:t>
            </w:r>
          </w:p>
        </w:tc>
      </w:tr>
      <w:tr w:rsidR="00C86427" w:rsidRPr="009D0B2F" w14:paraId="5C87C82D" w14:textId="77777777" w:rsidTr="00047CD1">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966BB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86C3629" w14:textId="3B9E882A" w:rsidR="00C86427" w:rsidRPr="008E64FF" w:rsidRDefault="00C86427" w:rsidP="00C86427">
      <w:pPr>
        <w:pStyle w:val="ProductList-Offering2Heading"/>
        <w:rPr>
          <w:lang w:eastAsia="en-US" w:bidi="ar-SA"/>
        </w:rPr>
      </w:pPr>
      <w:bookmarkStart w:id="34" w:name="_Toc422167696"/>
      <w:r w:rsidRPr="008E64FF">
        <w:rPr>
          <w:lang w:eastAsia="en-US" w:bidi="ar-SA"/>
        </w:rPr>
        <w:t>Yammer Enterprise</w:t>
      </w:r>
      <w:bookmarkEnd w:id="34"/>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966BB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3B16DF">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3B16DF">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3B16DF">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3B16DF">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966BB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877171C" w14:textId="07403AD3" w:rsidR="00C86427" w:rsidRPr="005A6CF1" w:rsidRDefault="00C86427" w:rsidP="00C86427">
      <w:pPr>
        <w:pStyle w:val="ProductList-OfferingGroupHeading"/>
        <w:tabs>
          <w:tab w:val="clear" w:pos="360"/>
          <w:tab w:val="clear" w:pos="720"/>
          <w:tab w:val="clear" w:pos="1080"/>
        </w:tabs>
        <w:outlineLvl w:val="1"/>
        <w:rPr>
          <w:lang w:val="en-US" w:eastAsia="en-US" w:bidi="ar-SA"/>
        </w:rPr>
      </w:pPr>
      <w:bookmarkStart w:id="35" w:name="_Toc422167697"/>
      <w:r w:rsidRPr="005A6CF1">
        <w:rPr>
          <w:lang w:val="en-US" w:eastAsia="en-US" w:bidi="ar-SA"/>
        </w:rPr>
        <w:t>Enterprise Mobility Services</w:t>
      </w:r>
      <w:bookmarkEnd w:id="35"/>
    </w:p>
    <w:p w14:paraId="1BBE667D" w14:textId="2423D5B0"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6" w:name="_Toc422167698"/>
      <w:r w:rsidRPr="005A6CF1">
        <w:rPr>
          <w:lang w:val="en-US" w:eastAsia="en-US" w:bidi="ar-SA"/>
        </w:rPr>
        <w:t>Azure Active Directory Basic</w:t>
      </w:r>
      <w:bookmarkEnd w:id="36"/>
    </w:p>
    <w:p w14:paraId="726E90AA" w14:textId="5F950559"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16B0BFFF" w14:textId="77777777" w:rsidR="00C86427" w:rsidRPr="00FB368F" w:rsidRDefault="00C86427" w:rsidP="00C86427">
      <w:pPr>
        <w:pStyle w:val="ProductList-Body"/>
      </w:pPr>
    </w:p>
    <w:p w14:paraId="15C26564" w14:textId="72FB052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DB8794E" w14:textId="77777777" w:rsidR="00C86427" w:rsidRPr="00FB368F" w:rsidRDefault="00C86427" w:rsidP="00C86427">
      <w:pPr>
        <w:pStyle w:val="ProductList-Body"/>
      </w:pPr>
    </w:p>
    <w:p w14:paraId="09128639" w14:textId="127830E3" w:rsidR="00C86427" w:rsidRPr="00FB368F" w:rsidRDefault="00966BB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AC81ED" w14:textId="77777777" w:rsidR="00C86427" w:rsidRPr="00FB368F" w:rsidRDefault="00C86427" w:rsidP="00C86427">
      <w:pPr>
        <w:pStyle w:val="ProductList-Body"/>
      </w:pPr>
    </w:p>
    <w:p w14:paraId="1B01528B" w14:textId="64121C1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3B16DF">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00D3A57" w14:textId="77777777" w:rsidTr="003B16DF">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3D6B11EE" w:rsidR="00C86427" w:rsidRPr="0076238C" w:rsidRDefault="00C86427" w:rsidP="003034CF">
            <w:pPr>
              <w:pStyle w:val="ProductList-OfferingBody"/>
              <w:jc w:val="center"/>
            </w:pPr>
            <w:r>
              <w:t>25</w:t>
            </w:r>
            <w:r w:rsidR="00FF2309">
              <w:t xml:space="preserve"> </w:t>
            </w:r>
            <w:r>
              <w:t>%</w:t>
            </w:r>
          </w:p>
        </w:tc>
      </w:tr>
      <w:tr w:rsidR="00C86427" w:rsidRPr="009D0B2F" w14:paraId="647B359E" w14:textId="77777777" w:rsidTr="003B16DF">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4F9BB4AC" w:rsidR="00C86427" w:rsidRPr="0076238C" w:rsidRDefault="00C86427" w:rsidP="003034CF">
            <w:pPr>
              <w:pStyle w:val="ProductList-OfferingBody"/>
              <w:jc w:val="center"/>
            </w:pPr>
            <w:r>
              <w:t>50</w:t>
            </w:r>
            <w:r w:rsidR="00FF2309">
              <w:t xml:space="preserve"> </w:t>
            </w:r>
            <w:r>
              <w:t>%</w:t>
            </w:r>
          </w:p>
        </w:tc>
      </w:tr>
      <w:tr w:rsidR="00C86427" w:rsidRPr="009D0B2F" w14:paraId="5E8823DD" w14:textId="77777777" w:rsidTr="003B16DF">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236F02D4" w:rsidR="00C86427" w:rsidRPr="0076238C" w:rsidRDefault="00C86427" w:rsidP="003034CF">
            <w:pPr>
              <w:pStyle w:val="ProductList-OfferingBody"/>
              <w:jc w:val="center"/>
            </w:pPr>
            <w:r>
              <w:t>100</w:t>
            </w:r>
            <w:r w:rsidR="00FF2309">
              <w:t xml:space="preserve"> </w:t>
            </w:r>
            <w:r>
              <w:t>%</w:t>
            </w:r>
          </w:p>
        </w:tc>
      </w:tr>
    </w:tbl>
    <w:p w14:paraId="25ADE756" w14:textId="76954D94" w:rsidR="00C86427" w:rsidRPr="00FB368F" w:rsidRDefault="00966BB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BDC3DB3" w14:textId="16EEA907"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7" w:name="_Toc422167699"/>
      <w:r w:rsidRPr="005A6CF1">
        <w:rPr>
          <w:lang w:val="en-US" w:eastAsia="en-US" w:bidi="ar-SA"/>
        </w:rPr>
        <w:t>Azure Active Directory Premium</w:t>
      </w:r>
      <w:bookmarkEnd w:id="37"/>
    </w:p>
    <w:p w14:paraId="1B37B7E6" w14:textId="25CBF812"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4396AB0D" w14:textId="77777777" w:rsidR="00C86427" w:rsidRPr="00FB368F" w:rsidRDefault="00C86427" w:rsidP="00C86427">
      <w:pPr>
        <w:pStyle w:val="ProductList-Body"/>
      </w:pPr>
    </w:p>
    <w:p w14:paraId="062CE9EB" w14:textId="1CF884FC"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41687D5" w14:textId="77777777" w:rsidR="00C86427" w:rsidRPr="00FB368F" w:rsidRDefault="00C86427" w:rsidP="00C86427">
      <w:pPr>
        <w:pStyle w:val="ProductList-Body"/>
      </w:pPr>
    </w:p>
    <w:p w14:paraId="6F65B757" w14:textId="5F287FEC" w:rsidR="00C86427" w:rsidRPr="00FB368F" w:rsidRDefault="00966BB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F50D4A" w14:textId="77777777" w:rsidR="00C86427" w:rsidRPr="00FB368F" w:rsidRDefault="00C86427" w:rsidP="00C86427">
      <w:pPr>
        <w:pStyle w:val="ProductList-Body"/>
      </w:pPr>
    </w:p>
    <w:p w14:paraId="050BC91F" w14:textId="497FF489"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3B16DF">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FF07788" w14:textId="77777777" w:rsidTr="003B16DF">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20FA2382" w:rsidR="00C86427" w:rsidRPr="0076238C" w:rsidRDefault="00C86427" w:rsidP="003034CF">
            <w:pPr>
              <w:pStyle w:val="ProductList-OfferingBody"/>
              <w:jc w:val="center"/>
            </w:pPr>
            <w:r>
              <w:t>25</w:t>
            </w:r>
            <w:r w:rsidR="00864FBC">
              <w:t xml:space="preserve"> </w:t>
            </w:r>
            <w:r>
              <w:t>%</w:t>
            </w:r>
          </w:p>
        </w:tc>
      </w:tr>
      <w:tr w:rsidR="00C86427" w:rsidRPr="009D0B2F" w14:paraId="7A6E0346" w14:textId="77777777" w:rsidTr="003B16DF">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7310180" w:rsidR="00C86427" w:rsidRPr="0076238C" w:rsidRDefault="00C86427" w:rsidP="003034CF">
            <w:pPr>
              <w:pStyle w:val="ProductList-OfferingBody"/>
              <w:jc w:val="center"/>
            </w:pPr>
            <w:r>
              <w:t>50</w:t>
            </w:r>
            <w:r w:rsidR="00864FBC">
              <w:t xml:space="preserve"> </w:t>
            </w:r>
            <w:r>
              <w:t>%</w:t>
            </w:r>
          </w:p>
        </w:tc>
      </w:tr>
      <w:tr w:rsidR="00C86427" w:rsidRPr="009D0B2F" w14:paraId="5A3E48B2" w14:textId="77777777" w:rsidTr="003B16DF">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6E136C15" w:rsidR="00C86427" w:rsidRPr="0076238C" w:rsidRDefault="00C86427" w:rsidP="003034CF">
            <w:pPr>
              <w:pStyle w:val="ProductList-OfferingBody"/>
              <w:jc w:val="center"/>
            </w:pPr>
            <w:r>
              <w:t>100</w:t>
            </w:r>
            <w:r w:rsidR="00864FBC">
              <w:t xml:space="preserve"> </w:t>
            </w:r>
            <w:r>
              <w:t>%</w:t>
            </w:r>
          </w:p>
        </w:tc>
      </w:tr>
    </w:tbl>
    <w:p w14:paraId="2277BED7" w14:textId="74B48C8D" w:rsidR="00C86427" w:rsidRPr="00FB368F" w:rsidRDefault="00966BB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9115A1" w14:textId="10016FB5"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8" w:name="_Toc422167700"/>
      <w:r w:rsidRPr="005A6CF1">
        <w:rPr>
          <w:lang w:val="en-US" w:eastAsia="en-US" w:bidi="ar-SA"/>
        </w:rPr>
        <w:t>Azure Rights Management</w:t>
      </w:r>
      <w:bookmarkEnd w:id="38"/>
    </w:p>
    <w:p w14:paraId="21F7BAB9" w14:textId="4CD50948"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de créer ou d’utiliser des documents et courriers électroniques IRM.</w:t>
      </w:r>
    </w:p>
    <w:p w14:paraId="37C32100" w14:textId="77777777" w:rsidR="00C86427" w:rsidRPr="00FB368F" w:rsidRDefault="00C86427" w:rsidP="00C86427">
      <w:pPr>
        <w:pStyle w:val="ProductList-Body"/>
      </w:pPr>
    </w:p>
    <w:p w14:paraId="53D5D604" w14:textId="23D1DD02"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D802933" w14:textId="77777777" w:rsidR="00C86427" w:rsidRPr="00FB368F" w:rsidRDefault="00C86427" w:rsidP="00C86427">
      <w:pPr>
        <w:pStyle w:val="ProductList-Body"/>
      </w:pPr>
    </w:p>
    <w:p w14:paraId="48B969E3" w14:textId="255AABE1" w:rsidR="00C86427" w:rsidRPr="00FB368F" w:rsidRDefault="00966BB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CFF42B" w14:textId="77777777" w:rsidR="00C86427" w:rsidRPr="00FB368F" w:rsidRDefault="00C86427" w:rsidP="00C86427">
      <w:pPr>
        <w:pStyle w:val="ProductList-Body"/>
      </w:pPr>
    </w:p>
    <w:p w14:paraId="04D6DE15" w14:textId="75C8E02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3B16DF">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Avoir Service</w:t>
            </w:r>
          </w:p>
        </w:tc>
      </w:tr>
      <w:tr w:rsidR="00C86427" w:rsidRPr="009D0B2F" w14:paraId="2CE026F0" w14:textId="77777777" w:rsidTr="003B16DF">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A2640A2" w:rsidR="00C86427" w:rsidRPr="0076238C" w:rsidRDefault="00C86427" w:rsidP="003034CF">
            <w:pPr>
              <w:pStyle w:val="ProductList-OfferingBody"/>
              <w:jc w:val="center"/>
            </w:pPr>
            <w:r>
              <w:t>25</w:t>
            </w:r>
            <w:r w:rsidR="00864FBC">
              <w:t xml:space="preserve"> </w:t>
            </w:r>
            <w:r>
              <w:t>%</w:t>
            </w:r>
          </w:p>
        </w:tc>
      </w:tr>
      <w:tr w:rsidR="00C86427" w:rsidRPr="009D0B2F" w14:paraId="52A002FF" w14:textId="77777777" w:rsidTr="003B16DF">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288A9358" w:rsidR="00C86427" w:rsidRPr="0076238C" w:rsidRDefault="00C86427" w:rsidP="003034CF">
            <w:pPr>
              <w:pStyle w:val="ProductList-OfferingBody"/>
              <w:jc w:val="center"/>
            </w:pPr>
            <w:r>
              <w:t>50</w:t>
            </w:r>
            <w:r w:rsidR="00864FBC">
              <w:t xml:space="preserve"> </w:t>
            </w:r>
            <w:r>
              <w:t>%</w:t>
            </w:r>
          </w:p>
        </w:tc>
      </w:tr>
      <w:tr w:rsidR="00C86427" w:rsidRPr="009D0B2F" w14:paraId="3DC2C4D4" w14:textId="77777777" w:rsidTr="003B16DF">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6743609F" w:rsidR="00C86427" w:rsidRPr="0076238C" w:rsidRDefault="00C86427" w:rsidP="003034CF">
            <w:pPr>
              <w:pStyle w:val="ProductList-OfferingBody"/>
              <w:jc w:val="center"/>
            </w:pPr>
            <w:r>
              <w:t>100</w:t>
            </w:r>
            <w:r w:rsidR="00864FBC">
              <w:t xml:space="preserve"> </w:t>
            </w:r>
            <w:r>
              <w:t>%</w:t>
            </w:r>
          </w:p>
        </w:tc>
      </w:tr>
    </w:tbl>
    <w:p w14:paraId="7405CC2F" w14:textId="67DD77E6" w:rsidR="00C86427" w:rsidRPr="00FB368F" w:rsidRDefault="00966BB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D547367" w14:textId="64AC82B1"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9" w:name="_Toc422167701"/>
      <w:r w:rsidRPr="005A6CF1">
        <w:rPr>
          <w:lang w:val="en-US" w:eastAsia="en-US" w:bidi="ar-SA"/>
        </w:rPr>
        <w:t>Microsoft Intune</w:t>
      </w:r>
      <w:bookmarkEnd w:id="39"/>
    </w:p>
    <w:p w14:paraId="4BDBE8B2" w14:textId="0A341C20"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7AC9EF" w14:textId="77777777" w:rsidR="00C86427" w:rsidRPr="00FB368F" w:rsidRDefault="00C86427" w:rsidP="00C86427">
      <w:pPr>
        <w:pStyle w:val="ProductList-Body"/>
      </w:pPr>
    </w:p>
    <w:p w14:paraId="57A1A46C" w14:textId="0C27C04F"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F2DB1D3" w14:textId="77777777" w:rsidR="00C86427" w:rsidRPr="00FB368F" w:rsidRDefault="00C86427" w:rsidP="00C86427">
      <w:pPr>
        <w:pStyle w:val="ProductList-Body"/>
      </w:pPr>
    </w:p>
    <w:p w14:paraId="470BEFC0" w14:textId="758B3B2A" w:rsidR="00C86427" w:rsidRPr="00FB368F" w:rsidRDefault="00966BB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106CD03" w14:textId="77777777" w:rsidR="00C86427" w:rsidRPr="00FB368F" w:rsidRDefault="00C86427" w:rsidP="00C86427">
      <w:pPr>
        <w:pStyle w:val="ProductList-Body"/>
      </w:pPr>
    </w:p>
    <w:p w14:paraId="4CF3A350" w14:textId="746A8C7D" w:rsidR="00C86427" w:rsidRPr="00FB368F" w:rsidRDefault="00C86427" w:rsidP="003354E3">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3B16DF">
        <w:trPr>
          <w:tblHeader/>
        </w:trPr>
        <w:tc>
          <w:tcPr>
            <w:tcW w:w="5400" w:type="dxa"/>
            <w:shd w:val="clear" w:color="auto" w:fill="0072C6"/>
          </w:tcPr>
          <w:p w14:paraId="39CD08E2" w14:textId="77777777" w:rsidR="00C86427" w:rsidRPr="001A0074" w:rsidRDefault="00C86427"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DA9142" w14:textId="77777777" w:rsidR="00C86427" w:rsidRPr="001A0074" w:rsidRDefault="00C86427" w:rsidP="003354E3">
            <w:pPr>
              <w:pStyle w:val="ProductList-OfferingBody"/>
              <w:keepNext/>
              <w:jc w:val="center"/>
              <w:rPr>
                <w:color w:val="FFFFFF" w:themeColor="background1"/>
              </w:rPr>
            </w:pPr>
            <w:r>
              <w:rPr>
                <w:color w:val="FFFFFF" w:themeColor="background1"/>
              </w:rPr>
              <w:t>Avoir Service</w:t>
            </w:r>
          </w:p>
        </w:tc>
      </w:tr>
      <w:tr w:rsidR="00C86427" w:rsidRPr="009D0B2F" w14:paraId="1DA5F522" w14:textId="77777777" w:rsidTr="003B16DF">
        <w:tc>
          <w:tcPr>
            <w:tcW w:w="5400" w:type="dxa"/>
          </w:tcPr>
          <w:p w14:paraId="1676FB88" w14:textId="1F2CBD86" w:rsidR="00C86427" w:rsidRPr="0076238C" w:rsidRDefault="00C86427" w:rsidP="003354E3">
            <w:pPr>
              <w:pStyle w:val="ProductList-OfferingBody"/>
              <w:keepNext/>
              <w:jc w:val="center"/>
            </w:pPr>
            <w:r>
              <w:t>&lt; 99,9 %</w:t>
            </w:r>
          </w:p>
        </w:tc>
        <w:tc>
          <w:tcPr>
            <w:tcW w:w="5400" w:type="dxa"/>
          </w:tcPr>
          <w:p w14:paraId="6D9C3B90" w14:textId="4E2DE0BD" w:rsidR="00C86427" w:rsidRPr="0076238C" w:rsidRDefault="00C86427" w:rsidP="003354E3">
            <w:pPr>
              <w:pStyle w:val="ProductList-OfferingBody"/>
              <w:keepNext/>
              <w:jc w:val="center"/>
            </w:pPr>
            <w:r>
              <w:t>25</w:t>
            </w:r>
            <w:r w:rsidR="00246C34">
              <w:t xml:space="preserve"> </w:t>
            </w:r>
            <w:r>
              <w:t>%</w:t>
            </w:r>
          </w:p>
        </w:tc>
      </w:tr>
      <w:tr w:rsidR="00C86427" w:rsidRPr="009D0B2F" w14:paraId="2800B024" w14:textId="77777777" w:rsidTr="003B16DF">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51138D3F" w:rsidR="00C86427" w:rsidRPr="0076238C" w:rsidRDefault="00C86427" w:rsidP="003034CF">
            <w:pPr>
              <w:pStyle w:val="ProductList-OfferingBody"/>
              <w:jc w:val="center"/>
            </w:pPr>
            <w:r>
              <w:t>50</w:t>
            </w:r>
            <w:r w:rsidR="00246C34">
              <w:t xml:space="preserve"> </w:t>
            </w:r>
            <w:r>
              <w:t>%</w:t>
            </w:r>
          </w:p>
        </w:tc>
      </w:tr>
      <w:tr w:rsidR="00C86427" w:rsidRPr="009D0B2F" w14:paraId="2EBFC1D2" w14:textId="77777777" w:rsidTr="003B16DF">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61E9AE0" w:rsidR="00C86427" w:rsidRPr="0076238C" w:rsidRDefault="00C86427" w:rsidP="003034CF">
            <w:pPr>
              <w:pStyle w:val="ProductList-OfferingBody"/>
              <w:jc w:val="center"/>
            </w:pPr>
            <w:r>
              <w:t>100</w:t>
            </w:r>
            <w:r w:rsidR="00246C34">
              <w:t xml:space="preserve"> </w:t>
            </w:r>
            <w:r>
              <w:t>%</w:t>
            </w:r>
          </w:p>
        </w:tc>
      </w:tr>
    </w:tbl>
    <w:p w14:paraId="4CC8A131" w14:textId="77777777" w:rsidR="001E3678" w:rsidRPr="00FB368F" w:rsidRDefault="001E3678" w:rsidP="001E3678">
      <w:pPr>
        <w:pStyle w:val="ProductList-Body"/>
      </w:pPr>
    </w:p>
    <w:p w14:paraId="380AD266" w14:textId="2E746A99" w:rsidR="001E3678" w:rsidRPr="00FB368F" w:rsidRDefault="001E3678" w:rsidP="001E3678">
      <w:pPr>
        <w:pStyle w:val="ProductList-Body"/>
      </w:pPr>
      <w:r>
        <w:rPr>
          <w:b/>
          <w:color w:val="00188F"/>
        </w:rPr>
        <w:t>Exceptions de Niveau de Service</w:t>
      </w:r>
      <w:r>
        <w:t> </w:t>
      </w:r>
      <w:r w:rsidRPr="0015352A">
        <w:rPr>
          <w:b/>
          <w:color w:val="00188F"/>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0D7B7068" w14:textId="59EFDAC4" w:rsidR="00C86427" w:rsidRPr="00FB368F" w:rsidRDefault="00966BB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DA6241">
      <w:pPr>
        <w:pStyle w:val="ProductList-OfferingGroupHeading"/>
        <w:tabs>
          <w:tab w:val="clear" w:pos="360"/>
          <w:tab w:val="clear" w:pos="720"/>
          <w:tab w:val="clear" w:pos="1080"/>
        </w:tabs>
        <w:outlineLvl w:val="1"/>
        <w:rPr>
          <w:lang w:eastAsia="en-US" w:bidi="ar-SA"/>
        </w:rPr>
      </w:pPr>
      <w:bookmarkStart w:id="40" w:name="_Toc422167702"/>
      <w:r w:rsidRPr="008E64FF">
        <w:rPr>
          <w:lang w:eastAsia="en-US" w:bidi="ar-SA"/>
        </w:rPr>
        <w:t>Services Microsoft Azure</w:t>
      </w:r>
      <w:bookmarkEnd w:id="40"/>
    </w:p>
    <w:p w14:paraId="4C198C8B" w14:textId="6A8AD5B0" w:rsidR="00DA6241" w:rsidRPr="008E64FF" w:rsidRDefault="00DA6241" w:rsidP="00DA6241">
      <w:pPr>
        <w:pStyle w:val="ProductList-Offering2Heading"/>
        <w:tabs>
          <w:tab w:val="clear" w:pos="360"/>
          <w:tab w:val="clear" w:pos="720"/>
          <w:tab w:val="clear" w:pos="1080"/>
        </w:tabs>
        <w:outlineLvl w:val="2"/>
        <w:rPr>
          <w:lang w:eastAsia="en-US" w:bidi="ar-SA"/>
        </w:rPr>
      </w:pPr>
      <w:bookmarkStart w:id="41" w:name="_Toc422167703"/>
      <w:r w:rsidRPr="008E64FF">
        <w:rPr>
          <w:lang w:eastAsia="en-US" w:bidi="ar-SA"/>
        </w:rPr>
        <w:t>Services de Gestion des API</w:t>
      </w:r>
      <w:bookmarkEnd w:id="41"/>
    </w:p>
    <w:p w14:paraId="2CC7525C"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B77DE8" w:rsidRDefault="00755296" w:rsidP="00755296">
      <w:pPr>
        <w:pStyle w:val="ProductList-Body"/>
        <w:rPr>
          <w:sz w:val="16"/>
          <w:szCs w:val="16"/>
        </w:rPr>
      </w:pPr>
    </w:p>
    <w:p w14:paraId="7E30C449" w14:textId="77777777" w:rsidR="00755296" w:rsidRPr="00434BE0" w:rsidRDefault="00966BBD"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DA6241">
      <w:pPr>
        <w:pStyle w:val="ProductList-Body"/>
      </w:pPr>
      <w:r>
        <w:rPr>
          <w:b/>
          <w:color w:val="00188F"/>
        </w:rPr>
        <w:t>Avoir Service pour l’Édition Standard</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3B16DF">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3B16DF">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3B16DF">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71CE">
      <w:pPr>
        <w:pStyle w:val="ProductList-Body"/>
      </w:pPr>
      <w:r>
        <w:rPr>
          <w:b/>
          <w:color w:val="00188F"/>
        </w:rPr>
        <w:t>Avoir Service pour les déploiements de l’Édition Premium à travers deux régions ou plus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3B16DF">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3B16DF">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3B16DF">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966BB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0A65C50" w14:textId="77777777" w:rsidR="00755296" w:rsidRDefault="00755296" w:rsidP="00755296">
      <w:pPr>
        <w:pStyle w:val="ProductList-Offering2Heading"/>
        <w:tabs>
          <w:tab w:val="clear" w:pos="360"/>
          <w:tab w:val="clear" w:pos="720"/>
          <w:tab w:val="clear" w:pos="1080"/>
        </w:tabs>
        <w:outlineLvl w:val="2"/>
      </w:pPr>
      <w:bookmarkStart w:id="42" w:name="_Toc422167704"/>
      <w:r>
        <w:t>Application Gateway</w:t>
      </w:r>
      <w:bookmarkEnd w:id="42"/>
    </w:p>
    <w:p w14:paraId="79302681" w14:textId="77777777" w:rsidR="00755296" w:rsidRPr="00DA6241" w:rsidRDefault="00755296" w:rsidP="00755296">
      <w:pPr>
        <w:pStyle w:val="ProductList-Body"/>
      </w:pPr>
      <w:r>
        <w:rPr>
          <w:b/>
          <w:color w:val="00188F"/>
        </w:rPr>
        <w:t>Définitions Supplémentaires</w:t>
      </w:r>
      <w:r>
        <w:t> </w:t>
      </w:r>
      <w:r w:rsidRPr="00B77DE8">
        <w:rPr>
          <w:b/>
          <w:color w:val="00188F"/>
        </w:rPr>
        <w:t>:</w:t>
      </w:r>
    </w:p>
    <w:p w14:paraId="4742119B" w14:textId="77777777" w:rsidR="00755296" w:rsidRPr="00DA6241" w:rsidRDefault="00755296" w:rsidP="00755296">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4CAA5321" w14:textId="77777777" w:rsidR="00755296" w:rsidRPr="00DA6241" w:rsidRDefault="00755296" w:rsidP="00755296">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3D440170" w14:textId="77777777" w:rsidR="00755296" w:rsidRPr="00B77DE8" w:rsidRDefault="00755296" w:rsidP="00755296">
      <w:pPr>
        <w:pStyle w:val="ProductList-Body"/>
        <w:rPr>
          <w:sz w:val="16"/>
          <w:szCs w:val="16"/>
        </w:rPr>
      </w:pPr>
    </w:p>
    <w:p w14:paraId="74F80777" w14:textId="77777777" w:rsidR="00755296" w:rsidRDefault="00755296" w:rsidP="00755296">
      <w:pPr>
        <w:pStyle w:val="ProductList-Body"/>
      </w:pPr>
      <w:r>
        <w:rPr>
          <w:b/>
          <w:color w:val="00188F"/>
        </w:rPr>
        <w:t>Temps d’Indisponibilité</w:t>
      </w:r>
      <w:r w:rsidRPr="00B77DE8">
        <w:rPr>
          <w:b/>
          <w:color w:val="00188F"/>
        </w:rPr>
        <w:t> :</w:t>
      </w:r>
      <w:r>
        <w:t xml:space="preserve"> 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6A436201" w14:textId="77777777" w:rsidR="00755296" w:rsidRPr="00B77DE8" w:rsidRDefault="00755296" w:rsidP="00755296">
      <w:pPr>
        <w:pStyle w:val="ProductList-Body"/>
        <w:rPr>
          <w:sz w:val="16"/>
          <w:szCs w:val="16"/>
        </w:rPr>
      </w:pPr>
    </w:p>
    <w:p w14:paraId="3613B148"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2C84E6BB" w14:textId="77777777" w:rsidR="00755296" w:rsidRPr="00B77DE8" w:rsidRDefault="00755296" w:rsidP="00755296">
      <w:pPr>
        <w:pStyle w:val="ProductList-Body"/>
        <w:rPr>
          <w:sz w:val="16"/>
          <w:szCs w:val="16"/>
        </w:rPr>
      </w:pPr>
    </w:p>
    <w:p w14:paraId="01946A08" w14:textId="77777777" w:rsidR="00755296" w:rsidRPr="00434BE0" w:rsidRDefault="00966BBD"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33CCD" w14:textId="77777777" w:rsidR="00755296" w:rsidRDefault="00755296" w:rsidP="00755296">
      <w:pPr>
        <w:pStyle w:val="ProductList-Body"/>
      </w:pPr>
      <w:r>
        <w:rPr>
          <w:b/>
          <w:color w:val="00188F"/>
        </w:rPr>
        <w:t>Avoir Service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296" w:rsidRPr="009D0B2F" w14:paraId="7B133568" w14:textId="77777777" w:rsidTr="00755296">
        <w:trPr>
          <w:tblHeader/>
        </w:trPr>
        <w:tc>
          <w:tcPr>
            <w:tcW w:w="5400" w:type="dxa"/>
            <w:shd w:val="clear" w:color="auto" w:fill="0072C6"/>
          </w:tcPr>
          <w:p w14:paraId="712071CA" w14:textId="77777777" w:rsidR="00755296" w:rsidRPr="001A0074" w:rsidRDefault="00755296" w:rsidP="0075529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4BA531D" w14:textId="77777777" w:rsidR="00755296" w:rsidRPr="001A0074" w:rsidRDefault="00755296" w:rsidP="00755296">
            <w:pPr>
              <w:pStyle w:val="ProductList-OfferingBody"/>
              <w:jc w:val="center"/>
              <w:rPr>
                <w:color w:val="FFFFFF" w:themeColor="background1"/>
              </w:rPr>
            </w:pPr>
            <w:r>
              <w:rPr>
                <w:color w:val="FFFFFF" w:themeColor="background1"/>
              </w:rPr>
              <w:t>Avoir Service</w:t>
            </w:r>
          </w:p>
        </w:tc>
      </w:tr>
      <w:tr w:rsidR="00755296" w:rsidRPr="009D0B2F" w14:paraId="567058E3" w14:textId="77777777" w:rsidTr="00755296">
        <w:tc>
          <w:tcPr>
            <w:tcW w:w="5400" w:type="dxa"/>
          </w:tcPr>
          <w:p w14:paraId="2AF4C7A0" w14:textId="77777777" w:rsidR="00755296" w:rsidRPr="0076238C" w:rsidRDefault="00755296" w:rsidP="00755296">
            <w:pPr>
              <w:pStyle w:val="ProductList-OfferingBody"/>
              <w:jc w:val="center"/>
            </w:pPr>
            <w:r>
              <w:t>&lt; 99,9 %</w:t>
            </w:r>
          </w:p>
        </w:tc>
        <w:tc>
          <w:tcPr>
            <w:tcW w:w="5400" w:type="dxa"/>
          </w:tcPr>
          <w:p w14:paraId="0B9B0DE2" w14:textId="77777777" w:rsidR="00755296" w:rsidRPr="0076238C" w:rsidRDefault="00755296" w:rsidP="00755296">
            <w:pPr>
              <w:pStyle w:val="ProductList-OfferingBody"/>
              <w:jc w:val="center"/>
            </w:pPr>
            <w:r>
              <w:t>10%</w:t>
            </w:r>
          </w:p>
        </w:tc>
      </w:tr>
      <w:tr w:rsidR="00755296" w:rsidRPr="009D0B2F" w14:paraId="1E8E2739" w14:textId="77777777" w:rsidTr="00755296">
        <w:tc>
          <w:tcPr>
            <w:tcW w:w="5400" w:type="dxa"/>
          </w:tcPr>
          <w:p w14:paraId="2F0EE8BD" w14:textId="77777777" w:rsidR="00755296" w:rsidRPr="0076238C" w:rsidRDefault="00755296" w:rsidP="00755296">
            <w:pPr>
              <w:pStyle w:val="ProductList-OfferingBody"/>
              <w:jc w:val="center"/>
            </w:pPr>
            <w:r>
              <w:t>&lt; 99 %</w:t>
            </w:r>
          </w:p>
        </w:tc>
        <w:tc>
          <w:tcPr>
            <w:tcW w:w="5400" w:type="dxa"/>
          </w:tcPr>
          <w:p w14:paraId="6A036031" w14:textId="77777777" w:rsidR="00755296" w:rsidRPr="0076238C" w:rsidRDefault="00755296" w:rsidP="00755296">
            <w:pPr>
              <w:pStyle w:val="ProductList-OfferingBody"/>
              <w:jc w:val="center"/>
            </w:pPr>
            <w:r>
              <w:t>25%</w:t>
            </w:r>
          </w:p>
        </w:tc>
      </w:tr>
    </w:tbl>
    <w:p w14:paraId="4E836D01" w14:textId="77777777" w:rsidR="00755296" w:rsidRPr="00585A48" w:rsidRDefault="00966BBD" w:rsidP="007552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755296">
          <w:rPr>
            <w:rStyle w:val="Hyperlink"/>
            <w:sz w:val="16"/>
            <w:szCs w:val="16"/>
          </w:rPr>
          <w:t>Table des matières</w:t>
        </w:r>
      </w:hyperlink>
      <w:r w:rsidR="00755296">
        <w:rPr>
          <w:sz w:val="16"/>
          <w:szCs w:val="16"/>
        </w:rPr>
        <w:t xml:space="preserve"> / </w:t>
      </w:r>
      <w:hyperlink w:anchor="Définitions" w:history="1">
        <w:r w:rsidR="00755296">
          <w:rPr>
            <w:rStyle w:val="Hyperlink"/>
            <w:sz w:val="16"/>
            <w:szCs w:val="16"/>
          </w:rPr>
          <w:t>Définitions</w:t>
        </w:r>
      </w:hyperlink>
    </w:p>
    <w:p w14:paraId="0B18921E" w14:textId="7BCD86AA" w:rsidR="00DA6241" w:rsidRPr="005A6CF1" w:rsidRDefault="00DA6241" w:rsidP="00DA6241">
      <w:pPr>
        <w:pStyle w:val="ProductList-Offering2Heading"/>
        <w:tabs>
          <w:tab w:val="clear" w:pos="360"/>
          <w:tab w:val="clear" w:pos="720"/>
          <w:tab w:val="clear" w:pos="1080"/>
        </w:tabs>
        <w:outlineLvl w:val="2"/>
        <w:rPr>
          <w:lang w:val="en-US" w:eastAsia="en-US" w:bidi="ar-SA"/>
        </w:rPr>
      </w:pPr>
      <w:bookmarkStart w:id="43" w:name="_Toc422167705"/>
      <w:r w:rsidRPr="005A6CF1">
        <w:rPr>
          <w:lang w:val="en-US" w:eastAsia="en-US" w:bidi="ar-SA"/>
        </w:rPr>
        <w:t>Service Automation</w:t>
      </w:r>
      <w:bookmarkEnd w:id="43"/>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966BBD"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3B16DF">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3B16DF">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3B16DF">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966BB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33B80C0" w14:textId="780F6D7E" w:rsidR="00DA6241" w:rsidRPr="005A6CF1" w:rsidRDefault="00DA6241" w:rsidP="00DA6241">
      <w:pPr>
        <w:pStyle w:val="ProductList-Offering2Heading"/>
        <w:tabs>
          <w:tab w:val="clear" w:pos="360"/>
          <w:tab w:val="clear" w:pos="720"/>
          <w:tab w:val="clear" w:pos="1080"/>
        </w:tabs>
        <w:outlineLvl w:val="2"/>
        <w:rPr>
          <w:lang w:val="en-US" w:eastAsia="en-US" w:bidi="ar-SA"/>
        </w:rPr>
      </w:pPr>
      <w:bookmarkStart w:id="44" w:name="_Toc422167706"/>
      <w:r w:rsidRPr="005A6CF1">
        <w:rPr>
          <w:lang w:val="en-US" w:eastAsia="en-US" w:bidi="ar-SA"/>
        </w:rPr>
        <w:t>Service Backup</w:t>
      </w:r>
      <w:bookmarkEnd w:id="44"/>
    </w:p>
    <w:p w14:paraId="7CC72BB9"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4AF9C7D9" w14:textId="0C894515" w:rsidR="00DA6241" w:rsidRPr="00FB368F" w:rsidRDefault="00DA6241" w:rsidP="00D91B17">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B74BD73" w14:textId="77777777" w:rsidR="00DA6241" w:rsidRPr="00FB368F" w:rsidRDefault="00DA6241" w:rsidP="00D91B17">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7894DB03" w14:textId="77777777" w:rsidR="00DA6241" w:rsidRPr="00FB368F" w:rsidRDefault="00DA6241" w:rsidP="00D91B17">
      <w:pPr>
        <w:pStyle w:val="ProductList-Body"/>
        <w:spacing w:after="40"/>
      </w:pPr>
      <w:r>
        <w:t>« </w:t>
      </w:r>
      <w:r>
        <w:rPr>
          <w:b/>
          <w:color w:val="00188F"/>
        </w:rPr>
        <w:t>Coffre de Sauvegarde</w:t>
      </w:r>
      <w:r>
        <w:t> » désigne un conteneur dans lequel vous pouvez inscrire un ou plusieurs Éléments Protégés à des fins de Sauvegarde.</w:t>
      </w:r>
    </w:p>
    <w:p w14:paraId="01A2F436" w14:textId="77777777" w:rsidR="00DA6241" w:rsidRPr="00FB368F" w:rsidRDefault="00DA6241" w:rsidP="00D91B17">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637F614E" w14:textId="77777777" w:rsidR="00DA6241" w:rsidRPr="00FB368F" w:rsidRDefault="00DA6241" w:rsidP="00D91B17">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28C4D531" w14:textId="77777777" w:rsidR="00DA6241" w:rsidRPr="00FB368F" w:rsidRDefault="00DA6241" w:rsidP="00D91B17">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22336E4D" w14:textId="2AB0B194" w:rsidR="00DA6241" w:rsidRPr="00FB368F" w:rsidRDefault="00DA6241" w:rsidP="00D91B17">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FC0852">
        <w:t> </w:t>
      </w:r>
      <w:r>
        <w:t>Gestion.</w:t>
      </w:r>
    </w:p>
    <w:p w14:paraId="2A1B4DFA" w14:textId="77777777" w:rsidR="00DA6241" w:rsidRPr="00FB368F" w:rsidRDefault="00DA6241" w:rsidP="00DA6241">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6849003A" w14:textId="77777777" w:rsidR="00D91B17" w:rsidRPr="00FB368F" w:rsidRDefault="00D91B17" w:rsidP="00DA6241">
      <w:pPr>
        <w:pStyle w:val="ProductList-Body"/>
      </w:pPr>
    </w:p>
    <w:p w14:paraId="48D0B737" w14:textId="00004525"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539A9C11" w14:textId="77777777" w:rsidR="00D91B17" w:rsidRPr="00FB368F" w:rsidRDefault="00D91B17" w:rsidP="00DA6241">
      <w:pPr>
        <w:pStyle w:val="ProductList-Body"/>
      </w:pPr>
    </w:p>
    <w:p w14:paraId="0A11A2B5" w14:textId="25694547"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9BB88B" w14:textId="77777777" w:rsidR="00DA6241" w:rsidRPr="00FB368F" w:rsidRDefault="00DA6241" w:rsidP="00DA6241">
      <w:pPr>
        <w:pStyle w:val="ProductList-Body"/>
      </w:pPr>
    </w:p>
    <w:p w14:paraId="361EA267" w14:textId="2B45A441" w:rsidR="004D6553" w:rsidRPr="00FB368F" w:rsidRDefault="00966BB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1CB1CB4"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3B16DF">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523DD8F6" w14:textId="77777777" w:rsidTr="003B16DF">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197CA9D" w:rsidR="007A24E0" w:rsidRPr="0076238C" w:rsidRDefault="007A24E0" w:rsidP="003034CF">
            <w:pPr>
              <w:pStyle w:val="ProductList-OfferingBody"/>
              <w:jc w:val="center"/>
            </w:pPr>
            <w:r>
              <w:t>10</w:t>
            </w:r>
            <w:r w:rsidR="00D76AB9">
              <w:t xml:space="preserve"> </w:t>
            </w:r>
            <w:r>
              <w:t>%</w:t>
            </w:r>
          </w:p>
        </w:tc>
      </w:tr>
      <w:tr w:rsidR="007A24E0" w:rsidRPr="009D0B2F" w14:paraId="20D6DF00" w14:textId="77777777" w:rsidTr="003B16DF">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07449AA4" w:rsidR="007A24E0" w:rsidRPr="0076238C" w:rsidRDefault="007A24E0" w:rsidP="003034CF">
            <w:pPr>
              <w:pStyle w:val="ProductList-OfferingBody"/>
              <w:jc w:val="center"/>
            </w:pPr>
            <w:r>
              <w:t>25</w:t>
            </w:r>
            <w:r w:rsidR="00D76AB9">
              <w:t xml:space="preserve"> </w:t>
            </w:r>
            <w:r>
              <w:t>%</w:t>
            </w:r>
          </w:p>
        </w:tc>
      </w:tr>
    </w:tbl>
    <w:p w14:paraId="6F27C0C6" w14:textId="1359AADA" w:rsidR="00DA6241" w:rsidRPr="00FB368F" w:rsidRDefault="00966BB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61B594C" w14:textId="25D66C05"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45" w:name="_Toc422167707"/>
      <w:r w:rsidRPr="005A6CF1">
        <w:rPr>
          <w:lang w:val="en-US" w:eastAsia="en-US" w:bidi="ar-SA"/>
        </w:rPr>
        <w:t>Services BizTalk</w:t>
      </w:r>
      <w:bookmarkEnd w:id="45"/>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966BB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4D6553">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2363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F2363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F2363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966BBD"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46" w:name="_Toc422167708"/>
      <w:r w:rsidRPr="008E64FF">
        <w:rPr>
          <w:lang w:eastAsia="en-US" w:bidi="ar-SA"/>
        </w:rPr>
        <w:t>Services de Cache</w:t>
      </w:r>
      <w:bookmarkEnd w:id="46"/>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966BB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401D9">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F401D9">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F401D9">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966BBD"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47" w:name="_Toc422167709"/>
      <w:r w:rsidRPr="008E64FF">
        <w:rPr>
          <w:lang w:eastAsia="en-US" w:bidi="ar-SA"/>
        </w:rPr>
        <w:t>Service CDN</w:t>
      </w:r>
      <w:bookmarkEnd w:id="47"/>
    </w:p>
    <w:p w14:paraId="1E5528F3" w14:textId="0A797898" w:rsidR="007A24E0" w:rsidRPr="00FB368F" w:rsidRDefault="007A24E0" w:rsidP="007A24E0">
      <w:pPr>
        <w:pStyle w:val="ProductList-Body"/>
      </w:pPr>
      <w:r>
        <w:rPr>
          <w:b/>
          <w:color w:val="00188F"/>
        </w:rPr>
        <w:t>Temps d’Indisponibilité</w:t>
      </w:r>
      <w:r>
        <w:t xml:space="preserve"> 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D18F6">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4D18F6">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4D18F6">
        <w:tc>
          <w:tcPr>
            <w:tcW w:w="5400" w:type="dxa"/>
          </w:tcPr>
          <w:p w14:paraId="28432D92" w14:textId="7E73449D" w:rsidR="007A24E0" w:rsidRPr="0076238C" w:rsidRDefault="007A24E0" w:rsidP="00124F73">
            <w:pPr>
              <w:pStyle w:val="ProductList-OfferingBody"/>
              <w:jc w:val="center"/>
            </w:pPr>
            <w:r>
              <w:t>&lt; 99</w:t>
            </w:r>
            <w:r w:rsidR="003A1206">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966BB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A688E7" w14:textId="68BB8B94" w:rsidR="00FE0A91" w:rsidRPr="005A6CF1" w:rsidRDefault="00FE0A91" w:rsidP="00FE0A91">
      <w:pPr>
        <w:pStyle w:val="ProductList-Offering2Heading"/>
        <w:tabs>
          <w:tab w:val="clear" w:pos="360"/>
          <w:tab w:val="clear" w:pos="720"/>
          <w:tab w:val="clear" w:pos="1080"/>
        </w:tabs>
        <w:outlineLvl w:val="2"/>
        <w:rPr>
          <w:lang w:val="en-US" w:eastAsia="en-US" w:bidi="ar-SA"/>
        </w:rPr>
      </w:pPr>
      <w:bookmarkStart w:id="48" w:name="_Toc422167710"/>
      <w:r w:rsidRPr="005A6CF1">
        <w:rPr>
          <w:lang w:val="en-US" w:eastAsia="en-US" w:bidi="ar-SA"/>
        </w:rPr>
        <w:t>Services de Cloud</w:t>
      </w:r>
      <w:bookmarkEnd w:id="48"/>
    </w:p>
    <w:p w14:paraId="2DD15F46" w14:textId="77777777" w:rsidR="00FE0A91" w:rsidRPr="00FB368F" w:rsidRDefault="00FE0A91" w:rsidP="00FE0A91">
      <w:pPr>
        <w:pStyle w:val="ProductList-Body"/>
      </w:pPr>
      <w:r>
        <w:rPr>
          <w:b/>
          <w:color w:val="00188F"/>
        </w:rPr>
        <w:t>Définitions Supplémentaires :</w:t>
      </w:r>
    </w:p>
    <w:p w14:paraId="5440BA80" w14:textId="77777777" w:rsidR="00FE0A91" w:rsidRPr="00FB368F" w:rsidRDefault="00FE0A91" w:rsidP="00FE0A91">
      <w:pPr>
        <w:pStyle w:val="ProductList-Body"/>
      </w:pPr>
      <w:r w:rsidRPr="00677E0A">
        <w:t>«</w:t>
      </w:r>
      <w:r>
        <w:rPr>
          <w:b/>
          <w:color w:val="00188F"/>
        </w:rPr>
        <w:t> Services de Cloud </w:t>
      </w:r>
      <w:r w:rsidRPr="00677E0A">
        <w:t>»</w:t>
      </w:r>
      <w:r>
        <w:t xml:space="preserve"> désigne un ensemble de ressources informatiques utilisées pour les Rôles Web et les Rôles de Travail. </w:t>
      </w:r>
    </w:p>
    <w:p w14:paraId="523F9192" w14:textId="77777777" w:rsidR="00FE0A91" w:rsidRPr="00FB368F" w:rsidRDefault="00FE0A91" w:rsidP="00FE0A91">
      <w:pPr>
        <w:pStyle w:val="ProductList-Body"/>
      </w:pPr>
      <w:r w:rsidRPr="00677E0A">
        <w:t>«</w:t>
      </w:r>
      <w:r>
        <w:rPr>
          <w:b/>
          <w:color w:val="00188F"/>
        </w:rPr>
        <w:t> Minutes Disponibles Maximum </w:t>
      </w:r>
      <w:r w:rsidRPr="00677E0A">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que vous avez initiée jusqu’au moment où vous avez initié une action susceptible de provoquer l’arrêt ou la suppression du Tenant.</w:t>
      </w:r>
    </w:p>
    <w:p w14:paraId="6BC07C68" w14:textId="77777777" w:rsidR="00FE0A91" w:rsidRPr="00FB368F" w:rsidRDefault="00FE0A91" w:rsidP="00FE0A91">
      <w:pPr>
        <w:pStyle w:val="ProductList-Body"/>
      </w:pPr>
      <w:r w:rsidRPr="00677E0A">
        <w:t>«</w:t>
      </w:r>
      <w:r>
        <w:rPr>
          <w:b/>
          <w:color w:val="00188F"/>
        </w:rPr>
        <w:t> Tenant </w:t>
      </w:r>
      <w:r w:rsidRPr="00677E0A">
        <w:t>»</w:t>
      </w:r>
      <w:r>
        <w:t xml:space="preserve"> correspond à un ou plusieurs rôles, chacun regroupant une ou plusieurs instances de rôle déployées dans un même package.</w:t>
      </w:r>
    </w:p>
    <w:p w14:paraId="527190F9" w14:textId="77777777" w:rsidR="00FE0A91" w:rsidRPr="00FB368F" w:rsidRDefault="00FE0A91" w:rsidP="00FE0A91">
      <w:pPr>
        <w:pStyle w:val="ProductList-Body"/>
      </w:pPr>
      <w:r w:rsidRPr="00677E0A">
        <w:t>«</w:t>
      </w:r>
      <w:r>
        <w:rPr>
          <w:b/>
          <w:color w:val="00188F"/>
        </w:rPr>
        <w:t> Domaine de Mise à Jour</w:t>
      </w:r>
      <w:r w:rsidRPr="00677E0A">
        <w:t> »</w:t>
      </w:r>
      <w:r>
        <w:t xml:space="preserve"> correspond à un ensemble d’instances Microsoft Azure auxquelles des mises à jour de la plate-forme sont appliquées de manière simultanée.</w:t>
      </w:r>
    </w:p>
    <w:p w14:paraId="69D38F93" w14:textId="77777777" w:rsidR="00FE0A91" w:rsidRPr="00FB368F" w:rsidRDefault="00FE0A91" w:rsidP="00FE0A91">
      <w:pPr>
        <w:pStyle w:val="ProductList-Body"/>
      </w:pPr>
      <w:r w:rsidRPr="00677E0A">
        <w:t>«</w:t>
      </w:r>
      <w:r>
        <w:rPr>
          <w:b/>
          <w:color w:val="00188F"/>
        </w:rPr>
        <w:t> Rôle Web </w:t>
      </w:r>
      <w:r w:rsidRPr="00677E0A">
        <w:t>»</w:t>
      </w:r>
      <w:r>
        <w:t xml:space="preserve"> est un composant des Services de Cloud exécuté dans l’environnement d’exécution Azure, qui est personnalisé pour la programmation d’applications Web prise en charge par IIS et ASP.NET. </w:t>
      </w:r>
    </w:p>
    <w:p w14:paraId="7437E28D" w14:textId="77777777" w:rsidR="00FE0A91" w:rsidRPr="00FB368F" w:rsidRDefault="00FE0A91" w:rsidP="00FE0A91">
      <w:pPr>
        <w:pStyle w:val="ProductList-Body"/>
      </w:pPr>
      <w:r w:rsidRPr="00677E0A">
        <w:t>«</w:t>
      </w:r>
      <w:r>
        <w:rPr>
          <w:b/>
          <w:color w:val="00188F"/>
        </w:rPr>
        <w:t> Rôle de Travail </w:t>
      </w:r>
      <w:r w:rsidRPr="00677E0A">
        <w:t>»</w:t>
      </w:r>
      <w:r>
        <w:t xml:space="preserve"> est un composant des Services de Cloud exécuté dans l’environnement d’exécution Azure, utile pour le développement généralisé, et qui peut effectuer des opérations de traitement en arrière-plan pour un Rôle Web.</w:t>
      </w:r>
    </w:p>
    <w:p w14:paraId="1EFB277F" w14:textId="0C722B74" w:rsidR="00FE0A91" w:rsidRPr="00FB368F" w:rsidRDefault="00FE0A91" w:rsidP="00FE0A91">
      <w:pPr>
        <w:pStyle w:val="ProductList-Body"/>
      </w:pPr>
      <w:r>
        <w:rPr>
          <w:b/>
          <w:color w:val="00188F"/>
        </w:rPr>
        <w:t>Temps d’Indisponibilité :</w:t>
      </w:r>
      <w:r>
        <w:t xml:space="preserve"> nombre total de minutes cumulées parmi les Minutes Disponibles Maximum pendant lesquelles aucune Connectivité Externe n’est disponible.</w:t>
      </w:r>
    </w:p>
    <w:p w14:paraId="41B25F2B" w14:textId="77777777" w:rsidR="00FE0A91" w:rsidRPr="00FB368F" w:rsidRDefault="00FE0A91" w:rsidP="00FE0A91">
      <w:pPr>
        <w:pStyle w:val="ProductList-Body"/>
      </w:pPr>
    </w:p>
    <w:p w14:paraId="2426F8BF" w14:textId="12F9BE0F" w:rsidR="00FE0A91" w:rsidRPr="00FB368F" w:rsidRDefault="00FE0A91" w:rsidP="00FE0A91">
      <w:pPr>
        <w:pStyle w:val="ProductList-Body"/>
      </w:pPr>
      <w:r>
        <w:rPr>
          <w:b/>
          <w:color w:val="00188F"/>
        </w:rPr>
        <w:t>Pourcentage de Temps de Disponibilité Mensuel :</w:t>
      </w:r>
      <w:r>
        <w:t xml:space="preserve"> le Pourcentage de Temps de Disponibilité Mensuel est calculé à l’aide de la formule suivante :</w:t>
      </w:r>
    </w:p>
    <w:p w14:paraId="007C7573" w14:textId="77777777" w:rsidR="00FE0A91" w:rsidRPr="00FB368F" w:rsidRDefault="00FE0A91" w:rsidP="00FE0A91">
      <w:pPr>
        <w:pStyle w:val="ProductList-Body"/>
      </w:pPr>
    </w:p>
    <w:p w14:paraId="0621876A" w14:textId="2E43E228" w:rsidR="00FE0A91" w:rsidRPr="00FB368F" w:rsidRDefault="00966BBD"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4C62127" w:rsidR="00FE0A91" w:rsidRPr="00FB368F" w:rsidRDefault="00FE0A91" w:rsidP="00FE0A9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301E9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Avoir Service</w:t>
            </w:r>
          </w:p>
        </w:tc>
      </w:tr>
      <w:tr w:rsidR="00FE0A91" w:rsidRPr="009D0B2F" w14:paraId="7A732226" w14:textId="77777777" w:rsidTr="00301E96">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26D491" w:rsidR="00FE0A91" w:rsidRPr="0076238C" w:rsidRDefault="00FE0A91" w:rsidP="00124F73">
            <w:pPr>
              <w:pStyle w:val="ProductList-OfferingBody"/>
              <w:jc w:val="center"/>
            </w:pPr>
            <w:r>
              <w:t>10</w:t>
            </w:r>
            <w:r w:rsidR="00427BA8">
              <w:t xml:space="preserve"> </w:t>
            </w:r>
            <w:r>
              <w:t>%</w:t>
            </w:r>
          </w:p>
        </w:tc>
      </w:tr>
      <w:tr w:rsidR="00FE0A91" w:rsidRPr="009D0B2F" w14:paraId="5CCA7802" w14:textId="77777777" w:rsidTr="00301E96">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27B5AFBF" w:rsidR="00FE0A91" w:rsidRPr="0076238C" w:rsidRDefault="00FE0A91" w:rsidP="00124F73">
            <w:pPr>
              <w:pStyle w:val="ProductList-OfferingBody"/>
              <w:jc w:val="center"/>
            </w:pPr>
            <w:r>
              <w:t>25</w:t>
            </w:r>
            <w:r w:rsidR="00427BA8">
              <w:t xml:space="preserve"> </w:t>
            </w:r>
            <w:r>
              <w:t>%</w:t>
            </w:r>
          </w:p>
        </w:tc>
      </w:tr>
    </w:tbl>
    <w:p w14:paraId="5E6AD963" w14:textId="646ABCBE" w:rsidR="00FE0A91" w:rsidRPr="00FB368F" w:rsidRDefault="00966BBD"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217A9B" w14:textId="77777777" w:rsidR="00013391" w:rsidRPr="00BF480C" w:rsidRDefault="00013391" w:rsidP="00013391">
      <w:pPr>
        <w:pStyle w:val="ProductList-Offering2Heading"/>
        <w:tabs>
          <w:tab w:val="clear" w:pos="360"/>
          <w:tab w:val="clear" w:pos="720"/>
          <w:tab w:val="clear" w:pos="1080"/>
        </w:tabs>
        <w:outlineLvl w:val="2"/>
      </w:pPr>
      <w:bookmarkStart w:id="49" w:name="_Toc421206038"/>
      <w:bookmarkStart w:id="50" w:name="_Toc422167711"/>
      <w:r>
        <w:t>Data Factory - Exécutions d’Activité</w:t>
      </w:r>
      <w:bookmarkEnd w:id="49"/>
      <w:bookmarkEnd w:id="50"/>
    </w:p>
    <w:p w14:paraId="63AE0D06" w14:textId="77777777" w:rsidR="00013391" w:rsidRPr="00BF480C" w:rsidRDefault="00013391" w:rsidP="00013391">
      <w:pPr>
        <w:pStyle w:val="ProductList-Body"/>
      </w:pPr>
      <w:r>
        <w:rPr>
          <w:b/>
          <w:color w:val="00188F"/>
        </w:rPr>
        <w:t>Définitions Supplémentaires :</w:t>
      </w:r>
    </w:p>
    <w:p w14:paraId="27369D83" w14:textId="77777777" w:rsidR="00013391" w:rsidRPr="008330F0" w:rsidRDefault="00013391" w:rsidP="00013391">
      <w:pPr>
        <w:pStyle w:val="ProductList-Body"/>
      </w:pPr>
      <w:r>
        <w:rPr>
          <w:b/>
          <w:color w:val="00188F"/>
        </w:rPr>
        <w:t>Exécution d’Activité</w:t>
      </w:r>
      <w:r>
        <w:t xml:space="preserve"> signifie l’exécution ou la tentative d’exécution d’une activité</w:t>
      </w:r>
      <w:r w:rsidRPr="008330F0">
        <w:t>.</w:t>
      </w:r>
    </w:p>
    <w:p w14:paraId="75456781" w14:textId="77777777" w:rsidR="00013391" w:rsidRPr="00BF480C" w:rsidRDefault="00013391" w:rsidP="00013391">
      <w:pPr>
        <w:pStyle w:val="ProductList-Body"/>
      </w:pPr>
      <w:r>
        <w:rPr>
          <w:b/>
          <w:color w:val="00188F"/>
        </w:rPr>
        <w:t>Exécutions d’Activité Retardées</w:t>
      </w:r>
      <w:r>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77777777" w:rsidR="00013391" w:rsidRPr="00BF480C" w:rsidRDefault="00013391" w:rsidP="00013391">
      <w:pPr>
        <w:pStyle w:val="ProductList-Body"/>
      </w:pPr>
      <w:r>
        <w:rPr>
          <w:b/>
          <w:color w:val="00188F"/>
        </w:rPr>
        <w:t>Total des Exécutions d’Activité</w:t>
      </w:r>
      <w:r>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966BBD"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7D6F8B5B" w14:textId="77777777" w:rsidTr="004624E3">
        <w:trPr>
          <w:tblHeader/>
        </w:trPr>
        <w:tc>
          <w:tcPr>
            <w:tcW w:w="5287" w:type="dxa"/>
            <w:shd w:val="clear" w:color="auto" w:fill="0072C6"/>
          </w:tcPr>
          <w:p w14:paraId="08664E3C" w14:textId="77777777" w:rsidR="00013391" w:rsidRPr="001A0074" w:rsidRDefault="00013391" w:rsidP="004624E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4624E3">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4624E3">
        <w:tc>
          <w:tcPr>
            <w:tcW w:w="5287" w:type="dxa"/>
          </w:tcPr>
          <w:p w14:paraId="3B42185F" w14:textId="77777777" w:rsidR="00013391" w:rsidRPr="0076238C" w:rsidRDefault="00013391" w:rsidP="004624E3">
            <w:pPr>
              <w:pStyle w:val="ProductList-OfferingBody"/>
              <w:jc w:val="center"/>
            </w:pPr>
            <w:r>
              <w:t>&lt; 99,9 %</w:t>
            </w:r>
          </w:p>
        </w:tc>
        <w:tc>
          <w:tcPr>
            <w:tcW w:w="5400" w:type="dxa"/>
          </w:tcPr>
          <w:p w14:paraId="71ADC728" w14:textId="77777777" w:rsidR="00013391" w:rsidRPr="0076238C" w:rsidRDefault="00013391" w:rsidP="004624E3">
            <w:pPr>
              <w:pStyle w:val="ProductList-OfferingBody"/>
              <w:jc w:val="center"/>
            </w:pPr>
            <w:r>
              <w:t>10 %</w:t>
            </w:r>
          </w:p>
        </w:tc>
      </w:tr>
      <w:tr w:rsidR="00013391" w:rsidRPr="009D0B2F" w14:paraId="25BC0C89" w14:textId="77777777" w:rsidTr="004624E3">
        <w:tc>
          <w:tcPr>
            <w:tcW w:w="5287" w:type="dxa"/>
          </w:tcPr>
          <w:p w14:paraId="45624E2F" w14:textId="77777777" w:rsidR="00013391" w:rsidRPr="0076238C" w:rsidRDefault="00013391" w:rsidP="004624E3">
            <w:pPr>
              <w:pStyle w:val="ProductList-OfferingBody"/>
              <w:jc w:val="center"/>
            </w:pPr>
            <w:r>
              <w:t>&lt; 99 %</w:t>
            </w:r>
          </w:p>
        </w:tc>
        <w:tc>
          <w:tcPr>
            <w:tcW w:w="5400" w:type="dxa"/>
          </w:tcPr>
          <w:p w14:paraId="675E3FA2" w14:textId="77777777" w:rsidR="00013391" w:rsidRPr="0076238C" w:rsidRDefault="00013391" w:rsidP="004624E3">
            <w:pPr>
              <w:pStyle w:val="ProductList-OfferingBody"/>
              <w:jc w:val="center"/>
            </w:pPr>
            <w:r>
              <w:t>25 %</w:t>
            </w:r>
          </w:p>
        </w:tc>
      </w:tr>
    </w:tbl>
    <w:p w14:paraId="4FB0EEF2" w14:textId="77777777" w:rsidR="00013391" w:rsidRPr="00BF480C" w:rsidRDefault="00966BBD"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013391">
      <w:pPr>
        <w:pStyle w:val="ProductList-Offering2Heading"/>
        <w:tabs>
          <w:tab w:val="clear" w:pos="360"/>
          <w:tab w:val="clear" w:pos="720"/>
          <w:tab w:val="clear" w:pos="1080"/>
        </w:tabs>
        <w:outlineLvl w:val="2"/>
      </w:pPr>
      <w:bookmarkStart w:id="51" w:name="_Toc421206039"/>
      <w:bookmarkStart w:id="52" w:name="_Toc422167712"/>
      <w:r>
        <w:t>Data Factory - Appels d’API</w:t>
      </w:r>
      <w:bookmarkEnd w:id="51"/>
      <w:bookmarkEnd w:id="52"/>
    </w:p>
    <w:p w14:paraId="319232D4" w14:textId="77777777" w:rsidR="00013391" w:rsidRPr="00BF480C" w:rsidRDefault="00013391" w:rsidP="00013391">
      <w:pPr>
        <w:pStyle w:val="ProductList-Body"/>
      </w:pPr>
      <w:r>
        <w:rPr>
          <w:b/>
          <w:color w:val="00188F"/>
        </w:rPr>
        <w:t>Définitions Supplémentaires :</w:t>
      </w:r>
    </w:p>
    <w:p w14:paraId="50B4C6C2" w14:textId="77777777" w:rsidR="00013391" w:rsidRPr="00BF480C" w:rsidRDefault="00013391" w:rsidP="00013391">
      <w:pPr>
        <w:pStyle w:val="ProductList-Body"/>
      </w:pPr>
      <w:r>
        <w:rPr>
          <w:b/>
          <w:color w:val="00188F"/>
        </w:rPr>
        <w:t>Demandes Exclues</w:t>
      </w:r>
      <w:r>
        <w:t xml:space="preserve"> désigne l’ensemble des demandes qui, parmi le Total des Demandes, renvoient un code d’état HTTP 4xx autre que le code d’état HTTP 408. </w:t>
      </w:r>
    </w:p>
    <w:p w14:paraId="4239CEDA" w14:textId="77777777" w:rsidR="00013391" w:rsidRPr="00BF480C" w:rsidRDefault="00013391" w:rsidP="00013391">
      <w:pPr>
        <w:pStyle w:val="ProductList-Body"/>
      </w:pPr>
      <w:r>
        <w:rPr>
          <w:b/>
          <w:color w:val="00188F"/>
        </w:rPr>
        <w:t>Demandes Inabouties</w:t>
      </w:r>
      <w:r>
        <w:t xml:space="preserve"> désigne la part totale de demandes, parmi le Total des Demandes, qui renvoient un Code d’Erreur ou un code d’état HTTP 408, ou ne renvoient pas de Code de Réussite dans un délai de deux (2) minutes. </w:t>
      </w:r>
    </w:p>
    <w:p w14:paraId="3EC15AE3" w14:textId="77777777" w:rsidR="00013391" w:rsidRPr="00BF480C" w:rsidRDefault="00013391" w:rsidP="00013391">
      <w:pPr>
        <w:pStyle w:val="ProductList-Body"/>
      </w:pPr>
      <w:r>
        <w:rPr>
          <w:b/>
          <w:color w:val="00188F"/>
        </w:rPr>
        <w:t>Ressources</w:t>
      </w:r>
      <w:r>
        <w:t xml:space="preserve"> désigne les pipelines, jeux de données et services connexes créés au sein d’une Data Factory.</w:t>
      </w:r>
    </w:p>
    <w:p w14:paraId="1AC87A34" w14:textId="77777777" w:rsidR="00013391" w:rsidRPr="00BF480C" w:rsidRDefault="00013391" w:rsidP="00013391">
      <w:pPr>
        <w:pStyle w:val="ProductList-Body"/>
      </w:pPr>
      <w:r>
        <w:rPr>
          <w:b/>
          <w:color w:val="00188F"/>
        </w:rPr>
        <w:t>Total des Demandes</w:t>
      </w:r>
      <w:r>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0CE56A60"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582E914E" w14:textId="77777777" w:rsidR="00013391" w:rsidRPr="00BF480C" w:rsidRDefault="00013391" w:rsidP="00013391">
      <w:pPr>
        <w:pStyle w:val="ProductList-Body"/>
      </w:pPr>
    </w:p>
    <w:p w14:paraId="0D895287" w14:textId="77777777" w:rsidR="00013391" w:rsidRPr="00BF480C" w:rsidRDefault="00966BBD" w:rsidP="0001339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Demandes-Demandes Inabouties</m:t>
              </m:r>
            </m:num>
            <m:den>
              <m:r>
                <w:rPr>
                  <w:rFonts w:ascii="Cambria Math" w:hAnsi="Cambria Math" w:cs="Tahoma"/>
                  <w:color w:val="000000" w:themeColor="text1"/>
                  <w:sz w:val="18"/>
                  <w:szCs w:val="18"/>
                </w:rPr>
                <m:t>Total des Demandes</m:t>
              </m:r>
            </m:den>
          </m:f>
          <m:r>
            <w:rPr>
              <w:rFonts w:ascii="Cambria Math" w:hAnsi="Cambria Math" w:cs="Tahoma"/>
              <w:color w:val="000000" w:themeColor="text1"/>
              <w:sz w:val="18"/>
              <w:szCs w:val="18"/>
            </w:rPr>
            <m:t xml:space="preserve"> x 100</m:t>
          </m:r>
        </m:oMath>
      </m:oMathPara>
    </w:p>
    <w:p w14:paraId="682FBBD0" w14:textId="77777777" w:rsidR="00013391" w:rsidRPr="00BF480C" w:rsidRDefault="00013391" w:rsidP="00013391">
      <w:pPr>
        <w:pStyle w:val="ProductList-Body"/>
      </w:pPr>
      <w:r>
        <w:rPr>
          <w:b/>
          <w:color w:val="00188F"/>
        </w:rPr>
        <w:t>Avoir Service</w:t>
      </w:r>
      <w:r>
        <w:t> </w:t>
      </w:r>
      <w:r w:rsidRPr="004D18FD">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0A008720" w14:textId="77777777" w:rsidTr="004624E3">
        <w:trPr>
          <w:tblHeader/>
        </w:trPr>
        <w:tc>
          <w:tcPr>
            <w:tcW w:w="5287" w:type="dxa"/>
            <w:shd w:val="clear" w:color="auto" w:fill="0072C6"/>
          </w:tcPr>
          <w:p w14:paraId="0A45124D" w14:textId="77777777" w:rsidR="00013391" w:rsidRPr="001A0074" w:rsidRDefault="00013391" w:rsidP="004624E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6DBD17E" w14:textId="77777777" w:rsidR="00013391" w:rsidRPr="001A0074" w:rsidRDefault="00013391" w:rsidP="004624E3">
            <w:pPr>
              <w:pStyle w:val="ProductList-OfferingBody"/>
              <w:jc w:val="center"/>
              <w:rPr>
                <w:color w:val="FFFFFF" w:themeColor="background1"/>
              </w:rPr>
            </w:pPr>
            <w:r>
              <w:rPr>
                <w:color w:val="FFFFFF" w:themeColor="background1"/>
              </w:rPr>
              <w:t>Avoir Service</w:t>
            </w:r>
          </w:p>
        </w:tc>
      </w:tr>
      <w:tr w:rsidR="00013391" w:rsidRPr="009D0B2F" w14:paraId="1F122408" w14:textId="77777777" w:rsidTr="004624E3">
        <w:tc>
          <w:tcPr>
            <w:tcW w:w="5287" w:type="dxa"/>
          </w:tcPr>
          <w:p w14:paraId="514C7A84" w14:textId="77777777" w:rsidR="00013391" w:rsidRPr="0076238C" w:rsidRDefault="00013391" w:rsidP="004624E3">
            <w:pPr>
              <w:pStyle w:val="ProductList-OfferingBody"/>
              <w:jc w:val="center"/>
            </w:pPr>
            <w:r>
              <w:t>&lt; 99,9 %</w:t>
            </w:r>
          </w:p>
        </w:tc>
        <w:tc>
          <w:tcPr>
            <w:tcW w:w="5400" w:type="dxa"/>
          </w:tcPr>
          <w:p w14:paraId="7E04F403" w14:textId="77777777" w:rsidR="00013391" w:rsidRPr="0076238C" w:rsidRDefault="00013391" w:rsidP="004624E3">
            <w:pPr>
              <w:pStyle w:val="ProductList-OfferingBody"/>
              <w:jc w:val="center"/>
            </w:pPr>
            <w:r>
              <w:t>10 %</w:t>
            </w:r>
          </w:p>
        </w:tc>
      </w:tr>
      <w:tr w:rsidR="00013391" w:rsidRPr="009D0B2F" w14:paraId="697EF46C" w14:textId="77777777" w:rsidTr="004624E3">
        <w:tc>
          <w:tcPr>
            <w:tcW w:w="5287" w:type="dxa"/>
          </w:tcPr>
          <w:p w14:paraId="15FD1403" w14:textId="77777777" w:rsidR="00013391" w:rsidRPr="0076238C" w:rsidRDefault="00013391" w:rsidP="004624E3">
            <w:pPr>
              <w:pStyle w:val="ProductList-OfferingBody"/>
              <w:jc w:val="center"/>
            </w:pPr>
            <w:r>
              <w:t>&lt; 99 %</w:t>
            </w:r>
          </w:p>
        </w:tc>
        <w:tc>
          <w:tcPr>
            <w:tcW w:w="5400" w:type="dxa"/>
          </w:tcPr>
          <w:p w14:paraId="28F5670C" w14:textId="77777777" w:rsidR="00013391" w:rsidRPr="0076238C" w:rsidRDefault="00013391" w:rsidP="004624E3">
            <w:pPr>
              <w:pStyle w:val="ProductList-OfferingBody"/>
              <w:jc w:val="center"/>
            </w:pPr>
            <w:r>
              <w:t>25 %</w:t>
            </w:r>
          </w:p>
        </w:tc>
      </w:tr>
    </w:tbl>
    <w:p w14:paraId="4673D4DC" w14:textId="77777777" w:rsidR="00013391" w:rsidRPr="00BF480C" w:rsidRDefault="00966BBD"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E4B85CC" w14:textId="7DE69C08" w:rsidR="00482BC7" w:rsidRPr="005A6CF1" w:rsidRDefault="00482BC7" w:rsidP="00482BC7">
      <w:pPr>
        <w:pStyle w:val="ProductList-Offering2Heading"/>
        <w:tabs>
          <w:tab w:val="clear" w:pos="360"/>
          <w:tab w:val="clear" w:pos="720"/>
          <w:tab w:val="clear" w:pos="1080"/>
        </w:tabs>
        <w:outlineLvl w:val="2"/>
        <w:rPr>
          <w:lang w:val="en-US" w:eastAsia="en-US" w:bidi="ar-SA"/>
        </w:rPr>
      </w:pPr>
      <w:bookmarkStart w:id="53" w:name="_Toc422167713"/>
      <w:r w:rsidRPr="005A6CF1">
        <w:rPr>
          <w:lang w:val="en-US" w:eastAsia="en-US" w:bidi="ar-SA"/>
        </w:rPr>
        <w:t>DocumentDB</w:t>
      </w:r>
      <w:bookmarkEnd w:id="53"/>
    </w:p>
    <w:p w14:paraId="5B645FE1" w14:textId="5C6CCD7A" w:rsidR="009C4F47" w:rsidRPr="00FB368F" w:rsidRDefault="00482BC7" w:rsidP="00482BC7">
      <w:pPr>
        <w:pStyle w:val="ProductList-Body"/>
      </w:pPr>
      <w:r>
        <w:rPr>
          <w:b/>
          <w:color w:val="00188F"/>
        </w:rPr>
        <w:t>Définitions Supplémentaires :</w:t>
      </w:r>
    </w:p>
    <w:p w14:paraId="55139C0F" w14:textId="12F805FE" w:rsidR="009C4F47" w:rsidRPr="00FB368F" w:rsidRDefault="009C4F47" w:rsidP="00482BC7">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E34DBF" w14:textId="6C56D266" w:rsidR="00482BC7" w:rsidRPr="00FB368F" w:rsidRDefault="00482BC7" w:rsidP="00482BC7">
      <w:pPr>
        <w:pStyle w:val="ProductList-Body"/>
        <w:spacing w:after="40"/>
      </w:pPr>
      <w:r>
        <w:t>« </w:t>
      </w:r>
      <w:r>
        <w:rPr>
          <w:b/>
          <w:color w:val="00188F"/>
        </w:rPr>
        <w:t>Compte de Base de Données</w:t>
      </w:r>
      <w:r>
        <w:t> » désigne un compte DocumentDB contenant une ou plusieurs bases de données.</w:t>
      </w:r>
    </w:p>
    <w:p w14:paraId="621D3E71" w14:textId="77777777" w:rsidR="006159AE" w:rsidRPr="00FB368F" w:rsidRDefault="006159AE" w:rsidP="006159AE">
      <w:pPr>
        <w:pStyle w:val="ProductList-Body"/>
      </w:pPr>
      <w:r>
        <w:t>« </w:t>
      </w:r>
      <w:r>
        <w:rPr>
          <w:b/>
          <w:color w:val="00188F"/>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589A8CE9" w14:textId="77777777" w:rsidR="00482BC7" w:rsidRPr="00FB368F" w:rsidRDefault="00482BC7" w:rsidP="00482BC7">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1C0918D8" w14:textId="13BFE270" w:rsidR="00482BC7" w:rsidRPr="00FB368F" w:rsidRDefault="00482BC7" w:rsidP="00482BC7">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E006557" w14:textId="35DC6587" w:rsidR="006159AE" w:rsidRPr="00FB368F" w:rsidRDefault="006159AE" w:rsidP="006159AE">
      <w:pPr>
        <w:pStyle w:val="ProductList-Body"/>
        <w:spacing w:after="40"/>
      </w:pPr>
      <w:r>
        <w:t>« </w:t>
      </w:r>
      <w:r>
        <w:rPr>
          <w:b/>
          <w:color w:val="00188F"/>
        </w:rPr>
        <w:t>Ressource</w:t>
      </w:r>
      <w:r>
        <w:t> » désigne un ensemble d’entités adressables URI associé à un Compte de Base de Données.</w:t>
      </w:r>
    </w:p>
    <w:p w14:paraId="403C641E" w14:textId="77777777" w:rsidR="006159AE" w:rsidRPr="00FB368F" w:rsidRDefault="006159AE" w:rsidP="006159AE">
      <w:pPr>
        <w:pStyle w:val="ProductList-Body"/>
        <w:spacing w:after="40"/>
      </w:pPr>
      <w:r>
        <w:t>« </w:t>
      </w:r>
      <w:r>
        <w:rPr>
          <w:b/>
          <w:color w:val="00188F"/>
        </w:rPr>
        <w:t>Total des Demandes</w:t>
      </w:r>
      <w:r>
        <w:t xml:space="preserve"> » correspond à l’ensemble des demandes pour effectuer des opérations sur les Ressources, à l’exception des Demandes Exclues, tentées dans un intervalle d’une heure dans le cadre d’un abonnement Azure spécifique, au cours d’un mois de facturation donné. </w:t>
      </w:r>
    </w:p>
    <w:p w14:paraId="18D361D9" w14:textId="77777777" w:rsidR="00482BC7" w:rsidRPr="00FB368F" w:rsidRDefault="00482BC7" w:rsidP="00482BC7">
      <w:pPr>
        <w:pStyle w:val="ProductList-Body"/>
      </w:pPr>
    </w:p>
    <w:p w14:paraId="005D6FD8" w14:textId="2FF2AC3C" w:rsidR="00482BC7" w:rsidRPr="00FB368F" w:rsidRDefault="00482BC7" w:rsidP="00482BC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B9852D0" w14:textId="77777777" w:rsidR="00482BC7" w:rsidRPr="00FB368F" w:rsidRDefault="00482BC7" w:rsidP="00482BC7">
      <w:pPr>
        <w:pStyle w:val="ProductList-Body"/>
      </w:pPr>
    </w:p>
    <w:p w14:paraId="3DADC8E2" w14:textId="40851B90" w:rsidR="00482BC7" w:rsidRPr="00BF438B" w:rsidRDefault="00BF438B" w:rsidP="00482BC7">
      <w:pPr>
        <w:pStyle w:val="ListParagraph"/>
        <w:rPr>
          <w:i/>
        </w:rPr>
      </w:pPr>
      <m:oMathPara>
        <m:oMath>
          <m:r>
            <m:rPr>
              <m:nor/>
            </m:rPr>
            <w:rPr>
              <w:rFonts w:ascii="Cambria Math" w:hAnsi="Cambria Math" w:cs="Tahoma"/>
              <w:i/>
              <w:sz w:val="18"/>
              <w:szCs w:val="18"/>
            </w:rPr>
            <m:t xml:space="preserve">100 % – Taux d’Erreur Moyen </m:t>
          </m:r>
        </m:oMath>
      </m:oMathPara>
    </w:p>
    <w:p w14:paraId="4F006DBA" w14:textId="52E5217D" w:rsidR="00482BC7" w:rsidRPr="00FB368F" w:rsidRDefault="00482BC7" w:rsidP="00482BC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324D13">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Avoir Service</w:t>
            </w:r>
          </w:p>
        </w:tc>
      </w:tr>
      <w:tr w:rsidR="00482BC7" w:rsidRPr="000C2CAE" w14:paraId="0BEF5334" w14:textId="77777777" w:rsidTr="00324D13">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0023E99D" w:rsidR="00482BC7" w:rsidRPr="000C2CAE" w:rsidRDefault="00482BC7" w:rsidP="00124F73">
            <w:pPr>
              <w:pStyle w:val="ProductList-OfferingBody"/>
              <w:jc w:val="center"/>
            </w:pPr>
            <w:r>
              <w:t>10</w:t>
            </w:r>
            <w:r w:rsidR="00427BA8">
              <w:t xml:space="preserve"> </w:t>
            </w:r>
            <w:r>
              <w:t>%</w:t>
            </w:r>
          </w:p>
        </w:tc>
      </w:tr>
      <w:tr w:rsidR="00482BC7" w:rsidRPr="000C2CAE" w14:paraId="7D5A3CE6" w14:textId="77777777" w:rsidTr="00324D13">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CC5DA7D" w:rsidR="00482BC7" w:rsidRPr="000C2CAE" w:rsidRDefault="00482BC7" w:rsidP="00124F73">
            <w:pPr>
              <w:pStyle w:val="ProductList-OfferingBody"/>
              <w:jc w:val="center"/>
            </w:pPr>
            <w:r>
              <w:t>25</w:t>
            </w:r>
            <w:r w:rsidR="00427BA8">
              <w:t xml:space="preserve"> </w:t>
            </w:r>
            <w:r>
              <w:t>%</w:t>
            </w:r>
          </w:p>
        </w:tc>
      </w:tr>
    </w:tbl>
    <w:p w14:paraId="07E74E71" w14:textId="062F7C5B" w:rsidR="00482BC7" w:rsidRPr="00FB368F" w:rsidRDefault="00966BB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54" w:name="_Toc422167714"/>
      <w:r w:rsidRPr="005A6CF1">
        <w:rPr>
          <w:lang w:val="en-US" w:eastAsia="en-US" w:bidi="ar-SA"/>
        </w:rPr>
        <w:t>ExpressRoute</w:t>
      </w:r>
      <w:bookmarkEnd w:id="54"/>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 correspond à une représentation logique de la connectivité proposée au moyen du Service ExpressRoute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966BBD"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3F4EE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BC4569">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BC4569">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BC4569">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966BB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55" w:name="_Toc422167715"/>
      <w:r w:rsidRPr="008E64FF">
        <w:rPr>
          <w:lang w:eastAsia="en-US" w:bidi="ar-SA"/>
        </w:rPr>
        <w:t>HDInsight</w:t>
      </w:r>
      <w:bookmarkEnd w:id="55"/>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966BBD"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71CD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A71CD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A71CD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966BB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C958EC5" w14:textId="77777777" w:rsidR="00013391" w:rsidRPr="00BF480C" w:rsidRDefault="00013391" w:rsidP="00013391">
      <w:pPr>
        <w:pStyle w:val="ProductList-Offering2Heading"/>
        <w:tabs>
          <w:tab w:val="clear" w:pos="360"/>
          <w:tab w:val="clear" w:pos="720"/>
          <w:tab w:val="clear" w:pos="1080"/>
        </w:tabs>
        <w:outlineLvl w:val="2"/>
      </w:pPr>
      <w:bookmarkStart w:id="56" w:name="_Toc421206043"/>
      <w:bookmarkStart w:id="57" w:name="_Toc422167716"/>
      <w:bookmarkStart w:id="58" w:name="_Toc412532194"/>
      <w:r>
        <w:t>Key Vault</w:t>
      </w:r>
      <w:bookmarkEnd w:id="56"/>
      <w:bookmarkEnd w:id="57"/>
    </w:p>
    <w:p w14:paraId="6092D689" w14:textId="77777777" w:rsidR="00013391" w:rsidRPr="00BF480C" w:rsidRDefault="00013391" w:rsidP="00013391">
      <w:pPr>
        <w:pStyle w:val="ProductList-Body"/>
      </w:pPr>
      <w:r>
        <w:rPr>
          <w:b/>
          <w:color w:val="00188F"/>
        </w:rPr>
        <w:t>Définitions Supplémentaires :</w:t>
      </w:r>
    </w:p>
    <w:p w14:paraId="7C3D1DBB" w14:textId="77777777" w:rsidR="00013391" w:rsidRPr="00BF480C" w:rsidRDefault="00013391" w:rsidP="00013391">
      <w:pPr>
        <w:pStyle w:val="ProductList-Body"/>
        <w:spacing w:after="40"/>
      </w:pPr>
      <w:r>
        <w:rPr>
          <w:b/>
          <w:color w:val="00188F"/>
        </w:rPr>
        <w:t>Minutes de Déploiement</w:t>
      </w:r>
      <w:r>
        <w:t xml:space="preserve"> correspond au nombre total de minutes pendant lesquelles un coffre de clés donné a été déployé dans Microsoft Azure au cours d’un mois de facturation.</w:t>
      </w:r>
    </w:p>
    <w:p w14:paraId="4FAA9894" w14:textId="77777777" w:rsidR="00013391" w:rsidRPr="00BF480C" w:rsidRDefault="00013391" w:rsidP="00013391">
      <w:pPr>
        <w:pStyle w:val="ProductList-Body"/>
        <w:spacing w:after="40"/>
      </w:pPr>
      <w:r>
        <w:rPr>
          <w:b/>
          <w:color w:val="00188F"/>
        </w:rPr>
        <w:t>Transactions Exclues</w:t>
      </w:r>
      <w:r>
        <w:t xml:space="preserve"> désigne les transactions de création, mise à jour ou suppression de coffres de clés, de clés ou de secrets.</w:t>
      </w:r>
    </w:p>
    <w:p w14:paraId="5EAC332A" w14:textId="77777777" w:rsidR="00013391" w:rsidRPr="00BF480C" w:rsidRDefault="00013391" w:rsidP="00013391">
      <w:pPr>
        <w:pStyle w:val="ProductList-Body"/>
      </w:pPr>
      <w:r>
        <w:rPr>
          <w:b/>
          <w:color w:val="00188F"/>
        </w:rPr>
        <w:t>Minutes Disponibles Maximum</w:t>
      </w:r>
      <w:r>
        <w:t xml:space="preserve"> 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966BBD"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013391">
      <w:pPr>
        <w:pStyle w:val="ProductList-Body"/>
      </w:pPr>
      <w:r>
        <w:rPr>
          <w:b/>
          <w:color w:val="00188F"/>
        </w:rPr>
        <w:t>Avoir Service</w:t>
      </w:r>
      <w:r>
        <w:t> </w:t>
      </w:r>
      <w:r w:rsidRPr="004D18FD">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5765CB64" w14:textId="77777777" w:rsidTr="004624E3">
        <w:trPr>
          <w:tblHeader/>
        </w:trPr>
        <w:tc>
          <w:tcPr>
            <w:tcW w:w="5287" w:type="dxa"/>
            <w:shd w:val="clear" w:color="auto" w:fill="0072C6"/>
          </w:tcPr>
          <w:p w14:paraId="63AF8A77" w14:textId="77777777" w:rsidR="00013391" w:rsidRPr="001A0074" w:rsidRDefault="00013391" w:rsidP="004624E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4624E3">
            <w:pPr>
              <w:pStyle w:val="ProductList-OfferingBody"/>
              <w:jc w:val="center"/>
              <w:rPr>
                <w:color w:val="FFFFFF" w:themeColor="background1"/>
              </w:rPr>
            </w:pPr>
            <w:r>
              <w:rPr>
                <w:color w:val="FFFFFF" w:themeColor="background1"/>
              </w:rPr>
              <w:t>Avoir Service</w:t>
            </w:r>
          </w:p>
        </w:tc>
      </w:tr>
      <w:tr w:rsidR="00013391" w:rsidRPr="009D0B2F" w14:paraId="61321812" w14:textId="77777777" w:rsidTr="004624E3">
        <w:tc>
          <w:tcPr>
            <w:tcW w:w="5287" w:type="dxa"/>
          </w:tcPr>
          <w:p w14:paraId="77389B15" w14:textId="77777777" w:rsidR="00013391" w:rsidRPr="0076238C" w:rsidRDefault="00013391" w:rsidP="004624E3">
            <w:pPr>
              <w:pStyle w:val="ProductList-OfferingBody"/>
              <w:jc w:val="center"/>
            </w:pPr>
            <w:r>
              <w:t>&lt; 99,9 %</w:t>
            </w:r>
          </w:p>
        </w:tc>
        <w:tc>
          <w:tcPr>
            <w:tcW w:w="5400" w:type="dxa"/>
          </w:tcPr>
          <w:p w14:paraId="51A27A13" w14:textId="77777777" w:rsidR="00013391" w:rsidRPr="0076238C" w:rsidRDefault="00013391" w:rsidP="004624E3">
            <w:pPr>
              <w:pStyle w:val="ProductList-OfferingBody"/>
              <w:jc w:val="center"/>
            </w:pPr>
            <w:r>
              <w:t>10 %</w:t>
            </w:r>
          </w:p>
        </w:tc>
      </w:tr>
      <w:tr w:rsidR="00013391" w:rsidRPr="009D0B2F" w14:paraId="735E979F" w14:textId="77777777" w:rsidTr="004624E3">
        <w:tc>
          <w:tcPr>
            <w:tcW w:w="5287" w:type="dxa"/>
          </w:tcPr>
          <w:p w14:paraId="59D25D54" w14:textId="77777777" w:rsidR="00013391" w:rsidRPr="0076238C" w:rsidRDefault="00013391" w:rsidP="004624E3">
            <w:pPr>
              <w:pStyle w:val="ProductList-OfferingBody"/>
              <w:jc w:val="center"/>
            </w:pPr>
            <w:r>
              <w:t>&lt; 99 %</w:t>
            </w:r>
          </w:p>
        </w:tc>
        <w:tc>
          <w:tcPr>
            <w:tcW w:w="5400" w:type="dxa"/>
          </w:tcPr>
          <w:p w14:paraId="765343D7" w14:textId="77777777" w:rsidR="00013391" w:rsidRPr="0076238C" w:rsidRDefault="00013391" w:rsidP="004624E3">
            <w:pPr>
              <w:pStyle w:val="ProductList-OfferingBody"/>
              <w:jc w:val="center"/>
            </w:pPr>
            <w:r>
              <w:t>25 %</w:t>
            </w:r>
          </w:p>
        </w:tc>
      </w:tr>
    </w:tbl>
    <w:p w14:paraId="025F0E96" w14:textId="77777777" w:rsidR="00013391" w:rsidRPr="00BF480C" w:rsidRDefault="00966BBD"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1EF72638" w14:textId="4E9141C2"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59" w:name="_Toc422167717"/>
      <w:r w:rsidRPr="001C6467">
        <w:rPr>
          <w:szCs w:val="28"/>
          <w:lang w:eastAsia="en-US" w:bidi="ar-SA"/>
        </w:rPr>
        <w:t>Machine Learning – Service d’Exécution de Lot (BES) et Service d’API de Gestion</w:t>
      </w:r>
      <w:bookmarkEnd w:id="58"/>
      <w:bookmarkEnd w:id="59"/>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1AD3BCE8" w14:textId="77777777" w:rsidR="000D29F0" w:rsidRPr="00ED28C8" w:rsidRDefault="000D29F0" w:rsidP="000D29F0">
      <w:pPr>
        <w:pStyle w:val="ProductList-Body"/>
        <w:rPr>
          <w:sz w:val="16"/>
          <w:szCs w:val="16"/>
        </w:rPr>
      </w:pP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966BBD"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6075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A60752">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A60752">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966BB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60" w:name="_Toc422167718"/>
      <w:r w:rsidRPr="001C6467">
        <w:rPr>
          <w:szCs w:val="28"/>
          <w:lang w:eastAsia="en-US" w:bidi="ar-SA"/>
        </w:rPr>
        <w:t>Machine Learning – Service de Requête-Réponse (RRS)</w:t>
      </w:r>
      <w:bookmarkEnd w:id="60"/>
    </w:p>
    <w:p w14:paraId="3B62E76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966BB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B32745">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B32745">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B32745">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966BB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318859A" w14:textId="4E898CFA"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61" w:name="_Toc422167719"/>
      <w:r w:rsidRPr="001C6467">
        <w:rPr>
          <w:szCs w:val="28"/>
          <w:lang w:eastAsia="en-US" w:bidi="ar-SA"/>
        </w:rPr>
        <w:t>Media Services – Service d’Encodage</w:t>
      </w:r>
      <w:bookmarkEnd w:id="61"/>
    </w:p>
    <w:p w14:paraId="6ECA46E0"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966BB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F77DB">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EF77DB">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EF77DB">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966BB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731669">
      <w:pPr>
        <w:pStyle w:val="ProductList-Offering2Heading"/>
        <w:tabs>
          <w:tab w:val="clear" w:pos="360"/>
          <w:tab w:val="clear" w:pos="720"/>
          <w:tab w:val="clear" w:pos="1080"/>
        </w:tabs>
        <w:outlineLvl w:val="2"/>
        <w:rPr>
          <w:szCs w:val="28"/>
          <w:lang w:val="en-US" w:eastAsia="en-US" w:bidi="ar-SA"/>
        </w:rPr>
      </w:pPr>
      <w:bookmarkStart w:id="62" w:name="_Toc422167720"/>
      <w:r w:rsidRPr="001C6467">
        <w:rPr>
          <w:szCs w:val="28"/>
          <w:lang w:val="en-US" w:eastAsia="en-US" w:bidi="ar-SA"/>
        </w:rPr>
        <w:t>Media Services – Service d’Indexation</w:t>
      </w:r>
      <w:bookmarkEnd w:id="62"/>
    </w:p>
    <w:p w14:paraId="178F1FE2" w14:textId="77777777" w:rsidR="00C8675E" w:rsidRPr="00FB368F" w:rsidRDefault="00731669" w:rsidP="00C8675E">
      <w:pPr>
        <w:pStyle w:val="ProductList-Body"/>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966BBD"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9165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916572">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916572">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966BBD"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63" w:name="_Toc413757510"/>
      <w:bookmarkStart w:id="64" w:name="_Toc422167721"/>
      <w:r w:rsidRPr="001C6467">
        <w:rPr>
          <w:szCs w:val="28"/>
        </w:rPr>
        <w:t>Media Services – Canaux en Direct</w:t>
      </w:r>
      <w:bookmarkEnd w:id="63"/>
      <w:bookmarkEnd w:id="64"/>
    </w:p>
    <w:p w14:paraId="7AE27FEE" w14:textId="77777777" w:rsidR="003354E3" w:rsidRDefault="003354E3" w:rsidP="003354E3">
      <w:pPr>
        <w:pStyle w:val="ProductList-Body"/>
      </w:pPr>
      <w:bookmarkStart w:id="65" w:name="Définitions"/>
      <w:r>
        <w:rPr>
          <w:b/>
          <w:color w:val="00188F"/>
        </w:rPr>
        <w:t xml:space="preserve">Définitions </w:t>
      </w:r>
      <w:bookmarkEnd w:id="65"/>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966BBD"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3354E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3354E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3354E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966BBD" w:rsidP="003354E3">
      <w:pPr>
        <w:pStyle w:val="ProductList-Body"/>
        <w:shd w:val="clear" w:color="auto" w:fill="808080" w:themeFill="background1" w:themeFillShade="80"/>
        <w:tabs>
          <w:tab w:val="clear" w:pos="360"/>
        </w:tabs>
        <w:spacing w:before="120" w:after="240"/>
        <w:jc w:val="right"/>
      </w:pPr>
      <w:hyperlink r:id="rId20" w:anchor="TOC" w:history="1">
        <w:r w:rsidR="003354E3">
          <w:rPr>
            <w:rStyle w:val="Hyperlink"/>
            <w:sz w:val="16"/>
            <w:szCs w:val="16"/>
          </w:rPr>
          <w:t>Table des matières</w:t>
        </w:r>
      </w:hyperlink>
      <w:r w:rsidR="003354E3">
        <w:rPr>
          <w:sz w:val="16"/>
          <w:szCs w:val="16"/>
        </w:rPr>
        <w:t xml:space="preserve"> / </w:t>
      </w:r>
      <w:hyperlink r:id="rId21"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66" w:name="_Toc422167722"/>
      <w:r w:rsidRPr="001C6467">
        <w:rPr>
          <w:szCs w:val="28"/>
          <w:lang w:val="en-US" w:eastAsia="en-US" w:bidi="ar-SA"/>
        </w:rPr>
        <w:t>Media Services – Service de Diffusion</w:t>
      </w:r>
      <w:bookmarkEnd w:id="66"/>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966BB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0D3CE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29D3CCE6" w14:textId="77777777" w:rsidTr="000D3CE2">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0D3CE2">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966BB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85A1C" w14:textId="2C54C5AB"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67" w:name="_Toc422167723"/>
      <w:r w:rsidRPr="001C6467">
        <w:rPr>
          <w:szCs w:val="28"/>
          <w:lang w:eastAsia="en-US" w:bidi="ar-SA"/>
        </w:rPr>
        <w:t>Media Services - Service de Protection de Contenu</w:t>
      </w:r>
      <w:bookmarkEnd w:id="67"/>
    </w:p>
    <w:p w14:paraId="4845AB0E"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4E73BDB9" w14:textId="77777777" w:rsidR="008E5959" w:rsidRPr="00FB368F" w:rsidRDefault="008E5959" w:rsidP="007F3377">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de Protection de Contenu. </w:t>
      </w:r>
    </w:p>
    <w:p w14:paraId="4825CFDD" w14:textId="494233BB" w:rsidR="008E5959" w:rsidRDefault="008E5959" w:rsidP="008E595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354C8BC7" w14:textId="77777777" w:rsidR="00755296" w:rsidRDefault="00755296" w:rsidP="00755296">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0BC75864" w14:textId="77777777" w:rsidR="008E5959" w:rsidRPr="00FB368F" w:rsidRDefault="008E5959" w:rsidP="008E5959">
      <w:pPr>
        <w:pStyle w:val="ProductList-Body"/>
      </w:pPr>
    </w:p>
    <w:p w14:paraId="6DA41C83" w14:textId="00AFF2AC"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BE6B584" w14:textId="77777777" w:rsidR="008E5959" w:rsidRPr="00FB368F" w:rsidRDefault="008E5959" w:rsidP="008E5959">
      <w:pPr>
        <w:pStyle w:val="ProductList-Body"/>
      </w:pPr>
    </w:p>
    <w:p w14:paraId="6CCE6064" w14:textId="27FCCB41" w:rsidR="008E5959" w:rsidRPr="00FB368F" w:rsidRDefault="00966BB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454DB8E" w14:textId="297E023C" w:rsidR="008E5959" w:rsidRPr="00FB368F" w:rsidRDefault="008E5959" w:rsidP="00755296">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BE07C4">
        <w:trPr>
          <w:tblHeader/>
        </w:trPr>
        <w:tc>
          <w:tcPr>
            <w:tcW w:w="5400" w:type="dxa"/>
            <w:shd w:val="clear" w:color="auto" w:fill="0072C6"/>
          </w:tcPr>
          <w:p w14:paraId="0677C0EA" w14:textId="77777777" w:rsidR="008E5959" w:rsidRPr="001A0074" w:rsidRDefault="008E5959"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3B307AD2" w14:textId="77777777" w:rsidR="008E5959" w:rsidRPr="001A0074" w:rsidRDefault="008E5959" w:rsidP="00755296">
            <w:pPr>
              <w:pStyle w:val="ProductList-OfferingBody"/>
              <w:keepNext/>
              <w:jc w:val="center"/>
              <w:rPr>
                <w:color w:val="FFFFFF" w:themeColor="background1"/>
              </w:rPr>
            </w:pPr>
            <w:r>
              <w:rPr>
                <w:color w:val="FFFFFF" w:themeColor="background1"/>
              </w:rPr>
              <w:t>Avoir Service</w:t>
            </w:r>
          </w:p>
        </w:tc>
      </w:tr>
      <w:tr w:rsidR="008E5959" w:rsidRPr="009D0B2F" w14:paraId="0EB1D556" w14:textId="77777777" w:rsidTr="00BE07C4">
        <w:tc>
          <w:tcPr>
            <w:tcW w:w="5400" w:type="dxa"/>
          </w:tcPr>
          <w:p w14:paraId="53C4C256" w14:textId="5BB0A95F" w:rsidR="008E5959" w:rsidRPr="0076238C" w:rsidRDefault="008E5959" w:rsidP="00755296">
            <w:pPr>
              <w:pStyle w:val="ProductList-OfferingBody"/>
              <w:keepNext/>
              <w:jc w:val="center"/>
            </w:pPr>
            <w:r>
              <w:t>&lt; 99,9 %</w:t>
            </w:r>
          </w:p>
        </w:tc>
        <w:tc>
          <w:tcPr>
            <w:tcW w:w="5400" w:type="dxa"/>
          </w:tcPr>
          <w:p w14:paraId="3E6047DE" w14:textId="295D17A7" w:rsidR="008E5959" w:rsidRPr="0076238C" w:rsidRDefault="008E5959" w:rsidP="00755296">
            <w:pPr>
              <w:pStyle w:val="ProductList-OfferingBody"/>
              <w:keepNext/>
              <w:jc w:val="center"/>
            </w:pPr>
            <w:r>
              <w:t>10</w:t>
            </w:r>
            <w:r w:rsidR="00926D52">
              <w:t xml:space="preserve"> </w:t>
            </w:r>
            <w:r>
              <w:t>%</w:t>
            </w:r>
          </w:p>
        </w:tc>
      </w:tr>
      <w:tr w:rsidR="008E5959" w:rsidRPr="009D0B2F" w14:paraId="74E72C7F" w14:textId="77777777" w:rsidTr="00BE07C4">
        <w:tc>
          <w:tcPr>
            <w:tcW w:w="5400" w:type="dxa"/>
          </w:tcPr>
          <w:p w14:paraId="5751F4DF" w14:textId="235E92CE" w:rsidR="008E5959" w:rsidRPr="0076238C" w:rsidRDefault="008E5959" w:rsidP="00124F73">
            <w:pPr>
              <w:pStyle w:val="ProductList-OfferingBody"/>
              <w:jc w:val="center"/>
            </w:pPr>
            <w:r>
              <w:t>&lt; 99 %</w:t>
            </w:r>
          </w:p>
        </w:tc>
        <w:tc>
          <w:tcPr>
            <w:tcW w:w="5400" w:type="dxa"/>
          </w:tcPr>
          <w:p w14:paraId="7E2BE46D" w14:textId="736129F9" w:rsidR="008E5959" w:rsidRPr="0076238C" w:rsidRDefault="008E5959" w:rsidP="00124F73">
            <w:pPr>
              <w:pStyle w:val="ProductList-OfferingBody"/>
              <w:jc w:val="center"/>
            </w:pPr>
            <w:r>
              <w:t>25</w:t>
            </w:r>
            <w:r w:rsidR="00926D52">
              <w:t xml:space="preserve"> </w:t>
            </w:r>
            <w:r>
              <w:t>%</w:t>
            </w:r>
          </w:p>
        </w:tc>
      </w:tr>
    </w:tbl>
    <w:p w14:paraId="3F151E56" w14:textId="653EE99F" w:rsidR="007F3377" w:rsidRPr="00FB368F" w:rsidRDefault="00966BBD"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839ABA0" w14:textId="7D1E9BE1" w:rsidR="007F3377" w:rsidRPr="001C6467" w:rsidRDefault="007F3377" w:rsidP="007F3377">
      <w:pPr>
        <w:pStyle w:val="ProductList-Offering2Heading"/>
        <w:tabs>
          <w:tab w:val="clear" w:pos="360"/>
          <w:tab w:val="clear" w:pos="720"/>
          <w:tab w:val="clear" w:pos="1080"/>
        </w:tabs>
        <w:outlineLvl w:val="2"/>
        <w:rPr>
          <w:szCs w:val="28"/>
          <w:lang w:val="en-US" w:eastAsia="en-US" w:bidi="ar-SA"/>
        </w:rPr>
      </w:pPr>
      <w:bookmarkStart w:id="68" w:name="_Toc422167724"/>
      <w:r w:rsidRPr="001C6467">
        <w:rPr>
          <w:szCs w:val="28"/>
          <w:lang w:val="en-US" w:eastAsia="en-US" w:bidi="ar-SA"/>
        </w:rPr>
        <w:t>Mobile Services</w:t>
      </w:r>
      <w:bookmarkEnd w:id="68"/>
    </w:p>
    <w:p w14:paraId="4779DF8F" w14:textId="77777777" w:rsidR="007F3377" w:rsidRPr="00FB368F" w:rsidRDefault="007F3377" w:rsidP="007F3377">
      <w:pPr>
        <w:pStyle w:val="ProductList-Body"/>
      </w:pPr>
      <w:r>
        <w:rPr>
          <w:b/>
          <w:color w:val="00188F"/>
        </w:rPr>
        <w:t>Définitions Supplémentaires</w:t>
      </w:r>
      <w:r>
        <w:t> </w:t>
      </w:r>
      <w:r w:rsidRPr="0015352A">
        <w:rPr>
          <w:b/>
          <w:color w:val="00188F"/>
        </w:rPr>
        <w:t>:</w:t>
      </w:r>
    </w:p>
    <w:p w14:paraId="298240E6" w14:textId="77777777" w:rsidR="007F3377" w:rsidRPr="00FB368F" w:rsidRDefault="007F3377" w:rsidP="007F3377">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de Protection de Contenu. </w:t>
      </w:r>
    </w:p>
    <w:p w14:paraId="05008A21" w14:textId="77777777" w:rsidR="007F3377" w:rsidRDefault="007F3377" w:rsidP="007F3377">
      <w:pPr>
        <w:pStyle w:val="ProductList-Body"/>
      </w:pPr>
      <w:r>
        <w:t>« </w:t>
      </w:r>
      <w:r>
        <w:rPr>
          <w:b/>
          <w:color w:val="00188F"/>
        </w:rPr>
        <w:t>Total des Tentatives de Transaction</w:t>
      </w:r>
      <w:r>
        <w:t> » désigne toutes les Demandes de Clé Valides que vous émettez au cours d’un mois de facturation d’un abonnement Azure donné.</w:t>
      </w:r>
    </w:p>
    <w:p w14:paraId="155A989B" w14:textId="7EAEED46" w:rsidR="00F439B9" w:rsidRPr="00FB368F" w:rsidRDefault="00F439B9" w:rsidP="00F439B9">
      <w:pPr>
        <w:pStyle w:val="ProductList-Body"/>
      </w:pPr>
      <w:r>
        <w:t>« </w:t>
      </w:r>
      <w:r>
        <w:rPr>
          <w:b/>
          <w:color w:val="00188F"/>
        </w:rPr>
        <w:t>Demandes de Clé Valides</w:t>
      </w:r>
      <w:r>
        <w:t> » désigne toutes les demandes de clés de contenu existant faites au Service Content Protection dans un Media Service du Client.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966BBD"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7F337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10D5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F10D52">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F10D52">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966BB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634EBDE" w14:textId="09D218C4" w:rsidR="00ED14D9" w:rsidRPr="001C6467" w:rsidRDefault="00ED14D9" w:rsidP="00ED14D9">
      <w:pPr>
        <w:pStyle w:val="ProductList-Offering2Heading"/>
        <w:tabs>
          <w:tab w:val="clear" w:pos="360"/>
          <w:tab w:val="clear" w:pos="720"/>
          <w:tab w:val="clear" w:pos="1080"/>
        </w:tabs>
        <w:outlineLvl w:val="2"/>
        <w:rPr>
          <w:szCs w:val="28"/>
          <w:lang w:eastAsia="en-US" w:bidi="ar-SA"/>
        </w:rPr>
      </w:pPr>
      <w:bookmarkStart w:id="69" w:name="_Toc412532201"/>
      <w:bookmarkStart w:id="70" w:name="_Toc422167725"/>
      <w:r w:rsidRPr="001C6467">
        <w:rPr>
          <w:szCs w:val="28"/>
          <w:lang w:eastAsia="en-US" w:bidi="ar-SA"/>
        </w:rPr>
        <w:t>Service Multi-Factor Authentication</w:t>
      </w:r>
      <w:bookmarkEnd w:id="69"/>
      <w:bookmarkEnd w:id="70"/>
    </w:p>
    <w:p w14:paraId="174984E8"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1DFD9158" w14:textId="77777777" w:rsidR="00ED14D9" w:rsidRPr="00FB368F" w:rsidRDefault="00ED14D9" w:rsidP="00ED14D9">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23BDB097" w14:textId="77777777" w:rsidR="00ED14D9" w:rsidRPr="00FB368F" w:rsidRDefault="00ED14D9" w:rsidP="00ED14D9">
      <w:pPr>
        <w:pStyle w:val="ProductList-Body"/>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0E9284D1" w14:textId="77777777" w:rsidR="00ED14D9" w:rsidRPr="00FB368F" w:rsidRDefault="00ED14D9" w:rsidP="00ED14D9">
      <w:pPr>
        <w:pStyle w:val="ProductList-Body"/>
      </w:pPr>
    </w:p>
    <w:p w14:paraId="45305B1E" w14:textId="7BBD48F0"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245C937A" w14:textId="77777777" w:rsidR="00ED14D9" w:rsidRPr="00FB368F" w:rsidRDefault="00ED14D9" w:rsidP="00ED14D9">
      <w:pPr>
        <w:pStyle w:val="ProductList-Body"/>
      </w:pPr>
    </w:p>
    <w:p w14:paraId="627A59CB" w14:textId="27A41A00"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0AD3BEC7" w14:textId="77777777" w:rsidR="00FB2E57" w:rsidRPr="00FB368F" w:rsidRDefault="00FB2E57" w:rsidP="00FB2E57">
      <w:pPr>
        <w:pStyle w:val="ProductList-Body"/>
      </w:pPr>
    </w:p>
    <w:p w14:paraId="784A9FB2" w14:textId="54A63CD3" w:rsidR="00FB2E57" w:rsidRPr="00FB368F" w:rsidRDefault="00966BB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01EB690"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8C3296">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17738646" w14:textId="77777777" w:rsidTr="008C3296">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22B7F84F" w:rsidR="00ED14D9" w:rsidRPr="0076238C" w:rsidRDefault="00ED14D9" w:rsidP="00124F73">
            <w:pPr>
              <w:pStyle w:val="ProductList-OfferingBody"/>
              <w:jc w:val="center"/>
            </w:pPr>
            <w:r>
              <w:t>10</w:t>
            </w:r>
            <w:r w:rsidR="005C07AD">
              <w:t xml:space="preserve"> </w:t>
            </w:r>
            <w:r>
              <w:t>%</w:t>
            </w:r>
          </w:p>
        </w:tc>
      </w:tr>
      <w:tr w:rsidR="00ED14D9" w:rsidRPr="009D0B2F" w14:paraId="0CB79504" w14:textId="77777777" w:rsidTr="008C3296">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06BDA241" w:rsidR="00ED14D9" w:rsidRPr="0076238C" w:rsidRDefault="00ED14D9" w:rsidP="00124F73">
            <w:pPr>
              <w:pStyle w:val="ProductList-OfferingBody"/>
              <w:jc w:val="center"/>
            </w:pPr>
            <w:r>
              <w:t>25</w:t>
            </w:r>
            <w:r w:rsidR="005C07AD">
              <w:t xml:space="preserve"> </w:t>
            </w:r>
            <w:r>
              <w:t>%</w:t>
            </w:r>
          </w:p>
        </w:tc>
      </w:tr>
    </w:tbl>
    <w:p w14:paraId="6B75CB45" w14:textId="3FE2A567" w:rsidR="00ED14D9" w:rsidRPr="00FB368F" w:rsidRDefault="00966BB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100A1A3" w14:textId="77777777" w:rsidR="00755296" w:rsidRPr="001C6467" w:rsidRDefault="00755296" w:rsidP="00755296">
      <w:pPr>
        <w:pStyle w:val="ProductList-Offering2Heading"/>
        <w:tabs>
          <w:tab w:val="clear" w:pos="360"/>
          <w:tab w:val="clear" w:pos="720"/>
          <w:tab w:val="clear" w:pos="1080"/>
        </w:tabs>
        <w:outlineLvl w:val="2"/>
        <w:rPr>
          <w:szCs w:val="28"/>
        </w:rPr>
      </w:pPr>
      <w:bookmarkStart w:id="71" w:name="_Toc422167726"/>
      <w:r w:rsidRPr="001C6467">
        <w:rPr>
          <w:szCs w:val="28"/>
        </w:rPr>
        <w:t>Operational Insights</w:t>
      </w:r>
      <w:bookmarkEnd w:id="71"/>
      <w:r w:rsidRPr="001C6467">
        <w:rPr>
          <w:szCs w:val="28"/>
        </w:rPr>
        <w:t xml:space="preserve"> </w:t>
      </w:r>
    </w:p>
    <w:p w14:paraId="7045DA3B" w14:textId="77777777" w:rsidR="00755296" w:rsidRPr="000D29F0" w:rsidRDefault="00755296" w:rsidP="00755296">
      <w:pPr>
        <w:pStyle w:val="ProductList-Body"/>
      </w:pPr>
      <w:r>
        <w:rPr>
          <w:b/>
          <w:color w:val="00188F"/>
        </w:rPr>
        <w:t>Définitions Supplémentaires</w:t>
      </w:r>
      <w:r>
        <w:t> </w:t>
      </w:r>
      <w:r w:rsidRPr="001F6C72">
        <w:rPr>
          <w:b/>
          <w:color w:val="00188F"/>
        </w:rPr>
        <w:t>:</w:t>
      </w:r>
    </w:p>
    <w:p w14:paraId="42D1F87A" w14:textId="77777777" w:rsidR="00755296" w:rsidRDefault="00755296" w:rsidP="00755296">
      <w:pPr>
        <w:pStyle w:val="ProductList-Body"/>
        <w:spacing w:after="40"/>
      </w:pPr>
      <w:r>
        <w:t>« </w:t>
      </w:r>
      <w:r>
        <w:rPr>
          <w:b/>
          <w:color w:val="00188F"/>
        </w:rPr>
        <w:t>Lot</w:t>
      </w:r>
      <w:r>
        <w:t> » désigne un groupe d’entrées de Données de Journal qui sont soit téléchargées vers le Service Operational Insights, soit lues à partir de la solution de stockage par le Service Operational Insights pendant une durée donnée. Les lots mis en file d’attente pour l’indexation s’affichent dans la section Utilisation du Portail de Gestion.</w:t>
      </w:r>
    </w:p>
    <w:p w14:paraId="0C3641A8" w14:textId="77777777" w:rsidR="00755296" w:rsidRDefault="00755296" w:rsidP="00755296">
      <w:pPr>
        <w:pStyle w:val="ProductList-Body"/>
      </w:pPr>
      <w:r>
        <w:t>« </w:t>
      </w:r>
      <w:r>
        <w:rPr>
          <w:b/>
          <w:color w:val="00188F"/>
        </w:rPr>
        <w:t>Données de Journal</w:t>
      </w:r>
      <w:r>
        <w:t> » désigne les informations concernant un événement pris en charge, tels que les événements IIS et Windows, qui est consigné par un ordinateur et pour lequel la configuration du Service Operational Insights prévoit un traitement par l’index de Service.</w:t>
      </w:r>
    </w:p>
    <w:p w14:paraId="18817BA3" w14:textId="77777777" w:rsidR="00755296" w:rsidRDefault="00755296" w:rsidP="00755296">
      <w:pPr>
        <w:pStyle w:val="ProductList-Body"/>
      </w:pPr>
      <w:r>
        <w:t>« </w:t>
      </w:r>
      <w:r>
        <w:rPr>
          <w:b/>
          <w:color w:val="00188F"/>
        </w:rPr>
        <w:t>Lots Retardés</w:t>
      </w:r>
      <w:r>
        <w:rPr>
          <w:rFonts w:cs="Tahoma"/>
        </w:rPr>
        <w:t> » désigne le nombre total de Lots parmi le Total des Lots Mis en Attente dont l’indexation n’est pas terminée six heures après la mise en attente du Lot.</w:t>
      </w:r>
    </w:p>
    <w:p w14:paraId="3A70D922" w14:textId="77777777" w:rsidR="00755296" w:rsidRDefault="00755296" w:rsidP="00755296">
      <w:pPr>
        <w:pStyle w:val="ProductList-Body"/>
      </w:pPr>
      <w:r>
        <w:t>« </w:t>
      </w:r>
      <w:r>
        <w:rPr>
          <w:b/>
          <w:color w:val="00188F"/>
        </w:rPr>
        <w:t>Total des Lots Mis en Attente</w:t>
      </w:r>
      <w:r>
        <w:t xml:space="preserve"> » </w:t>
      </w:r>
      <w:r>
        <w:rPr>
          <w:rFonts w:cs="Tahoma"/>
        </w:rPr>
        <w:t>désigne le nombre total de Lots mis en attente pour l’indexation par le Service Operational Insights au cours d’un mois de facturation donné.</w:t>
      </w:r>
    </w:p>
    <w:p w14:paraId="1646BAAE" w14:textId="77777777" w:rsidR="00755296" w:rsidRDefault="00755296" w:rsidP="00755296">
      <w:pPr>
        <w:pStyle w:val="ProductList-Body"/>
      </w:pPr>
    </w:p>
    <w:p w14:paraId="32746A12" w14:textId="77777777" w:rsidR="00755296" w:rsidRPr="000D29F0" w:rsidRDefault="00755296" w:rsidP="00755296">
      <w:pPr>
        <w:pStyle w:val="ProductList-Body"/>
      </w:pPr>
      <w:r>
        <w:rPr>
          <w:b/>
          <w:color w:val="00188F"/>
        </w:rPr>
        <w:t>Pourcentage de Temps de Disponibilité Mensuel</w:t>
      </w:r>
      <w:r>
        <w:t> </w:t>
      </w:r>
      <w:r w:rsidRPr="001F6C72">
        <w:rPr>
          <w:b/>
          <w:color w:val="00188F"/>
        </w:rPr>
        <w:t>:</w:t>
      </w:r>
      <w:r>
        <w:t xml:space="preserve"> le Pourcentage de Temps de Disponibilité Mensuel est calculé à l’aide de la formule suivante :</w:t>
      </w:r>
    </w:p>
    <w:p w14:paraId="37160B9B" w14:textId="77777777" w:rsidR="00755296" w:rsidRDefault="00755296" w:rsidP="00755296">
      <w:pPr>
        <w:pStyle w:val="ProductList-Body"/>
      </w:pPr>
    </w:p>
    <w:p w14:paraId="63C815B1" w14:textId="77777777" w:rsidR="00755296" w:rsidRPr="000D29F0" w:rsidRDefault="00966BBD" w:rsidP="00755296">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Lots Mis en Attente - Lots Retardés</m:t>
              </m:r>
            </m:num>
            <m:den>
              <m:r>
                <m:rPr>
                  <m:nor/>
                </m:rP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0DF52615" w14:textId="77777777" w:rsidR="00755296" w:rsidRDefault="00755296" w:rsidP="00755296">
      <w:pPr>
        <w:pStyle w:val="ProductList-Body"/>
      </w:pPr>
      <w:r>
        <w:rPr>
          <w:b/>
          <w:color w:val="00188F"/>
        </w:rPr>
        <w:t>Avoir Service</w:t>
      </w:r>
      <w:r>
        <w:t xml:space="preserve"> :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296" w:rsidRPr="009D0B2F" w14:paraId="7F7CD543" w14:textId="77777777" w:rsidTr="00755296">
        <w:trPr>
          <w:tblHeader/>
        </w:trPr>
        <w:tc>
          <w:tcPr>
            <w:tcW w:w="5400" w:type="dxa"/>
            <w:shd w:val="clear" w:color="auto" w:fill="0072C6"/>
          </w:tcPr>
          <w:p w14:paraId="10C2B3FF" w14:textId="77777777" w:rsidR="00755296" w:rsidRPr="001A0074" w:rsidRDefault="00755296" w:rsidP="0075529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7FF23D" w14:textId="77777777" w:rsidR="00755296" w:rsidRPr="001A0074" w:rsidRDefault="00755296" w:rsidP="00755296">
            <w:pPr>
              <w:pStyle w:val="ProductList-OfferingBody"/>
              <w:jc w:val="center"/>
              <w:rPr>
                <w:color w:val="FFFFFF" w:themeColor="background1"/>
              </w:rPr>
            </w:pPr>
            <w:r>
              <w:rPr>
                <w:color w:val="FFFFFF" w:themeColor="background1"/>
              </w:rPr>
              <w:t>Avoir Service</w:t>
            </w:r>
          </w:p>
        </w:tc>
      </w:tr>
      <w:tr w:rsidR="00755296" w:rsidRPr="009D0B2F" w14:paraId="685770FB" w14:textId="77777777" w:rsidTr="00755296">
        <w:tc>
          <w:tcPr>
            <w:tcW w:w="5400" w:type="dxa"/>
          </w:tcPr>
          <w:p w14:paraId="730E7A00" w14:textId="77777777" w:rsidR="00755296" w:rsidRPr="0076238C" w:rsidRDefault="00755296" w:rsidP="00755296">
            <w:pPr>
              <w:pStyle w:val="ProductList-OfferingBody"/>
              <w:jc w:val="center"/>
            </w:pPr>
            <w:r>
              <w:t>&lt; 99,9 %</w:t>
            </w:r>
          </w:p>
        </w:tc>
        <w:tc>
          <w:tcPr>
            <w:tcW w:w="5400" w:type="dxa"/>
          </w:tcPr>
          <w:p w14:paraId="0D6B4C36" w14:textId="77777777" w:rsidR="00755296" w:rsidRPr="0076238C" w:rsidRDefault="00755296" w:rsidP="00755296">
            <w:pPr>
              <w:pStyle w:val="ProductList-OfferingBody"/>
              <w:jc w:val="center"/>
            </w:pPr>
            <w:r>
              <w:t>10%</w:t>
            </w:r>
          </w:p>
        </w:tc>
      </w:tr>
      <w:tr w:rsidR="00755296" w:rsidRPr="009D0B2F" w14:paraId="748E59E8" w14:textId="77777777" w:rsidTr="00755296">
        <w:tc>
          <w:tcPr>
            <w:tcW w:w="5400" w:type="dxa"/>
          </w:tcPr>
          <w:p w14:paraId="7D964451" w14:textId="77777777" w:rsidR="00755296" w:rsidRPr="0076238C" w:rsidRDefault="00755296" w:rsidP="00755296">
            <w:pPr>
              <w:pStyle w:val="ProductList-OfferingBody"/>
              <w:jc w:val="center"/>
            </w:pPr>
            <w:r>
              <w:t>&lt; 99 %</w:t>
            </w:r>
          </w:p>
        </w:tc>
        <w:tc>
          <w:tcPr>
            <w:tcW w:w="5400" w:type="dxa"/>
          </w:tcPr>
          <w:p w14:paraId="08C7D04A" w14:textId="77777777" w:rsidR="00755296" w:rsidRPr="0076238C" w:rsidRDefault="00755296" w:rsidP="00755296">
            <w:pPr>
              <w:pStyle w:val="ProductList-OfferingBody"/>
              <w:jc w:val="center"/>
            </w:pPr>
            <w:r>
              <w:t>25%</w:t>
            </w:r>
          </w:p>
        </w:tc>
      </w:tr>
    </w:tbl>
    <w:p w14:paraId="141C0DDF" w14:textId="77777777" w:rsidR="00755296" w:rsidRPr="00585A48" w:rsidRDefault="00966BBD" w:rsidP="007552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755296">
          <w:rPr>
            <w:rStyle w:val="Hyperlink"/>
            <w:sz w:val="16"/>
            <w:szCs w:val="16"/>
          </w:rPr>
          <w:t>Table des matières</w:t>
        </w:r>
      </w:hyperlink>
      <w:r w:rsidR="00755296">
        <w:rPr>
          <w:sz w:val="16"/>
          <w:szCs w:val="16"/>
        </w:rPr>
        <w:t xml:space="preserve"> / </w:t>
      </w:r>
      <w:hyperlink w:anchor="Définitions" w:history="1">
        <w:r w:rsidR="00755296">
          <w:rPr>
            <w:rStyle w:val="Hyperlink"/>
            <w:sz w:val="16"/>
            <w:szCs w:val="16"/>
          </w:rPr>
          <w:t>Définitions</w:t>
        </w:r>
      </w:hyperlink>
    </w:p>
    <w:p w14:paraId="2E0CDD0B" w14:textId="077E0BD9" w:rsidR="00ED14D9" w:rsidRPr="001C6467" w:rsidRDefault="00ED14D9" w:rsidP="00ED14D9">
      <w:pPr>
        <w:pStyle w:val="ProductList-Offering2Heading"/>
        <w:tabs>
          <w:tab w:val="clear" w:pos="360"/>
          <w:tab w:val="clear" w:pos="720"/>
          <w:tab w:val="clear" w:pos="1080"/>
        </w:tabs>
        <w:outlineLvl w:val="2"/>
        <w:rPr>
          <w:szCs w:val="28"/>
          <w:lang w:val="en-US" w:eastAsia="en-US" w:bidi="ar-SA"/>
        </w:rPr>
      </w:pPr>
      <w:bookmarkStart w:id="72" w:name="_Toc422167727"/>
      <w:r w:rsidRPr="001C6467">
        <w:rPr>
          <w:szCs w:val="28"/>
          <w:lang w:val="en-US" w:eastAsia="en-US" w:bidi="ar-SA"/>
        </w:rPr>
        <w:t>RemoteApp</w:t>
      </w:r>
      <w:bookmarkEnd w:id="72"/>
    </w:p>
    <w:p w14:paraId="3E88B6DA"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966BB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4176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841760">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841760">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966BB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60E12" w14:textId="4077C0D0"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73" w:name="_Toc422167728"/>
      <w:r w:rsidRPr="001C6467">
        <w:rPr>
          <w:szCs w:val="28"/>
          <w:lang w:eastAsia="en-US" w:bidi="ar-SA"/>
        </w:rPr>
        <w:t>Scheduler</w:t>
      </w:r>
      <w:bookmarkEnd w:id="73"/>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966BB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2E525B">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Avoir Service</w:t>
            </w:r>
          </w:p>
        </w:tc>
      </w:tr>
      <w:tr w:rsidR="00C513D8" w:rsidRPr="009D0B2F" w14:paraId="4C689330" w14:textId="77777777" w:rsidTr="002E525B">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2E525B">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966BBD"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E81D86">
      <w:pPr>
        <w:pStyle w:val="ProductList-Offering2Heading"/>
        <w:tabs>
          <w:tab w:val="clear" w:pos="360"/>
          <w:tab w:val="clear" w:pos="720"/>
          <w:tab w:val="clear" w:pos="1080"/>
        </w:tabs>
        <w:outlineLvl w:val="2"/>
        <w:rPr>
          <w:szCs w:val="28"/>
          <w:lang w:val="en-US" w:eastAsia="en-US" w:bidi="ar-SA"/>
        </w:rPr>
      </w:pPr>
      <w:bookmarkStart w:id="74" w:name="_Toc422167729"/>
      <w:r w:rsidRPr="001C6467">
        <w:rPr>
          <w:szCs w:val="28"/>
          <w:lang w:val="en-US" w:eastAsia="en-US" w:bidi="ar-SA"/>
        </w:rPr>
        <w:t>Search</w:t>
      </w:r>
      <w:bookmarkEnd w:id="74"/>
    </w:p>
    <w:p w14:paraId="7894A3FD" w14:textId="77777777" w:rsidR="00E81D86" w:rsidRPr="00FB368F" w:rsidRDefault="00E81D86" w:rsidP="00E81D86">
      <w:pPr>
        <w:pStyle w:val="ProductList-Body"/>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381B65">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381B65">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381B65">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966BBD"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13586AF" w14:textId="1F8676A9" w:rsidR="00662D1B" w:rsidRPr="001C6467" w:rsidRDefault="00662D1B" w:rsidP="00662D1B">
      <w:pPr>
        <w:pStyle w:val="ProductList-Offering2Heading"/>
        <w:tabs>
          <w:tab w:val="clear" w:pos="360"/>
          <w:tab w:val="clear" w:pos="720"/>
          <w:tab w:val="clear" w:pos="1080"/>
        </w:tabs>
        <w:outlineLvl w:val="2"/>
        <w:rPr>
          <w:szCs w:val="28"/>
          <w:lang w:eastAsia="en-US" w:bidi="ar-SA"/>
        </w:rPr>
      </w:pPr>
      <w:bookmarkStart w:id="75" w:name="_Toc422167730"/>
      <w:r w:rsidRPr="001C6467">
        <w:rPr>
          <w:szCs w:val="28"/>
          <w:lang w:eastAsia="en-US" w:bidi="ar-SA"/>
        </w:rPr>
        <w:t>Service Service-Bus – Relais</w:t>
      </w:r>
      <w:bookmarkEnd w:id="75"/>
    </w:p>
    <w:p w14:paraId="7D7C9EB8" w14:textId="77777777" w:rsidR="00662D1B" w:rsidRPr="00FB368F" w:rsidRDefault="00662D1B" w:rsidP="00662D1B">
      <w:pPr>
        <w:pStyle w:val="ProductList-Body"/>
      </w:pPr>
      <w:r>
        <w:rPr>
          <w:b/>
          <w:color w:val="00188F"/>
        </w:rPr>
        <w:t>Définitions Supplémentaires</w:t>
      </w:r>
      <w:r>
        <w:t> </w:t>
      </w:r>
      <w:r w:rsidRPr="0015352A">
        <w:rPr>
          <w:b/>
          <w:color w:val="00188F"/>
        </w:rPr>
        <w:t>:</w:t>
      </w:r>
    </w:p>
    <w:p w14:paraId="1D7C066E" w14:textId="567E64DF" w:rsidR="00662D1B" w:rsidRPr="00FB368F" w:rsidRDefault="00662D1B" w:rsidP="00662D1B">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3A0F6C6C" w14:textId="5BC9D968" w:rsidR="00662D1B" w:rsidRPr="00FB368F" w:rsidRDefault="00662D1B" w:rsidP="007910ED">
      <w:pPr>
        <w:pStyle w:val="ProductList-Body"/>
      </w:pPr>
      <w:r>
        <w:t>« </w:t>
      </w:r>
      <w:r>
        <w:rPr>
          <w:b/>
          <w:color w:val="00188F"/>
        </w:rPr>
        <w:t>Minutes Disponibles Maximum</w:t>
      </w:r>
      <w:r>
        <w:t> » correspond au nombre de Minutes de Déploiement cumulées pour l’ensemble des Relais que vous déployez au</w:t>
      </w:r>
      <w:r w:rsidR="00852AF7">
        <w:t> </w:t>
      </w:r>
      <w:r>
        <w:t>cours d’un mois de facturation d’un abonnement Microsoft Azure donné.</w:t>
      </w:r>
    </w:p>
    <w:p w14:paraId="2DE85796" w14:textId="77777777" w:rsidR="00662D1B" w:rsidRPr="00FB368F" w:rsidRDefault="00662D1B" w:rsidP="007910ED">
      <w:pPr>
        <w:pStyle w:val="ProductList-Body"/>
      </w:pPr>
    </w:p>
    <w:p w14:paraId="261893A3" w14:textId="3A1FF5CE" w:rsidR="00662D1B" w:rsidRPr="00FB368F" w:rsidRDefault="00662D1B" w:rsidP="007910ED">
      <w:pPr>
        <w:pStyle w:val="ProductList-Body"/>
      </w:pPr>
      <w:r>
        <w:rPr>
          <w:b/>
          <w:color w:val="00188F"/>
        </w:rPr>
        <w:t>Temps d’Indisponibilité</w:t>
      </w:r>
      <w:r>
        <w:t> </w:t>
      </w:r>
      <w:r w:rsidRPr="0015352A">
        <w:rPr>
          <w:b/>
          <w:color w:val="00188F"/>
        </w:rPr>
        <w:t>:</w:t>
      </w:r>
      <w:r>
        <w:t xml:space="preserve"> nombre total de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517353F1" w14:textId="77777777" w:rsidR="00662D1B" w:rsidRPr="00FB368F" w:rsidRDefault="00662D1B" w:rsidP="007910ED">
      <w:pPr>
        <w:pStyle w:val="ProductList-Body"/>
      </w:pPr>
    </w:p>
    <w:p w14:paraId="5DC1ED0D" w14:textId="7725B2EE" w:rsidR="00FB2E57" w:rsidRPr="00FB368F" w:rsidRDefault="00662D1B"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3AFF49F" w14:textId="77777777" w:rsidR="00FB2E57" w:rsidRPr="00FB368F" w:rsidRDefault="00FB2E57" w:rsidP="00FB2E57">
      <w:pPr>
        <w:pStyle w:val="ProductList-Body"/>
      </w:pPr>
    </w:p>
    <w:p w14:paraId="40485CFD" w14:textId="2723B19B" w:rsidR="00FB2E57" w:rsidRPr="00FB368F" w:rsidRDefault="00966BB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291A0D5" w:rsidR="00662D1B" w:rsidRPr="00FB368F" w:rsidRDefault="00662D1B"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E71FDF">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Avoir Service</w:t>
            </w:r>
          </w:p>
        </w:tc>
      </w:tr>
      <w:tr w:rsidR="00662D1B" w:rsidRPr="009D0B2F" w14:paraId="481AABFD" w14:textId="77777777" w:rsidTr="00E71FDF">
        <w:tc>
          <w:tcPr>
            <w:tcW w:w="5400" w:type="dxa"/>
          </w:tcPr>
          <w:p w14:paraId="69B68FC6" w14:textId="5ED8DA41" w:rsidR="00662D1B" w:rsidRPr="0076238C" w:rsidRDefault="00662D1B" w:rsidP="00124F73">
            <w:pPr>
              <w:pStyle w:val="ProductList-OfferingBody"/>
              <w:jc w:val="center"/>
            </w:pPr>
            <w:r>
              <w:t>&lt; 99,9 %</w:t>
            </w:r>
          </w:p>
        </w:tc>
        <w:tc>
          <w:tcPr>
            <w:tcW w:w="5400" w:type="dxa"/>
          </w:tcPr>
          <w:p w14:paraId="1BB69FBC" w14:textId="61E66947" w:rsidR="00662D1B" w:rsidRPr="0076238C" w:rsidRDefault="00662D1B" w:rsidP="00124F73">
            <w:pPr>
              <w:pStyle w:val="ProductList-OfferingBody"/>
              <w:jc w:val="center"/>
            </w:pPr>
            <w:r>
              <w:t>10</w:t>
            </w:r>
            <w:r w:rsidR="00427BA8">
              <w:t xml:space="preserve"> </w:t>
            </w:r>
            <w:r>
              <w:t>%</w:t>
            </w:r>
          </w:p>
        </w:tc>
      </w:tr>
      <w:tr w:rsidR="00662D1B" w:rsidRPr="009D0B2F" w14:paraId="14B9A269" w14:textId="77777777" w:rsidTr="00E71FDF">
        <w:tc>
          <w:tcPr>
            <w:tcW w:w="5400" w:type="dxa"/>
          </w:tcPr>
          <w:p w14:paraId="4244E7B2" w14:textId="4039E999" w:rsidR="00662D1B" w:rsidRPr="0076238C" w:rsidRDefault="00662D1B" w:rsidP="00124F73">
            <w:pPr>
              <w:pStyle w:val="ProductList-OfferingBody"/>
              <w:jc w:val="center"/>
            </w:pPr>
            <w:r>
              <w:t>&lt; 99 %</w:t>
            </w:r>
          </w:p>
        </w:tc>
        <w:tc>
          <w:tcPr>
            <w:tcW w:w="5400" w:type="dxa"/>
          </w:tcPr>
          <w:p w14:paraId="687968E2" w14:textId="5F61B12B" w:rsidR="00662D1B" w:rsidRPr="0076238C" w:rsidRDefault="00662D1B" w:rsidP="00124F73">
            <w:pPr>
              <w:pStyle w:val="ProductList-OfferingBody"/>
              <w:jc w:val="center"/>
            </w:pPr>
            <w:r>
              <w:t>25</w:t>
            </w:r>
            <w:r w:rsidR="00427BA8">
              <w:t xml:space="preserve"> </w:t>
            </w:r>
            <w:r>
              <w:t>%</w:t>
            </w:r>
          </w:p>
        </w:tc>
      </w:tr>
    </w:tbl>
    <w:p w14:paraId="56842094" w14:textId="60022CA9" w:rsidR="00662D1B" w:rsidRPr="00FB368F" w:rsidRDefault="00966BBD"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AA1F58A" w14:textId="7EC7B8A1" w:rsidR="007910ED" w:rsidRPr="001C6467" w:rsidRDefault="007910ED" w:rsidP="007910ED">
      <w:pPr>
        <w:pStyle w:val="ProductList-Offering2Heading"/>
        <w:tabs>
          <w:tab w:val="clear" w:pos="360"/>
          <w:tab w:val="clear" w:pos="720"/>
          <w:tab w:val="clear" w:pos="1080"/>
        </w:tabs>
        <w:outlineLvl w:val="2"/>
        <w:rPr>
          <w:szCs w:val="28"/>
          <w:lang w:eastAsia="en-US" w:bidi="ar-SA"/>
        </w:rPr>
      </w:pPr>
      <w:bookmarkStart w:id="76" w:name="_Toc422167731"/>
      <w:r w:rsidRPr="001C6467">
        <w:rPr>
          <w:szCs w:val="28"/>
          <w:lang w:eastAsia="en-US" w:bidi="ar-SA"/>
        </w:rPr>
        <w:t>Service Service-Bus - Files d’Attente et Rubriques</w:t>
      </w:r>
      <w:bookmarkEnd w:id="76"/>
    </w:p>
    <w:p w14:paraId="425584B3" w14:textId="77777777" w:rsidR="007910ED" w:rsidRPr="00FB368F" w:rsidRDefault="007910ED" w:rsidP="007910ED">
      <w:pPr>
        <w:pStyle w:val="ProductList-Body"/>
      </w:pPr>
      <w:r>
        <w:rPr>
          <w:b/>
          <w:color w:val="00188F"/>
        </w:rPr>
        <w:t>Définitions Supplémentaires</w:t>
      </w:r>
      <w:r>
        <w:t> </w:t>
      </w:r>
      <w:r w:rsidRPr="0015352A">
        <w:rPr>
          <w:b/>
          <w:color w:val="00188F"/>
        </w:rPr>
        <w:t>:</w:t>
      </w:r>
    </w:p>
    <w:p w14:paraId="65D0B180" w14:textId="22CC47D1" w:rsidR="007910ED" w:rsidRPr="00FB368F" w:rsidRDefault="007910ED" w:rsidP="007910ED">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1236599D" w14:textId="20D47801" w:rsidR="007910ED" w:rsidRPr="00FB368F" w:rsidRDefault="007910ED" w:rsidP="007910ED">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26A04D8" w14:textId="77777777" w:rsidR="007910ED" w:rsidRPr="00FB368F" w:rsidRDefault="007910ED" w:rsidP="007910ED">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15501560" w14:textId="77777777" w:rsidR="007910ED" w:rsidRPr="00FB368F" w:rsidRDefault="007910ED" w:rsidP="007910ED">
      <w:pPr>
        <w:pStyle w:val="ProductList-Body"/>
      </w:pPr>
    </w:p>
    <w:p w14:paraId="4A1894E8" w14:textId="4B0808CC" w:rsidR="007910ED" w:rsidRPr="00FB368F" w:rsidRDefault="007910ED" w:rsidP="007910ED">
      <w:pPr>
        <w:pStyle w:val="ProductList-Body"/>
      </w:pPr>
      <w:r>
        <w:rPr>
          <w:b/>
          <w:color w:val="00188F"/>
        </w:rPr>
        <w:t>Temps d’Indisponibilité</w:t>
      </w:r>
      <w:r>
        <w:t> </w:t>
      </w:r>
      <w:r w:rsidRPr="0015352A">
        <w:rPr>
          <w:b/>
          <w:color w:val="00188F"/>
        </w:rPr>
        <w:t>:</w:t>
      </w:r>
      <w:r>
        <w:t xml:space="preserve"> nombre total de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w:t>
      </w:r>
      <w:r w:rsidR="005556B3">
        <w:t> </w:t>
      </w:r>
      <w:r>
        <w:t>de réception de Messages ou d’exécution d’autres opérations relatives à la File d’Attente ou à la Rubrique au cours de cette minute renvoient un Code d’Erreur ou ne génèrent pas un Code de Réussite dans les cinq minutes.</w:t>
      </w:r>
    </w:p>
    <w:p w14:paraId="4A9BB9DB" w14:textId="77777777" w:rsidR="007910ED" w:rsidRPr="00FB368F" w:rsidRDefault="007910ED" w:rsidP="007910ED">
      <w:pPr>
        <w:pStyle w:val="ProductList-Body"/>
      </w:pPr>
    </w:p>
    <w:p w14:paraId="1093100B" w14:textId="07D3FAF3" w:rsidR="00FB2E57" w:rsidRPr="00FB368F" w:rsidRDefault="007910ED"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4DB2C51" w14:textId="77777777" w:rsidR="00FB2E57" w:rsidRPr="00FB368F" w:rsidRDefault="00FB2E57" w:rsidP="00FB2E57">
      <w:pPr>
        <w:pStyle w:val="ProductList-Body"/>
      </w:pPr>
    </w:p>
    <w:p w14:paraId="174013B8" w14:textId="744C5DB0" w:rsidR="00FB2E57" w:rsidRPr="00FB368F" w:rsidRDefault="00966BB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6A4F0182" w:rsidR="007910ED" w:rsidRPr="00FB368F" w:rsidRDefault="007910ED" w:rsidP="00FB2E57">
      <w:pPr>
        <w:pStyle w:val="ProductList-Body"/>
      </w:pPr>
      <w:r>
        <w:rPr>
          <w:b/>
          <w:color w:val="00188F"/>
        </w:rPr>
        <w:t>Avoir Service</w:t>
      </w:r>
      <w:r>
        <w:t> </w:t>
      </w:r>
      <w:r w:rsidRPr="0015352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5556B3">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Avoir Service</w:t>
            </w:r>
          </w:p>
        </w:tc>
      </w:tr>
      <w:tr w:rsidR="007910ED" w:rsidRPr="009D0B2F" w14:paraId="2A9113E3" w14:textId="77777777" w:rsidTr="005556B3">
        <w:tc>
          <w:tcPr>
            <w:tcW w:w="5400" w:type="dxa"/>
          </w:tcPr>
          <w:p w14:paraId="72288902" w14:textId="08C36156" w:rsidR="007910ED" w:rsidRPr="0076238C" w:rsidRDefault="007910ED" w:rsidP="00124F73">
            <w:pPr>
              <w:pStyle w:val="ProductList-OfferingBody"/>
              <w:jc w:val="center"/>
            </w:pPr>
            <w:r>
              <w:t>&lt; 99,9 %</w:t>
            </w:r>
          </w:p>
        </w:tc>
        <w:tc>
          <w:tcPr>
            <w:tcW w:w="5400" w:type="dxa"/>
          </w:tcPr>
          <w:p w14:paraId="181CF935" w14:textId="3B534996" w:rsidR="007910ED" w:rsidRPr="0076238C" w:rsidRDefault="007910ED" w:rsidP="00124F73">
            <w:pPr>
              <w:pStyle w:val="ProductList-OfferingBody"/>
              <w:jc w:val="center"/>
            </w:pPr>
            <w:r>
              <w:t>10</w:t>
            </w:r>
            <w:r w:rsidR="00F76818">
              <w:t xml:space="preserve"> </w:t>
            </w:r>
            <w:r>
              <w:t>%</w:t>
            </w:r>
          </w:p>
        </w:tc>
      </w:tr>
      <w:tr w:rsidR="007910ED" w:rsidRPr="009D0B2F" w14:paraId="7EFD646F" w14:textId="77777777" w:rsidTr="005556B3">
        <w:tc>
          <w:tcPr>
            <w:tcW w:w="5400" w:type="dxa"/>
          </w:tcPr>
          <w:p w14:paraId="1AB4B6B2" w14:textId="4A79D00C" w:rsidR="007910ED" w:rsidRPr="0076238C" w:rsidRDefault="007910ED" w:rsidP="00124F73">
            <w:pPr>
              <w:pStyle w:val="ProductList-OfferingBody"/>
              <w:jc w:val="center"/>
            </w:pPr>
            <w:r>
              <w:t>&lt; 99 %</w:t>
            </w:r>
          </w:p>
        </w:tc>
        <w:tc>
          <w:tcPr>
            <w:tcW w:w="5400" w:type="dxa"/>
          </w:tcPr>
          <w:p w14:paraId="21D18C3A" w14:textId="053ACC4C" w:rsidR="007910ED" w:rsidRPr="0076238C" w:rsidRDefault="007910ED" w:rsidP="00124F73">
            <w:pPr>
              <w:pStyle w:val="ProductList-OfferingBody"/>
              <w:jc w:val="center"/>
            </w:pPr>
            <w:r>
              <w:t>25</w:t>
            </w:r>
            <w:r w:rsidR="00F76818">
              <w:t xml:space="preserve"> </w:t>
            </w:r>
            <w:r>
              <w:t>%</w:t>
            </w:r>
          </w:p>
        </w:tc>
      </w:tr>
    </w:tbl>
    <w:p w14:paraId="5A02EE95" w14:textId="73796CF7" w:rsidR="007910ED" w:rsidRPr="00FB368F" w:rsidRDefault="00966BBD"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D0A1E6" w14:textId="4410346E" w:rsidR="007910ED" w:rsidRPr="001C6467" w:rsidRDefault="007910ED" w:rsidP="007910ED">
      <w:pPr>
        <w:pStyle w:val="ProductList-Offering2Heading"/>
        <w:tabs>
          <w:tab w:val="clear" w:pos="360"/>
          <w:tab w:val="clear" w:pos="720"/>
          <w:tab w:val="clear" w:pos="1080"/>
        </w:tabs>
        <w:outlineLvl w:val="2"/>
        <w:rPr>
          <w:szCs w:val="28"/>
        </w:rPr>
      </w:pPr>
      <w:bookmarkStart w:id="77" w:name="_Toc422167732"/>
      <w:r w:rsidRPr="001C6467">
        <w:rPr>
          <w:szCs w:val="28"/>
        </w:rPr>
        <w:t>Service Service-Bus - Concentrateurs de Notification</w:t>
      </w:r>
      <w:bookmarkEnd w:id="77"/>
    </w:p>
    <w:p w14:paraId="11DFD00C" w14:textId="77777777" w:rsidR="007910ED" w:rsidRPr="00FB368F" w:rsidRDefault="007910ED" w:rsidP="007910ED">
      <w:pPr>
        <w:pStyle w:val="ProductList-Body"/>
      </w:pPr>
      <w:r>
        <w:rPr>
          <w:b/>
          <w:color w:val="00188F"/>
        </w:rPr>
        <w:t>Définitions Supplémentaires</w:t>
      </w:r>
      <w:r>
        <w:t> </w:t>
      </w:r>
      <w:r w:rsidRPr="0015352A">
        <w:rPr>
          <w:b/>
          <w:color w:val="00188F"/>
        </w:rPr>
        <w:t>:</w:t>
      </w:r>
    </w:p>
    <w:p w14:paraId="523D0784" w14:textId="5269849A" w:rsidR="007910ED" w:rsidRPr="00FB368F" w:rsidRDefault="007910ED" w:rsidP="007910ED">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0A5644C6" w14:textId="1F420DB5" w:rsidR="007910ED" w:rsidRPr="00FB368F" w:rsidRDefault="007910ED" w:rsidP="00FB2E57">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4D08F446" w14:textId="77777777" w:rsidR="007910ED" w:rsidRPr="001A43B8" w:rsidRDefault="007910ED" w:rsidP="007910ED">
      <w:pPr>
        <w:pStyle w:val="ProductList-Body"/>
        <w:rPr>
          <w:szCs w:val="18"/>
        </w:rPr>
      </w:pPr>
    </w:p>
    <w:p w14:paraId="6B8FF473" w14:textId="5CB774C4" w:rsidR="007910ED" w:rsidRPr="00FB368F" w:rsidRDefault="007910ED" w:rsidP="007910ED">
      <w:pPr>
        <w:pStyle w:val="ProductList-Body"/>
      </w:pPr>
      <w:r>
        <w:rPr>
          <w:b/>
          <w:color w:val="00188F"/>
        </w:rPr>
        <w:t>Temps d’Indisponibilité</w:t>
      </w:r>
      <w:r>
        <w:t> </w:t>
      </w:r>
      <w:r w:rsidRPr="0015352A">
        <w:rPr>
          <w:b/>
          <w:color w:val="00188F"/>
        </w:rPr>
        <w:t>:</w:t>
      </w:r>
      <w:r>
        <w:t xml:space="preserve"> nombre total de Minutes de Déploiement, cumulées pour l’ensemble des Concentrateurs de Notification de l’édition De</w:t>
      </w:r>
      <w:r w:rsidR="00D7101E">
        <w:t> </w:t>
      </w:r>
      <w:r>
        <w:t>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0CA1C383" w14:textId="77777777" w:rsidR="007910ED" w:rsidRPr="001A43B8" w:rsidRDefault="007910ED" w:rsidP="007910ED">
      <w:pPr>
        <w:pStyle w:val="ProductList-Body"/>
        <w:rPr>
          <w:szCs w:val="18"/>
        </w:rPr>
      </w:pPr>
    </w:p>
    <w:p w14:paraId="2EEA7AAB" w14:textId="4ABFF26D" w:rsidR="00FB2E57" w:rsidRPr="00FB368F" w:rsidRDefault="007910ED"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470D180" w14:textId="77777777" w:rsidR="00FB2E57" w:rsidRPr="001A43B8" w:rsidRDefault="00FB2E57" w:rsidP="00FB2E57">
      <w:pPr>
        <w:pStyle w:val="ProductList-Body"/>
        <w:rPr>
          <w:szCs w:val="18"/>
        </w:rPr>
      </w:pPr>
    </w:p>
    <w:p w14:paraId="27222479" w14:textId="6A289361" w:rsidR="00FB2E57" w:rsidRPr="00FB368F" w:rsidRDefault="00966BB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3D5B9782" w:rsidR="007910ED" w:rsidRPr="00FB368F" w:rsidRDefault="007910ED"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6C6261">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Avoir Service</w:t>
            </w:r>
          </w:p>
        </w:tc>
      </w:tr>
      <w:tr w:rsidR="007910ED" w:rsidRPr="009D0B2F" w14:paraId="16E7B856" w14:textId="77777777" w:rsidTr="006C6261">
        <w:tc>
          <w:tcPr>
            <w:tcW w:w="5400" w:type="dxa"/>
          </w:tcPr>
          <w:p w14:paraId="5947BAC5" w14:textId="3E2F31DA" w:rsidR="007910ED" w:rsidRPr="0076238C" w:rsidRDefault="007910ED" w:rsidP="00124F73">
            <w:pPr>
              <w:pStyle w:val="ProductList-OfferingBody"/>
              <w:jc w:val="center"/>
            </w:pPr>
            <w:r>
              <w:t>&lt; 99,9 %</w:t>
            </w:r>
          </w:p>
        </w:tc>
        <w:tc>
          <w:tcPr>
            <w:tcW w:w="5400" w:type="dxa"/>
          </w:tcPr>
          <w:p w14:paraId="2FD4EF29" w14:textId="469A466B" w:rsidR="007910ED" w:rsidRPr="0076238C" w:rsidRDefault="007910ED" w:rsidP="00124F73">
            <w:pPr>
              <w:pStyle w:val="ProductList-OfferingBody"/>
              <w:jc w:val="center"/>
            </w:pPr>
            <w:r>
              <w:t>10</w:t>
            </w:r>
            <w:r w:rsidR="00C74F3E">
              <w:t xml:space="preserve"> </w:t>
            </w:r>
            <w:r>
              <w:t>%</w:t>
            </w:r>
          </w:p>
        </w:tc>
      </w:tr>
      <w:tr w:rsidR="007910ED" w:rsidRPr="009D0B2F" w14:paraId="3474FF89" w14:textId="77777777" w:rsidTr="006C6261">
        <w:tc>
          <w:tcPr>
            <w:tcW w:w="5400" w:type="dxa"/>
          </w:tcPr>
          <w:p w14:paraId="529776CF" w14:textId="33985BB3" w:rsidR="007910ED" w:rsidRPr="0076238C" w:rsidRDefault="007910ED" w:rsidP="00124F73">
            <w:pPr>
              <w:pStyle w:val="ProductList-OfferingBody"/>
              <w:jc w:val="center"/>
            </w:pPr>
            <w:r>
              <w:t>&lt; 99 %</w:t>
            </w:r>
          </w:p>
        </w:tc>
        <w:tc>
          <w:tcPr>
            <w:tcW w:w="5400" w:type="dxa"/>
          </w:tcPr>
          <w:p w14:paraId="17B5CC8D" w14:textId="278C5C40" w:rsidR="007910ED" w:rsidRPr="0076238C" w:rsidRDefault="007910ED" w:rsidP="00124F73">
            <w:pPr>
              <w:pStyle w:val="ProductList-OfferingBody"/>
              <w:jc w:val="center"/>
            </w:pPr>
            <w:r>
              <w:t>25</w:t>
            </w:r>
            <w:r w:rsidR="00C74F3E">
              <w:t xml:space="preserve"> </w:t>
            </w:r>
            <w:r>
              <w:t>%</w:t>
            </w:r>
          </w:p>
        </w:tc>
      </w:tr>
    </w:tbl>
    <w:p w14:paraId="7E9E5FC0" w14:textId="77777777" w:rsidR="00FB2E57" w:rsidRPr="001A43B8" w:rsidRDefault="00FB2E57" w:rsidP="00FB2E57">
      <w:pPr>
        <w:pStyle w:val="ProductList-Body"/>
        <w:rPr>
          <w:szCs w:val="18"/>
        </w:rPr>
      </w:pPr>
    </w:p>
    <w:p w14:paraId="1CCC3459" w14:textId="35697E04" w:rsidR="00FB2E57" w:rsidRPr="00FB368F" w:rsidRDefault="00FB2E57" w:rsidP="00FB2E57">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et Standard des Concentrateurs de Notification. L’édition Gratuite des Concentrateurs de Notification n’est pas couverte par le présent SLA.</w:t>
      </w:r>
    </w:p>
    <w:p w14:paraId="077BFB19" w14:textId="4A7B159B" w:rsidR="007910ED" w:rsidRPr="00FB368F" w:rsidRDefault="00966BBD"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E719625" w14:textId="5AE9906A" w:rsidR="00FB2E57" w:rsidRPr="001C6467" w:rsidRDefault="00FB2E57" w:rsidP="00FB2E57">
      <w:pPr>
        <w:pStyle w:val="ProductList-Offering2Heading"/>
        <w:tabs>
          <w:tab w:val="clear" w:pos="360"/>
          <w:tab w:val="clear" w:pos="720"/>
          <w:tab w:val="clear" w:pos="1080"/>
        </w:tabs>
        <w:outlineLvl w:val="2"/>
        <w:rPr>
          <w:szCs w:val="28"/>
          <w:lang w:eastAsia="en-US" w:bidi="ar-SA"/>
        </w:rPr>
      </w:pPr>
      <w:bookmarkStart w:id="78" w:name="_Toc422167733"/>
      <w:r w:rsidRPr="001C6467">
        <w:rPr>
          <w:szCs w:val="28"/>
          <w:lang w:eastAsia="en-US" w:bidi="ar-SA"/>
        </w:rPr>
        <w:t>Service Service-Bus - Concentrateurs d’Événement</w:t>
      </w:r>
      <w:bookmarkEnd w:id="78"/>
    </w:p>
    <w:p w14:paraId="3699B8CC" w14:textId="77777777" w:rsidR="00FB2E57" w:rsidRPr="00FB368F" w:rsidRDefault="00FB2E57" w:rsidP="00FB2E57">
      <w:pPr>
        <w:pStyle w:val="ProductList-Body"/>
      </w:pPr>
      <w:r>
        <w:rPr>
          <w:b/>
          <w:color w:val="00188F"/>
        </w:rPr>
        <w:t>Définitions Supplémentaires</w:t>
      </w:r>
      <w:r>
        <w:t> </w:t>
      </w:r>
      <w:r w:rsidRPr="0015352A">
        <w:rPr>
          <w:b/>
          <w:color w:val="00188F"/>
        </w:rPr>
        <w:t>:</w:t>
      </w:r>
    </w:p>
    <w:p w14:paraId="42533C28" w14:textId="1A3D1FD0" w:rsidR="00FB2E57" w:rsidRPr="00FB368F" w:rsidRDefault="00FB2E57" w:rsidP="00FB2E57">
      <w:pPr>
        <w:pStyle w:val="ProductList-Body"/>
        <w:spacing w:after="40"/>
      </w:pPr>
      <w:r>
        <w:t>« </w:t>
      </w:r>
      <w:r>
        <w:rPr>
          <w:b/>
          <w:color w:val="00188F"/>
        </w:rPr>
        <w:t>Minutes de Déploiement</w:t>
      </w:r>
      <w:r>
        <w:t> » correspond au nombre total de minutes pendant lesquelles un Concentrateur d’Événement donné a été déployé dans</w:t>
      </w:r>
      <w:r w:rsidR="002962FB">
        <w:t> </w:t>
      </w:r>
      <w:r>
        <w:t>Microsoft Azure au cours d’un mois de facturation.</w:t>
      </w:r>
    </w:p>
    <w:p w14:paraId="0E37A067" w14:textId="2A743026" w:rsidR="00FB2E57" w:rsidRPr="00FB368F" w:rsidRDefault="00FB2E57" w:rsidP="00FB2E57">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0711490B" w14:textId="63080A94" w:rsidR="00FB2E57" w:rsidRPr="00FB368F" w:rsidRDefault="00FB2E57" w:rsidP="00FB2E57">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52E0EB5" w14:textId="3E8E2A75" w:rsidR="00FB2E57" w:rsidRPr="00FB368F" w:rsidRDefault="00FB2E57" w:rsidP="00FB2E57">
      <w:pPr>
        <w:pStyle w:val="ProductList-Body"/>
      </w:pPr>
      <w:r>
        <w:rPr>
          <w:b/>
          <w:color w:val="00188F"/>
        </w:rPr>
        <w:t>Temps d’Indisponibilité</w:t>
      </w:r>
      <w:r>
        <w:t> </w:t>
      </w:r>
      <w:r w:rsidRPr="006F32B3">
        <w:rPr>
          <w:b/>
          <w:color w:val="00188F"/>
        </w:rPr>
        <w:t>:</w:t>
      </w:r>
      <w:r>
        <w:t xml:space="preserve"> nombre total de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62F722B3" w14:textId="77777777" w:rsidR="00FB2E57" w:rsidRPr="001A43B8" w:rsidRDefault="00FB2E57" w:rsidP="00FB2E57">
      <w:pPr>
        <w:pStyle w:val="ProductList-Body"/>
        <w:rPr>
          <w:szCs w:val="18"/>
        </w:rPr>
      </w:pPr>
    </w:p>
    <w:p w14:paraId="3DFB0AEA" w14:textId="6EFFA457" w:rsidR="00FB2E57" w:rsidRPr="00FB368F" w:rsidRDefault="00FB2E57" w:rsidP="00FB2E5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2DE7D56" w14:textId="77777777" w:rsidR="00FB2E57" w:rsidRPr="001A43B8" w:rsidRDefault="00FB2E57" w:rsidP="00FB2E57">
      <w:pPr>
        <w:pStyle w:val="ProductList-Body"/>
        <w:rPr>
          <w:szCs w:val="18"/>
        </w:rPr>
      </w:pPr>
    </w:p>
    <w:p w14:paraId="0C7B2D47" w14:textId="355FB441" w:rsidR="00FB2E57" w:rsidRPr="00FB368F" w:rsidRDefault="00966BB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605095A4" w:rsidR="00FB2E57" w:rsidRPr="00FB368F" w:rsidRDefault="00FB2E57" w:rsidP="00FB2E57">
      <w:pPr>
        <w:pStyle w:val="ProductList-Body"/>
      </w:pPr>
      <w:r>
        <w:rPr>
          <w:b/>
          <w:color w:val="00188F"/>
        </w:rPr>
        <w:t>Avoir Service</w:t>
      </w:r>
      <w:r>
        <w:t> </w:t>
      </w:r>
      <w:r w:rsidRPr="006F32B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AC3559">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Avoir Service</w:t>
            </w:r>
          </w:p>
        </w:tc>
      </w:tr>
      <w:tr w:rsidR="00FB2E57" w:rsidRPr="009D0B2F" w14:paraId="74CC781D" w14:textId="77777777" w:rsidTr="00AC3559">
        <w:tc>
          <w:tcPr>
            <w:tcW w:w="5400" w:type="dxa"/>
          </w:tcPr>
          <w:p w14:paraId="273B235B" w14:textId="7702C441" w:rsidR="00FB2E57" w:rsidRPr="0076238C" w:rsidRDefault="00FB2E57" w:rsidP="00124F73">
            <w:pPr>
              <w:pStyle w:val="ProductList-OfferingBody"/>
              <w:jc w:val="center"/>
            </w:pPr>
            <w:r>
              <w:t>&lt; 99,9 %</w:t>
            </w:r>
          </w:p>
        </w:tc>
        <w:tc>
          <w:tcPr>
            <w:tcW w:w="5400" w:type="dxa"/>
          </w:tcPr>
          <w:p w14:paraId="22C82F54" w14:textId="5AA6BD5E" w:rsidR="00FB2E57" w:rsidRPr="0076238C" w:rsidRDefault="00FB2E57" w:rsidP="00124F73">
            <w:pPr>
              <w:pStyle w:val="ProductList-OfferingBody"/>
              <w:jc w:val="center"/>
            </w:pPr>
            <w:r>
              <w:t>10</w:t>
            </w:r>
            <w:r w:rsidR="00AC3559">
              <w:t xml:space="preserve"> </w:t>
            </w:r>
            <w:r>
              <w:t>%</w:t>
            </w:r>
          </w:p>
        </w:tc>
      </w:tr>
      <w:tr w:rsidR="00FB2E57" w:rsidRPr="009D0B2F" w14:paraId="7E14E5F6" w14:textId="77777777" w:rsidTr="00AC3559">
        <w:tc>
          <w:tcPr>
            <w:tcW w:w="5400" w:type="dxa"/>
          </w:tcPr>
          <w:p w14:paraId="6328DF21" w14:textId="402FF6D6" w:rsidR="00FB2E57" w:rsidRPr="0076238C" w:rsidRDefault="00FB2E57" w:rsidP="00124F73">
            <w:pPr>
              <w:pStyle w:val="ProductList-OfferingBody"/>
              <w:jc w:val="center"/>
            </w:pPr>
            <w:r>
              <w:t>&lt; 99 %</w:t>
            </w:r>
          </w:p>
        </w:tc>
        <w:tc>
          <w:tcPr>
            <w:tcW w:w="5400" w:type="dxa"/>
          </w:tcPr>
          <w:p w14:paraId="3204D2BA" w14:textId="49BBA6C6" w:rsidR="00FB2E57" w:rsidRPr="0076238C" w:rsidRDefault="00FB2E57" w:rsidP="00124F73">
            <w:pPr>
              <w:pStyle w:val="ProductList-OfferingBody"/>
              <w:jc w:val="center"/>
            </w:pPr>
            <w:r>
              <w:t>25</w:t>
            </w:r>
            <w:r w:rsidR="00AC3559">
              <w:t xml:space="preserve"> </w:t>
            </w:r>
            <w:r>
              <w:t>%</w:t>
            </w:r>
          </w:p>
        </w:tc>
      </w:tr>
    </w:tbl>
    <w:p w14:paraId="02C6F7A5" w14:textId="77777777" w:rsidR="00FB2E57" w:rsidRPr="00FB368F" w:rsidRDefault="00FB2E57" w:rsidP="00124F73">
      <w:pPr>
        <w:pStyle w:val="ProductList-Body"/>
        <w:jc w:val="center"/>
      </w:pPr>
    </w:p>
    <w:p w14:paraId="2617305D" w14:textId="4E183151" w:rsidR="00FB2E57" w:rsidRPr="00FB368F" w:rsidRDefault="00FB2E57" w:rsidP="00FB2E57">
      <w:pPr>
        <w:pStyle w:val="ProductList-Body"/>
      </w:pPr>
      <w:r>
        <w:rPr>
          <w:b/>
          <w:color w:val="00188F"/>
        </w:rPr>
        <w:t>Exceptions de Niveau de Service</w:t>
      </w:r>
      <w:r>
        <w:t> </w:t>
      </w:r>
      <w:r w:rsidRPr="006F32B3">
        <w:rPr>
          <w:b/>
          <w:color w:val="00188F"/>
        </w:rPr>
        <w:t>:</w:t>
      </w:r>
      <w:r>
        <w:t xml:space="preserve"> </w:t>
      </w:r>
      <w:r>
        <w:rPr>
          <w:szCs w:val="18"/>
        </w:rPr>
        <w:t>les Niveaux de Service et Avoirs Service s’appliquent à votre utilisation des éditions De Base et Standard du Concentrateur d’Événement. L’édition Gratuite du Concentrateur d’Événement n’est pas couverte par le présent SLA</w:t>
      </w:r>
      <w:r>
        <w:t>.</w:t>
      </w:r>
    </w:p>
    <w:p w14:paraId="62A714D6" w14:textId="591BC404" w:rsidR="00FB2E57" w:rsidRPr="00FB368F" w:rsidRDefault="00966BBD"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E94A6FD" w14:textId="7FD0DEB2" w:rsidR="00FB2E57" w:rsidRPr="001C6467" w:rsidRDefault="00FB2E57" w:rsidP="00FB2E57">
      <w:pPr>
        <w:pStyle w:val="ProductList-Offering2Heading"/>
        <w:tabs>
          <w:tab w:val="clear" w:pos="360"/>
          <w:tab w:val="clear" w:pos="720"/>
          <w:tab w:val="clear" w:pos="1080"/>
        </w:tabs>
        <w:outlineLvl w:val="2"/>
        <w:rPr>
          <w:szCs w:val="28"/>
          <w:lang w:eastAsia="en-US" w:bidi="ar-SA"/>
        </w:rPr>
      </w:pPr>
      <w:bookmarkStart w:id="79" w:name="_Toc412532208"/>
      <w:bookmarkStart w:id="80" w:name="_Toc422167734"/>
      <w:r w:rsidRPr="001C6467">
        <w:rPr>
          <w:szCs w:val="28"/>
          <w:lang w:eastAsia="en-US" w:bidi="ar-SA"/>
        </w:rPr>
        <w:t>Service Site Recovery – Basculement de Site Local vers Azure</w:t>
      </w:r>
      <w:bookmarkEnd w:id="79"/>
      <w:bookmarkEnd w:id="80"/>
    </w:p>
    <w:p w14:paraId="07D7120E" w14:textId="77777777" w:rsidR="00FB2E57" w:rsidRPr="00FB368F" w:rsidRDefault="00FB2E57" w:rsidP="00FB2E57">
      <w:pPr>
        <w:pStyle w:val="ProductList-Body"/>
      </w:pPr>
      <w:r>
        <w:rPr>
          <w:b/>
          <w:color w:val="00188F"/>
        </w:rPr>
        <w:t>Définitions Supplémentaires</w:t>
      </w:r>
      <w:r>
        <w:t> </w:t>
      </w:r>
      <w:r w:rsidRPr="006F32B3">
        <w:rPr>
          <w:b/>
          <w:color w:val="00188F"/>
        </w:rPr>
        <w:t>:</w:t>
      </w:r>
    </w:p>
    <w:p w14:paraId="711E0D2A" w14:textId="77777777" w:rsidR="00FB2E57" w:rsidRPr="00FB368F" w:rsidRDefault="00FB2E57" w:rsidP="00FB2E57">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8EC0A02" w14:textId="1128E28B" w:rsidR="00FB2E57" w:rsidRPr="00FB368F" w:rsidRDefault="00FB2E57" w:rsidP="00FB2E57">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0248AB0C" w14:textId="6887BA79" w:rsidR="00FB2E57" w:rsidRPr="00FB368F" w:rsidRDefault="00FB2E57" w:rsidP="00FB2E57">
      <w:pPr>
        <w:pStyle w:val="ProductList-Body"/>
        <w:spacing w:after="40"/>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38D6A74E" w14:textId="70C65BDB" w:rsidR="00FB2E57" w:rsidRPr="00FB368F" w:rsidRDefault="00FB2E57" w:rsidP="00FB2E57">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w:t>
      </w:r>
      <w:r w:rsidR="00D0544E">
        <w:t> </w:t>
      </w:r>
      <w:r>
        <w:t>scripts.</w:t>
      </w:r>
    </w:p>
    <w:p w14:paraId="4DCDDFCC" w14:textId="77777777" w:rsidR="00FB2E57" w:rsidRPr="00FB368F" w:rsidRDefault="00FB2E57" w:rsidP="00FB2E57">
      <w:pPr>
        <w:pStyle w:val="ProductList-Body"/>
      </w:pPr>
    </w:p>
    <w:p w14:paraId="465A158C" w14:textId="1C9FD0A1" w:rsidR="00FB2E57" w:rsidRPr="00FB368F" w:rsidRDefault="00FB2E57" w:rsidP="00FB2E57">
      <w:pPr>
        <w:pStyle w:val="ProductList-Body"/>
      </w:pPr>
      <w:r>
        <w:rPr>
          <w:b/>
          <w:color w:val="00188F"/>
        </w:rPr>
        <w:t>Objectif de Temps de Récupération Mensuel</w:t>
      </w:r>
      <w:r>
        <w:t> </w:t>
      </w:r>
      <w:r w:rsidRPr="006F32B3">
        <w:rPr>
          <w:b/>
          <w:color w:val="00188F"/>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62A42289" w14:textId="77777777" w:rsidR="00FB2E57" w:rsidRPr="00FB368F" w:rsidRDefault="00FB2E57" w:rsidP="00FB2E57">
      <w:pPr>
        <w:pStyle w:val="ProductList-Body"/>
      </w:pPr>
    </w:p>
    <w:p w14:paraId="35334C8F" w14:textId="144DD3A6" w:rsidR="00FB2E57" w:rsidRPr="00FB368F" w:rsidRDefault="00FB2E57" w:rsidP="00FB2E57">
      <w:pPr>
        <w:pStyle w:val="ProductList-Body"/>
      </w:pPr>
      <w:r>
        <w:rPr>
          <w:b/>
          <w:color w:val="00188F"/>
        </w:rPr>
        <w:t>Avoir Service (pour une Instance Protégée de 100 Go ou moins)</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859C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Avoir Service</w:t>
            </w:r>
          </w:p>
        </w:tc>
      </w:tr>
      <w:tr w:rsidR="00FB2E57" w:rsidRPr="009D0B2F" w14:paraId="09CE8BCA" w14:textId="7ABE8413" w:rsidTr="00F859CC">
        <w:tc>
          <w:tcPr>
            <w:tcW w:w="3600" w:type="dxa"/>
          </w:tcPr>
          <w:p w14:paraId="67A716E0" w14:textId="500C2C98" w:rsidR="00FB2E57" w:rsidRPr="00FB2E57" w:rsidRDefault="00FB2E57" w:rsidP="00124F73">
            <w:pPr>
              <w:pStyle w:val="ProductList-OfferingBody"/>
              <w:jc w:val="center"/>
            </w:pPr>
            <w:r>
              <w:t>Non Chiffrée</w:t>
            </w:r>
          </w:p>
        </w:tc>
        <w:tc>
          <w:tcPr>
            <w:tcW w:w="3600" w:type="dxa"/>
          </w:tcPr>
          <w:p w14:paraId="102580E5" w14:textId="6A58C0F9" w:rsidR="00FB2E57" w:rsidRPr="00FB2E57" w:rsidRDefault="00FB2E57" w:rsidP="00124F73">
            <w:pPr>
              <w:pStyle w:val="ProductList-OfferingBody"/>
              <w:jc w:val="center"/>
            </w:pPr>
            <w:r>
              <w:t>&gt; 4 heures</w:t>
            </w:r>
          </w:p>
        </w:tc>
        <w:tc>
          <w:tcPr>
            <w:tcW w:w="3600" w:type="dxa"/>
          </w:tcPr>
          <w:p w14:paraId="4DA21017" w14:textId="41D6996F" w:rsidR="00FB2E57" w:rsidRPr="00FB2E57" w:rsidRDefault="00FB2E57" w:rsidP="00124F73">
            <w:pPr>
              <w:pStyle w:val="ProductList-OfferingBody"/>
              <w:jc w:val="center"/>
            </w:pPr>
            <w:r>
              <w:t>100</w:t>
            </w:r>
            <w:r w:rsidR="00427BA8">
              <w:t xml:space="preserve"> </w:t>
            </w:r>
            <w:r>
              <w:t>%</w:t>
            </w:r>
          </w:p>
        </w:tc>
      </w:tr>
      <w:tr w:rsidR="00FB2E57" w:rsidRPr="009D0B2F" w14:paraId="751E2E33" w14:textId="5D50148D" w:rsidTr="00F859CC">
        <w:tc>
          <w:tcPr>
            <w:tcW w:w="3600" w:type="dxa"/>
          </w:tcPr>
          <w:p w14:paraId="53D57982" w14:textId="32266447" w:rsidR="00FB2E57" w:rsidRPr="00FB2E57" w:rsidRDefault="00FB2E57" w:rsidP="00124F73">
            <w:pPr>
              <w:pStyle w:val="ProductList-OfferingBody"/>
              <w:jc w:val="center"/>
            </w:pPr>
            <w:r>
              <w:t>Chiffrée</w:t>
            </w:r>
          </w:p>
        </w:tc>
        <w:tc>
          <w:tcPr>
            <w:tcW w:w="3600" w:type="dxa"/>
          </w:tcPr>
          <w:p w14:paraId="3FA341C0" w14:textId="43DD9DE5" w:rsidR="00FB2E57" w:rsidRPr="00FB2E57" w:rsidRDefault="00FB2E57" w:rsidP="00124F73">
            <w:pPr>
              <w:pStyle w:val="ProductList-OfferingBody"/>
              <w:jc w:val="center"/>
            </w:pPr>
            <w:r>
              <w:t>&gt; 6 heures</w:t>
            </w:r>
          </w:p>
        </w:tc>
        <w:tc>
          <w:tcPr>
            <w:tcW w:w="3600" w:type="dxa"/>
          </w:tcPr>
          <w:p w14:paraId="51CB6949" w14:textId="60C916DB" w:rsidR="00FB2E57" w:rsidRPr="00FB2E57" w:rsidRDefault="00FB2E57" w:rsidP="00124F73">
            <w:pPr>
              <w:pStyle w:val="ProductList-OfferingBody"/>
              <w:jc w:val="center"/>
            </w:pPr>
            <w:r>
              <w:t>100</w:t>
            </w:r>
            <w:r w:rsidR="00427BA8">
              <w:t xml:space="preserve"> </w:t>
            </w:r>
            <w:r>
              <w:t>%</w:t>
            </w:r>
          </w:p>
        </w:tc>
      </w:tr>
    </w:tbl>
    <w:p w14:paraId="51BC3BCC" w14:textId="77777777" w:rsidR="00C202AE" w:rsidRPr="00FB368F" w:rsidRDefault="00C202AE" w:rsidP="00FB2E57">
      <w:pPr>
        <w:pStyle w:val="ProductList-Body"/>
      </w:pPr>
    </w:p>
    <w:p w14:paraId="10272F94" w14:textId="08BD3AEF" w:rsidR="00FB2E57" w:rsidRPr="00FB368F" w:rsidRDefault="00C202AE" w:rsidP="00FB2E57">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4A58FB5C" w14:textId="20B5F81C" w:rsidR="00FB2E57" w:rsidRPr="00FB368F" w:rsidRDefault="00966BBD"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8CAC1F" w14:textId="56C52194" w:rsidR="00C202AE" w:rsidRPr="001C6467" w:rsidRDefault="00C202AE" w:rsidP="00C202AE">
      <w:pPr>
        <w:pStyle w:val="ProductList-Offering2Heading"/>
        <w:tabs>
          <w:tab w:val="clear" w:pos="360"/>
          <w:tab w:val="clear" w:pos="720"/>
          <w:tab w:val="clear" w:pos="1080"/>
        </w:tabs>
        <w:outlineLvl w:val="2"/>
        <w:rPr>
          <w:szCs w:val="28"/>
          <w:lang w:eastAsia="en-US" w:bidi="ar-SA"/>
        </w:rPr>
      </w:pPr>
      <w:bookmarkStart w:id="81" w:name="_Toc412532209"/>
      <w:bookmarkStart w:id="82" w:name="_Toc422167735"/>
      <w:r w:rsidRPr="001C6467">
        <w:rPr>
          <w:szCs w:val="28"/>
          <w:lang w:eastAsia="en-US" w:bidi="ar-SA"/>
        </w:rPr>
        <w:t>Service Site Recovery – Basculement de Site Local vers Site Local</w:t>
      </w:r>
      <w:bookmarkEnd w:id="81"/>
      <w:bookmarkEnd w:id="82"/>
    </w:p>
    <w:p w14:paraId="5DB3D51C" w14:textId="77777777" w:rsidR="00C202AE" w:rsidRPr="00FB368F" w:rsidRDefault="00C202AE" w:rsidP="00C202AE">
      <w:pPr>
        <w:pStyle w:val="ProductList-Body"/>
      </w:pPr>
      <w:r>
        <w:rPr>
          <w:b/>
          <w:color w:val="00188F"/>
        </w:rPr>
        <w:t>Définitions Supplémentaires</w:t>
      </w:r>
      <w:r>
        <w:t> </w:t>
      </w:r>
      <w:r w:rsidRPr="006F32B3">
        <w:rPr>
          <w:b/>
          <w:color w:val="00188F"/>
        </w:rPr>
        <w:t>:</w:t>
      </w:r>
    </w:p>
    <w:p w14:paraId="5FC3FBDC" w14:textId="77777777" w:rsidR="00C202AE" w:rsidRPr="00FB368F" w:rsidRDefault="00C202AE" w:rsidP="00C202AE">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CA20926" w14:textId="77777777" w:rsidR="00C202AE" w:rsidRPr="00FB368F" w:rsidRDefault="00C202AE" w:rsidP="00C202AE">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6F45FC06" w14:textId="77777777" w:rsidR="00C202AE" w:rsidRPr="00FB368F" w:rsidRDefault="00C202AE" w:rsidP="00C202AE">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Site Recovery au cours d’un mois de facturation.</w:t>
      </w:r>
    </w:p>
    <w:p w14:paraId="6AE270E2" w14:textId="77777777" w:rsidR="00C202AE" w:rsidRPr="00FB368F" w:rsidRDefault="00C202AE" w:rsidP="00C202AE">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0C116DF0" w14:textId="5E8A9C11" w:rsidR="00C202AE" w:rsidRPr="00FB368F" w:rsidRDefault="00C202AE" w:rsidP="00C202AE">
      <w:pPr>
        <w:pStyle w:val="ProductList-Body"/>
      </w:pPr>
      <w:r>
        <w:t xml:space="preserve"> «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197B056C" w14:textId="77777777" w:rsidR="00C202AE" w:rsidRPr="00FB368F" w:rsidRDefault="00C202AE" w:rsidP="00C202AE">
      <w:pPr>
        <w:pStyle w:val="ProductList-Body"/>
      </w:pPr>
    </w:p>
    <w:p w14:paraId="78D51F79" w14:textId="06922FB1" w:rsidR="00C202AE" w:rsidRPr="00FB368F" w:rsidRDefault="00C202AE" w:rsidP="00C202AE">
      <w:pPr>
        <w:pStyle w:val="ProductList-Body"/>
      </w:pPr>
      <w:r>
        <w:rPr>
          <w:b/>
          <w:color w:val="00188F"/>
        </w:rPr>
        <w:t>Temps d’Indisponibilité</w:t>
      </w:r>
      <w:r>
        <w:t> </w:t>
      </w:r>
      <w:r w:rsidRPr="006F32B3">
        <w:rPr>
          <w:b/>
          <w:color w:val="00188F"/>
        </w:rPr>
        <w:t>:</w:t>
      </w:r>
      <w:r>
        <w:t xml:space="preserve"> nombre total de Minutes de Basculement cumulées pendant lesquelles le Basculement d’une Instance Protégée a échoué en raison d’une indisponibilité du Service Site Recovery, sous réserve que les tentatives soient répétées en continu toutes les 30 minutes au minimum.</w:t>
      </w:r>
    </w:p>
    <w:p w14:paraId="610F0D38" w14:textId="77777777" w:rsidR="00C202AE" w:rsidRPr="00FB368F" w:rsidRDefault="00C202AE" w:rsidP="00C202AE">
      <w:pPr>
        <w:pStyle w:val="ProductList-Body"/>
      </w:pPr>
    </w:p>
    <w:p w14:paraId="23255487" w14:textId="313C41EA" w:rsidR="00C202AE" w:rsidRPr="00FB368F" w:rsidRDefault="00C202AE" w:rsidP="00C202AE">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A288459" w14:textId="77777777" w:rsidR="00C202AE" w:rsidRPr="00FB368F" w:rsidRDefault="00C202AE" w:rsidP="00C202AE">
      <w:pPr>
        <w:pStyle w:val="ProductList-Body"/>
      </w:pPr>
    </w:p>
    <w:p w14:paraId="2F6A4B36" w14:textId="267D988B" w:rsidR="00C202AE" w:rsidRPr="00FB368F" w:rsidRDefault="00966BBD"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FB972B7" w:rsidR="00C202AE" w:rsidRPr="00FB368F" w:rsidRDefault="00C202AE" w:rsidP="00C202AE">
      <w:pPr>
        <w:pStyle w:val="ProductList-Body"/>
      </w:pPr>
      <w:r>
        <w:rPr>
          <w:b/>
          <w:color w:val="00188F"/>
        </w:rPr>
        <w:t>Avoir Service</w:t>
      </w:r>
      <w:r>
        <w:t> </w:t>
      </w:r>
      <w:r w:rsidRPr="006F32B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2915E1">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Avoir Service</w:t>
            </w:r>
          </w:p>
        </w:tc>
      </w:tr>
      <w:tr w:rsidR="00C202AE" w:rsidRPr="009D0B2F" w14:paraId="63B5A5F3" w14:textId="77777777" w:rsidTr="002915E1">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04A51CD6" w:rsidR="00C202AE" w:rsidRPr="0076238C" w:rsidRDefault="00C202AE" w:rsidP="00002CD6">
            <w:pPr>
              <w:pStyle w:val="ProductList-OfferingBody"/>
              <w:jc w:val="center"/>
            </w:pPr>
            <w:r>
              <w:t>10</w:t>
            </w:r>
            <w:r w:rsidR="00074F7F">
              <w:t xml:space="preserve"> </w:t>
            </w:r>
            <w:r>
              <w:t>%</w:t>
            </w:r>
          </w:p>
        </w:tc>
      </w:tr>
      <w:tr w:rsidR="00C202AE" w:rsidRPr="009D0B2F" w14:paraId="45220915" w14:textId="77777777" w:rsidTr="002915E1">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4D4FE800" w:rsidR="00C202AE" w:rsidRPr="0076238C" w:rsidRDefault="00C202AE" w:rsidP="00002CD6">
            <w:pPr>
              <w:pStyle w:val="ProductList-OfferingBody"/>
              <w:jc w:val="center"/>
            </w:pPr>
            <w:r>
              <w:t>25</w:t>
            </w:r>
            <w:r w:rsidR="00074F7F">
              <w:t xml:space="preserve"> </w:t>
            </w:r>
            <w:r>
              <w:t>%</w:t>
            </w:r>
          </w:p>
        </w:tc>
      </w:tr>
    </w:tbl>
    <w:p w14:paraId="45C35002" w14:textId="77777777" w:rsidR="00C202AE" w:rsidRPr="00FB368F" w:rsidRDefault="00C202AE" w:rsidP="00C202AE">
      <w:pPr>
        <w:pStyle w:val="ProductList-Body"/>
      </w:pPr>
    </w:p>
    <w:p w14:paraId="70E12D59" w14:textId="3872C5F9" w:rsidR="00C202AE" w:rsidRPr="00FB368F" w:rsidRDefault="00C202AE" w:rsidP="00C202AE">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09959A42" w14:textId="04077AE8" w:rsidR="00C202AE" w:rsidRPr="00FB368F" w:rsidRDefault="00966BBD"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D5D9EB" w14:textId="0E291335" w:rsidR="005D4A94" w:rsidRPr="001C6467" w:rsidRDefault="005D4A94" w:rsidP="005D4A94">
      <w:pPr>
        <w:pStyle w:val="ProductList-Offering2Heading"/>
        <w:tabs>
          <w:tab w:val="clear" w:pos="360"/>
          <w:tab w:val="clear" w:pos="720"/>
          <w:tab w:val="clear" w:pos="1080"/>
        </w:tabs>
        <w:outlineLvl w:val="2"/>
        <w:rPr>
          <w:szCs w:val="28"/>
          <w:lang w:eastAsia="en-US" w:bidi="ar-SA"/>
        </w:rPr>
      </w:pPr>
      <w:bookmarkStart w:id="83" w:name="_Toc412532210"/>
      <w:bookmarkStart w:id="84" w:name="_Toc422167736"/>
      <w:r w:rsidRPr="001C6467">
        <w:rPr>
          <w:szCs w:val="28"/>
          <w:lang w:eastAsia="en-US" w:bidi="ar-SA"/>
        </w:rPr>
        <w:t>Service de Base de Données SQL (éditions Web et Business)</w:t>
      </w:r>
      <w:bookmarkEnd w:id="83"/>
      <w:bookmarkEnd w:id="84"/>
    </w:p>
    <w:p w14:paraId="2115DEF2"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D8DFC71" w14:textId="77777777" w:rsidR="005D4A94" w:rsidRPr="00FB368F" w:rsidRDefault="005D4A94" w:rsidP="005D4A94">
      <w:pPr>
        <w:pStyle w:val="ProductList-Body"/>
        <w:spacing w:after="40"/>
      </w:pPr>
      <w:r>
        <w:t>« </w:t>
      </w:r>
      <w:r>
        <w:rPr>
          <w:b/>
          <w:color w:val="00188F"/>
        </w:rPr>
        <w:t>Base de Données</w:t>
      </w:r>
      <w:r>
        <w:t> » désigne toute Base de Données SQL Microsoft Azure des éditions Web ou Business.</w:t>
      </w:r>
    </w:p>
    <w:p w14:paraId="1B1A375F" w14:textId="77777777" w:rsidR="005D4A94" w:rsidRPr="00FB368F" w:rsidRDefault="005D4A94" w:rsidP="005D4A94">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57CAF374" w14:textId="77777777" w:rsidR="005D4A94" w:rsidRPr="00FB368F" w:rsidRDefault="005D4A94" w:rsidP="005D4A94">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13EFE175" w14:textId="77777777" w:rsidR="005D4A94" w:rsidRPr="00FB368F" w:rsidRDefault="005D4A94" w:rsidP="005D4A94">
      <w:pPr>
        <w:pStyle w:val="ProductList-Body"/>
      </w:pPr>
    </w:p>
    <w:p w14:paraId="03253840" w14:textId="78B911A8" w:rsidR="005D4A94" w:rsidRPr="00FB368F" w:rsidRDefault="005D4A94" w:rsidP="005D4A94">
      <w:pPr>
        <w:pStyle w:val="ProductList-Body"/>
      </w:pPr>
      <w:r>
        <w:rPr>
          <w:b/>
          <w:color w:val="00188F"/>
        </w:rPr>
        <w:t>Temps d’Indisponibilité</w:t>
      </w:r>
      <w:r>
        <w:t> </w:t>
      </w:r>
      <w:r w:rsidRPr="006F32B3">
        <w:rPr>
          <w:b/>
          <w:color w:val="00188F"/>
        </w:rPr>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047B942B" w14:textId="77777777" w:rsidR="005D4A94" w:rsidRPr="00FB368F" w:rsidRDefault="005D4A94" w:rsidP="005D4A94">
      <w:pPr>
        <w:pStyle w:val="ProductList-Body"/>
      </w:pPr>
    </w:p>
    <w:p w14:paraId="45EB9936" w14:textId="6EE747CC" w:rsidR="005D4A94" w:rsidRPr="00FB368F" w:rsidRDefault="005D4A94" w:rsidP="005D4A9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7A617BAA" w14:textId="77777777" w:rsidR="005D4A94" w:rsidRPr="00FB368F" w:rsidRDefault="005D4A94" w:rsidP="005D4A94">
      <w:pPr>
        <w:pStyle w:val="ProductList-Body"/>
      </w:pPr>
    </w:p>
    <w:p w14:paraId="08D231CE" w14:textId="22CC855F" w:rsidR="005D4A94" w:rsidRPr="00FB368F" w:rsidRDefault="00966BBD"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755296">
      <w:pPr>
        <w:pStyle w:val="ProductList-Body"/>
        <w:keepNext/>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F108DD">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Avoir Service</w:t>
            </w:r>
          </w:p>
        </w:tc>
      </w:tr>
      <w:tr w:rsidR="005D4A94" w:rsidRPr="009D0B2F" w14:paraId="45EA80CE" w14:textId="77777777" w:rsidTr="00F108DD">
        <w:tc>
          <w:tcPr>
            <w:tcW w:w="5400" w:type="dxa"/>
          </w:tcPr>
          <w:p w14:paraId="146AAF73" w14:textId="5E94724A" w:rsidR="005D4A94" w:rsidRPr="0076238C" w:rsidRDefault="005D4A94" w:rsidP="00002CD6">
            <w:pPr>
              <w:pStyle w:val="ProductList-OfferingBody"/>
              <w:jc w:val="center"/>
            </w:pPr>
            <w:r>
              <w:t>&lt; 99,9 %</w:t>
            </w:r>
          </w:p>
        </w:tc>
        <w:tc>
          <w:tcPr>
            <w:tcW w:w="5400" w:type="dxa"/>
          </w:tcPr>
          <w:p w14:paraId="5BD999B4" w14:textId="1D7EC01A" w:rsidR="005D4A94" w:rsidRPr="0076238C" w:rsidRDefault="005D4A94" w:rsidP="00002CD6">
            <w:pPr>
              <w:pStyle w:val="ProductList-OfferingBody"/>
              <w:jc w:val="center"/>
            </w:pPr>
            <w:r>
              <w:t>10</w:t>
            </w:r>
            <w:r w:rsidR="00427BA8">
              <w:t xml:space="preserve"> </w:t>
            </w:r>
            <w:r>
              <w:t>%</w:t>
            </w:r>
          </w:p>
        </w:tc>
      </w:tr>
      <w:tr w:rsidR="005D4A94" w:rsidRPr="009D0B2F" w14:paraId="3B971F43" w14:textId="77777777" w:rsidTr="00F108DD">
        <w:tc>
          <w:tcPr>
            <w:tcW w:w="5400" w:type="dxa"/>
          </w:tcPr>
          <w:p w14:paraId="505C46B0" w14:textId="7FF173AB" w:rsidR="005D4A94" w:rsidRPr="0076238C" w:rsidRDefault="005D4A94" w:rsidP="00002CD6">
            <w:pPr>
              <w:pStyle w:val="ProductList-OfferingBody"/>
              <w:jc w:val="center"/>
            </w:pPr>
            <w:r>
              <w:t>&lt; 99 %</w:t>
            </w:r>
          </w:p>
        </w:tc>
        <w:tc>
          <w:tcPr>
            <w:tcW w:w="5400" w:type="dxa"/>
          </w:tcPr>
          <w:p w14:paraId="7F109E55" w14:textId="229C788B" w:rsidR="005D4A94" w:rsidRPr="0076238C" w:rsidRDefault="005D4A94" w:rsidP="00002CD6">
            <w:pPr>
              <w:pStyle w:val="ProductList-OfferingBody"/>
              <w:jc w:val="center"/>
            </w:pPr>
            <w:r>
              <w:t>25</w:t>
            </w:r>
            <w:r w:rsidR="00427BA8">
              <w:t xml:space="preserve"> </w:t>
            </w:r>
            <w:r>
              <w:t>%</w:t>
            </w:r>
          </w:p>
        </w:tc>
      </w:tr>
    </w:tbl>
    <w:p w14:paraId="51A458AB" w14:textId="3E029221" w:rsidR="005D4A94" w:rsidRPr="00FB368F" w:rsidRDefault="00966BB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C91813F" w14:textId="275492FE" w:rsidR="005D4A94" w:rsidRPr="001C6467" w:rsidRDefault="005D4A94" w:rsidP="005D4A94">
      <w:pPr>
        <w:pStyle w:val="ProductList-Offering2Heading"/>
        <w:tabs>
          <w:tab w:val="clear" w:pos="360"/>
          <w:tab w:val="clear" w:pos="720"/>
          <w:tab w:val="clear" w:pos="1080"/>
        </w:tabs>
        <w:outlineLvl w:val="2"/>
        <w:rPr>
          <w:szCs w:val="28"/>
          <w:lang w:eastAsia="en-US" w:bidi="ar-SA"/>
        </w:rPr>
      </w:pPr>
      <w:bookmarkStart w:id="85" w:name="_Toc422167737"/>
      <w:r w:rsidRPr="001C6467">
        <w:rPr>
          <w:szCs w:val="28"/>
          <w:lang w:eastAsia="en-US" w:bidi="ar-SA"/>
        </w:rPr>
        <w:t>Service de Base de Données SQL (éditions De Base, Standard et Premium)</w:t>
      </w:r>
      <w:bookmarkEnd w:id="85"/>
    </w:p>
    <w:p w14:paraId="4517FA18"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43E24B00" w14:textId="168BF44C" w:rsidR="005D4A94" w:rsidRPr="00FB368F" w:rsidRDefault="005D4A94" w:rsidP="005D4A94">
      <w:pPr>
        <w:pStyle w:val="ProductList-Body"/>
        <w:spacing w:after="40"/>
      </w:pPr>
      <w:r>
        <w:t>« </w:t>
      </w:r>
      <w:r>
        <w:rPr>
          <w:b/>
          <w:color w:val="00188F"/>
        </w:rPr>
        <w:t>Base de Données</w:t>
      </w:r>
      <w:r>
        <w:t> » désigne toute Base de Données SQL Microsoft Azure des éditions De Base, Standard et Premium.</w:t>
      </w:r>
    </w:p>
    <w:p w14:paraId="5B64287F" w14:textId="22D494BA" w:rsidR="005D4A94" w:rsidRPr="00FB368F" w:rsidRDefault="005D4A94" w:rsidP="005D4A94">
      <w:pPr>
        <w:pStyle w:val="ProductList-Body"/>
        <w:spacing w:after="40"/>
      </w:pPr>
      <w:r>
        <w:t>« </w:t>
      </w:r>
      <w:r>
        <w:rPr>
          <w:b/>
          <w:color w:val="00188F"/>
        </w:rPr>
        <w:t>Minutes de Déploiement</w:t>
      </w:r>
      <w:r>
        <w:t> » correspond au nombre total de minutes pendant lesquelles une Base de Données de l’édition De Base, Standard ou Premium a été déployée dans Microsoft Azure au cours d’un mois de facturation.</w:t>
      </w:r>
    </w:p>
    <w:p w14:paraId="2C7286C0" w14:textId="49FC3994" w:rsidR="005D4A94" w:rsidRPr="00FB368F" w:rsidRDefault="005D4A94" w:rsidP="005D4A94">
      <w:pPr>
        <w:pStyle w:val="ProductList-Body"/>
      </w:pPr>
      <w:r>
        <w:t>« </w:t>
      </w:r>
      <w:r>
        <w:rPr>
          <w:b/>
          <w:color w:val="00188F"/>
        </w:rPr>
        <w:t>Minutes Disponibles Maximum</w:t>
      </w:r>
      <w:r>
        <w:t> » correspond au nombre de Minutes de Déploiement cumulées pour l’ensemble des Bases de Données des éditions De Base, Standard et Premium déployées au cours d’un mois de facturation d’un abonnement Microsoft Azure donné.</w:t>
      </w:r>
    </w:p>
    <w:p w14:paraId="40A83BD5" w14:textId="77777777" w:rsidR="005D4A94" w:rsidRPr="00FB368F" w:rsidRDefault="005D4A94" w:rsidP="005D4A94">
      <w:pPr>
        <w:pStyle w:val="ProductList-Body"/>
      </w:pPr>
    </w:p>
    <w:p w14:paraId="110C2A2E" w14:textId="3E35D0D3" w:rsidR="005D4A94" w:rsidRPr="00FB368F" w:rsidRDefault="005D4A94" w:rsidP="005D4A94">
      <w:pPr>
        <w:pStyle w:val="ProductList-Body"/>
      </w:pPr>
      <w:r>
        <w:rPr>
          <w:b/>
          <w:color w:val="00188F"/>
        </w:rPr>
        <w:t>Temps d’Indisponibilité</w:t>
      </w:r>
      <w:r>
        <w:t> </w:t>
      </w:r>
      <w:r w:rsidRPr="006F32B3">
        <w:rPr>
          <w:b/>
          <w:color w:val="00188F"/>
        </w:rPr>
        <w:t>:</w:t>
      </w:r>
      <w:r>
        <w:t xml:space="preserve"> nombre total de Minutes de Déploiement, cumulées pour l’ensemble des Bases de Données des éditions De Base, Standard et Premium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1ABAEB59" w14:textId="77777777" w:rsidR="005D4A94" w:rsidRPr="00FB368F" w:rsidRDefault="005D4A94" w:rsidP="005D4A94">
      <w:pPr>
        <w:pStyle w:val="ProductList-Body"/>
      </w:pPr>
    </w:p>
    <w:p w14:paraId="0FE3777F" w14:textId="319916A7" w:rsidR="005D4A94" w:rsidRPr="00FB368F" w:rsidRDefault="005D4A94" w:rsidP="005D4A9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46C0586" w14:textId="77777777" w:rsidR="005D4A94" w:rsidRPr="00FB368F" w:rsidRDefault="005D4A94" w:rsidP="005D4A94">
      <w:pPr>
        <w:pStyle w:val="ProductList-Body"/>
      </w:pPr>
    </w:p>
    <w:p w14:paraId="5F1CBCF8" w14:textId="53D6BA88" w:rsidR="005D4A94" w:rsidRPr="00FB368F" w:rsidRDefault="00966BBD"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A407F3">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Avoir Service</w:t>
            </w:r>
          </w:p>
        </w:tc>
      </w:tr>
      <w:tr w:rsidR="005D4A94" w:rsidRPr="009D0B2F" w14:paraId="2471CE4D" w14:textId="77777777" w:rsidTr="00A407F3">
        <w:tc>
          <w:tcPr>
            <w:tcW w:w="5400" w:type="dxa"/>
          </w:tcPr>
          <w:p w14:paraId="49B67634" w14:textId="6CEF71D0" w:rsidR="005D4A94" w:rsidRPr="0076238C" w:rsidRDefault="005D4A94" w:rsidP="00002CD6">
            <w:pPr>
              <w:pStyle w:val="ProductList-OfferingBody"/>
              <w:jc w:val="center"/>
            </w:pPr>
            <w:r>
              <w:t>&lt; 99,99 %</w:t>
            </w:r>
          </w:p>
        </w:tc>
        <w:tc>
          <w:tcPr>
            <w:tcW w:w="5400" w:type="dxa"/>
          </w:tcPr>
          <w:p w14:paraId="77E1972F" w14:textId="67C930D4" w:rsidR="005D4A94" w:rsidRPr="0076238C" w:rsidRDefault="005D4A94" w:rsidP="00002CD6">
            <w:pPr>
              <w:pStyle w:val="ProductList-OfferingBody"/>
              <w:jc w:val="center"/>
            </w:pPr>
            <w:r>
              <w:t>10</w:t>
            </w:r>
            <w:r w:rsidR="00427BA8">
              <w:t xml:space="preserve"> </w:t>
            </w:r>
            <w:r>
              <w:t>%</w:t>
            </w:r>
          </w:p>
        </w:tc>
      </w:tr>
      <w:tr w:rsidR="005D4A94" w:rsidRPr="009D0B2F" w14:paraId="77B55BFD" w14:textId="77777777" w:rsidTr="00A407F3">
        <w:tc>
          <w:tcPr>
            <w:tcW w:w="5400" w:type="dxa"/>
          </w:tcPr>
          <w:p w14:paraId="3D042CED" w14:textId="38EE1ACB" w:rsidR="005D4A94" w:rsidRPr="0076238C" w:rsidRDefault="005D4A94" w:rsidP="00002CD6">
            <w:pPr>
              <w:pStyle w:val="ProductList-OfferingBody"/>
              <w:jc w:val="center"/>
            </w:pPr>
            <w:r>
              <w:t>&lt; 99 %</w:t>
            </w:r>
          </w:p>
        </w:tc>
        <w:tc>
          <w:tcPr>
            <w:tcW w:w="5400" w:type="dxa"/>
          </w:tcPr>
          <w:p w14:paraId="643C487A" w14:textId="2C632808" w:rsidR="005D4A94" w:rsidRPr="0076238C" w:rsidRDefault="005D4A94" w:rsidP="00002CD6">
            <w:pPr>
              <w:pStyle w:val="ProductList-OfferingBody"/>
              <w:jc w:val="center"/>
            </w:pPr>
            <w:r>
              <w:t>25</w:t>
            </w:r>
            <w:r w:rsidR="00427BA8">
              <w:t xml:space="preserve"> </w:t>
            </w:r>
            <w:r>
              <w:t>%</w:t>
            </w:r>
          </w:p>
        </w:tc>
      </w:tr>
    </w:tbl>
    <w:p w14:paraId="0396F9CA" w14:textId="17D0807C" w:rsidR="005D4A94" w:rsidRPr="00FB368F" w:rsidRDefault="00966BB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69B4AA7" w14:textId="2180A883" w:rsidR="005D4A94" w:rsidRPr="001C6467" w:rsidRDefault="005D4A94" w:rsidP="005D4A94">
      <w:pPr>
        <w:pStyle w:val="ProductList-Offering2Heading"/>
        <w:tabs>
          <w:tab w:val="clear" w:pos="360"/>
          <w:tab w:val="clear" w:pos="720"/>
          <w:tab w:val="clear" w:pos="1080"/>
        </w:tabs>
        <w:outlineLvl w:val="2"/>
        <w:rPr>
          <w:szCs w:val="28"/>
          <w:lang w:val="en-US" w:eastAsia="en-US" w:bidi="ar-SA"/>
        </w:rPr>
      </w:pPr>
      <w:bookmarkStart w:id="86" w:name="_Toc422167738"/>
      <w:r w:rsidRPr="001C6467">
        <w:rPr>
          <w:szCs w:val="28"/>
          <w:lang w:val="en-US" w:eastAsia="en-US" w:bidi="ar-SA"/>
        </w:rPr>
        <w:t>Service Storage</w:t>
      </w:r>
      <w:bookmarkEnd w:id="86"/>
    </w:p>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783F6B23" w:rsidR="00C11AC4" w:rsidRPr="00FB368F"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40A848E" w14:textId="74385481" w:rsidR="005D4A94" w:rsidRPr="00FB368F" w:rsidRDefault="005D4A94" w:rsidP="005D4A94">
      <w:pPr>
        <w:pStyle w:val="ProductList-Body"/>
        <w:spacing w:after="40"/>
      </w:pPr>
      <w:r>
        <w:t>« </w:t>
      </w:r>
      <w:r>
        <w:rPr>
          <w:b/>
          <w:color w:val="00188F"/>
        </w:rPr>
        <w:t>Transactions Exclues</w:t>
      </w:r>
      <w:r>
        <w:t> » désigne les transactions de stockage qui ne sont pas comptabilisées dans le Total des Transactions de Stockage ni dans les</w:t>
      </w:r>
      <w:r w:rsidR="00DC122E">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DC122E">
        <w:t> </w:t>
      </w:r>
      <w:r>
        <w:t>conteneurs, de tableaux ou de files d’attente, et la copie d’objets blob entre les comptes de stockage.</w:t>
      </w:r>
    </w:p>
    <w:p w14:paraId="528C398A" w14:textId="442318ED" w:rsidR="005D4A94" w:rsidRPr="00FB368F" w:rsidRDefault="005D4A94" w:rsidP="005D4A94">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7A0D0766" w:rsidR="005D4A94" w:rsidRPr="00FB368F"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7E1C1E">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Types de Requêtes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Temps de Traitement Maximal</w:t>
            </w:r>
          </w:p>
        </w:tc>
      </w:tr>
      <w:tr w:rsidR="001E0407" w:rsidRPr="009D0B2F" w14:paraId="21B3C61C" w14:textId="77777777" w:rsidTr="007E1C1E">
        <w:tc>
          <w:tcPr>
            <w:tcW w:w="5400" w:type="dxa"/>
          </w:tcPr>
          <w:p w14:paraId="40826AE7" w14:textId="77777777" w:rsidR="001E0407" w:rsidRPr="00FB368F" w:rsidRDefault="001E0407" w:rsidP="001E0407">
            <w:pPr>
              <w:pStyle w:val="ProductList-OfferingBody"/>
            </w:pPr>
            <w:r>
              <w:t>PutBlob et GetBlob (comprend les blocs et les pages)</w:t>
            </w:r>
          </w:p>
          <w:p w14:paraId="605E2AA8" w14:textId="664BE91F" w:rsidR="001E0407" w:rsidRPr="0076238C" w:rsidRDefault="001E0407" w:rsidP="001E0407">
            <w:pPr>
              <w:pStyle w:val="ProductList-OfferingBody"/>
            </w:pPr>
            <w:r>
              <w:t>Obtenir des plages valides d’objets blob de pages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Deux (2) secondes multipliées par le nombre de Mo transférés au cours du traitement de la requête</w:t>
            </w:r>
          </w:p>
        </w:tc>
      </w:tr>
      <w:tr w:rsidR="001E0407" w:rsidRPr="009D0B2F" w14:paraId="6B9F44B2" w14:textId="77777777" w:rsidTr="007E1C1E">
        <w:tc>
          <w:tcPr>
            <w:tcW w:w="5400" w:type="dxa"/>
          </w:tcPr>
          <w:p w14:paraId="08C3DA2C" w14:textId="38396F30" w:rsidR="001E0407" w:rsidRPr="0076238C" w:rsidRDefault="001E0407" w:rsidP="001E0407">
            <w:pPr>
              <w:pStyle w:val="ProductList-OfferingBody"/>
            </w:pPr>
            <w:r>
              <w:t>Copier l’objet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Quatre-vingt-dix (90) secondes (si les objets blob source et de destination se trouvent dans le même compte de stockage)</w:t>
            </w:r>
          </w:p>
        </w:tc>
      </w:tr>
      <w:tr w:rsidR="001E0407" w:rsidRPr="009D0B2F" w14:paraId="3F0CF426" w14:textId="77777777" w:rsidTr="007E1C1E">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Soixante (60) secondes</w:t>
            </w:r>
          </w:p>
        </w:tc>
      </w:tr>
      <w:tr w:rsidR="001E0407" w:rsidRPr="009D0B2F" w14:paraId="260E56F1" w14:textId="77777777" w:rsidTr="007E1C1E">
        <w:tc>
          <w:tcPr>
            <w:tcW w:w="5400" w:type="dxa"/>
          </w:tcPr>
          <w:p w14:paraId="58E5E6DB" w14:textId="77777777" w:rsidR="001E0407" w:rsidRPr="00FB368F" w:rsidRDefault="001E0407" w:rsidP="001E0407">
            <w:pPr>
              <w:pStyle w:val="ProductList-OfferingBody"/>
            </w:pPr>
            <w:r>
              <w:t>Requête de table</w:t>
            </w:r>
          </w:p>
          <w:p w14:paraId="6EFF1976" w14:textId="06D63FD8" w:rsidR="001E0407" w:rsidRPr="0076238C" w:rsidRDefault="001E0407" w:rsidP="001E0407">
            <w:pPr>
              <w:pStyle w:val="ProductList-OfferingBody"/>
            </w:pPr>
            <w:r>
              <w:t>Répertorier les opérations</w:t>
            </w:r>
          </w:p>
        </w:tc>
        <w:tc>
          <w:tcPr>
            <w:tcW w:w="5400" w:type="dxa"/>
          </w:tcPr>
          <w:p w14:paraId="4B80C4E5" w14:textId="645C049A" w:rsidR="001E0407" w:rsidRDefault="001E0407" w:rsidP="001E0407">
            <w:pPr>
              <w:pStyle w:val="ProductList-OfferingBody"/>
            </w:pPr>
            <w:r>
              <w:rPr>
                <w:rFonts w:ascii="Calibri" w:eastAsia="Times New Roman" w:hAnsi="Calibri"/>
              </w:rPr>
              <w:t>Dix (10) secondes (pour terminer le traitement ou le reprendre)</w:t>
            </w:r>
          </w:p>
        </w:tc>
      </w:tr>
      <w:tr w:rsidR="001E0407" w:rsidRPr="009D0B2F" w14:paraId="6EF0D889" w14:textId="77777777" w:rsidTr="007E1C1E">
        <w:tc>
          <w:tcPr>
            <w:tcW w:w="5400" w:type="dxa"/>
          </w:tcPr>
          <w:p w14:paraId="65AC6A6A" w14:textId="39297E8F" w:rsidR="001E0407" w:rsidRPr="0076238C" w:rsidRDefault="001E0407" w:rsidP="001E0407">
            <w:pPr>
              <w:pStyle w:val="ProductList-OfferingBody"/>
            </w:pPr>
            <w:r>
              <w:t>Traiter les opérations de table par lots</w:t>
            </w:r>
          </w:p>
        </w:tc>
        <w:tc>
          <w:tcPr>
            <w:tcW w:w="5400" w:type="dxa"/>
          </w:tcPr>
          <w:p w14:paraId="227B4AC9" w14:textId="07E8FC09" w:rsidR="001E0407" w:rsidRDefault="001E0407" w:rsidP="001E0407">
            <w:pPr>
              <w:pStyle w:val="ProductList-OfferingBody"/>
            </w:pPr>
            <w:r>
              <w:rPr>
                <w:rFonts w:ascii="Calibri" w:eastAsia="Times New Roman" w:hAnsi="Calibri"/>
              </w:rPr>
              <w:t>Trente (30) secondes</w:t>
            </w:r>
          </w:p>
        </w:tc>
      </w:tr>
      <w:tr w:rsidR="001E0407" w:rsidRPr="009D0B2F" w14:paraId="78F68B7B" w14:textId="77777777" w:rsidTr="007E1C1E">
        <w:tc>
          <w:tcPr>
            <w:tcW w:w="5400" w:type="dxa"/>
          </w:tcPr>
          <w:p w14:paraId="10198EB5" w14:textId="77777777" w:rsidR="001E0407" w:rsidRPr="00FB368F" w:rsidRDefault="001E0407" w:rsidP="001E0407">
            <w:pPr>
              <w:pStyle w:val="ProductList-OfferingBody"/>
            </w:pPr>
            <w:r>
              <w:t xml:space="preserve">Toutes les opérations de table pour une seule entité </w:t>
            </w:r>
          </w:p>
          <w:p w14:paraId="28AFDF9B" w14:textId="3F847A63" w:rsidR="001E0407" w:rsidRPr="0076238C" w:rsidRDefault="001E0407" w:rsidP="001E0407">
            <w:pPr>
              <w:pStyle w:val="ProductList-OfferingBody"/>
            </w:pPr>
            <w:r>
              <w:t>Toutes les opérations relatives à des objets blob et les opérations message</w:t>
            </w:r>
          </w:p>
        </w:tc>
        <w:tc>
          <w:tcPr>
            <w:tcW w:w="5400" w:type="dxa"/>
          </w:tcPr>
          <w:p w14:paraId="7E21FD12" w14:textId="5858107D" w:rsidR="001E0407" w:rsidRDefault="001E0407" w:rsidP="001E040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1E0407">
      <w:pPr>
        <w:pStyle w:val="ProductList-ClauseHeading"/>
      </w:pPr>
      <w:r>
        <w:t>Avoir Service – Comptes LRS, ZRS, GRS et RA-GRS (requêtes d’écriture)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F7547">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EF7547">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EF7547">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Avoir Service – Comptes RA-GRS (requêtes de lecture)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EF7547">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Avoir Service</w:t>
            </w:r>
          </w:p>
        </w:tc>
      </w:tr>
      <w:tr w:rsidR="005D4A94" w:rsidRPr="009D0B2F" w14:paraId="69FCBBAB" w14:textId="77777777" w:rsidTr="00EF7547">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55F0F23A" w:rsidR="005D4A94" w:rsidRPr="0076238C" w:rsidRDefault="005D4A94" w:rsidP="00002CD6">
            <w:pPr>
              <w:pStyle w:val="ProductList-OfferingBody"/>
              <w:jc w:val="center"/>
            </w:pPr>
            <w:r>
              <w:t>10</w:t>
            </w:r>
            <w:r w:rsidR="00EF7547">
              <w:t xml:space="preserve"> </w:t>
            </w:r>
            <w:r>
              <w:t>%</w:t>
            </w:r>
          </w:p>
        </w:tc>
      </w:tr>
      <w:tr w:rsidR="005D4A94" w:rsidRPr="009D0B2F" w14:paraId="3556E1EC" w14:textId="77777777" w:rsidTr="00EF7547">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17898313" w:rsidR="005D4A94" w:rsidRPr="0076238C" w:rsidRDefault="005D4A94" w:rsidP="00002CD6">
            <w:pPr>
              <w:pStyle w:val="ProductList-OfferingBody"/>
              <w:jc w:val="center"/>
            </w:pPr>
            <w:r>
              <w:t>25</w:t>
            </w:r>
            <w:r w:rsidR="00EF7547">
              <w:t xml:space="preserve"> </w:t>
            </w:r>
            <w:r>
              <w:t>%</w:t>
            </w:r>
          </w:p>
        </w:tc>
      </w:tr>
    </w:tbl>
    <w:p w14:paraId="6125FC84" w14:textId="3D11BAF4" w:rsidR="005D4A94" w:rsidRPr="00FB368F" w:rsidRDefault="00966BB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14430BC" w14:textId="203A068B"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87" w:name="_Toc412532213"/>
      <w:bookmarkStart w:id="88" w:name="_Toc422167739"/>
      <w:r w:rsidRPr="001C6467">
        <w:rPr>
          <w:szCs w:val="28"/>
          <w:lang w:val="en-US" w:eastAsia="en-US" w:bidi="ar-SA"/>
        </w:rPr>
        <w:t>Service StorSimple</w:t>
      </w:r>
      <w:bookmarkEnd w:id="87"/>
      <w:bookmarkEnd w:id="88"/>
    </w:p>
    <w:p w14:paraId="400E8259"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7E58A6F4" w14:textId="77777777" w:rsidR="001E0407" w:rsidRPr="00FB368F" w:rsidRDefault="001E0407" w:rsidP="001E0407">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2A09D94D" w14:textId="77777777" w:rsidR="001E0407" w:rsidRPr="00FB368F" w:rsidRDefault="001E0407" w:rsidP="001E0407">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56E21FC9"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3BEA406E" w14:textId="77777777" w:rsidR="001E0407" w:rsidRPr="00FB368F" w:rsidRDefault="001E0407" w:rsidP="001E0407">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24B690B5" w14:textId="77777777" w:rsidR="001E0407" w:rsidRPr="00FB368F" w:rsidRDefault="001E0407" w:rsidP="001E0407">
      <w:pPr>
        <w:pStyle w:val="ProductList-Body"/>
        <w:spacing w:after="40"/>
      </w:pPr>
      <w:r>
        <w:t>« </w:t>
      </w:r>
      <w:r>
        <w:rPr>
          <w:b/>
          <w:color w:val="00188F"/>
        </w:rPr>
        <w:t>Élément Géré</w:t>
      </w:r>
      <w:r>
        <w:t> » désigne un volume configuré pour être Sauvegardé sur des comptes de stockage en Cloud à l’aide du Service StorSimple.</w:t>
      </w:r>
    </w:p>
    <w:p w14:paraId="0ADA33F1"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70076343" w14:textId="77777777" w:rsidR="001E0407" w:rsidRPr="00FB368F" w:rsidRDefault="001E0407" w:rsidP="001E0407">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4FA41A95" w14:textId="5A3BC735"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510E0F9" w14:textId="77777777" w:rsidR="001E0407" w:rsidRPr="00FB368F" w:rsidRDefault="001E0407" w:rsidP="001E0407">
      <w:pPr>
        <w:pStyle w:val="ProductList-Body"/>
      </w:pPr>
    </w:p>
    <w:p w14:paraId="659C9986" w14:textId="42563112"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43BA89E3" w14:textId="77777777" w:rsidR="001E0407" w:rsidRPr="00FB368F" w:rsidRDefault="001E0407" w:rsidP="001E0407">
      <w:pPr>
        <w:pStyle w:val="ProductList-Body"/>
      </w:pPr>
    </w:p>
    <w:p w14:paraId="6648ABFE" w14:textId="5CFFA1AE" w:rsidR="001E0407" w:rsidRPr="00FB368F" w:rsidRDefault="00966BBD"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0812BE">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5064FFE3" w14:textId="77777777" w:rsidTr="000812BE">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34895F70" w:rsidR="001E0407" w:rsidRPr="0076238C" w:rsidRDefault="001E0407" w:rsidP="00002CD6">
            <w:pPr>
              <w:pStyle w:val="ProductList-OfferingBody"/>
              <w:jc w:val="center"/>
            </w:pPr>
            <w:r>
              <w:t>10</w:t>
            </w:r>
            <w:r w:rsidR="000812BE">
              <w:t xml:space="preserve"> </w:t>
            </w:r>
            <w:r>
              <w:t>%</w:t>
            </w:r>
          </w:p>
        </w:tc>
      </w:tr>
      <w:tr w:rsidR="001E0407" w:rsidRPr="009D0B2F" w14:paraId="6BBD0ADD" w14:textId="77777777" w:rsidTr="000812BE">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151F1F16" w:rsidR="001E0407" w:rsidRPr="0076238C" w:rsidRDefault="001E0407" w:rsidP="00002CD6">
            <w:pPr>
              <w:pStyle w:val="ProductList-OfferingBody"/>
              <w:jc w:val="center"/>
            </w:pPr>
            <w:r>
              <w:t>25</w:t>
            </w:r>
            <w:r w:rsidR="000812BE">
              <w:t xml:space="preserve"> </w:t>
            </w:r>
            <w:r>
              <w:t>%</w:t>
            </w:r>
          </w:p>
        </w:tc>
      </w:tr>
    </w:tbl>
    <w:p w14:paraId="4E56AEE1" w14:textId="2053D4A2" w:rsidR="001E0407" w:rsidRPr="00FB368F" w:rsidRDefault="00966BB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13391">
      <w:pPr>
        <w:pStyle w:val="ProductList-Offering2Heading"/>
        <w:tabs>
          <w:tab w:val="clear" w:pos="360"/>
        </w:tabs>
        <w:outlineLvl w:val="2"/>
        <w:rPr>
          <w:szCs w:val="28"/>
        </w:rPr>
      </w:pPr>
      <w:bookmarkStart w:id="89" w:name="_Toc422167740"/>
      <w:bookmarkStart w:id="90" w:name="_Toc412532214"/>
      <w:r w:rsidRPr="001C6467">
        <w:rPr>
          <w:szCs w:val="28"/>
        </w:rPr>
        <w:t>Stream Analytics – Appels d’API</w:t>
      </w:r>
      <w:bookmarkEnd w:id="89"/>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24B88575" w14:textId="77777777" w:rsidR="00013391" w:rsidRDefault="00013391" w:rsidP="00013391">
      <w:pPr>
        <w:pStyle w:val="ProductList-Body"/>
      </w:pPr>
    </w:p>
    <w:p w14:paraId="55E49EF6" w14:textId="77777777" w:rsidR="00013391" w:rsidRDefault="00013391" w:rsidP="00013391">
      <w:pPr>
        <w:rPr>
          <w:rFonts w:ascii="Cambria Math" w:hAnsi="Cambria Math" w:cs="Tahoma"/>
          <w:iCs/>
          <w:sz w:val="18"/>
          <w:szCs w:val="18"/>
        </w:rPr>
      </w:pPr>
      <m:oMathPara>
        <m:oMath>
          <m:r>
            <m:rPr>
              <m:sty m:val="p"/>
            </m:rPr>
            <w:rPr>
              <w:rFonts w:ascii="Cambria Math" w:hAnsi="Cambria Math" w:cs="Tahoma"/>
              <w:sz w:val="18"/>
              <w:szCs w:val="18"/>
            </w:rPr>
            <m:t>% Temps de Disponibilité Mensuel=</m:t>
          </m:r>
          <m:f>
            <m:fPr>
              <m:ctrlPr>
                <w:rPr>
                  <w:rFonts w:ascii="Cambria Math" w:hAnsi="Cambria Math" w:cs="Tahoma"/>
                  <w:iCs/>
                  <w:sz w:val="18"/>
                  <w:szCs w:val="18"/>
                </w:rPr>
              </m:ctrlPr>
            </m:fPr>
            <m:num>
              <m:r>
                <m:rPr>
                  <m:sty m:val="p"/>
                </m:rPr>
                <w:rPr>
                  <w:rFonts w:ascii="Cambria Math" w:hAnsi="Cambria Math" w:cs="Tahoma"/>
                  <w:sz w:val="18"/>
                  <w:szCs w:val="18"/>
                </w:rPr>
                <m:t>Total des Tentatives de Transaction - Transactions Inabouties</m:t>
              </m:r>
            </m:num>
            <m:den>
              <m:r>
                <m:rPr>
                  <m:sty m:val="p"/>
                </m:rP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13391" w14:paraId="104E4D2E" w14:textId="77777777" w:rsidTr="004624E3">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462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4624E3">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4624E3">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4624E3">
            <w:pPr>
              <w:pStyle w:val="ProductList-OfferingBody"/>
              <w:spacing w:line="256" w:lineRule="auto"/>
              <w:jc w:val="center"/>
            </w:pPr>
            <w:r>
              <w:t>&lt; 99,9 %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4624E3">
            <w:pPr>
              <w:pStyle w:val="ProductList-OfferingBody"/>
              <w:spacing w:line="256" w:lineRule="auto"/>
              <w:jc w:val="center"/>
            </w:pPr>
            <w:r>
              <w:t>10 %</w:t>
            </w:r>
          </w:p>
        </w:tc>
      </w:tr>
      <w:tr w:rsidR="00013391" w14:paraId="6B61B021" w14:textId="77777777" w:rsidTr="004624E3">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4624E3">
            <w:pPr>
              <w:pStyle w:val="ProductList-OfferingBody"/>
              <w:spacing w:line="256" w:lineRule="auto"/>
              <w:jc w:val="center"/>
            </w:pPr>
            <w:r>
              <w:t>&lt; 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4624E3">
            <w:pPr>
              <w:pStyle w:val="ProductList-OfferingBody"/>
              <w:spacing w:line="256" w:lineRule="auto"/>
              <w:jc w:val="center"/>
            </w:pPr>
            <w:r>
              <w:t>25 %</w:t>
            </w:r>
          </w:p>
        </w:tc>
      </w:tr>
    </w:tbl>
    <w:p w14:paraId="1DAECAAA" w14:textId="77777777" w:rsidR="00013391" w:rsidRDefault="00966BBD" w:rsidP="00013391">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013391">
          <w:rPr>
            <w:rStyle w:val="Hyperlink"/>
            <w:sz w:val="16"/>
            <w:szCs w:val="16"/>
          </w:rPr>
          <w:t>Table des matières</w:t>
        </w:r>
      </w:hyperlink>
      <w:r w:rsidR="00013391">
        <w:rPr>
          <w:sz w:val="16"/>
          <w:szCs w:val="16"/>
        </w:rPr>
        <w:t xml:space="preserve"> / </w:t>
      </w:r>
      <w:hyperlink r:id="rId23" w:anchor="Définitions" w:history="1">
        <w:r w:rsidR="00013391">
          <w:rPr>
            <w:rStyle w:val="Hyperlink"/>
            <w:sz w:val="16"/>
            <w:szCs w:val="16"/>
          </w:rPr>
          <w:t>Définitions</w:t>
        </w:r>
      </w:hyperlink>
    </w:p>
    <w:p w14:paraId="55A1AC28" w14:textId="77777777" w:rsidR="00013391" w:rsidRPr="001C6467" w:rsidRDefault="00013391" w:rsidP="00013391">
      <w:pPr>
        <w:pStyle w:val="ProductList-Offering2Heading"/>
        <w:tabs>
          <w:tab w:val="clear" w:pos="360"/>
        </w:tabs>
        <w:outlineLvl w:val="2"/>
        <w:rPr>
          <w:szCs w:val="28"/>
        </w:rPr>
      </w:pPr>
      <w:bookmarkStart w:id="91" w:name="_Toc422167741"/>
      <w:r w:rsidRPr="001C6467">
        <w:rPr>
          <w:szCs w:val="28"/>
        </w:rPr>
        <w:t>Stream Analytics – Travaux</w:t>
      </w:r>
      <w:bookmarkEnd w:id="91"/>
    </w:p>
    <w:p w14:paraId="3656508D" w14:textId="77777777" w:rsidR="00013391" w:rsidRDefault="00013391" w:rsidP="00013391">
      <w:pPr>
        <w:pStyle w:val="ProductList-Body"/>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966BBD"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013391">
      <w:pPr>
        <w:pStyle w:val="ProductList-Body"/>
      </w:pPr>
      <w:r>
        <w:rPr>
          <w:b/>
          <w:color w:val="00188F"/>
        </w:rPr>
        <w:t>Avoir Service</w:t>
      </w:r>
      <w:r>
        <w:t> </w:t>
      </w:r>
      <w:r>
        <w:rPr>
          <w:b/>
          <w:color w:val="00188F"/>
        </w:rPr>
        <w: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13391" w14:paraId="68468523" w14:textId="77777777" w:rsidTr="004624E3">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462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4624E3">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4624E3">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4624E3">
            <w:pPr>
              <w:pStyle w:val="ProductList-OfferingBody"/>
              <w:spacing w:line="256" w:lineRule="auto"/>
              <w:jc w:val="center"/>
            </w:pPr>
            <w:r>
              <w:t>&lt; 99,9 %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4624E3">
            <w:pPr>
              <w:pStyle w:val="ProductList-OfferingBody"/>
              <w:spacing w:line="256" w:lineRule="auto"/>
              <w:jc w:val="center"/>
            </w:pPr>
            <w:r>
              <w:t>10 %</w:t>
            </w:r>
          </w:p>
        </w:tc>
      </w:tr>
      <w:tr w:rsidR="00013391" w14:paraId="7372F00A" w14:textId="77777777" w:rsidTr="004624E3">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4624E3">
            <w:pPr>
              <w:pStyle w:val="ProductList-OfferingBody"/>
              <w:spacing w:line="256" w:lineRule="auto"/>
              <w:jc w:val="center"/>
            </w:pPr>
            <w:r>
              <w:t>&lt; 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4624E3">
            <w:pPr>
              <w:pStyle w:val="ProductList-OfferingBody"/>
              <w:spacing w:line="256" w:lineRule="auto"/>
              <w:jc w:val="center"/>
            </w:pPr>
            <w:r>
              <w:t>25 %</w:t>
            </w:r>
          </w:p>
        </w:tc>
      </w:tr>
    </w:tbl>
    <w:p w14:paraId="1B6F9829" w14:textId="77777777" w:rsidR="00013391" w:rsidRDefault="00966BBD" w:rsidP="00013391">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013391">
          <w:rPr>
            <w:rStyle w:val="Hyperlink"/>
            <w:sz w:val="16"/>
            <w:szCs w:val="16"/>
          </w:rPr>
          <w:t>Table des matières</w:t>
        </w:r>
      </w:hyperlink>
      <w:r w:rsidR="00013391">
        <w:rPr>
          <w:sz w:val="16"/>
          <w:szCs w:val="16"/>
        </w:rPr>
        <w:t xml:space="preserve"> / </w:t>
      </w:r>
      <w:hyperlink r:id="rId25"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92" w:name="_Toc422167742"/>
      <w:r w:rsidRPr="001C6467">
        <w:rPr>
          <w:szCs w:val="28"/>
          <w:lang w:val="en-US" w:eastAsia="en-US" w:bidi="ar-SA"/>
        </w:rPr>
        <w:t>Service Traffic Manager</w:t>
      </w:r>
      <w:bookmarkEnd w:id="90"/>
      <w:bookmarkEnd w:id="92"/>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966BBD"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0328B">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A0328B">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A0328B">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966BB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B8DAE63" w14:textId="08E98E63"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93" w:name="_Toc412532215"/>
      <w:bookmarkStart w:id="94" w:name="_Toc422167743"/>
      <w:r w:rsidRPr="001C6467">
        <w:rPr>
          <w:szCs w:val="28"/>
          <w:lang w:val="en-US" w:eastAsia="en-US" w:bidi="ar-SA"/>
        </w:rPr>
        <w:t>Machines virtuelles</w:t>
      </w:r>
      <w:bookmarkEnd w:id="93"/>
      <w:bookmarkEnd w:id="94"/>
    </w:p>
    <w:p w14:paraId="1567EBF3"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7A0ED749" w14:textId="77777777" w:rsidR="001E0407" w:rsidRPr="00FB368F" w:rsidRDefault="001E0407" w:rsidP="003E32A3">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2665FE9C" w14:textId="77777777" w:rsidR="001E0407" w:rsidRPr="00FB368F" w:rsidRDefault="001E0407" w:rsidP="003E32A3">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31E58083" w14:textId="77777777" w:rsidR="001E0407" w:rsidRPr="00FB368F" w:rsidRDefault="001E0407" w:rsidP="003E32A3">
      <w:pPr>
        <w:pStyle w:val="ProductList-Body"/>
        <w:spacing w:after="40"/>
      </w:pPr>
      <w:r>
        <w:t>« </w:t>
      </w:r>
      <w:r>
        <w:rPr>
          <w:b/>
          <w:color w:val="00188F"/>
        </w:rPr>
        <w:t>Minutes Disponibles Maximum</w:t>
      </w:r>
      <w:r>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4C7FF343" w14:textId="39E68FC5" w:rsidR="001E0407" w:rsidRPr="00FB368F" w:rsidRDefault="001E0407" w:rsidP="001E0407">
      <w:pPr>
        <w:pStyle w:val="ProductList-Body"/>
      </w:pPr>
      <w:r>
        <w:t>« </w:t>
      </w:r>
      <w:r>
        <w:rPr>
          <w:b/>
          <w:color w:val="00188F"/>
        </w:rPr>
        <w:t>Machine Virtuelle</w:t>
      </w:r>
      <w:r>
        <w:t> » correspond aux types d’instances continuelles qui peuvent être déployées individuellement ou dans le cadre d’un Groupe à</w:t>
      </w:r>
      <w:r w:rsidR="00A0328B">
        <w:t> </w:t>
      </w:r>
      <w:r>
        <w:t xml:space="preserve">Haute Disponibilité. </w:t>
      </w:r>
    </w:p>
    <w:p w14:paraId="5A69210A" w14:textId="77777777" w:rsidR="003E32A3" w:rsidRPr="00FB368F" w:rsidRDefault="003E32A3" w:rsidP="001E0407">
      <w:pPr>
        <w:pStyle w:val="ProductList-Body"/>
      </w:pPr>
    </w:p>
    <w:p w14:paraId="0E25561A" w14:textId="11069E26" w:rsidR="003E32A3" w:rsidRPr="00FB368F" w:rsidRDefault="001E0407" w:rsidP="001E0407">
      <w:pPr>
        <w:pStyle w:val="ProductList-Body"/>
      </w:pPr>
      <w:r>
        <w:rPr>
          <w:b/>
          <w:color w:val="00188F"/>
        </w:rPr>
        <w:t>Temps d’Indisponibilité</w:t>
      </w:r>
      <w:r>
        <w:t> </w:t>
      </w:r>
      <w:r w:rsidRPr="006F32B3">
        <w:rPr>
          <w:b/>
          <w:color w:val="00188F"/>
        </w:rPr>
        <w:t>:</w:t>
      </w:r>
      <w:r>
        <w:t xml:space="preserve"> nombre total de minutes cumulées parmi les Minutes Disponibles Maximum pendant lesquelles aucune Connectivité Externe n’est disponible.</w:t>
      </w:r>
    </w:p>
    <w:p w14:paraId="3BE3B56D" w14:textId="77777777" w:rsidR="003E32A3" w:rsidRPr="00FB368F" w:rsidRDefault="003E32A3" w:rsidP="001E0407">
      <w:pPr>
        <w:pStyle w:val="ProductList-Body"/>
      </w:pPr>
    </w:p>
    <w:p w14:paraId="32A7B667" w14:textId="45EDE3EF"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70D593E" w14:textId="77777777" w:rsidR="001E0407" w:rsidRPr="00FB368F" w:rsidRDefault="001E0407" w:rsidP="001E0407">
      <w:pPr>
        <w:pStyle w:val="ProductList-Body"/>
      </w:pPr>
    </w:p>
    <w:p w14:paraId="062598D6" w14:textId="6BC1F646" w:rsidR="001E0407" w:rsidRPr="00FB368F" w:rsidRDefault="00966BBD"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315801">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2B4F601C" w14:textId="77777777" w:rsidTr="00315801">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5D27C31F" w:rsidR="001E0407" w:rsidRPr="0076238C" w:rsidRDefault="001E0407" w:rsidP="00002CD6">
            <w:pPr>
              <w:pStyle w:val="ProductList-OfferingBody"/>
              <w:jc w:val="center"/>
            </w:pPr>
            <w:r>
              <w:t>10</w:t>
            </w:r>
            <w:r w:rsidR="005A6DE5">
              <w:t xml:space="preserve"> </w:t>
            </w:r>
            <w:r>
              <w:t>%</w:t>
            </w:r>
          </w:p>
        </w:tc>
      </w:tr>
      <w:tr w:rsidR="001E0407" w:rsidRPr="009D0B2F" w14:paraId="19BB0C7D" w14:textId="77777777" w:rsidTr="00315801">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59757006" w:rsidR="001E0407" w:rsidRPr="0076238C" w:rsidRDefault="001E0407" w:rsidP="00002CD6">
            <w:pPr>
              <w:pStyle w:val="ProductList-OfferingBody"/>
              <w:jc w:val="center"/>
            </w:pPr>
            <w:r>
              <w:t>25</w:t>
            </w:r>
            <w:r w:rsidR="005A6DE5">
              <w:t xml:space="preserve"> </w:t>
            </w:r>
            <w:r>
              <w:t>%</w:t>
            </w:r>
          </w:p>
        </w:tc>
      </w:tr>
    </w:tbl>
    <w:p w14:paraId="06261829" w14:textId="55324CF0" w:rsidR="003E32A3" w:rsidRPr="00FB368F" w:rsidRDefault="00966BB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7D441E5" w14:textId="77777777" w:rsidR="00755296" w:rsidRPr="001C6467" w:rsidRDefault="00755296" w:rsidP="00755296">
      <w:pPr>
        <w:pStyle w:val="ProductList-Offering2Heading"/>
        <w:tabs>
          <w:tab w:val="clear" w:pos="360"/>
          <w:tab w:val="clear" w:pos="720"/>
          <w:tab w:val="clear" w:pos="1080"/>
        </w:tabs>
        <w:outlineLvl w:val="2"/>
        <w:rPr>
          <w:szCs w:val="28"/>
        </w:rPr>
      </w:pPr>
      <w:bookmarkStart w:id="95" w:name="_Toc422167744"/>
      <w:r w:rsidRPr="001C6467">
        <w:rPr>
          <w:szCs w:val="28"/>
        </w:rPr>
        <w:t>Passerelle VPN</w:t>
      </w:r>
      <w:bookmarkEnd w:id="95"/>
    </w:p>
    <w:p w14:paraId="54F0DA50" w14:textId="77777777" w:rsidR="00755296" w:rsidRPr="000D29F0" w:rsidRDefault="00755296" w:rsidP="00755296">
      <w:pPr>
        <w:pStyle w:val="ProductList-Body"/>
      </w:pPr>
      <w:r>
        <w:rPr>
          <w:b/>
          <w:color w:val="00188F"/>
        </w:rPr>
        <w:t>Définitions Supplémentaires</w:t>
      </w:r>
      <w:r>
        <w:t> </w:t>
      </w:r>
      <w:r w:rsidRPr="001F6C72">
        <w:rPr>
          <w:b/>
          <w:color w:val="00188F"/>
        </w:rPr>
        <w:t>:</w:t>
      </w:r>
    </w:p>
    <w:p w14:paraId="36F40D06" w14:textId="77777777" w:rsidR="00755296" w:rsidRPr="003E32A3" w:rsidRDefault="00755296" w:rsidP="00755296">
      <w:pPr>
        <w:pStyle w:val="ProductList-Body"/>
        <w:spacing w:after="40"/>
      </w:pPr>
      <w:r>
        <w:t>« </w:t>
      </w:r>
      <w:r>
        <w:rPr>
          <w:b/>
          <w:color w:val="00188F"/>
        </w:rPr>
        <w:t>Minutes Disponibles Maximum</w:t>
      </w:r>
      <w:r>
        <w:t> » correspond au nombre total de minutes cumulées pour un mois de facturation d’un abonnement Microsoft Azure au cours desquelles une Passerelle VPN donnée a été déployée.</w:t>
      </w:r>
    </w:p>
    <w:p w14:paraId="4BA4707A" w14:textId="77777777" w:rsidR="00755296" w:rsidRPr="003E32A3" w:rsidRDefault="00755296" w:rsidP="00755296">
      <w:pPr>
        <w:pStyle w:val="ProductList-Body"/>
        <w:spacing w:after="40"/>
      </w:pPr>
      <w:r>
        <w:t>« </w:t>
      </w:r>
      <w:bookmarkStart w:id="96" w:name="RéseauVirtuel"/>
      <w:r>
        <w:rPr>
          <w:b/>
          <w:color w:val="00188F"/>
        </w:rPr>
        <w:t>Réseau Virtuel</w:t>
      </w:r>
      <w:bookmarkEnd w:id="96"/>
      <w:r>
        <w:t> » désigne un réseau privé virtuel reprenant un ensemble d’adresses IP et de sous-réseaux définis par l’utilisateur, lesquels forment une limite réseau au sein de Microsoft Azure.</w:t>
      </w:r>
    </w:p>
    <w:p w14:paraId="7E7BD53A" w14:textId="77777777" w:rsidR="00755296" w:rsidRDefault="00755296" w:rsidP="00755296">
      <w:pPr>
        <w:pStyle w:val="ProductList-Body"/>
      </w:pPr>
      <w:r>
        <w:t>« </w:t>
      </w:r>
      <w:bookmarkStart w:id="97" w:name="PasserelleVPN"/>
      <w:r>
        <w:rPr>
          <w:b/>
          <w:color w:val="00188F"/>
        </w:rPr>
        <w:t>Passerelle VPN</w:t>
      </w:r>
      <w:bookmarkEnd w:id="97"/>
      <w:r>
        <w:t> » désigne une passerelle qui facilite la connectivité sur plusieurs sites entre un Réseau Virtuel et un réseau client sur site.</w:t>
      </w:r>
    </w:p>
    <w:p w14:paraId="6FB01B43" w14:textId="77777777" w:rsidR="00755296" w:rsidRPr="003E32A3" w:rsidRDefault="00755296" w:rsidP="00755296">
      <w:pPr>
        <w:pStyle w:val="ProductList-Body"/>
      </w:pPr>
    </w:p>
    <w:p w14:paraId="5212C9A8" w14:textId="77777777" w:rsidR="00755296" w:rsidRPr="003E32A3" w:rsidRDefault="00755296" w:rsidP="00755296">
      <w:pPr>
        <w:pStyle w:val="ProductList-Body"/>
      </w:pPr>
      <w:r>
        <w:rPr>
          <w:b/>
          <w:color w:val="00188F"/>
        </w:rPr>
        <w:t>Temps d’Indisponibilité</w:t>
      </w:r>
      <w:r>
        <w:t> </w:t>
      </w:r>
      <w:r w:rsidRPr="001F6C72">
        <w:rPr>
          <w:b/>
          <w:color w:val="00188F"/>
        </w:rPr>
        <w:t>:</w:t>
      </w:r>
      <w:r>
        <w:t xml:space="preserve"> nombre total de Minutes Disponibles Maximum cumulées d’une Passerelle VPN pendant lesquelles une Passerelle VPN est indisponible. Une minute est considérée comme indisponible lorsque toutes les tentatives de connexion à la Passerelle VPN échouent pendant trente secondes au cours de cette minute.</w:t>
      </w:r>
    </w:p>
    <w:p w14:paraId="35CF16A9" w14:textId="77777777" w:rsidR="00755296" w:rsidRDefault="00755296" w:rsidP="00755296">
      <w:pPr>
        <w:pStyle w:val="ProductList-Body"/>
      </w:pPr>
    </w:p>
    <w:p w14:paraId="64A5290F" w14:textId="77777777" w:rsidR="00755296" w:rsidRDefault="00755296" w:rsidP="00755296">
      <w:pPr>
        <w:pStyle w:val="ProductList-Body"/>
      </w:pPr>
      <w:r>
        <w:rPr>
          <w:b/>
          <w:color w:val="00188F"/>
        </w:rPr>
        <w:t>Pourcentage de Temps de Disponibilité Mensuel</w:t>
      </w:r>
      <w:r>
        <w:t> </w:t>
      </w:r>
      <w:r w:rsidRPr="001F6C72">
        <w:rPr>
          <w:b/>
          <w:color w:val="00188F"/>
        </w:rPr>
        <w:t>:</w:t>
      </w:r>
      <w:r>
        <w:t xml:space="preserve"> le Pourcentage de Temps de Disponibilité Mensuel est calculé à l’aide de la formule suivante :</w:t>
      </w:r>
    </w:p>
    <w:p w14:paraId="2F251238" w14:textId="77777777" w:rsidR="00755296" w:rsidRDefault="00755296" w:rsidP="00755296">
      <w:pPr>
        <w:pStyle w:val="ProductList-Body"/>
      </w:pPr>
    </w:p>
    <w:p w14:paraId="3C38CC28" w14:textId="77777777" w:rsidR="00755296" w:rsidRPr="00434BE0" w:rsidRDefault="00966BBD"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FCDDE4" w14:textId="77777777" w:rsidR="00755296" w:rsidRDefault="00755296" w:rsidP="00755296">
      <w:pPr>
        <w:pStyle w:val="ProductList-Body"/>
      </w:pPr>
      <w:r>
        <w:rPr>
          <w:b/>
          <w:color w:val="00188F"/>
        </w:rPr>
        <w:t>Avoir Service</w:t>
      </w:r>
      <w:r>
        <w:t> </w:t>
      </w:r>
      <w:r w:rsidRPr="001F6C7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296" w:rsidRPr="009D0B2F" w14:paraId="07E73CA1" w14:textId="77777777" w:rsidTr="00755296">
        <w:trPr>
          <w:tblHeader/>
        </w:trPr>
        <w:tc>
          <w:tcPr>
            <w:tcW w:w="5400" w:type="dxa"/>
            <w:shd w:val="clear" w:color="auto" w:fill="0072C6"/>
          </w:tcPr>
          <w:p w14:paraId="24D958FC" w14:textId="77777777" w:rsidR="00755296" w:rsidRPr="001A0074" w:rsidRDefault="00755296" w:rsidP="0075529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1377744" w14:textId="77777777" w:rsidR="00755296" w:rsidRPr="001A0074" w:rsidRDefault="00755296" w:rsidP="00755296">
            <w:pPr>
              <w:pStyle w:val="ProductList-OfferingBody"/>
              <w:jc w:val="center"/>
              <w:rPr>
                <w:color w:val="FFFFFF" w:themeColor="background1"/>
              </w:rPr>
            </w:pPr>
            <w:r>
              <w:rPr>
                <w:color w:val="FFFFFF" w:themeColor="background1"/>
              </w:rPr>
              <w:t>Avoir Service</w:t>
            </w:r>
          </w:p>
        </w:tc>
      </w:tr>
      <w:tr w:rsidR="00755296" w:rsidRPr="009D0B2F" w14:paraId="791DE72F" w14:textId="77777777" w:rsidTr="00755296">
        <w:tc>
          <w:tcPr>
            <w:tcW w:w="5400" w:type="dxa"/>
          </w:tcPr>
          <w:p w14:paraId="4D0DA68F" w14:textId="77777777" w:rsidR="00755296" w:rsidRPr="0076238C" w:rsidRDefault="00755296" w:rsidP="00755296">
            <w:pPr>
              <w:pStyle w:val="ProductList-OfferingBody"/>
              <w:jc w:val="center"/>
            </w:pPr>
            <w:r>
              <w:t>&lt; 99,9 %</w:t>
            </w:r>
          </w:p>
        </w:tc>
        <w:tc>
          <w:tcPr>
            <w:tcW w:w="5400" w:type="dxa"/>
          </w:tcPr>
          <w:p w14:paraId="1FBB8D06" w14:textId="77777777" w:rsidR="00755296" w:rsidRPr="0076238C" w:rsidRDefault="00755296" w:rsidP="00755296">
            <w:pPr>
              <w:pStyle w:val="ProductList-OfferingBody"/>
              <w:jc w:val="center"/>
            </w:pPr>
            <w:r>
              <w:t>10%</w:t>
            </w:r>
          </w:p>
        </w:tc>
      </w:tr>
      <w:tr w:rsidR="00755296" w:rsidRPr="009D0B2F" w14:paraId="087B7071" w14:textId="77777777" w:rsidTr="00755296">
        <w:tc>
          <w:tcPr>
            <w:tcW w:w="5400" w:type="dxa"/>
          </w:tcPr>
          <w:p w14:paraId="0B3AE545" w14:textId="77777777" w:rsidR="00755296" w:rsidRPr="0076238C" w:rsidRDefault="00755296" w:rsidP="00755296">
            <w:pPr>
              <w:pStyle w:val="ProductList-OfferingBody"/>
              <w:jc w:val="center"/>
            </w:pPr>
            <w:r>
              <w:t>&lt; 99 %</w:t>
            </w:r>
          </w:p>
        </w:tc>
        <w:tc>
          <w:tcPr>
            <w:tcW w:w="5400" w:type="dxa"/>
          </w:tcPr>
          <w:p w14:paraId="6D7A50D2" w14:textId="77777777" w:rsidR="00755296" w:rsidRPr="0076238C" w:rsidRDefault="00755296" w:rsidP="00755296">
            <w:pPr>
              <w:pStyle w:val="ProductList-OfferingBody"/>
              <w:jc w:val="center"/>
            </w:pPr>
            <w:r>
              <w:t>25%</w:t>
            </w:r>
          </w:p>
        </w:tc>
      </w:tr>
    </w:tbl>
    <w:p w14:paraId="0295651D" w14:textId="77777777" w:rsidR="00755296" w:rsidRPr="00585A48" w:rsidRDefault="00966BBD" w:rsidP="007552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755296">
          <w:rPr>
            <w:rStyle w:val="Hyperlink"/>
            <w:sz w:val="16"/>
            <w:szCs w:val="16"/>
          </w:rPr>
          <w:t>Table des matières</w:t>
        </w:r>
      </w:hyperlink>
      <w:r w:rsidR="00755296">
        <w:rPr>
          <w:sz w:val="16"/>
          <w:szCs w:val="16"/>
        </w:rPr>
        <w:t xml:space="preserve"> / </w:t>
      </w:r>
      <w:hyperlink w:anchor="Définitions" w:history="1">
        <w:r w:rsidR="00755296">
          <w:rPr>
            <w:rStyle w:val="Hyperlink"/>
            <w:sz w:val="16"/>
            <w:szCs w:val="16"/>
          </w:rPr>
          <w:t>Définitions</w:t>
        </w:r>
      </w:hyperlink>
    </w:p>
    <w:p w14:paraId="375F17C3" w14:textId="04DBD885" w:rsidR="003E32A3" w:rsidRPr="001C6467" w:rsidRDefault="003E32A3" w:rsidP="003E32A3">
      <w:pPr>
        <w:pStyle w:val="ProductList-Offering2Heading"/>
        <w:tabs>
          <w:tab w:val="clear" w:pos="360"/>
          <w:tab w:val="clear" w:pos="720"/>
          <w:tab w:val="clear" w:pos="1080"/>
        </w:tabs>
        <w:outlineLvl w:val="2"/>
        <w:rPr>
          <w:szCs w:val="28"/>
          <w:lang w:eastAsia="en-US" w:bidi="ar-SA"/>
        </w:rPr>
      </w:pPr>
      <w:bookmarkStart w:id="98" w:name="_Toc412532217"/>
      <w:bookmarkStart w:id="99" w:name="_Toc422167745"/>
      <w:r w:rsidRPr="001C6467">
        <w:rPr>
          <w:szCs w:val="28"/>
          <w:lang w:eastAsia="en-US" w:bidi="ar-SA"/>
        </w:rPr>
        <w:t>Visual Studio Online – Service des Plans Utilisateur</w:t>
      </w:r>
      <w:bookmarkEnd w:id="98"/>
      <w:bookmarkEnd w:id="99"/>
    </w:p>
    <w:p w14:paraId="2A7DEEBF" w14:textId="77777777" w:rsidR="003E32A3" w:rsidRPr="00FB368F" w:rsidRDefault="003E32A3" w:rsidP="003E32A3">
      <w:pPr>
        <w:pStyle w:val="ProductList-Body"/>
      </w:pPr>
      <w:r>
        <w:rPr>
          <w:b/>
          <w:color w:val="00188F"/>
        </w:rPr>
        <w:t>Définitions Supplémentaires :</w:t>
      </w:r>
    </w:p>
    <w:p w14:paraId="3C3CD1DB" w14:textId="77777777" w:rsidR="003E32A3" w:rsidRPr="00FB368F" w:rsidRDefault="003E32A3" w:rsidP="003E32A3">
      <w:pPr>
        <w:pStyle w:val="ProductList-Body"/>
        <w:spacing w:after="40"/>
      </w:pPr>
      <w:r>
        <w:t>« </w:t>
      </w:r>
      <w:r>
        <w:rPr>
          <w:b/>
          <w:color w:val="00188F"/>
        </w:rPr>
        <w:t>Service de Build</w:t>
      </w:r>
      <w:r>
        <w:t> » est une fonctionnalité qui permet aux clients de concevoir leurs applications dans Visual Studio Online.</w:t>
      </w:r>
    </w:p>
    <w:p w14:paraId="044B8871" w14:textId="77777777" w:rsidR="003E32A3" w:rsidRPr="00FB368F" w:rsidRDefault="003E32A3" w:rsidP="003E32A3">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60BE0E45"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7636683F" w14:textId="77777777" w:rsidR="003E32A3" w:rsidRPr="00FB368F" w:rsidRDefault="003E32A3" w:rsidP="003E32A3">
      <w:pPr>
        <w:pStyle w:val="ProductList-Body"/>
        <w:spacing w:after="40"/>
      </w:pPr>
      <w:r>
        <w:t>« </w:t>
      </w:r>
      <w:r>
        <w:rPr>
          <w:b/>
          <w:color w:val="00188F"/>
        </w:rPr>
        <w:t>Minutes Disponibles Maximum</w:t>
      </w:r>
      <w:r>
        <w:t> » correspond au nombre de Minutes de Déploiement cumulées pour l’ensemble des Plans Utilisateur acquis au cours d’un mois de facturation d’un abonnement Microsoft Azure donné.</w:t>
      </w:r>
    </w:p>
    <w:p w14:paraId="204A2A68" w14:textId="2746E1E1" w:rsidR="003E32A3" w:rsidRPr="00FB368F" w:rsidRDefault="003E32A3" w:rsidP="003E32A3">
      <w:pPr>
        <w:pStyle w:val="ProductList-Body"/>
      </w:pPr>
      <w:r>
        <w:t>« </w:t>
      </w:r>
      <w:r>
        <w:rPr>
          <w:b/>
          <w:color w:val="00188F"/>
        </w:rPr>
        <w:t>Plan Utilisateur</w:t>
      </w:r>
      <w:r>
        <w:t> » désigne l’ensemble des options et fonctionnalités sélectionnées pour un utilisateur dans un compte Visual Studio Online dans</w:t>
      </w:r>
      <w:r w:rsidR="003545F3">
        <w:t> </w:t>
      </w:r>
      <w:r>
        <w:t xml:space="preserve">le cadre d’un abonnement Client. Les options et les fonctionnalités du Plan Utilisateur sont décrites sur le site Web suivant : </w:t>
      </w:r>
      <w:hyperlink r:id="rId26" w:history="1">
        <w:r>
          <w:rPr>
            <w:rStyle w:val="Hyperlink"/>
          </w:rPr>
          <w:t>http://www.visualstudio.com</w:t>
        </w:r>
      </w:hyperlink>
      <w:r>
        <w:t>.</w:t>
      </w:r>
    </w:p>
    <w:p w14:paraId="246E3365" w14:textId="2A7A3321"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1984283C" w14:textId="77777777" w:rsidR="003E32A3" w:rsidRPr="00FB368F" w:rsidRDefault="003E32A3" w:rsidP="003E32A3">
      <w:pPr>
        <w:pStyle w:val="ProductList-Body"/>
      </w:pPr>
    </w:p>
    <w:p w14:paraId="32B67BF7" w14:textId="2D08492A"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DBE7724" w14:textId="77777777" w:rsidR="003E32A3" w:rsidRPr="00FB368F" w:rsidRDefault="003E32A3" w:rsidP="003E32A3">
      <w:pPr>
        <w:pStyle w:val="ProductList-Body"/>
      </w:pPr>
    </w:p>
    <w:p w14:paraId="2EED73B3" w14:textId="3FE7ACDC" w:rsidR="003E32A3" w:rsidRPr="00FB368F" w:rsidRDefault="00966BBD"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728A9">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3E75A211" w14:textId="77777777" w:rsidTr="00B728A9">
        <w:tc>
          <w:tcPr>
            <w:tcW w:w="5400" w:type="dxa"/>
          </w:tcPr>
          <w:p w14:paraId="4450B654" w14:textId="7F4B8875" w:rsidR="003E32A3" w:rsidRPr="0076238C" w:rsidRDefault="003E32A3" w:rsidP="00002CD6">
            <w:pPr>
              <w:pStyle w:val="ProductList-OfferingBody"/>
              <w:jc w:val="center"/>
            </w:pPr>
            <w:r>
              <w:t>&lt; 99,9 %</w:t>
            </w:r>
          </w:p>
        </w:tc>
        <w:tc>
          <w:tcPr>
            <w:tcW w:w="5400" w:type="dxa"/>
          </w:tcPr>
          <w:p w14:paraId="676F935F" w14:textId="4DC176DC" w:rsidR="003E32A3" w:rsidRPr="0076238C" w:rsidRDefault="003E32A3" w:rsidP="00002CD6">
            <w:pPr>
              <w:pStyle w:val="ProductList-OfferingBody"/>
              <w:jc w:val="center"/>
            </w:pPr>
            <w:r>
              <w:t>10</w:t>
            </w:r>
            <w:r w:rsidR="00E26CBD">
              <w:t xml:space="preserve"> </w:t>
            </w:r>
            <w:r>
              <w:t>%</w:t>
            </w:r>
          </w:p>
        </w:tc>
      </w:tr>
      <w:tr w:rsidR="003E32A3" w:rsidRPr="009D0B2F" w14:paraId="31A681B7" w14:textId="77777777" w:rsidTr="00B728A9">
        <w:tc>
          <w:tcPr>
            <w:tcW w:w="5400" w:type="dxa"/>
          </w:tcPr>
          <w:p w14:paraId="41D737FF" w14:textId="0FBEEC5D" w:rsidR="003E32A3" w:rsidRPr="0076238C" w:rsidRDefault="003E32A3" w:rsidP="00002CD6">
            <w:pPr>
              <w:pStyle w:val="ProductList-OfferingBody"/>
              <w:jc w:val="center"/>
            </w:pPr>
            <w:r>
              <w:t>&lt; 99 %</w:t>
            </w:r>
          </w:p>
        </w:tc>
        <w:tc>
          <w:tcPr>
            <w:tcW w:w="5400" w:type="dxa"/>
          </w:tcPr>
          <w:p w14:paraId="788C18F6" w14:textId="11F9AD84" w:rsidR="003E32A3" w:rsidRPr="0076238C" w:rsidRDefault="003E32A3" w:rsidP="00002CD6">
            <w:pPr>
              <w:pStyle w:val="ProductList-OfferingBody"/>
              <w:jc w:val="center"/>
            </w:pPr>
            <w:r>
              <w:t>25</w:t>
            </w:r>
            <w:r w:rsidR="00E26CBD">
              <w:t xml:space="preserve"> </w:t>
            </w:r>
            <w:r>
              <w:t>%</w:t>
            </w:r>
          </w:p>
        </w:tc>
      </w:tr>
    </w:tbl>
    <w:p w14:paraId="7A235F5F" w14:textId="7E825DAC" w:rsidR="003E32A3" w:rsidRPr="00FB368F" w:rsidRDefault="00966BB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0EBC6B" w14:textId="45F6ACBA" w:rsidR="003E32A3" w:rsidRPr="001C6467" w:rsidRDefault="003E32A3" w:rsidP="003E32A3">
      <w:pPr>
        <w:pStyle w:val="ProductList-Offering2Heading"/>
        <w:tabs>
          <w:tab w:val="clear" w:pos="360"/>
          <w:tab w:val="clear" w:pos="720"/>
          <w:tab w:val="clear" w:pos="1080"/>
        </w:tabs>
        <w:outlineLvl w:val="2"/>
        <w:rPr>
          <w:szCs w:val="28"/>
          <w:lang w:val="en-US" w:eastAsia="en-US" w:bidi="ar-SA"/>
        </w:rPr>
      </w:pPr>
      <w:bookmarkStart w:id="100" w:name="_Toc422167746"/>
      <w:r w:rsidRPr="001C6467">
        <w:rPr>
          <w:szCs w:val="28"/>
          <w:lang w:val="en-US" w:eastAsia="en-US" w:bidi="ar-SA"/>
        </w:rPr>
        <w:t>Visual Studio Online – Service de Build</w:t>
      </w:r>
      <w:bookmarkEnd w:id="100"/>
    </w:p>
    <w:p w14:paraId="625F26EA" w14:textId="77777777" w:rsidR="003E32A3" w:rsidRPr="00FB368F" w:rsidRDefault="003E32A3" w:rsidP="003E32A3">
      <w:pPr>
        <w:pStyle w:val="ProductList-Body"/>
      </w:pPr>
      <w:r>
        <w:rPr>
          <w:b/>
          <w:color w:val="00188F"/>
        </w:rPr>
        <w:t>Définitions Supplémentaires :</w:t>
      </w:r>
    </w:p>
    <w:p w14:paraId="1FF4A51F" w14:textId="15C703A5" w:rsidR="003E32A3" w:rsidRPr="00FB368F" w:rsidRDefault="003E32A3" w:rsidP="003E32A3">
      <w:pPr>
        <w:pStyle w:val="ProductList-Body"/>
        <w:spacing w:after="40"/>
      </w:pPr>
      <w:r>
        <w:t>« </w:t>
      </w:r>
      <w:r>
        <w:rPr>
          <w:b/>
          <w:color w:val="00188F"/>
        </w:rPr>
        <w:t>Service de Build</w:t>
      </w:r>
      <w:r>
        <w:t> » est une fonctionnalité qui permet aux clients de concevoir leurs applications dans Visual Studio Online.</w:t>
      </w:r>
    </w:p>
    <w:p w14:paraId="076F591A"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Build payant a été activé au cours d’un mois de facturation d’un abonnement Microsoft Azure donné.</w:t>
      </w:r>
    </w:p>
    <w:p w14:paraId="0EE398CD" w14:textId="77777777" w:rsidR="003E32A3" w:rsidRPr="00FB368F" w:rsidRDefault="003E32A3" w:rsidP="003E32A3">
      <w:pPr>
        <w:pStyle w:val="ProductList-Body"/>
      </w:pPr>
    </w:p>
    <w:p w14:paraId="4BE07430" w14:textId="3534BD6F"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avez initiées au cours de cette minute entraînent l’affichage d’un Code d’Erreur ou ne reçoivent aucune réponse.</w:t>
      </w:r>
    </w:p>
    <w:p w14:paraId="514510B5" w14:textId="77777777" w:rsidR="003E32A3" w:rsidRPr="00FB368F" w:rsidRDefault="003E32A3" w:rsidP="003E32A3">
      <w:pPr>
        <w:pStyle w:val="ProductList-Body"/>
      </w:pPr>
    </w:p>
    <w:p w14:paraId="7CD62528" w14:textId="43540F9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E5C79ED" w14:textId="77777777" w:rsidR="003E32A3" w:rsidRPr="00FB368F" w:rsidRDefault="003E32A3" w:rsidP="003E32A3">
      <w:pPr>
        <w:pStyle w:val="ProductList-Body"/>
      </w:pPr>
    </w:p>
    <w:p w14:paraId="7CBE3F74" w14:textId="5BE575F9" w:rsidR="003E32A3" w:rsidRPr="00FB368F" w:rsidRDefault="00966BBD"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F439B9">
      <w:pPr>
        <w:pStyle w:val="ProductList-Body"/>
        <w:keepNext/>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744D4F">
        <w:trPr>
          <w:tblHeader/>
        </w:trPr>
        <w:tc>
          <w:tcPr>
            <w:tcW w:w="5400" w:type="dxa"/>
            <w:shd w:val="clear" w:color="auto" w:fill="0072C6"/>
          </w:tcPr>
          <w:p w14:paraId="5C0B4FE3" w14:textId="77777777" w:rsidR="003E32A3" w:rsidRPr="001A0074" w:rsidRDefault="003E32A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3904A54F" w14:textId="77777777" w:rsidR="003E32A3" w:rsidRPr="001A0074" w:rsidRDefault="003E32A3" w:rsidP="00F439B9">
            <w:pPr>
              <w:pStyle w:val="ProductList-OfferingBody"/>
              <w:keepNext/>
              <w:jc w:val="center"/>
              <w:rPr>
                <w:color w:val="FFFFFF" w:themeColor="background1"/>
              </w:rPr>
            </w:pPr>
            <w:r>
              <w:rPr>
                <w:color w:val="FFFFFF" w:themeColor="background1"/>
              </w:rPr>
              <w:t>Avoir Service</w:t>
            </w:r>
          </w:p>
        </w:tc>
      </w:tr>
      <w:tr w:rsidR="003E32A3" w:rsidRPr="009D0B2F" w14:paraId="0E0607E8" w14:textId="77777777" w:rsidTr="00744D4F">
        <w:tc>
          <w:tcPr>
            <w:tcW w:w="5400" w:type="dxa"/>
          </w:tcPr>
          <w:p w14:paraId="6C53A9EC" w14:textId="2A7E6901" w:rsidR="003E32A3" w:rsidRPr="0076238C" w:rsidRDefault="003E32A3" w:rsidP="00F439B9">
            <w:pPr>
              <w:pStyle w:val="ProductList-OfferingBody"/>
              <w:keepNext/>
              <w:jc w:val="center"/>
            </w:pPr>
            <w:r>
              <w:t>&lt; 99,9 %</w:t>
            </w:r>
          </w:p>
        </w:tc>
        <w:tc>
          <w:tcPr>
            <w:tcW w:w="5400" w:type="dxa"/>
          </w:tcPr>
          <w:p w14:paraId="60AAA843" w14:textId="372A156A" w:rsidR="003E32A3" w:rsidRPr="0076238C" w:rsidRDefault="003E32A3" w:rsidP="00F439B9">
            <w:pPr>
              <w:pStyle w:val="ProductList-OfferingBody"/>
              <w:keepNext/>
              <w:jc w:val="center"/>
            </w:pPr>
            <w:r>
              <w:t>10</w:t>
            </w:r>
            <w:r w:rsidR="0017104B">
              <w:t xml:space="preserve"> </w:t>
            </w:r>
            <w:r>
              <w:t>%</w:t>
            </w:r>
          </w:p>
        </w:tc>
      </w:tr>
      <w:tr w:rsidR="003E32A3" w:rsidRPr="009D0B2F" w14:paraId="5304B385" w14:textId="77777777" w:rsidTr="00744D4F">
        <w:tc>
          <w:tcPr>
            <w:tcW w:w="5400" w:type="dxa"/>
          </w:tcPr>
          <w:p w14:paraId="186A0289" w14:textId="4E8F0E33" w:rsidR="003E32A3" w:rsidRPr="0076238C" w:rsidRDefault="003E32A3" w:rsidP="00002CD6">
            <w:pPr>
              <w:pStyle w:val="ProductList-OfferingBody"/>
              <w:jc w:val="center"/>
            </w:pPr>
            <w:r>
              <w:t>&lt; 99 %</w:t>
            </w:r>
          </w:p>
        </w:tc>
        <w:tc>
          <w:tcPr>
            <w:tcW w:w="5400" w:type="dxa"/>
          </w:tcPr>
          <w:p w14:paraId="35EFFE8A" w14:textId="64845494" w:rsidR="003E32A3" w:rsidRPr="0076238C" w:rsidRDefault="003E32A3" w:rsidP="00002CD6">
            <w:pPr>
              <w:pStyle w:val="ProductList-OfferingBody"/>
              <w:jc w:val="center"/>
            </w:pPr>
            <w:r>
              <w:t>25</w:t>
            </w:r>
            <w:r w:rsidR="0017104B">
              <w:t xml:space="preserve"> </w:t>
            </w:r>
            <w:r>
              <w:t>%</w:t>
            </w:r>
          </w:p>
        </w:tc>
      </w:tr>
    </w:tbl>
    <w:p w14:paraId="79B67423" w14:textId="319C2DFB" w:rsidR="003E32A3" w:rsidRPr="00FB368F" w:rsidRDefault="00966BB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792520E" w14:textId="623A3ACE" w:rsidR="003E32A3" w:rsidRPr="001C6467" w:rsidRDefault="003E32A3" w:rsidP="003E32A3">
      <w:pPr>
        <w:pStyle w:val="ProductList-Offering2Heading"/>
        <w:tabs>
          <w:tab w:val="clear" w:pos="360"/>
          <w:tab w:val="clear" w:pos="720"/>
          <w:tab w:val="clear" w:pos="1080"/>
        </w:tabs>
        <w:outlineLvl w:val="2"/>
        <w:rPr>
          <w:szCs w:val="28"/>
          <w:lang w:eastAsia="en-US" w:bidi="ar-SA"/>
        </w:rPr>
      </w:pPr>
      <w:bookmarkStart w:id="101" w:name="_Toc422167747"/>
      <w:r w:rsidRPr="001C6467">
        <w:rPr>
          <w:szCs w:val="28"/>
          <w:lang w:eastAsia="en-US" w:bidi="ar-SA"/>
        </w:rPr>
        <w:t>Visual Studio Online – Service de Test de Chargement</w:t>
      </w:r>
      <w:bookmarkEnd w:id="101"/>
    </w:p>
    <w:p w14:paraId="7362E04A" w14:textId="77777777" w:rsidR="003E32A3" w:rsidRPr="00FB368F" w:rsidRDefault="003E32A3" w:rsidP="003E32A3">
      <w:pPr>
        <w:pStyle w:val="ProductList-Body"/>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966BBD"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04CA1">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F04CA1">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F04CA1">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966BB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B7BB448" w14:textId="2EA2F8B6" w:rsidR="003E32A3" w:rsidRPr="001C6467" w:rsidRDefault="003E32A3" w:rsidP="003E32A3">
      <w:pPr>
        <w:pStyle w:val="ProductList-Offering2Heading"/>
        <w:tabs>
          <w:tab w:val="clear" w:pos="360"/>
          <w:tab w:val="clear" w:pos="720"/>
          <w:tab w:val="clear" w:pos="1080"/>
        </w:tabs>
        <w:outlineLvl w:val="2"/>
        <w:rPr>
          <w:szCs w:val="28"/>
          <w:lang w:val="en-US" w:eastAsia="en-US" w:bidi="ar-SA"/>
        </w:rPr>
      </w:pPr>
      <w:bookmarkStart w:id="102" w:name="_Toc412532220"/>
      <w:bookmarkStart w:id="103" w:name="_Toc422167748"/>
      <w:r w:rsidRPr="001C6467">
        <w:rPr>
          <w:szCs w:val="28"/>
          <w:lang w:val="en-US" w:eastAsia="en-US" w:bidi="ar-SA"/>
        </w:rPr>
        <w:t>Service Websites</w:t>
      </w:r>
      <w:bookmarkEnd w:id="102"/>
      <w:bookmarkEnd w:id="103"/>
    </w:p>
    <w:p w14:paraId="03C01B55" w14:textId="77777777" w:rsidR="003E32A3" w:rsidRPr="00FB368F" w:rsidRDefault="003E32A3" w:rsidP="003E32A3">
      <w:pPr>
        <w:pStyle w:val="ProductList-Body"/>
      </w:pPr>
      <w:r>
        <w:rPr>
          <w:b/>
          <w:color w:val="00188F"/>
        </w:rPr>
        <w:t>Définitions Supplémentaires :</w:t>
      </w:r>
    </w:p>
    <w:p w14:paraId="7C21AD9A" w14:textId="284841B8" w:rsidR="003E32A3" w:rsidRPr="00FB368F" w:rsidRDefault="003E32A3" w:rsidP="003E32A3">
      <w:pPr>
        <w:pStyle w:val="ProductList-Body"/>
        <w:spacing w:after="40"/>
      </w:pPr>
      <w:r>
        <w:t>« </w:t>
      </w:r>
      <w:r>
        <w:rPr>
          <w:b/>
          <w:color w:val="00188F"/>
        </w:rPr>
        <w:t>Minutes de Déploiement</w:t>
      </w:r>
      <w:r>
        <w:t> » correspond au nombre total de minutes pendant lesquelles un Site Web donné a été configuré pour s’exécuter dans Microsoft Azure au cours d’un mois de facturation. Ce nombre est calculé à partir de la création d’un Site Web ou de l’action que vous avez initiée pour exécuter le Site Web jusqu’au moment où vous avez initié une action susceptible de provoquer l’arrêt ou la suppression du Site Web.</w:t>
      </w:r>
    </w:p>
    <w:p w14:paraId="330DEAC0" w14:textId="77777777" w:rsidR="003E32A3" w:rsidRPr="00FB368F" w:rsidRDefault="003E32A3" w:rsidP="003E32A3">
      <w:pPr>
        <w:pStyle w:val="ProductList-Body"/>
        <w:spacing w:after="40"/>
      </w:pPr>
      <w:r>
        <w:t>« </w:t>
      </w:r>
      <w:r>
        <w:rPr>
          <w:b/>
          <w:color w:val="00188F"/>
        </w:rPr>
        <w:t>Minutes Disponibles Maximum</w:t>
      </w:r>
      <w:r>
        <w:t> » correspond au nombre de Minutes de Déploiement cumulées pour l’ensemble des Sites Web que vous déployez au cours d’un mois de facturation d’un abonnement Microsoft Azure donné.</w:t>
      </w:r>
    </w:p>
    <w:p w14:paraId="37F3A0B1" w14:textId="77777777" w:rsidR="003E32A3" w:rsidRPr="00FB368F" w:rsidRDefault="003E32A3" w:rsidP="003E32A3">
      <w:pPr>
        <w:pStyle w:val="ProductList-Body"/>
      </w:pPr>
      <w:r>
        <w:t>« </w:t>
      </w:r>
      <w:r>
        <w:rPr>
          <w:b/>
          <w:color w:val="00188F"/>
        </w:rPr>
        <w:t>Site Web</w:t>
      </w:r>
      <w:r>
        <w:t> » désigne un site Web que vous déployez dans le cadre du Service Websites. Il n’inclut pas ceux déployés dans le cadre des Services de Sites Web Azure Gratuits et Partagés.</w:t>
      </w:r>
    </w:p>
    <w:p w14:paraId="0804E550" w14:textId="770DEFD4"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de Déploiement, cumulées pour l’ensemble des Sites Web que vous déployez au titre d’un abonnement Microsoft Azure donné, pendant lesquelles un Site Web n’est pas disponible. Une minute est comptabilisée dans le Temps d’Indisponibilité d’un Site Web lorsque la connectivité est perdue pendant cette minute entre le Site Web et une passerelle Internet de Microsoft.</w:t>
      </w:r>
    </w:p>
    <w:p w14:paraId="79C6F0BE" w14:textId="77777777" w:rsidR="003E32A3" w:rsidRPr="00FB368F" w:rsidRDefault="003E32A3" w:rsidP="003E32A3">
      <w:pPr>
        <w:pStyle w:val="ProductList-Body"/>
      </w:pPr>
    </w:p>
    <w:p w14:paraId="3EDDEAE8" w14:textId="6CB69CDC"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2898CA3" w14:textId="77777777" w:rsidR="003E32A3" w:rsidRPr="00FB368F" w:rsidRDefault="003E32A3" w:rsidP="003E32A3">
      <w:pPr>
        <w:pStyle w:val="ProductList-Body"/>
      </w:pPr>
    </w:p>
    <w:p w14:paraId="51E5388F" w14:textId="708EA0E8" w:rsidR="003E32A3" w:rsidRPr="00FB368F" w:rsidRDefault="00966BBD"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354E3">
      <w:pPr>
        <w:pStyle w:val="ProductList-Body"/>
        <w:keepNext/>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157FA7">
        <w:trPr>
          <w:tblHeader/>
        </w:trPr>
        <w:tc>
          <w:tcPr>
            <w:tcW w:w="5400" w:type="dxa"/>
            <w:shd w:val="clear" w:color="auto" w:fill="0072C6"/>
          </w:tcPr>
          <w:p w14:paraId="5C011F7C" w14:textId="77777777" w:rsidR="003E32A3" w:rsidRPr="001A0074" w:rsidRDefault="003E32A3"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3221C512" w14:textId="77777777" w:rsidR="003E32A3" w:rsidRPr="001A0074" w:rsidRDefault="003E32A3" w:rsidP="003354E3">
            <w:pPr>
              <w:pStyle w:val="ProductList-OfferingBody"/>
              <w:keepNext/>
              <w:jc w:val="center"/>
              <w:rPr>
                <w:color w:val="FFFFFF" w:themeColor="background1"/>
              </w:rPr>
            </w:pPr>
            <w:r>
              <w:rPr>
                <w:color w:val="FFFFFF" w:themeColor="background1"/>
              </w:rPr>
              <w:t>Avoir Service</w:t>
            </w:r>
          </w:p>
        </w:tc>
      </w:tr>
      <w:tr w:rsidR="003E32A3" w:rsidRPr="009D0B2F" w14:paraId="33203C7D" w14:textId="77777777" w:rsidTr="00157FA7">
        <w:tc>
          <w:tcPr>
            <w:tcW w:w="5400" w:type="dxa"/>
          </w:tcPr>
          <w:p w14:paraId="0064B31E" w14:textId="5961675E" w:rsidR="003E32A3" w:rsidRPr="0076238C" w:rsidRDefault="003E32A3" w:rsidP="003354E3">
            <w:pPr>
              <w:pStyle w:val="ProductList-OfferingBody"/>
              <w:keepNext/>
              <w:jc w:val="center"/>
            </w:pPr>
            <w:r>
              <w:t>&lt; 99,95 %</w:t>
            </w:r>
          </w:p>
        </w:tc>
        <w:tc>
          <w:tcPr>
            <w:tcW w:w="5400" w:type="dxa"/>
          </w:tcPr>
          <w:p w14:paraId="323840F1" w14:textId="73038DC6" w:rsidR="003E32A3" w:rsidRPr="0076238C" w:rsidRDefault="003E32A3" w:rsidP="003354E3">
            <w:pPr>
              <w:pStyle w:val="ProductList-OfferingBody"/>
              <w:keepNext/>
              <w:jc w:val="center"/>
            </w:pPr>
            <w:r>
              <w:t>10</w:t>
            </w:r>
            <w:r w:rsidR="00427BA8">
              <w:t xml:space="preserve"> </w:t>
            </w:r>
            <w:r>
              <w:t>%</w:t>
            </w:r>
          </w:p>
        </w:tc>
      </w:tr>
      <w:tr w:rsidR="003E32A3" w:rsidRPr="009D0B2F" w14:paraId="6D95296C" w14:textId="77777777" w:rsidTr="00157FA7">
        <w:tc>
          <w:tcPr>
            <w:tcW w:w="5400" w:type="dxa"/>
          </w:tcPr>
          <w:p w14:paraId="76BD4E97" w14:textId="08C753DF" w:rsidR="003E32A3" w:rsidRPr="0076238C" w:rsidRDefault="003E32A3" w:rsidP="00002CD6">
            <w:pPr>
              <w:pStyle w:val="ProductList-OfferingBody"/>
              <w:jc w:val="center"/>
            </w:pPr>
            <w:r>
              <w:t>&lt; 99 %</w:t>
            </w:r>
          </w:p>
        </w:tc>
        <w:tc>
          <w:tcPr>
            <w:tcW w:w="5400" w:type="dxa"/>
          </w:tcPr>
          <w:p w14:paraId="577CE61F" w14:textId="6A62E115" w:rsidR="003E32A3" w:rsidRPr="0076238C" w:rsidRDefault="003E32A3" w:rsidP="00002CD6">
            <w:pPr>
              <w:pStyle w:val="ProductList-OfferingBody"/>
              <w:jc w:val="center"/>
            </w:pPr>
            <w:r>
              <w:t>25</w:t>
            </w:r>
            <w:r w:rsidR="00427BA8">
              <w:t xml:space="preserve"> </w:t>
            </w:r>
            <w:r>
              <w:t>%</w:t>
            </w:r>
          </w:p>
        </w:tc>
      </w:tr>
    </w:tbl>
    <w:p w14:paraId="3F38EBF3" w14:textId="4AFDF792" w:rsidR="003A16EB" w:rsidRPr="00FB368F" w:rsidRDefault="00966BBD"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DC16" w14:textId="6280F983" w:rsidR="003A16EB" w:rsidRPr="005A6CF1" w:rsidRDefault="003A16EB" w:rsidP="003A16EB">
      <w:pPr>
        <w:pStyle w:val="ProductList-OfferingGroupHeading"/>
        <w:tabs>
          <w:tab w:val="clear" w:pos="360"/>
          <w:tab w:val="clear" w:pos="720"/>
          <w:tab w:val="clear" w:pos="1080"/>
        </w:tabs>
        <w:outlineLvl w:val="1"/>
        <w:rPr>
          <w:lang w:val="en-US" w:eastAsia="en-US" w:bidi="ar-SA"/>
        </w:rPr>
      </w:pPr>
      <w:bookmarkStart w:id="104" w:name="_Toc422167749"/>
      <w:r w:rsidRPr="005A6CF1">
        <w:rPr>
          <w:lang w:val="en-US" w:eastAsia="en-US" w:bidi="ar-SA"/>
        </w:rPr>
        <w:t>Autres services en ligne</w:t>
      </w:r>
      <w:bookmarkEnd w:id="104"/>
    </w:p>
    <w:p w14:paraId="7686F9ED" w14:textId="6DBB62F2" w:rsidR="003A16EB" w:rsidRPr="005A6CF1" w:rsidRDefault="003A16EB" w:rsidP="003A16EB">
      <w:pPr>
        <w:pStyle w:val="ProductList-Offering2Heading"/>
        <w:tabs>
          <w:tab w:val="clear" w:pos="360"/>
          <w:tab w:val="clear" w:pos="720"/>
          <w:tab w:val="clear" w:pos="1080"/>
        </w:tabs>
        <w:outlineLvl w:val="2"/>
        <w:rPr>
          <w:lang w:val="en-US" w:eastAsia="en-US" w:bidi="ar-SA"/>
        </w:rPr>
      </w:pPr>
      <w:bookmarkStart w:id="105" w:name="_Toc422167750"/>
      <w:r w:rsidRPr="005A6CF1">
        <w:rPr>
          <w:lang w:val="en-US" w:eastAsia="en-US" w:bidi="ar-SA"/>
        </w:rPr>
        <w:t>Bing Maps Plateforme Entreprise</w:t>
      </w:r>
      <w:bookmarkEnd w:id="105"/>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966BB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226C7">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E226C7">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E226C7">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E226C7">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9219096" w14:textId="77777777" w:rsidR="00515EF4" w:rsidRPr="00FB368F" w:rsidRDefault="00515EF4" w:rsidP="00515EF4">
      <w:pPr>
        <w:pStyle w:val="ProductList-Body"/>
      </w:pP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966BB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FD7891">
      <w:pPr>
        <w:pStyle w:val="ProductList-Offering2Heading"/>
        <w:rPr>
          <w:lang w:eastAsia="en-US" w:bidi="ar-SA"/>
        </w:rPr>
      </w:pPr>
      <w:bookmarkStart w:id="106" w:name="_Toc413421605"/>
      <w:bookmarkStart w:id="107" w:name="_Toc422167751"/>
      <w:r w:rsidRPr="008E64FF">
        <w:rPr>
          <w:lang w:eastAsia="en-US" w:bidi="ar-SA"/>
        </w:rPr>
        <w:t>Bing Maps Gestion des ressources mobiles</w:t>
      </w:r>
      <w:bookmarkEnd w:id="106"/>
      <w:bookmarkEnd w:id="107"/>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966BBD"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FD7891">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E5BE4">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EE5BE4">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EE5BE4">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EE5BE4">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966BBD"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B30F133" w14:textId="3B50FF31" w:rsidR="00515EF4" w:rsidRPr="008E64FF" w:rsidRDefault="00515EF4" w:rsidP="00515EF4">
      <w:pPr>
        <w:pStyle w:val="ProductList-Offering2Heading"/>
        <w:tabs>
          <w:tab w:val="clear" w:pos="360"/>
          <w:tab w:val="clear" w:pos="720"/>
          <w:tab w:val="clear" w:pos="1080"/>
        </w:tabs>
        <w:outlineLvl w:val="2"/>
        <w:rPr>
          <w:lang w:eastAsia="en-US" w:bidi="ar-SA"/>
        </w:rPr>
      </w:pPr>
      <w:bookmarkStart w:id="108" w:name="_Toc422167752"/>
      <w:r w:rsidRPr="008E64FF">
        <w:rPr>
          <w:lang w:eastAsia="en-US" w:bidi="ar-SA"/>
        </w:rPr>
        <w:t>Power BI pour Office 365</w:t>
      </w:r>
      <w:bookmarkEnd w:id="108"/>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966BB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B50F0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B50F05">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B50F05">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B50F05">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966BB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515EF4">
      <w:pPr>
        <w:pStyle w:val="ProductList-Offering2Heading"/>
        <w:tabs>
          <w:tab w:val="clear" w:pos="360"/>
          <w:tab w:val="clear" w:pos="720"/>
          <w:tab w:val="clear" w:pos="1080"/>
        </w:tabs>
        <w:outlineLvl w:val="2"/>
        <w:rPr>
          <w:lang w:val="en-US" w:eastAsia="en-US" w:bidi="ar-SA"/>
        </w:rPr>
      </w:pPr>
      <w:bookmarkStart w:id="109" w:name="_Toc422167753"/>
      <w:r w:rsidRPr="005A6CF1">
        <w:rPr>
          <w:lang w:val="en-US" w:eastAsia="en-US" w:bidi="ar-SA"/>
        </w:rPr>
        <w:t>API Translator</w:t>
      </w:r>
      <w:bookmarkEnd w:id="109"/>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966BB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756A1">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8756A1">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8756A1">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8756A1">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966BB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10" w:name="AppendixA"/>
      <w:bookmarkStart w:id="111" w:name="_Toc422167754"/>
      <w:r w:rsidRPr="008E64FF">
        <w:rPr>
          <w:lang w:eastAsia="en-US" w:bidi="ar-SA"/>
        </w:rPr>
        <w:t>Annexe A</w:t>
      </w:r>
      <w:bookmarkEnd w:id="110"/>
      <w:r w:rsidRPr="008E64FF">
        <w:rPr>
          <w:lang w:eastAsia="en-US" w:bidi="ar-SA"/>
        </w:rPr>
        <w:t xml:space="preserve"> – Engagement de Niveau de Service pour la Détection et le Blocage de Virus, l’Efficacité du Filtre de Courriers Indésirables ou les Faux Positifs</w:t>
      </w:r>
      <w:bookmarkEnd w:id="111"/>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12" w:name="AppendixB"/>
      <w:bookmarkStart w:id="113" w:name="_Toc422167755"/>
      <w:r w:rsidRPr="008E64FF">
        <w:rPr>
          <w:lang w:eastAsia="en-US" w:bidi="ar-SA"/>
        </w:rPr>
        <w:t>Annexe B</w:t>
      </w:r>
      <w:bookmarkEnd w:id="112"/>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13"/>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4C708" w14:textId="77777777" w:rsidR="004E440F" w:rsidRDefault="004E440F" w:rsidP="009A573F">
      <w:pPr>
        <w:spacing w:after="0" w:line="240" w:lineRule="auto"/>
      </w:pPr>
      <w:r>
        <w:separator/>
      </w:r>
    </w:p>
  </w:endnote>
  <w:endnote w:type="continuationSeparator" w:id="0">
    <w:p w14:paraId="6B556728" w14:textId="77777777" w:rsidR="004E440F" w:rsidRDefault="004E440F" w:rsidP="009A573F">
      <w:pPr>
        <w:spacing w:after="0" w:line="240" w:lineRule="auto"/>
      </w:pPr>
      <w:r>
        <w:continuationSeparator/>
      </w:r>
    </w:p>
  </w:endnote>
  <w:endnote w:type="continuationNotice" w:id="1">
    <w:p w14:paraId="6F51FDAA" w14:textId="77777777" w:rsidR="004E440F" w:rsidRDefault="004E44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5296" w:rsidRPr="00C76DF3" w14:paraId="15A2D634" w14:textId="77777777" w:rsidTr="00CA55D9">
      <w:tc>
        <w:tcPr>
          <w:tcW w:w="1255" w:type="dxa"/>
          <w:shd w:val="clear" w:color="auto" w:fill="BFBFBF" w:themeFill="background1" w:themeFillShade="BF"/>
          <w:vAlign w:val="center"/>
        </w:tcPr>
        <w:p w14:paraId="2DBC2034" w14:textId="77777777" w:rsidR="00755296" w:rsidRPr="00C76DF3" w:rsidRDefault="00966BBD" w:rsidP="00370875">
          <w:pPr>
            <w:pStyle w:val="ProductList-OfferingBody"/>
            <w:ind w:left="-77" w:right="-73"/>
            <w:jc w:val="center"/>
            <w:rPr>
              <w:color w:val="808080" w:themeColor="background1" w:themeShade="80"/>
              <w:sz w:val="14"/>
              <w:szCs w:val="14"/>
            </w:rPr>
          </w:pPr>
          <w:hyperlink w:anchor="TableOfContents" w:history="1">
            <w:r w:rsidR="00755296">
              <w:rPr>
                <w:rStyle w:val="Hyperlink"/>
                <w:sz w:val="14"/>
                <w:szCs w:val="14"/>
              </w:rPr>
              <w:t>Table des matières</w:t>
            </w:r>
          </w:hyperlink>
        </w:p>
      </w:tc>
      <w:tc>
        <w:tcPr>
          <w:tcW w:w="181" w:type="dxa"/>
          <w:tcBorders>
            <w:top w:val="nil"/>
            <w:bottom w:val="nil"/>
          </w:tcBorders>
          <w:vAlign w:val="center"/>
        </w:tcPr>
        <w:p w14:paraId="252C3380" w14:textId="77777777" w:rsidR="00755296" w:rsidRPr="00C76DF3" w:rsidRDefault="0075529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55296" w:rsidRPr="00C76DF3" w:rsidRDefault="00966BBD" w:rsidP="00370875">
          <w:pPr>
            <w:pStyle w:val="ProductList-OfferingBody"/>
            <w:ind w:left="-72" w:right="-74"/>
            <w:jc w:val="center"/>
            <w:rPr>
              <w:color w:val="808080" w:themeColor="background1" w:themeShade="80"/>
              <w:sz w:val="14"/>
              <w:szCs w:val="14"/>
            </w:rPr>
          </w:pPr>
          <w:hyperlink w:anchor="Introduction" w:history="1">
            <w:r w:rsidR="00755296">
              <w:rPr>
                <w:rStyle w:val="Hyperlink"/>
                <w:sz w:val="14"/>
                <w:szCs w:val="14"/>
              </w:rPr>
              <w:t>Introduction</w:t>
            </w:r>
          </w:hyperlink>
        </w:p>
      </w:tc>
      <w:tc>
        <w:tcPr>
          <w:tcW w:w="182" w:type="dxa"/>
          <w:tcBorders>
            <w:top w:val="nil"/>
            <w:bottom w:val="nil"/>
          </w:tcBorders>
          <w:vAlign w:val="center"/>
        </w:tcPr>
        <w:p w14:paraId="0F966FD9" w14:textId="77777777" w:rsidR="00755296" w:rsidRPr="00C76DF3" w:rsidRDefault="0075529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55296" w:rsidRPr="00C76DF3" w:rsidRDefault="00966BBD" w:rsidP="00370875">
          <w:pPr>
            <w:pStyle w:val="ProductList-OfferingBody"/>
            <w:ind w:left="-72" w:right="-75"/>
            <w:jc w:val="center"/>
            <w:rPr>
              <w:color w:val="808080" w:themeColor="background1" w:themeShade="80"/>
              <w:sz w:val="14"/>
              <w:szCs w:val="14"/>
            </w:rPr>
          </w:pPr>
          <w:hyperlink w:anchor="Glossary" w:history="1">
            <w:r w:rsidR="00755296">
              <w:rPr>
                <w:rStyle w:val="Hyperlink"/>
                <w:sz w:val="14"/>
                <w:szCs w:val="14"/>
              </w:rPr>
              <w:t>Glossaire</w:t>
            </w:r>
          </w:hyperlink>
          <w:r w:rsidR="0075529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55296" w:rsidRPr="00C76DF3" w:rsidRDefault="0075529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55296" w:rsidRPr="00C76DF3" w:rsidRDefault="00966BBD" w:rsidP="00370875">
          <w:pPr>
            <w:pStyle w:val="ProductList-OfferingBody"/>
            <w:ind w:left="-72" w:right="-77"/>
            <w:jc w:val="center"/>
            <w:rPr>
              <w:color w:val="808080" w:themeColor="background1" w:themeShade="80"/>
              <w:sz w:val="14"/>
              <w:szCs w:val="14"/>
            </w:rPr>
          </w:pPr>
          <w:hyperlink w:anchor="LicenseTerms" w:history="1">
            <w:r w:rsidR="00755296">
              <w:rPr>
                <w:rStyle w:val="Hyperlink"/>
                <w:sz w:val="14"/>
                <w:szCs w:val="14"/>
              </w:rPr>
              <w:t>Conditions de Licence</w:t>
            </w:r>
          </w:hyperlink>
        </w:p>
      </w:tc>
      <w:tc>
        <w:tcPr>
          <w:tcW w:w="185" w:type="dxa"/>
          <w:tcBorders>
            <w:top w:val="nil"/>
            <w:bottom w:val="nil"/>
          </w:tcBorders>
          <w:vAlign w:val="center"/>
        </w:tcPr>
        <w:p w14:paraId="69800AFB" w14:textId="77777777" w:rsidR="00755296" w:rsidRPr="00C76DF3" w:rsidRDefault="0075529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55296" w:rsidRPr="00C76DF3" w:rsidRDefault="00966BBD" w:rsidP="00370875">
          <w:pPr>
            <w:pStyle w:val="ProductList-OfferingBody"/>
            <w:ind w:left="-72" w:right="-77"/>
            <w:jc w:val="center"/>
            <w:rPr>
              <w:color w:val="808080" w:themeColor="background1" w:themeShade="80"/>
              <w:sz w:val="14"/>
              <w:szCs w:val="14"/>
            </w:rPr>
          </w:pPr>
          <w:hyperlink w:anchor="Software" w:history="1">
            <w:r w:rsidR="00755296">
              <w:rPr>
                <w:rStyle w:val="Hyperlink"/>
                <w:sz w:val="14"/>
                <w:szCs w:val="14"/>
              </w:rPr>
              <w:t>Logiciel</w:t>
            </w:r>
          </w:hyperlink>
        </w:p>
      </w:tc>
      <w:tc>
        <w:tcPr>
          <w:tcW w:w="180" w:type="dxa"/>
          <w:tcBorders>
            <w:top w:val="nil"/>
            <w:bottom w:val="nil"/>
          </w:tcBorders>
        </w:tcPr>
        <w:p w14:paraId="4F6F3066" w14:textId="77777777" w:rsidR="00755296" w:rsidRPr="00C76DF3" w:rsidRDefault="0075529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55296" w:rsidRPr="00C76DF3" w:rsidRDefault="00966BB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55296">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755296" w:rsidRPr="00C76DF3" w:rsidRDefault="0075529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55296" w:rsidRPr="00C76DF3" w:rsidRDefault="00966BBD" w:rsidP="00370875">
          <w:pPr>
            <w:pStyle w:val="ProductList-OfferingBody"/>
            <w:ind w:left="-72" w:right="-76"/>
            <w:jc w:val="center"/>
            <w:rPr>
              <w:color w:val="808080" w:themeColor="background1" w:themeShade="80"/>
              <w:sz w:val="14"/>
              <w:szCs w:val="14"/>
            </w:rPr>
          </w:pPr>
          <w:hyperlink w:anchor="AppendixA" w:history="1">
            <w:r w:rsidR="00755296">
              <w:rPr>
                <w:rStyle w:val="Hyperlink"/>
                <w:sz w:val="14"/>
                <w:szCs w:val="14"/>
              </w:rPr>
              <w:t>Annexes</w:t>
            </w:r>
          </w:hyperlink>
        </w:p>
      </w:tc>
      <w:tc>
        <w:tcPr>
          <w:tcW w:w="184" w:type="dxa"/>
          <w:tcBorders>
            <w:top w:val="nil"/>
            <w:bottom w:val="nil"/>
          </w:tcBorders>
          <w:vAlign w:val="center"/>
        </w:tcPr>
        <w:p w14:paraId="4CB1671F" w14:textId="77777777" w:rsidR="00755296" w:rsidRPr="00C76DF3" w:rsidRDefault="0075529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55296" w:rsidRPr="00C76DF3" w:rsidRDefault="00966BBD" w:rsidP="00370875">
          <w:pPr>
            <w:pStyle w:val="ProductList-OfferingBody"/>
            <w:ind w:left="-72" w:right="-74"/>
            <w:jc w:val="center"/>
            <w:rPr>
              <w:color w:val="808080" w:themeColor="background1" w:themeShade="80"/>
              <w:sz w:val="14"/>
              <w:szCs w:val="14"/>
            </w:rPr>
          </w:pPr>
          <w:hyperlink w:anchor="Index" w:history="1">
            <w:r w:rsidR="00755296">
              <w:rPr>
                <w:rStyle w:val="Hyperlink"/>
                <w:sz w:val="14"/>
                <w:szCs w:val="14"/>
              </w:rPr>
              <w:t>Index</w:t>
            </w:r>
          </w:hyperlink>
        </w:p>
      </w:tc>
    </w:tr>
  </w:tbl>
  <w:p w14:paraId="23003BC5" w14:textId="77777777" w:rsidR="00755296" w:rsidRDefault="00755296"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755296" w:rsidRPr="00C76DF3" w:rsidRDefault="00966BB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755296" w:rsidRPr="00C76DF3" w:rsidRDefault="00966BB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52A991D6"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755296" w:rsidRPr="00C76DF3" w:rsidRDefault="00966BB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6A7DE9B2"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755296" w:rsidRPr="00C76DF3" w:rsidRDefault="00966BB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4442CBDB"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755296" w:rsidRPr="00C76DF3" w:rsidRDefault="00966BB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533AF096" w14:textId="77777777" w:rsidR="00755296" w:rsidRDefault="00755296" w:rsidP="00652298">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755296" w:rsidRPr="00C76DF3" w:rsidRDefault="00966BB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755296" w:rsidRPr="00C76DF3" w:rsidRDefault="00966BB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373B7FF7"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755296" w:rsidRPr="00C76DF3" w:rsidRDefault="00966BB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6D7F3E9B"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755296" w:rsidRPr="00C76DF3" w:rsidRDefault="00966BB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02D58744"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755296" w:rsidRPr="00C76DF3" w:rsidRDefault="00966BB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6DCBAE51" w14:textId="77777777" w:rsidR="00755296" w:rsidRDefault="00755296" w:rsidP="00342666">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755296" w:rsidRPr="00C76DF3" w:rsidRDefault="00966BB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755296" w:rsidRPr="00C76DF3" w:rsidRDefault="00966BB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4C83A043"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755296" w:rsidRPr="00C76DF3" w:rsidRDefault="00966BB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77BDF580"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755296" w:rsidRPr="00C76DF3" w:rsidRDefault="00966BB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4B004F23"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755296" w:rsidRPr="00C76DF3" w:rsidRDefault="00966BB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2DDA93A9" w14:textId="77777777" w:rsidR="00755296" w:rsidRDefault="00755296" w:rsidP="00ED2FB5">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755296" w:rsidRPr="00C76DF3" w:rsidRDefault="00966BB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755296" w:rsidRPr="00C76DF3" w:rsidRDefault="00966BB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0BF46CDE"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755296" w:rsidRPr="00C76DF3" w:rsidRDefault="00966BB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3A392A47"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755296" w:rsidRPr="00C76DF3" w:rsidRDefault="00966BB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2F5C0452"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755296" w:rsidRPr="00C76DF3" w:rsidRDefault="00966BB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1258BADE" w14:textId="77777777" w:rsidR="00755296" w:rsidRDefault="00755296" w:rsidP="00ED2FB5">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755296" w:rsidRPr="00C76DF3" w:rsidRDefault="00966BB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755296" w:rsidRPr="00C76DF3" w:rsidRDefault="00966BB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0AA4721A"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755296" w:rsidRPr="00C76DF3" w:rsidRDefault="00966BB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397ED8DA"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755296" w:rsidRPr="00C76DF3" w:rsidRDefault="00966BB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2FC3C42A"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755296" w:rsidRPr="00C76DF3" w:rsidRDefault="00966BB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7859250F" w14:textId="77777777" w:rsidR="00755296" w:rsidRDefault="00755296" w:rsidP="00ED2FB5">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755296" w:rsidRDefault="00755296"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45C12127" w14:textId="77777777" w:rsidTr="00BD5C9E">
      <w:tc>
        <w:tcPr>
          <w:tcW w:w="2070" w:type="dxa"/>
          <w:shd w:val="clear" w:color="auto" w:fill="BFBFBF" w:themeFill="background1" w:themeFillShade="BF"/>
          <w:vAlign w:val="center"/>
        </w:tcPr>
        <w:p w14:paraId="5FE24522" w14:textId="06FAA846" w:rsidR="00755296" w:rsidRPr="00C76DF3" w:rsidRDefault="00966BBD"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bottom w:val="nil"/>
          </w:tcBorders>
          <w:vAlign w:val="center"/>
        </w:tcPr>
        <w:p w14:paraId="06832330" w14:textId="77777777" w:rsidR="00755296" w:rsidRPr="00C76DF3" w:rsidRDefault="00755296"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755296" w:rsidRPr="00C76DF3" w:rsidRDefault="00966BBD"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720EDAA8" w14:textId="77777777" w:rsidR="00755296" w:rsidRPr="00C76DF3" w:rsidRDefault="00755296"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755296" w:rsidRPr="00C76DF3" w:rsidRDefault="00966BBD"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4C79DB56" w14:textId="77777777" w:rsidR="00755296" w:rsidRPr="00C76DF3" w:rsidRDefault="00755296"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755296" w:rsidRPr="00C76DF3" w:rsidRDefault="00966BBD"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2F8E13E0" w14:textId="77777777" w:rsidR="00755296" w:rsidRPr="00C76DF3" w:rsidRDefault="00755296"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755296" w:rsidRPr="00C76DF3" w:rsidRDefault="00966BBD"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1D21B767" w14:textId="77777777" w:rsidR="00755296" w:rsidRDefault="00755296" w:rsidP="0007177B">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5296" w:rsidRPr="00C76DF3" w14:paraId="0520C738" w14:textId="77777777" w:rsidTr="00CA55D9">
      <w:tc>
        <w:tcPr>
          <w:tcW w:w="1255" w:type="dxa"/>
          <w:shd w:val="clear" w:color="auto" w:fill="BFBFBF" w:themeFill="background1" w:themeFillShade="BF"/>
          <w:vAlign w:val="center"/>
        </w:tcPr>
        <w:p w14:paraId="78CD2218" w14:textId="77777777" w:rsidR="00755296" w:rsidRPr="00C76DF3" w:rsidRDefault="00966BBD" w:rsidP="00370875">
          <w:pPr>
            <w:pStyle w:val="ProductList-OfferingBody"/>
            <w:ind w:left="-77" w:right="-73"/>
            <w:jc w:val="center"/>
            <w:rPr>
              <w:color w:val="808080" w:themeColor="background1" w:themeShade="80"/>
              <w:sz w:val="14"/>
              <w:szCs w:val="14"/>
            </w:rPr>
          </w:pPr>
          <w:hyperlink w:anchor="TableOfContents" w:history="1">
            <w:r w:rsidR="00755296">
              <w:rPr>
                <w:rStyle w:val="Hyperlink"/>
                <w:sz w:val="14"/>
                <w:szCs w:val="14"/>
              </w:rPr>
              <w:t>Table des matières</w:t>
            </w:r>
          </w:hyperlink>
        </w:p>
      </w:tc>
      <w:tc>
        <w:tcPr>
          <w:tcW w:w="181" w:type="dxa"/>
          <w:tcBorders>
            <w:top w:val="nil"/>
            <w:bottom w:val="nil"/>
          </w:tcBorders>
          <w:vAlign w:val="center"/>
        </w:tcPr>
        <w:p w14:paraId="70A1EB6D" w14:textId="77777777" w:rsidR="00755296" w:rsidRPr="00C76DF3" w:rsidRDefault="0075529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55296" w:rsidRPr="00C76DF3" w:rsidRDefault="00966BBD" w:rsidP="00370875">
          <w:pPr>
            <w:pStyle w:val="ProductList-OfferingBody"/>
            <w:ind w:left="-72" w:right="-74"/>
            <w:jc w:val="center"/>
            <w:rPr>
              <w:color w:val="808080" w:themeColor="background1" w:themeShade="80"/>
              <w:sz w:val="14"/>
              <w:szCs w:val="14"/>
            </w:rPr>
          </w:pPr>
          <w:hyperlink w:anchor="Introduction" w:history="1">
            <w:r w:rsidR="00755296">
              <w:rPr>
                <w:rStyle w:val="Hyperlink"/>
                <w:sz w:val="14"/>
                <w:szCs w:val="14"/>
              </w:rPr>
              <w:t>Introduction</w:t>
            </w:r>
          </w:hyperlink>
        </w:p>
      </w:tc>
      <w:tc>
        <w:tcPr>
          <w:tcW w:w="182" w:type="dxa"/>
          <w:tcBorders>
            <w:top w:val="nil"/>
            <w:bottom w:val="nil"/>
          </w:tcBorders>
          <w:vAlign w:val="center"/>
        </w:tcPr>
        <w:p w14:paraId="1BEA070D" w14:textId="77777777" w:rsidR="00755296" w:rsidRPr="00C76DF3" w:rsidRDefault="0075529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55296" w:rsidRPr="00C76DF3" w:rsidRDefault="00966BBD" w:rsidP="00370875">
          <w:pPr>
            <w:pStyle w:val="ProductList-OfferingBody"/>
            <w:ind w:left="-72" w:right="-75"/>
            <w:jc w:val="center"/>
            <w:rPr>
              <w:color w:val="808080" w:themeColor="background1" w:themeShade="80"/>
              <w:sz w:val="14"/>
              <w:szCs w:val="14"/>
            </w:rPr>
          </w:pPr>
          <w:hyperlink w:anchor="LicenseTerms" w:history="1">
            <w:r w:rsidR="00755296">
              <w:rPr>
                <w:rStyle w:val="Hyperlink"/>
                <w:sz w:val="14"/>
                <w:szCs w:val="14"/>
              </w:rPr>
              <w:t>Conditions de Licence</w:t>
            </w:r>
          </w:hyperlink>
        </w:p>
      </w:tc>
      <w:tc>
        <w:tcPr>
          <w:tcW w:w="183" w:type="dxa"/>
          <w:tcBorders>
            <w:top w:val="nil"/>
            <w:bottom w:val="nil"/>
          </w:tcBorders>
          <w:vAlign w:val="center"/>
        </w:tcPr>
        <w:p w14:paraId="0B872E91" w14:textId="77777777" w:rsidR="00755296" w:rsidRPr="00C76DF3" w:rsidRDefault="0075529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55296" w:rsidRPr="00C76DF3" w:rsidRDefault="00966BBD" w:rsidP="00370875">
          <w:pPr>
            <w:pStyle w:val="ProductList-OfferingBody"/>
            <w:ind w:left="-72" w:right="-77"/>
            <w:jc w:val="center"/>
            <w:rPr>
              <w:color w:val="808080" w:themeColor="background1" w:themeShade="80"/>
              <w:sz w:val="14"/>
              <w:szCs w:val="14"/>
            </w:rPr>
          </w:pPr>
          <w:hyperlink w:anchor="Software" w:history="1">
            <w:r w:rsidR="00755296">
              <w:rPr>
                <w:rStyle w:val="Hyperlink"/>
                <w:sz w:val="14"/>
                <w:szCs w:val="14"/>
              </w:rPr>
              <w:t>Logiciel</w:t>
            </w:r>
          </w:hyperlink>
        </w:p>
      </w:tc>
      <w:tc>
        <w:tcPr>
          <w:tcW w:w="185" w:type="dxa"/>
          <w:tcBorders>
            <w:top w:val="nil"/>
            <w:bottom w:val="nil"/>
          </w:tcBorders>
          <w:vAlign w:val="center"/>
        </w:tcPr>
        <w:p w14:paraId="408E6BFE" w14:textId="77777777" w:rsidR="00755296" w:rsidRPr="00C76DF3" w:rsidRDefault="0075529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55296" w:rsidRPr="00C76DF3" w:rsidRDefault="00966BBD" w:rsidP="00370875">
          <w:pPr>
            <w:pStyle w:val="ProductList-OfferingBody"/>
            <w:ind w:left="-72" w:right="-77"/>
            <w:jc w:val="center"/>
            <w:rPr>
              <w:color w:val="808080" w:themeColor="background1" w:themeShade="80"/>
              <w:sz w:val="14"/>
              <w:szCs w:val="14"/>
            </w:rPr>
          </w:pPr>
          <w:hyperlink w:anchor="OnlineServices" w:history="1">
            <w:r w:rsidR="00755296">
              <w:rPr>
                <w:rStyle w:val="Hyperlink"/>
                <w:sz w:val="14"/>
                <w:szCs w:val="14"/>
              </w:rPr>
              <w:t>Services en Ligne</w:t>
            </w:r>
          </w:hyperlink>
        </w:p>
      </w:tc>
      <w:tc>
        <w:tcPr>
          <w:tcW w:w="180" w:type="dxa"/>
          <w:tcBorders>
            <w:top w:val="nil"/>
            <w:bottom w:val="nil"/>
          </w:tcBorders>
        </w:tcPr>
        <w:p w14:paraId="360EA458" w14:textId="77777777" w:rsidR="00755296" w:rsidRPr="00C76DF3" w:rsidRDefault="0075529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55296" w:rsidRPr="00C76DF3" w:rsidRDefault="00966BB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5296">
              <w:rPr>
                <w:rStyle w:val="Hyperlink"/>
                <w:sz w:val="14"/>
                <w:szCs w:val="14"/>
              </w:rPr>
              <w:t>Glossaire</w:t>
            </w:r>
          </w:hyperlink>
          <w:r w:rsidR="0075529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55296" w:rsidRPr="00C76DF3" w:rsidRDefault="0075529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55296" w:rsidRPr="00C76DF3" w:rsidRDefault="00966BBD" w:rsidP="00370875">
          <w:pPr>
            <w:pStyle w:val="ProductList-OfferingBody"/>
            <w:ind w:left="-72" w:right="-76"/>
            <w:jc w:val="center"/>
            <w:rPr>
              <w:color w:val="808080" w:themeColor="background1" w:themeShade="80"/>
              <w:sz w:val="14"/>
              <w:szCs w:val="14"/>
            </w:rPr>
          </w:pPr>
          <w:hyperlink w:anchor="AppendixA" w:history="1">
            <w:r w:rsidR="00755296">
              <w:rPr>
                <w:rStyle w:val="Hyperlink"/>
                <w:sz w:val="14"/>
                <w:szCs w:val="14"/>
              </w:rPr>
              <w:t>Annexes</w:t>
            </w:r>
          </w:hyperlink>
        </w:p>
      </w:tc>
      <w:tc>
        <w:tcPr>
          <w:tcW w:w="184" w:type="dxa"/>
          <w:tcBorders>
            <w:top w:val="nil"/>
            <w:bottom w:val="nil"/>
          </w:tcBorders>
          <w:vAlign w:val="center"/>
        </w:tcPr>
        <w:p w14:paraId="49886511" w14:textId="77777777" w:rsidR="00755296" w:rsidRPr="00C76DF3" w:rsidRDefault="0075529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55296" w:rsidRPr="00C76DF3" w:rsidRDefault="00966BBD" w:rsidP="00370875">
          <w:pPr>
            <w:pStyle w:val="ProductList-OfferingBody"/>
            <w:ind w:left="-72" w:right="-74"/>
            <w:jc w:val="center"/>
            <w:rPr>
              <w:color w:val="808080" w:themeColor="background1" w:themeShade="80"/>
              <w:sz w:val="14"/>
              <w:szCs w:val="14"/>
            </w:rPr>
          </w:pPr>
          <w:hyperlink w:anchor="Index" w:history="1">
            <w:r w:rsidR="00755296">
              <w:rPr>
                <w:rStyle w:val="Hyperlink"/>
                <w:sz w:val="14"/>
                <w:szCs w:val="14"/>
              </w:rPr>
              <w:t>Index</w:t>
            </w:r>
          </w:hyperlink>
        </w:p>
      </w:tc>
    </w:tr>
  </w:tbl>
  <w:p w14:paraId="55876EE2" w14:textId="77777777" w:rsidR="00755296" w:rsidRDefault="00755296"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5296" w:rsidRPr="00C76DF3" w14:paraId="49EBE58A" w14:textId="77777777" w:rsidTr="00B5200C">
      <w:tc>
        <w:tcPr>
          <w:tcW w:w="1255" w:type="dxa"/>
          <w:shd w:val="clear" w:color="auto" w:fill="F2F2F2" w:themeFill="background1" w:themeFillShade="F2"/>
          <w:vAlign w:val="center"/>
        </w:tcPr>
        <w:p w14:paraId="102377D2" w14:textId="77777777" w:rsidR="00755296" w:rsidRPr="00C76DF3" w:rsidRDefault="00966BBD" w:rsidP="00370875">
          <w:pPr>
            <w:pStyle w:val="ProductList-OfferingBody"/>
            <w:ind w:left="-77" w:right="-73"/>
            <w:jc w:val="center"/>
            <w:rPr>
              <w:color w:val="808080" w:themeColor="background1" w:themeShade="80"/>
              <w:sz w:val="14"/>
              <w:szCs w:val="14"/>
            </w:rPr>
          </w:pPr>
          <w:hyperlink w:anchor="TableOfContents" w:history="1">
            <w:r w:rsidR="00755296">
              <w:rPr>
                <w:rStyle w:val="Hyperlink"/>
                <w:sz w:val="14"/>
                <w:szCs w:val="14"/>
              </w:rPr>
              <w:t>Table des matières</w:t>
            </w:r>
          </w:hyperlink>
        </w:p>
      </w:tc>
      <w:tc>
        <w:tcPr>
          <w:tcW w:w="181" w:type="dxa"/>
          <w:tcBorders>
            <w:top w:val="nil"/>
            <w:bottom w:val="nil"/>
          </w:tcBorders>
          <w:vAlign w:val="center"/>
        </w:tcPr>
        <w:p w14:paraId="3BB867E4" w14:textId="77777777" w:rsidR="00755296" w:rsidRPr="00C76DF3" w:rsidRDefault="0075529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55296" w:rsidRPr="00C76DF3" w:rsidRDefault="00966BBD" w:rsidP="00370875">
          <w:pPr>
            <w:pStyle w:val="ProductList-OfferingBody"/>
            <w:ind w:left="-72" w:right="-74"/>
            <w:jc w:val="center"/>
            <w:rPr>
              <w:color w:val="808080" w:themeColor="background1" w:themeShade="80"/>
              <w:sz w:val="14"/>
              <w:szCs w:val="14"/>
            </w:rPr>
          </w:pPr>
          <w:hyperlink w:anchor="Introduction" w:history="1">
            <w:r w:rsidR="00755296">
              <w:rPr>
                <w:rStyle w:val="Hyperlink"/>
                <w:sz w:val="14"/>
                <w:szCs w:val="14"/>
              </w:rPr>
              <w:t>Introduction</w:t>
            </w:r>
          </w:hyperlink>
        </w:p>
      </w:tc>
      <w:tc>
        <w:tcPr>
          <w:tcW w:w="182" w:type="dxa"/>
          <w:tcBorders>
            <w:top w:val="nil"/>
            <w:bottom w:val="nil"/>
          </w:tcBorders>
          <w:vAlign w:val="center"/>
        </w:tcPr>
        <w:p w14:paraId="53D82520" w14:textId="77777777" w:rsidR="00755296" w:rsidRPr="00C76DF3" w:rsidRDefault="0075529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55296" w:rsidRPr="00C76DF3" w:rsidRDefault="00966BBD" w:rsidP="00370875">
          <w:pPr>
            <w:pStyle w:val="ProductList-OfferingBody"/>
            <w:ind w:left="-72" w:right="-75"/>
            <w:jc w:val="center"/>
            <w:rPr>
              <w:color w:val="808080" w:themeColor="background1" w:themeShade="80"/>
              <w:sz w:val="14"/>
              <w:szCs w:val="14"/>
            </w:rPr>
          </w:pPr>
          <w:hyperlink w:anchor="LicenseTerms" w:history="1">
            <w:r w:rsidR="00755296">
              <w:rPr>
                <w:rStyle w:val="Hyperlink"/>
                <w:sz w:val="14"/>
                <w:szCs w:val="14"/>
              </w:rPr>
              <w:t>Conditions de Licence</w:t>
            </w:r>
          </w:hyperlink>
        </w:p>
      </w:tc>
      <w:tc>
        <w:tcPr>
          <w:tcW w:w="183" w:type="dxa"/>
          <w:tcBorders>
            <w:top w:val="nil"/>
            <w:bottom w:val="nil"/>
          </w:tcBorders>
          <w:vAlign w:val="center"/>
        </w:tcPr>
        <w:p w14:paraId="1125AF40" w14:textId="77777777" w:rsidR="00755296" w:rsidRPr="00C76DF3" w:rsidRDefault="0075529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55296" w:rsidRPr="00C76DF3" w:rsidRDefault="00966BBD" w:rsidP="00370875">
          <w:pPr>
            <w:pStyle w:val="ProductList-OfferingBody"/>
            <w:ind w:left="-72" w:right="-77"/>
            <w:jc w:val="center"/>
            <w:rPr>
              <w:color w:val="808080" w:themeColor="background1" w:themeShade="80"/>
              <w:sz w:val="14"/>
              <w:szCs w:val="14"/>
            </w:rPr>
          </w:pPr>
          <w:hyperlink w:anchor="Software" w:history="1">
            <w:r w:rsidR="00755296">
              <w:rPr>
                <w:rStyle w:val="Hyperlink"/>
                <w:sz w:val="14"/>
                <w:szCs w:val="14"/>
              </w:rPr>
              <w:t>Logiciel</w:t>
            </w:r>
          </w:hyperlink>
        </w:p>
      </w:tc>
      <w:tc>
        <w:tcPr>
          <w:tcW w:w="185" w:type="dxa"/>
          <w:tcBorders>
            <w:top w:val="nil"/>
            <w:bottom w:val="nil"/>
          </w:tcBorders>
          <w:vAlign w:val="center"/>
        </w:tcPr>
        <w:p w14:paraId="1E5F93B5" w14:textId="77777777" w:rsidR="00755296" w:rsidRPr="00C76DF3" w:rsidRDefault="0075529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55296" w:rsidRPr="00C76DF3" w:rsidRDefault="00966BBD" w:rsidP="000506C5">
          <w:pPr>
            <w:pStyle w:val="ProductList-OfferingBody"/>
            <w:ind w:left="-72" w:right="-77"/>
            <w:jc w:val="center"/>
            <w:rPr>
              <w:color w:val="808080" w:themeColor="background1" w:themeShade="80"/>
              <w:sz w:val="14"/>
              <w:szCs w:val="14"/>
            </w:rPr>
          </w:pPr>
          <w:hyperlink w:anchor="OnlineServices" w:history="1">
            <w:r w:rsidR="00755296">
              <w:rPr>
                <w:rStyle w:val="Hyperlink"/>
                <w:sz w:val="14"/>
                <w:szCs w:val="14"/>
              </w:rPr>
              <w:t>Services en Ligne</w:t>
            </w:r>
          </w:hyperlink>
        </w:p>
      </w:tc>
      <w:tc>
        <w:tcPr>
          <w:tcW w:w="180" w:type="dxa"/>
          <w:tcBorders>
            <w:top w:val="nil"/>
            <w:bottom w:val="nil"/>
          </w:tcBorders>
        </w:tcPr>
        <w:p w14:paraId="774E3CA7" w14:textId="77777777" w:rsidR="00755296" w:rsidRPr="00C76DF3" w:rsidRDefault="0075529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55296" w:rsidRPr="00C76DF3" w:rsidRDefault="00966BB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5296">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755296" w:rsidRPr="00C76DF3" w:rsidRDefault="0075529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55296" w:rsidRPr="00C76DF3" w:rsidRDefault="00966BBD" w:rsidP="00370875">
          <w:pPr>
            <w:pStyle w:val="ProductList-OfferingBody"/>
            <w:ind w:left="-72" w:right="-76"/>
            <w:jc w:val="center"/>
            <w:rPr>
              <w:color w:val="808080" w:themeColor="background1" w:themeShade="80"/>
              <w:sz w:val="14"/>
              <w:szCs w:val="14"/>
            </w:rPr>
          </w:pPr>
          <w:hyperlink w:anchor="AppendixA" w:history="1">
            <w:r w:rsidR="00755296">
              <w:rPr>
                <w:rStyle w:val="Hyperlink"/>
                <w:sz w:val="14"/>
                <w:szCs w:val="14"/>
              </w:rPr>
              <w:t>Annexes</w:t>
            </w:r>
          </w:hyperlink>
        </w:p>
      </w:tc>
      <w:tc>
        <w:tcPr>
          <w:tcW w:w="184" w:type="dxa"/>
          <w:tcBorders>
            <w:top w:val="nil"/>
            <w:bottom w:val="nil"/>
          </w:tcBorders>
          <w:vAlign w:val="center"/>
        </w:tcPr>
        <w:p w14:paraId="54B478A3" w14:textId="77777777" w:rsidR="00755296" w:rsidRPr="00C76DF3" w:rsidRDefault="0075529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55296" w:rsidRPr="00C76DF3" w:rsidRDefault="00966BBD" w:rsidP="00370875">
          <w:pPr>
            <w:pStyle w:val="ProductList-OfferingBody"/>
            <w:ind w:left="-72" w:right="-74"/>
            <w:jc w:val="center"/>
            <w:rPr>
              <w:color w:val="808080" w:themeColor="background1" w:themeShade="80"/>
              <w:sz w:val="14"/>
              <w:szCs w:val="14"/>
            </w:rPr>
          </w:pPr>
          <w:hyperlink w:anchor="Index" w:history="1">
            <w:r w:rsidR="00755296">
              <w:rPr>
                <w:rStyle w:val="Hyperlink"/>
                <w:sz w:val="14"/>
                <w:szCs w:val="14"/>
              </w:rPr>
              <w:t>Index</w:t>
            </w:r>
          </w:hyperlink>
        </w:p>
      </w:tc>
    </w:tr>
  </w:tbl>
  <w:p w14:paraId="79D1A8DC" w14:textId="77777777" w:rsidR="00755296" w:rsidRDefault="00755296"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755296" w:rsidRPr="00C76DF3" w:rsidRDefault="00966BB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755296" w:rsidRPr="00C76DF3" w:rsidRDefault="00966BB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1AD3F0F4"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755296" w:rsidRPr="00C76DF3" w:rsidRDefault="00966BB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68B705C1"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755296" w:rsidRPr="00C76DF3" w:rsidRDefault="00966BB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3E955997"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755296" w:rsidRPr="00C76DF3" w:rsidRDefault="00966BB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4C5B7717" w14:textId="77777777" w:rsidR="00755296" w:rsidRDefault="00755296" w:rsidP="00F06851">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755296" w:rsidRPr="00C76DF3" w:rsidRDefault="00966BB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755296" w:rsidRPr="00C76DF3" w:rsidRDefault="00966BB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219893AD"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755296" w:rsidRPr="00C76DF3" w:rsidRDefault="00966BB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67533FE4"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755296" w:rsidRPr="00C76DF3" w:rsidRDefault="00966BB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0E1C8C80"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755296" w:rsidRPr="00C76DF3" w:rsidRDefault="00966BB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0EF73ECD" w14:textId="77777777" w:rsidR="00755296" w:rsidRDefault="00755296" w:rsidP="00F06851">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755296" w:rsidRPr="00C76DF3" w:rsidRDefault="00966BB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755296" w:rsidRPr="00C76DF3" w:rsidRDefault="00966BB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7E68582C"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755296" w:rsidRPr="00C76DF3" w:rsidRDefault="00966BB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47A7D5A4"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755296" w:rsidRPr="00C76DF3" w:rsidRDefault="00966BB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1A04E667"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755296" w:rsidRPr="00C76DF3" w:rsidRDefault="00966BB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4066B3B1" w14:textId="77777777" w:rsidR="00755296" w:rsidRDefault="00755296" w:rsidP="00F06851">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755296" w:rsidRPr="00C76DF3" w:rsidRDefault="00966BBD"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755296" w:rsidRPr="00C76DF3" w:rsidRDefault="00966BBD"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156E21C4"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755296" w:rsidRPr="00C76DF3" w:rsidRDefault="00966BBD"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7A380923"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755296" w:rsidRPr="00C76DF3" w:rsidRDefault="00966BBD"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302D3131"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755296" w:rsidRPr="00C76DF3" w:rsidRDefault="00966BBD"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6F43D20C" w14:textId="77777777" w:rsidR="00755296" w:rsidRDefault="00755296"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3615C1" w14:textId="77777777" w:rsidR="004E440F" w:rsidRDefault="004E440F" w:rsidP="009A573F">
      <w:pPr>
        <w:spacing w:after="0" w:line="240" w:lineRule="auto"/>
      </w:pPr>
      <w:r>
        <w:separator/>
      </w:r>
    </w:p>
  </w:footnote>
  <w:footnote w:type="continuationSeparator" w:id="0">
    <w:p w14:paraId="77DF067F" w14:textId="77777777" w:rsidR="004E440F" w:rsidRDefault="004E440F" w:rsidP="009A573F">
      <w:pPr>
        <w:spacing w:after="0" w:line="240" w:lineRule="auto"/>
      </w:pPr>
      <w:r>
        <w:continuationSeparator/>
      </w:r>
    </w:p>
  </w:footnote>
  <w:footnote w:type="continuationNotice" w:id="1">
    <w:p w14:paraId="7673998E" w14:textId="77777777" w:rsidR="004E440F" w:rsidRDefault="004E440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5A9457EE" w:rsidR="00755296" w:rsidRPr="00DC2685" w:rsidRDefault="00966BBD" w:rsidP="00013391">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55296">
              <w:rPr>
                <w:sz w:val="16"/>
                <w:szCs w:val="16"/>
              </w:rPr>
              <w:t xml:space="preserve">Contrat de Niveau de Service pour les Services en Ligne dans le cadre du programme de Licence en Volume Microsoft (français – neutre, </w:t>
            </w:r>
            <w:r w:rsidR="00013391">
              <w:rPr>
                <w:sz w:val="16"/>
                <w:szCs w:val="16"/>
              </w:rPr>
              <w:t>2</w:t>
            </w:r>
            <w:r w:rsidR="00755296">
              <w:rPr>
                <w:sz w:val="16"/>
                <w:szCs w:val="16"/>
              </w:rPr>
              <w:t xml:space="preserve">4 </w:t>
            </w:r>
            <w:r w:rsidR="00013391">
              <w:rPr>
                <w:sz w:val="16"/>
                <w:szCs w:val="16"/>
              </w:rPr>
              <w:t>juin </w:t>
            </w:r>
            <w:r w:rsidR="00755296">
              <w:rPr>
                <w:sz w:val="16"/>
                <w:szCs w:val="16"/>
              </w:rPr>
              <w:t>2015)</w:t>
            </w:r>
            <w:r w:rsidR="00755296">
              <w:rPr>
                <w:sz w:val="16"/>
                <w:szCs w:val="16"/>
              </w:rPr>
              <w:tab/>
            </w:r>
            <w:r w:rsidR="00755296">
              <w:rPr>
                <w:sz w:val="16"/>
                <w:szCs w:val="16"/>
              </w:rPr>
              <w:fldChar w:fldCharType="begin"/>
            </w:r>
            <w:r w:rsidR="00755296" w:rsidRPr="00A247F3">
              <w:rPr>
                <w:sz w:val="16"/>
                <w:szCs w:val="16"/>
              </w:rPr>
              <w:instrText xml:space="preserve"> PAGE </w:instrText>
            </w:r>
            <w:r w:rsidR="00755296">
              <w:rPr>
                <w:sz w:val="16"/>
                <w:szCs w:val="16"/>
              </w:rPr>
              <w:fldChar w:fldCharType="separate"/>
            </w:r>
            <w:r>
              <w:rPr>
                <w:noProof/>
                <w:sz w:val="16"/>
                <w:szCs w:val="16"/>
              </w:rPr>
              <w:t>5</w:t>
            </w:r>
            <w:r w:rsidR="00755296">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2461C0DD" w:rsidR="00755296" w:rsidRPr="00DC2685" w:rsidRDefault="00966BBD" w:rsidP="00013391">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55296">
          <w:rPr>
            <w:sz w:val="16"/>
            <w:szCs w:val="16"/>
          </w:rPr>
          <w:t xml:space="preserve">Contrat de Niveau de Service pour les Services en Ligne dans le cadre du programme de Licence en Volume Microsoft (français – neutre, </w:t>
        </w:r>
        <w:r w:rsidR="00013391">
          <w:rPr>
            <w:sz w:val="16"/>
            <w:szCs w:val="16"/>
          </w:rPr>
          <w:t>2</w:t>
        </w:r>
        <w:r w:rsidR="00755296">
          <w:rPr>
            <w:sz w:val="16"/>
            <w:szCs w:val="16"/>
          </w:rPr>
          <w:t xml:space="preserve">4 </w:t>
        </w:r>
        <w:r w:rsidR="00013391">
          <w:rPr>
            <w:sz w:val="16"/>
            <w:szCs w:val="16"/>
          </w:rPr>
          <w:t>juin </w:t>
        </w:r>
        <w:r w:rsidR="00755296">
          <w:rPr>
            <w:sz w:val="16"/>
            <w:szCs w:val="16"/>
          </w:rPr>
          <w:t>2015)</w:t>
        </w:r>
        <w:r w:rsidR="00755296">
          <w:rPr>
            <w:sz w:val="16"/>
            <w:szCs w:val="16"/>
          </w:rPr>
          <w:tab/>
        </w:r>
        <w:r w:rsidR="00755296">
          <w:rPr>
            <w:sz w:val="16"/>
            <w:szCs w:val="16"/>
          </w:rPr>
          <w:fldChar w:fldCharType="begin"/>
        </w:r>
        <w:r w:rsidR="00755296" w:rsidRPr="00A247F3">
          <w:rPr>
            <w:sz w:val="16"/>
            <w:szCs w:val="16"/>
          </w:rPr>
          <w:instrText xml:space="preserve"> PAGE </w:instrText>
        </w:r>
        <w:r w:rsidR="00755296">
          <w:rPr>
            <w:sz w:val="16"/>
            <w:szCs w:val="16"/>
          </w:rPr>
          <w:fldChar w:fldCharType="separate"/>
        </w:r>
        <w:r>
          <w:rPr>
            <w:noProof/>
            <w:sz w:val="16"/>
            <w:szCs w:val="16"/>
          </w:rPr>
          <w:t>3</w:t>
        </w:r>
        <w:r w:rsidR="00755296">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5pJkILQ4XASdddFIcqwyEFtw/4FLTqm89b0tpEoa5ebaU23q5/fvlFVEXvp+XsZeS2d25byzWIQioTbd+sVEPA==" w:salt="gmEPTku1uWugrt9ByIMNM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1223"/>
    <w:rsid w:val="00031662"/>
    <w:rsid w:val="0003269D"/>
    <w:rsid w:val="00034611"/>
    <w:rsid w:val="000346AC"/>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4988"/>
    <w:rsid w:val="001864DD"/>
    <w:rsid w:val="00194B97"/>
    <w:rsid w:val="00196F02"/>
    <w:rsid w:val="00197620"/>
    <w:rsid w:val="00197FAD"/>
    <w:rsid w:val="001A0074"/>
    <w:rsid w:val="001A061E"/>
    <w:rsid w:val="001A0977"/>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2282"/>
    <w:rsid w:val="003946B6"/>
    <w:rsid w:val="00394BAC"/>
    <w:rsid w:val="00395026"/>
    <w:rsid w:val="003952C4"/>
    <w:rsid w:val="00395CB2"/>
    <w:rsid w:val="00395D5F"/>
    <w:rsid w:val="0039784E"/>
    <w:rsid w:val="00397EB0"/>
    <w:rsid w:val="003A0DB6"/>
    <w:rsid w:val="003A120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5F4"/>
    <w:rsid w:val="003C75FF"/>
    <w:rsid w:val="003C7C68"/>
    <w:rsid w:val="003D0497"/>
    <w:rsid w:val="003D1789"/>
    <w:rsid w:val="003D254B"/>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4288"/>
    <w:rsid w:val="00514A8B"/>
    <w:rsid w:val="00515EF4"/>
    <w:rsid w:val="00516278"/>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8E"/>
    <w:rsid w:val="005535A4"/>
    <w:rsid w:val="00553757"/>
    <w:rsid w:val="00554F41"/>
    <w:rsid w:val="00554F9B"/>
    <w:rsid w:val="005556B3"/>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2382"/>
    <w:rsid w:val="00752424"/>
    <w:rsid w:val="00752730"/>
    <w:rsid w:val="00753527"/>
    <w:rsid w:val="00754795"/>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E03"/>
    <w:rsid w:val="007A5622"/>
    <w:rsid w:val="007A5CCA"/>
    <w:rsid w:val="007A5D4D"/>
    <w:rsid w:val="007A5EE1"/>
    <w:rsid w:val="007A7676"/>
    <w:rsid w:val="007B34ED"/>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6BBD"/>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EA2"/>
    <w:rsid w:val="00A83621"/>
    <w:rsid w:val="00A83CDE"/>
    <w:rsid w:val="00A8478E"/>
    <w:rsid w:val="00A854E8"/>
    <w:rsid w:val="00A86780"/>
    <w:rsid w:val="00A905BA"/>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533F"/>
    <w:rsid w:val="00D86163"/>
    <w:rsid w:val="00D866F6"/>
    <w:rsid w:val="00D870BC"/>
    <w:rsid w:val="00D8788C"/>
    <w:rsid w:val="00D87D89"/>
    <w:rsid w:val="00D909A5"/>
    <w:rsid w:val="00D910CA"/>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7535"/>
    <w:rsid w:val="00DE7BE8"/>
    <w:rsid w:val="00DF1449"/>
    <w:rsid w:val="00DF229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French.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Frenc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French.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Frenc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Frenc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B6303-D13C-4571-B6AD-3ACACE46A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20135</Words>
  <Characters>114770</Characters>
  <Application>Microsoft Office Word</Application>
  <DocSecurity>8</DocSecurity>
  <Lines>956</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2015-06-22T18:56:00Z</dcterms:created>
  <dcterms:modified xsi:type="dcterms:W3CDTF">2015-06-22T18:59:00Z</dcterms:modified>
</cp:coreProperties>
</file>