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638C11BB" w:rsidR="002A586E" w:rsidRPr="00EF7CF9" w:rsidRDefault="00BB6E17"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December </w:t>
      </w:r>
      <w:r w:rsidR="002A586E">
        <w:rPr>
          <w:rFonts w:asciiTheme="majorHAnsi" w:hAnsiTheme="majorHAnsi"/>
          <w:color w:val="FFFFFF" w:themeColor="background1"/>
          <w:sz w:val="72"/>
          <w:szCs w:val="72"/>
        </w:rPr>
        <w:t>1</w:t>
      </w:r>
      <w:r w:rsidR="002A586E" w:rsidRPr="00EF7CF9">
        <w:rPr>
          <w:rFonts w:asciiTheme="majorHAnsi" w:hAnsiTheme="majorHAnsi"/>
          <w:color w:val="FFFFFF" w:themeColor="background1"/>
          <w:sz w:val="72"/>
          <w:szCs w:val="72"/>
        </w:rPr>
        <w:t xml:space="preserve">, </w:t>
      </w:r>
      <w:r w:rsidR="00696175" w:rsidRPr="00EF7CF9">
        <w:rPr>
          <w:rFonts w:asciiTheme="majorHAnsi" w:hAnsiTheme="majorHAnsi"/>
          <w:color w:val="FFFFFF" w:themeColor="background1"/>
          <w:sz w:val="72"/>
          <w:szCs w:val="72"/>
        </w:rPr>
        <w:t>20</w:t>
      </w:r>
      <w:r w:rsidR="00696175">
        <w:rPr>
          <w:rFonts w:asciiTheme="majorHAnsi" w:hAnsiTheme="majorHAnsi"/>
          <w:color w:val="FFFFFF" w:themeColor="background1"/>
          <w:sz w:val="72"/>
          <w:szCs w:val="72"/>
        </w:rPr>
        <w:t>21</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11"/>
          <w:footerReference w:type="first" r:id="rId12"/>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88147440"/>
      <w:r w:rsidRPr="00EF7CF9">
        <w:lastRenderedPageBreak/>
        <w:t>Table of Contents</w:t>
      </w:r>
      <w:bookmarkEnd w:id="1"/>
      <w:bookmarkEnd w:id="2"/>
      <w:bookmarkEnd w:id="3"/>
      <w:bookmarkEnd w:id="4"/>
      <w:bookmarkEnd w:id="5"/>
    </w:p>
    <w:p w14:paraId="06436941" w14:textId="11900853" w:rsidR="00A866B3" w:rsidRDefault="00AD5C31">
      <w:pPr>
        <w:pStyle w:val="TOC1"/>
        <w:rPr>
          <w:rFonts w:eastAsiaTheme="minorEastAsia"/>
          <w:b w:val="0"/>
          <w:caps w:val="0"/>
          <w:noProof/>
          <w:sz w:val="22"/>
        </w:rPr>
      </w:pPr>
      <w:r w:rsidRPr="00544654">
        <w:rPr>
          <w:rFonts w:cstheme="minorHAnsi"/>
        </w:rPr>
        <w:fldChar w:fldCharType="begin"/>
      </w:r>
      <w:r w:rsidRPr="00544654">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rPr>
          <w:rFonts w:cstheme="minorHAnsi"/>
        </w:rPr>
        <w:fldChar w:fldCharType="separate"/>
      </w:r>
      <w:hyperlink w:anchor="_Toc88147440" w:history="1">
        <w:r w:rsidR="00A866B3" w:rsidRPr="00852E75">
          <w:rPr>
            <w:rStyle w:val="Hyperlink"/>
            <w:noProof/>
          </w:rPr>
          <w:t>Table of Contents</w:t>
        </w:r>
        <w:r w:rsidR="00A866B3">
          <w:rPr>
            <w:noProof/>
            <w:webHidden/>
          </w:rPr>
          <w:tab/>
        </w:r>
        <w:r w:rsidR="00A866B3">
          <w:rPr>
            <w:noProof/>
            <w:webHidden/>
          </w:rPr>
          <w:fldChar w:fldCharType="begin"/>
        </w:r>
        <w:r w:rsidR="00A866B3">
          <w:rPr>
            <w:noProof/>
            <w:webHidden/>
          </w:rPr>
          <w:instrText xml:space="preserve"> PAGEREF _Toc88147440 \h </w:instrText>
        </w:r>
        <w:r w:rsidR="00A866B3">
          <w:rPr>
            <w:noProof/>
            <w:webHidden/>
          </w:rPr>
        </w:r>
        <w:r w:rsidR="00A866B3">
          <w:rPr>
            <w:noProof/>
            <w:webHidden/>
          </w:rPr>
          <w:fldChar w:fldCharType="separate"/>
        </w:r>
        <w:r w:rsidR="00A866B3">
          <w:rPr>
            <w:noProof/>
            <w:webHidden/>
          </w:rPr>
          <w:t>2</w:t>
        </w:r>
        <w:r w:rsidR="00A866B3">
          <w:rPr>
            <w:noProof/>
            <w:webHidden/>
          </w:rPr>
          <w:fldChar w:fldCharType="end"/>
        </w:r>
      </w:hyperlink>
    </w:p>
    <w:p w14:paraId="632986F4" w14:textId="6A4CC06A" w:rsidR="00A866B3" w:rsidRDefault="003300EC">
      <w:pPr>
        <w:pStyle w:val="TOC1"/>
        <w:rPr>
          <w:rFonts w:eastAsiaTheme="minorEastAsia"/>
          <w:b w:val="0"/>
          <w:caps w:val="0"/>
          <w:noProof/>
          <w:sz w:val="22"/>
        </w:rPr>
      </w:pPr>
      <w:hyperlink w:anchor="_Toc88147441" w:history="1">
        <w:r w:rsidR="00A866B3" w:rsidRPr="00852E75">
          <w:rPr>
            <w:rStyle w:val="Hyperlink"/>
            <w:noProof/>
          </w:rPr>
          <w:t>Introduction</w:t>
        </w:r>
        <w:r w:rsidR="00A866B3">
          <w:rPr>
            <w:noProof/>
            <w:webHidden/>
          </w:rPr>
          <w:tab/>
        </w:r>
        <w:r w:rsidR="00A866B3">
          <w:rPr>
            <w:noProof/>
            <w:webHidden/>
          </w:rPr>
          <w:fldChar w:fldCharType="begin"/>
        </w:r>
        <w:r w:rsidR="00A866B3">
          <w:rPr>
            <w:noProof/>
            <w:webHidden/>
          </w:rPr>
          <w:instrText xml:space="preserve"> PAGEREF _Toc88147441 \h </w:instrText>
        </w:r>
        <w:r w:rsidR="00A866B3">
          <w:rPr>
            <w:noProof/>
            <w:webHidden/>
          </w:rPr>
        </w:r>
        <w:r w:rsidR="00A866B3">
          <w:rPr>
            <w:noProof/>
            <w:webHidden/>
          </w:rPr>
          <w:fldChar w:fldCharType="separate"/>
        </w:r>
        <w:r w:rsidR="00A866B3">
          <w:rPr>
            <w:noProof/>
            <w:webHidden/>
          </w:rPr>
          <w:t>3</w:t>
        </w:r>
        <w:r w:rsidR="00A866B3">
          <w:rPr>
            <w:noProof/>
            <w:webHidden/>
          </w:rPr>
          <w:fldChar w:fldCharType="end"/>
        </w:r>
      </w:hyperlink>
    </w:p>
    <w:p w14:paraId="4B2B1C27" w14:textId="395482B2" w:rsidR="00A866B3" w:rsidRDefault="003300EC">
      <w:pPr>
        <w:pStyle w:val="TOC1"/>
        <w:rPr>
          <w:rFonts w:eastAsiaTheme="minorEastAsia"/>
          <w:b w:val="0"/>
          <w:caps w:val="0"/>
          <w:noProof/>
          <w:sz w:val="22"/>
        </w:rPr>
      </w:pPr>
      <w:hyperlink w:anchor="_Toc88147442" w:history="1">
        <w:r w:rsidR="00A866B3" w:rsidRPr="00852E75">
          <w:rPr>
            <w:rStyle w:val="Hyperlink"/>
            <w:noProof/>
          </w:rPr>
          <w:t>General Terms</w:t>
        </w:r>
        <w:r w:rsidR="00A866B3">
          <w:rPr>
            <w:noProof/>
            <w:webHidden/>
          </w:rPr>
          <w:tab/>
        </w:r>
        <w:r w:rsidR="00A866B3">
          <w:rPr>
            <w:noProof/>
            <w:webHidden/>
          </w:rPr>
          <w:fldChar w:fldCharType="begin"/>
        </w:r>
        <w:r w:rsidR="00A866B3">
          <w:rPr>
            <w:noProof/>
            <w:webHidden/>
          </w:rPr>
          <w:instrText xml:space="preserve"> PAGEREF _Toc88147442 \h </w:instrText>
        </w:r>
        <w:r w:rsidR="00A866B3">
          <w:rPr>
            <w:noProof/>
            <w:webHidden/>
          </w:rPr>
        </w:r>
        <w:r w:rsidR="00A866B3">
          <w:rPr>
            <w:noProof/>
            <w:webHidden/>
          </w:rPr>
          <w:fldChar w:fldCharType="separate"/>
        </w:r>
        <w:r w:rsidR="00A866B3">
          <w:rPr>
            <w:noProof/>
            <w:webHidden/>
          </w:rPr>
          <w:t>4</w:t>
        </w:r>
        <w:r w:rsidR="00A866B3">
          <w:rPr>
            <w:noProof/>
            <w:webHidden/>
          </w:rPr>
          <w:fldChar w:fldCharType="end"/>
        </w:r>
      </w:hyperlink>
    </w:p>
    <w:p w14:paraId="4FE3D205" w14:textId="72F8E996" w:rsidR="00A866B3" w:rsidRDefault="003300EC">
      <w:pPr>
        <w:pStyle w:val="TOC1"/>
        <w:rPr>
          <w:rFonts w:eastAsiaTheme="minorEastAsia"/>
          <w:b w:val="0"/>
          <w:caps w:val="0"/>
          <w:noProof/>
          <w:sz w:val="22"/>
        </w:rPr>
      </w:pPr>
      <w:hyperlink w:anchor="_Toc88147443" w:history="1">
        <w:r w:rsidR="00A866B3" w:rsidRPr="00852E75">
          <w:rPr>
            <w:rStyle w:val="Hyperlink"/>
            <w:noProof/>
          </w:rPr>
          <w:t>Service Specific Terms</w:t>
        </w:r>
        <w:r w:rsidR="00A866B3">
          <w:rPr>
            <w:noProof/>
            <w:webHidden/>
          </w:rPr>
          <w:tab/>
        </w:r>
        <w:r w:rsidR="00A866B3">
          <w:rPr>
            <w:noProof/>
            <w:webHidden/>
          </w:rPr>
          <w:fldChar w:fldCharType="begin"/>
        </w:r>
        <w:r w:rsidR="00A866B3">
          <w:rPr>
            <w:noProof/>
            <w:webHidden/>
          </w:rPr>
          <w:instrText xml:space="preserve"> PAGEREF _Toc88147443 \h </w:instrText>
        </w:r>
        <w:r w:rsidR="00A866B3">
          <w:rPr>
            <w:noProof/>
            <w:webHidden/>
          </w:rPr>
        </w:r>
        <w:r w:rsidR="00A866B3">
          <w:rPr>
            <w:noProof/>
            <w:webHidden/>
          </w:rPr>
          <w:fldChar w:fldCharType="separate"/>
        </w:r>
        <w:r w:rsidR="00A866B3">
          <w:rPr>
            <w:noProof/>
            <w:webHidden/>
          </w:rPr>
          <w:t>6</w:t>
        </w:r>
        <w:r w:rsidR="00A866B3">
          <w:rPr>
            <w:noProof/>
            <w:webHidden/>
          </w:rPr>
          <w:fldChar w:fldCharType="end"/>
        </w:r>
      </w:hyperlink>
    </w:p>
    <w:p w14:paraId="71FCD916" w14:textId="45EA051D" w:rsidR="00A866B3" w:rsidRDefault="003300EC">
      <w:pPr>
        <w:pStyle w:val="TOC2"/>
        <w:tabs>
          <w:tab w:val="right" w:leader="dot" w:pos="5030"/>
        </w:tabs>
        <w:rPr>
          <w:rFonts w:eastAsiaTheme="minorEastAsia"/>
          <w:b w:val="0"/>
          <w:smallCaps w:val="0"/>
          <w:noProof/>
          <w:sz w:val="22"/>
        </w:rPr>
      </w:pPr>
      <w:hyperlink w:anchor="_Toc88147444" w:history="1">
        <w:r w:rsidR="00A866B3" w:rsidRPr="00852E75">
          <w:rPr>
            <w:rStyle w:val="Hyperlink"/>
            <w:noProof/>
          </w:rPr>
          <w:t>Microsoft Dynamics 365</w:t>
        </w:r>
        <w:r w:rsidR="00A866B3">
          <w:rPr>
            <w:noProof/>
            <w:webHidden/>
          </w:rPr>
          <w:tab/>
        </w:r>
        <w:r w:rsidR="00A866B3">
          <w:rPr>
            <w:noProof/>
            <w:webHidden/>
          </w:rPr>
          <w:fldChar w:fldCharType="begin"/>
        </w:r>
        <w:r w:rsidR="00A866B3">
          <w:rPr>
            <w:noProof/>
            <w:webHidden/>
          </w:rPr>
          <w:instrText xml:space="preserve"> PAGEREF _Toc88147444 \h </w:instrText>
        </w:r>
        <w:r w:rsidR="00A866B3">
          <w:rPr>
            <w:noProof/>
            <w:webHidden/>
          </w:rPr>
        </w:r>
        <w:r w:rsidR="00A866B3">
          <w:rPr>
            <w:noProof/>
            <w:webHidden/>
          </w:rPr>
          <w:fldChar w:fldCharType="separate"/>
        </w:r>
        <w:r w:rsidR="00A866B3">
          <w:rPr>
            <w:noProof/>
            <w:webHidden/>
          </w:rPr>
          <w:t>6</w:t>
        </w:r>
        <w:r w:rsidR="00A866B3">
          <w:rPr>
            <w:noProof/>
            <w:webHidden/>
          </w:rPr>
          <w:fldChar w:fldCharType="end"/>
        </w:r>
      </w:hyperlink>
    </w:p>
    <w:p w14:paraId="0C2127F1" w14:textId="42685A15" w:rsidR="00A866B3" w:rsidRDefault="003300EC">
      <w:pPr>
        <w:pStyle w:val="TOC4"/>
        <w:tabs>
          <w:tab w:val="right" w:leader="dot" w:pos="5030"/>
        </w:tabs>
        <w:rPr>
          <w:rFonts w:eastAsiaTheme="minorEastAsia"/>
          <w:smallCaps w:val="0"/>
          <w:noProof/>
          <w:sz w:val="22"/>
        </w:rPr>
      </w:pPr>
      <w:hyperlink w:anchor="_Toc88147445" w:history="1">
        <w:r w:rsidR="00A866B3" w:rsidRPr="00852E75">
          <w:rPr>
            <w:rStyle w:val="Hyperlink"/>
            <w:noProof/>
          </w:rPr>
          <w:t>Dynamics 365 Business Central</w:t>
        </w:r>
        <w:r w:rsidR="00A866B3">
          <w:rPr>
            <w:noProof/>
            <w:webHidden/>
          </w:rPr>
          <w:tab/>
        </w:r>
        <w:r w:rsidR="00A866B3">
          <w:rPr>
            <w:noProof/>
            <w:webHidden/>
          </w:rPr>
          <w:fldChar w:fldCharType="begin"/>
        </w:r>
        <w:r w:rsidR="00A866B3">
          <w:rPr>
            <w:noProof/>
            <w:webHidden/>
          </w:rPr>
          <w:instrText xml:space="preserve"> PAGEREF _Toc88147445 \h </w:instrText>
        </w:r>
        <w:r w:rsidR="00A866B3">
          <w:rPr>
            <w:noProof/>
            <w:webHidden/>
          </w:rPr>
        </w:r>
        <w:r w:rsidR="00A866B3">
          <w:rPr>
            <w:noProof/>
            <w:webHidden/>
          </w:rPr>
          <w:fldChar w:fldCharType="separate"/>
        </w:r>
        <w:r w:rsidR="00A866B3">
          <w:rPr>
            <w:noProof/>
            <w:webHidden/>
          </w:rPr>
          <w:t>6</w:t>
        </w:r>
        <w:r w:rsidR="00A866B3">
          <w:rPr>
            <w:noProof/>
            <w:webHidden/>
          </w:rPr>
          <w:fldChar w:fldCharType="end"/>
        </w:r>
      </w:hyperlink>
    </w:p>
    <w:p w14:paraId="6F060145" w14:textId="2D09CAAF" w:rsidR="00A866B3" w:rsidRDefault="003300EC">
      <w:pPr>
        <w:pStyle w:val="TOC4"/>
        <w:tabs>
          <w:tab w:val="right" w:leader="dot" w:pos="5030"/>
        </w:tabs>
        <w:rPr>
          <w:rFonts w:eastAsiaTheme="minorEastAsia"/>
          <w:smallCaps w:val="0"/>
          <w:noProof/>
          <w:sz w:val="22"/>
        </w:rPr>
      </w:pPr>
      <w:hyperlink w:anchor="_Toc88147446" w:history="1">
        <w:r w:rsidR="00A866B3" w:rsidRPr="00852E75">
          <w:rPr>
            <w:rStyle w:val="Hyperlink"/>
            <w:noProof/>
          </w:rPr>
          <w:t>Dynamics 365 Commerce</w:t>
        </w:r>
        <w:r w:rsidR="00A866B3">
          <w:rPr>
            <w:noProof/>
            <w:webHidden/>
          </w:rPr>
          <w:tab/>
        </w:r>
        <w:r w:rsidR="00A866B3">
          <w:rPr>
            <w:noProof/>
            <w:webHidden/>
          </w:rPr>
          <w:fldChar w:fldCharType="begin"/>
        </w:r>
        <w:r w:rsidR="00A866B3">
          <w:rPr>
            <w:noProof/>
            <w:webHidden/>
          </w:rPr>
          <w:instrText xml:space="preserve"> PAGEREF _Toc88147446 \h </w:instrText>
        </w:r>
        <w:r w:rsidR="00A866B3">
          <w:rPr>
            <w:noProof/>
            <w:webHidden/>
          </w:rPr>
        </w:r>
        <w:r w:rsidR="00A866B3">
          <w:rPr>
            <w:noProof/>
            <w:webHidden/>
          </w:rPr>
          <w:fldChar w:fldCharType="separate"/>
        </w:r>
        <w:r w:rsidR="00A866B3">
          <w:rPr>
            <w:noProof/>
            <w:webHidden/>
          </w:rPr>
          <w:t>6</w:t>
        </w:r>
        <w:r w:rsidR="00A866B3">
          <w:rPr>
            <w:noProof/>
            <w:webHidden/>
          </w:rPr>
          <w:fldChar w:fldCharType="end"/>
        </w:r>
      </w:hyperlink>
    </w:p>
    <w:p w14:paraId="546BA129" w14:textId="5031515E" w:rsidR="00A866B3" w:rsidRDefault="003300EC">
      <w:pPr>
        <w:pStyle w:val="TOC4"/>
        <w:tabs>
          <w:tab w:val="right" w:leader="dot" w:pos="5030"/>
        </w:tabs>
        <w:rPr>
          <w:rFonts w:eastAsiaTheme="minorEastAsia"/>
          <w:smallCaps w:val="0"/>
          <w:noProof/>
          <w:sz w:val="22"/>
        </w:rPr>
      </w:pPr>
      <w:hyperlink w:anchor="_Toc88147447" w:history="1">
        <w:r w:rsidR="00A866B3" w:rsidRPr="00852E75">
          <w:rPr>
            <w:rStyle w:val="Hyperlink"/>
            <w:noProof/>
          </w:rPr>
          <w:t>Dynamics 365 Customer Insights</w:t>
        </w:r>
        <w:r w:rsidR="00A866B3">
          <w:rPr>
            <w:noProof/>
            <w:webHidden/>
          </w:rPr>
          <w:tab/>
        </w:r>
        <w:r w:rsidR="00A866B3">
          <w:rPr>
            <w:noProof/>
            <w:webHidden/>
          </w:rPr>
          <w:fldChar w:fldCharType="begin"/>
        </w:r>
        <w:r w:rsidR="00A866B3">
          <w:rPr>
            <w:noProof/>
            <w:webHidden/>
          </w:rPr>
          <w:instrText xml:space="preserve"> PAGEREF _Toc88147447 \h </w:instrText>
        </w:r>
        <w:r w:rsidR="00A866B3">
          <w:rPr>
            <w:noProof/>
            <w:webHidden/>
          </w:rPr>
        </w:r>
        <w:r w:rsidR="00A866B3">
          <w:rPr>
            <w:noProof/>
            <w:webHidden/>
          </w:rPr>
          <w:fldChar w:fldCharType="separate"/>
        </w:r>
        <w:r w:rsidR="00A866B3">
          <w:rPr>
            <w:noProof/>
            <w:webHidden/>
          </w:rPr>
          <w:t>7</w:t>
        </w:r>
        <w:r w:rsidR="00A866B3">
          <w:rPr>
            <w:noProof/>
            <w:webHidden/>
          </w:rPr>
          <w:fldChar w:fldCharType="end"/>
        </w:r>
      </w:hyperlink>
    </w:p>
    <w:p w14:paraId="40128DB7" w14:textId="15309B8C" w:rsidR="00A866B3" w:rsidRDefault="003300EC">
      <w:pPr>
        <w:pStyle w:val="TOC4"/>
        <w:tabs>
          <w:tab w:val="right" w:leader="dot" w:pos="5030"/>
        </w:tabs>
        <w:rPr>
          <w:rFonts w:eastAsiaTheme="minorEastAsia"/>
          <w:smallCaps w:val="0"/>
          <w:noProof/>
          <w:sz w:val="22"/>
        </w:rPr>
      </w:pPr>
      <w:hyperlink w:anchor="_Toc88147448" w:history="1">
        <w:r w:rsidR="00A866B3" w:rsidRPr="00852E75">
          <w:rPr>
            <w:rStyle w:val="Hyperlink"/>
            <w:noProof/>
          </w:rPr>
          <w:t>Dynamics 365 Customer Service Enterprise; Dynamics 365 Customer Service Professional; Dynamics 365 Customer Service Insights; Dynamics 365 Field Service; Dynamics 365 Marketing</w:t>
        </w:r>
        <w:r w:rsidR="00A866B3">
          <w:rPr>
            <w:noProof/>
            <w:webHidden/>
          </w:rPr>
          <w:tab/>
        </w:r>
        <w:r w:rsidR="00A866B3">
          <w:rPr>
            <w:noProof/>
            <w:webHidden/>
          </w:rPr>
          <w:fldChar w:fldCharType="begin"/>
        </w:r>
        <w:r w:rsidR="00A866B3">
          <w:rPr>
            <w:noProof/>
            <w:webHidden/>
          </w:rPr>
          <w:instrText xml:space="preserve"> PAGEREF _Toc88147448 \h </w:instrText>
        </w:r>
        <w:r w:rsidR="00A866B3">
          <w:rPr>
            <w:noProof/>
            <w:webHidden/>
          </w:rPr>
        </w:r>
        <w:r w:rsidR="00A866B3">
          <w:rPr>
            <w:noProof/>
            <w:webHidden/>
          </w:rPr>
          <w:fldChar w:fldCharType="separate"/>
        </w:r>
        <w:r w:rsidR="00A866B3">
          <w:rPr>
            <w:noProof/>
            <w:webHidden/>
          </w:rPr>
          <w:t>7</w:t>
        </w:r>
        <w:r w:rsidR="00A866B3">
          <w:rPr>
            <w:noProof/>
            <w:webHidden/>
          </w:rPr>
          <w:fldChar w:fldCharType="end"/>
        </w:r>
      </w:hyperlink>
    </w:p>
    <w:p w14:paraId="22D38DEF" w14:textId="3D473F43" w:rsidR="00A866B3" w:rsidRDefault="003300EC">
      <w:pPr>
        <w:pStyle w:val="TOC4"/>
        <w:tabs>
          <w:tab w:val="right" w:leader="dot" w:pos="5030"/>
        </w:tabs>
        <w:rPr>
          <w:rFonts w:eastAsiaTheme="minorEastAsia"/>
          <w:smallCaps w:val="0"/>
          <w:noProof/>
          <w:sz w:val="22"/>
        </w:rPr>
      </w:pPr>
      <w:hyperlink w:anchor="_Toc88147449" w:history="1">
        <w:r w:rsidR="00A866B3" w:rsidRPr="00852E75">
          <w:rPr>
            <w:rStyle w:val="Hyperlink"/>
            <w:noProof/>
          </w:rPr>
          <w:t>Dynamics 365 Fraud Protection</w:t>
        </w:r>
        <w:r w:rsidR="00A866B3">
          <w:rPr>
            <w:noProof/>
            <w:webHidden/>
          </w:rPr>
          <w:tab/>
        </w:r>
        <w:r w:rsidR="00A866B3">
          <w:rPr>
            <w:noProof/>
            <w:webHidden/>
          </w:rPr>
          <w:fldChar w:fldCharType="begin"/>
        </w:r>
        <w:r w:rsidR="00A866B3">
          <w:rPr>
            <w:noProof/>
            <w:webHidden/>
          </w:rPr>
          <w:instrText xml:space="preserve"> PAGEREF _Toc88147449 \h </w:instrText>
        </w:r>
        <w:r w:rsidR="00A866B3">
          <w:rPr>
            <w:noProof/>
            <w:webHidden/>
          </w:rPr>
        </w:r>
        <w:r w:rsidR="00A866B3">
          <w:rPr>
            <w:noProof/>
            <w:webHidden/>
          </w:rPr>
          <w:fldChar w:fldCharType="separate"/>
        </w:r>
        <w:r w:rsidR="00A866B3">
          <w:rPr>
            <w:noProof/>
            <w:webHidden/>
          </w:rPr>
          <w:t>7</w:t>
        </w:r>
        <w:r w:rsidR="00A866B3">
          <w:rPr>
            <w:noProof/>
            <w:webHidden/>
          </w:rPr>
          <w:fldChar w:fldCharType="end"/>
        </w:r>
      </w:hyperlink>
    </w:p>
    <w:p w14:paraId="28F8C53E" w14:textId="3E3B17D0" w:rsidR="00A866B3" w:rsidRDefault="003300EC">
      <w:pPr>
        <w:pStyle w:val="TOC4"/>
        <w:tabs>
          <w:tab w:val="right" w:leader="dot" w:pos="5030"/>
        </w:tabs>
        <w:rPr>
          <w:rFonts w:eastAsiaTheme="minorEastAsia"/>
          <w:smallCaps w:val="0"/>
          <w:noProof/>
          <w:sz w:val="22"/>
        </w:rPr>
      </w:pPr>
      <w:hyperlink w:anchor="_Toc88147450" w:history="1">
        <w:r w:rsidR="00A866B3" w:rsidRPr="00852E75">
          <w:rPr>
            <w:rStyle w:val="Hyperlink"/>
            <w:noProof/>
          </w:rPr>
          <w:t>Dynamics 365 Human Resources</w:t>
        </w:r>
        <w:r w:rsidR="00A866B3">
          <w:rPr>
            <w:noProof/>
            <w:webHidden/>
          </w:rPr>
          <w:tab/>
        </w:r>
        <w:r w:rsidR="00A866B3">
          <w:rPr>
            <w:noProof/>
            <w:webHidden/>
          </w:rPr>
          <w:fldChar w:fldCharType="begin"/>
        </w:r>
        <w:r w:rsidR="00A866B3">
          <w:rPr>
            <w:noProof/>
            <w:webHidden/>
          </w:rPr>
          <w:instrText xml:space="preserve"> PAGEREF _Toc88147450 \h </w:instrText>
        </w:r>
        <w:r w:rsidR="00A866B3">
          <w:rPr>
            <w:noProof/>
            <w:webHidden/>
          </w:rPr>
        </w:r>
        <w:r w:rsidR="00A866B3">
          <w:rPr>
            <w:noProof/>
            <w:webHidden/>
          </w:rPr>
          <w:fldChar w:fldCharType="separate"/>
        </w:r>
        <w:r w:rsidR="00A866B3">
          <w:rPr>
            <w:noProof/>
            <w:webHidden/>
          </w:rPr>
          <w:t>8</w:t>
        </w:r>
        <w:r w:rsidR="00A866B3">
          <w:rPr>
            <w:noProof/>
            <w:webHidden/>
          </w:rPr>
          <w:fldChar w:fldCharType="end"/>
        </w:r>
      </w:hyperlink>
    </w:p>
    <w:p w14:paraId="6AB3B6EF" w14:textId="190F0650" w:rsidR="00A866B3" w:rsidRDefault="003300EC">
      <w:pPr>
        <w:pStyle w:val="TOC4"/>
        <w:tabs>
          <w:tab w:val="right" w:leader="dot" w:pos="5030"/>
        </w:tabs>
        <w:rPr>
          <w:rFonts w:eastAsiaTheme="minorEastAsia"/>
          <w:smallCaps w:val="0"/>
          <w:noProof/>
          <w:sz w:val="22"/>
        </w:rPr>
      </w:pPr>
      <w:hyperlink w:anchor="_Toc88147451" w:history="1">
        <w:r w:rsidR="00A866B3" w:rsidRPr="00852E75">
          <w:rPr>
            <w:rStyle w:val="Hyperlink"/>
            <w:noProof/>
          </w:rPr>
          <w:t>Dynamics 365 Intelligent Order Management</w:t>
        </w:r>
        <w:r w:rsidR="00A866B3">
          <w:rPr>
            <w:noProof/>
            <w:webHidden/>
          </w:rPr>
          <w:tab/>
        </w:r>
        <w:r w:rsidR="00A866B3">
          <w:rPr>
            <w:noProof/>
            <w:webHidden/>
          </w:rPr>
          <w:fldChar w:fldCharType="begin"/>
        </w:r>
        <w:r w:rsidR="00A866B3">
          <w:rPr>
            <w:noProof/>
            <w:webHidden/>
          </w:rPr>
          <w:instrText xml:space="preserve"> PAGEREF _Toc88147451 \h </w:instrText>
        </w:r>
        <w:r w:rsidR="00A866B3">
          <w:rPr>
            <w:noProof/>
            <w:webHidden/>
          </w:rPr>
        </w:r>
        <w:r w:rsidR="00A866B3">
          <w:rPr>
            <w:noProof/>
            <w:webHidden/>
          </w:rPr>
          <w:fldChar w:fldCharType="separate"/>
        </w:r>
        <w:r w:rsidR="00A866B3">
          <w:rPr>
            <w:noProof/>
            <w:webHidden/>
          </w:rPr>
          <w:t>8</w:t>
        </w:r>
        <w:r w:rsidR="00A866B3">
          <w:rPr>
            <w:noProof/>
            <w:webHidden/>
          </w:rPr>
          <w:fldChar w:fldCharType="end"/>
        </w:r>
      </w:hyperlink>
    </w:p>
    <w:p w14:paraId="0B7DDFBF" w14:textId="1CF21A92" w:rsidR="00A866B3" w:rsidRDefault="003300EC">
      <w:pPr>
        <w:pStyle w:val="TOC4"/>
        <w:tabs>
          <w:tab w:val="right" w:leader="dot" w:pos="5030"/>
        </w:tabs>
        <w:rPr>
          <w:rFonts w:eastAsiaTheme="minorEastAsia"/>
          <w:smallCaps w:val="0"/>
          <w:noProof/>
          <w:sz w:val="22"/>
        </w:rPr>
      </w:pPr>
      <w:hyperlink w:anchor="_Toc88147452" w:history="1">
        <w:r w:rsidR="00A866B3" w:rsidRPr="00852E75">
          <w:rPr>
            <w:rStyle w:val="Hyperlink"/>
            <w:noProof/>
          </w:rPr>
          <w:t>Dynamics 365 Remote Assist</w:t>
        </w:r>
        <w:r w:rsidR="00A866B3">
          <w:rPr>
            <w:noProof/>
            <w:webHidden/>
          </w:rPr>
          <w:tab/>
        </w:r>
        <w:r w:rsidR="00A866B3">
          <w:rPr>
            <w:noProof/>
            <w:webHidden/>
          </w:rPr>
          <w:fldChar w:fldCharType="begin"/>
        </w:r>
        <w:r w:rsidR="00A866B3">
          <w:rPr>
            <w:noProof/>
            <w:webHidden/>
          </w:rPr>
          <w:instrText xml:space="preserve"> PAGEREF _Toc88147452 \h </w:instrText>
        </w:r>
        <w:r w:rsidR="00A866B3">
          <w:rPr>
            <w:noProof/>
            <w:webHidden/>
          </w:rPr>
        </w:r>
        <w:r w:rsidR="00A866B3">
          <w:rPr>
            <w:noProof/>
            <w:webHidden/>
          </w:rPr>
          <w:fldChar w:fldCharType="separate"/>
        </w:r>
        <w:r w:rsidR="00A866B3">
          <w:rPr>
            <w:noProof/>
            <w:webHidden/>
          </w:rPr>
          <w:t>9</w:t>
        </w:r>
        <w:r w:rsidR="00A866B3">
          <w:rPr>
            <w:noProof/>
            <w:webHidden/>
          </w:rPr>
          <w:fldChar w:fldCharType="end"/>
        </w:r>
      </w:hyperlink>
    </w:p>
    <w:p w14:paraId="76FD4B98" w14:textId="6BD9B549" w:rsidR="00A866B3" w:rsidRDefault="003300EC">
      <w:pPr>
        <w:pStyle w:val="TOC4"/>
        <w:tabs>
          <w:tab w:val="right" w:leader="dot" w:pos="5030"/>
        </w:tabs>
        <w:rPr>
          <w:rFonts w:eastAsiaTheme="minorEastAsia"/>
          <w:smallCaps w:val="0"/>
          <w:noProof/>
          <w:sz w:val="22"/>
        </w:rPr>
      </w:pPr>
      <w:hyperlink w:anchor="_Toc88147453" w:history="1">
        <w:r w:rsidR="00A866B3" w:rsidRPr="00852E75">
          <w:rPr>
            <w:rStyle w:val="Hyperlink"/>
            <w:noProof/>
          </w:rPr>
          <w:t>Dynamics 365 Sales Enterprise; Dynamics 365 Sales Professional</w:t>
        </w:r>
        <w:r w:rsidR="00A866B3">
          <w:rPr>
            <w:noProof/>
            <w:webHidden/>
          </w:rPr>
          <w:tab/>
        </w:r>
        <w:r w:rsidR="00A866B3">
          <w:rPr>
            <w:noProof/>
            <w:webHidden/>
          </w:rPr>
          <w:fldChar w:fldCharType="begin"/>
        </w:r>
        <w:r w:rsidR="00A866B3">
          <w:rPr>
            <w:noProof/>
            <w:webHidden/>
          </w:rPr>
          <w:instrText xml:space="preserve"> PAGEREF _Toc88147453 \h </w:instrText>
        </w:r>
        <w:r w:rsidR="00A866B3">
          <w:rPr>
            <w:noProof/>
            <w:webHidden/>
          </w:rPr>
        </w:r>
        <w:r w:rsidR="00A866B3">
          <w:rPr>
            <w:noProof/>
            <w:webHidden/>
          </w:rPr>
          <w:fldChar w:fldCharType="separate"/>
        </w:r>
        <w:r w:rsidR="00A866B3">
          <w:rPr>
            <w:noProof/>
            <w:webHidden/>
          </w:rPr>
          <w:t>9</w:t>
        </w:r>
        <w:r w:rsidR="00A866B3">
          <w:rPr>
            <w:noProof/>
            <w:webHidden/>
          </w:rPr>
          <w:fldChar w:fldCharType="end"/>
        </w:r>
      </w:hyperlink>
    </w:p>
    <w:p w14:paraId="6E4A02AC" w14:textId="135DD6F0" w:rsidR="00A866B3" w:rsidRDefault="003300EC">
      <w:pPr>
        <w:pStyle w:val="TOC4"/>
        <w:tabs>
          <w:tab w:val="right" w:leader="dot" w:pos="5030"/>
        </w:tabs>
        <w:rPr>
          <w:rFonts w:eastAsiaTheme="minorEastAsia"/>
          <w:smallCaps w:val="0"/>
          <w:noProof/>
          <w:sz w:val="22"/>
        </w:rPr>
      </w:pPr>
      <w:hyperlink w:anchor="_Toc88147454" w:history="1">
        <w:r w:rsidR="00A866B3" w:rsidRPr="00852E75">
          <w:rPr>
            <w:rStyle w:val="Hyperlink"/>
            <w:noProof/>
          </w:rPr>
          <w:t>Dynamics 365 Supply Chain Management; Dynamics 365 Finance; Dynamics 365 Project Operations</w:t>
        </w:r>
        <w:r w:rsidR="00A866B3">
          <w:rPr>
            <w:noProof/>
            <w:webHidden/>
          </w:rPr>
          <w:tab/>
        </w:r>
        <w:r w:rsidR="00A866B3">
          <w:rPr>
            <w:noProof/>
            <w:webHidden/>
          </w:rPr>
          <w:fldChar w:fldCharType="begin"/>
        </w:r>
        <w:r w:rsidR="00A866B3">
          <w:rPr>
            <w:noProof/>
            <w:webHidden/>
          </w:rPr>
          <w:instrText xml:space="preserve"> PAGEREF _Toc88147454 \h </w:instrText>
        </w:r>
        <w:r w:rsidR="00A866B3">
          <w:rPr>
            <w:noProof/>
            <w:webHidden/>
          </w:rPr>
        </w:r>
        <w:r w:rsidR="00A866B3">
          <w:rPr>
            <w:noProof/>
            <w:webHidden/>
          </w:rPr>
          <w:fldChar w:fldCharType="separate"/>
        </w:r>
        <w:r w:rsidR="00A866B3">
          <w:rPr>
            <w:noProof/>
            <w:webHidden/>
          </w:rPr>
          <w:t>9</w:t>
        </w:r>
        <w:r w:rsidR="00A866B3">
          <w:rPr>
            <w:noProof/>
            <w:webHidden/>
          </w:rPr>
          <w:fldChar w:fldCharType="end"/>
        </w:r>
      </w:hyperlink>
    </w:p>
    <w:p w14:paraId="28557573" w14:textId="0CECB6CF" w:rsidR="00A866B3" w:rsidRDefault="003300EC">
      <w:pPr>
        <w:pStyle w:val="TOC2"/>
        <w:tabs>
          <w:tab w:val="right" w:leader="dot" w:pos="5030"/>
        </w:tabs>
        <w:rPr>
          <w:rFonts w:eastAsiaTheme="minorEastAsia"/>
          <w:b w:val="0"/>
          <w:smallCaps w:val="0"/>
          <w:noProof/>
          <w:sz w:val="22"/>
        </w:rPr>
      </w:pPr>
      <w:hyperlink w:anchor="_Toc88147455" w:history="1">
        <w:r w:rsidR="00A866B3" w:rsidRPr="00852E75">
          <w:rPr>
            <w:rStyle w:val="Hyperlink"/>
            <w:noProof/>
          </w:rPr>
          <w:t>Office 365 Services</w:t>
        </w:r>
        <w:r w:rsidR="00A866B3">
          <w:rPr>
            <w:noProof/>
            <w:webHidden/>
          </w:rPr>
          <w:tab/>
        </w:r>
        <w:r w:rsidR="00A866B3">
          <w:rPr>
            <w:noProof/>
            <w:webHidden/>
          </w:rPr>
          <w:fldChar w:fldCharType="begin"/>
        </w:r>
        <w:r w:rsidR="00A866B3">
          <w:rPr>
            <w:noProof/>
            <w:webHidden/>
          </w:rPr>
          <w:instrText xml:space="preserve"> PAGEREF _Toc88147455 \h </w:instrText>
        </w:r>
        <w:r w:rsidR="00A866B3">
          <w:rPr>
            <w:noProof/>
            <w:webHidden/>
          </w:rPr>
        </w:r>
        <w:r w:rsidR="00A866B3">
          <w:rPr>
            <w:noProof/>
            <w:webHidden/>
          </w:rPr>
          <w:fldChar w:fldCharType="separate"/>
        </w:r>
        <w:r w:rsidR="00A866B3">
          <w:rPr>
            <w:noProof/>
            <w:webHidden/>
          </w:rPr>
          <w:t>10</w:t>
        </w:r>
        <w:r w:rsidR="00A866B3">
          <w:rPr>
            <w:noProof/>
            <w:webHidden/>
          </w:rPr>
          <w:fldChar w:fldCharType="end"/>
        </w:r>
      </w:hyperlink>
    </w:p>
    <w:p w14:paraId="71878515" w14:textId="3838B019" w:rsidR="00A866B3" w:rsidRDefault="003300EC">
      <w:pPr>
        <w:pStyle w:val="TOC4"/>
        <w:tabs>
          <w:tab w:val="right" w:leader="dot" w:pos="5030"/>
        </w:tabs>
        <w:rPr>
          <w:rFonts w:eastAsiaTheme="minorEastAsia"/>
          <w:smallCaps w:val="0"/>
          <w:noProof/>
          <w:sz w:val="22"/>
        </w:rPr>
      </w:pPr>
      <w:hyperlink w:anchor="_Toc88147456" w:history="1">
        <w:r w:rsidR="00A866B3" w:rsidRPr="00852E75">
          <w:rPr>
            <w:rStyle w:val="Hyperlink"/>
            <w:noProof/>
          </w:rPr>
          <w:t>Duet Enterprise Online</w:t>
        </w:r>
        <w:r w:rsidR="00A866B3">
          <w:rPr>
            <w:noProof/>
            <w:webHidden/>
          </w:rPr>
          <w:tab/>
        </w:r>
        <w:r w:rsidR="00A866B3">
          <w:rPr>
            <w:noProof/>
            <w:webHidden/>
          </w:rPr>
          <w:fldChar w:fldCharType="begin"/>
        </w:r>
        <w:r w:rsidR="00A866B3">
          <w:rPr>
            <w:noProof/>
            <w:webHidden/>
          </w:rPr>
          <w:instrText xml:space="preserve"> PAGEREF _Toc88147456 \h </w:instrText>
        </w:r>
        <w:r w:rsidR="00A866B3">
          <w:rPr>
            <w:noProof/>
            <w:webHidden/>
          </w:rPr>
        </w:r>
        <w:r w:rsidR="00A866B3">
          <w:rPr>
            <w:noProof/>
            <w:webHidden/>
          </w:rPr>
          <w:fldChar w:fldCharType="separate"/>
        </w:r>
        <w:r w:rsidR="00A866B3">
          <w:rPr>
            <w:noProof/>
            <w:webHidden/>
          </w:rPr>
          <w:t>10</w:t>
        </w:r>
        <w:r w:rsidR="00A866B3">
          <w:rPr>
            <w:noProof/>
            <w:webHidden/>
          </w:rPr>
          <w:fldChar w:fldCharType="end"/>
        </w:r>
      </w:hyperlink>
    </w:p>
    <w:p w14:paraId="77095B54" w14:textId="6F3E658C" w:rsidR="00A866B3" w:rsidRDefault="003300EC">
      <w:pPr>
        <w:pStyle w:val="TOC4"/>
        <w:tabs>
          <w:tab w:val="right" w:leader="dot" w:pos="5030"/>
        </w:tabs>
        <w:rPr>
          <w:rFonts w:eastAsiaTheme="minorEastAsia"/>
          <w:smallCaps w:val="0"/>
          <w:noProof/>
          <w:sz w:val="22"/>
        </w:rPr>
      </w:pPr>
      <w:hyperlink w:anchor="_Toc88147457" w:history="1">
        <w:r w:rsidR="00A866B3" w:rsidRPr="00852E75">
          <w:rPr>
            <w:rStyle w:val="Hyperlink"/>
            <w:noProof/>
          </w:rPr>
          <w:t>Exchange Online</w:t>
        </w:r>
        <w:r w:rsidR="00A866B3">
          <w:rPr>
            <w:noProof/>
            <w:webHidden/>
          </w:rPr>
          <w:tab/>
        </w:r>
        <w:r w:rsidR="00A866B3">
          <w:rPr>
            <w:noProof/>
            <w:webHidden/>
          </w:rPr>
          <w:fldChar w:fldCharType="begin"/>
        </w:r>
        <w:r w:rsidR="00A866B3">
          <w:rPr>
            <w:noProof/>
            <w:webHidden/>
          </w:rPr>
          <w:instrText xml:space="preserve"> PAGEREF _Toc88147457 \h </w:instrText>
        </w:r>
        <w:r w:rsidR="00A866B3">
          <w:rPr>
            <w:noProof/>
            <w:webHidden/>
          </w:rPr>
        </w:r>
        <w:r w:rsidR="00A866B3">
          <w:rPr>
            <w:noProof/>
            <w:webHidden/>
          </w:rPr>
          <w:fldChar w:fldCharType="separate"/>
        </w:r>
        <w:r w:rsidR="00A866B3">
          <w:rPr>
            <w:noProof/>
            <w:webHidden/>
          </w:rPr>
          <w:t>10</w:t>
        </w:r>
        <w:r w:rsidR="00A866B3">
          <w:rPr>
            <w:noProof/>
            <w:webHidden/>
          </w:rPr>
          <w:fldChar w:fldCharType="end"/>
        </w:r>
      </w:hyperlink>
    </w:p>
    <w:p w14:paraId="3D01AA84" w14:textId="3ACE2A7D" w:rsidR="00A866B3" w:rsidRDefault="003300EC">
      <w:pPr>
        <w:pStyle w:val="TOC4"/>
        <w:tabs>
          <w:tab w:val="right" w:leader="dot" w:pos="5030"/>
        </w:tabs>
        <w:rPr>
          <w:rFonts w:eastAsiaTheme="minorEastAsia"/>
          <w:smallCaps w:val="0"/>
          <w:noProof/>
          <w:sz w:val="22"/>
        </w:rPr>
      </w:pPr>
      <w:hyperlink w:anchor="_Toc88147458" w:history="1">
        <w:r w:rsidR="00A866B3" w:rsidRPr="00852E75">
          <w:rPr>
            <w:rStyle w:val="Hyperlink"/>
            <w:noProof/>
          </w:rPr>
          <w:t>Exchange Online Archiving</w:t>
        </w:r>
        <w:r w:rsidR="00A866B3">
          <w:rPr>
            <w:noProof/>
            <w:webHidden/>
          </w:rPr>
          <w:tab/>
        </w:r>
        <w:r w:rsidR="00A866B3">
          <w:rPr>
            <w:noProof/>
            <w:webHidden/>
          </w:rPr>
          <w:fldChar w:fldCharType="begin"/>
        </w:r>
        <w:r w:rsidR="00A866B3">
          <w:rPr>
            <w:noProof/>
            <w:webHidden/>
          </w:rPr>
          <w:instrText xml:space="preserve"> PAGEREF _Toc88147458 \h </w:instrText>
        </w:r>
        <w:r w:rsidR="00A866B3">
          <w:rPr>
            <w:noProof/>
            <w:webHidden/>
          </w:rPr>
        </w:r>
        <w:r w:rsidR="00A866B3">
          <w:rPr>
            <w:noProof/>
            <w:webHidden/>
          </w:rPr>
          <w:fldChar w:fldCharType="separate"/>
        </w:r>
        <w:r w:rsidR="00A866B3">
          <w:rPr>
            <w:noProof/>
            <w:webHidden/>
          </w:rPr>
          <w:t>11</w:t>
        </w:r>
        <w:r w:rsidR="00A866B3">
          <w:rPr>
            <w:noProof/>
            <w:webHidden/>
          </w:rPr>
          <w:fldChar w:fldCharType="end"/>
        </w:r>
      </w:hyperlink>
    </w:p>
    <w:p w14:paraId="03F74D51" w14:textId="1BDB8C63" w:rsidR="00A866B3" w:rsidRDefault="003300EC">
      <w:pPr>
        <w:pStyle w:val="TOC4"/>
        <w:tabs>
          <w:tab w:val="right" w:leader="dot" w:pos="5030"/>
        </w:tabs>
        <w:rPr>
          <w:rFonts w:eastAsiaTheme="minorEastAsia"/>
          <w:smallCaps w:val="0"/>
          <w:noProof/>
          <w:sz w:val="22"/>
        </w:rPr>
      </w:pPr>
      <w:hyperlink w:anchor="_Toc88147459" w:history="1">
        <w:r w:rsidR="00A866B3" w:rsidRPr="00852E75">
          <w:rPr>
            <w:rStyle w:val="Hyperlink"/>
            <w:noProof/>
          </w:rPr>
          <w:t>Exchange Online Protection</w:t>
        </w:r>
        <w:r w:rsidR="00A866B3">
          <w:rPr>
            <w:noProof/>
            <w:webHidden/>
          </w:rPr>
          <w:tab/>
        </w:r>
        <w:r w:rsidR="00A866B3">
          <w:rPr>
            <w:noProof/>
            <w:webHidden/>
          </w:rPr>
          <w:fldChar w:fldCharType="begin"/>
        </w:r>
        <w:r w:rsidR="00A866B3">
          <w:rPr>
            <w:noProof/>
            <w:webHidden/>
          </w:rPr>
          <w:instrText xml:space="preserve"> PAGEREF _Toc88147459 \h </w:instrText>
        </w:r>
        <w:r w:rsidR="00A866B3">
          <w:rPr>
            <w:noProof/>
            <w:webHidden/>
          </w:rPr>
        </w:r>
        <w:r w:rsidR="00A866B3">
          <w:rPr>
            <w:noProof/>
            <w:webHidden/>
          </w:rPr>
          <w:fldChar w:fldCharType="separate"/>
        </w:r>
        <w:r w:rsidR="00A866B3">
          <w:rPr>
            <w:noProof/>
            <w:webHidden/>
          </w:rPr>
          <w:t>11</w:t>
        </w:r>
        <w:r w:rsidR="00A866B3">
          <w:rPr>
            <w:noProof/>
            <w:webHidden/>
          </w:rPr>
          <w:fldChar w:fldCharType="end"/>
        </w:r>
      </w:hyperlink>
    </w:p>
    <w:p w14:paraId="415DDB37" w14:textId="2D64D4D7" w:rsidR="00A866B3" w:rsidRDefault="003300EC">
      <w:pPr>
        <w:pStyle w:val="TOC4"/>
        <w:tabs>
          <w:tab w:val="right" w:leader="dot" w:pos="5030"/>
        </w:tabs>
        <w:rPr>
          <w:rFonts w:eastAsiaTheme="minorEastAsia"/>
          <w:smallCaps w:val="0"/>
          <w:noProof/>
          <w:sz w:val="22"/>
        </w:rPr>
      </w:pPr>
      <w:hyperlink w:anchor="_Toc88147460" w:history="1">
        <w:r w:rsidR="00A866B3" w:rsidRPr="00852E75">
          <w:rPr>
            <w:rStyle w:val="Hyperlink"/>
            <w:noProof/>
          </w:rPr>
          <w:t>Microsoft MyAnalytics</w:t>
        </w:r>
        <w:r w:rsidR="00A866B3">
          <w:rPr>
            <w:noProof/>
            <w:webHidden/>
          </w:rPr>
          <w:tab/>
        </w:r>
        <w:r w:rsidR="00A866B3">
          <w:rPr>
            <w:noProof/>
            <w:webHidden/>
          </w:rPr>
          <w:fldChar w:fldCharType="begin"/>
        </w:r>
        <w:r w:rsidR="00A866B3">
          <w:rPr>
            <w:noProof/>
            <w:webHidden/>
          </w:rPr>
          <w:instrText xml:space="preserve"> PAGEREF _Toc88147460 \h </w:instrText>
        </w:r>
        <w:r w:rsidR="00A866B3">
          <w:rPr>
            <w:noProof/>
            <w:webHidden/>
          </w:rPr>
        </w:r>
        <w:r w:rsidR="00A866B3">
          <w:rPr>
            <w:noProof/>
            <w:webHidden/>
          </w:rPr>
          <w:fldChar w:fldCharType="separate"/>
        </w:r>
        <w:r w:rsidR="00A866B3">
          <w:rPr>
            <w:noProof/>
            <w:webHidden/>
          </w:rPr>
          <w:t>12</w:t>
        </w:r>
        <w:r w:rsidR="00A866B3">
          <w:rPr>
            <w:noProof/>
            <w:webHidden/>
          </w:rPr>
          <w:fldChar w:fldCharType="end"/>
        </w:r>
      </w:hyperlink>
    </w:p>
    <w:p w14:paraId="48AFAF10" w14:textId="522523DF" w:rsidR="00A866B3" w:rsidRDefault="003300EC">
      <w:pPr>
        <w:pStyle w:val="TOC4"/>
        <w:tabs>
          <w:tab w:val="right" w:leader="dot" w:pos="5030"/>
        </w:tabs>
        <w:rPr>
          <w:rFonts w:eastAsiaTheme="minorEastAsia"/>
          <w:smallCaps w:val="0"/>
          <w:noProof/>
          <w:sz w:val="22"/>
        </w:rPr>
      </w:pPr>
      <w:hyperlink w:anchor="_Toc88147461" w:history="1">
        <w:r w:rsidR="00A866B3" w:rsidRPr="00852E75">
          <w:rPr>
            <w:rStyle w:val="Hyperlink"/>
            <w:noProof/>
          </w:rPr>
          <w:t>Microsoft Stream</w:t>
        </w:r>
        <w:r w:rsidR="00A866B3">
          <w:rPr>
            <w:noProof/>
            <w:webHidden/>
          </w:rPr>
          <w:tab/>
        </w:r>
        <w:r w:rsidR="00A866B3">
          <w:rPr>
            <w:noProof/>
            <w:webHidden/>
          </w:rPr>
          <w:fldChar w:fldCharType="begin"/>
        </w:r>
        <w:r w:rsidR="00A866B3">
          <w:rPr>
            <w:noProof/>
            <w:webHidden/>
          </w:rPr>
          <w:instrText xml:space="preserve"> PAGEREF _Toc88147461 \h </w:instrText>
        </w:r>
        <w:r w:rsidR="00A866B3">
          <w:rPr>
            <w:noProof/>
            <w:webHidden/>
          </w:rPr>
        </w:r>
        <w:r w:rsidR="00A866B3">
          <w:rPr>
            <w:noProof/>
            <w:webHidden/>
          </w:rPr>
          <w:fldChar w:fldCharType="separate"/>
        </w:r>
        <w:r w:rsidR="00A866B3">
          <w:rPr>
            <w:noProof/>
            <w:webHidden/>
          </w:rPr>
          <w:t>12</w:t>
        </w:r>
        <w:r w:rsidR="00A866B3">
          <w:rPr>
            <w:noProof/>
            <w:webHidden/>
          </w:rPr>
          <w:fldChar w:fldCharType="end"/>
        </w:r>
      </w:hyperlink>
    </w:p>
    <w:p w14:paraId="16DBC9BD" w14:textId="2CABDBA6" w:rsidR="00A866B3" w:rsidRDefault="003300EC">
      <w:pPr>
        <w:pStyle w:val="TOC4"/>
        <w:tabs>
          <w:tab w:val="right" w:leader="dot" w:pos="5030"/>
        </w:tabs>
        <w:rPr>
          <w:rFonts w:eastAsiaTheme="minorEastAsia"/>
          <w:smallCaps w:val="0"/>
          <w:noProof/>
          <w:sz w:val="22"/>
        </w:rPr>
      </w:pPr>
      <w:hyperlink w:anchor="_Toc88147462" w:history="1">
        <w:r w:rsidR="00A866B3" w:rsidRPr="00852E75">
          <w:rPr>
            <w:rStyle w:val="Hyperlink"/>
            <w:noProof/>
          </w:rPr>
          <w:t>Microsoft Teams</w:t>
        </w:r>
        <w:r w:rsidR="00A866B3">
          <w:rPr>
            <w:noProof/>
            <w:webHidden/>
          </w:rPr>
          <w:tab/>
        </w:r>
        <w:r w:rsidR="00A866B3">
          <w:rPr>
            <w:noProof/>
            <w:webHidden/>
          </w:rPr>
          <w:fldChar w:fldCharType="begin"/>
        </w:r>
        <w:r w:rsidR="00A866B3">
          <w:rPr>
            <w:noProof/>
            <w:webHidden/>
          </w:rPr>
          <w:instrText xml:space="preserve"> PAGEREF _Toc88147462 \h </w:instrText>
        </w:r>
        <w:r w:rsidR="00A866B3">
          <w:rPr>
            <w:noProof/>
            <w:webHidden/>
          </w:rPr>
        </w:r>
        <w:r w:rsidR="00A866B3">
          <w:rPr>
            <w:noProof/>
            <w:webHidden/>
          </w:rPr>
          <w:fldChar w:fldCharType="separate"/>
        </w:r>
        <w:r w:rsidR="00A866B3">
          <w:rPr>
            <w:noProof/>
            <w:webHidden/>
          </w:rPr>
          <w:t>12</w:t>
        </w:r>
        <w:r w:rsidR="00A866B3">
          <w:rPr>
            <w:noProof/>
            <w:webHidden/>
          </w:rPr>
          <w:fldChar w:fldCharType="end"/>
        </w:r>
      </w:hyperlink>
    </w:p>
    <w:p w14:paraId="08D711BC" w14:textId="36AF3474" w:rsidR="00A866B3" w:rsidRDefault="003300EC">
      <w:pPr>
        <w:pStyle w:val="TOC4"/>
        <w:tabs>
          <w:tab w:val="right" w:leader="dot" w:pos="5030"/>
        </w:tabs>
        <w:rPr>
          <w:rFonts w:eastAsiaTheme="minorEastAsia"/>
          <w:smallCaps w:val="0"/>
          <w:noProof/>
          <w:sz w:val="22"/>
        </w:rPr>
      </w:pPr>
      <w:hyperlink w:anchor="_Toc88147463" w:history="1">
        <w:r w:rsidR="00A866B3" w:rsidRPr="00852E75">
          <w:rPr>
            <w:rStyle w:val="Hyperlink"/>
            <w:noProof/>
          </w:rPr>
          <w:t>Microsoft 365 Apps for business</w:t>
        </w:r>
        <w:r w:rsidR="00A866B3">
          <w:rPr>
            <w:noProof/>
            <w:webHidden/>
          </w:rPr>
          <w:tab/>
        </w:r>
        <w:r w:rsidR="00A866B3">
          <w:rPr>
            <w:noProof/>
            <w:webHidden/>
          </w:rPr>
          <w:fldChar w:fldCharType="begin"/>
        </w:r>
        <w:r w:rsidR="00A866B3">
          <w:rPr>
            <w:noProof/>
            <w:webHidden/>
          </w:rPr>
          <w:instrText xml:space="preserve"> PAGEREF _Toc88147463 \h </w:instrText>
        </w:r>
        <w:r w:rsidR="00A866B3">
          <w:rPr>
            <w:noProof/>
            <w:webHidden/>
          </w:rPr>
        </w:r>
        <w:r w:rsidR="00A866B3">
          <w:rPr>
            <w:noProof/>
            <w:webHidden/>
          </w:rPr>
          <w:fldChar w:fldCharType="separate"/>
        </w:r>
        <w:r w:rsidR="00A866B3">
          <w:rPr>
            <w:noProof/>
            <w:webHidden/>
          </w:rPr>
          <w:t>13</w:t>
        </w:r>
        <w:r w:rsidR="00A866B3">
          <w:rPr>
            <w:noProof/>
            <w:webHidden/>
          </w:rPr>
          <w:fldChar w:fldCharType="end"/>
        </w:r>
      </w:hyperlink>
    </w:p>
    <w:p w14:paraId="3DD00402" w14:textId="3400DB10" w:rsidR="00A866B3" w:rsidRDefault="003300EC">
      <w:pPr>
        <w:pStyle w:val="TOC4"/>
        <w:tabs>
          <w:tab w:val="right" w:leader="dot" w:pos="5030"/>
        </w:tabs>
        <w:rPr>
          <w:rFonts w:eastAsiaTheme="minorEastAsia"/>
          <w:smallCaps w:val="0"/>
          <w:noProof/>
          <w:sz w:val="22"/>
        </w:rPr>
      </w:pPr>
      <w:hyperlink w:anchor="_Toc88147464" w:history="1">
        <w:r w:rsidR="00A866B3" w:rsidRPr="00852E75">
          <w:rPr>
            <w:rStyle w:val="Hyperlink"/>
            <w:noProof/>
          </w:rPr>
          <w:t>Microsoft 365 Apps for enterprise</w:t>
        </w:r>
        <w:r w:rsidR="00A866B3">
          <w:rPr>
            <w:noProof/>
            <w:webHidden/>
          </w:rPr>
          <w:tab/>
        </w:r>
        <w:r w:rsidR="00A866B3">
          <w:rPr>
            <w:noProof/>
            <w:webHidden/>
          </w:rPr>
          <w:fldChar w:fldCharType="begin"/>
        </w:r>
        <w:r w:rsidR="00A866B3">
          <w:rPr>
            <w:noProof/>
            <w:webHidden/>
          </w:rPr>
          <w:instrText xml:space="preserve"> PAGEREF _Toc88147464 \h </w:instrText>
        </w:r>
        <w:r w:rsidR="00A866B3">
          <w:rPr>
            <w:noProof/>
            <w:webHidden/>
          </w:rPr>
        </w:r>
        <w:r w:rsidR="00A866B3">
          <w:rPr>
            <w:noProof/>
            <w:webHidden/>
          </w:rPr>
          <w:fldChar w:fldCharType="separate"/>
        </w:r>
        <w:r w:rsidR="00A866B3">
          <w:rPr>
            <w:noProof/>
            <w:webHidden/>
          </w:rPr>
          <w:t>13</w:t>
        </w:r>
        <w:r w:rsidR="00A866B3">
          <w:rPr>
            <w:noProof/>
            <w:webHidden/>
          </w:rPr>
          <w:fldChar w:fldCharType="end"/>
        </w:r>
      </w:hyperlink>
    </w:p>
    <w:p w14:paraId="703688BB" w14:textId="15D67ED5" w:rsidR="00A866B3" w:rsidRDefault="003300EC">
      <w:pPr>
        <w:pStyle w:val="TOC4"/>
        <w:tabs>
          <w:tab w:val="right" w:leader="dot" w:pos="5030"/>
        </w:tabs>
        <w:rPr>
          <w:rFonts w:eastAsiaTheme="minorEastAsia"/>
          <w:smallCaps w:val="0"/>
          <w:noProof/>
          <w:sz w:val="22"/>
        </w:rPr>
      </w:pPr>
      <w:hyperlink w:anchor="_Toc88147465" w:history="1">
        <w:r w:rsidR="00A866B3" w:rsidRPr="00852E75">
          <w:rPr>
            <w:rStyle w:val="Hyperlink"/>
            <w:noProof/>
          </w:rPr>
          <w:t>Office 365 Advanced Compliance</w:t>
        </w:r>
        <w:r w:rsidR="00A866B3">
          <w:rPr>
            <w:noProof/>
            <w:webHidden/>
          </w:rPr>
          <w:tab/>
        </w:r>
        <w:r w:rsidR="00A866B3">
          <w:rPr>
            <w:noProof/>
            <w:webHidden/>
          </w:rPr>
          <w:fldChar w:fldCharType="begin"/>
        </w:r>
        <w:r w:rsidR="00A866B3">
          <w:rPr>
            <w:noProof/>
            <w:webHidden/>
          </w:rPr>
          <w:instrText xml:space="preserve"> PAGEREF _Toc88147465 \h </w:instrText>
        </w:r>
        <w:r w:rsidR="00A866B3">
          <w:rPr>
            <w:noProof/>
            <w:webHidden/>
          </w:rPr>
        </w:r>
        <w:r w:rsidR="00A866B3">
          <w:rPr>
            <w:noProof/>
            <w:webHidden/>
          </w:rPr>
          <w:fldChar w:fldCharType="separate"/>
        </w:r>
        <w:r w:rsidR="00A866B3">
          <w:rPr>
            <w:noProof/>
            <w:webHidden/>
          </w:rPr>
          <w:t>13</w:t>
        </w:r>
        <w:r w:rsidR="00A866B3">
          <w:rPr>
            <w:noProof/>
            <w:webHidden/>
          </w:rPr>
          <w:fldChar w:fldCharType="end"/>
        </w:r>
      </w:hyperlink>
    </w:p>
    <w:p w14:paraId="77285D20" w14:textId="1E9FC7B7" w:rsidR="00A866B3" w:rsidRDefault="003300EC">
      <w:pPr>
        <w:pStyle w:val="TOC4"/>
        <w:tabs>
          <w:tab w:val="right" w:leader="dot" w:pos="5030"/>
        </w:tabs>
        <w:rPr>
          <w:rFonts w:eastAsiaTheme="minorEastAsia"/>
          <w:smallCaps w:val="0"/>
          <w:noProof/>
          <w:sz w:val="22"/>
        </w:rPr>
      </w:pPr>
      <w:hyperlink w:anchor="_Toc88147466" w:history="1">
        <w:r w:rsidR="00A866B3" w:rsidRPr="00852E75">
          <w:rPr>
            <w:rStyle w:val="Hyperlink"/>
            <w:noProof/>
          </w:rPr>
          <w:t>Office Online</w:t>
        </w:r>
        <w:r w:rsidR="00A866B3">
          <w:rPr>
            <w:noProof/>
            <w:webHidden/>
          </w:rPr>
          <w:tab/>
        </w:r>
        <w:r w:rsidR="00A866B3">
          <w:rPr>
            <w:noProof/>
            <w:webHidden/>
          </w:rPr>
          <w:fldChar w:fldCharType="begin"/>
        </w:r>
        <w:r w:rsidR="00A866B3">
          <w:rPr>
            <w:noProof/>
            <w:webHidden/>
          </w:rPr>
          <w:instrText xml:space="preserve"> PAGEREF _Toc88147466 \h </w:instrText>
        </w:r>
        <w:r w:rsidR="00A866B3">
          <w:rPr>
            <w:noProof/>
            <w:webHidden/>
          </w:rPr>
        </w:r>
        <w:r w:rsidR="00A866B3">
          <w:rPr>
            <w:noProof/>
            <w:webHidden/>
          </w:rPr>
          <w:fldChar w:fldCharType="separate"/>
        </w:r>
        <w:r w:rsidR="00A866B3">
          <w:rPr>
            <w:noProof/>
            <w:webHidden/>
          </w:rPr>
          <w:t>14</w:t>
        </w:r>
        <w:r w:rsidR="00A866B3">
          <w:rPr>
            <w:noProof/>
            <w:webHidden/>
          </w:rPr>
          <w:fldChar w:fldCharType="end"/>
        </w:r>
      </w:hyperlink>
    </w:p>
    <w:p w14:paraId="628983BE" w14:textId="6EE45217" w:rsidR="00A866B3" w:rsidRDefault="003300EC">
      <w:pPr>
        <w:pStyle w:val="TOC4"/>
        <w:tabs>
          <w:tab w:val="right" w:leader="dot" w:pos="5030"/>
        </w:tabs>
        <w:rPr>
          <w:rFonts w:eastAsiaTheme="minorEastAsia"/>
          <w:smallCaps w:val="0"/>
          <w:noProof/>
          <w:sz w:val="22"/>
        </w:rPr>
      </w:pPr>
      <w:hyperlink w:anchor="_Toc88147467" w:history="1">
        <w:r w:rsidR="00A866B3" w:rsidRPr="00852E75">
          <w:rPr>
            <w:rStyle w:val="Hyperlink"/>
            <w:noProof/>
          </w:rPr>
          <w:t>Office 365 Video</w:t>
        </w:r>
        <w:r w:rsidR="00A866B3">
          <w:rPr>
            <w:noProof/>
            <w:webHidden/>
          </w:rPr>
          <w:tab/>
        </w:r>
        <w:r w:rsidR="00A866B3">
          <w:rPr>
            <w:noProof/>
            <w:webHidden/>
          </w:rPr>
          <w:fldChar w:fldCharType="begin"/>
        </w:r>
        <w:r w:rsidR="00A866B3">
          <w:rPr>
            <w:noProof/>
            <w:webHidden/>
          </w:rPr>
          <w:instrText xml:space="preserve"> PAGEREF _Toc88147467 \h </w:instrText>
        </w:r>
        <w:r w:rsidR="00A866B3">
          <w:rPr>
            <w:noProof/>
            <w:webHidden/>
          </w:rPr>
        </w:r>
        <w:r w:rsidR="00A866B3">
          <w:rPr>
            <w:noProof/>
            <w:webHidden/>
          </w:rPr>
          <w:fldChar w:fldCharType="separate"/>
        </w:r>
        <w:r w:rsidR="00A866B3">
          <w:rPr>
            <w:noProof/>
            <w:webHidden/>
          </w:rPr>
          <w:t>14</w:t>
        </w:r>
        <w:r w:rsidR="00A866B3">
          <w:rPr>
            <w:noProof/>
            <w:webHidden/>
          </w:rPr>
          <w:fldChar w:fldCharType="end"/>
        </w:r>
      </w:hyperlink>
    </w:p>
    <w:p w14:paraId="508FF83F" w14:textId="3F7556EC" w:rsidR="00A866B3" w:rsidRDefault="003300EC">
      <w:pPr>
        <w:pStyle w:val="TOC4"/>
        <w:tabs>
          <w:tab w:val="right" w:leader="dot" w:pos="5030"/>
        </w:tabs>
        <w:rPr>
          <w:rFonts w:eastAsiaTheme="minorEastAsia"/>
          <w:smallCaps w:val="0"/>
          <w:noProof/>
          <w:sz w:val="22"/>
        </w:rPr>
      </w:pPr>
      <w:hyperlink w:anchor="_Toc88147468" w:history="1">
        <w:r w:rsidR="00A866B3" w:rsidRPr="00852E75">
          <w:rPr>
            <w:rStyle w:val="Hyperlink"/>
            <w:noProof/>
          </w:rPr>
          <w:t>OneDrive for Business</w:t>
        </w:r>
        <w:r w:rsidR="00A866B3">
          <w:rPr>
            <w:noProof/>
            <w:webHidden/>
          </w:rPr>
          <w:tab/>
        </w:r>
        <w:r w:rsidR="00A866B3">
          <w:rPr>
            <w:noProof/>
            <w:webHidden/>
          </w:rPr>
          <w:fldChar w:fldCharType="begin"/>
        </w:r>
        <w:r w:rsidR="00A866B3">
          <w:rPr>
            <w:noProof/>
            <w:webHidden/>
          </w:rPr>
          <w:instrText xml:space="preserve"> PAGEREF _Toc88147468 \h </w:instrText>
        </w:r>
        <w:r w:rsidR="00A866B3">
          <w:rPr>
            <w:noProof/>
            <w:webHidden/>
          </w:rPr>
        </w:r>
        <w:r w:rsidR="00A866B3">
          <w:rPr>
            <w:noProof/>
            <w:webHidden/>
          </w:rPr>
          <w:fldChar w:fldCharType="separate"/>
        </w:r>
        <w:r w:rsidR="00A866B3">
          <w:rPr>
            <w:noProof/>
            <w:webHidden/>
          </w:rPr>
          <w:t>15</w:t>
        </w:r>
        <w:r w:rsidR="00A866B3">
          <w:rPr>
            <w:noProof/>
            <w:webHidden/>
          </w:rPr>
          <w:fldChar w:fldCharType="end"/>
        </w:r>
      </w:hyperlink>
    </w:p>
    <w:p w14:paraId="3E337C20" w14:textId="1A173820" w:rsidR="00A866B3" w:rsidRDefault="003300EC">
      <w:pPr>
        <w:pStyle w:val="TOC4"/>
        <w:tabs>
          <w:tab w:val="right" w:leader="dot" w:pos="5030"/>
        </w:tabs>
        <w:rPr>
          <w:rFonts w:eastAsiaTheme="minorEastAsia"/>
          <w:smallCaps w:val="0"/>
          <w:noProof/>
          <w:sz w:val="22"/>
        </w:rPr>
      </w:pPr>
      <w:hyperlink w:anchor="_Toc88147469" w:history="1">
        <w:r w:rsidR="00A866B3" w:rsidRPr="00852E75">
          <w:rPr>
            <w:rStyle w:val="Hyperlink"/>
            <w:noProof/>
          </w:rPr>
          <w:t>Project</w:t>
        </w:r>
        <w:r w:rsidR="00A866B3">
          <w:rPr>
            <w:noProof/>
            <w:webHidden/>
          </w:rPr>
          <w:tab/>
        </w:r>
        <w:r w:rsidR="00A866B3">
          <w:rPr>
            <w:noProof/>
            <w:webHidden/>
          </w:rPr>
          <w:fldChar w:fldCharType="begin"/>
        </w:r>
        <w:r w:rsidR="00A866B3">
          <w:rPr>
            <w:noProof/>
            <w:webHidden/>
          </w:rPr>
          <w:instrText xml:space="preserve"> PAGEREF _Toc88147469 \h </w:instrText>
        </w:r>
        <w:r w:rsidR="00A866B3">
          <w:rPr>
            <w:noProof/>
            <w:webHidden/>
          </w:rPr>
        </w:r>
        <w:r w:rsidR="00A866B3">
          <w:rPr>
            <w:noProof/>
            <w:webHidden/>
          </w:rPr>
          <w:fldChar w:fldCharType="separate"/>
        </w:r>
        <w:r w:rsidR="00A866B3">
          <w:rPr>
            <w:noProof/>
            <w:webHidden/>
          </w:rPr>
          <w:t>15</w:t>
        </w:r>
        <w:r w:rsidR="00A866B3">
          <w:rPr>
            <w:noProof/>
            <w:webHidden/>
          </w:rPr>
          <w:fldChar w:fldCharType="end"/>
        </w:r>
      </w:hyperlink>
    </w:p>
    <w:p w14:paraId="582DBF66" w14:textId="0F468998" w:rsidR="00A866B3" w:rsidRDefault="003300EC">
      <w:pPr>
        <w:pStyle w:val="TOC4"/>
        <w:tabs>
          <w:tab w:val="right" w:leader="dot" w:pos="5030"/>
        </w:tabs>
        <w:rPr>
          <w:rFonts w:eastAsiaTheme="minorEastAsia"/>
          <w:smallCaps w:val="0"/>
          <w:noProof/>
          <w:sz w:val="22"/>
        </w:rPr>
      </w:pPr>
      <w:hyperlink w:anchor="_Toc88147470" w:history="1">
        <w:r w:rsidR="00A866B3" w:rsidRPr="00852E75">
          <w:rPr>
            <w:rStyle w:val="Hyperlink"/>
            <w:noProof/>
          </w:rPr>
          <w:t>SharePoint Online</w:t>
        </w:r>
        <w:r w:rsidR="00A866B3">
          <w:rPr>
            <w:noProof/>
            <w:webHidden/>
          </w:rPr>
          <w:tab/>
        </w:r>
        <w:r w:rsidR="00A866B3">
          <w:rPr>
            <w:noProof/>
            <w:webHidden/>
          </w:rPr>
          <w:fldChar w:fldCharType="begin"/>
        </w:r>
        <w:r w:rsidR="00A866B3">
          <w:rPr>
            <w:noProof/>
            <w:webHidden/>
          </w:rPr>
          <w:instrText xml:space="preserve"> PAGEREF _Toc88147470 \h </w:instrText>
        </w:r>
        <w:r w:rsidR="00A866B3">
          <w:rPr>
            <w:noProof/>
            <w:webHidden/>
          </w:rPr>
        </w:r>
        <w:r w:rsidR="00A866B3">
          <w:rPr>
            <w:noProof/>
            <w:webHidden/>
          </w:rPr>
          <w:fldChar w:fldCharType="separate"/>
        </w:r>
        <w:r w:rsidR="00A866B3">
          <w:rPr>
            <w:noProof/>
            <w:webHidden/>
          </w:rPr>
          <w:t>15</w:t>
        </w:r>
        <w:r w:rsidR="00A866B3">
          <w:rPr>
            <w:noProof/>
            <w:webHidden/>
          </w:rPr>
          <w:fldChar w:fldCharType="end"/>
        </w:r>
      </w:hyperlink>
      <w:r w:rsidR="00A866B3">
        <w:rPr>
          <w:rStyle w:val="Hyperlink"/>
          <w:noProof/>
        </w:rPr>
        <w:br w:type="column"/>
      </w:r>
    </w:p>
    <w:p w14:paraId="6E149BD8" w14:textId="63EF291F" w:rsidR="00A866B3" w:rsidRDefault="003300EC">
      <w:pPr>
        <w:pStyle w:val="TOC4"/>
        <w:tabs>
          <w:tab w:val="right" w:leader="dot" w:pos="5030"/>
        </w:tabs>
        <w:rPr>
          <w:rFonts w:eastAsiaTheme="minorEastAsia"/>
          <w:smallCaps w:val="0"/>
          <w:noProof/>
          <w:sz w:val="22"/>
        </w:rPr>
      </w:pPr>
      <w:hyperlink w:anchor="_Toc88147471" w:history="1">
        <w:r w:rsidR="00A866B3" w:rsidRPr="00852E75">
          <w:rPr>
            <w:rStyle w:val="Hyperlink"/>
            <w:noProof/>
          </w:rPr>
          <w:t>Skype for Business Online</w:t>
        </w:r>
        <w:r w:rsidR="00A866B3">
          <w:rPr>
            <w:noProof/>
            <w:webHidden/>
          </w:rPr>
          <w:tab/>
        </w:r>
        <w:r w:rsidR="00A866B3">
          <w:rPr>
            <w:noProof/>
            <w:webHidden/>
          </w:rPr>
          <w:fldChar w:fldCharType="begin"/>
        </w:r>
        <w:r w:rsidR="00A866B3">
          <w:rPr>
            <w:noProof/>
            <w:webHidden/>
          </w:rPr>
          <w:instrText xml:space="preserve"> PAGEREF _Toc88147471 \h </w:instrText>
        </w:r>
        <w:r w:rsidR="00A866B3">
          <w:rPr>
            <w:noProof/>
            <w:webHidden/>
          </w:rPr>
        </w:r>
        <w:r w:rsidR="00A866B3">
          <w:rPr>
            <w:noProof/>
            <w:webHidden/>
          </w:rPr>
          <w:fldChar w:fldCharType="separate"/>
        </w:r>
        <w:r w:rsidR="00A866B3">
          <w:rPr>
            <w:noProof/>
            <w:webHidden/>
          </w:rPr>
          <w:t>16</w:t>
        </w:r>
        <w:r w:rsidR="00A866B3">
          <w:rPr>
            <w:noProof/>
            <w:webHidden/>
          </w:rPr>
          <w:fldChar w:fldCharType="end"/>
        </w:r>
      </w:hyperlink>
    </w:p>
    <w:p w14:paraId="27ABADF9" w14:textId="256B01C5" w:rsidR="00A866B3" w:rsidRDefault="003300EC">
      <w:pPr>
        <w:pStyle w:val="TOC4"/>
        <w:tabs>
          <w:tab w:val="right" w:leader="dot" w:pos="5030"/>
        </w:tabs>
        <w:rPr>
          <w:rFonts w:eastAsiaTheme="minorEastAsia"/>
          <w:smallCaps w:val="0"/>
          <w:noProof/>
          <w:sz w:val="22"/>
        </w:rPr>
      </w:pPr>
      <w:hyperlink w:anchor="_Toc88147472" w:history="1">
        <w:r w:rsidR="00A866B3" w:rsidRPr="00852E75">
          <w:rPr>
            <w:rStyle w:val="Hyperlink"/>
            <w:noProof/>
          </w:rPr>
          <w:t>Microsoft Teams – Calling Plans, Phone System and Audio Conferencing</w:t>
        </w:r>
        <w:r w:rsidR="00A866B3">
          <w:rPr>
            <w:noProof/>
            <w:webHidden/>
          </w:rPr>
          <w:tab/>
        </w:r>
        <w:r w:rsidR="00A866B3">
          <w:rPr>
            <w:noProof/>
            <w:webHidden/>
          </w:rPr>
          <w:fldChar w:fldCharType="begin"/>
        </w:r>
        <w:r w:rsidR="00A866B3">
          <w:rPr>
            <w:noProof/>
            <w:webHidden/>
          </w:rPr>
          <w:instrText xml:space="preserve"> PAGEREF _Toc88147472 \h </w:instrText>
        </w:r>
        <w:r w:rsidR="00A866B3">
          <w:rPr>
            <w:noProof/>
            <w:webHidden/>
          </w:rPr>
        </w:r>
        <w:r w:rsidR="00A866B3">
          <w:rPr>
            <w:noProof/>
            <w:webHidden/>
          </w:rPr>
          <w:fldChar w:fldCharType="separate"/>
        </w:r>
        <w:r w:rsidR="00A866B3">
          <w:rPr>
            <w:noProof/>
            <w:webHidden/>
          </w:rPr>
          <w:t>16</w:t>
        </w:r>
        <w:r w:rsidR="00A866B3">
          <w:rPr>
            <w:noProof/>
            <w:webHidden/>
          </w:rPr>
          <w:fldChar w:fldCharType="end"/>
        </w:r>
      </w:hyperlink>
    </w:p>
    <w:p w14:paraId="003DF0B8" w14:textId="1048757D" w:rsidR="00A866B3" w:rsidRDefault="003300EC">
      <w:pPr>
        <w:pStyle w:val="TOC4"/>
        <w:tabs>
          <w:tab w:val="right" w:leader="dot" w:pos="5030"/>
        </w:tabs>
        <w:rPr>
          <w:rFonts w:eastAsiaTheme="minorEastAsia"/>
          <w:smallCaps w:val="0"/>
          <w:noProof/>
          <w:sz w:val="22"/>
        </w:rPr>
      </w:pPr>
      <w:hyperlink w:anchor="_Toc88147473" w:history="1">
        <w:r w:rsidR="00A866B3" w:rsidRPr="00852E75">
          <w:rPr>
            <w:rStyle w:val="Hyperlink"/>
            <w:noProof/>
          </w:rPr>
          <w:t>Microsoft Teams – Voice Quality</w:t>
        </w:r>
        <w:r w:rsidR="00A866B3">
          <w:rPr>
            <w:noProof/>
            <w:webHidden/>
          </w:rPr>
          <w:tab/>
        </w:r>
        <w:r w:rsidR="00A866B3">
          <w:rPr>
            <w:noProof/>
            <w:webHidden/>
          </w:rPr>
          <w:fldChar w:fldCharType="begin"/>
        </w:r>
        <w:r w:rsidR="00A866B3">
          <w:rPr>
            <w:noProof/>
            <w:webHidden/>
          </w:rPr>
          <w:instrText xml:space="preserve"> PAGEREF _Toc88147473 \h </w:instrText>
        </w:r>
        <w:r w:rsidR="00A866B3">
          <w:rPr>
            <w:noProof/>
            <w:webHidden/>
          </w:rPr>
        </w:r>
        <w:r w:rsidR="00A866B3">
          <w:rPr>
            <w:noProof/>
            <w:webHidden/>
          </w:rPr>
          <w:fldChar w:fldCharType="separate"/>
        </w:r>
        <w:r w:rsidR="00A866B3">
          <w:rPr>
            <w:noProof/>
            <w:webHidden/>
          </w:rPr>
          <w:t>16</w:t>
        </w:r>
        <w:r w:rsidR="00A866B3">
          <w:rPr>
            <w:noProof/>
            <w:webHidden/>
          </w:rPr>
          <w:fldChar w:fldCharType="end"/>
        </w:r>
      </w:hyperlink>
    </w:p>
    <w:p w14:paraId="63486C5A" w14:textId="5E80585E" w:rsidR="00A866B3" w:rsidRDefault="003300EC">
      <w:pPr>
        <w:pStyle w:val="TOC4"/>
        <w:tabs>
          <w:tab w:val="right" w:leader="dot" w:pos="5030"/>
        </w:tabs>
        <w:rPr>
          <w:rFonts w:eastAsiaTheme="minorEastAsia"/>
          <w:smallCaps w:val="0"/>
          <w:noProof/>
          <w:sz w:val="22"/>
        </w:rPr>
      </w:pPr>
      <w:hyperlink w:anchor="_Toc88147474" w:history="1">
        <w:r w:rsidR="00A866B3" w:rsidRPr="00852E75">
          <w:rPr>
            <w:rStyle w:val="Hyperlink"/>
            <w:noProof/>
          </w:rPr>
          <w:t>Workplace Analytics</w:t>
        </w:r>
        <w:r w:rsidR="00A866B3">
          <w:rPr>
            <w:noProof/>
            <w:webHidden/>
          </w:rPr>
          <w:tab/>
        </w:r>
        <w:r w:rsidR="00A866B3">
          <w:rPr>
            <w:noProof/>
            <w:webHidden/>
          </w:rPr>
          <w:fldChar w:fldCharType="begin"/>
        </w:r>
        <w:r w:rsidR="00A866B3">
          <w:rPr>
            <w:noProof/>
            <w:webHidden/>
          </w:rPr>
          <w:instrText xml:space="preserve"> PAGEREF _Toc88147474 \h </w:instrText>
        </w:r>
        <w:r w:rsidR="00A866B3">
          <w:rPr>
            <w:noProof/>
            <w:webHidden/>
          </w:rPr>
        </w:r>
        <w:r w:rsidR="00A866B3">
          <w:rPr>
            <w:noProof/>
            <w:webHidden/>
          </w:rPr>
          <w:fldChar w:fldCharType="separate"/>
        </w:r>
        <w:r w:rsidR="00A866B3">
          <w:rPr>
            <w:noProof/>
            <w:webHidden/>
          </w:rPr>
          <w:t>17</w:t>
        </w:r>
        <w:r w:rsidR="00A866B3">
          <w:rPr>
            <w:noProof/>
            <w:webHidden/>
          </w:rPr>
          <w:fldChar w:fldCharType="end"/>
        </w:r>
      </w:hyperlink>
    </w:p>
    <w:p w14:paraId="6C71AAA9" w14:textId="31458FA7" w:rsidR="00A866B3" w:rsidRDefault="003300EC">
      <w:pPr>
        <w:pStyle w:val="TOC4"/>
        <w:tabs>
          <w:tab w:val="right" w:leader="dot" w:pos="5030"/>
        </w:tabs>
        <w:rPr>
          <w:rFonts w:eastAsiaTheme="minorEastAsia"/>
          <w:smallCaps w:val="0"/>
          <w:noProof/>
          <w:sz w:val="22"/>
        </w:rPr>
      </w:pPr>
      <w:hyperlink w:anchor="_Toc88147475" w:history="1">
        <w:r w:rsidR="00A866B3" w:rsidRPr="00852E75">
          <w:rPr>
            <w:rStyle w:val="Hyperlink"/>
            <w:noProof/>
          </w:rPr>
          <w:t>Yammer Enterprise</w:t>
        </w:r>
        <w:r w:rsidR="00A866B3">
          <w:rPr>
            <w:noProof/>
            <w:webHidden/>
          </w:rPr>
          <w:tab/>
        </w:r>
        <w:r w:rsidR="00A866B3">
          <w:rPr>
            <w:noProof/>
            <w:webHidden/>
          </w:rPr>
          <w:fldChar w:fldCharType="begin"/>
        </w:r>
        <w:r w:rsidR="00A866B3">
          <w:rPr>
            <w:noProof/>
            <w:webHidden/>
          </w:rPr>
          <w:instrText xml:space="preserve"> PAGEREF _Toc88147475 \h </w:instrText>
        </w:r>
        <w:r w:rsidR="00A866B3">
          <w:rPr>
            <w:noProof/>
            <w:webHidden/>
          </w:rPr>
        </w:r>
        <w:r w:rsidR="00A866B3">
          <w:rPr>
            <w:noProof/>
            <w:webHidden/>
          </w:rPr>
          <w:fldChar w:fldCharType="separate"/>
        </w:r>
        <w:r w:rsidR="00A866B3">
          <w:rPr>
            <w:noProof/>
            <w:webHidden/>
          </w:rPr>
          <w:t>17</w:t>
        </w:r>
        <w:r w:rsidR="00A866B3">
          <w:rPr>
            <w:noProof/>
            <w:webHidden/>
          </w:rPr>
          <w:fldChar w:fldCharType="end"/>
        </w:r>
      </w:hyperlink>
    </w:p>
    <w:p w14:paraId="5FAD082F" w14:textId="73DF2132" w:rsidR="00A866B3" w:rsidRDefault="003300EC">
      <w:pPr>
        <w:pStyle w:val="TOC2"/>
        <w:tabs>
          <w:tab w:val="right" w:leader="dot" w:pos="5030"/>
        </w:tabs>
        <w:rPr>
          <w:rFonts w:eastAsiaTheme="minorEastAsia"/>
          <w:b w:val="0"/>
          <w:smallCaps w:val="0"/>
          <w:noProof/>
          <w:sz w:val="22"/>
        </w:rPr>
      </w:pPr>
      <w:hyperlink w:anchor="_Toc88147476" w:history="1">
        <w:r w:rsidR="00A866B3" w:rsidRPr="00852E75">
          <w:rPr>
            <w:rStyle w:val="Hyperlink"/>
            <w:noProof/>
          </w:rPr>
          <w:t>Microsoft Azure Services and Azure Plans</w:t>
        </w:r>
        <w:r w:rsidR="00A866B3">
          <w:rPr>
            <w:noProof/>
            <w:webHidden/>
          </w:rPr>
          <w:tab/>
        </w:r>
        <w:r w:rsidR="00A866B3">
          <w:rPr>
            <w:noProof/>
            <w:webHidden/>
          </w:rPr>
          <w:fldChar w:fldCharType="begin"/>
        </w:r>
        <w:r w:rsidR="00A866B3">
          <w:rPr>
            <w:noProof/>
            <w:webHidden/>
          </w:rPr>
          <w:instrText xml:space="preserve"> PAGEREF _Toc88147476 \h </w:instrText>
        </w:r>
        <w:r w:rsidR="00A866B3">
          <w:rPr>
            <w:noProof/>
            <w:webHidden/>
          </w:rPr>
        </w:r>
        <w:r w:rsidR="00A866B3">
          <w:rPr>
            <w:noProof/>
            <w:webHidden/>
          </w:rPr>
          <w:fldChar w:fldCharType="separate"/>
        </w:r>
        <w:r w:rsidR="00A866B3">
          <w:rPr>
            <w:noProof/>
            <w:webHidden/>
          </w:rPr>
          <w:t>18</w:t>
        </w:r>
        <w:r w:rsidR="00A866B3">
          <w:rPr>
            <w:noProof/>
            <w:webHidden/>
          </w:rPr>
          <w:fldChar w:fldCharType="end"/>
        </w:r>
      </w:hyperlink>
    </w:p>
    <w:p w14:paraId="0C1FD768" w14:textId="316CE7D5" w:rsidR="00A866B3" w:rsidRDefault="003300EC">
      <w:pPr>
        <w:pStyle w:val="TOC2"/>
        <w:tabs>
          <w:tab w:val="right" w:leader="dot" w:pos="5030"/>
        </w:tabs>
        <w:rPr>
          <w:rFonts w:eastAsiaTheme="minorEastAsia"/>
          <w:b w:val="0"/>
          <w:smallCaps w:val="0"/>
          <w:noProof/>
          <w:sz w:val="22"/>
        </w:rPr>
      </w:pPr>
      <w:hyperlink w:anchor="_Toc88147477" w:history="1">
        <w:r w:rsidR="00A866B3" w:rsidRPr="00852E75">
          <w:rPr>
            <w:rStyle w:val="Hyperlink"/>
            <w:noProof/>
          </w:rPr>
          <w:t>Other Online Services</w:t>
        </w:r>
        <w:r w:rsidR="00A866B3">
          <w:rPr>
            <w:noProof/>
            <w:webHidden/>
          </w:rPr>
          <w:tab/>
        </w:r>
        <w:r w:rsidR="00A866B3">
          <w:rPr>
            <w:noProof/>
            <w:webHidden/>
          </w:rPr>
          <w:fldChar w:fldCharType="begin"/>
        </w:r>
        <w:r w:rsidR="00A866B3">
          <w:rPr>
            <w:noProof/>
            <w:webHidden/>
          </w:rPr>
          <w:instrText xml:space="preserve"> PAGEREF _Toc88147477 \h </w:instrText>
        </w:r>
        <w:r w:rsidR="00A866B3">
          <w:rPr>
            <w:noProof/>
            <w:webHidden/>
          </w:rPr>
        </w:r>
        <w:r w:rsidR="00A866B3">
          <w:rPr>
            <w:noProof/>
            <w:webHidden/>
          </w:rPr>
          <w:fldChar w:fldCharType="separate"/>
        </w:r>
        <w:r w:rsidR="00A866B3">
          <w:rPr>
            <w:noProof/>
            <w:webHidden/>
          </w:rPr>
          <w:t>18</w:t>
        </w:r>
        <w:r w:rsidR="00A866B3">
          <w:rPr>
            <w:noProof/>
            <w:webHidden/>
          </w:rPr>
          <w:fldChar w:fldCharType="end"/>
        </w:r>
      </w:hyperlink>
    </w:p>
    <w:p w14:paraId="3C976C93" w14:textId="008BD019" w:rsidR="00A866B3" w:rsidRDefault="003300EC">
      <w:pPr>
        <w:pStyle w:val="TOC4"/>
        <w:tabs>
          <w:tab w:val="right" w:leader="dot" w:pos="5030"/>
        </w:tabs>
        <w:rPr>
          <w:rFonts w:eastAsiaTheme="minorEastAsia"/>
          <w:smallCaps w:val="0"/>
          <w:noProof/>
          <w:sz w:val="22"/>
        </w:rPr>
      </w:pPr>
      <w:hyperlink w:anchor="_Toc88147478" w:history="1">
        <w:r w:rsidR="00A866B3" w:rsidRPr="00852E75">
          <w:rPr>
            <w:rStyle w:val="Hyperlink"/>
            <w:noProof/>
          </w:rPr>
          <w:t>Microsoft Defender for Identity</w:t>
        </w:r>
        <w:r w:rsidR="00A866B3">
          <w:rPr>
            <w:noProof/>
            <w:webHidden/>
          </w:rPr>
          <w:tab/>
        </w:r>
        <w:r w:rsidR="00A866B3">
          <w:rPr>
            <w:noProof/>
            <w:webHidden/>
          </w:rPr>
          <w:fldChar w:fldCharType="begin"/>
        </w:r>
        <w:r w:rsidR="00A866B3">
          <w:rPr>
            <w:noProof/>
            <w:webHidden/>
          </w:rPr>
          <w:instrText xml:space="preserve"> PAGEREF _Toc88147478 \h </w:instrText>
        </w:r>
        <w:r w:rsidR="00A866B3">
          <w:rPr>
            <w:noProof/>
            <w:webHidden/>
          </w:rPr>
        </w:r>
        <w:r w:rsidR="00A866B3">
          <w:rPr>
            <w:noProof/>
            <w:webHidden/>
          </w:rPr>
          <w:fldChar w:fldCharType="separate"/>
        </w:r>
        <w:r w:rsidR="00A866B3">
          <w:rPr>
            <w:noProof/>
            <w:webHidden/>
          </w:rPr>
          <w:t>18</w:t>
        </w:r>
        <w:r w:rsidR="00A866B3">
          <w:rPr>
            <w:noProof/>
            <w:webHidden/>
          </w:rPr>
          <w:fldChar w:fldCharType="end"/>
        </w:r>
      </w:hyperlink>
    </w:p>
    <w:p w14:paraId="182D1B4C" w14:textId="5B5A211F" w:rsidR="00A866B3" w:rsidRDefault="003300EC">
      <w:pPr>
        <w:pStyle w:val="TOC4"/>
        <w:tabs>
          <w:tab w:val="right" w:leader="dot" w:pos="5030"/>
        </w:tabs>
        <w:rPr>
          <w:rFonts w:eastAsiaTheme="minorEastAsia"/>
          <w:smallCaps w:val="0"/>
          <w:noProof/>
          <w:sz w:val="22"/>
        </w:rPr>
      </w:pPr>
      <w:hyperlink w:anchor="_Toc88147479" w:history="1">
        <w:r w:rsidR="00A866B3" w:rsidRPr="00852E75">
          <w:rPr>
            <w:rStyle w:val="Hyperlink"/>
            <w:noProof/>
          </w:rPr>
          <w:t>Bing Maps Enterprise Platform</w:t>
        </w:r>
        <w:r w:rsidR="00A866B3">
          <w:rPr>
            <w:noProof/>
            <w:webHidden/>
          </w:rPr>
          <w:tab/>
        </w:r>
        <w:r w:rsidR="00A866B3">
          <w:rPr>
            <w:noProof/>
            <w:webHidden/>
          </w:rPr>
          <w:fldChar w:fldCharType="begin"/>
        </w:r>
        <w:r w:rsidR="00A866B3">
          <w:rPr>
            <w:noProof/>
            <w:webHidden/>
          </w:rPr>
          <w:instrText xml:space="preserve"> PAGEREF _Toc88147479 \h </w:instrText>
        </w:r>
        <w:r w:rsidR="00A866B3">
          <w:rPr>
            <w:noProof/>
            <w:webHidden/>
          </w:rPr>
        </w:r>
        <w:r w:rsidR="00A866B3">
          <w:rPr>
            <w:noProof/>
            <w:webHidden/>
          </w:rPr>
          <w:fldChar w:fldCharType="separate"/>
        </w:r>
        <w:r w:rsidR="00A866B3">
          <w:rPr>
            <w:noProof/>
            <w:webHidden/>
          </w:rPr>
          <w:t>18</w:t>
        </w:r>
        <w:r w:rsidR="00A866B3">
          <w:rPr>
            <w:noProof/>
            <w:webHidden/>
          </w:rPr>
          <w:fldChar w:fldCharType="end"/>
        </w:r>
      </w:hyperlink>
    </w:p>
    <w:p w14:paraId="157CE890" w14:textId="04B511F8" w:rsidR="00A866B3" w:rsidRDefault="003300EC">
      <w:pPr>
        <w:pStyle w:val="TOC4"/>
        <w:tabs>
          <w:tab w:val="right" w:leader="dot" w:pos="5030"/>
        </w:tabs>
        <w:rPr>
          <w:rFonts w:eastAsiaTheme="minorEastAsia"/>
          <w:smallCaps w:val="0"/>
          <w:noProof/>
          <w:sz w:val="22"/>
        </w:rPr>
      </w:pPr>
      <w:hyperlink w:anchor="_Toc88147480" w:history="1">
        <w:r w:rsidR="00A866B3" w:rsidRPr="00852E75">
          <w:rPr>
            <w:rStyle w:val="Hyperlink"/>
            <w:noProof/>
          </w:rPr>
          <w:t>Bing Maps Mobile Asset Management</w:t>
        </w:r>
        <w:r w:rsidR="00A866B3">
          <w:rPr>
            <w:noProof/>
            <w:webHidden/>
          </w:rPr>
          <w:tab/>
        </w:r>
        <w:r w:rsidR="00A866B3">
          <w:rPr>
            <w:noProof/>
            <w:webHidden/>
          </w:rPr>
          <w:fldChar w:fldCharType="begin"/>
        </w:r>
        <w:r w:rsidR="00A866B3">
          <w:rPr>
            <w:noProof/>
            <w:webHidden/>
          </w:rPr>
          <w:instrText xml:space="preserve"> PAGEREF _Toc88147480 \h </w:instrText>
        </w:r>
        <w:r w:rsidR="00A866B3">
          <w:rPr>
            <w:noProof/>
            <w:webHidden/>
          </w:rPr>
        </w:r>
        <w:r w:rsidR="00A866B3">
          <w:rPr>
            <w:noProof/>
            <w:webHidden/>
          </w:rPr>
          <w:fldChar w:fldCharType="separate"/>
        </w:r>
        <w:r w:rsidR="00A866B3">
          <w:rPr>
            <w:noProof/>
            <w:webHidden/>
          </w:rPr>
          <w:t>18</w:t>
        </w:r>
        <w:r w:rsidR="00A866B3">
          <w:rPr>
            <w:noProof/>
            <w:webHidden/>
          </w:rPr>
          <w:fldChar w:fldCharType="end"/>
        </w:r>
      </w:hyperlink>
    </w:p>
    <w:p w14:paraId="73F28765" w14:textId="2707141F" w:rsidR="00A866B3" w:rsidRDefault="003300EC">
      <w:pPr>
        <w:pStyle w:val="TOC4"/>
        <w:tabs>
          <w:tab w:val="right" w:leader="dot" w:pos="5030"/>
        </w:tabs>
        <w:rPr>
          <w:rFonts w:eastAsiaTheme="minorEastAsia"/>
          <w:smallCaps w:val="0"/>
          <w:noProof/>
          <w:sz w:val="22"/>
        </w:rPr>
      </w:pPr>
      <w:hyperlink w:anchor="_Toc88147481" w:history="1">
        <w:r w:rsidR="00A866B3" w:rsidRPr="00852E75">
          <w:rPr>
            <w:rStyle w:val="Hyperlink"/>
            <w:noProof/>
          </w:rPr>
          <w:t>Microsoft Cloud App Security</w:t>
        </w:r>
        <w:r w:rsidR="00A866B3">
          <w:rPr>
            <w:noProof/>
            <w:webHidden/>
          </w:rPr>
          <w:tab/>
        </w:r>
        <w:r w:rsidR="00A866B3">
          <w:rPr>
            <w:noProof/>
            <w:webHidden/>
          </w:rPr>
          <w:fldChar w:fldCharType="begin"/>
        </w:r>
        <w:r w:rsidR="00A866B3">
          <w:rPr>
            <w:noProof/>
            <w:webHidden/>
          </w:rPr>
          <w:instrText xml:space="preserve"> PAGEREF _Toc88147481 \h </w:instrText>
        </w:r>
        <w:r w:rsidR="00A866B3">
          <w:rPr>
            <w:noProof/>
            <w:webHidden/>
          </w:rPr>
        </w:r>
        <w:r w:rsidR="00A866B3">
          <w:rPr>
            <w:noProof/>
            <w:webHidden/>
          </w:rPr>
          <w:fldChar w:fldCharType="separate"/>
        </w:r>
        <w:r w:rsidR="00A866B3">
          <w:rPr>
            <w:noProof/>
            <w:webHidden/>
          </w:rPr>
          <w:t>19</w:t>
        </w:r>
        <w:r w:rsidR="00A866B3">
          <w:rPr>
            <w:noProof/>
            <w:webHidden/>
          </w:rPr>
          <w:fldChar w:fldCharType="end"/>
        </w:r>
      </w:hyperlink>
    </w:p>
    <w:p w14:paraId="3A41188A" w14:textId="7234543B" w:rsidR="00A866B3" w:rsidRDefault="003300EC">
      <w:pPr>
        <w:pStyle w:val="TOC4"/>
        <w:tabs>
          <w:tab w:val="right" w:leader="dot" w:pos="5030"/>
        </w:tabs>
        <w:rPr>
          <w:rFonts w:eastAsiaTheme="minorEastAsia"/>
          <w:smallCaps w:val="0"/>
          <w:noProof/>
          <w:sz w:val="22"/>
        </w:rPr>
      </w:pPr>
      <w:hyperlink w:anchor="_Toc88147482" w:history="1">
        <w:r w:rsidR="00A866B3" w:rsidRPr="00852E75">
          <w:rPr>
            <w:rStyle w:val="Hyperlink"/>
            <w:noProof/>
          </w:rPr>
          <w:t>Microsoft Power Automate</w:t>
        </w:r>
        <w:r w:rsidR="00A866B3">
          <w:rPr>
            <w:noProof/>
            <w:webHidden/>
          </w:rPr>
          <w:tab/>
        </w:r>
        <w:r w:rsidR="00A866B3">
          <w:rPr>
            <w:noProof/>
            <w:webHidden/>
          </w:rPr>
          <w:fldChar w:fldCharType="begin"/>
        </w:r>
        <w:r w:rsidR="00A866B3">
          <w:rPr>
            <w:noProof/>
            <w:webHidden/>
          </w:rPr>
          <w:instrText xml:space="preserve"> PAGEREF _Toc88147482 \h </w:instrText>
        </w:r>
        <w:r w:rsidR="00A866B3">
          <w:rPr>
            <w:noProof/>
            <w:webHidden/>
          </w:rPr>
        </w:r>
        <w:r w:rsidR="00A866B3">
          <w:rPr>
            <w:noProof/>
            <w:webHidden/>
          </w:rPr>
          <w:fldChar w:fldCharType="separate"/>
        </w:r>
        <w:r w:rsidR="00A866B3">
          <w:rPr>
            <w:noProof/>
            <w:webHidden/>
          </w:rPr>
          <w:t>19</w:t>
        </w:r>
        <w:r w:rsidR="00A866B3">
          <w:rPr>
            <w:noProof/>
            <w:webHidden/>
          </w:rPr>
          <w:fldChar w:fldCharType="end"/>
        </w:r>
      </w:hyperlink>
    </w:p>
    <w:p w14:paraId="6E5740DE" w14:textId="6F68DA5B" w:rsidR="00A866B3" w:rsidRDefault="003300EC">
      <w:pPr>
        <w:pStyle w:val="TOC4"/>
        <w:tabs>
          <w:tab w:val="right" w:leader="dot" w:pos="5030"/>
        </w:tabs>
        <w:rPr>
          <w:rFonts w:eastAsiaTheme="minorEastAsia"/>
          <w:smallCaps w:val="0"/>
          <w:noProof/>
          <w:sz w:val="22"/>
        </w:rPr>
      </w:pPr>
      <w:hyperlink w:anchor="_Toc88147483" w:history="1">
        <w:r w:rsidR="00A866B3" w:rsidRPr="00852E75">
          <w:rPr>
            <w:rStyle w:val="Hyperlink"/>
            <w:noProof/>
          </w:rPr>
          <w:t>Microsoft Intune</w:t>
        </w:r>
        <w:r w:rsidR="00A866B3">
          <w:rPr>
            <w:noProof/>
            <w:webHidden/>
          </w:rPr>
          <w:tab/>
        </w:r>
        <w:r w:rsidR="00A866B3">
          <w:rPr>
            <w:noProof/>
            <w:webHidden/>
          </w:rPr>
          <w:fldChar w:fldCharType="begin"/>
        </w:r>
        <w:r w:rsidR="00A866B3">
          <w:rPr>
            <w:noProof/>
            <w:webHidden/>
          </w:rPr>
          <w:instrText xml:space="preserve"> PAGEREF _Toc88147483 \h </w:instrText>
        </w:r>
        <w:r w:rsidR="00A866B3">
          <w:rPr>
            <w:noProof/>
            <w:webHidden/>
          </w:rPr>
        </w:r>
        <w:r w:rsidR="00A866B3">
          <w:rPr>
            <w:noProof/>
            <w:webHidden/>
          </w:rPr>
          <w:fldChar w:fldCharType="separate"/>
        </w:r>
        <w:r w:rsidR="00A866B3">
          <w:rPr>
            <w:noProof/>
            <w:webHidden/>
          </w:rPr>
          <w:t>20</w:t>
        </w:r>
        <w:r w:rsidR="00A866B3">
          <w:rPr>
            <w:noProof/>
            <w:webHidden/>
          </w:rPr>
          <w:fldChar w:fldCharType="end"/>
        </w:r>
      </w:hyperlink>
    </w:p>
    <w:p w14:paraId="24608394" w14:textId="7AE576C3" w:rsidR="00A866B3" w:rsidRDefault="003300EC">
      <w:pPr>
        <w:pStyle w:val="TOC4"/>
        <w:tabs>
          <w:tab w:val="right" w:leader="dot" w:pos="5030"/>
        </w:tabs>
        <w:rPr>
          <w:rFonts w:eastAsiaTheme="minorEastAsia"/>
          <w:smallCaps w:val="0"/>
          <w:noProof/>
          <w:sz w:val="22"/>
        </w:rPr>
      </w:pPr>
      <w:hyperlink w:anchor="_Toc88147484" w:history="1">
        <w:r w:rsidR="00A866B3" w:rsidRPr="00852E75">
          <w:rPr>
            <w:rStyle w:val="Hyperlink"/>
            <w:noProof/>
          </w:rPr>
          <w:t>Microsoft Kaizala Pro</w:t>
        </w:r>
        <w:r w:rsidR="00A866B3">
          <w:rPr>
            <w:noProof/>
            <w:webHidden/>
          </w:rPr>
          <w:tab/>
        </w:r>
        <w:r w:rsidR="00A866B3">
          <w:rPr>
            <w:noProof/>
            <w:webHidden/>
          </w:rPr>
          <w:fldChar w:fldCharType="begin"/>
        </w:r>
        <w:r w:rsidR="00A866B3">
          <w:rPr>
            <w:noProof/>
            <w:webHidden/>
          </w:rPr>
          <w:instrText xml:space="preserve"> PAGEREF _Toc88147484 \h </w:instrText>
        </w:r>
        <w:r w:rsidR="00A866B3">
          <w:rPr>
            <w:noProof/>
            <w:webHidden/>
          </w:rPr>
        </w:r>
        <w:r w:rsidR="00A866B3">
          <w:rPr>
            <w:noProof/>
            <w:webHidden/>
          </w:rPr>
          <w:fldChar w:fldCharType="separate"/>
        </w:r>
        <w:r w:rsidR="00A866B3">
          <w:rPr>
            <w:noProof/>
            <w:webHidden/>
          </w:rPr>
          <w:t>20</w:t>
        </w:r>
        <w:r w:rsidR="00A866B3">
          <w:rPr>
            <w:noProof/>
            <w:webHidden/>
          </w:rPr>
          <w:fldChar w:fldCharType="end"/>
        </w:r>
      </w:hyperlink>
    </w:p>
    <w:p w14:paraId="25A49338" w14:textId="56CEA30C" w:rsidR="00A866B3" w:rsidRDefault="003300EC">
      <w:pPr>
        <w:pStyle w:val="TOC4"/>
        <w:tabs>
          <w:tab w:val="right" w:leader="dot" w:pos="5030"/>
        </w:tabs>
        <w:rPr>
          <w:rFonts w:eastAsiaTheme="minorEastAsia"/>
          <w:smallCaps w:val="0"/>
          <w:noProof/>
          <w:sz w:val="22"/>
        </w:rPr>
      </w:pPr>
      <w:hyperlink w:anchor="_Toc88147485" w:history="1">
        <w:r w:rsidR="00A866B3" w:rsidRPr="00852E75">
          <w:rPr>
            <w:rStyle w:val="Hyperlink"/>
            <w:noProof/>
          </w:rPr>
          <w:t>Microsoft Power Apps</w:t>
        </w:r>
        <w:r w:rsidR="00A866B3">
          <w:rPr>
            <w:noProof/>
            <w:webHidden/>
          </w:rPr>
          <w:tab/>
        </w:r>
        <w:r w:rsidR="00A866B3">
          <w:rPr>
            <w:noProof/>
            <w:webHidden/>
          </w:rPr>
          <w:fldChar w:fldCharType="begin"/>
        </w:r>
        <w:r w:rsidR="00A866B3">
          <w:rPr>
            <w:noProof/>
            <w:webHidden/>
          </w:rPr>
          <w:instrText xml:space="preserve"> PAGEREF _Toc88147485 \h </w:instrText>
        </w:r>
        <w:r w:rsidR="00A866B3">
          <w:rPr>
            <w:noProof/>
            <w:webHidden/>
          </w:rPr>
        </w:r>
        <w:r w:rsidR="00A866B3">
          <w:rPr>
            <w:noProof/>
            <w:webHidden/>
          </w:rPr>
          <w:fldChar w:fldCharType="separate"/>
        </w:r>
        <w:r w:rsidR="00A866B3">
          <w:rPr>
            <w:noProof/>
            <w:webHidden/>
          </w:rPr>
          <w:t>20</w:t>
        </w:r>
        <w:r w:rsidR="00A866B3">
          <w:rPr>
            <w:noProof/>
            <w:webHidden/>
          </w:rPr>
          <w:fldChar w:fldCharType="end"/>
        </w:r>
      </w:hyperlink>
    </w:p>
    <w:p w14:paraId="35B085A4" w14:textId="07D81160" w:rsidR="00A866B3" w:rsidRDefault="003300EC">
      <w:pPr>
        <w:pStyle w:val="TOC4"/>
        <w:tabs>
          <w:tab w:val="right" w:leader="dot" w:pos="5030"/>
        </w:tabs>
        <w:rPr>
          <w:rFonts w:eastAsiaTheme="minorEastAsia"/>
          <w:smallCaps w:val="0"/>
          <w:noProof/>
          <w:sz w:val="22"/>
        </w:rPr>
      </w:pPr>
      <w:hyperlink w:anchor="_Toc88147486" w:history="1">
        <w:r w:rsidR="00A866B3" w:rsidRPr="00852E75">
          <w:rPr>
            <w:rStyle w:val="Hyperlink"/>
            <w:noProof/>
          </w:rPr>
          <w:t>Minecraft: Education Edition</w:t>
        </w:r>
        <w:r w:rsidR="00A866B3">
          <w:rPr>
            <w:noProof/>
            <w:webHidden/>
          </w:rPr>
          <w:tab/>
        </w:r>
        <w:r w:rsidR="00A866B3">
          <w:rPr>
            <w:noProof/>
            <w:webHidden/>
          </w:rPr>
          <w:fldChar w:fldCharType="begin"/>
        </w:r>
        <w:r w:rsidR="00A866B3">
          <w:rPr>
            <w:noProof/>
            <w:webHidden/>
          </w:rPr>
          <w:instrText xml:space="preserve"> PAGEREF _Toc88147486 \h </w:instrText>
        </w:r>
        <w:r w:rsidR="00A866B3">
          <w:rPr>
            <w:noProof/>
            <w:webHidden/>
          </w:rPr>
        </w:r>
        <w:r w:rsidR="00A866B3">
          <w:rPr>
            <w:noProof/>
            <w:webHidden/>
          </w:rPr>
          <w:fldChar w:fldCharType="separate"/>
        </w:r>
        <w:r w:rsidR="00A866B3">
          <w:rPr>
            <w:noProof/>
            <w:webHidden/>
          </w:rPr>
          <w:t>21</w:t>
        </w:r>
        <w:r w:rsidR="00A866B3">
          <w:rPr>
            <w:noProof/>
            <w:webHidden/>
          </w:rPr>
          <w:fldChar w:fldCharType="end"/>
        </w:r>
      </w:hyperlink>
    </w:p>
    <w:p w14:paraId="5003A431" w14:textId="34F88D64" w:rsidR="00A866B3" w:rsidRDefault="003300EC">
      <w:pPr>
        <w:pStyle w:val="TOC4"/>
        <w:tabs>
          <w:tab w:val="right" w:leader="dot" w:pos="5030"/>
        </w:tabs>
        <w:rPr>
          <w:rFonts w:eastAsiaTheme="minorEastAsia"/>
          <w:smallCaps w:val="0"/>
          <w:noProof/>
          <w:sz w:val="22"/>
        </w:rPr>
      </w:pPr>
      <w:hyperlink w:anchor="_Toc88147487" w:history="1">
        <w:r w:rsidR="00A866B3" w:rsidRPr="00852E75">
          <w:rPr>
            <w:rStyle w:val="Hyperlink"/>
            <w:noProof/>
          </w:rPr>
          <w:t>Power BI Embedded</w:t>
        </w:r>
        <w:r w:rsidR="00A866B3">
          <w:rPr>
            <w:noProof/>
            <w:webHidden/>
          </w:rPr>
          <w:tab/>
        </w:r>
        <w:r w:rsidR="00A866B3">
          <w:rPr>
            <w:noProof/>
            <w:webHidden/>
          </w:rPr>
          <w:fldChar w:fldCharType="begin"/>
        </w:r>
        <w:r w:rsidR="00A866B3">
          <w:rPr>
            <w:noProof/>
            <w:webHidden/>
          </w:rPr>
          <w:instrText xml:space="preserve"> PAGEREF _Toc88147487 \h </w:instrText>
        </w:r>
        <w:r w:rsidR="00A866B3">
          <w:rPr>
            <w:noProof/>
            <w:webHidden/>
          </w:rPr>
        </w:r>
        <w:r w:rsidR="00A866B3">
          <w:rPr>
            <w:noProof/>
            <w:webHidden/>
          </w:rPr>
          <w:fldChar w:fldCharType="separate"/>
        </w:r>
        <w:r w:rsidR="00A866B3">
          <w:rPr>
            <w:noProof/>
            <w:webHidden/>
          </w:rPr>
          <w:t>22</w:t>
        </w:r>
        <w:r w:rsidR="00A866B3">
          <w:rPr>
            <w:noProof/>
            <w:webHidden/>
          </w:rPr>
          <w:fldChar w:fldCharType="end"/>
        </w:r>
      </w:hyperlink>
    </w:p>
    <w:p w14:paraId="36BECDCF" w14:textId="01E4728D" w:rsidR="00A866B3" w:rsidRDefault="003300EC">
      <w:pPr>
        <w:pStyle w:val="TOC4"/>
        <w:tabs>
          <w:tab w:val="right" w:leader="dot" w:pos="5030"/>
        </w:tabs>
        <w:rPr>
          <w:rFonts w:eastAsiaTheme="minorEastAsia"/>
          <w:smallCaps w:val="0"/>
          <w:noProof/>
          <w:sz w:val="22"/>
        </w:rPr>
      </w:pPr>
      <w:hyperlink w:anchor="_Toc88147488" w:history="1">
        <w:r w:rsidR="00A866B3" w:rsidRPr="00852E75">
          <w:rPr>
            <w:rStyle w:val="Hyperlink"/>
            <w:noProof/>
          </w:rPr>
          <w:t>Power BI Premium</w:t>
        </w:r>
        <w:r w:rsidR="00A866B3">
          <w:rPr>
            <w:noProof/>
            <w:webHidden/>
          </w:rPr>
          <w:tab/>
        </w:r>
        <w:r w:rsidR="00A866B3">
          <w:rPr>
            <w:noProof/>
            <w:webHidden/>
          </w:rPr>
          <w:fldChar w:fldCharType="begin"/>
        </w:r>
        <w:r w:rsidR="00A866B3">
          <w:rPr>
            <w:noProof/>
            <w:webHidden/>
          </w:rPr>
          <w:instrText xml:space="preserve"> PAGEREF _Toc88147488 \h </w:instrText>
        </w:r>
        <w:r w:rsidR="00A866B3">
          <w:rPr>
            <w:noProof/>
            <w:webHidden/>
          </w:rPr>
        </w:r>
        <w:r w:rsidR="00A866B3">
          <w:rPr>
            <w:noProof/>
            <w:webHidden/>
          </w:rPr>
          <w:fldChar w:fldCharType="separate"/>
        </w:r>
        <w:r w:rsidR="00A866B3">
          <w:rPr>
            <w:noProof/>
            <w:webHidden/>
          </w:rPr>
          <w:t>22</w:t>
        </w:r>
        <w:r w:rsidR="00A866B3">
          <w:rPr>
            <w:noProof/>
            <w:webHidden/>
          </w:rPr>
          <w:fldChar w:fldCharType="end"/>
        </w:r>
      </w:hyperlink>
    </w:p>
    <w:p w14:paraId="50EA4827" w14:textId="5DE0B1DD" w:rsidR="00A866B3" w:rsidRDefault="003300EC">
      <w:pPr>
        <w:pStyle w:val="TOC4"/>
        <w:tabs>
          <w:tab w:val="right" w:leader="dot" w:pos="5030"/>
        </w:tabs>
        <w:rPr>
          <w:rFonts w:eastAsiaTheme="minorEastAsia"/>
          <w:smallCaps w:val="0"/>
          <w:noProof/>
          <w:sz w:val="22"/>
        </w:rPr>
      </w:pPr>
      <w:hyperlink w:anchor="_Toc88147489" w:history="1">
        <w:r w:rsidR="00A866B3" w:rsidRPr="00852E75">
          <w:rPr>
            <w:rStyle w:val="Hyperlink"/>
            <w:noProof/>
          </w:rPr>
          <w:t>Power BI Pro</w:t>
        </w:r>
        <w:r w:rsidR="00A866B3">
          <w:rPr>
            <w:noProof/>
            <w:webHidden/>
          </w:rPr>
          <w:tab/>
        </w:r>
        <w:r w:rsidR="00A866B3">
          <w:rPr>
            <w:noProof/>
            <w:webHidden/>
          </w:rPr>
          <w:fldChar w:fldCharType="begin"/>
        </w:r>
        <w:r w:rsidR="00A866B3">
          <w:rPr>
            <w:noProof/>
            <w:webHidden/>
          </w:rPr>
          <w:instrText xml:space="preserve"> PAGEREF _Toc88147489 \h </w:instrText>
        </w:r>
        <w:r w:rsidR="00A866B3">
          <w:rPr>
            <w:noProof/>
            <w:webHidden/>
          </w:rPr>
        </w:r>
        <w:r w:rsidR="00A866B3">
          <w:rPr>
            <w:noProof/>
            <w:webHidden/>
          </w:rPr>
          <w:fldChar w:fldCharType="separate"/>
        </w:r>
        <w:r w:rsidR="00A866B3">
          <w:rPr>
            <w:noProof/>
            <w:webHidden/>
          </w:rPr>
          <w:t>22</w:t>
        </w:r>
        <w:r w:rsidR="00A866B3">
          <w:rPr>
            <w:noProof/>
            <w:webHidden/>
          </w:rPr>
          <w:fldChar w:fldCharType="end"/>
        </w:r>
      </w:hyperlink>
    </w:p>
    <w:p w14:paraId="46DEE4B9" w14:textId="381871F9" w:rsidR="00A866B3" w:rsidRDefault="003300EC">
      <w:pPr>
        <w:pStyle w:val="TOC4"/>
        <w:tabs>
          <w:tab w:val="right" w:leader="dot" w:pos="5030"/>
        </w:tabs>
        <w:rPr>
          <w:rFonts w:eastAsiaTheme="minorEastAsia"/>
          <w:smallCaps w:val="0"/>
          <w:noProof/>
          <w:sz w:val="22"/>
        </w:rPr>
      </w:pPr>
      <w:hyperlink w:anchor="_Toc88147490" w:history="1">
        <w:r w:rsidR="00A866B3" w:rsidRPr="00852E75">
          <w:rPr>
            <w:rStyle w:val="Hyperlink"/>
            <w:noProof/>
          </w:rPr>
          <w:t>Translator API</w:t>
        </w:r>
        <w:r w:rsidR="00A866B3">
          <w:rPr>
            <w:noProof/>
            <w:webHidden/>
          </w:rPr>
          <w:tab/>
        </w:r>
        <w:r w:rsidR="00A866B3">
          <w:rPr>
            <w:noProof/>
            <w:webHidden/>
          </w:rPr>
          <w:fldChar w:fldCharType="begin"/>
        </w:r>
        <w:r w:rsidR="00A866B3">
          <w:rPr>
            <w:noProof/>
            <w:webHidden/>
          </w:rPr>
          <w:instrText xml:space="preserve"> PAGEREF _Toc88147490 \h </w:instrText>
        </w:r>
        <w:r w:rsidR="00A866B3">
          <w:rPr>
            <w:noProof/>
            <w:webHidden/>
          </w:rPr>
        </w:r>
        <w:r w:rsidR="00A866B3">
          <w:rPr>
            <w:noProof/>
            <w:webHidden/>
          </w:rPr>
          <w:fldChar w:fldCharType="separate"/>
        </w:r>
        <w:r w:rsidR="00A866B3">
          <w:rPr>
            <w:noProof/>
            <w:webHidden/>
          </w:rPr>
          <w:t>23</w:t>
        </w:r>
        <w:r w:rsidR="00A866B3">
          <w:rPr>
            <w:noProof/>
            <w:webHidden/>
          </w:rPr>
          <w:fldChar w:fldCharType="end"/>
        </w:r>
      </w:hyperlink>
    </w:p>
    <w:p w14:paraId="6FF95DE7" w14:textId="400FDCC1" w:rsidR="00A866B3" w:rsidRDefault="003300EC">
      <w:pPr>
        <w:pStyle w:val="TOC4"/>
        <w:tabs>
          <w:tab w:val="right" w:leader="dot" w:pos="5030"/>
        </w:tabs>
        <w:rPr>
          <w:rFonts w:eastAsiaTheme="minorEastAsia"/>
          <w:smallCaps w:val="0"/>
          <w:noProof/>
          <w:sz w:val="22"/>
        </w:rPr>
      </w:pPr>
      <w:hyperlink w:anchor="_Toc88147491" w:history="1">
        <w:r w:rsidR="00A866B3" w:rsidRPr="00852E75">
          <w:rPr>
            <w:rStyle w:val="Hyperlink"/>
            <w:noProof/>
          </w:rPr>
          <w:t>Microsoft Defender for Endpoint</w:t>
        </w:r>
        <w:r w:rsidR="00A866B3">
          <w:rPr>
            <w:noProof/>
            <w:webHidden/>
          </w:rPr>
          <w:tab/>
        </w:r>
        <w:r w:rsidR="00A866B3">
          <w:rPr>
            <w:noProof/>
            <w:webHidden/>
          </w:rPr>
          <w:fldChar w:fldCharType="begin"/>
        </w:r>
        <w:r w:rsidR="00A866B3">
          <w:rPr>
            <w:noProof/>
            <w:webHidden/>
          </w:rPr>
          <w:instrText xml:space="preserve"> PAGEREF _Toc88147491 \h </w:instrText>
        </w:r>
        <w:r w:rsidR="00A866B3">
          <w:rPr>
            <w:noProof/>
            <w:webHidden/>
          </w:rPr>
        </w:r>
        <w:r w:rsidR="00A866B3">
          <w:rPr>
            <w:noProof/>
            <w:webHidden/>
          </w:rPr>
          <w:fldChar w:fldCharType="separate"/>
        </w:r>
        <w:r w:rsidR="00A866B3">
          <w:rPr>
            <w:noProof/>
            <w:webHidden/>
          </w:rPr>
          <w:t>23</w:t>
        </w:r>
        <w:r w:rsidR="00A866B3">
          <w:rPr>
            <w:noProof/>
            <w:webHidden/>
          </w:rPr>
          <w:fldChar w:fldCharType="end"/>
        </w:r>
      </w:hyperlink>
    </w:p>
    <w:p w14:paraId="4C9458CF" w14:textId="6148AA79" w:rsidR="00A866B3" w:rsidRDefault="003300EC">
      <w:pPr>
        <w:pStyle w:val="TOC4"/>
        <w:tabs>
          <w:tab w:val="right" w:leader="dot" w:pos="5030"/>
        </w:tabs>
        <w:rPr>
          <w:rFonts w:eastAsiaTheme="minorEastAsia"/>
          <w:smallCaps w:val="0"/>
          <w:noProof/>
          <w:sz w:val="22"/>
        </w:rPr>
      </w:pPr>
      <w:hyperlink w:anchor="_Toc88147492" w:history="1">
        <w:r w:rsidR="00A866B3" w:rsidRPr="00852E75">
          <w:rPr>
            <w:rStyle w:val="Hyperlink"/>
            <w:noProof/>
          </w:rPr>
          <w:t>Universal Print</w:t>
        </w:r>
        <w:r w:rsidR="00A866B3">
          <w:rPr>
            <w:noProof/>
            <w:webHidden/>
          </w:rPr>
          <w:tab/>
        </w:r>
        <w:r w:rsidR="00A866B3">
          <w:rPr>
            <w:noProof/>
            <w:webHidden/>
          </w:rPr>
          <w:fldChar w:fldCharType="begin"/>
        </w:r>
        <w:r w:rsidR="00A866B3">
          <w:rPr>
            <w:noProof/>
            <w:webHidden/>
          </w:rPr>
          <w:instrText xml:space="preserve"> PAGEREF _Toc88147492 \h </w:instrText>
        </w:r>
        <w:r w:rsidR="00A866B3">
          <w:rPr>
            <w:noProof/>
            <w:webHidden/>
          </w:rPr>
        </w:r>
        <w:r w:rsidR="00A866B3">
          <w:rPr>
            <w:noProof/>
            <w:webHidden/>
          </w:rPr>
          <w:fldChar w:fldCharType="separate"/>
        </w:r>
        <w:r w:rsidR="00A866B3">
          <w:rPr>
            <w:noProof/>
            <w:webHidden/>
          </w:rPr>
          <w:t>24</w:t>
        </w:r>
        <w:r w:rsidR="00A866B3">
          <w:rPr>
            <w:noProof/>
            <w:webHidden/>
          </w:rPr>
          <w:fldChar w:fldCharType="end"/>
        </w:r>
      </w:hyperlink>
    </w:p>
    <w:p w14:paraId="721FDAA2" w14:textId="5190831C" w:rsidR="00A866B3" w:rsidRDefault="003300EC">
      <w:pPr>
        <w:pStyle w:val="TOC4"/>
        <w:tabs>
          <w:tab w:val="right" w:leader="dot" w:pos="5030"/>
        </w:tabs>
        <w:rPr>
          <w:rFonts w:eastAsiaTheme="minorEastAsia"/>
          <w:smallCaps w:val="0"/>
          <w:noProof/>
          <w:sz w:val="22"/>
        </w:rPr>
      </w:pPr>
      <w:hyperlink w:anchor="_Toc88147493" w:history="1">
        <w:r w:rsidR="00A866B3" w:rsidRPr="00852E75">
          <w:rPr>
            <w:rStyle w:val="Hyperlink"/>
            <w:noProof/>
          </w:rPr>
          <w:t>Windows 365</w:t>
        </w:r>
        <w:r w:rsidR="00A866B3">
          <w:rPr>
            <w:noProof/>
            <w:webHidden/>
          </w:rPr>
          <w:tab/>
        </w:r>
        <w:r w:rsidR="00A866B3">
          <w:rPr>
            <w:noProof/>
            <w:webHidden/>
          </w:rPr>
          <w:fldChar w:fldCharType="begin"/>
        </w:r>
        <w:r w:rsidR="00A866B3">
          <w:rPr>
            <w:noProof/>
            <w:webHidden/>
          </w:rPr>
          <w:instrText xml:space="preserve"> PAGEREF _Toc88147493 \h </w:instrText>
        </w:r>
        <w:r w:rsidR="00A866B3">
          <w:rPr>
            <w:noProof/>
            <w:webHidden/>
          </w:rPr>
        </w:r>
        <w:r w:rsidR="00A866B3">
          <w:rPr>
            <w:noProof/>
            <w:webHidden/>
          </w:rPr>
          <w:fldChar w:fldCharType="separate"/>
        </w:r>
        <w:r w:rsidR="00A866B3">
          <w:rPr>
            <w:noProof/>
            <w:webHidden/>
          </w:rPr>
          <w:t>24</w:t>
        </w:r>
        <w:r w:rsidR="00A866B3">
          <w:rPr>
            <w:noProof/>
            <w:webHidden/>
          </w:rPr>
          <w:fldChar w:fldCharType="end"/>
        </w:r>
      </w:hyperlink>
    </w:p>
    <w:p w14:paraId="4B136619" w14:textId="3E9E5999" w:rsidR="00A866B3" w:rsidRDefault="003300EC">
      <w:pPr>
        <w:pStyle w:val="TOC1"/>
        <w:rPr>
          <w:rFonts w:eastAsiaTheme="minorEastAsia"/>
          <w:b w:val="0"/>
          <w:caps w:val="0"/>
          <w:noProof/>
          <w:sz w:val="22"/>
        </w:rPr>
      </w:pPr>
      <w:hyperlink w:anchor="_Toc88147494" w:history="1">
        <w:r w:rsidR="00A866B3" w:rsidRPr="00852E75">
          <w:rPr>
            <w:rStyle w:val="Hyperlink"/>
            <w:noProof/>
          </w:rPr>
          <w:t>Appendix A – Service Level Commitment for Virus Detection and Blocking, Spam Effectiveness, or False Positive</w:t>
        </w:r>
        <w:r w:rsidR="00A866B3">
          <w:rPr>
            <w:noProof/>
            <w:webHidden/>
          </w:rPr>
          <w:tab/>
        </w:r>
        <w:r w:rsidR="00A866B3">
          <w:rPr>
            <w:noProof/>
            <w:webHidden/>
          </w:rPr>
          <w:fldChar w:fldCharType="begin"/>
        </w:r>
        <w:r w:rsidR="00A866B3">
          <w:rPr>
            <w:noProof/>
            <w:webHidden/>
          </w:rPr>
          <w:instrText xml:space="preserve"> PAGEREF _Toc88147494 \h </w:instrText>
        </w:r>
        <w:r w:rsidR="00A866B3">
          <w:rPr>
            <w:noProof/>
            <w:webHidden/>
          </w:rPr>
        </w:r>
        <w:r w:rsidR="00A866B3">
          <w:rPr>
            <w:noProof/>
            <w:webHidden/>
          </w:rPr>
          <w:fldChar w:fldCharType="separate"/>
        </w:r>
        <w:r w:rsidR="00A866B3">
          <w:rPr>
            <w:noProof/>
            <w:webHidden/>
          </w:rPr>
          <w:t>26</w:t>
        </w:r>
        <w:r w:rsidR="00A866B3">
          <w:rPr>
            <w:noProof/>
            <w:webHidden/>
          </w:rPr>
          <w:fldChar w:fldCharType="end"/>
        </w:r>
      </w:hyperlink>
    </w:p>
    <w:p w14:paraId="4240A0A1" w14:textId="0A578176" w:rsidR="00A866B3" w:rsidRDefault="003300EC">
      <w:pPr>
        <w:pStyle w:val="TOC1"/>
        <w:rPr>
          <w:rFonts w:eastAsiaTheme="minorEastAsia"/>
          <w:b w:val="0"/>
          <w:caps w:val="0"/>
          <w:noProof/>
          <w:sz w:val="22"/>
        </w:rPr>
      </w:pPr>
      <w:hyperlink w:anchor="_Toc88147495" w:history="1">
        <w:r w:rsidR="00A866B3" w:rsidRPr="00852E75">
          <w:rPr>
            <w:rStyle w:val="Hyperlink"/>
            <w:noProof/>
          </w:rPr>
          <w:t>Appendix B - Service Level Commitment for Uptime and Email Delivery</w:t>
        </w:r>
        <w:r w:rsidR="00A866B3">
          <w:rPr>
            <w:noProof/>
            <w:webHidden/>
          </w:rPr>
          <w:tab/>
        </w:r>
        <w:r w:rsidR="00A866B3">
          <w:rPr>
            <w:noProof/>
            <w:webHidden/>
          </w:rPr>
          <w:fldChar w:fldCharType="begin"/>
        </w:r>
        <w:r w:rsidR="00A866B3">
          <w:rPr>
            <w:noProof/>
            <w:webHidden/>
          </w:rPr>
          <w:instrText xml:space="preserve"> PAGEREF _Toc88147495 \h </w:instrText>
        </w:r>
        <w:r w:rsidR="00A866B3">
          <w:rPr>
            <w:noProof/>
            <w:webHidden/>
          </w:rPr>
        </w:r>
        <w:r w:rsidR="00A866B3">
          <w:rPr>
            <w:noProof/>
            <w:webHidden/>
          </w:rPr>
          <w:fldChar w:fldCharType="separate"/>
        </w:r>
        <w:r w:rsidR="00A866B3">
          <w:rPr>
            <w:noProof/>
            <w:webHidden/>
          </w:rPr>
          <w:t>27</w:t>
        </w:r>
        <w:r w:rsidR="00A866B3">
          <w:rPr>
            <w:noProof/>
            <w:webHidden/>
          </w:rPr>
          <w:fldChar w:fldCharType="end"/>
        </w:r>
      </w:hyperlink>
    </w:p>
    <w:p w14:paraId="16ED5D8F" w14:textId="445F0845"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5"/>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88147441"/>
      <w:bookmarkStart w:id="10" w:name="Introduction"/>
      <w:r w:rsidRPr="00EF7CF9">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05D1547C"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on-premise software that is part of any Service. </w:t>
      </w:r>
    </w:p>
    <w:p w14:paraId="3CBD9792" w14:textId="77777777" w:rsidR="00E11454" w:rsidRPr="00EF7CF9" w:rsidRDefault="00E11454" w:rsidP="00106C29">
      <w:pPr>
        <w:pStyle w:val="ProductList-Body"/>
        <w:tabs>
          <w:tab w:val="clear" w:pos="360"/>
          <w:tab w:val="clear" w:pos="720"/>
          <w:tab w:val="clear" w:pos="1080"/>
        </w:tabs>
      </w:pPr>
    </w:p>
    <w:p w14:paraId="5FEF6AC3" w14:textId="5D1E2FD3" w:rsidR="00E11454" w:rsidRPr="00EF7CF9"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6" w:history="1">
        <w:r w:rsidRPr="00EF7CF9">
          <w:rPr>
            <w:rStyle w:val="Hyperlink"/>
            <w:rFonts w:ascii="Calibri" w:hAnsi="Calibri" w:cs="Calibri"/>
            <w:szCs w:val="18"/>
          </w:rPr>
          <w:t>http</w:t>
        </w:r>
        <w:r w:rsidRPr="00EF7CF9">
          <w:rPr>
            <w:rStyle w:val="Hyperlink"/>
            <w:rFonts w:ascii="Calibri" w:hAnsi="Calibri" w:cs="Calibri"/>
            <w:color w:val="auto"/>
            <w:szCs w:val="18"/>
          </w:rPr>
          <w:t>:</w:t>
        </w:r>
        <w:r w:rsidRPr="00EF7CF9">
          <w:rPr>
            <w:rStyle w:val="Hyperlink"/>
            <w:rFonts w:ascii="Calibri" w:hAnsi="Calibri" w:cs="Calibri"/>
            <w:szCs w:val="18"/>
          </w:rPr>
          <w:t>//www.microsoftvolumelicensing.com/SLA</w:t>
        </w:r>
      </w:hyperlink>
      <w:r w:rsidRPr="00EF7CF9">
        <w:rPr>
          <w:rFonts w:ascii="Calibri" w:hAnsi="Calibri" w:cs="Calibri"/>
        </w:rPr>
        <w:t>.</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7"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sidRPr="006D4DC5">
              <w:rPr>
                <w:color w:val="FFFFFF" w:themeColor="background1"/>
              </w:rPr>
              <w:t>Additions</w:t>
            </w:r>
            <w:r w:rsidR="000A05E2">
              <w:rPr>
                <w:color w:val="FFFFFF" w:themeColor="background1"/>
              </w:rPr>
              <w:t>/Updates</w:t>
            </w:r>
          </w:p>
        </w:tc>
        <w:tc>
          <w:tcPr>
            <w:tcW w:w="5395" w:type="dxa"/>
            <w:shd w:val="clear" w:color="auto" w:fill="0072C6"/>
          </w:tcPr>
          <w:p w14:paraId="042AABD6" w14:textId="77777777" w:rsidR="00CC3273" w:rsidRPr="006D4DC5" w:rsidRDefault="00CC3273" w:rsidP="00CC3273">
            <w:pPr>
              <w:pStyle w:val="ProductList-OfferingBody"/>
            </w:pPr>
            <w:r w:rsidRPr="006D4DC5">
              <w:rPr>
                <w:color w:val="FFFFFF" w:themeColor="background1"/>
              </w:rPr>
              <w:t>Deletions</w:t>
            </w:r>
          </w:p>
        </w:tc>
      </w:tr>
      <w:tr w:rsidR="00CA2047" w:rsidRPr="003650D0" w14:paraId="7CBB8078" w14:textId="77777777" w:rsidTr="00CC3273">
        <w:trPr>
          <w:tblHeader/>
        </w:trPr>
        <w:tc>
          <w:tcPr>
            <w:tcW w:w="5395" w:type="dxa"/>
            <w:shd w:val="clear" w:color="auto" w:fill="auto"/>
          </w:tcPr>
          <w:p w14:paraId="7C1955B5" w14:textId="48C8BDDB" w:rsidR="00CA2047" w:rsidRPr="006D4DC5" w:rsidRDefault="00984B31" w:rsidP="00CA2047">
            <w:pPr>
              <w:pStyle w:val="ProductList-OfferingBody"/>
              <w:rPr>
                <w:color w:val="000000" w:themeColor="text1"/>
              </w:rPr>
            </w:pPr>
            <w:r w:rsidRPr="00984B31">
              <w:rPr>
                <w:color w:val="000000" w:themeColor="text1"/>
              </w:rPr>
              <w:t>Microsoft Teams – Calling Plans, Phone System and Audio Conferencing</w:t>
            </w:r>
          </w:p>
        </w:tc>
        <w:tc>
          <w:tcPr>
            <w:tcW w:w="5395" w:type="dxa"/>
            <w:shd w:val="clear" w:color="auto" w:fill="auto"/>
          </w:tcPr>
          <w:p w14:paraId="72FA05C0" w14:textId="6A39D0CE" w:rsidR="00CA2047" w:rsidRPr="006D4DC5" w:rsidRDefault="00696175" w:rsidP="00CA2047">
            <w:pPr>
              <w:pStyle w:val="ProductList-OfferingBody"/>
              <w:rPr>
                <w:color w:val="000000" w:themeColor="text1"/>
              </w:rPr>
            </w:pPr>
            <w:r>
              <w:rPr>
                <w:color w:val="000000" w:themeColor="text1"/>
              </w:rPr>
              <w:t>None</w:t>
            </w:r>
          </w:p>
        </w:tc>
      </w:tr>
      <w:tr w:rsidR="006C4B16" w:rsidRPr="003650D0" w14:paraId="3520D185" w14:textId="77777777" w:rsidTr="00CC3273">
        <w:trPr>
          <w:tblHeader/>
        </w:trPr>
        <w:tc>
          <w:tcPr>
            <w:tcW w:w="5395" w:type="dxa"/>
            <w:shd w:val="clear" w:color="auto" w:fill="auto"/>
          </w:tcPr>
          <w:p w14:paraId="5D972B61" w14:textId="2967F1D3" w:rsidR="006C4B16" w:rsidRPr="006D4DC5" w:rsidRDefault="006C4B16" w:rsidP="00CA2047">
            <w:pPr>
              <w:pStyle w:val="ProductList-OfferingBody"/>
              <w:rPr>
                <w:color w:val="000000" w:themeColor="text1"/>
              </w:rPr>
            </w:pPr>
          </w:p>
        </w:tc>
        <w:tc>
          <w:tcPr>
            <w:tcW w:w="5395" w:type="dxa"/>
            <w:shd w:val="clear" w:color="auto" w:fill="auto"/>
          </w:tcPr>
          <w:p w14:paraId="0B682359" w14:textId="77777777" w:rsidR="006C4B16" w:rsidRDefault="006C4B16" w:rsidP="00CA2047">
            <w:pPr>
              <w:pStyle w:val="ProductList-OfferingBody"/>
              <w:rPr>
                <w:color w:val="000000" w:themeColor="text1"/>
              </w:rPr>
            </w:pPr>
          </w:p>
        </w:tc>
      </w:tr>
      <w:tr w:rsidR="006C4B16" w:rsidRPr="003650D0" w14:paraId="54D18D48" w14:textId="77777777" w:rsidTr="00CC3273">
        <w:trPr>
          <w:tblHeader/>
        </w:trPr>
        <w:tc>
          <w:tcPr>
            <w:tcW w:w="5395" w:type="dxa"/>
            <w:shd w:val="clear" w:color="auto" w:fill="auto"/>
          </w:tcPr>
          <w:p w14:paraId="4FBDBF7C" w14:textId="13B4EDBE" w:rsidR="006C4B16" w:rsidRPr="006D4DC5" w:rsidRDefault="006C4B16" w:rsidP="00CA2047">
            <w:pPr>
              <w:pStyle w:val="ProductList-OfferingBody"/>
              <w:rPr>
                <w:color w:val="000000" w:themeColor="text1"/>
              </w:rPr>
            </w:pPr>
          </w:p>
        </w:tc>
        <w:tc>
          <w:tcPr>
            <w:tcW w:w="5395" w:type="dxa"/>
            <w:shd w:val="clear" w:color="auto" w:fill="auto"/>
          </w:tcPr>
          <w:p w14:paraId="3D67DE8D" w14:textId="77777777" w:rsidR="006C4B16" w:rsidRDefault="006C4B16" w:rsidP="00CA2047">
            <w:pPr>
              <w:pStyle w:val="ProductList-OfferingBody"/>
              <w:rPr>
                <w:color w:val="000000" w:themeColor="text1"/>
              </w:rPr>
            </w:pPr>
          </w:p>
        </w:tc>
      </w:tr>
    </w:tbl>
    <w:p w14:paraId="526817E4" w14:textId="77777777" w:rsidR="00657A3A" w:rsidRDefault="00657A3A" w:rsidP="00657A3A">
      <w:pPr>
        <w:pStyle w:val="ProductList-Body"/>
      </w:pPr>
    </w:p>
    <w:p w14:paraId="473EB6D2" w14:textId="17AE2B23" w:rsidR="00654656" w:rsidRPr="00EF7CF9" w:rsidRDefault="003300EC"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54656" w:rsidRPr="00EF7CF9">
          <w:rPr>
            <w:rStyle w:val="Hyperlink"/>
            <w:sz w:val="16"/>
            <w:szCs w:val="16"/>
          </w:rPr>
          <w:t>Table of Contents</w:t>
        </w:r>
      </w:hyperlink>
      <w:r w:rsidR="00654656" w:rsidRPr="00EF7CF9">
        <w:rPr>
          <w:sz w:val="16"/>
          <w:szCs w:val="16"/>
        </w:rPr>
        <w:t xml:space="preserve"> / </w:t>
      </w:r>
      <w:hyperlink w:anchor="Definitions" w:tooltip="Definitions" w:history="1">
        <w:r w:rsidR="00654656"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88147442"/>
      <w:bookmarkStart w:id="19" w:name="GeneralTerms"/>
      <w:r w:rsidRPr="00EF7CF9">
        <w:lastRenderedPageBreak/>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6464F94E" w14:textId="5EB8CC93"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Period</w:t>
      </w:r>
      <w:r w:rsidRPr="00571855">
        <w:t>”</w:t>
      </w:r>
      <w:r w:rsidR="001D1C2C" w:rsidRPr="00EF7CF9">
        <w:t xml:space="preserve"> means, for a calendar month in which a Service Credit is owed, the number of days that you are a subscriber for a Service.</w:t>
      </w:r>
      <w:r w:rsidR="001D1C2C" w:rsidRPr="00EF7CF9">
        <w:rPr>
          <w:color w:val="000000" w:themeColor="text1"/>
        </w:rPr>
        <w:t xml:space="preserve"> </w:t>
      </w:r>
    </w:p>
    <w:p w14:paraId="10BD05D9" w14:textId="72040B32"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Service Fees</w:t>
      </w:r>
      <w:r w:rsidRPr="00571855">
        <w:t>”</w:t>
      </w:r>
      <w:r w:rsidR="001D1C2C" w:rsidRPr="00EF7CF9">
        <w:rPr>
          <w:color w:val="000000" w:themeColor="text1"/>
        </w:rPr>
        <w:t xml:space="preserve"> means the total fees actually paid by you for a Service that are applied to the month 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Except for Microsoft Azure Services,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40BDD4D7"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Applicable Monthly Service Fees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31839C4F"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 a month,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Claims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380CF651" w:rsidR="001D1C2C" w:rsidRPr="00EF7CF9" w:rsidRDefault="001D1C2C" w:rsidP="001D1C2C">
      <w:pPr>
        <w:pStyle w:val="ProductList-Body"/>
      </w:pPr>
      <w:r w:rsidRPr="00EF7CF9">
        <w:t>For a claim related to Microsoft Azure, we must receive the claim within two months of the end of the billing month in which the Incident that is the subject of the claim occurred.</w:t>
      </w:r>
      <w:r w:rsidR="00075137">
        <w:t xml:space="preserve"> </w:t>
      </w:r>
      <w:r w:rsidRPr="00EF7CF9">
        <w:t>For claims related to all other Services, we must receive the claim by the end of the calendar month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006019E5" w:rsidR="001D1C2C" w:rsidRPr="00EF7CF9" w:rsidRDefault="001D1C2C" w:rsidP="001D1C2C">
      <w:pPr>
        <w:pStyle w:val="ProductList-Body"/>
      </w:pPr>
      <w:r w:rsidRPr="00EF7CF9">
        <w:t>We will evaluate all information reasonably available to us and make a good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You must be in compliance with the Agreement in order to be eligible for a Service Credit.</w:t>
      </w:r>
      <w:r w:rsidR="00075137">
        <w:t xml:space="preserve"> </w:t>
      </w:r>
      <w:r w:rsidRPr="00EF7CF9">
        <w:t>If we determine that a Service Credit is owed to you, we will apply the Service Credit to your A</w:t>
      </w:r>
      <w:r w:rsidR="00204453" w:rsidRPr="00EF7CF9">
        <w:t>pplicable Monthly Service Fees.</w:t>
      </w:r>
    </w:p>
    <w:p w14:paraId="58E2268D" w14:textId="77777777" w:rsidR="001D1C2C" w:rsidRPr="00EF7CF9" w:rsidRDefault="001D1C2C" w:rsidP="001D1C2C">
      <w:pPr>
        <w:pStyle w:val="ProductList-Body"/>
      </w:pPr>
    </w:p>
    <w:p w14:paraId="76EDD054" w14:textId="2AA71291"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Applicable Monthly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58CF85C6"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You may not unilaterally offset your Applicable Monthly Service Fees for any performance or availability issues.</w:t>
      </w:r>
    </w:p>
    <w:p w14:paraId="2603EC74" w14:textId="2C420BCF" w:rsidR="001D1C2C" w:rsidRPr="00EF7CF9" w:rsidRDefault="001D1C2C" w:rsidP="001D1C2C">
      <w:pPr>
        <w:pStyle w:val="ProductList-Body"/>
      </w:pPr>
      <w:r w:rsidRPr="00EF7CF9">
        <w:t>Service Credits apply only to fees paid for the particular Service, Service Resource, or Service tier for which a Service Level has not been met.</w:t>
      </w:r>
      <w:r w:rsidR="00075137">
        <w:t xml:space="preserve"> </w:t>
      </w:r>
      <w:r w:rsidRPr="00EF7CF9">
        <w:t xml:space="preserve">In cases where Service Levels apply to individual Service Resources or to separate Service tiers, Service Credits apply only to fees paid for the affected </w:t>
      </w:r>
      <w:r w:rsidRPr="00EF7CF9">
        <w:lastRenderedPageBreak/>
        <w:t>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 the billing month.</w:t>
      </w:r>
    </w:p>
    <w:p w14:paraId="7F92E971" w14:textId="603684A8" w:rsidR="001D1C2C" w:rsidRDefault="001D1C2C" w:rsidP="001D1C2C">
      <w:pPr>
        <w:pStyle w:val="ProductList-Body"/>
      </w:pPr>
      <w:r w:rsidRPr="00EF7CF9">
        <w:t xml:space="preserve">If you purchased Services as part of a suite or other single offer, the Applicable Monthly Service Fees and Service Credit for </w:t>
      </w:r>
      <w:r w:rsidR="00204453" w:rsidRPr="00EF7CF9">
        <w:t>each Service will be pro-rated.</w:t>
      </w:r>
    </w:p>
    <w:p w14:paraId="268C1A1E" w14:textId="77777777" w:rsidR="001A6663" w:rsidRPr="00EF7CF9" w:rsidRDefault="001A6663" w:rsidP="001D1C2C">
      <w:pPr>
        <w:pStyle w:val="ProductList-Body"/>
      </w:pPr>
    </w:p>
    <w:p w14:paraId="421282F2" w14:textId="32CD25EB" w:rsidR="001D1C2C" w:rsidRPr="00EF7CF9" w:rsidRDefault="001D1C2C" w:rsidP="001D1C2C">
      <w:pPr>
        <w:pStyle w:val="ProductList-Body"/>
      </w:pPr>
      <w:r w:rsidRPr="00EF7CF9">
        <w:t>If you purchased a Service from a reseller, you will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That result from your attempts to perform operations that exceed prescribed quotas or that resulted from our throttling of suspected abusive behavior;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Pr="00EF7CF9"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4B72C513" w14:textId="77777777" w:rsidR="001D1C2C" w:rsidRPr="00EF7CF9" w:rsidRDefault="001D1C2C" w:rsidP="001D1C2C">
      <w:pPr>
        <w:pStyle w:val="ProductList-Body"/>
        <w:tabs>
          <w:tab w:val="left" w:pos="6647"/>
        </w:tabs>
      </w:pPr>
    </w:p>
    <w:p w14:paraId="61871B44" w14:textId="2D2E5F3F"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Pr="00EF7CF9">
        <w:t>Applicable Monthly Service Fees</w:t>
      </w:r>
      <w:r w:rsidR="00EF7CF9" w:rsidRPr="00571855">
        <w:t>”</w:t>
      </w:r>
      <w:r w:rsidRPr="00EF7CF9">
        <w:t xml:space="preserve"> is deleted and replaced by </w:t>
      </w:r>
      <w:r w:rsidR="00EF7CF9" w:rsidRPr="00571855">
        <w:t>“</w:t>
      </w:r>
      <w:r w:rsidRPr="00EF7CF9">
        <w:t>Applicable Monthly Period.</w:t>
      </w:r>
      <w:r w:rsidR="00EF7CF9" w:rsidRPr="00571855">
        <w:t>”</w:t>
      </w:r>
    </w:p>
    <w:p w14:paraId="5FFD9433" w14:textId="77777777" w:rsidR="00EA5FB1" w:rsidRPr="00EF7CF9" w:rsidRDefault="003300E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88147443"/>
      <w:bookmarkStart w:id="33" w:name="ServiceSpecificTerms"/>
      <w:r w:rsidRPr="00EF7CF9">
        <w:lastRenderedPageBreak/>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88147444"/>
      <w:bookmarkEnd w:id="33"/>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88147445"/>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login to their instance.</w:t>
      </w:r>
    </w:p>
    <w:p w14:paraId="358075F5" w14:textId="77777777" w:rsidR="00657A3A" w:rsidRDefault="00657A3A" w:rsidP="00D50DE8">
      <w:pPr>
        <w:pStyle w:val="ProductList-Body"/>
        <w:rPr>
          <w:b/>
          <w:color w:val="00188F"/>
        </w:rPr>
      </w:pPr>
    </w:p>
    <w:p w14:paraId="79A61192" w14:textId="21397D16"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2FCFD88" w14:textId="77777777" w:rsidR="00D50DE8" w:rsidRPr="00EF7CF9" w:rsidRDefault="00D50DE8" w:rsidP="00D50DE8">
      <w:pPr>
        <w:pStyle w:val="ProductList-Body"/>
      </w:pPr>
    </w:p>
    <w:p w14:paraId="6E972F08" w14:textId="77777777" w:rsidR="00D50DE8" w:rsidRPr="00EF7CF9" w:rsidRDefault="003300EC"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3300E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88147446"/>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77777777"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a billing month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compute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6A7E9F20" w14:textId="77777777" w:rsidR="00D50DE8" w:rsidRPr="00EF7CF9" w:rsidRDefault="00D50DE8" w:rsidP="00D50DE8">
      <w:pPr>
        <w:pStyle w:val="ProductList-Body"/>
      </w:pPr>
    </w:p>
    <w:p w14:paraId="16AB907B" w14:textId="77777777"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for a given Active Tenant in a calendar month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3300EC"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rsidRPr="00EF7CF9">
              <w:lastRenderedPageBreak/>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3300E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88147447"/>
      <w:r>
        <w:t>Dynamics 365 Customer Insights</w:t>
      </w:r>
      <w:bookmarkEnd w:id="43"/>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period of time when end users are unable to login to their environment. Downtime does not include Scheduled Downtime, the unavailability of Service add-on features, or the inability to access the Service due to your modifications of the Service.</w:t>
      </w:r>
    </w:p>
    <w:p w14:paraId="2F985972" w14:textId="77777777" w:rsidR="00D50DE8" w:rsidRDefault="00D50DE8" w:rsidP="00D50DE8">
      <w:pPr>
        <w:pStyle w:val="ProductList-Body"/>
        <w:rPr>
          <w:szCs w:val="18"/>
        </w:rPr>
      </w:pPr>
    </w:p>
    <w:p w14:paraId="02AC3C64" w14:textId="77777777" w:rsidR="00D50DE8" w:rsidRDefault="00D50DE8" w:rsidP="00D50DE8">
      <w:pPr>
        <w:pStyle w:val="ProductList-Body"/>
        <w:rPr>
          <w:sz w:val="20"/>
          <w:szCs w:val="20"/>
        </w:rPr>
      </w:pPr>
      <w:r>
        <w:rPr>
          <w:b/>
          <w:bCs/>
          <w:color w:val="00188F"/>
        </w:rPr>
        <w:t>Monthly Uptime Percentage</w:t>
      </w:r>
      <w:r>
        <w:t>: The Monthly Uptime Percentage is calculated using the following formula:</w:t>
      </w:r>
    </w:p>
    <w:p w14:paraId="249570DE" w14:textId="77777777" w:rsidR="00D50DE8" w:rsidRDefault="00D50DE8" w:rsidP="00D50DE8">
      <w:pPr>
        <w:pStyle w:val="ProductList-Body"/>
      </w:pPr>
    </w:p>
    <w:p w14:paraId="1417B265" w14:textId="77777777" w:rsidR="00D50DE8" w:rsidRDefault="003300EC"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77777777" w:rsidR="00D50DE8" w:rsidRDefault="00D50DE8" w:rsidP="00D50DE8">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3300E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88147448"/>
      <w:r w:rsidRPr="00EF7CF9">
        <w:t>Dynamics 365 Customer Service</w:t>
      </w:r>
      <w:r>
        <w:t xml:space="preserve"> Enterprise; Dynamics 365 Customer Service Professional</w:t>
      </w:r>
      <w:bookmarkEnd w:id="37"/>
      <w:r>
        <w:t>; Dynamics 365 Customer Service Insights</w:t>
      </w:r>
      <w:bookmarkEnd w:id="38"/>
      <w:bookmarkEnd w:id="39"/>
      <w:r w:rsidR="00407554">
        <w:t xml:space="preserve">; </w:t>
      </w:r>
      <w:r w:rsidR="00407554" w:rsidRPr="00407554">
        <w:t>Dynamics 365 Field Service</w:t>
      </w:r>
      <w:bookmarkStart w:id="45" w:name="_Hlk51044693"/>
      <w:r w:rsidR="00ED3A16" w:rsidRPr="00ED3A16">
        <w:t xml:space="preserve">; </w:t>
      </w:r>
      <w:bookmarkStart w:id="46" w:name="_Hlk51044489"/>
      <w:r w:rsidR="00ED3A16" w:rsidRPr="00ED3A16">
        <w:t>Dynamics 365 Marketing</w:t>
      </w:r>
      <w:bookmarkEnd w:id="44"/>
      <w:bookmarkEnd w:id="45"/>
      <w:bookmarkEnd w:id="46"/>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B2DD7C5" w14:textId="77777777" w:rsidR="00657A3A" w:rsidRDefault="00657A3A" w:rsidP="001A6663">
      <w:pPr>
        <w:pStyle w:val="ProductList-Body"/>
        <w:rPr>
          <w:b/>
          <w:color w:val="00188F"/>
        </w:rPr>
      </w:pPr>
    </w:p>
    <w:p w14:paraId="25CB9B8D" w14:textId="136BD743"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FCA426" w14:textId="77777777" w:rsidR="001A6663" w:rsidRPr="00EF7CF9" w:rsidRDefault="001A6663" w:rsidP="001A6663">
      <w:pPr>
        <w:pStyle w:val="ProductList-Body"/>
      </w:pPr>
    </w:p>
    <w:p w14:paraId="0F1B402D" w14:textId="041A6542" w:rsidR="001C41EA" w:rsidRPr="00EF7CF9" w:rsidRDefault="003300EC"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7" w:name="_Toc510793626"/>
    <w:bookmarkStart w:id="48"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88147449"/>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sidRPr="00EF7CF9">
        <w:rPr>
          <w:b/>
          <w:color w:val="00188F"/>
        </w:rPr>
        <w:t>Downtime</w:t>
      </w:r>
      <w:r w:rsidRPr="00EF7CF9">
        <w:t>:</w:t>
      </w:r>
      <w:r>
        <w:t xml:space="preserve"> Any period of time when end users are unable to read or write any Service data for which they have appropriate permission but this does not include non-availability of Service add-on features</w:t>
      </w:r>
      <w:r w:rsidRPr="00EF7CF9">
        <w:t>.</w:t>
      </w:r>
    </w:p>
    <w:p w14:paraId="18E9827F" w14:textId="77777777" w:rsidR="00657A3A" w:rsidRDefault="00657A3A" w:rsidP="007150E4">
      <w:pPr>
        <w:pStyle w:val="ProductList-Body"/>
        <w:rPr>
          <w:b/>
          <w:color w:val="00188F"/>
        </w:rPr>
      </w:pPr>
    </w:p>
    <w:p w14:paraId="382C53C0" w14:textId="7B7D81CD" w:rsidR="007150E4" w:rsidRDefault="007150E4" w:rsidP="007150E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795BA9A" w14:textId="77777777" w:rsidR="007150E4" w:rsidRPr="00EF7CF9" w:rsidRDefault="007150E4" w:rsidP="007150E4">
      <w:pPr>
        <w:pStyle w:val="ProductList-Body"/>
      </w:pPr>
    </w:p>
    <w:p w14:paraId="66247538" w14:textId="77777777" w:rsidR="007150E4" w:rsidRPr="00EF7CF9" w:rsidRDefault="003300EC"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in month -#Minutes DFP service is unavailable </m:t>
              </m:r>
            </m:num>
            <m:den>
              <m:r>
                <w:rPr>
                  <w:rFonts w:ascii="Cambria Math" w:hAnsi="Cambria Math" w:cs="Calibri"/>
                  <w:sz w:val="18"/>
                  <w:szCs w:val="18"/>
                </w:rPr>
                <m:t>#Minutes in month</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lastRenderedPageBreak/>
        <w:t>where, in a given minute interval, the service is said to be available if there is a successful watchdog ping test of the service through its external DNS</w:t>
      </w:r>
      <w:r w:rsidRPr="00EF7CF9">
        <w:t>.</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77777777" w:rsidR="007150E4" w:rsidRPr="00EF7CF9" w:rsidRDefault="007150E4" w:rsidP="00CC32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sidRPr="00EF7CF9">
              <w:rPr>
                <w:color w:val="FFFFFF" w:themeColor="background1"/>
              </w:rPr>
              <w:t>Service Credit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rsidRPr="00EF7CF9">
              <w:t>&lt; 99.9%</w:t>
            </w:r>
          </w:p>
        </w:tc>
        <w:tc>
          <w:tcPr>
            <w:tcW w:w="5400" w:type="dxa"/>
          </w:tcPr>
          <w:p w14:paraId="440B5697" w14:textId="77777777" w:rsidR="007150E4" w:rsidRPr="00EF7CF9" w:rsidRDefault="007150E4" w:rsidP="00CC3273">
            <w:pPr>
              <w:pStyle w:val="ProductList-OfferingBody"/>
              <w:jc w:val="center"/>
            </w:pPr>
            <w:r w:rsidRPr="00EF7CF9">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rsidRPr="00EF7CF9">
              <w:t>&lt; 99%</w:t>
            </w:r>
          </w:p>
        </w:tc>
        <w:tc>
          <w:tcPr>
            <w:tcW w:w="5400" w:type="dxa"/>
          </w:tcPr>
          <w:p w14:paraId="022275FB" w14:textId="77777777" w:rsidR="007150E4" w:rsidRPr="00EF7CF9" w:rsidRDefault="007150E4" w:rsidP="00CC3273">
            <w:pPr>
              <w:pStyle w:val="ProductList-OfferingBody"/>
              <w:jc w:val="center"/>
            </w:pPr>
            <w:r w:rsidRPr="00EF7CF9">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rsidRPr="00EF7CF9">
              <w:t>&lt; 95%</w:t>
            </w:r>
          </w:p>
        </w:tc>
        <w:tc>
          <w:tcPr>
            <w:tcW w:w="5400" w:type="dxa"/>
          </w:tcPr>
          <w:p w14:paraId="1C1D4EBF" w14:textId="77777777" w:rsidR="007150E4" w:rsidRPr="00EF7CF9" w:rsidRDefault="007150E4" w:rsidP="00CC3273">
            <w:pPr>
              <w:pStyle w:val="ProductList-OfferingBody"/>
              <w:jc w:val="center"/>
            </w:pPr>
            <w:r w:rsidRPr="00EF7CF9">
              <w:t>100%</w:t>
            </w:r>
          </w:p>
        </w:tc>
      </w:tr>
    </w:tbl>
    <w:p w14:paraId="055EFC28" w14:textId="77777777" w:rsidR="007150E4" w:rsidRPr="00EF7CF9" w:rsidRDefault="003300EC"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150E4" w:rsidRPr="00EF7CF9">
          <w:rPr>
            <w:rStyle w:val="Hyperlink"/>
            <w:sz w:val="16"/>
            <w:szCs w:val="16"/>
          </w:rPr>
          <w:t>Table of Contents</w:t>
        </w:r>
      </w:hyperlink>
      <w:r w:rsidR="007150E4" w:rsidRPr="00EF7CF9">
        <w:rPr>
          <w:sz w:val="16"/>
          <w:szCs w:val="16"/>
        </w:rPr>
        <w:t xml:space="preserve"> / </w:t>
      </w:r>
      <w:hyperlink w:anchor="Definitions" w:tooltip="Definitions" w:history="1">
        <w:r w:rsidR="007150E4"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88147450"/>
      <w:r>
        <w:t>Dynamics 365 Human Resources</w:t>
      </w:r>
      <w:bookmarkEnd w:id="52"/>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Downtime does not include Scheduled Downtime.</w:t>
      </w:r>
    </w:p>
    <w:p w14:paraId="36C65182" w14:textId="77777777" w:rsidR="00657A3A" w:rsidRDefault="00657A3A" w:rsidP="00D50DE8">
      <w:pPr>
        <w:pStyle w:val="ProductList-Body"/>
        <w:rPr>
          <w:b/>
          <w:color w:val="00188F"/>
        </w:rPr>
      </w:pPr>
    </w:p>
    <w:p w14:paraId="43CF1F57" w14:textId="407A817C"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3300EC"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3300E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88147451"/>
      <w:bookmarkStart w:id="55" w:name="_Toc45621200"/>
      <w:r>
        <w:t>Dynamics 365 Intelligent Order Management</w:t>
      </w:r>
      <w:bookmarkEnd w:id="53"/>
      <w:bookmarkEnd w:id="54"/>
    </w:p>
    <w:p w14:paraId="3C1E0D2A" w14:textId="77777777" w:rsidR="007D56EB" w:rsidRDefault="007D56EB" w:rsidP="007D56EB">
      <w:pPr>
        <w:pStyle w:val="ProductList-Body"/>
      </w:pPr>
      <w:r>
        <w:rPr>
          <w:b/>
          <w:color w:val="00188F"/>
        </w:rPr>
        <w:t>Downtime</w:t>
      </w:r>
      <w:r>
        <w:t xml:space="preserve">: </w:t>
      </w:r>
      <w:r>
        <w:rPr>
          <w:szCs w:val="18"/>
        </w:rPr>
        <w:t xml:space="preserve">Any period of time when end user are unable to read or write any Service data for which they have appropriate permission but this does not include any non-availability of Service add-on features.  </w:t>
      </w:r>
      <w:r>
        <w:t>Downtime does not include Scheduled Downtime.</w:t>
      </w:r>
    </w:p>
    <w:p w14:paraId="67EBEAD5" w14:textId="77777777" w:rsidR="007D56EB" w:rsidRDefault="007D56EB" w:rsidP="007D56EB">
      <w:pPr>
        <w:pStyle w:val="ProductList-Body"/>
      </w:pPr>
    </w:p>
    <w:p w14:paraId="609CE0C4" w14:textId="77777777" w:rsidR="007D56EB" w:rsidRDefault="007D56EB" w:rsidP="007D56EB">
      <w:pPr>
        <w:pStyle w:val="ProductList-Body"/>
      </w:pPr>
      <w:r>
        <w:rPr>
          <w:b/>
          <w:color w:val="00188F"/>
        </w:rPr>
        <w:t>Monthly Uptime Percentage</w:t>
      </w:r>
      <w:r>
        <w:t>: The Monthly Uptime Percentage is calculated using the following formula:</w:t>
      </w:r>
    </w:p>
    <w:p w14:paraId="7D67B4E9" w14:textId="77777777" w:rsidR="007D56EB" w:rsidRDefault="007D56EB" w:rsidP="007D56EB">
      <w:pPr>
        <w:pStyle w:val="ProductList-Body"/>
      </w:pPr>
    </w:p>
    <w:p w14:paraId="0E945C90" w14:textId="77777777" w:rsidR="007D56EB" w:rsidRDefault="003300EC"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CAFB4FC" w14:textId="77777777" w:rsidR="007D56EB" w:rsidRDefault="007D56EB" w:rsidP="007D56E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77777777" w:rsidR="007D56EB" w:rsidRDefault="007D56EB">
            <w:pPr>
              <w:pStyle w:val="ProductList-OfferingBody"/>
              <w:spacing w:line="256"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3300EC"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D36CE" w:rsidRPr="00EF7CF9">
          <w:rPr>
            <w:rStyle w:val="Hyperlink"/>
            <w:sz w:val="16"/>
            <w:szCs w:val="16"/>
          </w:rPr>
          <w:t>Table of Contents</w:t>
        </w:r>
      </w:hyperlink>
      <w:r w:rsidR="00AD36CE" w:rsidRPr="00EF7CF9">
        <w:rPr>
          <w:sz w:val="16"/>
          <w:szCs w:val="16"/>
        </w:rPr>
        <w:t xml:space="preserve"> / </w:t>
      </w:r>
      <w:hyperlink w:anchor="Definitions" w:tooltip="Definitions" w:history="1">
        <w:r w:rsidR="00AD36CE"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88147452"/>
      <w:r>
        <w:lastRenderedPageBreak/>
        <w:t>Dynamics 365 Remote Assist</w:t>
      </w:r>
      <w:bookmarkEnd w:id="55"/>
      <w:bookmarkEnd w:id="56"/>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77777777" w:rsidR="001439A9" w:rsidRPr="00EF7CF9" w:rsidRDefault="001439A9" w:rsidP="001439A9">
      <w:pPr>
        <w:pStyle w:val="ProductList-Body"/>
      </w:pPr>
      <w:r>
        <w:rPr>
          <w:b/>
          <w:color w:val="00188F"/>
        </w:rPr>
        <w:t>Downtime</w:t>
      </w:r>
      <w:r>
        <w:t>:</w:t>
      </w:r>
      <w:r w:rsidRPr="00EF7CF9">
        <w:t xml:space="preserve"> </w:t>
      </w:r>
      <w:r>
        <w:t>A</w:t>
      </w:r>
      <w:r w:rsidRPr="00B31D8B">
        <w:t>ny period of time when end users are unable to conduct instant messaging conversations, or initiate or participate in calls.*</w:t>
      </w:r>
    </w:p>
    <w:p w14:paraId="5E4BB24B" w14:textId="77777777" w:rsidR="001439A9" w:rsidRDefault="001439A9" w:rsidP="001439A9">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3300EC"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77777777" w:rsidR="001439A9" w:rsidRDefault="001439A9" w:rsidP="001439A9">
      <w:pPr>
        <w:pStyle w:val="ProductList-Body"/>
      </w:pPr>
      <w:r w:rsidRPr="008C06D6">
        <w:t>where Downtime is measured in user-minutes; that is, for each month, Downtime is the sum of the length (in minutes) of each Incident that occurs during that month multiplied by the number of users impacted by that Incident.</w:t>
      </w:r>
    </w:p>
    <w:p w14:paraId="6A6DB8F2" w14:textId="77777777" w:rsidR="001439A9" w:rsidRPr="001A7F2A" w:rsidRDefault="001439A9" w:rsidP="001439A9">
      <w:pPr>
        <w:pStyle w:val="ProductList-Body"/>
        <w:rPr>
          <w:i/>
          <w:iCs/>
        </w:rPr>
      </w:pPr>
      <w:r w:rsidRPr="00867444">
        <w:rPr>
          <w:i/>
          <w:iCs/>
        </w:rPr>
        <w:t>*Instant messaging conversations available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77777777" w:rsidR="001439A9" w:rsidRPr="00EF7CF9" w:rsidRDefault="001439A9"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3300EC"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439A9" w:rsidRPr="00EF7CF9">
          <w:rPr>
            <w:rStyle w:val="Hyperlink"/>
            <w:sz w:val="16"/>
            <w:szCs w:val="16"/>
          </w:rPr>
          <w:t>Table of Contents</w:t>
        </w:r>
      </w:hyperlink>
      <w:r w:rsidR="001439A9" w:rsidRPr="00EF7CF9">
        <w:rPr>
          <w:sz w:val="16"/>
          <w:szCs w:val="16"/>
        </w:rPr>
        <w:t xml:space="preserve"> / </w:t>
      </w:r>
      <w:hyperlink w:anchor="Definitions" w:tooltip="Definitions" w:history="1">
        <w:r w:rsidR="001439A9"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88147453"/>
      <w:r w:rsidRPr="00EF7CF9">
        <w:t>Dynamics 365 Sales</w:t>
      </w:r>
      <w:r>
        <w:t xml:space="preserve"> </w:t>
      </w:r>
      <w:r w:rsidRPr="003D6E2E">
        <w:t>Enterprise; Dynamics 365 Sales Professional</w:t>
      </w:r>
      <w:bookmarkEnd w:id="57"/>
    </w:p>
    <w:p w14:paraId="539367AE"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but this does not include non-availability of Service add-on features.</w:t>
      </w:r>
    </w:p>
    <w:p w14:paraId="7212F582" w14:textId="77777777" w:rsidR="00657A3A" w:rsidRDefault="00657A3A" w:rsidP="00D50DE8">
      <w:pPr>
        <w:pStyle w:val="ProductList-Body"/>
        <w:rPr>
          <w:b/>
          <w:color w:val="00188F"/>
        </w:rPr>
      </w:pPr>
    </w:p>
    <w:p w14:paraId="58FD4D8F" w14:textId="70A7D7E9"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3300EC"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3300E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82B31F" w14:textId="23367415"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88147454"/>
      <w:r w:rsidRPr="00EF7CF9">
        <w:t xml:space="preserve">Dynamics </w:t>
      </w:r>
      <w:r w:rsidR="001C41EA" w:rsidRPr="00EF7CF9">
        <w:t xml:space="preserve">365 </w:t>
      </w:r>
      <w:bookmarkStart w:id="59" w:name="_Hlk19533710"/>
      <w:bookmarkEnd w:id="40"/>
      <w:bookmarkEnd w:id="41"/>
      <w:bookmarkEnd w:id="51"/>
      <w:r w:rsidR="00DB161C" w:rsidRPr="0022548E">
        <w:t>Supply Chain Management; Dynamics 365 Finance</w:t>
      </w:r>
      <w:bookmarkStart w:id="60" w:name="_Hlk51044510"/>
      <w:bookmarkEnd w:id="59"/>
      <w:r w:rsidR="00ED3A16" w:rsidRPr="00ED3A16">
        <w:t>; Dynamics 365 Project Operations</w:t>
      </w:r>
      <w:bookmarkEnd w:id="58"/>
      <w:bookmarkEnd w:id="60"/>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47B1D941"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a billing month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4D4D477D"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lastRenderedPageBreak/>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47BC9118" w:rsidR="00E044E6" w:rsidRDefault="00E044E6" w:rsidP="00E044E6">
      <w:pPr>
        <w:pStyle w:val="ProductList-Body"/>
      </w:pPr>
      <w:r w:rsidRPr="00EF7CF9">
        <w:rPr>
          <w:b/>
          <w:color w:val="00188F"/>
        </w:rPr>
        <w:t>Monthly Uptime Percentage</w:t>
      </w:r>
      <w:r w:rsidRPr="00EF7CF9">
        <w:t>: The Monthly Uptime Percentage for a given Active Tenant in a calendar month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3300EC"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3506F506"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77777777" w:rsidR="00E044E6" w:rsidRPr="00EF7CF9" w:rsidRDefault="00E044E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1" w:name="MicrosoftDynamics365forRetail"/>
    <w:bookmarkStart w:id="62"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88147455"/>
      <w:bookmarkEnd w:id="61"/>
      <w:bookmarkEnd w:id="62"/>
      <w:r w:rsidRPr="00EF7CF9">
        <w:t xml:space="preserve">Office </w:t>
      </w:r>
      <w:r w:rsidR="0076238C" w:rsidRPr="00EF7CF9">
        <w:t>36</w:t>
      </w:r>
      <w:r w:rsidR="00FE0A91" w:rsidRPr="00EF7CF9">
        <w:t>5</w:t>
      </w:r>
      <w:r w:rsidR="0076238C" w:rsidRPr="00EF7CF9">
        <w:t xml:space="preserve"> Services</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88147456"/>
      <w:r w:rsidRPr="00EF7CF9">
        <w:t>Duet Enterprise Online</w:t>
      </w:r>
      <w:bookmarkEnd w:id="65"/>
      <w:bookmarkEnd w:id="66"/>
    </w:p>
    <w:p w14:paraId="190CEC04" w14:textId="52467775" w:rsidR="00457D2C" w:rsidRPr="00EF7CF9" w:rsidRDefault="00457D2C" w:rsidP="002A586E">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30B44F63" w14:textId="77777777" w:rsidR="00457D2C" w:rsidRPr="00EF7CF9" w:rsidRDefault="00457D2C" w:rsidP="002A586E">
      <w:pPr>
        <w:pStyle w:val="ProductList-Body"/>
      </w:pPr>
    </w:p>
    <w:p w14:paraId="243E6003" w14:textId="359AD5AF" w:rsidR="00457D2C" w:rsidRDefault="00457D2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04673B" w14:textId="77777777" w:rsidR="001A6663" w:rsidRPr="00EF7CF9" w:rsidRDefault="001A6663" w:rsidP="002A586E">
      <w:pPr>
        <w:pStyle w:val="ProductList-Body"/>
      </w:pPr>
    </w:p>
    <w:p w14:paraId="05C84A72" w14:textId="28694D08" w:rsidR="00457D2C" w:rsidRPr="00EF7CF9" w:rsidRDefault="003300E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Pr="00EF7CF9" w:rsidRDefault="00457D2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F6A470D" w14:textId="77777777" w:rsidR="00657A3A" w:rsidRDefault="00657A3A" w:rsidP="002A586E">
      <w:pPr>
        <w:pStyle w:val="ProductList-Body"/>
        <w:rPr>
          <w:b/>
          <w:color w:val="00188F"/>
        </w:rPr>
      </w:pPr>
    </w:p>
    <w:p w14:paraId="7EBB7C89" w14:textId="19EF6109" w:rsidR="00457D2C" w:rsidRPr="00EF7CF9" w:rsidRDefault="00457D2C"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77777777" w:rsidR="00457D2C" w:rsidRPr="00EF7CF9" w:rsidRDefault="00457D2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sidRPr="00EF7CF9">
        <w:rPr>
          <w:b/>
          <w:color w:val="00188F"/>
        </w:rPr>
        <w:t>Service Level Exceptions</w:t>
      </w:r>
      <w:r w:rsidRPr="00EF7CF9">
        <w:t>:</w:t>
      </w:r>
      <w:r w:rsidR="00075137">
        <w:t xml:space="preserve"> </w:t>
      </w:r>
      <w:r w:rsidRPr="00EF7CF9">
        <w:t>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7"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2A586E">
      <w:pPr>
        <w:pStyle w:val="ProductList-Offering2Heading"/>
        <w:outlineLvl w:val="2"/>
      </w:pPr>
      <w:bookmarkStart w:id="68" w:name="_Toc88147457"/>
      <w:r w:rsidRPr="00EF7CF9">
        <w:t xml:space="preserve">Exchange </w:t>
      </w:r>
      <w:r w:rsidR="00D1684A" w:rsidRPr="00EF7CF9">
        <w:t>O</w:t>
      </w:r>
      <w:r w:rsidRPr="00EF7CF9">
        <w:t>nline</w:t>
      </w:r>
      <w:bookmarkEnd w:id="67"/>
      <w:bookmarkEnd w:id="68"/>
    </w:p>
    <w:p w14:paraId="37204401" w14:textId="68A8014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2A586E">
      <w:pPr>
        <w:pStyle w:val="ProductList-Body"/>
      </w:pPr>
    </w:p>
    <w:p w14:paraId="33963DB8" w14:textId="3F682B5D"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3300E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Pr="00EF7CF9" w:rsidRDefault="008C5EDB" w:rsidP="002A586E">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bookmarkStart w:id="69" w:name="_Toc457821514"/>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70" w:name="_Toc88147458"/>
      <w:r w:rsidRPr="00EF7CF9">
        <w:t>Exchange Online Archiving</w:t>
      </w:r>
      <w:bookmarkEnd w:id="69"/>
      <w:bookmarkEnd w:id="70"/>
    </w:p>
    <w:p w14:paraId="4DC67B77" w14:textId="3471ADC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2A586E">
      <w:pPr>
        <w:pStyle w:val="ProductList-Body"/>
      </w:pPr>
    </w:p>
    <w:p w14:paraId="61369152" w14:textId="3C7D41A3" w:rsidR="008C5EDB" w:rsidRDefault="008C5EDB" w:rsidP="00657A3A">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C4BD72B" w14:textId="77777777" w:rsidR="001A6663" w:rsidRPr="00EF7CF9" w:rsidRDefault="001A6663" w:rsidP="00657A3A">
      <w:pPr>
        <w:pStyle w:val="ProductList-Body"/>
      </w:pPr>
    </w:p>
    <w:p w14:paraId="7F84E6CC" w14:textId="18ECCA72" w:rsidR="008C5EDB" w:rsidRPr="00EF7CF9" w:rsidRDefault="003300E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1"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2" w:name="_Toc88147459"/>
      <w:r w:rsidRPr="00EF7CF9">
        <w:t>Exchange Online Protection</w:t>
      </w:r>
      <w:bookmarkEnd w:id="71"/>
      <w:bookmarkEnd w:id="72"/>
    </w:p>
    <w:p w14:paraId="5F043877" w14:textId="1B6C5693"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2A586E">
      <w:pPr>
        <w:pStyle w:val="ProductList-Body"/>
      </w:pPr>
    </w:p>
    <w:p w14:paraId="05FECAE0" w14:textId="42BA1A83"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97DC44" w14:textId="77777777" w:rsidR="001A6663" w:rsidRPr="00EF7CF9" w:rsidRDefault="001A6663" w:rsidP="002A586E">
      <w:pPr>
        <w:pStyle w:val="ProductList-Body"/>
      </w:pPr>
    </w:p>
    <w:p w14:paraId="5E2077ED" w14:textId="5FE35165" w:rsidR="008C5EDB" w:rsidRPr="00EF7CF9" w:rsidRDefault="003300E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73" w:name="_Toc526859624"/>
    <w:bookmarkStart w:id="74"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CC3273">
      <w:pPr>
        <w:pStyle w:val="ProductList-Offering2Heading"/>
        <w:outlineLvl w:val="2"/>
      </w:pPr>
      <w:bookmarkStart w:id="75" w:name="_Toc88147460"/>
      <w:r w:rsidRPr="00EF7CF9">
        <w:t>Microsoft MyAnalytics</w:t>
      </w:r>
      <w:bookmarkEnd w:id="73"/>
      <w:bookmarkEnd w:id="75"/>
    </w:p>
    <w:p w14:paraId="48761BDB" w14:textId="77777777" w:rsidR="00F601F4" w:rsidRPr="00C27DCF"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7E4A5849" w14:textId="77777777" w:rsidR="00D64CD1" w:rsidRPr="00EF7CF9" w:rsidRDefault="00D64CD1" w:rsidP="002A586E">
      <w:pPr>
        <w:pStyle w:val="ProductList-Body"/>
      </w:pPr>
    </w:p>
    <w:p w14:paraId="0529F6AA" w14:textId="28F0E114" w:rsidR="00D64CD1" w:rsidRDefault="00D64CD1" w:rsidP="0094321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3300E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Pr="00EF7CF9" w:rsidRDefault="00D64CD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77777777" w:rsidR="00D64CD1" w:rsidRPr="00EF7CF9" w:rsidRDefault="00D64CD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6" w:name="Stream"/>
    <w:bookmarkStart w:id="77"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77777777" w:rsidR="00DD02FA" w:rsidRPr="00EF7CF9" w:rsidRDefault="00DD02FA" w:rsidP="002A586E">
      <w:pPr>
        <w:pStyle w:val="ProductList-Offering2Heading"/>
        <w:outlineLvl w:val="2"/>
      </w:pPr>
      <w:bookmarkStart w:id="78" w:name="_Toc88147461"/>
      <w:r w:rsidRPr="00EF7CF9">
        <w:t>Microsoft Stream</w:t>
      </w:r>
      <w:bookmarkEnd w:id="78"/>
    </w:p>
    <w:bookmarkEnd w:id="76"/>
    <w:p w14:paraId="42AF82E0" w14:textId="77777777" w:rsidR="00DD02FA" w:rsidRPr="00EF7CF9" w:rsidRDefault="00DD02FA" w:rsidP="002A586E">
      <w:pPr>
        <w:pStyle w:val="ProductList-Body"/>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623CA3CA" w14:textId="77777777" w:rsidR="00DD02FA" w:rsidRPr="00EF7CF9" w:rsidRDefault="00DD02FA" w:rsidP="002A586E">
      <w:pPr>
        <w:pStyle w:val="ProductList-Body"/>
      </w:pPr>
    </w:p>
    <w:p w14:paraId="4B64631C" w14:textId="77777777" w:rsidR="00DD02FA" w:rsidRPr="00EF7CF9" w:rsidRDefault="00DD02FA"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3300E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7777777" w:rsidR="00DD02FA" w:rsidRPr="00EF7CF9" w:rsidRDefault="00DD02FA"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77777777" w:rsidR="00DD02FA" w:rsidRPr="00EF7CF9" w:rsidRDefault="00DD02FA" w:rsidP="002A586E">
            <w:pPr>
              <w:pStyle w:val="ProductList-OfferingBody"/>
              <w:jc w:val="center"/>
              <w:rPr>
                <w:color w:val="FFFFFF" w:themeColor="background1"/>
              </w:rPr>
            </w:pPr>
            <w:r w:rsidRPr="00EF7CF9">
              <w:rPr>
                <w:color w:val="FFFFFF" w:themeColor="background1"/>
              </w:rPr>
              <w:t>Monthly 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7032F699" w14:textId="77777777" w:rsidR="00DD02FA" w:rsidRPr="009E2B16" w:rsidRDefault="00DD02FA" w:rsidP="002A586E">
      <w:pPr>
        <w:pStyle w:val="ProductList-Body"/>
      </w:pPr>
    </w:p>
    <w:p w14:paraId="6E2B305C" w14:textId="77777777" w:rsidR="00DD02FA" w:rsidRPr="00EF7CF9" w:rsidRDefault="00DD02FA" w:rsidP="002A586E">
      <w:pPr>
        <w:pStyle w:val="ProductList-Body"/>
      </w:pPr>
      <w:r w:rsidRPr="00EF7CF9">
        <w:rPr>
          <w:b/>
          <w:color w:val="00188F"/>
        </w:rPr>
        <w:t>Service Level Exceptions</w:t>
      </w:r>
      <w:r w:rsidRPr="00EF7CF9">
        <w:t>:</w:t>
      </w:r>
      <w:r>
        <w:t xml:space="preserve"> </w:t>
      </w:r>
      <w:r w:rsidRPr="00EF7CF9">
        <w:t>No SLA is provided for any free of charge tier of Microsoft Stream.</w:t>
      </w:r>
      <w:r w:rsidRPr="00EF7CF9">
        <w:br/>
      </w:r>
    </w:p>
    <w:p w14:paraId="09EB1F1A" w14:textId="77777777" w:rsidR="00DD02FA" w:rsidRPr="00EF7CF9" w:rsidRDefault="00DD02FA" w:rsidP="001439A9">
      <w:pPr>
        <w:pStyle w:val="ProductList-Body"/>
      </w:pPr>
      <w:r w:rsidRPr="00EF7CF9">
        <w:rPr>
          <w:vertAlign w:val="superscript"/>
        </w:rPr>
        <w:t>1</w:t>
      </w:r>
      <w:r w:rsidRPr="00EF7CF9">
        <w:t>Unsupported Scenarios could include playback on unsupported devices / OS, client side network issues, and user errors.</w:t>
      </w:r>
    </w:p>
    <w:p w14:paraId="51F514A6" w14:textId="77777777" w:rsidR="00EA5FB1" w:rsidRPr="00EF7CF9" w:rsidRDefault="003300E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144E1BC" w14:textId="05DE6084" w:rsidR="00F601F4" w:rsidRPr="00EF7CF9" w:rsidRDefault="00F601F4" w:rsidP="002A586E">
      <w:pPr>
        <w:pStyle w:val="ProductList-Offering2Heading"/>
        <w:outlineLvl w:val="2"/>
      </w:pPr>
      <w:bookmarkStart w:id="79" w:name="_Toc88147462"/>
      <w:r w:rsidRPr="00EF7CF9">
        <w:t>Microsoft Teams</w:t>
      </w:r>
      <w:bookmarkEnd w:id="77"/>
      <w:bookmarkEnd w:id="79"/>
    </w:p>
    <w:p w14:paraId="5A94C708" w14:textId="77777777" w:rsidR="00F601F4" w:rsidRPr="00C27DCF" w:rsidRDefault="00F601F4" w:rsidP="002A586E">
      <w:pPr>
        <w:pStyle w:val="ProductList-Body"/>
      </w:pPr>
      <w:r w:rsidRPr="00EF7CF9">
        <w:rPr>
          <w:b/>
          <w:color w:val="00188F"/>
        </w:rPr>
        <w:t>Downtime</w:t>
      </w:r>
      <w:r w:rsidRPr="00BB2DBD">
        <w:t>:</w:t>
      </w:r>
      <w:r>
        <w:t xml:space="preserve"> </w:t>
      </w:r>
      <w:r w:rsidRPr="00EF7CF9">
        <w:t xml:space="preserve">Any period of time when end users are unable to </w:t>
      </w:r>
      <w:r w:rsidRPr="00EF7CF9">
        <w:rPr>
          <w:szCs w:val="18"/>
        </w:rPr>
        <w:t>see presence status, conduct instant messaging conversations, or initiate online meetings</w:t>
      </w:r>
      <w:r w:rsidRPr="00EF7CF9">
        <w:t>.</w:t>
      </w:r>
      <w:r w:rsidRPr="74414ABB">
        <w:rPr>
          <w:vertAlign w:val="superscript"/>
        </w:rPr>
        <w:t>1</w:t>
      </w:r>
    </w:p>
    <w:p w14:paraId="17994671" w14:textId="77777777" w:rsidR="00111C8E" w:rsidRPr="00EF7CF9" w:rsidRDefault="00111C8E" w:rsidP="002A586E">
      <w:pPr>
        <w:pStyle w:val="ProductList-Body"/>
      </w:pPr>
    </w:p>
    <w:p w14:paraId="6E301193" w14:textId="0E93976C" w:rsidR="00111C8E" w:rsidRPr="00EF7CF9" w:rsidRDefault="00111C8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51F1AE7" w14:textId="77777777" w:rsidR="00111C8E" w:rsidRPr="00EF7CF9" w:rsidRDefault="00111C8E" w:rsidP="002A586E">
      <w:pPr>
        <w:pStyle w:val="ProductList-Body"/>
      </w:pPr>
    </w:p>
    <w:p w14:paraId="5557FC57" w14:textId="520FC3F3" w:rsidR="00111C8E" w:rsidRPr="00EF7CF9" w:rsidRDefault="003300E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Pr="00EF7CF9" w:rsidRDefault="00111C8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77777777" w:rsidR="00111C8E" w:rsidRPr="00EF7CF9" w:rsidRDefault="00111C8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7495031F" w14:textId="77777777" w:rsidR="00F601F4" w:rsidRPr="00EF7CF9" w:rsidRDefault="00F601F4" w:rsidP="002A586E">
      <w:pPr>
        <w:pStyle w:val="ProductList-Body"/>
      </w:pPr>
      <w:r w:rsidRPr="74414ABB">
        <w:rPr>
          <w:vertAlign w:val="superscript"/>
        </w:rPr>
        <w:t>1</w:t>
      </w:r>
      <w:r w:rsidRPr="74414ABB">
        <w:rPr>
          <w:sz w:val="16"/>
          <w:szCs w:val="16"/>
        </w:rPr>
        <w:t xml:space="preserve">Online meeting functionality applicable only to users licensed for the </w:t>
      </w:r>
      <w:r w:rsidRPr="00713737">
        <w:rPr>
          <w:sz w:val="16"/>
          <w:szCs w:val="16"/>
        </w:rPr>
        <w:t>Skype for Business Online</w:t>
      </w:r>
      <w:r w:rsidRPr="74414ABB">
        <w:rPr>
          <w:sz w:val="16"/>
          <w:szCs w:val="16"/>
        </w:rPr>
        <w:t xml:space="preserve"> Plan 2 Service.</w:t>
      </w:r>
    </w:p>
    <w:p w14:paraId="4225F2AE" w14:textId="77777777" w:rsidR="00EA5FB1" w:rsidRPr="00EF7CF9" w:rsidRDefault="003300E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C31189D" w14:textId="36518F08" w:rsidR="008C5EDB" w:rsidRPr="00EF7CF9" w:rsidRDefault="008E68F7" w:rsidP="002A586E">
      <w:pPr>
        <w:pStyle w:val="ProductList-Offering2Heading"/>
        <w:outlineLvl w:val="2"/>
      </w:pPr>
      <w:bookmarkStart w:id="80" w:name="_Hlk37926720"/>
      <w:bookmarkStart w:id="81" w:name="_Toc88147463"/>
      <w:bookmarkEnd w:id="74"/>
      <w:r>
        <w:t xml:space="preserve">Microsoft 365 Apps for </w:t>
      </w:r>
      <w:r w:rsidR="00673829">
        <w:t>b</w:t>
      </w:r>
      <w:r>
        <w:t>usiness</w:t>
      </w:r>
      <w:bookmarkEnd w:id="80"/>
      <w:bookmarkEnd w:id="81"/>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1D343C3A" w:rsidR="008C5EDB" w:rsidRPr="00EF7CF9"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3300E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2"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484C0EE9" w:rsidR="000C13D4" w:rsidRPr="00EF7CF9" w:rsidRDefault="008E68F7" w:rsidP="002A586E">
      <w:pPr>
        <w:pStyle w:val="ProductList-Offering2Heading"/>
        <w:outlineLvl w:val="2"/>
      </w:pPr>
      <w:bookmarkStart w:id="83" w:name="_Hlk37926721"/>
      <w:bookmarkStart w:id="84" w:name="_Toc88147464"/>
      <w:bookmarkEnd w:id="82"/>
      <w:r>
        <w:t>Microsoft 365 Apps for enterprise</w:t>
      </w:r>
      <w:bookmarkEnd w:id="83"/>
      <w:bookmarkEnd w:id="84"/>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5A3DB22E"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3300E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5"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6" w:name="_Toc88147465"/>
      <w:r w:rsidRPr="00EF7CF9">
        <w:t>Office 365 Advanced Compliance</w:t>
      </w:r>
      <w:bookmarkEnd w:id="86"/>
    </w:p>
    <w:p w14:paraId="7A03DE1C" w14:textId="77777777" w:rsidR="008E68F7" w:rsidRPr="00EF7CF9" w:rsidRDefault="008E68F7" w:rsidP="008E68F7">
      <w:pPr>
        <w:pStyle w:val="ProductList-Body"/>
        <w:tabs>
          <w:tab w:val="clear" w:pos="360"/>
        </w:tabs>
      </w:pPr>
      <w:r w:rsidRPr="00EF7CF9">
        <w:rPr>
          <w:b/>
          <w:bCs/>
          <w:color w:val="00188F"/>
        </w:rPr>
        <w:t>Downtime</w:t>
      </w:r>
      <w:r w:rsidRPr="00EF7CF9">
        <w:t>:</w:t>
      </w:r>
      <w:r>
        <w:t xml:space="preserve"> </w:t>
      </w:r>
      <w:r w:rsidRPr="00EF7CF9">
        <w:t>Any period of time when Customer Lockbox component of Office 365 Advanced Compliance is put into reduced functionality mode due to an issue with Office 365.</w:t>
      </w:r>
    </w:p>
    <w:p w14:paraId="016CD8C1" w14:textId="77777777" w:rsidR="008E68F7" w:rsidRPr="00EF7CF9" w:rsidRDefault="008E68F7" w:rsidP="008E68F7">
      <w:pPr>
        <w:pStyle w:val="ProductList-Body"/>
      </w:pPr>
    </w:p>
    <w:p w14:paraId="47C40BE6" w14:textId="77777777" w:rsidR="008E68F7" w:rsidRPr="00EF7CF9" w:rsidRDefault="008E68F7" w:rsidP="008E68F7">
      <w:pPr>
        <w:pStyle w:val="ProductList-Body"/>
        <w:tabs>
          <w:tab w:val="clear" w:pos="360"/>
        </w:tabs>
      </w:pPr>
      <w:r w:rsidRPr="00EF7CF9">
        <w:rPr>
          <w:b/>
          <w:bCs/>
          <w:color w:val="00188F"/>
        </w:rPr>
        <w:t>Monthly Uptime Percentage</w:t>
      </w:r>
      <w:r w:rsidRPr="00EF7CF9">
        <w:t>:</w:t>
      </w:r>
      <w:r>
        <w:t xml:space="preserve"> </w:t>
      </w:r>
      <w:r w:rsidRPr="00EF7CF9">
        <w:t>The Monthly Uptime Percentage is calculated using the following formula:</w:t>
      </w:r>
    </w:p>
    <w:p w14:paraId="470961B4" w14:textId="77777777" w:rsidR="008E68F7" w:rsidRPr="00EF7CF9" w:rsidRDefault="008E68F7" w:rsidP="008E68F7">
      <w:pPr>
        <w:pStyle w:val="ProductList-Body"/>
      </w:pPr>
    </w:p>
    <w:p w14:paraId="4DF611F4" w14:textId="77777777" w:rsidR="008E68F7" w:rsidRPr="00EF7CF9" w:rsidRDefault="003300EC" w:rsidP="008E68F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77777777" w:rsidR="008E68F7" w:rsidRPr="00EF7CF9" w:rsidRDefault="008E68F7" w:rsidP="008E68F7">
      <w:pPr>
        <w:pStyle w:val="ProductList-Body"/>
        <w:tabs>
          <w:tab w:val="clear" w:pos="360"/>
        </w:tabs>
        <w:rPr>
          <w:szCs w:val="18"/>
        </w:rPr>
      </w:pPr>
      <w:r w:rsidRPr="00EF7CF9">
        <w:t>where Downtime is measured in user-minutes; that is, for each month, Downtime is the sum of the length (in minutes) of each Incident that occurs during that month multiplied by the number of users impacted by that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77777777" w:rsidR="008E68F7" w:rsidRPr="00EF7CF9" w:rsidRDefault="008E68F7" w:rsidP="00CC32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3300EC"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E68F7" w:rsidRPr="00EF7CF9">
          <w:rPr>
            <w:rStyle w:val="Hyperlink"/>
            <w:sz w:val="16"/>
            <w:szCs w:val="16"/>
          </w:rPr>
          <w:t>Table of Contents</w:t>
        </w:r>
      </w:hyperlink>
      <w:r w:rsidR="008E68F7" w:rsidRPr="00EF7CF9">
        <w:rPr>
          <w:sz w:val="16"/>
          <w:szCs w:val="16"/>
        </w:rPr>
        <w:t xml:space="preserve"> / </w:t>
      </w:r>
      <w:hyperlink w:anchor="Definitions" w:tooltip="Definitions" w:history="1">
        <w:r w:rsidR="008E68F7" w:rsidRPr="00EF7CF9">
          <w:rPr>
            <w:rStyle w:val="Hyperlink"/>
            <w:sz w:val="16"/>
            <w:szCs w:val="16"/>
          </w:rPr>
          <w:t>Definitions</w:t>
        </w:r>
      </w:hyperlink>
    </w:p>
    <w:p w14:paraId="0F8FB09B" w14:textId="6E361585" w:rsidR="000C13D4" w:rsidRPr="00EF7CF9" w:rsidRDefault="004F25AA" w:rsidP="00BA33EB">
      <w:pPr>
        <w:pStyle w:val="ProductList-Offering2Heading"/>
        <w:keepNext/>
        <w:outlineLvl w:val="2"/>
      </w:pPr>
      <w:bookmarkStart w:id="87" w:name="_Toc88147466"/>
      <w:r w:rsidRPr="00EF7CF9">
        <w:t xml:space="preserve">Office </w:t>
      </w:r>
      <w:r w:rsidR="000C13D4" w:rsidRPr="00EF7CF9">
        <w:t>Online</w:t>
      </w:r>
      <w:bookmarkEnd w:id="85"/>
      <w:bookmarkEnd w:id="87"/>
    </w:p>
    <w:p w14:paraId="1676D4F2" w14:textId="2F89AD95"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67D408F3" w14:textId="77777777" w:rsidR="000C13D4" w:rsidRPr="00EF7CF9" w:rsidRDefault="000C13D4" w:rsidP="002A586E">
      <w:pPr>
        <w:pStyle w:val="ProductList-Body"/>
      </w:pPr>
    </w:p>
    <w:p w14:paraId="4C684597" w14:textId="37938B22"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42A099" w14:textId="77777777" w:rsidR="000C13D4" w:rsidRPr="00EF7CF9" w:rsidRDefault="000C13D4" w:rsidP="002A586E">
      <w:pPr>
        <w:pStyle w:val="ProductList-Body"/>
      </w:pPr>
    </w:p>
    <w:p w14:paraId="3217F941" w14:textId="5E474A21" w:rsidR="000C13D4" w:rsidRPr="00EF7CF9" w:rsidRDefault="003300E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8"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2A586E">
      <w:pPr>
        <w:pStyle w:val="ProductList-Offering2Heading"/>
        <w:outlineLvl w:val="2"/>
      </w:pPr>
      <w:bookmarkStart w:id="89" w:name="_Toc88147467"/>
      <w:r w:rsidRPr="00EF7CF9">
        <w:t>Office 365 Video</w:t>
      </w:r>
      <w:bookmarkEnd w:id="88"/>
      <w:bookmarkEnd w:id="89"/>
    </w:p>
    <w:p w14:paraId="3A79F112" w14:textId="74321ABC"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32215C7" w14:textId="77777777" w:rsidR="000C13D4" w:rsidRPr="00EF7CF9" w:rsidRDefault="000C13D4" w:rsidP="002A586E">
      <w:pPr>
        <w:pStyle w:val="ProductList-Body"/>
      </w:pPr>
    </w:p>
    <w:p w14:paraId="7DAA761D" w14:textId="31C401AA"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F823C6F" w14:textId="77777777" w:rsidR="000C13D4" w:rsidRPr="00EF7CF9" w:rsidRDefault="000C13D4" w:rsidP="002A586E">
      <w:pPr>
        <w:pStyle w:val="ProductList-Body"/>
      </w:pPr>
    </w:p>
    <w:p w14:paraId="12553895" w14:textId="2EB05301" w:rsidR="000C13D4" w:rsidRPr="00EF7CF9" w:rsidRDefault="003300E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90"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2A586E">
      <w:pPr>
        <w:pStyle w:val="ProductList-Offering2Heading"/>
        <w:outlineLvl w:val="2"/>
      </w:pPr>
      <w:bookmarkStart w:id="91" w:name="_Toc88147468"/>
      <w:r w:rsidRPr="00EF7CF9">
        <w:lastRenderedPageBreak/>
        <w:t>OneDrive for Business</w:t>
      </w:r>
      <w:bookmarkEnd w:id="90"/>
      <w:bookmarkEnd w:id="91"/>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042A898E" w14:textId="77777777" w:rsidR="001A6663" w:rsidRPr="00EF7CF9" w:rsidRDefault="001A6663" w:rsidP="002A586E">
      <w:pPr>
        <w:pStyle w:val="ProductList-Body"/>
      </w:pPr>
    </w:p>
    <w:p w14:paraId="6DEA7661" w14:textId="03D4668B" w:rsidR="000C13D4"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66E8318" w14:textId="77777777" w:rsidR="001A6663" w:rsidRPr="00EF7CF9" w:rsidRDefault="001A6663" w:rsidP="002A586E">
      <w:pPr>
        <w:pStyle w:val="ProductList-Body"/>
      </w:pPr>
    </w:p>
    <w:p w14:paraId="76BB190F" w14:textId="3AB74A30" w:rsidR="000C13D4" w:rsidRPr="00EF7CF9" w:rsidRDefault="003300E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2"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3" w:name="_Toc88147469"/>
      <w:r w:rsidRPr="00EF7CF9">
        <w:t>Project</w:t>
      </w:r>
      <w:bookmarkEnd w:id="92"/>
      <w:bookmarkEnd w:id="93"/>
    </w:p>
    <w:p w14:paraId="14E68B6F" w14:textId="0B3F1D78"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6B7FE907" w14:textId="77777777" w:rsidR="00C86427" w:rsidRPr="00EF7CF9" w:rsidRDefault="00C86427" w:rsidP="002A586E">
      <w:pPr>
        <w:pStyle w:val="ProductList-Body"/>
      </w:pPr>
    </w:p>
    <w:p w14:paraId="251BAB3A" w14:textId="15BAFE78"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3300E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4"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5" w:name="_Toc88147470"/>
      <w:r w:rsidRPr="00EF7CF9">
        <w:t>SharePoint Online</w:t>
      </w:r>
      <w:bookmarkEnd w:id="94"/>
      <w:bookmarkEnd w:id="95"/>
    </w:p>
    <w:p w14:paraId="41E58B9E" w14:textId="0F2B3227"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1E2A1274" w14:textId="77777777" w:rsidR="00C86427" w:rsidRPr="00EF7CF9" w:rsidRDefault="00C86427" w:rsidP="002A586E">
      <w:pPr>
        <w:pStyle w:val="ProductList-Body"/>
      </w:pPr>
    </w:p>
    <w:p w14:paraId="4F12AEC0" w14:textId="4EB9B132" w:rsidR="00C86427" w:rsidRPr="00EF7CF9" w:rsidRDefault="00C86427" w:rsidP="003C0B57">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1AC6E7F3" w14:textId="77777777" w:rsidR="00C86427" w:rsidRPr="00EF7CF9" w:rsidRDefault="00C86427" w:rsidP="003C0B57">
      <w:pPr>
        <w:pStyle w:val="ProductList-Body"/>
      </w:pPr>
    </w:p>
    <w:p w14:paraId="5BBD13D7" w14:textId="6E361ACF" w:rsidR="00C86427" w:rsidRPr="00EF7CF9" w:rsidRDefault="003300E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6"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82865B7" w14:textId="2C0E903D" w:rsidR="00C86427" w:rsidRPr="00EF7CF9" w:rsidRDefault="00C86427" w:rsidP="002A586E">
      <w:pPr>
        <w:pStyle w:val="ProductList-Offering2Heading"/>
        <w:outlineLvl w:val="2"/>
      </w:pPr>
      <w:bookmarkStart w:id="97" w:name="_Toc88147471"/>
      <w:r w:rsidRPr="00EF7CF9">
        <w:t>Skype for Business Online</w:t>
      </w:r>
      <w:bookmarkEnd w:id="96"/>
      <w:bookmarkEnd w:id="97"/>
    </w:p>
    <w:p w14:paraId="40D3082E" w14:textId="5DC1B2FF"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end users are unable to see presence status, conduct instant messaging conversations, or initiate online meetings.</w:t>
      </w:r>
      <w:r w:rsidR="00A0350E" w:rsidRPr="00EF7CF9">
        <w:rPr>
          <w:szCs w:val="16"/>
          <w:vertAlign w:val="superscript"/>
        </w:rPr>
        <w:t>1</w:t>
      </w:r>
    </w:p>
    <w:p w14:paraId="7AED995C" w14:textId="77777777" w:rsidR="00C86427" w:rsidRPr="00EF7CF9" w:rsidRDefault="00C86427" w:rsidP="002A586E">
      <w:pPr>
        <w:pStyle w:val="ProductList-Body"/>
      </w:pPr>
    </w:p>
    <w:p w14:paraId="082157A9" w14:textId="00A99C89" w:rsidR="00C86427" w:rsidRPr="00EF7CF9" w:rsidRDefault="00C86427" w:rsidP="0094321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22C9DFA" w14:textId="77777777" w:rsidR="00C86427" w:rsidRPr="00EF7CF9" w:rsidRDefault="00C86427" w:rsidP="002A586E">
      <w:pPr>
        <w:pStyle w:val="ProductList-Body"/>
      </w:pPr>
    </w:p>
    <w:p w14:paraId="04B5406A" w14:textId="03C40A46" w:rsidR="00C86427" w:rsidRPr="00EF7CF9" w:rsidRDefault="003300E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EF7CF9" w:rsidRDefault="00106C29" w:rsidP="002A586E">
      <w:pPr>
        <w:pStyle w:val="ProductList-Body"/>
      </w:pPr>
    </w:p>
    <w:p w14:paraId="1A0B8BDB" w14:textId="1348008E"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rsidRPr="00EF7CF9">
              <w:t>&lt; 99.9%</w:t>
            </w:r>
          </w:p>
        </w:tc>
        <w:tc>
          <w:tcPr>
            <w:tcW w:w="5400" w:type="dxa"/>
          </w:tcPr>
          <w:p w14:paraId="54D34AC2" w14:textId="77777777" w:rsidR="00C86427" w:rsidRPr="00EF7CF9" w:rsidRDefault="00C86427" w:rsidP="002A586E">
            <w:pPr>
              <w:pStyle w:val="ProductList-OfferingBody"/>
              <w:jc w:val="center"/>
            </w:pPr>
            <w:r w:rsidRPr="00EF7CF9">
              <w:t>25%</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rsidRPr="00EF7CF9">
              <w:t>&lt; 99%</w:t>
            </w:r>
          </w:p>
        </w:tc>
        <w:tc>
          <w:tcPr>
            <w:tcW w:w="5400" w:type="dxa"/>
          </w:tcPr>
          <w:p w14:paraId="7B4B8F49" w14:textId="77777777" w:rsidR="00C86427" w:rsidRPr="00EF7CF9" w:rsidRDefault="00C86427" w:rsidP="002A586E">
            <w:pPr>
              <w:pStyle w:val="ProductList-OfferingBody"/>
              <w:jc w:val="center"/>
            </w:pPr>
            <w:r w:rsidRPr="00EF7CF9">
              <w:t>50%</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rsidRPr="00EF7CF9">
              <w:t>&lt; 95%</w:t>
            </w:r>
          </w:p>
        </w:tc>
        <w:tc>
          <w:tcPr>
            <w:tcW w:w="5400" w:type="dxa"/>
          </w:tcPr>
          <w:p w14:paraId="4060CC3B" w14:textId="77777777" w:rsidR="00C86427" w:rsidRPr="00EF7CF9" w:rsidRDefault="00C86427" w:rsidP="002A586E">
            <w:pPr>
              <w:pStyle w:val="ProductList-OfferingBody"/>
              <w:jc w:val="center"/>
            </w:pPr>
            <w:r w:rsidRPr="00EF7CF9">
              <w:t>100%</w:t>
            </w:r>
          </w:p>
        </w:tc>
      </w:tr>
    </w:tbl>
    <w:p w14:paraId="1754AB40" w14:textId="65AF8711" w:rsidR="00A0350E" w:rsidRPr="00EF7CF9" w:rsidRDefault="00A0350E" w:rsidP="002A586E">
      <w:pPr>
        <w:pStyle w:val="ProductList-Body"/>
      </w:pPr>
      <w:r w:rsidRPr="00EF7CF9">
        <w:rPr>
          <w:szCs w:val="16"/>
          <w:vertAlign w:val="superscript"/>
        </w:rPr>
        <w:t>1</w:t>
      </w:r>
      <w:r w:rsidRPr="00EF7CF9">
        <w:rPr>
          <w:sz w:val="16"/>
          <w:szCs w:val="16"/>
        </w:rPr>
        <w:t>Online meeting functionality applicable only to Skype for Business Online Plan 2 Service.</w:t>
      </w:r>
    </w:p>
    <w:bookmarkStart w:id="98" w:name="_Toc457821525"/>
    <w:bookmarkStart w:id="99" w:name="_Toc526859637"/>
    <w:p w14:paraId="5F8E0FE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4FEA8BB9" w:rsidR="00F601F4" w:rsidRPr="00EF7CF9" w:rsidRDefault="00AF793E" w:rsidP="002A586E">
      <w:pPr>
        <w:pStyle w:val="ProductList-Offering2Heading"/>
        <w:outlineLvl w:val="2"/>
      </w:pPr>
      <w:bookmarkStart w:id="100" w:name="_Toc88147472"/>
      <w:r>
        <w:t>Microsoft Teams</w:t>
      </w:r>
      <w:r w:rsidR="00F601F4" w:rsidRPr="00EF7CF9">
        <w:t xml:space="preserve"> –</w:t>
      </w:r>
      <w:r>
        <w:t xml:space="preserve"> </w:t>
      </w:r>
      <w:r w:rsidR="00F601F4" w:rsidRPr="00EF7CF9">
        <w:t xml:space="preserve">Calling </w:t>
      </w:r>
      <w:r w:rsidR="00F601F4">
        <w:t>Plans</w:t>
      </w:r>
      <w:r w:rsidR="000F3D98">
        <w:t>, Phone System</w:t>
      </w:r>
      <w:r w:rsidR="00F601F4">
        <w:t xml:space="preserve"> </w:t>
      </w:r>
      <w:r w:rsidR="00F601F4" w:rsidRPr="00EF7CF9">
        <w:t xml:space="preserve">and </w:t>
      </w:r>
      <w:r w:rsidR="00F601F4">
        <w:t>Audio</w:t>
      </w:r>
      <w:r w:rsidR="00F601F4" w:rsidRPr="00EF7CF9">
        <w:t xml:space="preserve"> Conferencing</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002D4C08" w:rsidRPr="002D4C08">
        <w:rPr>
          <w:rFonts w:ascii="Calibri" w:eastAsia="Calibri" w:hAnsi="Calibri" w:cs="Times New Roman"/>
          <w:sz w:val="18"/>
          <w:szCs w:val="18"/>
        </w:rPr>
        <w:t>, or process calls with Call Queues or Auto Attendant</w:t>
      </w:r>
      <w:r w:rsidRPr="00EF7CF9">
        <w:rPr>
          <w:rFonts w:ascii="Calibri" w:eastAsia="Calibri" w:hAnsi="Calibri" w:cs="Times New Roman"/>
          <w:sz w:val="18"/>
          <w:szCs w:val="18"/>
        </w:rPr>
        <w:t>.</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365E6ABE" w:rsidR="000D4219" w:rsidRPr="00EF7CF9" w:rsidRDefault="000D4219"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Uptime Percentage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Uptime Percentage is calculat</w:t>
      </w:r>
      <w:r w:rsidR="00E15C18" w:rsidRPr="00EF7CF9">
        <w:rPr>
          <w:rFonts w:ascii="Calibri" w:eastAsia="Calibri" w:hAnsi="Calibri" w:cs="Times New Roman"/>
          <w:sz w:val="18"/>
          <w:szCs w:val="18"/>
        </w:rPr>
        <w:t>ed using the following formula</w:t>
      </w:r>
      <w:r w:rsidR="00B76E27">
        <w:rPr>
          <w:rFonts w:ascii="Calibri" w:eastAsia="Calibri" w:hAnsi="Calibri" w:cs="Times New Roman"/>
          <w:sz w:val="18"/>
          <w:szCs w:val="18"/>
        </w:rPr>
        <w:t xml:space="preserve"> for each of the services</w:t>
      </w:r>
      <w:r w:rsidR="00E15C18" w:rsidRPr="00EF7CF9">
        <w:rPr>
          <w:rFonts w:ascii="Calibri" w:eastAsia="Calibri" w:hAnsi="Calibri" w:cs="Times New Roman"/>
          <w:sz w:val="18"/>
          <w:szCs w:val="18"/>
        </w:rPr>
        <w: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3300EC"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1AE1DEBB" w14:textId="77777777" w:rsidR="0086376D" w:rsidRPr="0086376D" w:rsidRDefault="000D4219" w:rsidP="0086376D">
      <w:pPr>
        <w:spacing w:after="0" w:line="240" w:lineRule="auto"/>
        <w:rPr>
          <w:rFonts w:ascii="Calibri" w:eastAsia="Calibri" w:hAnsi="Calibri" w:cs="Times New Roman"/>
          <w:sz w:val="18"/>
          <w:szCs w:val="18"/>
        </w:rPr>
      </w:pPr>
      <w:r w:rsidRPr="00EF7CF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r w:rsidR="0086376D" w:rsidRPr="0086376D">
        <w:rPr>
          <w:rFonts w:ascii="Calibri" w:eastAsia="Calibri" w:hAnsi="Calibri" w:cs="Times New Roman"/>
          <w:sz w:val="18"/>
          <w:szCs w:val="18"/>
        </w:rPr>
        <w:t>Credit will be paid only against the actual service(s) that are impacted.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sidRPr="0086376D">
        <w:rPr>
          <w:rFonts w:ascii="Calibri" w:eastAsia="Calibri" w:hAnsi="Calibri" w:cs="Times New Roman"/>
          <w:sz w:val="18"/>
          <w:szCs w:val="18"/>
        </w:rPr>
        <w:t>This SLA does not apply to outages caused by any failure of third-party software, equipment, or services that are not controlled by Microsoft, or Microsoft software that is not being run by Microsoft itself as part of the Service.</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77777777" w:rsidR="00204453" w:rsidRPr="00EF7CF9" w:rsidRDefault="0020445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1"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3AC11209" w:rsidR="00E25E0F" w:rsidRPr="00EF7CF9" w:rsidRDefault="00AF793E" w:rsidP="002A586E">
      <w:pPr>
        <w:pStyle w:val="ProductList-Offering2Heading"/>
        <w:outlineLvl w:val="2"/>
      </w:pPr>
      <w:bookmarkStart w:id="102" w:name="_Toc88147473"/>
      <w:r>
        <w:t>Microsoft Teams</w:t>
      </w:r>
      <w:r w:rsidR="00E25E0F" w:rsidRPr="00EF7CF9">
        <w:t xml:space="preserve"> – Voice Quality</w:t>
      </w:r>
      <w:bookmarkEnd w:id="101"/>
      <w:bookmarkEnd w:id="102"/>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3743AE87"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 </w:t>
      </w:r>
    </w:p>
    <w:p w14:paraId="006B7BB5" w14:textId="75ED5DB2" w:rsidR="00E25E0F" w:rsidRPr="00EF7CF9" w:rsidRDefault="00E25E0F" w:rsidP="002A586E">
      <w:pPr>
        <w:pStyle w:val="ProductList-Body"/>
        <w:numPr>
          <w:ilvl w:val="0"/>
          <w:numId w:val="14"/>
        </w:numPr>
      </w:pPr>
      <w:r w:rsidRPr="00EF7CF9">
        <w:t xml:space="preserve">The call was placed from a </w:t>
      </w:r>
      <w:r w:rsidR="00AF793E">
        <w:t>Microsoft Teams</w:t>
      </w:r>
      <w:r w:rsidRPr="00EF7CF9">
        <w:t xml:space="preserve"> Certified IP Desk phones on wired Ethernet</w:t>
      </w:r>
    </w:p>
    <w:p w14:paraId="36758620" w14:textId="77777777" w:rsidR="00E25E0F" w:rsidRPr="00EF7CF9" w:rsidRDefault="00E25E0F" w:rsidP="002A586E">
      <w:pPr>
        <w:pStyle w:val="ProductList-Body"/>
        <w:numPr>
          <w:ilvl w:val="0"/>
          <w:numId w:val="14"/>
        </w:numPr>
      </w:pPr>
      <w:r w:rsidRPr="00EF7CF9">
        <w:t xml:space="preserve">Packet Loss, Jitter and Latency issues on the call were due to networks managed by Microsoft. </w:t>
      </w:r>
    </w:p>
    <w:p w14:paraId="55A75C61" w14:textId="58EFE431"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p>
    <w:p w14:paraId="108FE9FB" w14:textId="75CE06C0" w:rsidR="00E25E0F" w:rsidRPr="00EF7CF9" w:rsidRDefault="00EF7CF9" w:rsidP="002A586E">
      <w:pPr>
        <w:pStyle w:val="ProductList-Body"/>
      </w:pPr>
      <w:r w:rsidRPr="00571855">
        <w:lastRenderedPageBreak/>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2A586E">
      <w:pPr>
        <w:pStyle w:val="ProductList-Body"/>
      </w:pPr>
    </w:p>
    <w:p w14:paraId="0B4A6654" w14:textId="77777777"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3300EC"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77777777" w:rsidR="00E25E0F" w:rsidRPr="00EF7CF9" w:rsidRDefault="00E25E0F" w:rsidP="002A586E">
            <w:pPr>
              <w:pStyle w:val="ProductList-OfferingBody"/>
              <w:jc w:val="center"/>
              <w:rPr>
                <w:color w:val="FFFFFF" w:themeColor="background1"/>
              </w:rPr>
            </w:pPr>
            <w:r w:rsidRPr="00EF7CF9">
              <w:rPr>
                <w:color w:val="FFFFFF" w:themeColor="background1"/>
              </w:rPr>
              <w:t>Monthly 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3"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4" w:name="_Toc88147474"/>
      <w:r w:rsidRPr="00EF7CF9">
        <w:t>Workp</w:t>
      </w:r>
      <w:r w:rsidR="00843406" w:rsidRPr="00EF7CF9">
        <w:t>l</w:t>
      </w:r>
      <w:r w:rsidRPr="00EF7CF9">
        <w:t>ace Analytics</w:t>
      </w:r>
      <w:bookmarkEnd w:id="104"/>
    </w:p>
    <w:p w14:paraId="39EA0E40" w14:textId="26873E2C" w:rsidR="00006365" w:rsidRPr="00EF7CF9"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633177CD" w14:textId="77777777" w:rsidR="00006365" w:rsidRPr="00EF7CF9" w:rsidRDefault="00006365" w:rsidP="002A586E">
      <w:pPr>
        <w:pStyle w:val="ProductList-Body"/>
      </w:pPr>
    </w:p>
    <w:p w14:paraId="7BCDE968" w14:textId="1C2012C9" w:rsidR="00006365" w:rsidRPr="00EF7CF9" w:rsidRDefault="00006365" w:rsidP="00BA33EB">
      <w:pPr>
        <w:pStyle w:val="ProductList-Body"/>
        <w:keepNext/>
      </w:pPr>
      <w:r w:rsidRPr="00EF7CF9">
        <w:rPr>
          <w:b/>
          <w:color w:val="00188F"/>
        </w:rPr>
        <w:t>Monthly Uptime Percentage</w:t>
      </w:r>
      <w:r w:rsidRPr="00EF7CF9">
        <w:t xml:space="preserve">: </w:t>
      </w:r>
      <w:r w:rsidR="00EE6CC5" w:rsidRPr="00EF7CF9">
        <w:t>The Monthly Uptime Percentage is cal</w:t>
      </w:r>
      <w:r w:rsidR="00CF3581" w:rsidRPr="00EF7CF9">
        <w:t>culated using the following formula:</w:t>
      </w:r>
      <w:r w:rsidRPr="00EF7CF9">
        <w:t xml:space="preserve"> </w:t>
      </w:r>
    </w:p>
    <w:p w14:paraId="2580373D" w14:textId="77777777" w:rsidR="00006365" w:rsidRPr="00EF7CF9" w:rsidRDefault="00006365" w:rsidP="002A586E">
      <w:pPr>
        <w:pStyle w:val="ProductList-Body"/>
      </w:pPr>
    </w:p>
    <w:p w14:paraId="42D3EDC3" w14:textId="3325209E" w:rsidR="00006365" w:rsidRPr="00EF7CF9" w:rsidRDefault="003300E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7A318416" w:rsidR="00006365" w:rsidRPr="00EF7CF9" w:rsidRDefault="00CF358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76D7D86B" w:rsidR="00006365" w:rsidRPr="00EF7CF9" w:rsidRDefault="00CF358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3300E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6C3629" w14:textId="57FF8DC4" w:rsidR="00C86427" w:rsidRPr="00EF7CF9" w:rsidRDefault="00C86427" w:rsidP="002A586E">
      <w:pPr>
        <w:pStyle w:val="ProductList-Offering2Heading"/>
        <w:outlineLvl w:val="2"/>
      </w:pPr>
      <w:bookmarkStart w:id="105" w:name="_Toc88147475"/>
      <w:r w:rsidRPr="00EF7CF9">
        <w:t>Yammer Enterprise</w:t>
      </w:r>
      <w:bookmarkEnd w:id="103"/>
      <w:bookmarkEnd w:id="105"/>
    </w:p>
    <w:p w14:paraId="2A669564" w14:textId="3A9E370A"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Pr="00EF7CF9" w:rsidRDefault="00C86427" w:rsidP="002A586E">
      <w:pPr>
        <w:pStyle w:val="ProductList-Body"/>
      </w:pPr>
    </w:p>
    <w:p w14:paraId="476BDF33" w14:textId="6D6842C0"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5E7767" w14:textId="77777777" w:rsidR="00C86427" w:rsidRPr="00EF7CF9" w:rsidRDefault="00C86427" w:rsidP="002A586E">
      <w:pPr>
        <w:pStyle w:val="ProductList-Body"/>
      </w:pPr>
    </w:p>
    <w:p w14:paraId="13177606" w14:textId="45BF789A" w:rsidR="00C86427" w:rsidRPr="00EF7CF9" w:rsidRDefault="003300E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rsidRPr="00EF7CF9">
              <w:t>&lt; 99.9%</w:t>
            </w:r>
          </w:p>
        </w:tc>
        <w:tc>
          <w:tcPr>
            <w:tcW w:w="5400" w:type="dxa"/>
          </w:tcPr>
          <w:p w14:paraId="2B6C1459" w14:textId="77777777" w:rsidR="00C86427" w:rsidRPr="00EF7CF9" w:rsidRDefault="00C86427" w:rsidP="002A586E">
            <w:pPr>
              <w:pStyle w:val="ProductList-OfferingBody"/>
              <w:jc w:val="center"/>
            </w:pPr>
            <w:r w:rsidRPr="00EF7CF9">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rsidRPr="00EF7CF9">
              <w:t>&lt; 99%</w:t>
            </w:r>
          </w:p>
        </w:tc>
        <w:tc>
          <w:tcPr>
            <w:tcW w:w="5400" w:type="dxa"/>
          </w:tcPr>
          <w:p w14:paraId="5DDFDCAF" w14:textId="77777777" w:rsidR="00C86427" w:rsidRPr="00EF7CF9" w:rsidRDefault="00C86427" w:rsidP="002A586E">
            <w:pPr>
              <w:pStyle w:val="ProductList-OfferingBody"/>
              <w:jc w:val="center"/>
            </w:pPr>
            <w:r w:rsidRPr="00EF7CF9">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rsidRPr="00EF7CF9">
              <w:t>&lt; 95%</w:t>
            </w:r>
          </w:p>
        </w:tc>
        <w:tc>
          <w:tcPr>
            <w:tcW w:w="5400" w:type="dxa"/>
          </w:tcPr>
          <w:p w14:paraId="5933E5F9" w14:textId="77777777" w:rsidR="00C86427" w:rsidRPr="00EF7CF9" w:rsidRDefault="00C86427" w:rsidP="002A586E">
            <w:pPr>
              <w:pStyle w:val="ProductList-OfferingBody"/>
              <w:jc w:val="center"/>
            </w:pPr>
            <w:r w:rsidRPr="00EF7CF9">
              <w:t>100%</w:t>
            </w:r>
          </w:p>
        </w:tc>
      </w:tr>
    </w:tbl>
    <w:bookmarkStart w:id="106" w:name="_Toc457821534"/>
    <w:p w14:paraId="402BACC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77777777"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88147476"/>
      <w:bookmarkStart w:id="109" w:name="MicrosoftAzureServices"/>
      <w:bookmarkEnd w:id="106"/>
      <w:r w:rsidRPr="00EF7CF9">
        <w:lastRenderedPageBreak/>
        <w:t>Microsoft Azure Services</w:t>
      </w:r>
      <w:r>
        <w:t xml:space="preserve"> and Azure Plans</w:t>
      </w:r>
      <w:bookmarkEnd w:id="107"/>
      <w:bookmarkEnd w:id="108"/>
    </w:p>
    <w:p w14:paraId="43D7677C" w14:textId="40E639A9" w:rsidR="00DC0631" w:rsidRPr="00DC0631" w:rsidRDefault="00DC0631" w:rsidP="00DC0631">
      <w:pPr>
        <w:rPr>
          <w:sz w:val="18"/>
        </w:rPr>
      </w:pPr>
      <w:bookmarkStart w:id="110" w:name="_Toc457821535"/>
      <w:bookmarkEnd w:id="109"/>
      <w:r w:rsidRPr="006138F4">
        <w:rPr>
          <w:sz w:val="18"/>
        </w:rPr>
        <w:t>For Service Specific Terms for Azure Services</w:t>
      </w:r>
      <w:r>
        <w:rPr>
          <w:sz w:val="18"/>
        </w:rPr>
        <w:t xml:space="preserve"> and Azure Plans</w:t>
      </w:r>
      <w:r w:rsidRPr="006138F4">
        <w:rPr>
          <w:sz w:val="18"/>
        </w:rPr>
        <w:t xml:space="preserve">, refer to </w:t>
      </w:r>
      <w:hyperlink r:id="rId22" w:history="1">
        <w:r w:rsidRPr="006138F4">
          <w:rPr>
            <w:rStyle w:val="Hyperlink"/>
            <w:sz w:val="18"/>
          </w:rPr>
          <w:t>http://azure.microsoft.com/support/legal/sla/</w:t>
        </w:r>
      </w:hyperlink>
      <w:r w:rsidRPr="006138F4">
        <w:rPr>
          <w:sz w:val="18"/>
        </w:rPr>
        <w:t>.</w:t>
      </w:r>
      <w:bookmarkEnd w:id="110"/>
    </w:p>
    <w:p w14:paraId="1E8BDC16" w14:textId="7100C6C8" w:rsidR="003A16EB" w:rsidRPr="00EF7CF9" w:rsidRDefault="003A16EB" w:rsidP="00DF38A7">
      <w:pPr>
        <w:pStyle w:val="ProductList-OfferingGroupHeading"/>
        <w:keepNext/>
        <w:tabs>
          <w:tab w:val="clear" w:pos="360"/>
          <w:tab w:val="clear" w:pos="720"/>
          <w:tab w:val="clear" w:pos="1080"/>
        </w:tabs>
        <w:outlineLvl w:val="1"/>
      </w:pPr>
      <w:bookmarkStart w:id="111" w:name="_Toc457821591"/>
      <w:bookmarkStart w:id="112" w:name="_Toc88147477"/>
      <w:r w:rsidRPr="00EF7CF9">
        <w:t>Other Online Services</w:t>
      </w:r>
      <w:bookmarkEnd w:id="111"/>
      <w:bookmarkEnd w:id="112"/>
    </w:p>
    <w:p w14:paraId="7002A494" w14:textId="77777777" w:rsidR="00657A3A" w:rsidRDefault="00657A3A" w:rsidP="00657A3A">
      <w:pPr>
        <w:pStyle w:val="ProductList-Offering2Heading"/>
        <w:tabs>
          <w:tab w:val="clear" w:pos="360"/>
          <w:tab w:val="clear" w:pos="720"/>
          <w:tab w:val="clear" w:pos="1080"/>
        </w:tabs>
        <w:outlineLvl w:val="2"/>
      </w:pPr>
      <w:bookmarkStart w:id="113" w:name="_Toc55920316"/>
      <w:bookmarkStart w:id="114" w:name="_Toc88147478"/>
      <w:bookmarkStart w:id="115" w:name="MicrosoftDefenderforIdentity"/>
      <w:bookmarkStart w:id="116" w:name="_Toc457821592"/>
      <w:r>
        <w:t>Microsoft Defender for Identity</w:t>
      </w:r>
      <w:bookmarkEnd w:id="113"/>
      <w:bookmarkEnd w:id="114"/>
    </w:p>
    <w:bookmarkEnd w:id="115"/>
    <w:p w14:paraId="3070A80B" w14:textId="77777777" w:rsidR="00657A3A" w:rsidRPr="00DA6241" w:rsidRDefault="00657A3A" w:rsidP="00657A3A">
      <w:pPr>
        <w:pStyle w:val="ProductList-Body"/>
      </w:pPr>
      <w:r w:rsidRPr="00DA6241">
        <w:rPr>
          <w:b/>
          <w:color w:val="00188F"/>
        </w:rPr>
        <w:t>Additional Definitions</w:t>
      </w:r>
      <w:r w:rsidRPr="00DA6241">
        <w:t>:</w:t>
      </w:r>
    </w:p>
    <w:p w14:paraId="7B084D0A" w14:textId="6CEB8596" w:rsidR="00ED3A16" w:rsidRDefault="00657A3A" w:rsidP="00657A3A">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r w:rsidR="00ED3A16" w:rsidRPr="00AB7997">
        <w:rPr>
          <w:sz w:val="18"/>
        </w:rPr>
        <w:t>.</w:t>
      </w:r>
    </w:p>
    <w:p w14:paraId="2439B56E" w14:textId="77777777" w:rsidR="00657A3A" w:rsidRDefault="00657A3A" w:rsidP="00ED3A16">
      <w:pPr>
        <w:pStyle w:val="ProductList-Body"/>
        <w:rPr>
          <w:b/>
          <w:bCs/>
          <w:color w:val="00188F"/>
        </w:rPr>
      </w:pPr>
    </w:p>
    <w:p w14:paraId="08807E89" w14:textId="5EB6C1E7" w:rsidR="00ED3A16" w:rsidRPr="00CE181C" w:rsidRDefault="00ED3A16" w:rsidP="00ED3A16">
      <w:pPr>
        <w:pStyle w:val="ProductList-Body"/>
      </w:pPr>
      <w:r>
        <w:rPr>
          <w:b/>
          <w:bCs/>
          <w:color w:val="00188F"/>
        </w:rPr>
        <w:t>Monthly Uptime Percentage</w:t>
      </w:r>
      <w:r>
        <w:t>:</w:t>
      </w:r>
      <w:r w:rsidRPr="00CE181C">
        <w:t xml:space="preserve"> The Monthly Uptime Percentage is calculated using the following formula: </w:t>
      </w:r>
    </w:p>
    <w:p w14:paraId="4482F1A9" w14:textId="77777777" w:rsidR="00ED3A16" w:rsidRPr="00CE181C" w:rsidRDefault="00ED3A16" w:rsidP="00ED3A16">
      <w:pPr>
        <w:pStyle w:val="ProductList-Body"/>
      </w:pPr>
    </w:p>
    <w:p w14:paraId="6E7DBA75" w14:textId="77777777" w:rsidR="00ED3A16" w:rsidRDefault="003300EC" w:rsidP="00ED3A1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68670114" w14:textId="77777777" w:rsidR="00ED3A16" w:rsidRDefault="00ED3A16" w:rsidP="00ED3A16">
      <w:pPr>
        <w:pStyle w:val="ProductList-Body"/>
        <w:rPr>
          <w:szCs w:val="18"/>
        </w:rPr>
      </w:pPr>
      <w:r>
        <w:t>where Downtime is measured in user-minutes; that is, for each month, Downtime is the sum of the length (in minutes) of each Incident that occurs during that month multiplied by the number of users impacted by that Incident.</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77777777" w:rsidR="00ED3A16" w:rsidRPr="00CE181C" w:rsidRDefault="00ED3A16" w:rsidP="00CA2047">
            <w:pPr>
              <w:pStyle w:val="ProductList-OfferingBody"/>
              <w:spacing w:line="252" w:lineRule="auto"/>
              <w:jc w:val="center"/>
              <w:rPr>
                <w:color w:val="FFFFFF"/>
              </w:rPr>
            </w:pPr>
            <w:r w:rsidRPr="00CE181C">
              <w:rPr>
                <w:color w:val="FFFFFF"/>
              </w:rPr>
              <w:t>Monthly Uptime 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sidRPr="00CE181C">
              <w:rPr>
                <w:color w:val="FFFFFF"/>
              </w:rPr>
              <w:t>Service Credit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77777777" w:rsidR="00ED3A16" w:rsidRPr="00EF7CF9" w:rsidRDefault="003300E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D3A16" w:rsidRPr="00EF7CF9">
          <w:rPr>
            <w:rStyle w:val="Hyperlink"/>
            <w:sz w:val="16"/>
            <w:szCs w:val="16"/>
          </w:rPr>
          <w:t>Table of Contents</w:t>
        </w:r>
      </w:hyperlink>
      <w:r w:rsidR="00ED3A16" w:rsidRPr="00EF7CF9">
        <w:rPr>
          <w:sz w:val="16"/>
          <w:szCs w:val="16"/>
        </w:rPr>
        <w:t xml:space="preserve"> / </w:t>
      </w:r>
      <w:hyperlink w:anchor="Definitions" w:tooltip="Definitions" w:history="1">
        <w:r w:rsidR="00ED3A16" w:rsidRPr="00EF7CF9">
          <w:rPr>
            <w:rStyle w:val="Hyperlink"/>
            <w:sz w:val="16"/>
            <w:szCs w:val="16"/>
          </w:rPr>
          <w:t>Definitions</w:t>
        </w:r>
      </w:hyperlink>
    </w:p>
    <w:p w14:paraId="7686F9ED" w14:textId="6DBB62F2" w:rsidR="003A16EB" w:rsidRPr="00EF7CF9" w:rsidRDefault="003A16EB" w:rsidP="002A586E">
      <w:pPr>
        <w:pStyle w:val="ProductList-Offering2Heading"/>
        <w:tabs>
          <w:tab w:val="clear" w:pos="360"/>
          <w:tab w:val="clear" w:pos="720"/>
          <w:tab w:val="clear" w:pos="1080"/>
        </w:tabs>
        <w:outlineLvl w:val="2"/>
      </w:pPr>
      <w:bookmarkStart w:id="117" w:name="_Toc88147479"/>
      <w:r w:rsidRPr="00EF7CF9">
        <w:t>Bing Maps Enterprise Platform</w:t>
      </w:r>
      <w:bookmarkEnd w:id="116"/>
      <w:bookmarkEnd w:id="117"/>
    </w:p>
    <w:p w14:paraId="6227B95F" w14:textId="50A804E6" w:rsidR="00515EF4" w:rsidRPr="00EF7CF9" w:rsidRDefault="003A16EB" w:rsidP="002A586E">
      <w:pPr>
        <w:pStyle w:val="ProductList-Body"/>
      </w:pPr>
      <w:r w:rsidRPr="00EF7CF9">
        <w:rPr>
          <w:b/>
          <w:color w:val="00188F"/>
        </w:rPr>
        <w:t>Downtime</w:t>
      </w:r>
      <w:r w:rsidRPr="00EF7CF9">
        <w:t>:</w:t>
      </w:r>
      <w:r w:rsidR="00075137">
        <w:t xml:space="preserve"> </w:t>
      </w:r>
      <w:r w:rsidR="00515EF4" w:rsidRPr="00EF7CF9">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Pr="00EF7CF9" w:rsidRDefault="000B38CA" w:rsidP="002A586E">
      <w:pPr>
        <w:pStyle w:val="ProductList-Body"/>
      </w:pPr>
    </w:p>
    <w:p w14:paraId="332EF34F" w14:textId="5D4858D1" w:rsidR="003A16EB" w:rsidRPr="00EF7CF9"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0953C7" w14:textId="77777777" w:rsidR="00515EF4" w:rsidRPr="00EF7CF9" w:rsidRDefault="00515EF4" w:rsidP="002A586E">
      <w:pPr>
        <w:pStyle w:val="ProductList-Body"/>
      </w:pPr>
    </w:p>
    <w:p w14:paraId="44E374EC" w14:textId="5AA1623D" w:rsidR="00515EF4" w:rsidRPr="00EF7CF9" w:rsidRDefault="003300E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Pr="00EF7CF9" w:rsidRDefault="00515EF4" w:rsidP="002A586E">
      <w:pPr>
        <w:pStyle w:val="ProductList-Body"/>
      </w:pPr>
      <w:r w:rsidRPr="00EF7CF9">
        <w:t>where Downtime is measured as the total number of minutes during the month when the aspects of the Service set forth above are unavailable.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rsidRPr="00EF7CF9">
              <w:t>&lt; 99.9%</w:t>
            </w:r>
          </w:p>
        </w:tc>
        <w:tc>
          <w:tcPr>
            <w:tcW w:w="5400" w:type="dxa"/>
          </w:tcPr>
          <w:p w14:paraId="79F178DF" w14:textId="7F10E0CE" w:rsidR="00515EF4" w:rsidRPr="00EF7CF9" w:rsidRDefault="00515EF4" w:rsidP="002A586E">
            <w:pPr>
              <w:pStyle w:val="ProductList-OfferingBody"/>
              <w:jc w:val="center"/>
            </w:pPr>
            <w:r w:rsidRPr="00EF7CF9">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rsidRPr="00EF7CF9">
              <w:t>&lt; 99%</w:t>
            </w:r>
          </w:p>
        </w:tc>
        <w:tc>
          <w:tcPr>
            <w:tcW w:w="5400" w:type="dxa"/>
          </w:tcPr>
          <w:p w14:paraId="4C2D0E02" w14:textId="661EED97" w:rsidR="00515EF4" w:rsidRPr="00EF7CF9" w:rsidRDefault="00515EF4" w:rsidP="002A586E">
            <w:pPr>
              <w:pStyle w:val="ProductList-OfferingBody"/>
              <w:jc w:val="center"/>
            </w:pPr>
            <w:r w:rsidRPr="00EF7CF9">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rsidRPr="00EF7CF9">
              <w:t>&lt; 95%</w:t>
            </w:r>
          </w:p>
        </w:tc>
        <w:tc>
          <w:tcPr>
            <w:tcW w:w="5400" w:type="dxa"/>
          </w:tcPr>
          <w:p w14:paraId="67F575EA" w14:textId="0AACC5D0" w:rsidR="00515EF4" w:rsidRPr="00EF7CF9" w:rsidRDefault="00515EF4" w:rsidP="002A586E">
            <w:pPr>
              <w:pStyle w:val="ProductList-OfferingBody"/>
              <w:jc w:val="center"/>
            </w:pPr>
            <w:r w:rsidRPr="00EF7CF9">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9219096" w14:textId="77777777" w:rsidR="00515EF4" w:rsidRPr="00EF7CF9" w:rsidRDefault="00515EF4" w:rsidP="002A586E">
      <w:pPr>
        <w:pStyle w:val="ProductList-Body"/>
      </w:pPr>
    </w:p>
    <w:p w14:paraId="084D7DBE" w14:textId="00E5C8D0" w:rsidR="001E0407" w:rsidRPr="00EF7CF9" w:rsidRDefault="00515EF4" w:rsidP="00DC0631">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118" w:name="_Toc413421605"/>
    <w:bookmarkStart w:id="119" w:name="_Toc457821593"/>
    <w:p w14:paraId="58C264B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10B993D" w14:textId="77777777" w:rsidR="00FD7891" w:rsidRPr="00EF7CF9" w:rsidRDefault="00FD7891" w:rsidP="00BA33EB">
      <w:pPr>
        <w:pStyle w:val="ProductList-Offering2Heading"/>
        <w:outlineLvl w:val="2"/>
      </w:pPr>
      <w:bookmarkStart w:id="120" w:name="_Toc88147480"/>
      <w:r w:rsidRPr="00EF7CF9">
        <w:t>Bing Maps Mobile Asset Management</w:t>
      </w:r>
      <w:bookmarkEnd w:id="118"/>
      <w:bookmarkEnd w:id="119"/>
      <w:bookmarkEnd w:id="120"/>
    </w:p>
    <w:p w14:paraId="65029C5D" w14:textId="606DEF1A" w:rsidR="00FD7891" w:rsidRPr="00EF7CF9" w:rsidRDefault="00FD7891" w:rsidP="002A586E">
      <w:pPr>
        <w:pStyle w:val="ProductList-Body"/>
      </w:pPr>
      <w:r w:rsidRPr="00EF7CF9">
        <w:rPr>
          <w:b/>
          <w:color w:val="00188F"/>
        </w:rPr>
        <w:t>Downtime</w:t>
      </w:r>
      <w:r w:rsidRPr="00EF7CF9">
        <w:t>:</w:t>
      </w:r>
      <w:r w:rsidR="00075137">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Pr="00EF7CF9" w:rsidRDefault="00FD7891" w:rsidP="002A586E">
      <w:pPr>
        <w:pStyle w:val="ProductList-Body"/>
      </w:pPr>
    </w:p>
    <w:p w14:paraId="10C2AC36" w14:textId="1EEE7950" w:rsidR="00FD7891" w:rsidRPr="00EF7CF9" w:rsidRDefault="00FD7891"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5543F3" w14:textId="77777777" w:rsidR="00FD7891" w:rsidRPr="00EF7CF9" w:rsidRDefault="00FD7891" w:rsidP="002A586E">
      <w:pPr>
        <w:pStyle w:val="ProductList-Body"/>
      </w:pPr>
    </w:p>
    <w:p w14:paraId="3D1C7AD3" w14:textId="3E8BDCA1" w:rsidR="00FD7891" w:rsidRPr="00EF7CF9" w:rsidRDefault="003300E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Pr="00EF7CF9" w:rsidRDefault="00FD7891" w:rsidP="002A586E">
      <w:pPr>
        <w:pStyle w:val="ProductList-Body"/>
      </w:pPr>
      <w:r w:rsidRPr="00EF7CF9">
        <w:t>where Downtime is measured as the total number of minutes during the month when the aspects of the Service set forth above are unavailable.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7777777" w:rsidR="00FD7891" w:rsidRPr="00EF7CF9" w:rsidRDefault="00FD789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sidRPr="00EF7CF9">
              <w:rPr>
                <w:color w:val="FFFFFF" w:themeColor="background1"/>
              </w:rPr>
              <w:t>Service Credit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rsidRPr="00EF7CF9">
              <w:t>&lt; 99.9%</w:t>
            </w:r>
          </w:p>
        </w:tc>
        <w:tc>
          <w:tcPr>
            <w:tcW w:w="5400" w:type="dxa"/>
          </w:tcPr>
          <w:p w14:paraId="0AF0BF6E" w14:textId="77777777" w:rsidR="00FD7891" w:rsidRPr="00EF7CF9" w:rsidRDefault="00FD7891" w:rsidP="002A586E">
            <w:pPr>
              <w:pStyle w:val="ProductList-OfferingBody"/>
              <w:jc w:val="center"/>
            </w:pPr>
            <w:r w:rsidRPr="00EF7CF9">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rsidRPr="00EF7CF9">
              <w:t>&lt; 99%</w:t>
            </w:r>
          </w:p>
        </w:tc>
        <w:tc>
          <w:tcPr>
            <w:tcW w:w="5400" w:type="dxa"/>
          </w:tcPr>
          <w:p w14:paraId="2042F0F2" w14:textId="77777777" w:rsidR="00FD7891" w:rsidRPr="00EF7CF9" w:rsidRDefault="00FD7891" w:rsidP="002A586E">
            <w:pPr>
              <w:pStyle w:val="ProductList-OfferingBody"/>
              <w:jc w:val="center"/>
            </w:pPr>
            <w:r w:rsidRPr="00EF7CF9">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rsidRPr="00EF7CF9">
              <w:t>&lt; 95%</w:t>
            </w:r>
          </w:p>
        </w:tc>
        <w:tc>
          <w:tcPr>
            <w:tcW w:w="5400" w:type="dxa"/>
          </w:tcPr>
          <w:p w14:paraId="0BEE0BFC" w14:textId="77777777" w:rsidR="00FD7891" w:rsidRPr="00EF7CF9" w:rsidRDefault="00FD7891" w:rsidP="002A586E">
            <w:pPr>
              <w:pStyle w:val="ProductList-OfferingBody"/>
              <w:jc w:val="center"/>
            </w:pPr>
            <w:r w:rsidRPr="00EF7CF9">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B1C1472" w14:textId="77777777" w:rsidR="00FD7891" w:rsidRPr="00EF7CF9" w:rsidRDefault="00FD7891" w:rsidP="002A586E">
      <w:pPr>
        <w:pStyle w:val="ProductList-Body"/>
      </w:pPr>
    </w:p>
    <w:p w14:paraId="3F493427" w14:textId="01F0CAEB" w:rsidR="00FD7891" w:rsidRPr="00EF7CF9" w:rsidRDefault="00FD7891" w:rsidP="00657A3A">
      <w:pPr>
        <w:pStyle w:val="ProductList-Body"/>
        <w:keepNext/>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121" w:name="Intune"/>
    <w:bookmarkStart w:id="122" w:name="PowerBIPro"/>
    <w:p w14:paraId="349DB93C"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123" w:name="_Toc88147481"/>
      <w:r w:rsidRPr="00EF7CF9">
        <w:t>Microsoft Cloud App Security</w:t>
      </w:r>
      <w:bookmarkEnd w:id="123"/>
    </w:p>
    <w:p w14:paraId="75FF14F8" w14:textId="5F93533E" w:rsidR="00F06C94" w:rsidRPr="00EF7CF9" w:rsidRDefault="00F06C94" w:rsidP="002A586E">
      <w:pPr>
        <w:pStyle w:val="ProductList-Body"/>
      </w:pPr>
      <w:r w:rsidRPr="00EF7CF9">
        <w:rPr>
          <w:b/>
          <w:color w:val="00188F"/>
        </w:rPr>
        <w:t>Downtime</w:t>
      </w:r>
      <w:r w:rsidRPr="00EF7CF9">
        <w:t>: Any period of time when the Customer’s IT administrator or users authorized by Customer are unable to log on with proper credentials.</w:t>
      </w:r>
      <w:r w:rsidR="00075137">
        <w:t xml:space="preserve"> </w:t>
      </w:r>
      <w:r w:rsidRPr="00EF7CF9">
        <w:t>Scheduled Downtime will not exceed 10 hours per calendar year.</w:t>
      </w:r>
    </w:p>
    <w:p w14:paraId="55D458DE" w14:textId="77777777" w:rsidR="00F06C94" w:rsidRPr="00EF7CF9" w:rsidRDefault="00F06C94" w:rsidP="002A586E">
      <w:pPr>
        <w:pStyle w:val="ProductList-Body"/>
      </w:pPr>
    </w:p>
    <w:p w14:paraId="4E621058" w14:textId="44707F68" w:rsidR="00F06C94" w:rsidRDefault="00F06C9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D47FE4" w14:textId="77777777" w:rsidR="009E2B16" w:rsidRPr="00EF7CF9" w:rsidRDefault="009E2B16" w:rsidP="002A586E">
      <w:pPr>
        <w:pStyle w:val="ProductList-Body"/>
      </w:pPr>
    </w:p>
    <w:p w14:paraId="2319D5B0" w14:textId="77777777" w:rsidR="00F06C94" w:rsidRPr="009E2B16" w:rsidRDefault="003300EC"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63EA36A" w14:textId="77777777" w:rsidR="00F06C94" w:rsidRPr="00EF7CF9" w:rsidRDefault="00F06C9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Pr="00EF7CF9" w:rsidRDefault="00F06C94" w:rsidP="002A586E">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sidRPr="00EF7CF9">
              <w:rPr>
                <w:color w:val="FFFFFF"/>
              </w:rPr>
              <w:t>Service Credit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rsidRPr="00EF7CF9">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rsidRPr="00EF7CF9">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sidRPr="00EF7CF9">
        <w:rPr>
          <w:b/>
          <w:color w:val="00188F"/>
        </w:rPr>
        <w:t>Service Level Exceptions</w:t>
      </w:r>
      <w:r w:rsidRPr="00EF7CF9">
        <w:t>:</w:t>
      </w:r>
      <w:r w:rsidR="00075137">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21D811F5" w14:textId="77777777" w:rsidR="00EA5FB1" w:rsidRPr="00EF7CF9" w:rsidRDefault="003300E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124" w:name="_Toc88147482"/>
      <w:r w:rsidRPr="00EF7CF9">
        <w:t xml:space="preserve">Microsoft </w:t>
      </w:r>
      <w:r w:rsidR="002A586E">
        <w:t>Power Automate</w:t>
      </w:r>
      <w:bookmarkEnd w:id="124"/>
    </w:p>
    <w:p w14:paraId="49E8FEB2" w14:textId="1CA232CB"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flows have no connectivity to Microsoft’s Internet gateway.</w:t>
      </w:r>
    </w:p>
    <w:p w14:paraId="0A7FDDBD" w14:textId="77777777" w:rsidR="005C2F5C" w:rsidRPr="00EF7CF9" w:rsidRDefault="005C2F5C" w:rsidP="002A586E">
      <w:pPr>
        <w:pStyle w:val="ProductList-Body"/>
      </w:pPr>
    </w:p>
    <w:p w14:paraId="666A64CA" w14:textId="6C2EF840"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A97E04" w14:textId="77777777" w:rsidR="005C2F5C" w:rsidRPr="00EF7CF9" w:rsidRDefault="005C2F5C" w:rsidP="002A586E">
      <w:pPr>
        <w:pStyle w:val="ProductList-Body"/>
      </w:pPr>
    </w:p>
    <w:p w14:paraId="735410C1" w14:textId="71B8D244" w:rsidR="005C2F5C" w:rsidRPr="00EF7CF9" w:rsidRDefault="003300E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rsidRPr="00EF7CF9">
              <w:t>&lt; 99.9%</w:t>
            </w:r>
          </w:p>
        </w:tc>
        <w:tc>
          <w:tcPr>
            <w:tcW w:w="5400" w:type="dxa"/>
          </w:tcPr>
          <w:p w14:paraId="3BDCE0EB" w14:textId="77777777" w:rsidR="005C2F5C" w:rsidRPr="00EF7CF9" w:rsidRDefault="005C2F5C" w:rsidP="002A586E">
            <w:pPr>
              <w:pStyle w:val="ProductList-OfferingBody"/>
              <w:jc w:val="center"/>
            </w:pPr>
            <w:r w:rsidRPr="00EF7CF9">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rsidRPr="00EF7CF9">
              <w:t>&lt; 99%</w:t>
            </w:r>
          </w:p>
        </w:tc>
        <w:tc>
          <w:tcPr>
            <w:tcW w:w="5400" w:type="dxa"/>
          </w:tcPr>
          <w:p w14:paraId="23DBD8BB" w14:textId="77777777" w:rsidR="005C2F5C" w:rsidRPr="00EF7CF9" w:rsidRDefault="005C2F5C" w:rsidP="002A586E">
            <w:pPr>
              <w:pStyle w:val="ProductList-OfferingBody"/>
              <w:jc w:val="center"/>
            </w:pPr>
            <w:r w:rsidRPr="00EF7CF9">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rsidRPr="00EF7CF9">
              <w:t>&lt; 95%</w:t>
            </w:r>
          </w:p>
        </w:tc>
        <w:tc>
          <w:tcPr>
            <w:tcW w:w="5400" w:type="dxa"/>
          </w:tcPr>
          <w:p w14:paraId="7055748A" w14:textId="77777777" w:rsidR="005C2F5C" w:rsidRPr="00EF7CF9" w:rsidRDefault="005C2F5C" w:rsidP="002A586E">
            <w:pPr>
              <w:pStyle w:val="ProductList-OfferingBody"/>
              <w:jc w:val="center"/>
            </w:pPr>
            <w:r w:rsidRPr="00EF7CF9">
              <w:t>100%</w:t>
            </w:r>
          </w:p>
        </w:tc>
      </w:tr>
    </w:tbl>
    <w:p w14:paraId="4953BCAE" w14:textId="77777777" w:rsidR="005C2F5C" w:rsidRPr="00EF7CF9" w:rsidRDefault="005C2F5C" w:rsidP="002A586E">
      <w:pPr>
        <w:pStyle w:val="ProductList-Body"/>
      </w:pPr>
    </w:p>
    <w:p w14:paraId="2C7A372E" w14:textId="7E9B57E6" w:rsidR="005C2F5C" w:rsidRPr="00EF7CF9" w:rsidRDefault="002A586E" w:rsidP="002A586E">
      <w:pPr>
        <w:pStyle w:val="ProductList-Body"/>
      </w:pPr>
      <w:r w:rsidRPr="00EF7CF9">
        <w:rPr>
          <w:b/>
          <w:color w:val="00188F"/>
        </w:rPr>
        <w:t>Service Level Exceptions</w:t>
      </w:r>
      <w:r w:rsidRPr="00EF7CF9">
        <w:t>:</w:t>
      </w:r>
      <w:r>
        <w:t xml:space="preserve"> </w:t>
      </w:r>
      <w:r w:rsidRPr="00EF7CF9">
        <w:t xml:space="preserve">No SLA is provided for any free of charge tier of Microsoft </w:t>
      </w:r>
      <w:r>
        <w:t>Power Automate</w:t>
      </w:r>
      <w:r w:rsidR="005C2F5C" w:rsidRPr="00EF7CF9">
        <w:t>.</w:t>
      </w:r>
    </w:p>
    <w:p w14:paraId="7935B1B4" w14:textId="77777777" w:rsidR="00EA5FB1" w:rsidRPr="00EF7CF9" w:rsidRDefault="003300E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DA652E1" w14:textId="68B410AB" w:rsidR="00040759" w:rsidRPr="00EF7CF9" w:rsidRDefault="00040759" w:rsidP="002A586E">
      <w:pPr>
        <w:pStyle w:val="ProductList-Offering2Heading"/>
        <w:tabs>
          <w:tab w:val="clear" w:pos="360"/>
          <w:tab w:val="clear" w:pos="720"/>
          <w:tab w:val="clear" w:pos="1080"/>
        </w:tabs>
        <w:outlineLvl w:val="2"/>
      </w:pPr>
      <w:bookmarkStart w:id="125" w:name="_Toc88147483"/>
      <w:r w:rsidRPr="00EF7CF9">
        <w:t>Microsoft Intune</w:t>
      </w:r>
      <w:bookmarkEnd w:id="121"/>
      <w:bookmarkEnd w:id="125"/>
    </w:p>
    <w:p w14:paraId="40C62B19" w14:textId="77445B94" w:rsidR="00040759" w:rsidRPr="00EF7CF9" w:rsidRDefault="00040759" w:rsidP="002A586E">
      <w:pPr>
        <w:pStyle w:val="ProductList-Body"/>
      </w:pPr>
      <w:r w:rsidRPr="00EF7CF9">
        <w:rPr>
          <w:b/>
          <w:color w:val="00188F"/>
        </w:rPr>
        <w:t>Downtime</w:t>
      </w:r>
      <w:r w:rsidRPr="00EF7CF9">
        <w:t>:</w:t>
      </w:r>
      <w:r w:rsidR="00075137">
        <w:t xml:space="preserve"> </w:t>
      </w:r>
      <w:r w:rsidRPr="00EF7CF9">
        <w:rPr>
          <w:szCs w:val="18"/>
        </w:rPr>
        <w:t>Any period of time when the Customer’s IT administrator or users authorized by Customer are unable to log on with proper credentials.</w:t>
      </w:r>
      <w:r w:rsidR="00075137">
        <w:rPr>
          <w:szCs w:val="18"/>
        </w:rPr>
        <w:t xml:space="preserve"> </w:t>
      </w:r>
      <w:r w:rsidRPr="00EF7CF9">
        <w:rPr>
          <w:szCs w:val="18"/>
        </w:rPr>
        <w:t>Scheduled Downtime will not exceed 10 hours per calendar year.</w:t>
      </w:r>
    </w:p>
    <w:p w14:paraId="0D70421D" w14:textId="77777777" w:rsidR="00040759" w:rsidRPr="00EF7CF9" w:rsidRDefault="00040759" w:rsidP="002A586E">
      <w:pPr>
        <w:pStyle w:val="ProductList-Body"/>
      </w:pPr>
    </w:p>
    <w:p w14:paraId="26A518D2" w14:textId="2EB2FCBD" w:rsidR="00040759" w:rsidRPr="00EF7CF9" w:rsidRDefault="00040759" w:rsidP="00657A3A">
      <w:pPr>
        <w:pStyle w:val="ProductList-Body"/>
        <w:keepNext/>
      </w:pPr>
      <w:r w:rsidRPr="00EF7CF9">
        <w:rPr>
          <w:b/>
          <w:color w:val="00188F"/>
        </w:rPr>
        <w:t>Monthly Uptime Percentage</w:t>
      </w:r>
      <w:r w:rsidRPr="00EF7CF9">
        <w:t>:</w:t>
      </w:r>
      <w:r w:rsidR="00075137">
        <w:t xml:space="preserve"> </w:t>
      </w:r>
      <w:r w:rsidRPr="00EF7CF9">
        <w:t>The Monthly Uptime Percentage is calculated using the following formula:</w:t>
      </w:r>
    </w:p>
    <w:p w14:paraId="26B5F24E" w14:textId="77777777" w:rsidR="00040759" w:rsidRPr="00EF7CF9" w:rsidRDefault="00040759" w:rsidP="00657A3A">
      <w:pPr>
        <w:pStyle w:val="ProductList-Body"/>
        <w:keepNext/>
      </w:pPr>
    </w:p>
    <w:p w14:paraId="2D1D4ECA" w14:textId="66288F94" w:rsidR="00040759" w:rsidRPr="00EF7CF9" w:rsidRDefault="003300E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Pr="00EF7CF9" w:rsidRDefault="00040759"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77777777" w:rsidR="00040759" w:rsidRPr="00EF7CF9" w:rsidRDefault="000407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sidRPr="00EF7CF9">
              <w:rPr>
                <w:color w:val="FFFFFF" w:themeColor="background1"/>
              </w:rPr>
              <w:t>Service Credit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rsidRPr="00EF7CF9">
              <w:t>&lt; 99.9%</w:t>
            </w:r>
          </w:p>
        </w:tc>
        <w:tc>
          <w:tcPr>
            <w:tcW w:w="5400" w:type="dxa"/>
          </w:tcPr>
          <w:p w14:paraId="0127DF9D" w14:textId="77777777" w:rsidR="00040759" w:rsidRPr="00EF7CF9" w:rsidRDefault="00040759" w:rsidP="002A586E">
            <w:pPr>
              <w:pStyle w:val="ProductList-OfferingBody"/>
              <w:jc w:val="center"/>
            </w:pPr>
            <w:r w:rsidRPr="00EF7CF9">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rsidRPr="00EF7CF9">
              <w:t>&lt; 99%</w:t>
            </w:r>
          </w:p>
        </w:tc>
        <w:tc>
          <w:tcPr>
            <w:tcW w:w="5400" w:type="dxa"/>
          </w:tcPr>
          <w:p w14:paraId="0E80EF14" w14:textId="77777777" w:rsidR="00040759" w:rsidRPr="00EF7CF9" w:rsidRDefault="00040759" w:rsidP="002A586E">
            <w:pPr>
              <w:pStyle w:val="ProductList-OfferingBody"/>
              <w:jc w:val="center"/>
            </w:pPr>
            <w:r w:rsidRPr="00EF7CF9">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rsidRPr="00EF7CF9">
              <w:t>&lt; 95%</w:t>
            </w:r>
          </w:p>
        </w:tc>
        <w:tc>
          <w:tcPr>
            <w:tcW w:w="5400" w:type="dxa"/>
          </w:tcPr>
          <w:p w14:paraId="6EC1209C" w14:textId="77777777" w:rsidR="00040759" w:rsidRPr="00EF7CF9" w:rsidRDefault="00040759" w:rsidP="002A586E">
            <w:pPr>
              <w:pStyle w:val="ProductList-OfferingBody"/>
              <w:jc w:val="center"/>
            </w:pPr>
            <w:r w:rsidRPr="00EF7CF9">
              <w:t>100%</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3300E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C0C7EA3" w14:textId="5A5ED172" w:rsidR="00B4740C" w:rsidRPr="00EF7CF9" w:rsidRDefault="00B4740C" w:rsidP="00EA1447">
      <w:pPr>
        <w:pStyle w:val="ProductList-Offering2Heading"/>
        <w:outlineLvl w:val="2"/>
      </w:pPr>
      <w:bookmarkStart w:id="126" w:name="_Toc88147484"/>
      <w:r w:rsidRPr="00EF7CF9">
        <w:t xml:space="preserve">Microsoft </w:t>
      </w:r>
      <w:r>
        <w:t>Kaizala Pro</w:t>
      </w:r>
      <w:bookmarkEnd w:id="126"/>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5E2FC3D4" w14:textId="77777777" w:rsidR="00B4740C" w:rsidRPr="00EF7CF9" w:rsidRDefault="00B4740C" w:rsidP="002A586E">
      <w:pPr>
        <w:pStyle w:val="ProductList-Body"/>
      </w:pPr>
    </w:p>
    <w:p w14:paraId="69788DFB" w14:textId="77777777" w:rsidR="00B4740C" w:rsidRDefault="00B4740C"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0EBBA96" w14:textId="77777777" w:rsidR="00B4740C" w:rsidRPr="00EF7CF9" w:rsidRDefault="00B4740C" w:rsidP="002A586E">
      <w:pPr>
        <w:pStyle w:val="ProductList-Body"/>
      </w:pPr>
    </w:p>
    <w:p w14:paraId="7E61F59D" w14:textId="77777777" w:rsidR="00B4740C" w:rsidRPr="00EF7CF9" w:rsidRDefault="003300E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77777777" w:rsidR="00B4740C" w:rsidRPr="00EF7CF9" w:rsidRDefault="00B4740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77777777" w:rsidR="00B4740C" w:rsidRPr="00EF7CF9" w:rsidRDefault="00B4740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3300E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127" w:name="_Toc88147485"/>
      <w:r w:rsidRPr="00EF7CF9">
        <w:t>Microsoft Power</w:t>
      </w:r>
      <w:r w:rsidR="005851AA">
        <w:t xml:space="preserve"> </w:t>
      </w:r>
      <w:r w:rsidRPr="00EF7CF9">
        <w:t>Apps</w:t>
      </w:r>
      <w:bookmarkEnd w:id="127"/>
    </w:p>
    <w:p w14:paraId="5CE1D2EF" w14:textId="231BF3A3" w:rsidR="005C2F5C" w:rsidRPr="00EF7CF9" w:rsidRDefault="005C2F5C" w:rsidP="002A586E">
      <w:pPr>
        <w:pStyle w:val="ProductList-Body"/>
      </w:pPr>
      <w:r w:rsidRPr="00EF7CF9">
        <w:rPr>
          <w:b/>
          <w:color w:val="00188F"/>
        </w:rPr>
        <w:lastRenderedPageBreak/>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30B61BEA" w14:textId="77777777" w:rsidR="005C2F5C" w:rsidRPr="00EF7CF9" w:rsidRDefault="005C2F5C" w:rsidP="002A586E">
      <w:pPr>
        <w:pStyle w:val="ProductList-Body"/>
      </w:pPr>
    </w:p>
    <w:p w14:paraId="55599CC6" w14:textId="02A72969"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03DAE" w14:textId="77777777" w:rsidR="005C2F5C" w:rsidRPr="00EF7CF9" w:rsidRDefault="005C2F5C" w:rsidP="002A586E">
      <w:pPr>
        <w:pStyle w:val="ProductList-Body"/>
      </w:pPr>
    </w:p>
    <w:p w14:paraId="5AAB2FAD" w14:textId="3F71EC3A" w:rsidR="005C2F5C" w:rsidRPr="00EF7CF9" w:rsidRDefault="003300E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1B5063C1" w14:textId="77777777" w:rsidR="005C2F5C" w:rsidRPr="00EF7CF9" w:rsidRDefault="005C2F5C" w:rsidP="002A586E">
      <w:pPr>
        <w:pStyle w:val="ProductList-Body"/>
      </w:pPr>
    </w:p>
    <w:p w14:paraId="452CFFBD" w14:textId="02F708CB" w:rsidR="005C2F5C" w:rsidRPr="00EF7CF9" w:rsidRDefault="005C2F5C" w:rsidP="002A586E">
      <w:pPr>
        <w:pStyle w:val="ProductList-Body"/>
      </w:pPr>
      <w:r w:rsidRPr="00EF7CF9">
        <w:rPr>
          <w:b/>
          <w:color w:val="00188F"/>
        </w:rPr>
        <w:t>Service Level Exceptions</w:t>
      </w:r>
      <w:r w:rsidRPr="00EF7CF9">
        <w:t>:</w:t>
      </w:r>
      <w:r w:rsidR="00075137">
        <w:t xml:space="preserve"> </w:t>
      </w:r>
      <w:r w:rsidRPr="00EF7CF9">
        <w:t>No SLA is provided for any free of charge tier of Microsoft Power</w:t>
      </w:r>
      <w:r w:rsidR="005851AA">
        <w:t xml:space="preserve"> </w:t>
      </w:r>
      <w:r w:rsidRPr="00EF7CF9">
        <w:t>Apps.</w:t>
      </w:r>
    </w:p>
    <w:p w14:paraId="3347EFF9" w14:textId="77777777" w:rsidR="00EA5FB1" w:rsidRPr="00EF7CF9" w:rsidRDefault="003300E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128" w:name="_Toc34826924"/>
      <w:r w:rsidRPr="001878FE">
        <w:rPr>
          <w:rFonts w:ascii="Calibri Light" w:eastAsia="Calibri" w:hAnsi="Calibri Light" w:cs="Arial"/>
          <w:b/>
          <w:color w:val="0072C6"/>
          <w:sz w:val="28"/>
        </w:rPr>
        <w:t>Microsoft Power Virtual Agents</w:t>
      </w:r>
      <w:bookmarkEnd w:id="128"/>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Pr="001878FE">
        <w:rPr>
          <w:rFonts w:ascii="Times New Roman" w:eastAsia="PMingLiU" w:hAnsi="Times New Roman" w:cs="Times New Roman"/>
          <w:b/>
          <w:bCs/>
          <w:color w:val="201F1E"/>
          <w:sz w:val="24"/>
          <w:szCs w:val="24"/>
        </w:rPr>
        <w:t> </w:t>
      </w:r>
      <w:r w:rsidRPr="001878FE">
        <w:rPr>
          <w:rFonts w:ascii="Calibri" w:eastAsia="Calibri" w:hAnsi="Calibri" w:cs="Arial"/>
          <w:sz w:val="18"/>
        </w:rPr>
        <w:t>is the total number of requests made by an end user to Power Virtual Agents during a billing month.</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Power Virtual Agents is unable to send a response message to due to a system error within Power Virtual Agents.</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Monthly Uptime Percentage</w:t>
      </w:r>
      <w:r w:rsidRPr="001878FE">
        <w:rPr>
          <w:rFonts w:ascii="Calibri" w:eastAsia="Calibri" w:hAnsi="Calibri" w:cs="Arial"/>
          <w:sz w:val="18"/>
        </w:rPr>
        <w:t>: The Monthly Uptime Percentage is calculated using the following formula:</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77777777" w:rsidR="00BF3499" w:rsidRPr="001878FE" w:rsidRDefault="003300EC"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BF3499" w:rsidRPr="006D4DC5" w14:paraId="196F5C8D" w14:textId="77777777" w:rsidTr="00CC3273">
        <w:trPr>
          <w:tblHeader/>
        </w:trPr>
        <w:tc>
          <w:tcPr>
            <w:tcW w:w="4676" w:type="dxa"/>
            <w:shd w:val="clear" w:color="auto" w:fill="0072C6"/>
          </w:tcPr>
          <w:p w14:paraId="5B793407" w14:textId="77777777" w:rsidR="00BF3499" w:rsidRPr="006D4DC5" w:rsidRDefault="00BF3499" w:rsidP="00EA1447">
            <w:pPr>
              <w:pStyle w:val="ProductList-OfferingBody"/>
              <w:jc w:val="center"/>
              <w:rPr>
                <w:color w:val="FFFFFF" w:themeColor="background1"/>
              </w:rPr>
            </w:pPr>
            <w:r w:rsidRPr="00EF7CF9">
              <w:rPr>
                <w:color w:val="FFFFFF" w:themeColor="background1"/>
              </w:rPr>
              <w:t>Monthly Uptime Percentage</w:t>
            </w:r>
          </w:p>
        </w:tc>
        <w:tc>
          <w:tcPr>
            <w:tcW w:w="4676" w:type="dxa"/>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CC3273">
        <w:trPr>
          <w:tblHeader/>
        </w:trPr>
        <w:tc>
          <w:tcPr>
            <w:tcW w:w="4676" w:type="dxa"/>
          </w:tcPr>
          <w:p w14:paraId="603E5022" w14:textId="77777777" w:rsidR="00BF3499" w:rsidRDefault="00BF3499" w:rsidP="00EA1447">
            <w:pPr>
              <w:pStyle w:val="ProductList-OfferingBody"/>
              <w:jc w:val="center"/>
              <w:rPr>
                <w:color w:val="000000" w:themeColor="text1"/>
              </w:rPr>
            </w:pPr>
            <w:r w:rsidRPr="00EF7CF9">
              <w:t>&lt; 99.9%</w:t>
            </w:r>
          </w:p>
        </w:tc>
        <w:tc>
          <w:tcPr>
            <w:tcW w:w="4676" w:type="dxa"/>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3300EC"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00BF3499" w:rsidRPr="001878FE">
          <w:rPr>
            <w:rFonts w:ascii="Calibri" w:eastAsia="Calibri" w:hAnsi="Calibri" w:cs="Arial"/>
            <w:color w:val="0563C1"/>
            <w:sz w:val="16"/>
            <w:szCs w:val="16"/>
            <w:u w:val="single"/>
          </w:rPr>
          <w:t>Table of Contents</w:t>
        </w:r>
      </w:hyperlink>
      <w:r w:rsidR="00BF3499" w:rsidRPr="001878FE">
        <w:rPr>
          <w:rFonts w:ascii="Calibri" w:eastAsia="Calibri" w:hAnsi="Calibri" w:cs="Arial"/>
          <w:sz w:val="16"/>
          <w:szCs w:val="16"/>
        </w:rPr>
        <w:t xml:space="preserve"> / </w:t>
      </w:r>
      <w:hyperlink w:anchor="Definitions" w:tooltip="Definitions" w:history="1">
        <w:r w:rsidR="00BF3499" w:rsidRPr="001878FE">
          <w:rPr>
            <w:rFonts w:ascii="Calibri" w:eastAsia="Calibri" w:hAnsi="Calibri" w:cs="Arial"/>
            <w:color w:val="0563C1"/>
            <w:sz w:val="16"/>
            <w:szCs w:val="16"/>
            <w:u w:val="single"/>
          </w:rPr>
          <w:t>Definitions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129" w:name="_Toc88147486"/>
      <w:r w:rsidRPr="00EF7CF9">
        <w:t>Minecraft</w:t>
      </w:r>
      <w:r w:rsidRPr="000C05C9">
        <w:t>:</w:t>
      </w:r>
      <w:r w:rsidRPr="00EF7CF9">
        <w:t xml:space="preserve"> Education Edition</w:t>
      </w:r>
      <w:bookmarkEnd w:id="129"/>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7BBA5E24" w14:textId="77777777" w:rsidR="000B38CA" w:rsidRPr="00EF7CF9" w:rsidRDefault="000B38CA" w:rsidP="002A586E">
      <w:pPr>
        <w:pStyle w:val="ProductList-Body"/>
      </w:pPr>
    </w:p>
    <w:p w14:paraId="407A2539" w14:textId="6654A88B" w:rsidR="00494CDE" w:rsidRPr="00EF7CF9" w:rsidRDefault="00494CD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F2D925" w14:textId="77777777" w:rsidR="00494CDE" w:rsidRPr="00EF7CF9" w:rsidRDefault="00494CDE" w:rsidP="002A586E">
      <w:pPr>
        <w:pStyle w:val="ProductList-Body"/>
      </w:pPr>
    </w:p>
    <w:p w14:paraId="07812754" w14:textId="27000F09" w:rsidR="00494CDE" w:rsidRPr="00EF7CF9" w:rsidRDefault="003300E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Pr="00EF7CF9" w:rsidRDefault="00494CDE"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77777777" w:rsidR="00494CDE" w:rsidRPr="00EF7CF9" w:rsidRDefault="00494CD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130"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131" w:name="_Toc88147487"/>
      <w:r w:rsidRPr="00EF7CF9">
        <w:lastRenderedPageBreak/>
        <w:t>Power BI Embedded</w:t>
      </w:r>
      <w:bookmarkEnd w:id="130"/>
      <w:bookmarkEnd w:id="131"/>
    </w:p>
    <w:p w14:paraId="6682B686" w14:textId="229D999B" w:rsidR="00D46BBE" w:rsidRPr="00EF7CF9" w:rsidRDefault="00D46BBE" w:rsidP="002A586E">
      <w:pPr>
        <w:shd w:val="clear" w:color="auto" w:fill="FFFFFF"/>
        <w:spacing w:before="150" w:after="0" w:line="240" w:lineRule="auto"/>
        <w:rPr>
          <w:sz w:val="18"/>
          <w:szCs w:val="18"/>
        </w:rPr>
      </w:pPr>
      <w:r w:rsidRPr="00EF7CF9">
        <w:rPr>
          <w:b/>
          <w:color w:val="00188F"/>
          <w:sz w:val="18"/>
        </w:rPr>
        <w:t>Deployment Minutes</w:t>
      </w:r>
      <w:r w:rsidRPr="00EF7CF9">
        <w:rPr>
          <w:sz w:val="18"/>
        </w:rPr>
        <w:t>:</w:t>
      </w:r>
      <w:r w:rsidR="00075137" w:rsidRPr="00B44CF9">
        <w:rPr>
          <w:sz w:val="18"/>
          <w:szCs w:val="18"/>
        </w:rPr>
        <w:t xml:space="preserve"> </w:t>
      </w:r>
      <w:r w:rsidR="00164026">
        <w:rPr>
          <w:sz w:val="18"/>
          <w:szCs w:val="18"/>
        </w:rPr>
        <w:t>The</w:t>
      </w:r>
      <w:r w:rsidRPr="00EF7CF9">
        <w:rPr>
          <w:sz w:val="18"/>
          <w:szCs w:val="18"/>
        </w:rPr>
        <w:t xml:space="preserve"> total number of minutes for which a given </w:t>
      </w:r>
      <w:r w:rsidR="006D59E1">
        <w:rPr>
          <w:sz w:val="18"/>
          <w:szCs w:val="18"/>
        </w:rPr>
        <w:t xml:space="preserve">embedded capacity has been active </w:t>
      </w:r>
      <w:r w:rsidRPr="00EF7CF9">
        <w:rPr>
          <w:sz w:val="18"/>
          <w:szCs w:val="18"/>
        </w:rPr>
        <w:t>during a billing month.</w:t>
      </w:r>
    </w:p>
    <w:p w14:paraId="3FA125EB" w14:textId="77777777" w:rsidR="00D46BBE" w:rsidRPr="00EF7CF9" w:rsidRDefault="00D46BBE" w:rsidP="002A586E">
      <w:pPr>
        <w:shd w:val="clear" w:color="auto" w:fill="FFFFFF"/>
        <w:spacing w:after="0" w:line="240" w:lineRule="auto"/>
        <w:rPr>
          <w:sz w:val="18"/>
          <w:szCs w:val="18"/>
        </w:rPr>
      </w:pPr>
    </w:p>
    <w:p w14:paraId="24389026" w14:textId="7B74268D" w:rsidR="00D46BBE" w:rsidRPr="00EF7CF9" w:rsidRDefault="0080752B" w:rsidP="002A586E">
      <w:pPr>
        <w:pStyle w:val="ProductList-Body"/>
        <w:rPr>
          <w:szCs w:val="18"/>
        </w:rPr>
      </w:pPr>
      <w:r w:rsidRPr="00EF7CF9">
        <w:rPr>
          <w:b/>
          <w:color w:val="00188F"/>
        </w:rPr>
        <w:t>Maximum Available Minutes</w:t>
      </w:r>
      <w:r w:rsidR="00D46BBE" w:rsidRPr="00EF7CF9">
        <w:t>:</w:t>
      </w:r>
      <w:r w:rsidR="00075137">
        <w:t xml:space="preserve"> </w:t>
      </w:r>
      <w:r w:rsidR="00482FCB">
        <w:rPr>
          <w:szCs w:val="18"/>
        </w:rPr>
        <w:t>The</w:t>
      </w:r>
      <w:r w:rsidR="00D46BBE" w:rsidRPr="00EF7CF9">
        <w:rPr>
          <w:szCs w:val="18"/>
        </w:rPr>
        <w:t xml:space="preserve"> sum of all Deployment Minutes </w:t>
      </w:r>
      <w:r w:rsidR="00343FD1">
        <w:rPr>
          <w:szCs w:val="18"/>
        </w:rPr>
        <w:t>for a specific embedded capacity</w:t>
      </w:r>
      <w:r w:rsidR="00D46BBE" w:rsidRPr="00EF7CF9">
        <w:rPr>
          <w:szCs w:val="18"/>
        </w:rPr>
        <w:t xml:space="preserve"> provisioned by a customer in a given Microsoft Azure subscription during a billing month.</w:t>
      </w:r>
    </w:p>
    <w:p w14:paraId="28FECB3C" w14:textId="77777777" w:rsidR="00D46BBE" w:rsidRPr="00EF7CF9" w:rsidRDefault="00D46BBE" w:rsidP="002A586E">
      <w:pPr>
        <w:pStyle w:val="ProductList-Body"/>
      </w:pPr>
    </w:p>
    <w:p w14:paraId="51C796EF" w14:textId="6D9F6BFB" w:rsidR="00D46BBE" w:rsidRPr="00EF7CF9" w:rsidRDefault="00D46BBE" w:rsidP="002A586E">
      <w:pPr>
        <w:pStyle w:val="ProductList-Body"/>
        <w:rPr>
          <w:lang w:val="en"/>
        </w:rPr>
      </w:pPr>
      <w:r w:rsidRPr="00EF7CF9">
        <w:rPr>
          <w:b/>
          <w:color w:val="00188F"/>
        </w:rPr>
        <w:t>Downtime</w:t>
      </w:r>
      <w:r w:rsidR="009A22F9">
        <w:rPr>
          <w:b/>
          <w:color w:val="00188F"/>
        </w:rPr>
        <w:t xml:space="preserve"> Minutes</w:t>
      </w:r>
      <w:r w:rsidRPr="00EF7CF9">
        <w:t>:</w:t>
      </w:r>
      <w:r w:rsidR="00075137">
        <w:t xml:space="preserve"> </w:t>
      </w:r>
      <w:r w:rsidR="00296E76">
        <w:rPr>
          <w:szCs w:val="18"/>
        </w:rPr>
        <w:t>The</w:t>
      </w:r>
      <w:r w:rsidRPr="00EF7CF9">
        <w:rPr>
          <w:szCs w:val="18"/>
        </w:rPr>
        <w:t xml:space="preserve"> total accumulated Deployment Minutes during which </w:t>
      </w:r>
      <w:r w:rsidR="00296E76">
        <w:rPr>
          <w:szCs w:val="18"/>
        </w:rPr>
        <w:t>an embedded capacity is unable to be utilized in all applicable Power BI features listed below:</w:t>
      </w:r>
    </w:p>
    <w:p w14:paraId="3A0DFCD2" w14:textId="77777777" w:rsidR="005F6A67" w:rsidRPr="00562EF3" w:rsidRDefault="005F6A67" w:rsidP="005F6A67">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45A8D5E3" w14:textId="77777777" w:rsidR="005F6A67" w:rsidRPr="00562EF3" w:rsidRDefault="005F6A67" w:rsidP="005F6A67">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193862EF" w:rsidR="00D46BBE" w:rsidRPr="00EF7CF9" w:rsidRDefault="00D46B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4CC5AC" w14:textId="77777777" w:rsidR="00D46BBE" w:rsidRPr="00EF7CF9" w:rsidRDefault="00D46BBE" w:rsidP="002A586E">
      <w:pPr>
        <w:pStyle w:val="ProductList-Body"/>
      </w:pPr>
    </w:p>
    <w:p w14:paraId="3A481C1F" w14:textId="035C3746" w:rsidR="00D46BBE" w:rsidRPr="00EF7CF9" w:rsidRDefault="003300E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Minutes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77777777" w:rsidR="00D46BBE" w:rsidRPr="00EF7CF9" w:rsidRDefault="00D46BB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sidRPr="00EF7CF9">
              <w:rPr>
                <w:color w:val="FFFFFF" w:themeColor="background1"/>
              </w:rPr>
              <w:t>Service Credit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rsidRPr="00EF7CF9">
              <w:t>&lt; 99.9%</w:t>
            </w:r>
          </w:p>
        </w:tc>
        <w:tc>
          <w:tcPr>
            <w:tcW w:w="5400" w:type="dxa"/>
          </w:tcPr>
          <w:p w14:paraId="54054EA6" w14:textId="77777777" w:rsidR="00D46BBE" w:rsidRPr="00EF7CF9" w:rsidRDefault="00D46BBE" w:rsidP="002A586E">
            <w:pPr>
              <w:pStyle w:val="ProductList-OfferingBody"/>
              <w:jc w:val="center"/>
            </w:pPr>
            <w:r w:rsidRPr="00EF7CF9">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rsidRPr="00EF7CF9">
              <w:t>&lt; 99%</w:t>
            </w:r>
          </w:p>
        </w:tc>
        <w:tc>
          <w:tcPr>
            <w:tcW w:w="5400" w:type="dxa"/>
          </w:tcPr>
          <w:p w14:paraId="068AE7F1" w14:textId="77777777" w:rsidR="00D46BBE" w:rsidRPr="00EF7CF9" w:rsidRDefault="00D46BBE" w:rsidP="002A586E">
            <w:pPr>
              <w:pStyle w:val="ProductList-OfferingBody"/>
              <w:jc w:val="center"/>
            </w:pPr>
            <w:r w:rsidRPr="00EF7CF9">
              <w:t>25%</w:t>
            </w:r>
          </w:p>
        </w:tc>
      </w:tr>
    </w:tbl>
    <w:bookmarkStart w:id="132" w:name="_Toc457821595"/>
    <w:p w14:paraId="1BA0FF2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133" w:name="_Toc88147488"/>
      <w:r w:rsidRPr="00EF7CF9">
        <w:t>Power BI Premium</w:t>
      </w:r>
      <w:bookmarkEnd w:id="133"/>
    </w:p>
    <w:p w14:paraId="4D4399A1" w14:textId="321DBA50" w:rsidR="002D6A90" w:rsidRPr="00EF7CF9" w:rsidRDefault="002D6A90" w:rsidP="002A586E">
      <w:pPr>
        <w:pStyle w:val="ProductList-Body"/>
      </w:pPr>
      <w:r w:rsidRPr="00EF7CF9">
        <w:rPr>
          <w:b/>
          <w:color w:val="00188F"/>
        </w:rPr>
        <w:t>Capacity</w:t>
      </w:r>
      <w:r w:rsidR="002D6913">
        <w:rPr>
          <w:b/>
          <w:color w:val="00188F"/>
        </w:rPr>
        <w:t>:</w:t>
      </w:r>
      <w:r w:rsidRPr="00EF7CF9">
        <w:t xml:space="preserve"> </w:t>
      </w:r>
      <w:r w:rsidR="00BF69BC">
        <w:t>M</w:t>
      </w:r>
      <w:r w:rsidR="00BF69BC" w:rsidRPr="00EF7CF9">
        <w:t xml:space="preserve">eans </w:t>
      </w:r>
      <w:r w:rsidRPr="00EF7CF9">
        <w:t>a named capacity provisioned by an admin through the Power BI Premium capacity admin portal.</w:t>
      </w:r>
      <w:r w:rsidR="00075137">
        <w:t xml:space="preserve"> </w:t>
      </w:r>
      <w:r w:rsidRPr="00EF7CF9">
        <w:t>A Capacity is a grouping of one or more nodes.</w:t>
      </w:r>
    </w:p>
    <w:p w14:paraId="13BA1B34" w14:textId="22D460F0" w:rsidR="002D6A90" w:rsidRPr="00EF7CF9" w:rsidRDefault="002D6A90" w:rsidP="002A586E">
      <w:pPr>
        <w:pStyle w:val="ProductList-Body"/>
      </w:pPr>
      <w:r w:rsidRPr="00EF7CF9">
        <w:rPr>
          <w:b/>
          <w:color w:val="00188F"/>
        </w:rPr>
        <w:t>Maximum Available Minutes</w:t>
      </w:r>
      <w:r w:rsidR="002D6913">
        <w:rPr>
          <w:b/>
          <w:color w:val="00188F"/>
        </w:rPr>
        <w:t>:</w:t>
      </w:r>
      <w:r w:rsidRPr="00EF7CF9">
        <w:t xml:space="preserve"> </w:t>
      </w:r>
      <w:r w:rsidR="00C71783">
        <w:t>The sum of all</w:t>
      </w:r>
      <w:r w:rsidRPr="00EF7CF9">
        <w:t xml:space="preserve"> minutes that a given Capacity has been instantiated during a billing month </w:t>
      </w:r>
      <w:r w:rsidR="007B2C9B">
        <w:t>for</w:t>
      </w:r>
      <w:r w:rsidR="007B2C9B" w:rsidRPr="00EF7CF9">
        <w:t xml:space="preserve"> </w:t>
      </w:r>
      <w:r w:rsidRPr="00EF7CF9">
        <w:t>a given tenant.</w:t>
      </w:r>
    </w:p>
    <w:p w14:paraId="571EB31E" w14:textId="77777777" w:rsidR="002D6A90" w:rsidRPr="00EF7CF9" w:rsidRDefault="002D6A90" w:rsidP="002A586E">
      <w:pPr>
        <w:pStyle w:val="ProductList-Body"/>
      </w:pPr>
    </w:p>
    <w:p w14:paraId="3EBB5A05" w14:textId="67964293" w:rsidR="002D6A90" w:rsidRPr="00EF7CF9" w:rsidRDefault="002D6A90" w:rsidP="002A586E">
      <w:pPr>
        <w:pStyle w:val="ProductList-Body"/>
      </w:pPr>
      <w:r w:rsidRPr="00EF7CF9">
        <w:rPr>
          <w:b/>
          <w:color w:val="00188F"/>
        </w:rPr>
        <w:t>Downtime</w:t>
      </w:r>
      <w:r w:rsidR="003C0FE6">
        <w:rPr>
          <w:b/>
          <w:color w:val="00188F"/>
        </w:rPr>
        <w:t xml:space="preserve"> Minutes</w:t>
      </w:r>
      <w:r w:rsidRPr="00EF7CF9">
        <w:t>: T</w:t>
      </w:r>
      <w:r w:rsidRPr="00EF7CF9">
        <w:rPr>
          <w:szCs w:val="18"/>
        </w:rPr>
        <w:t xml:space="preserve">he total accumulated minutes </w:t>
      </w:r>
      <w:r w:rsidR="003C0FE6">
        <w:rPr>
          <w:szCs w:val="18"/>
        </w:rPr>
        <w:t>in</w:t>
      </w:r>
      <w:r w:rsidR="003C0FE6" w:rsidRPr="00EF7CF9">
        <w:rPr>
          <w:szCs w:val="18"/>
        </w:rPr>
        <w:t xml:space="preserve"> </w:t>
      </w:r>
      <w:r w:rsidRPr="00EF7CF9">
        <w:rPr>
          <w:szCs w:val="18"/>
        </w:rPr>
        <w:t>a billing month for a given Capacity</w:t>
      </w:r>
      <w:r w:rsidR="006D1B82">
        <w:rPr>
          <w:szCs w:val="18"/>
        </w:rPr>
        <w:t>, after its creation, or before it is deprovisioned when the Capacity is unable to be utilized in all applicable Power BI features listed below:</w:t>
      </w:r>
    </w:p>
    <w:p w14:paraId="3BFB5669" w14:textId="77777777" w:rsidR="00CA5CE3" w:rsidRDefault="00CA5CE3" w:rsidP="00CA5CE3">
      <w:pPr>
        <w:pStyle w:val="ProductList-Body"/>
        <w:ind w:left="187"/>
        <w:rPr>
          <w:szCs w:val="18"/>
        </w:rPr>
      </w:pPr>
      <w:r>
        <w:rPr>
          <w:b/>
          <w:color w:val="00188F"/>
        </w:rPr>
        <w:t>View:</w:t>
      </w:r>
      <w:r>
        <w:rPr>
          <w:szCs w:val="18"/>
        </w:rPr>
        <w:t xml:space="preserve"> View Power BI Dashboards, Reports, and Apps in the service.</w:t>
      </w:r>
    </w:p>
    <w:p w14:paraId="342ED7E2" w14:textId="77777777" w:rsidR="00CA5CE3" w:rsidRDefault="00CA5CE3" w:rsidP="00CA5CE3">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5C6B8C0C" w14:textId="01C7F631" w:rsidR="00CA5CE3" w:rsidRPr="00F86AAF" w:rsidRDefault="00CA5CE3" w:rsidP="00F86AAF">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47949EF" w14:textId="77777777" w:rsidR="002D6A90" w:rsidRPr="00EF7CF9" w:rsidRDefault="002D6A90" w:rsidP="002A586E">
      <w:pPr>
        <w:pStyle w:val="ProductList-Body"/>
      </w:pPr>
    </w:p>
    <w:p w14:paraId="2C1620AE" w14:textId="63E239E1" w:rsidR="002D6A90" w:rsidRDefault="002D6A9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D36A64" w14:textId="77777777" w:rsidR="009E2B16" w:rsidRPr="00EF7CF9" w:rsidRDefault="009E2B16" w:rsidP="002A586E">
      <w:pPr>
        <w:pStyle w:val="ProductList-Body"/>
      </w:pPr>
    </w:p>
    <w:p w14:paraId="67F0784B" w14:textId="4940D59D" w:rsidR="002D6A90" w:rsidRPr="009E2B16" w:rsidRDefault="003300EC"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Available Minutes -Downtime Minutes</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77777777" w:rsidR="002D6A90" w:rsidRPr="00EF7CF9" w:rsidRDefault="002D6A9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sidRPr="00EF7CF9">
              <w:rPr>
                <w:color w:val="FFFFFF" w:themeColor="background1"/>
              </w:rPr>
              <w:t>Service Credit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rsidRPr="00EF7CF9">
              <w:t>&lt; 99.9%</w:t>
            </w:r>
          </w:p>
        </w:tc>
        <w:tc>
          <w:tcPr>
            <w:tcW w:w="5400" w:type="dxa"/>
          </w:tcPr>
          <w:p w14:paraId="719D357D" w14:textId="1400E17F" w:rsidR="002D6A90" w:rsidRPr="00EF7CF9" w:rsidRDefault="002D6A90" w:rsidP="002A586E">
            <w:pPr>
              <w:pStyle w:val="ProductList-OfferingBody"/>
              <w:jc w:val="center"/>
            </w:pPr>
            <w:r w:rsidRPr="00EF7CF9">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rsidRPr="00EF7CF9">
              <w:t>&lt; 99%</w:t>
            </w:r>
          </w:p>
        </w:tc>
        <w:tc>
          <w:tcPr>
            <w:tcW w:w="5400" w:type="dxa"/>
          </w:tcPr>
          <w:p w14:paraId="52E1AD03" w14:textId="14F3C7FF" w:rsidR="002D6A90" w:rsidRPr="00EF7CF9" w:rsidRDefault="002D6A90" w:rsidP="002A586E">
            <w:pPr>
              <w:pStyle w:val="ProductList-OfferingBody"/>
              <w:jc w:val="center"/>
            </w:pPr>
            <w:r w:rsidRPr="00EF7CF9">
              <w:t>25%</w:t>
            </w:r>
          </w:p>
        </w:tc>
      </w:tr>
    </w:tbl>
    <w:p w14:paraId="0A687952" w14:textId="77777777" w:rsidR="00EA5FB1" w:rsidRPr="00EF7CF9" w:rsidRDefault="003300E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7B30F133" w14:textId="5ECEF8CD" w:rsidR="00515EF4" w:rsidRPr="00EF7CF9" w:rsidRDefault="00515EF4" w:rsidP="002A586E">
      <w:pPr>
        <w:pStyle w:val="ProductList-Offering2Heading"/>
        <w:tabs>
          <w:tab w:val="clear" w:pos="360"/>
          <w:tab w:val="clear" w:pos="720"/>
          <w:tab w:val="clear" w:pos="1080"/>
        </w:tabs>
        <w:outlineLvl w:val="2"/>
      </w:pPr>
      <w:bookmarkStart w:id="134" w:name="_Toc88147489"/>
      <w:r w:rsidRPr="00EF7CF9">
        <w:t xml:space="preserve">Power BI </w:t>
      </w:r>
      <w:r w:rsidR="005B41C8" w:rsidRPr="00EF7CF9">
        <w:t>Pro</w:t>
      </w:r>
      <w:bookmarkEnd w:id="122"/>
      <w:bookmarkEnd w:id="132"/>
      <w:bookmarkEnd w:id="134"/>
    </w:p>
    <w:p w14:paraId="2632FEBC" w14:textId="77777777" w:rsidR="00595E65" w:rsidRDefault="00515EF4" w:rsidP="00595E65">
      <w:pPr>
        <w:pStyle w:val="ProductList-Body"/>
        <w:rPr>
          <w:szCs w:val="18"/>
        </w:rPr>
      </w:pPr>
      <w:r w:rsidRPr="00EF7CF9">
        <w:rPr>
          <w:b/>
          <w:color w:val="00188F"/>
        </w:rPr>
        <w:t>Downtime</w:t>
      </w:r>
      <w:r w:rsidR="00781B55">
        <w:rPr>
          <w:b/>
          <w:color w:val="00188F"/>
        </w:rPr>
        <w:t xml:space="preserve"> Minutes</w:t>
      </w:r>
      <w:r w:rsidRPr="00EF7CF9">
        <w:t>:</w:t>
      </w:r>
      <w:r w:rsidR="00075137">
        <w:t xml:space="preserve"> </w:t>
      </w:r>
      <w:r w:rsidR="00595E65">
        <w:rPr>
          <w:szCs w:val="18"/>
        </w:rPr>
        <w:t>The total accumulated minutes in a billing month during which all Power BI features listed below are unavailable:</w:t>
      </w:r>
    </w:p>
    <w:p w14:paraId="0D632B65" w14:textId="77777777" w:rsidR="00595E65" w:rsidRDefault="00595E65" w:rsidP="00595E65">
      <w:pPr>
        <w:pStyle w:val="ProductList-Body"/>
        <w:ind w:left="187"/>
        <w:rPr>
          <w:szCs w:val="18"/>
        </w:rPr>
      </w:pPr>
      <w:r>
        <w:rPr>
          <w:b/>
          <w:color w:val="00188F"/>
        </w:rPr>
        <w:t>View:</w:t>
      </w:r>
      <w:r>
        <w:rPr>
          <w:szCs w:val="18"/>
        </w:rPr>
        <w:t xml:space="preserve"> View Power BI Dashboards, Reports, and Apps in the service.</w:t>
      </w:r>
    </w:p>
    <w:p w14:paraId="308484E7" w14:textId="77777777" w:rsidR="00595E65" w:rsidRDefault="00595E65" w:rsidP="00595E65">
      <w:pPr>
        <w:pStyle w:val="ProductList-Body"/>
        <w:ind w:left="187"/>
        <w:rPr>
          <w:szCs w:val="18"/>
        </w:rPr>
      </w:pPr>
      <w:r>
        <w:rPr>
          <w:b/>
          <w:color w:val="00188F"/>
        </w:rPr>
        <w:lastRenderedPageBreak/>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66EB6922" w14:textId="77777777" w:rsidR="00595E65" w:rsidRDefault="00595E65" w:rsidP="00595E65">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2C942218" w14:textId="77777777" w:rsidR="00515EF4" w:rsidRPr="00EF7CF9" w:rsidRDefault="00515EF4" w:rsidP="00595E65">
      <w:pPr>
        <w:pStyle w:val="ProductList-Body"/>
      </w:pPr>
    </w:p>
    <w:p w14:paraId="49ECCD62" w14:textId="6E092DCA" w:rsidR="00515EF4"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2E8E79" w14:textId="77777777" w:rsidR="009E2B16" w:rsidRDefault="009E2B16" w:rsidP="002A586E">
      <w:pPr>
        <w:pStyle w:val="ProductList-Body"/>
      </w:pPr>
    </w:p>
    <w:p w14:paraId="5A7E48F2" w14:textId="1E26188D" w:rsidR="00515EF4" w:rsidRPr="009E2B16" w:rsidRDefault="003300EC"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Minutes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rsidRPr="00EF7CF9">
              <w:t>&lt; 99.9%</w:t>
            </w:r>
          </w:p>
        </w:tc>
        <w:tc>
          <w:tcPr>
            <w:tcW w:w="5400" w:type="dxa"/>
          </w:tcPr>
          <w:p w14:paraId="520BC18E" w14:textId="77777777" w:rsidR="00515EF4" w:rsidRPr="00EF7CF9" w:rsidRDefault="00515EF4" w:rsidP="002A586E">
            <w:pPr>
              <w:pStyle w:val="ProductList-OfferingBody"/>
              <w:jc w:val="center"/>
            </w:pPr>
            <w:r w:rsidRPr="00EF7CF9">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rsidRPr="00EF7CF9">
              <w:t>&lt; 99%</w:t>
            </w:r>
          </w:p>
        </w:tc>
        <w:tc>
          <w:tcPr>
            <w:tcW w:w="5400" w:type="dxa"/>
          </w:tcPr>
          <w:p w14:paraId="7A5A5886" w14:textId="77777777" w:rsidR="00515EF4" w:rsidRPr="00EF7CF9" w:rsidRDefault="00515EF4" w:rsidP="002A586E">
            <w:pPr>
              <w:pStyle w:val="ProductList-OfferingBody"/>
              <w:jc w:val="center"/>
            </w:pPr>
            <w:r w:rsidRPr="00EF7CF9">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rsidRPr="00EF7CF9">
              <w:t>&lt; 95%</w:t>
            </w:r>
          </w:p>
        </w:tc>
        <w:tc>
          <w:tcPr>
            <w:tcW w:w="5400" w:type="dxa"/>
          </w:tcPr>
          <w:p w14:paraId="41A062A9" w14:textId="77777777" w:rsidR="00515EF4" w:rsidRPr="00EF7CF9" w:rsidRDefault="00515EF4" w:rsidP="002A586E">
            <w:pPr>
              <w:pStyle w:val="ProductList-OfferingBody"/>
              <w:jc w:val="center"/>
            </w:pPr>
            <w:r w:rsidRPr="00EF7CF9">
              <w:t>100%</w:t>
            </w:r>
          </w:p>
        </w:tc>
      </w:tr>
    </w:tbl>
    <w:bookmarkStart w:id="135" w:name="_Toc457821596"/>
    <w:p w14:paraId="6502FA9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136" w:name="_Toc88147490"/>
      <w:r w:rsidRPr="00EF7CF9">
        <w:t>Translator API</w:t>
      </w:r>
      <w:bookmarkEnd w:id="135"/>
      <w:bookmarkEnd w:id="136"/>
    </w:p>
    <w:p w14:paraId="0D68E64F" w14:textId="1CB465B2" w:rsidR="00515EF4" w:rsidRPr="00EF7CF9" w:rsidRDefault="00515EF4" w:rsidP="002A586E">
      <w:pPr>
        <w:pStyle w:val="ProductList-Body"/>
      </w:pPr>
      <w:r w:rsidRPr="00EF7CF9">
        <w:rPr>
          <w:b/>
          <w:color w:val="00188F"/>
        </w:rPr>
        <w:t>Downtime</w:t>
      </w:r>
      <w:r w:rsidRPr="00EF7CF9">
        <w:t>:</w:t>
      </w:r>
      <w:r w:rsidR="00075137">
        <w:t xml:space="preserve"> </w:t>
      </w:r>
      <w:r w:rsidRPr="00EF7CF9">
        <w:rPr>
          <w:szCs w:val="18"/>
        </w:rPr>
        <w:t>Any period of time when users are not able to perform translations.</w:t>
      </w:r>
    </w:p>
    <w:p w14:paraId="0C581555" w14:textId="77777777" w:rsidR="00515EF4" w:rsidRPr="00EF7CF9" w:rsidRDefault="00515EF4" w:rsidP="002A586E">
      <w:pPr>
        <w:pStyle w:val="ProductList-Body"/>
      </w:pPr>
    </w:p>
    <w:p w14:paraId="2A370CEF" w14:textId="2EB73D55" w:rsidR="00515EF4" w:rsidRDefault="00515EF4" w:rsidP="00657A3A">
      <w:pPr>
        <w:pStyle w:val="ProductList-Body"/>
        <w:keepNext/>
      </w:pPr>
      <w:r w:rsidRPr="00EF7CF9">
        <w:rPr>
          <w:b/>
          <w:color w:val="00188F"/>
        </w:rPr>
        <w:t>Monthly Uptime Percentage</w:t>
      </w:r>
      <w:r w:rsidRPr="00EF7CF9">
        <w:t>:</w:t>
      </w:r>
      <w:r w:rsidR="00075137">
        <w:t xml:space="preserve"> </w:t>
      </w:r>
      <w:r w:rsidRPr="00EF7CF9">
        <w:t>The Monthly Uptime Percentage is calculated using the following formula:</w:t>
      </w:r>
    </w:p>
    <w:p w14:paraId="46B8A33F" w14:textId="77777777" w:rsidR="009E2B16" w:rsidRPr="00EF7CF9" w:rsidRDefault="009E2B16" w:rsidP="002A586E">
      <w:pPr>
        <w:pStyle w:val="ProductList-Body"/>
      </w:pPr>
    </w:p>
    <w:p w14:paraId="728BF4C5" w14:textId="5D06FF63" w:rsidR="00515EF4" w:rsidRPr="009E2B16" w:rsidRDefault="003300EC"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EF7CF9" w:rsidRDefault="00D46DC5" w:rsidP="002A586E">
      <w:pPr>
        <w:pStyle w:val="ProductList-Body"/>
      </w:pPr>
      <w:r w:rsidRPr="00EF7CF9">
        <w:rPr>
          <w:szCs w:val="18"/>
        </w:rPr>
        <w:t>where Downtime is measured as the total number of minutes during the month when the aspects of the Service set forth above are unavailable.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rsidRPr="00EF7CF9">
              <w:t>&lt; 99.9%</w:t>
            </w:r>
          </w:p>
        </w:tc>
        <w:tc>
          <w:tcPr>
            <w:tcW w:w="5400" w:type="dxa"/>
          </w:tcPr>
          <w:p w14:paraId="086049F0" w14:textId="77777777" w:rsidR="00515EF4" w:rsidRPr="00EF7CF9" w:rsidRDefault="00515EF4" w:rsidP="002A586E">
            <w:pPr>
              <w:pStyle w:val="ProductList-OfferingBody"/>
              <w:jc w:val="center"/>
            </w:pPr>
            <w:r w:rsidRPr="00EF7CF9">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rsidRPr="00EF7CF9">
              <w:t>&lt; 99%</w:t>
            </w:r>
          </w:p>
        </w:tc>
        <w:tc>
          <w:tcPr>
            <w:tcW w:w="5400" w:type="dxa"/>
          </w:tcPr>
          <w:p w14:paraId="3610FC92" w14:textId="77777777" w:rsidR="00515EF4" w:rsidRPr="00EF7CF9" w:rsidRDefault="00515EF4" w:rsidP="002A586E">
            <w:pPr>
              <w:pStyle w:val="ProductList-OfferingBody"/>
              <w:jc w:val="center"/>
            </w:pPr>
            <w:r w:rsidRPr="00EF7CF9">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rsidRPr="00EF7CF9">
              <w:t>&lt; 95%</w:t>
            </w:r>
          </w:p>
        </w:tc>
        <w:tc>
          <w:tcPr>
            <w:tcW w:w="5400" w:type="dxa"/>
          </w:tcPr>
          <w:p w14:paraId="55A96903" w14:textId="77777777" w:rsidR="00515EF4" w:rsidRPr="00EF7CF9" w:rsidRDefault="00515EF4" w:rsidP="002A586E">
            <w:pPr>
              <w:pStyle w:val="ProductList-OfferingBody"/>
              <w:jc w:val="center"/>
            </w:pPr>
            <w:r w:rsidRPr="00EF7CF9">
              <w:t>100%</w:t>
            </w:r>
          </w:p>
        </w:tc>
      </w:tr>
    </w:tbl>
    <w:bookmarkStart w:id="137" w:name="_Toc457821597"/>
    <w:p w14:paraId="3E53FE0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138" w:name="MDATP"/>
      <w:bookmarkStart w:id="139" w:name="_Toc13833097"/>
      <w:bookmarkStart w:id="140" w:name="_Toc55920329"/>
      <w:bookmarkStart w:id="141" w:name="_Toc88147491"/>
      <w:bookmarkEnd w:id="137"/>
      <w:r>
        <w:t xml:space="preserve">Microsoft Defender </w:t>
      </w:r>
      <w:bookmarkEnd w:id="138"/>
      <w:bookmarkEnd w:id="139"/>
      <w:r>
        <w:t>for Endpoint</w:t>
      </w:r>
      <w:bookmarkEnd w:id="140"/>
      <w:bookmarkEnd w:id="141"/>
    </w:p>
    <w:p w14:paraId="25190B3D" w14:textId="77777777" w:rsidR="00657A3A" w:rsidRPr="00EF7CF9" w:rsidRDefault="00657A3A" w:rsidP="00657A3A">
      <w:pPr>
        <w:pStyle w:val="ProductList-Body"/>
        <w:rPr>
          <w:b/>
          <w:color w:val="00188F"/>
        </w:rPr>
      </w:pPr>
      <w:r w:rsidRPr="00EF7CF9">
        <w:rPr>
          <w:b/>
          <w:color w:val="00188F"/>
        </w:rPr>
        <w:t>Additional Definitions</w:t>
      </w:r>
      <w:r w:rsidRPr="00EF7CF9">
        <w:t>:</w:t>
      </w:r>
    </w:p>
    <w:p w14:paraId="4CD0D776" w14:textId="77777777" w:rsidR="00657A3A" w:rsidRPr="00EF7CF9" w:rsidRDefault="00657A3A" w:rsidP="00657A3A">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02E69B78" w14:textId="77777777" w:rsidR="00657A3A" w:rsidRPr="00EF7CF9" w:rsidRDefault="00657A3A" w:rsidP="00657A3A">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00021F08" w:rsidRPr="00EF7CF9">
        <w:t>.</w:t>
      </w:r>
    </w:p>
    <w:p w14:paraId="5AAD706D" w14:textId="77777777" w:rsidR="00BC681F" w:rsidRPr="00EF7CF9" w:rsidRDefault="00BC681F" w:rsidP="00BC681F">
      <w:pPr>
        <w:pStyle w:val="ProductList-Body"/>
      </w:pPr>
    </w:p>
    <w:p w14:paraId="4ABEE834" w14:textId="064C96DD" w:rsidR="00BC681F" w:rsidRPr="00EF7CF9" w:rsidRDefault="00BC681F" w:rsidP="00DC063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8DEEE3B" w14:textId="77777777" w:rsidR="00BC681F" w:rsidRPr="00EF7CF9" w:rsidRDefault="00BC681F" w:rsidP="00DC0631">
      <w:pPr>
        <w:pStyle w:val="ProductList-Body"/>
      </w:pPr>
    </w:p>
    <w:p w14:paraId="3B661105" w14:textId="2D16D023" w:rsidR="00BC681F" w:rsidRPr="00EF7CF9" w:rsidRDefault="003300EC"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Pr="00EF7CF9" w:rsidRDefault="00BC681F" w:rsidP="00BC681F">
      <w:pPr>
        <w:pStyle w:val="ProductList-Body"/>
        <w:rPr>
          <w:szCs w:val="18"/>
        </w:rPr>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7777777" w:rsidR="00BC681F" w:rsidRPr="00EF7CF9" w:rsidRDefault="00BC681F"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rsidRPr="00EF7CF9">
              <w:lastRenderedPageBreak/>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3300E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8A3DD6F" w14:textId="77777777" w:rsidR="009F2876" w:rsidRDefault="009F2876" w:rsidP="002024BF">
      <w:pPr>
        <w:pStyle w:val="ProductList-Body"/>
        <w:tabs>
          <w:tab w:val="clear" w:pos="360"/>
          <w:tab w:val="clear" w:pos="720"/>
          <w:tab w:val="clear" w:pos="1080"/>
        </w:tabs>
      </w:pPr>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142" w:name="_Toc88147492"/>
      <w:r>
        <w:t>Universal Print</w:t>
      </w:r>
      <w:bookmarkEnd w:id="142"/>
    </w:p>
    <w:p w14:paraId="34AD3F7C" w14:textId="5A6C45A1" w:rsidR="00696175" w:rsidRPr="00EF7CF9" w:rsidRDefault="00696175" w:rsidP="00696175">
      <w:pPr>
        <w:pStyle w:val="ProductList-Body"/>
      </w:pPr>
      <w:r w:rsidRPr="006C0911">
        <w:rPr>
          <w:b/>
          <w:color w:val="00188F"/>
        </w:rPr>
        <w:t>Downtime</w:t>
      </w:r>
      <w:r w:rsidRPr="003E7E55">
        <w:t>: Any period of time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38E6D9C" w14:textId="77777777" w:rsidR="00696175" w:rsidRPr="00EF7CF9" w:rsidRDefault="00696175" w:rsidP="00696175">
      <w:pPr>
        <w:pStyle w:val="ProductList-Body"/>
      </w:pPr>
    </w:p>
    <w:p w14:paraId="6A0FEE09" w14:textId="77777777" w:rsidR="00696175" w:rsidRPr="00EF7CF9" w:rsidRDefault="00696175" w:rsidP="00696175">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002BAC7C" w14:textId="77777777" w:rsidR="00696175" w:rsidRPr="00EF7CF9" w:rsidRDefault="00696175" w:rsidP="00696175">
      <w:pPr>
        <w:pStyle w:val="ProductList-Body"/>
      </w:pPr>
    </w:p>
    <w:p w14:paraId="2684C307" w14:textId="6EDD22FD" w:rsidR="00696175" w:rsidRPr="00EF7CF9" w:rsidRDefault="003300EC"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3A9CF0" w14:textId="06DBC453" w:rsidR="00696175" w:rsidRPr="00EF7CF9" w:rsidRDefault="00696175" w:rsidP="00696175">
      <w:pPr>
        <w:pStyle w:val="ProductList-Body"/>
        <w:rPr>
          <w:szCs w:val="18"/>
        </w:rPr>
      </w:pPr>
      <w:r w:rsidRPr="00696175">
        <w:rPr>
          <w:szCs w:val="18"/>
        </w:rPr>
        <w:t>where Downtime is measured in user-minutes; that is, for each month, Downtime is the sum of the length (in minutes) of each Incident that occurs during that month multiplied by the number of users impacted by that Incident.</w:t>
      </w:r>
      <w:r w:rsidRPr="00EF7CF9">
        <w:rPr>
          <w:szCs w:val="18"/>
        </w:rPr>
        <w:t>.</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7777777" w:rsidR="00696175" w:rsidRPr="00EF7CF9" w:rsidRDefault="00696175" w:rsidP="0069617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3300E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96175" w:rsidRPr="00EF7CF9">
          <w:rPr>
            <w:rStyle w:val="Hyperlink"/>
            <w:sz w:val="16"/>
            <w:szCs w:val="16"/>
          </w:rPr>
          <w:t>Table of Contents</w:t>
        </w:r>
      </w:hyperlink>
      <w:r w:rsidR="00696175" w:rsidRPr="00EF7CF9">
        <w:rPr>
          <w:sz w:val="16"/>
          <w:szCs w:val="16"/>
        </w:rPr>
        <w:t xml:space="preserve"> / </w:t>
      </w:r>
      <w:hyperlink w:anchor="Definitions" w:tooltip="Definitions" w:history="1">
        <w:r w:rsidR="00696175" w:rsidRPr="00EF7CF9">
          <w:rPr>
            <w:rStyle w:val="Hyperlink"/>
            <w:sz w:val="16"/>
            <w:szCs w:val="16"/>
          </w:rPr>
          <w:t>Definitions</w:t>
        </w:r>
      </w:hyperlink>
    </w:p>
    <w:p w14:paraId="596CC1C1" w14:textId="7B3C27C4" w:rsidR="00347E88" w:rsidRPr="00EF7CF9" w:rsidRDefault="00347E88" w:rsidP="00347E88">
      <w:pPr>
        <w:pStyle w:val="ProductList-Offering2Heading"/>
        <w:tabs>
          <w:tab w:val="clear" w:pos="360"/>
          <w:tab w:val="clear" w:pos="720"/>
          <w:tab w:val="clear" w:pos="1080"/>
        </w:tabs>
        <w:outlineLvl w:val="2"/>
      </w:pPr>
      <w:bookmarkStart w:id="143" w:name="_Toc88147493"/>
      <w:r>
        <w:t>Windows 365</w:t>
      </w:r>
      <w:bookmarkEnd w:id="143"/>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14FC184E" w14:textId="77777777" w:rsidR="00D77FA0" w:rsidRDefault="00D77FA0" w:rsidP="00200E38">
      <w:pPr>
        <w:pStyle w:val="ProductList-Body"/>
      </w:pP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failures:</w:t>
      </w:r>
    </w:p>
    <w:p w14:paraId="766D01EA" w14:textId="509FF724" w:rsidR="00200E38" w:rsidRDefault="00200E38" w:rsidP="00317C01">
      <w:pPr>
        <w:pStyle w:val="ProductList-Body"/>
        <w:numPr>
          <w:ilvl w:val="0"/>
          <w:numId w:val="15"/>
        </w:numPr>
      </w:pPr>
      <w:r>
        <w:t>Failures resulting from the Cloud PC being in an inoperable state unrelated to the underlying Azure infrastructure (e.g. damaged or corrupt operating system, operating system configuration, or misconfiguration); and</w:t>
      </w:r>
    </w:p>
    <w:p w14:paraId="4EEF53FC" w14:textId="23D90CA7" w:rsidR="00200E38" w:rsidRDefault="00200E38" w:rsidP="00317C01">
      <w:pPr>
        <w:pStyle w:val="ProductList-Body"/>
        <w:numPr>
          <w:ilvl w:val="0"/>
          <w:numId w:val="15"/>
        </w:numPr>
      </w:pPr>
      <w:r>
        <w:t>Failure resulting from an application or other software installed on the Cloud PC.</w:t>
      </w:r>
    </w:p>
    <w:p w14:paraId="417F8AB8" w14:textId="77777777" w:rsidR="00D77FA0" w:rsidRDefault="00D77FA0" w:rsidP="00200E38">
      <w:pPr>
        <w:pStyle w:val="ProductList-Body"/>
      </w:pPr>
    </w:p>
    <w:p w14:paraId="4E75CCA1" w14:textId="54F986E4" w:rsidR="00200E38" w:rsidRDefault="00200E38" w:rsidP="00200E38">
      <w:pPr>
        <w:pStyle w:val="ProductList-Body"/>
      </w:pPr>
      <w:r w:rsidRPr="00317C01">
        <w:rPr>
          <w:b/>
          <w:color w:val="00188F"/>
        </w:rPr>
        <w:t>Individual Downtime</w:t>
      </w:r>
      <w:r>
        <w:t>: means Downtime for a given user for each month.</w:t>
      </w:r>
    </w:p>
    <w:p w14:paraId="03B8AEB3" w14:textId="77777777" w:rsidR="00D77FA0" w:rsidRDefault="00D77FA0" w:rsidP="00200E38">
      <w:pPr>
        <w:pStyle w:val="ProductList-Body"/>
      </w:pPr>
    </w:p>
    <w:p w14:paraId="18380D6A" w14:textId="5F12C2A5" w:rsidR="00200E38" w:rsidRDefault="00200E38" w:rsidP="00200E38">
      <w:pPr>
        <w:pStyle w:val="ProductList-Body"/>
      </w:pPr>
      <w:r w:rsidRPr="00317C01">
        <w:rPr>
          <w:b/>
          <w:color w:val="00188F"/>
        </w:rPr>
        <w:t>Individual Minutes</w:t>
      </w:r>
      <w:r>
        <w:t>: means the User Minutes for a given user for each month.</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sidRPr="00317C01">
        <w:rPr>
          <w:b/>
          <w:color w:val="00188F"/>
        </w:rPr>
        <w:t>Individual Uptime Percentage</w:t>
      </w:r>
      <w:r>
        <w:t>: Individual Uptime Percentage is calculated as:</w:t>
      </w:r>
    </w:p>
    <w:p w14:paraId="320E2DCC" w14:textId="77777777" w:rsidR="00D77FA0" w:rsidRDefault="00D77FA0" w:rsidP="00200E38">
      <w:pPr>
        <w:pStyle w:val="ProductList-Body"/>
        <w:tabs>
          <w:tab w:val="clear" w:pos="360"/>
          <w:tab w:val="clear" w:pos="720"/>
          <w:tab w:val="clear" w:pos="1080"/>
        </w:tabs>
      </w:pPr>
    </w:p>
    <w:p w14:paraId="69ABA1CA" w14:textId="70C70007" w:rsidR="00D77FA0" w:rsidRPr="00EF7CF9" w:rsidRDefault="003300EC"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Individual Minutes -Individual Downtime </m:t>
              </m:r>
            </m:num>
            <m:den>
              <m:r>
                <w:rPr>
                  <w:rFonts w:ascii="Cambria Math" w:hAnsi="Cambria Math" w:cs="Calibri"/>
                  <w:sz w:val="18"/>
                  <w:szCs w:val="18"/>
                </w:rPr>
                <m:t>Individual Minutes</m:t>
              </m:r>
            </m:den>
          </m:f>
          <m:r>
            <w:rPr>
              <w:rFonts w:ascii="Cambria Math" w:hAnsi="Cambria Math" w:cs="Calibri"/>
              <w:sz w:val="18"/>
              <w:szCs w:val="18"/>
            </w:rPr>
            <m:t xml:space="preserve"> x 100</m:t>
          </m:r>
        </m:oMath>
      </m:oMathPara>
    </w:p>
    <w:p w14:paraId="4D9462D2" w14:textId="03F21625" w:rsidR="00D77FA0" w:rsidRDefault="0095373D" w:rsidP="00200E38">
      <w:pPr>
        <w:pStyle w:val="ProductList-Body"/>
        <w:tabs>
          <w:tab w:val="clear" w:pos="360"/>
          <w:tab w:val="clear" w:pos="720"/>
          <w:tab w:val="clear" w:pos="1080"/>
        </w:tabs>
      </w:pPr>
      <w:r w:rsidRPr="00317C01">
        <w:rPr>
          <w:b/>
          <w:color w:val="00188F"/>
        </w:rPr>
        <w:t>Per-User Credit</w:t>
      </w:r>
      <w:r w:rsidRPr="0095373D">
        <w:t>: For a month in which the Regional Uptime Percentage is less than 99.9%, a Per-User Credit shall be calculated as a percentage of the per user portion of the Applicable Monthly Service Fees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030549">
        <w:trPr>
          <w:tblHeader/>
        </w:trPr>
        <w:tc>
          <w:tcPr>
            <w:tcW w:w="5400" w:type="dxa"/>
            <w:shd w:val="clear" w:color="auto" w:fill="0072C6"/>
          </w:tcPr>
          <w:p w14:paraId="64194C3F" w14:textId="5578CB3D" w:rsidR="006E50E4" w:rsidRPr="00EF7CF9" w:rsidRDefault="006E50E4" w:rsidP="00030549">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30549">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030549">
        <w:tc>
          <w:tcPr>
            <w:tcW w:w="5400" w:type="dxa"/>
          </w:tcPr>
          <w:p w14:paraId="6EF6A06C" w14:textId="77777777" w:rsidR="006E50E4" w:rsidRPr="00EF7CF9" w:rsidRDefault="006E50E4" w:rsidP="00030549">
            <w:pPr>
              <w:pStyle w:val="ProductList-OfferingBody"/>
              <w:jc w:val="center"/>
            </w:pPr>
            <w:r w:rsidRPr="00EF7CF9">
              <w:t>&lt; 99.9%</w:t>
            </w:r>
          </w:p>
        </w:tc>
        <w:tc>
          <w:tcPr>
            <w:tcW w:w="5400" w:type="dxa"/>
          </w:tcPr>
          <w:p w14:paraId="0675549C" w14:textId="61EAD653" w:rsidR="006E50E4" w:rsidRPr="00EF7CF9" w:rsidRDefault="006E50E4" w:rsidP="00030549">
            <w:pPr>
              <w:pStyle w:val="ProductList-OfferingBody"/>
              <w:jc w:val="center"/>
            </w:pPr>
            <w:r>
              <w:t>10</w:t>
            </w:r>
            <w:r w:rsidRPr="00EF7CF9">
              <w:t>%</w:t>
            </w:r>
          </w:p>
        </w:tc>
      </w:tr>
      <w:tr w:rsidR="006E50E4" w:rsidRPr="00B44CF9" w14:paraId="086A459A" w14:textId="77777777" w:rsidTr="00030549">
        <w:tc>
          <w:tcPr>
            <w:tcW w:w="5400" w:type="dxa"/>
          </w:tcPr>
          <w:p w14:paraId="31202645" w14:textId="77777777" w:rsidR="006E50E4" w:rsidRPr="00EF7CF9" w:rsidRDefault="006E50E4" w:rsidP="00030549">
            <w:pPr>
              <w:pStyle w:val="ProductList-OfferingBody"/>
              <w:jc w:val="center"/>
            </w:pPr>
            <w:r w:rsidRPr="00EF7CF9">
              <w:t>&lt; 99%</w:t>
            </w:r>
          </w:p>
        </w:tc>
        <w:tc>
          <w:tcPr>
            <w:tcW w:w="5400" w:type="dxa"/>
          </w:tcPr>
          <w:p w14:paraId="3968E6C7" w14:textId="7C215A6B" w:rsidR="006E50E4" w:rsidRPr="00EF7CF9" w:rsidRDefault="006E50E4" w:rsidP="00030549">
            <w:pPr>
              <w:pStyle w:val="ProductList-OfferingBody"/>
              <w:keepNext/>
              <w:jc w:val="center"/>
            </w:pPr>
            <w:r>
              <w:t>25</w:t>
            </w:r>
            <w:r w:rsidRPr="00EF7CF9">
              <w:t>%</w:t>
            </w:r>
          </w:p>
        </w:tc>
      </w:tr>
      <w:tr w:rsidR="006E50E4" w:rsidRPr="00B44CF9" w14:paraId="784CDD6F" w14:textId="77777777" w:rsidTr="00030549">
        <w:tc>
          <w:tcPr>
            <w:tcW w:w="5400" w:type="dxa"/>
          </w:tcPr>
          <w:p w14:paraId="6FFCC83C" w14:textId="77777777" w:rsidR="006E50E4" w:rsidRPr="00EF7CF9" w:rsidRDefault="006E50E4" w:rsidP="00030549">
            <w:pPr>
              <w:pStyle w:val="ProductList-OfferingBody"/>
              <w:jc w:val="center"/>
            </w:pPr>
            <w:r>
              <w:t>&lt; 95%</w:t>
            </w:r>
          </w:p>
        </w:tc>
        <w:tc>
          <w:tcPr>
            <w:tcW w:w="5400" w:type="dxa"/>
          </w:tcPr>
          <w:p w14:paraId="4F9A94D7" w14:textId="77777777" w:rsidR="006E50E4" w:rsidRDefault="006E50E4" w:rsidP="00030549">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sidRPr="00317C01">
        <w:rPr>
          <w:b/>
          <w:color w:val="00188F"/>
        </w:rPr>
        <w:lastRenderedPageBreak/>
        <w:t>Region</w:t>
      </w:r>
      <w:r>
        <w:t xml:space="preserve">: means the regions detailed at: </w:t>
      </w:r>
      <w:hyperlink r:id="rId23" w:history="1">
        <w:r w:rsidRPr="00317C9B">
          <w:rPr>
            <w:rStyle w:val="Hyperlink"/>
          </w:rPr>
          <w:t>https://aka.ms/DSLARegionLink</w:t>
        </w:r>
      </w:hyperlink>
      <w:r>
        <w:t>.</w:t>
      </w:r>
    </w:p>
    <w:p w14:paraId="40BE7195" w14:textId="77777777" w:rsidR="00417DC1" w:rsidRDefault="00417DC1" w:rsidP="00417DC1">
      <w:pPr>
        <w:pStyle w:val="ProductList-Body"/>
      </w:pPr>
    </w:p>
    <w:p w14:paraId="09A1D24F" w14:textId="4F4968BF" w:rsidR="00417DC1" w:rsidRDefault="00417DC1" w:rsidP="00417DC1">
      <w:pPr>
        <w:pStyle w:val="ProductList-Body"/>
      </w:pPr>
      <w:r w:rsidRPr="00317C01">
        <w:rPr>
          <w:b/>
          <w:color w:val="00188F"/>
        </w:rPr>
        <w:t>Regional Downtime</w:t>
      </w:r>
      <w:r>
        <w:t>: means the sum of all your Downtime in a Region for each month.</w:t>
      </w:r>
    </w:p>
    <w:p w14:paraId="4E443D67" w14:textId="77777777" w:rsidR="00417DC1" w:rsidRDefault="00417DC1" w:rsidP="00417DC1">
      <w:pPr>
        <w:pStyle w:val="ProductList-Body"/>
      </w:pPr>
    </w:p>
    <w:p w14:paraId="200DCE68" w14:textId="2AF48657" w:rsidR="00417DC1" w:rsidRDefault="00417DC1" w:rsidP="00417DC1">
      <w:pPr>
        <w:pStyle w:val="ProductList-Body"/>
      </w:pPr>
      <w:r w:rsidRPr="00317C01">
        <w:rPr>
          <w:b/>
          <w:color w:val="00188F"/>
        </w:rPr>
        <w:t>Regional Minutes</w:t>
      </w:r>
      <w:r>
        <w:t>: means the User Minutes in a Region for each month.</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sidRPr="00317C01">
        <w:rPr>
          <w:b/>
          <w:color w:val="00188F"/>
        </w:rPr>
        <w:t>Regional Uptime Percentage</w:t>
      </w:r>
      <w:r>
        <w:t>: is calculated using the following formula:</w:t>
      </w:r>
    </w:p>
    <w:p w14:paraId="5E80FD3B" w14:textId="7DEE0543" w:rsidR="00417DC1" w:rsidRDefault="00417DC1" w:rsidP="00417DC1">
      <w:pPr>
        <w:pStyle w:val="ProductList-Body"/>
        <w:tabs>
          <w:tab w:val="clear" w:pos="360"/>
          <w:tab w:val="clear" w:pos="720"/>
          <w:tab w:val="clear" w:pos="1080"/>
        </w:tabs>
      </w:pPr>
    </w:p>
    <w:p w14:paraId="300B5237" w14:textId="0F9BAC7A" w:rsidR="00982191" w:rsidRPr="00EF7CF9" w:rsidRDefault="003300EC"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Regional Minutes -Regional Downtime </m:t>
              </m:r>
            </m:num>
            <m:den>
              <m:r>
                <w:rPr>
                  <w:rFonts w:ascii="Cambria Math" w:hAnsi="Cambria Math" w:cs="Calibri"/>
                  <w:sz w:val="18"/>
                  <w:szCs w:val="18"/>
                </w:rPr>
                <m:t>Regional Minutes</m:t>
              </m:r>
            </m:den>
          </m:f>
          <m:r>
            <w:rPr>
              <w:rFonts w:ascii="Cambria Math" w:hAnsi="Cambria Math" w:cs="Calibri"/>
              <w:sz w:val="18"/>
              <w:szCs w:val="18"/>
            </w:rPr>
            <m:t xml:space="preserve"> x 100</m:t>
          </m:r>
        </m:oMath>
      </m:oMathPara>
    </w:p>
    <w:p w14:paraId="2F4CCAC2" w14:textId="013A07C5"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Service Credits are not a percentage of the Applicable Monthly Service Fee, but shall be the sum of all Per-User Credits.</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144" w:name="AppendixA"/>
      <w:bookmarkStart w:id="145" w:name="_Toc457821598"/>
      <w:bookmarkStart w:id="146" w:name="_Toc88147494"/>
      <w:r w:rsidRPr="00EF7CF9">
        <w:lastRenderedPageBreak/>
        <w:t>Appendix A</w:t>
      </w:r>
      <w:bookmarkEnd w:id="144"/>
      <w:r w:rsidRPr="00EF7CF9">
        <w:t xml:space="preserve"> – </w:t>
      </w:r>
      <w:r w:rsidR="00FD6942" w:rsidRPr="00EF7CF9">
        <w:t>Service Level Commitment for Virus Detection and Blocking, Spam Effectiveness, or False Positive</w:t>
      </w:r>
      <w:bookmarkEnd w:id="145"/>
      <w:bookmarkEnd w:id="146"/>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230F736C"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Spam Effectiveness Service Level does not apply to email containing a majority of non-English content.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40A88204" w:rsidR="00D46DC5" w:rsidRPr="00EF7CF9" w:rsidRDefault="00D46DC5" w:rsidP="00002CD6">
            <w:pPr>
              <w:pStyle w:val="ProductList-OfferingBody"/>
              <w:jc w:val="center"/>
              <w:rPr>
                <w:color w:val="FFFFFF" w:themeColor="background1"/>
              </w:rPr>
            </w:pPr>
            <w:r w:rsidRPr="00EF7CF9">
              <w:rPr>
                <w:color w:val="FFFFFF" w:themeColor="background1"/>
              </w:rPr>
              <w:t>% of Calendar Month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759E7F35"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a calendar month.</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148C7377" w:rsidR="00D46DC5" w:rsidRPr="00EF7CF9" w:rsidRDefault="00D46DC5" w:rsidP="00002CD6">
            <w:pPr>
              <w:pStyle w:val="ProductList-OfferingBody"/>
              <w:jc w:val="center"/>
              <w:rPr>
                <w:color w:val="FFFFFF" w:themeColor="background1"/>
              </w:rPr>
            </w:pPr>
            <w:r w:rsidRPr="00EF7CF9">
              <w:rPr>
                <w:color w:val="FFFFFF" w:themeColor="background1"/>
              </w:rPr>
              <w:t>False Positive Ratio in a Calendar Month</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first" r:id="rId26"/>
          <w:pgSz w:w="12240" w:h="15840"/>
          <w:pgMar w:top="1440" w:right="720" w:bottom="1440" w:left="720" w:header="720" w:footer="720" w:gutter="0"/>
          <w:cols w:space="720"/>
          <w:titlePg/>
          <w:docGrid w:linePitch="360"/>
        </w:sectPr>
      </w:pPr>
    </w:p>
    <w:p w14:paraId="2CB1EA6B" w14:textId="46706F05" w:rsidR="00914BDB" w:rsidRPr="00EF7CF9" w:rsidRDefault="00EC2549" w:rsidP="00BC681F">
      <w:pPr>
        <w:pStyle w:val="ProductList-SectionHeading"/>
        <w:tabs>
          <w:tab w:val="clear" w:pos="360"/>
          <w:tab w:val="clear" w:pos="720"/>
          <w:tab w:val="clear" w:pos="1080"/>
        </w:tabs>
        <w:outlineLvl w:val="0"/>
      </w:pPr>
      <w:bookmarkStart w:id="147" w:name="AppendixB"/>
      <w:bookmarkStart w:id="148" w:name="_Toc457821599"/>
      <w:bookmarkStart w:id="149" w:name="_Toc88147495"/>
      <w:r w:rsidRPr="00EF7CF9">
        <w:lastRenderedPageBreak/>
        <w:t xml:space="preserve">Appendix </w:t>
      </w:r>
      <w:r w:rsidR="0081003D" w:rsidRPr="00EF7CF9">
        <w:t>B</w:t>
      </w:r>
      <w:bookmarkEnd w:id="147"/>
      <w:r w:rsidRPr="00EF7CF9">
        <w:t xml:space="preserve"> - </w:t>
      </w:r>
      <w:r w:rsidR="00FD6942" w:rsidRPr="00EF7CF9">
        <w:t>Service Level Commitment for Uptime and Email Delivery</w:t>
      </w:r>
      <w:bookmarkEnd w:id="148"/>
      <w:bookmarkEnd w:id="149"/>
    </w:p>
    <w:p w14:paraId="73A17672" w14:textId="0C234699" w:rsidR="00F575B8" w:rsidRPr="00EF7CF9"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(1) Up</w:t>
      </w:r>
      <w:r w:rsidR="009F2876" w:rsidRPr="00EF7CF9">
        <w:t>time and (2) Email Delivery.</w:t>
      </w:r>
    </w:p>
    <w:p w14:paraId="1449EFF3" w14:textId="09A7DCC5"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Monthly Uptime Percentage</w:t>
      </w:r>
      <w:r w:rsidRPr="00EF7CF9">
        <w:t>:</w:t>
      </w:r>
    </w:p>
    <w:p w14:paraId="1B335C9B" w14:textId="7386EC8E" w:rsidR="009677CB" w:rsidRPr="00EF7CF9" w:rsidRDefault="00F575B8" w:rsidP="00F575B8">
      <w:pPr>
        <w:pStyle w:val="ProductList-Body"/>
        <w:tabs>
          <w:tab w:val="clear" w:pos="360"/>
          <w:tab w:val="clear" w:pos="720"/>
          <w:tab w:val="clear" w:pos="1080"/>
        </w:tabs>
        <w:ind w:left="360"/>
      </w:pPr>
      <w:r w:rsidRPr="00EF7CF9">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4CF9" w14:paraId="1B79F8D0" w14:textId="77777777" w:rsidTr="00F575B8">
        <w:trPr>
          <w:tblHeader/>
        </w:trPr>
        <w:tc>
          <w:tcPr>
            <w:tcW w:w="5220" w:type="dxa"/>
            <w:shd w:val="clear" w:color="auto" w:fill="0072C6"/>
          </w:tcPr>
          <w:p w14:paraId="493D279D" w14:textId="5175B83F" w:rsidR="00F575B8" w:rsidRPr="00EF7CF9" w:rsidRDefault="00F575B8" w:rsidP="00ED3399">
            <w:pPr>
              <w:pStyle w:val="ProductList-OfferingBody"/>
              <w:tabs>
                <w:tab w:val="clear" w:pos="360"/>
                <w:tab w:val="clear" w:pos="720"/>
                <w:tab w:val="clear" w:pos="1080"/>
              </w:tabs>
              <w:jc w:val="center"/>
              <w:rPr>
                <w:color w:val="FFFFFF" w:themeColor="background1"/>
              </w:rPr>
            </w:pPr>
            <w:r w:rsidRPr="00EF7CF9">
              <w:rPr>
                <w:color w:val="FFFFFF" w:themeColor="background1"/>
              </w:rPr>
              <w:t>Month</w:t>
            </w:r>
            <w:r w:rsidR="00ED3399" w:rsidRPr="00EF7CF9">
              <w:rPr>
                <w:color w:val="FFFFFF" w:themeColor="background1"/>
              </w:rPr>
              <w:t>ly Uptime Percentage</w:t>
            </w:r>
          </w:p>
        </w:tc>
        <w:tc>
          <w:tcPr>
            <w:tcW w:w="5220" w:type="dxa"/>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F575B8">
        <w:tc>
          <w:tcPr>
            <w:tcW w:w="5220" w:type="dxa"/>
          </w:tcPr>
          <w:p w14:paraId="314AF2FE" w14:textId="640E7489" w:rsidR="00F575B8" w:rsidRPr="00EF7CF9" w:rsidRDefault="00F575B8" w:rsidP="00002CD6">
            <w:pPr>
              <w:pStyle w:val="ProductList-OfferingBody"/>
              <w:jc w:val="center"/>
            </w:pPr>
            <w:r w:rsidRPr="00EF7CF9">
              <w:t>&lt;99.999%</w:t>
            </w:r>
          </w:p>
        </w:tc>
        <w:tc>
          <w:tcPr>
            <w:tcW w:w="5220" w:type="dxa"/>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F575B8">
        <w:tc>
          <w:tcPr>
            <w:tcW w:w="5220" w:type="dxa"/>
          </w:tcPr>
          <w:p w14:paraId="40C8F3D9" w14:textId="36226FBE" w:rsidR="00F575B8" w:rsidRPr="00EF7CF9" w:rsidRDefault="00F575B8" w:rsidP="00002CD6">
            <w:pPr>
              <w:pStyle w:val="ProductList-OfferingBody"/>
              <w:jc w:val="center"/>
            </w:pPr>
            <w:r w:rsidRPr="00EF7CF9">
              <w:t>&lt;99.0%</w:t>
            </w:r>
          </w:p>
        </w:tc>
        <w:tc>
          <w:tcPr>
            <w:tcW w:w="5220" w:type="dxa"/>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F575B8">
        <w:tc>
          <w:tcPr>
            <w:tcW w:w="5220" w:type="dxa"/>
          </w:tcPr>
          <w:p w14:paraId="3EAEBFE2" w14:textId="5A13B88D" w:rsidR="00F575B8" w:rsidRPr="00EF7CF9" w:rsidRDefault="00F575B8" w:rsidP="00002CD6">
            <w:pPr>
              <w:pStyle w:val="ProductList-OfferingBody"/>
              <w:jc w:val="center"/>
            </w:pPr>
            <w:r w:rsidRPr="00EF7CF9">
              <w:t>&lt;98.0%</w:t>
            </w:r>
          </w:p>
        </w:tc>
        <w:tc>
          <w:tcPr>
            <w:tcW w:w="5220" w:type="dxa"/>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6B892818" w14:textId="77777777" w:rsidR="0087035B" w:rsidRPr="00EF7CF9" w:rsidRDefault="0087035B" w:rsidP="00F575B8">
      <w:pPr>
        <w:pStyle w:val="ProductList-Body"/>
        <w:tabs>
          <w:tab w:val="clear" w:pos="360"/>
          <w:tab w:val="clear" w:pos="720"/>
          <w:tab w:val="clear" w:pos="1080"/>
        </w:tabs>
      </w:pPr>
    </w:p>
    <w:p w14:paraId="538B442A" w14:textId="056E3C93"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Email Delivery Service Level</w:t>
      </w:r>
      <w:r w:rsidRPr="00EF7CF9">
        <w:t>:</w:t>
      </w:r>
    </w:p>
    <w:p w14:paraId="20C2EBE9" w14:textId="6413F0C3" w:rsidR="00F575B8" w:rsidRPr="00EF7CF9" w:rsidRDefault="00EF7CF9" w:rsidP="00F575B8">
      <w:pPr>
        <w:pStyle w:val="ProductList-Body"/>
        <w:numPr>
          <w:ilvl w:val="1"/>
          <w:numId w:val="2"/>
        </w:numPr>
        <w:tabs>
          <w:tab w:val="clear" w:pos="360"/>
          <w:tab w:val="clear" w:pos="720"/>
          <w:tab w:val="clear" w:pos="1080"/>
        </w:tabs>
        <w:ind w:left="720" w:hanging="360"/>
      </w:pPr>
      <w:r w:rsidRPr="00571855">
        <w:t>“</w:t>
      </w:r>
      <w:r w:rsidR="00F575B8" w:rsidRPr="00EF7CF9">
        <w:t>Email Delivery Time</w:t>
      </w:r>
      <w:r w:rsidRPr="00571855">
        <w:t>”</w:t>
      </w:r>
      <w:r w:rsidR="00F575B8" w:rsidRPr="00EF7CF9">
        <w:t xml:space="preserve"> is defined as the average of email delivery times, measured in minutes over a calendar month, where email delivery is defined as the elapsed time from when a business email enters the EOP network to when the first delivery attempt is made.</w:t>
      </w:r>
    </w:p>
    <w:p w14:paraId="70E0FC4B" w14:textId="7A536585" w:rsidR="00F575B8" w:rsidRPr="00EF7CF9" w:rsidRDefault="00F575B8" w:rsidP="00F575B8">
      <w:pPr>
        <w:pStyle w:val="ProductList-Body"/>
        <w:numPr>
          <w:ilvl w:val="1"/>
          <w:numId w:val="2"/>
        </w:numPr>
        <w:tabs>
          <w:tab w:val="clear" w:pos="360"/>
          <w:tab w:val="clear" w:pos="720"/>
          <w:tab w:val="clear" w:pos="1080"/>
        </w:tabs>
        <w:ind w:left="720" w:hanging="360"/>
      </w:pPr>
      <w:r w:rsidRPr="00EF7CF9">
        <w:t>Email Delivery Time is measured and recorded every 5 minutes, then sorted by elapsed time.</w:t>
      </w:r>
      <w:r w:rsidR="00075137">
        <w:t xml:space="preserve"> </w:t>
      </w:r>
      <w:r w:rsidRPr="00EF7CF9">
        <w:t>The fastest 95% of measurements are used to create the average for the calendar month.</w:t>
      </w:r>
    </w:p>
    <w:p w14:paraId="023BC15C" w14:textId="7E81AA2E" w:rsidR="00F575B8" w:rsidRPr="00EF7CF9" w:rsidRDefault="00F575B8" w:rsidP="00F575B8">
      <w:pPr>
        <w:pStyle w:val="ProductList-Body"/>
        <w:numPr>
          <w:ilvl w:val="1"/>
          <w:numId w:val="2"/>
        </w:numPr>
        <w:tabs>
          <w:tab w:val="clear" w:pos="360"/>
          <w:tab w:val="clear" w:pos="720"/>
          <w:tab w:val="clear" w:pos="1080"/>
        </w:tabs>
        <w:ind w:left="720" w:hanging="360"/>
      </w:pPr>
      <w:r w:rsidRPr="00EF7CF9">
        <w:t>We use simulated or test emails to measure delivery time.</w:t>
      </w:r>
    </w:p>
    <w:p w14:paraId="4975A07E" w14:textId="4F6A9DD9"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Email Delivery Service Level applies only to legitimate business email (non-bulk email) delivered to valid email accounts.</w:t>
      </w:r>
    </w:p>
    <w:p w14:paraId="409AD2D9" w14:textId="4836607A" w:rsidR="00F575B8" w:rsidRPr="00EF7CF9" w:rsidRDefault="00F575B8" w:rsidP="00F575B8">
      <w:pPr>
        <w:pStyle w:val="ProductList-Body"/>
        <w:numPr>
          <w:ilvl w:val="1"/>
          <w:numId w:val="2"/>
        </w:numPr>
        <w:tabs>
          <w:tab w:val="clear" w:pos="360"/>
          <w:tab w:val="clear" w:pos="720"/>
          <w:tab w:val="clear" w:pos="1080"/>
        </w:tabs>
        <w:ind w:left="720" w:hanging="360"/>
      </w:pPr>
      <w:r w:rsidRPr="00EF7CF9">
        <w:t>This Email Delivery Service Level does not apply to:</w:t>
      </w:r>
    </w:p>
    <w:p w14:paraId="0E97ADD8" w14:textId="69200F92" w:rsidR="00F575B8" w:rsidRPr="00EF7CF9" w:rsidRDefault="00F575B8" w:rsidP="00F575B8">
      <w:pPr>
        <w:pStyle w:val="ProductList-Body"/>
        <w:numPr>
          <w:ilvl w:val="0"/>
          <w:numId w:val="12"/>
        </w:numPr>
        <w:tabs>
          <w:tab w:val="clear" w:pos="360"/>
          <w:tab w:val="clear" w:pos="720"/>
          <w:tab w:val="clear" w:pos="1080"/>
        </w:tabs>
        <w:ind w:hanging="360"/>
      </w:pPr>
      <w:r w:rsidRPr="00EF7CF9">
        <w:t>Delivery of email to quarantine or archive</w:t>
      </w:r>
    </w:p>
    <w:p w14:paraId="6BF4F73B" w14:textId="7BB0EB00" w:rsidR="00F575B8" w:rsidRPr="00EF7CF9" w:rsidRDefault="00F575B8" w:rsidP="00F575B8">
      <w:pPr>
        <w:pStyle w:val="ProductList-Body"/>
        <w:numPr>
          <w:ilvl w:val="0"/>
          <w:numId w:val="12"/>
        </w:numPr>
        <w:tabs>
          <w:tab w:val="clear" w:pos="360"/>
          <w:tab w:val="clear" w:pos="720"/>
          <w:tab w:val="clear" w:pos="1080"/>
        </w:tabs>
        <w:ind w:hanging="360"/>
      </w:pPr>
      <w:r w:rsidRPr="00EF7CF9">
        <w:t>Email in deferral queues</w:t>
      </w:r>
    </w:p>
    <w:p w14:paraId="2FBD8261" w14:textId="4D346605" w:rsidR="00F575B8" w:rsidRPr="00EF7CF9" w:rsidRDefault="00F575B8" w:rsidP="00F575B8">
      <w:pPr>
        <w:pStyle w:val="ProductList-Body"/>
        <w:numPr>
          <w:ilvl w:val="0"/>
          <w:numId w:val="12"/>
        </w:numPr>
        <w:tabs>
          <w:tab w:val="clear" w:pos="360"/>
          <w:tab w:val="clear" w:pos="720"/>
          <w:tab w:val="clear" w:pos="1080"/>
        </w:tabs>
        <w:ind w:hanging="360"/>
      </w:pPr>
      <w:r w:rsidRPr="00EF7CF9">
        <w:t>Denial of service attacks (DoS)</w:t>
      </w:r>
    </w:p>
    <w:p w14:paraId="143F851A" w14:textId="6E3AB3F1" w:rsidR="00F575B8" w:rsidRPr="00EF7CF9" w:rsidRDefault="00F575B8" w:rsidP="00F575B8">
      <w:pPr>
        <w:pStyle w:val="ProductList-Body"/>
        <w:numPr>
          <w:ilvl w:val="0"/>
          <w:numId w:val="12"/>
        </w:numPr>
        <w:tabs>
          <w:tab w:val="clear" w:pos="360"/>
          <w:tab w:val="clear" w:pos="720"/>
          <w:tab w:val="clear" w:pos="1080"/>
        </w:tabs>
        <w:ind w:hanging="360"/>
      </w:pPr>
      <w:r w:rsidRPr="00EF7CF9">
        <w:t>Email loops</w:t>
      </w:r>
    </w:p>
    <w:p w14:paraId="77BA73A9" w14:textId="5D16147E"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4CF9" w14:paraId="2A6CFEAA" w14:textId="77777777" w:rsidTr="00F575B8">
        <w:trPr>
          <w:tblHeader/>
        </w:trPr>
        <w:tc>
          <w:tcPr>
            <w:tcW w:w="5040" w:type="dxa"/>
            <w:shd w:val="clear" w:color="auto" w:fill="0072C6"/>
          </w:tcPr>
          <w:p w14:paraId="50F7C2E3" w14:textId="2393568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Average Email Delivery Time (as defined above)</w:t>
            </w:r>
          </w:p>
        </w:tc>
        <w:tc>
          <w:tcPr>
            <w:tcW w:w="5040" w:type="dxa"/>
            <w:shd w:val="clear" w:color="auto" w:fill="0072C6"/>
          </w:tcPr>
          <w:p w14:paraId="4BFC559B" w14:textId="7777777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43017F18" w14:textId="77777777" w:rsidTr="00F575B8">
        <w:tc>
          <w:tcPr>
            <w:tcW w:w="5040" w:type="dxa"/>
          </w:tcPr>
          <w:p w14:paraId="3272940E" w14:textId="7EEF9CE1" w:rsidR="00F575B8" w:rsidRPr="00EF7CF9" w:rsidRDefault="00F575B8" w:rsidP="0015445A">
            <w:pPr>
              <w:pStyle w:val="ProductList-OfferingBody"/>
              <w:tabs>
                <w:tab w:val="clear" w:pos="360"/>
                <w:tab w:val="clear" w:pos="720"/>
                <w:tab w:val="clear" w:pos="1080"/>
              </w:tabs>
              <w:jc w:val="center"/>
            </w:pPr>
            <w:r w:rsidRPr="00EF7CF9">
              <w:t>&gt; 1</w:t>
            </w:r>
          </w:p>
        </w:tc>
        <w:tc>
          <w:tcPr>
            <w:tcW w:w="5040" w:type="dxa"/>
          </w:tcPr>
          <w:p w14:paraId="70A69DD2" w14:textId="77777777" w:rsidR="00F575B8" w:rsidRPr="00EF7CF9" w:rsidRDefault="00F575B8" w:rsidP="0015445A">
            <w:pPr>
              <w:pStyle w:val="ProductList-OfferingBody"/>
              <w:tabs>
                <w:tab w:val="clear" w:pos="360"/>
                <w:tab w:val="clear" w:pos="720"/>
                <w:tab w:val="clear" w:pos="1080"/>
              </w:tabs>
              <w:jc w:val="center"/>
            </w:pPr>
            <w:r w:rsidRPr="00EF7CF9">
              <w:t>25%</w:t>
            </w:r>
          </w:p>
        </w:tc>
      </w:tr>
      <w:tr w:rsidR="00F575B8" w:rsidRPr="00B44CF9" w14:paraId="79F59676" w14:textId="77777777" w:rsidTr="00F575B8">
        <w:tc>
          <w:tcPr>
            <w:tcW w:w="5040" w:type="dxa"/>
          </w:tcPr>
          <w:p w14:paraId="2B7594A9" w14:textId="49625CD2" w:rsidR="00F575B8" w:rsidRPr="00EF7CF9" w:rsidRDefault="00F575B8" w:rsidP="0015445A">
            <w:pPr>
              <w:pStyle w:val="ProductList-OfferingBody"/>
              <w:tabs>
                <w:tab w:val="clear" w:pos="360"/>
                <w:tab w:val="clear" w:pos="720"/>
                <w:tab w:val="clear" w:pos="1080"/>
              </w:tabs>
              <w:jc w:val="center"/>
            </w:pPr>
            <w:r w:rsidRPr="00EF7CF9">
              <w:t>&gt; 4</w:t>
            </w:r>
          </w:p>
        </w:tc>
        <w:tc>
          <w:tcPr>
            <w:tcW w:w="5040" w:type="dxa"/>
          </w:tcPr>
          <w:p w14:paraId="58D4E22C" w14:textId="77777777" w:rsidR="00F575B8" w:rsidRPr="00EF7CF9" w:rsidRDefault="00F575B8" w:rsidP="0015445A">
            <w:pPr>
              <w:pStyle w:val="ProductList-OfferingBody"/>
              <w:tabs>
                <w:tab w:val="clear" w:pos="360"/>
                <w:tab w:val="clear" w:pos="720"/>
                <w:tab w:val="clear" w:pos="1080"/>
              </w:tabs>
              <w:jc w:val="center"/>
            </w:pPr>
            <w:r w:rsidRPr="00EF7CF9">
              <w:t>50%</w:t>
            </w:r>
          </w:p>
        </w:tc>
      </w:tr>
      <w:tr w:rsidR="00F575B8" w:rsidRPr="00B44CF9" w14:paraId="04734B85" w14:textId="77777777" w:rsidTr="00F575B8">
        <w:tc>
          <w:tcPr>
            <w:tcW w:w="5040" w:type="dxa"/>
          </w:tcPr>
          <w:p w14:paraId="5D9A1CF5" w14:textId="5D8FD282" w:rsidR="00F575B8" w:rsidRPr="00EF7CF9" w:rsidRDefault="00F575B8" w:rsidP="0015445A">
            <w:pPr>
              <w:pStyle w:val="ProductList-OfferingBody"/>
              <w:tabs>
                <w:tab w:val="clear" w:pos="360"/>
                <w:tab w:val="clear" w:pos="720"/>
                <w:tab w:val="clear" w:pos="1080"/>
              </w:tabs>
              <w:jc w:val="center"/>
            </w:pPr>
            <w:r w:rsidRPr="00EF7CF9">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EF7CF9">
              <w:t>100%</w:t>
            </w:r>
          </w:p>
        </w:tc>
      </w:tr>
    </w:tbl>
    <w:p w14:paraId="0FECF8DB" w14:textId="77777777" w:rsidR="00EA5FB1" w:rsidRPr="00EF7CF9" w:rsidRDefault="003300E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10851" w14:textId="77777777" w:rsidR="003300EC" w:rsidRDefault="003300EC" w:rsidP="009A573F">
      <w:pPr>
        <w:spacing w:after="0" w:line="240" w:lineRule="auto"/>
      </w:pPr>
      <w:r>
        <w:separator/>
      </w:r>
    </w:p>
    <w:p w14:paraId="0B38E126" w14:textId="77777777" w:rsidR="003300EC" w:rsidRDefault="003300EC"/>
    <w:p w14:paraId="20221A7D" w14:textId="77777777" w:rsidR="003300EC" w:rsidRDefault="003300EC"/>
  </w:endnote>
  <w:endnote w:type="continuationSeparator" w:id="0">
    <w:p w14:paraId="730D9AC6" w14:textId="77777777" w:rsidR="003300EC" w:rsidRDefault="003300EC" w:rsidP="009A573F">
      <w:pPr>
        <w:spacing w:after="0" w:line="240" w:lineRule="auto"/>
      </w:pPr>
      <w:r>
        <w:continuationSeparator/>
      </w:r>
    </w:p>
    <w:p w14:paraId="6BF791EB" w14:textId="77777777" w:rsidR="003300EC" w:rsidRDefault="003300EC"/>
    <w:p w14:paraId="13A5C51B" w14:textId="77777777" w:rsidR="003300EC" w:rsidRDefault="003300EC"/>
  </w:endnote>
  <w:endnote w:type="continuationNotice" w:id="1">
    <w:p w14:paraId="39FFB116" w14:textId="77777777" w:rsidR="003300EC" w:rsidRDefault="003300EC">
      <w:pPr>
        <w:spacing w:after="0" w:line="240" w:lineRule="auto"/>
      </w:pPr>
    </w:p>
    <w:p w14:paraId="21395F34" w14:textId="77777777" w:rsidR="003300EC" w:rsidRDefault="003300EC"/>
    <w:p w14:paraId="310608EF" w14:textId="77777777" w:rsidR="003300EC" w:rsidRDefault="003300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79EB8905" w14:textId="77777777" w:rsidTr="00A45E01">
      <w:tc>
        <w:tcPr>
          <w:tcW w:w="1975" w:type="dxa"/>
          <w:shd w:val="clear" w:color="auto" w:fill="F2F2F2" w:themeFill="background1" w:themeFillShade="F2"/>
          <w:vAlign w:val="center"/>
        </w:tcPr>
        <w:p w14:paraId="6CA5720B" w14:textId="2FF576E3" w:rsidR="00696175" w:rsidRPr="00C76DF3" w:rsidRDefault="003300E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215118D"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696175" w:rsidRPr="00C76DF3" w:rsidRDefault="003300E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B573DD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696175" w:rsidRPr="00C76DF3" w:rsidRDefault="003300E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4F868241"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696175" w:rsidRPr="00C76DF3" w:rsidRDefault="003300E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09AC3CCF"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696175" w:rsidRPr="00C76DF3" w:rsidRDefault="003300E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4A06A767" w14:textId="77777777" w:rsidR="00696175" w:rsidRPr="00A45E01" w:rsidRDefault="00696175"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3300EC"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3300EC"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3300EC"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3300EC"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3300EC"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3300E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3300E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3300E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3300E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3300E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3300EC"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3300EC"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3300EC"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3300EC"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3300EC"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3300EC" w:rsidP="00370875">
          <w:pPr>
            <w:pStyle w:val="ProductList-OfferingBody"/>
            <w:ind w:left="-77" w:right="-73"/>
            <w:jc w:val="center"/>
            <w:rPr>
              <w:color w:val="808080" w:themeColor="background1" w:themeShade="80"/>
              <w:sz w:val="14"/>
              <w:szCs w:val="14"/>
            </w:rPr>
          </w:pPr>
          <w:hyperlink w:anchor="TableOfContents" w:history="1">
            <w:r w:rsidR="00696175"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3300EC" w:rsidP="00370875">
          <w:pPr>
            <w:pStyle w:val="ProductList-OfferingBody"/>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3300EC" w:rsidP="00370875">
          <w:pPr>
            <w:pStyle w:val="ProductList-OfferingBody"/>
            <w:ind w:left="-72" w:right="-75"/>
            <w:jc w:val="center"/>
            <w:rPr>
              <w:color w:val="808080" w:themeColor="background1" w:themeShade="80"/>
              <w:sz w:val="14"/>
              <w:szCs w:val="14"/>
            </w:rPr>
          </w:pPr>
          <w:hyperlink w:anchor="LicenseTerms" w:history="1">
            <w:r w:rsidR="00696175"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3300EC" w:rsidP="00370875">
          <w:pPr>
            <w:pStyle w:val="ProductList-OfferingBody"/>
            <w:ind w:left="-72" w:right="-77"/>
            <w:jc w:val="center"/>
            <w:rPr>
              <w:color w:val="808080" w:themeColor="background1" w:themeShade="80"/>
              <w:sz w:val="14"/>
              <w:szCs w:val="14"/>
            </w:rPr>
          </w:pPr>
          <w:hyperlink w:anchor="Software" w:history="1">
            <w:r w:rsidR="00696175"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3300EC" w:rsidP="000506C5">
          <w:pPr>
            <w:pStyle w:val="ProductList-OfferingBody"/>
            <w:ind w:left="-72" w:right="-77"/>
            <w:jc w:val="center"/>
            <w:rPr>
              <w:color w:val="808080" w:themeColor="background1" w:themeShade="80"/>
              <w:sz w:val="14"/>
              <w:szCs w:val="14"/>
            </w:rPr>
          </w:pPr>
          <w:hyperlink w:anchor="OnlineServices" w:history="1">
            <w:r w:rsidR="00696175" w:rsidRPr="00BD502E">
              <w:rPr>
                <w:rStyle w:val="Hyperlink"/>
                <w:sz w:val="14"/>
                <w:szCs w:val="14"/>
              </w:rPr>
              <w:t>Online Service</w:t>
            </w:r>
            <w:r w:rsidR="00696175">
              <w:rPr>
                <w:rStyle w:val="Hyperlink"/>
                <w:sz w:val="14"/>
                <w:szCs w:val="14"/>
              </w:rPr>
              <w:t xml:space="preserve"> </w:t>
            </w:r>
            <w:r w:rsidR="00696175"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3300E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96175"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3300EC" w:rsidP="00370875">
          <w:pPr>
            <w:pStyle w:val="ProductList-OfferingBody"/>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3300EC" w:rsidP="00370875">
          <w:pPr>
            <w:pStyle w:val="ProductList-OfferingBody"/>
            <w:ind w:left="-72" w:right="-74"/>
            <w:jc w:val="center"/>
            <w:rPr>
              <w:color w:val="808080" w:themeColor="background1" w:themeShade="80"/>
              <w:sz w:val="14"/>
              <w:szCs w:val="14"/>
            </w:rPr>
          </w:pPr>
          <w:hyperlink w:anchor="Index" w:history="1">
            <w:r w:rsidR="00696175"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3300E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3300E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3300E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3300E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3300E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3300E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3300E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3300E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3300E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3300E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3300E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3300E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3300E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3300E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3300E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BB918C5" w14:textId="77777777" w:rsidTr="00A45E01">
      <w:tc>
        <w:tcPr>
          <w:tcW w:w="1975" w:type="dxa"/>
          <w:shd w:val="clear" w:color="auto" w:fill="F2F2F2" w:themeFill="background1" w:themeFillShade="F2"/>
          <w:vAlign w:val="center"/>
        </w:tcPr>
        <w:p w14:paraId="2B4BEE8D" w14:textId="5A989E39" w:rsidR="00696175" w:rsidRPr="00C76DF3" w:rsidRDefault="003300E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B0B69F2"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696175" w:rsidRPr="00C76DF3" w:rsidRDefault="003300E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4317D6D3"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696175" w:rsidRPr="00C76DF3" w:rsidRDefault="003300E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37920B6"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696175" w:rsidRPr="00C76DF3" w:rsidRDefault="003300E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C6AC42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696175" w:rsidRPr="00C76DF3" w:rsidRDefault="003300E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54A0B2EE" w14:textId="77777777" w:rsidR="00696175" w:rsidRPr="00A45E01" w:rsidRDefault="00696175"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0F1B6A2B" w14:textId="77777777" w:rsidTr="00A45E01">
      <w:tc>
        <w:tcPr>
          <w:tcW w:w="1975" w:type="dxa"/>
          <w:shd w:val="clear" w:color="auto" w:fill="F2F2F2" w:themeFill="background1" w:themeFillShade="F2"/>
          <w:vAlign w:val="center"/>
        </w:tcPr>
        <w:p w14:paraId="0DE84D93" w14:textId="3AA9128B" w:rsidR="00696175" w:rsidRPr="00C76DF3" w:rsidRDefault="003300E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3F4AE56"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696175" w:rsidRPr="00C76DF3" w:rsidRDefault="003300E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347499F"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696175" w:rsidRPr="00C76DF3" w:rsidRDefault="003300E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99F4F08"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696175" w:rsidRPr="00C76DF3" w:rsidRDefault="003300E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E5797E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696175" w:rsidRPr="00C76DF3" w:rsidRDefault="003300E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B4DFA6B" w14:textId="77777777" w:rsidR="00696175" w:rsidRPr="00A45E01" w:rsidRDefault="00696175"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7AFF6" w14:textId="77777777" w:rsidR="003300EC" w:rsidRDefault="003300EC" w:rsidP="009A573F">
      <w:pPr>
        <w:spacing w:after="0" w:line="240" w:lineRule="auto"/>
      </w:pPr>
      <w:r>
        <w:separator/>
      </w:r>
    </w:p>
    <w:p w14:paraId="31166170" w14:textId="77777777" w:rsidR="003300EC" w:rsidRDefault="003300EC"/>
    <w:p w14:paraId="42A4C873" w14:textId="77777777" w:rsidR="003300EC" w:rsidRDefault="003300EC"/>
  </w:footnote>
  <w:footnote w:type="continuationSeparator" w:id="0">
    <w:p w14:paraId="1E50528C" w14:textId="77777777" w:rsidR="003300EC" w:rsidRDefault="003300EC" w:rsidP="009A573F">
      <w:pPr>
        <w:spacing w:after="0" w:line="240" w:lineRule="auto"/>
      </w:pPr>
      <w:r>
        <w:continuationSeparator/>
      </w:r>
    </w:p>
    <w:p w14:paraId="0A7B92CA" w14:textId="77777777" w:rsidR="003300EC" w:rsidRDefault="003300EC"/>
    <w:p w14:paraId="41BAFF43" w14:textId="77777777" w:rsidR="003300EC" w:rsidRDefault="003300EC"/>
  </w:footnote>
  <w:footnote w:type="continuationNotice" w:id="1">
    <w:p w14:paraId="43B65CDB" w14:textId="77777777" w:rsidR="003300EC" w:rsidRDefault="003300EC">
      <w:pPr>
        <w:spacing w:after="0" w:line="240" w:lineRule="auto"/>
      </w:pPr>
    </w:p>
    <w:p w14:paraId="4615202A" w14:textId="77777777" w:rsidR="003300EC" w:rsidRDefault="003300EC"/>
    <w:p w14:paraId="337FC699" w14:textId="77777777" w:rsidR="003300EC" w:rsidRDefault="003300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704B8CBB" w:rsidR="00696175" w:rsidRPr="00DC2685" w:rsidRDefault="003300EC" w:rsidP="00EA5FB1">
    <w:pPr>
      <w:pStyle w:val="ProductList-Body"/>
      <w:tabs>
        <w:tab w:val="clear" w:pos="360"/>
        <w:tab w:val="clear" w:pos="720"/>
        <w:tab w:val="clear" w:pos="1080"/>
        <w:tab w:val="center" w:pos="5040"/>
        <w:tab w:val="right" w:pos="10800"/>
      </w:tabs>
      <w:rPr>
        <w:vanish/>
        <w:sz w:val="22"/>
      </w:rPr>
    </w:pPr>
    <w:sdt>
      <w:sdtPr>
        <w:rPr>
          <w:sz w:val="16"/>
          <w:szCs w:val="16"/>
        </w:rPr>
        <w:id w:val="-829987046"/>
        <w:docPartObj>
          <w:docPartGallery w:val="Page Numbers (Top of Page)"/>
          <w:docPartUnique/>
        </w:docPartObj>
      </w:sdtPr>
      <w:sdtEndPr/>
      <w:sdtContent>
        <w:r w:rsidR="00696175">
          <w:rPr>
            <w:sz w:val="16"/>
            <w:szCs w:val="16"/>
          </w:rPr>
          <w:t xml:space="preserve">Microsoft Volume Licensing Service Level Agreement for Microsoft Online Services (Worldwide English, </w:t>
        </w:r>
        <w:r w:rsidR="00BB6E17">
          <w:rPr>
            <w:sz w:val="16"/>
            <w:szCs w:val="16"/>
          </w:rPr>
          <w:t xml:space="preserve">December </w:t>
        </w:r>
        <w:r w:rsidR="00696175">
          <w:rPr>
            <w:sz w:val="16"/>
            <w:szCs w:val="16"/>
          </w:rPr>
          <w:t>1, 2021)</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15A1AFA0" w:rsidR="00696175" w:rsidRPr="00DC2685" w:rsidRDefault="003300EC" w:rsidP="00DC2685">
    <w:pPr>
      <w:pStyle w:val="ProductList-Body"/>
      <w:tabs>
        <w:tab w:val="clear" w:pos="360"/>
        <w:tab w:val="clear" w:pos="720"/>
        <w:tab w:val="clear" w:pos="1080"/>
        <w:tab w:val="center" w:pos="5040"/>
        <w:tab w:val="right" w:pos="10800"/>
      </w:tabs>
      <w:rPr>
        <w:vanish/>
        <w:sz w:val="22"/>
      </w:rPr>
    </w:pPr>
    <w:sdt>
      <w:sdtPr>
        <w:rPr>
          <w:sz w:val="16"/>
          <w:szCs w:val="16"/>
        </w:rPr>
        <w:id w:val="127364854"/>
        <w:docPartObj>
          <w:docPartGallery w:val="Page Numbers (Top of Page)"/>
          <w:docPartUnique/>
        </w:docPartObj>
      </w:sdtPr>
      <w:sdtEndPr/>
      <w:sdtContent>
        <w:r w:rsidR="00696175">
          <w:rPr>
            <w:sz w:val="16"/>
            <w:szCs w:val="16"/>
          </w:rPr>
          <w:t xml:space="preserve">Microsoft Volume Licensing Service Level Agreement for Microsoft Online Services (Worldwide English, </w:t>
        </w:r>
        <w:r w:rsidR="00BB6E17">
          <w:rPr>
            <w:sz w:val="16"/>
            <w:szCs w:val="16"/>
          </w:rPr>
          <w:t xml:space="preserve">December </w:t>
        </w:r>
        <w:r w:rsidR="00696175">
          <w:rPr>
            <w:sz w:val="16"/>
            <w:szCs w:val="16"/>
          </w:rPr>
          <w:t>1, 2021)</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7"/>
  </w:num>
  <w:num w:numId="3">
    <w:abstractNumId w:val="4"/>
  </w:num>
  <w:num w:numId="4">
    <w:abstractNumId w:val="11"/>
  </w:num>
  <w:num w:numId="5">
    <w:abstractNumId w:val="0"/>
  </w:num>
  <w:num w:numId="6">
    <w:abstractNumId w:val="10"/>
  </w:num>
  <w:num w:numId="7">
    <w:abstractNumId w:val="6"/>
  </w:num>
  <w:num w:numId="8">
    <w:abstractNumId w:val="9"/>
  </w:num>
  <w:num w:numId="9">
    <w:abstractNumId w:val="8"/>
  </w:num>
  <w:num w:numId="10">
    <w:abstractNumId w:val="2"/>
  </w:num>
  <w:num w:numId="11">
    <w:abstractNumId w:val="1"/>
  </w:num>
  <w:num w:numId="12">
    <w:abstractNumId w:val="3"/>
  </w:num>
  <w:num w:numId="13">
    <w:abstractNumId w:val="14"/>
  </w:num>
  <w:num w:numId="14">
    <w:abstractNumId w:val="12"/>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documentProtection w:edit="readOnly" w:enforcement="1" w:cryptProviderType="rsaAES" w:cryptAlgorithmClass="hash" w:cryptAlgorithmType="typeAny" w:cryptAlgorithmSid="14" w:cryptSpinCount="100000" w:hash="AT3YmVbWuQCOU5SFJQXbm3QgbRzczPzylFWHH5ps7Jc5yKm7aYikji04FjGQ1oH/OvoFAuxJJXUKMujLKFyHDg==" w:salt="cwGgwvT+DQxk9qwb+xe48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BE2"/>
    <w:rsid w:val="000056F6"/>
    <w:rsid w:val="00006365"/>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C88"/>
    <w:rsid w:val="000201CE"/>
    <w:rsid w:val="0002120A"/>
    <w:rsid w:val="0002129B"/>
    <w:rsid w:val="0002175D"/>
    <w:rsid w:val="00021B59"/>
    <w:rsid w:val="00021F08"/>
    <w:rsid w:val="00024B72"/>
    <w:rsid w:val="00025477"/>
    <w:rsid w:val="00025908"/>
    <w:rsid w:val="0002605D"/>
    <w:rsid w:val="00026DDE"/>
    <w:rsid w:val="000270A4"/>
    <w:rsid w:val="0002719C"/>
    <w:rsid w:val="00031223"/>
    <w:rsid w:val="00031662"/>
    <w:rsid w:val="0003269D"/>
    <w:rsid w:val="000346AC"/>
    <w:rsid w:val="000357C5"/>
    <w:rsid w:val="00035F22"/>
    <w:rsid w:val="00036242"/>
    <w:rsid w:val="0003651D"/>
    <w:rsid w:val="00040759"/>
    <w:rsid w:val="00041620"/>
    <w:rsid w:val="00042CC1"/>
    <w:rsid w:val="00043712"/>
    <w:rsid w:val="000438F9"/>
    <w:rsid w:val="00043BAC"/>
    <w:rsid w:val="00045168"/>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0F59"/>
    <w:rsid w:val="00061075"/>
    <w:rsid w:val="0006114A"/>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B6"/>
    <w:rsid w:val="000A03D2"/>
    <w:rsid w:val="000A05E2"/>
    <w:rsid w:val="000A0C63"/>
    <w:rsid w:val="000A0CD9"/>
    <w:rsid w:val="000A216A"/>
    <w:rsid w:val="000A2E8E"/>
    <w:rsid w:val="000A5DC6"/>
    <w:rsid w:val="000A5FA1"/>
    <w:rsid w:val="000A68A8"/>
    <w:rsid w:val="000B0114"/>
    <w:rsid w:val="000B02C9"/>
    <w:rsid w:val="000B09BD"/>
    <w:rsid w:val="000B0EE9"/>
    <w:rsid w:val="000B143A"/>
    <w:rsid w:val="000B1561"/>
    <w:rsid w:val="000B2005"/>
    <w:rsid w:val="000B2C97"/>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D1B93"/>
    <w:rsid w:val="000D29F0"/>
    <w:rsid w:val="000D2BDB"/>
    <w:rsid w:val="000D41C7"/>
    <w:rsid w:val="000D4219"/>
    <w:rsid w:val="000D51B2"/>
    <w:rsid w:val="000D5752"/>
    <w:rsid w:val="000D6060"/>
    <w:rsid w:val="000D635C"/>
    <w:rsid w:val="000D64BE"/>
    <w:rsid w:val="000E08C0"/>
    <w:rsid w:val="000E0CD6"/>
    <w:rsid w:val="000E1DEC"/>
    <w:rsid w:val="000E2DFF"/>
    <w:rsid w:val="000E2E0F"/>
    <w:rsid w:val="000E5E46"/>
    <w:rsid w:val="000E6583"/>
    <w:rsid w:val="000E65C7"/>
    <w:rsid w:val="000F0057"/>
    <w:rsid w:val="000F032B"/>
    <w:rsid w:val="000F08B9"/>
    <w:rsid w:val="000F0AAC"/>
    <w:rsid w:val="000F0C5D"/>
    <w:rsid w:val="000F0F28"/>
    <w:rsid w:val="000F0FB8"/>
    <w:rsid w:val="000F1869"/>
    <w:rsid w:val="000F1CEA"/>
    <w:rsid w:val="000F39DA"/>
    <w:rsid w:val="000F3D98"/>
    <w:rsid w:val="000F41E8"/>
    <w:rsid w:val="000F56C8"/>
    <w:rsid w:val="00101342"/>
    <w:rsid w:val="001040A6"/>
    <w:rsid w:val="00104DBC"/>
    <w:rsid w:val="0010585C"/>
    <w:rsid w:val="0010587C"/>
    <w:rsid w:val="00105B4C"/>
    <w:rsid w:val="00106C29"/>
    <w:rsid w:val="00107EFC"/>
    <w:rsid w:val="00107F31"/>
    <w:rsid w:val="00110BAD"/>
    <w:rsid w:val="00111A7A"/>
    <w:rsid w:val="00111C8E"/>
    <w:rsid w:val="0011309F"/>
    <w:rsid w:val="00113A89"/>
    <w:rsid w:val="00113B71"/>
    <w:rsid w:val="001205C6"/>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4BF"/>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1F07"/>
    <w:rsid w:val="001439A9"/>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F81"/>
    <w:rsid w:val="00166039"/>
    <w:rsid w:val="00166E69"/>
    <w:rsid w:val="00167128"/>
    <w:rsid w:val="00167443"/>
    <w:rsid w:val="00170401"/>
    <w:rsid w:val="00170FD9"/>
    <w:rsid w:val="00172102"/>
    <w:rsid w:val="00174C82"/>
    <w:rsid w:val="00174EEE"/>
    <w:rsid w:val="0017786C"/>
    <w:rsid w:val="00177934"/>
    <w:rsid w:val="001821F6"/>
    <w:rsid w:val="0018257C"/>
    <w:rsid w:val="00182F75"/>
    <w:rsid w:val="00183408"/>
    <w:rsid w:val="00183579"/>
    <w:rsid w:val="001837C8"/>
    <w:rsid w:val="001838D6"/>
    <w:rsid w:val="001864DD"/>
    <w:rsid w:val="00187D50"/>
    <w:rsid w:val="00194B97"/>
    <w:rsid w:val="00197620"/>
    <w:rsid w:val="00197FAD"/>
    <w:rsid w:val="001A0074"/>
    <w:rsid w:val="001A0977"/>
    <w:rsid w:val="001A3566"/>
    <w:rsid w:val="001A5E18"/>
    <w:rsid w:val="001A6663"/>
    <w:rsid w:val="001A75A3"/>
    <w:rsid w:val="001B02CF"/>
    <w:rsid w:val="001B07B6"/>
    <w:rsid w:val="001B0807"/>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471E"/>
    <w:rsid w:val="001E5012"/>
    <w:rsid w:val="001E507D"/>
    <w:rsid w:val="001E5C50"/>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8A9"/>
    <w:rsid w:val="00221BE9"/>
    <w:rsid w:val="00221CBE"/>
    <w:rsid w:val="002257C7"/>
    <w:rsid w:val="00225972"/>
    <w:rsid w:val="002263B6"/>
    <w:rsid w:val="002270F9"/>
    <w:rsid w:val="00227978"/>
    <w:rsid w:val="00227E01"/>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4659B"/>
    <w:rsid w:val="00246929"/>
    <w:rsid w:val="0025012C"/>
    <w:rsid w:val="002502BF"/>
    <w:rsid w:val="00250620"/>
    <w:rsid w:val="00250C9F"/>
    <w:rsid w:val="0025267B"/>
    <w:rsid w:val="00252BD0"/>
    <w:rsid w:val="002544D2"/>
    <w:rsid w:val="00254A27"/>
    <w:rsid w:val="00254C71"/>
    <w:rsid w:val="00254CA5"/>
    <w:rsid w:val="00255BFC"/>
    <w:rsid w:val="00256F64"/>
    <w:rsid w:val="002575AB"/>
    <w:rsid w:val="00257E7E"/>
    <w:rsid w:val="00260768"/>
    <w:rsid w:val="002609A0"/>
    <w:rsid w:val="00261F60"/>
    <w:rsid w:val="002634DC"/>
    <w:rsid w:val="00264230"/>
    <w:rsid w:val="002647B9"/>
    <w:rsid w:val="00264F54"/>
    <w:rsid w:val="00266EE8"/>
    <w:rsid w:val="00270341"/>
    <w:rsid w:val="00270CD4"/>
    <w:rsid w:val="00271353"/>
    <w:rsid w:val="00271A25"/>
    <w:rsid w:val="00272E53"/>
    <w:rsid w:val="0027316E"/>
    <w:rsid w:val="002731FA"/>
    <w:rsid w:val="00273364"/>
    <w:rsid w:val="002743C4"/>
    <w:rsid w:val="00274A9F"/>
    <w:rsid w:val="00275131"/>
    <w:rsid w:val="00275499"/>
    <w:rsid w:val="00275618"/>
    <w:rsid w:val="00276826"/>
    <w:rsid w:val="00276F19"/>
    <w:rsid w:val="00281DF8"/>
    <w:rsid w:val="00282408"/>
    <w:rsid w:val="0028263A"/>
    <w:rsid w:val="002831FC"/>
    <w:rsid w:val="002845AC"/>
    <w:rsid w:val="00285240"/>
    <w:rsid w:val="00286D81"/>
    <w:rsid w:val="00286F48"/>
    <w:rsid w:val="00287117"/>
    <w:rsid w:val="002879FE"/>
    <w:rsid w:val="00287CDE"/>
    <w:rsid w:val="00287E09"/>
    <w:rsid w:val="002904AF"/>
    <w:rsid w:val="00291105"/>
    <w:rsid w:val="002949FD"/>
    <w:rsid w:val="00295872"/>
    <w:rsid w:val="002967A3"/>
    <w:rsid w:val="002967C1"/>
    <w:rsid w:val="00296E76"/>
    <w:rsid w:val="00297098"/>
    <w:rsid w:val="0029712D"/>
    <w:rsid w:val="002A1447"/>
    <w:rsid w:val="002A1B9F"/>
    <w:rsid w:val="002A22DE"/>
    <w:rsid w:val="002A23FB"/>
    <w:rsid w:val="002A35C6"/>
    <w:rsid w:val="002A395F"/>
    <w:rsid w:val="002A4C21"/>
    <w:rsid w:val="002A586E"/>
    <w:rsid w:val="002A5B13"/>
    <w:rsid w:val="002A5D61"/>
    <w:rsid w:val="002A642D"/>
    <w:rsid w:val="002A67A9"/>
    <w:rsid w:val="002A6AAB"/>
    <w:rsid w:val="002A7AEF"/>
    <w:rsid w:val="002B0330"/>
    <w:rsid w:val="002B123C"/>
    <w:rsid w:val="002B1962"/>
    <w:rsid w:val="002B207D"/>
    <w:rsid w:val="002B345F"/>
    <w:rsid w:val="002B3472"/>
    <w:rsid w:val="002B3B0F"/>
    <w:rsid w:val="002B4B19"/>
    <w:rsid w:val="002B686B"/>
    <w:rsid w:val="002B7512"/>
    <w:rsid w:val="002B789A"/>
    <w:rsid w:val="002C0221"/>
    <w:rsid w:val="002C05D0"/>
    <w:rsid w:val="002C0961"/>
    <w:rsid w:val="002C2D16"/>
    <w:rsid w:val="002C3399"/>
    <w:rsid w:val="002C7589"/>
    <w:rsid w:val="002C75B0"/>
    <w:rsid w:val="002D0BF6"/>
    <w:rsid w:val="002D32FC"/>
    <w:rsid w:val="002D3658"/>
    <w:rsid w:val="002D4C08"/>
    <w:rsid w:val="002D53AE"/>
    <w:rsid w:val="002D6913"/>
    <w:rsid w:val="002D6A90"/>
    <w:rsid w:val="002D6B50"/>
    <w:rsid w:val="002D77A2"/>
    <w:rsid w:val="002D7FDC"/>
    <w:rsid w:val="002E028F"/>
    <w:rsid w:val="002E1CFE"/>
    <w:rsid w:val="002E1F83"/>
    <w:rsid w:val="002E202B"/>
    <w:rsid w:val="002E3B8E"/>
    <w:rsid w:val="002E3F99"/>
    <w:rsid w:val="002E402E"/>
    <w:rsid w:val="002E4A1D"/>
    <w:rsid w:val="002E6E58"/>
    <w:rsid w:val="002E6E74"/>
    <w:rsid w:val="002E7154"/>
    <w:rsid w:val="002F06B0"/>
    <w:rsid w:val="002F0E74"/>
    <w:rsid w:val="002F1CDB"/>
    <w:rsid w:val="002F275E"/>
    <w:rsid w:val="002F2CA4"/>
    <w:rsid w:val="002F3019"/>
    <w:rsid w:val="002F3FF6"/>
    <w:rsid w:val="002F6407"/>
    <w:rsid w:val="002F669D"/>
    <w:rsid w:val="002F7FEB"/>
    <w:rsid w:val="003000B6"/>
    <w:rsid w:val="00300AFC"/>
    <w:rsid w:val="00301068"/>
    <w:rsid w:val="00302DE5"/>
    <w:rsid w:val="00302EF1"/>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17C01"/>
    <w:rsid w:val="00317FC7"/>
    <w:rsid w:val="00320484"/>
    <w:rsid w:val="00321349"/>
    <w:rsid w:val="00321577"/>
    <w:rsid w:val="00321BDB"/>
    <w:rsid w:val="00325D68"/>
    <w:rsid w:val="00325DEE"/>
    <w:rsid w:val="00326191"/>
    <w:rsid w:val="0032621C"/>
    <w:rsid w:val="003264A7"/>
    <w:rsid w:val="003300EC"/>
    <w:rsid w:val="00330321"/>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2EBA"/>
    <w:rsid w:val="00343417"/>
    <w:rsid w:val="00343B6C"/>
    <w:rsid w:val="00343FD1"/>
    <w:rsid w:val="00344F32"/>
    <w:rsid w:val="0034691B"/>
    <w:rsid w:val="00347016"/>
    <w:rsid w:val="003474F0"/>
    <w:rsid w:val="00347E88"/>
    <w:rsid w:val="003508DC"/>
    <w:rsid w:val="0035123C"/>
    <w:rsid w:val="00353E4C"/>
    <w:rsid w:val="00354D09"/>
    <w:rsid w:val="00356011"/>
    <w:rsid w:val="003564EF"/>
    <w:rsid w:val="00360594"/>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3F5"/>
    <w:rsid w:val="003821A8"/>
    <w:rsid w:val="003848B5"/>
    <w:rsid w:val="00385208"/>
    <w:rsid w:val="003855C0"/>
    <w:rsid w:val="0038794D"/>
    <w:rsid w:val="003904F0"/>
    <w:rsid w:val="00390FF4"/>
    <w:rsid w:val="00392282"/>
    <w:rsid w:val="00392D4F"/>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53F8"/>
    <w:rsid w:val="003A6669"/>
    <w:rsid w:val="003A6A04"/>
    <w:rsid w:val="003B0439"/>
    <w:rsid w:val="003B0EBA"/>
    <w:rsid w:val="003B1725"/>
    <w:rsid w:val="003B2041"/>
    <w:rsid w:val="003B28A7"/>
    <w:rsid w:val="003B3EBC"/>
    <w:rsid w:val="003B4047"/>
    <w:rsid w:val="003B4EA0"/>
    <w:rsid w:val="003B79DF"/>
    <w:rsid w:val="003B7A21"/>
    <w:rsid w:val="003C0B57"/>
    <w:rsid w:val="003C0FE6"/>
    <w:rsid w:val="003C19B1"/>
    <w:rsid w:val="003C399B"/>
    <w:rsid w:val="003C3B94"/>
    <w:rsid w:val="003C4306"/>
    <w:rsid w:val="003C62FE"/>
    <w:rsid w:val="003C65F4"/>
    <w:rsid w:val="003C75FF"/>
    <w:rsid w:val="003D0497"/>
    <w:rsid w:val="003D0BC6"/>
    <w:rsid w:val="003D1789"/>
    <w:rsid w:val="003D3305"/>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18BA"/>
    <w:rsid w:val="00401ECD"/>
    <w:rsid w:val="0040275F"/>
    <w:rsid w:val="004029C9"/>
    <w:rsid w:val="00403CA8"/>
    <w:rsid w:val="00404EAA"/>
    <w:rsid w:val="00405189"/>
    <w:rsid w:val="0040530F"/>
    <w:rsid w:val="004053A6"/>
    <w:rsid w:val="004059E0"/>
    <w:rsid w:val="00406FB4"/>
    <w:rsid w:val="00407104"/>
    <w:rsid w:val="0040715C"/>
    <w:rsid w:val="00407554"/>
    <w:rsid w:val="00407597"/>
    <w:rsid w:val="00407E60"/>
    <w:rsid w:val="004126E0"/>
    <w:rsid w:val="00412E14"/>
    <w:rsid w:val="004134D9"/>
    <w:rsid w:val="00413DD7"/>
    <w:rsid w:val="004159A1"/>
    <w:rsid w:val="004168EA"/>
    <w:rsid w:val="00416D6B"/>
    <w:rsid w:val="00417DC1"/>
    <w:rsid w:val="00420E5F"/>
    <w:rsid w:val="00422587"/>
    <w:rsid w:val="00423F9A"/>
    <w:rsid w:val="00424EF7"/>
    <w:rsid w:val="004259E7"/>
    <w:rsid w:val="00426581"/>
    <w:rsid w:val="00426727"/>
    <w:rsid w:val="00430C94"/>
    <w:rsid w:val="00431BC8"/>
    <w:rsid w:val="00432379"/>
    <w:rsid w:val="00433B97"/>
    <w:rsid w:val="00434589"/>
    <w:rsid w:val="00434703"/>
    <w:rsid w:val="00434B26"/>
    <w:rsid w:val="0043598B"/>
    <w:rsid w:val="004364A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0A0"/>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0C98"/>
    <w:rsid w:val="00481542"/>
    <w:rsid w:val="00482BC7"/>
    <w:rsid w:val="00482FCB"/>
    <w:rsid w:val="00483231"/>
    <w:rsid w:val="00484821"/>
    <w:rsid w:val="00485818"/>
    <w:rsid w:val="00486DA0"/>
    <w:rsid w:val="00487199"/>
    <w:rsid w:val="00487335"/>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C7377"/>
    <w:rsid w:val="004D0ACF"/>
    <w:rsid w:val="004D0DFC"/>
    <w:rsid w:val="004D0EF2"/>
    <w:rsid w:val="004D3CEB"/>
    <w:rsid w:val="004D4312"/>
    <w:rsid w:val="004D4DBB"/>
    <w:rsid w:val="004D59DE"/>
    <w:rsid w:val="004D5FAD"/>
    <w:rsid w:val="004D6553"/>
    <w:rsid w:val="004D72C1"/>
    <w:rsid w:val="004D7FD5"/>
    <w:rsid w:val="004E17CD"/>
    <w:rsid w:val="004E3E63"/>
    <w:rsid w:val="004E53FA"/>
    <w:rsid w:val="004E58E9"/>
    <w:rsid w:val="004E6F4C"/>
    <w:rsid w:val="004F0457"/>
    <w:rsid w:val="004F0CEC"/>
    <w:rsid w:val="004F0E58"/>
    <w:rsid w:val="004F1A5C"/>
    <w:rsid w:val="004F2172"/>
    <w:rsid w:val="004F25AA"/>
    <w:rsid w:val="004F36CE"/>
    <w:rsid w:val="004F3C6D"/>
    <w:rsid w:val="004F681E"/>
    <w:rsid w:val="004F74CF"/>
    <w:rsid w:val="004F774C"/>
    <w:rsid w:val="00500791"/>
    <w:rsid w:val="00501CBA"/>
    <w:rsid w:val="00501EF2"/>
    <w:rsid w:val="00502BC6"/>
    <w:rsid w:val="00502E27"/>
    <w:rsid w:val="00503FB5"/>
    <w:rsid w:val="0050453C"/>
    <w:rsid w:val="00504547"/>
    <w:rsid w:val="00507D7B"/>
    <w:rsid w:val="00510119"/>
    <w:rsid w:val="0051055C"/>
    <w:rsid w:val="00512D78"/>
    <w:rsid w:val="00512E95"/>
    <w:rsid w:val="00514288"/>
    <w:rsid w:val="00514A8B"/>
    <w:rsid w:val="00515EF4"/>
    <w:rsid w:val="00516278"/>
    <w:rsid w:val="0052042C"/>
    <w:rsid w:val="00521B46"/>
    <w:rsid w:val="00521F6D"/>
    <w:rsid w:val="005223E9"/>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4D7"/>
    <w:rsid w:val="00541963"/>
    <w:rsid w:val="00541C3A"/>
    <w:rsid w:val="005422AA"/>
    <w:rsid w:val="0054282A"/>
    <w:rsid w:val="0054317D"/>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9BB"/>
    <w:rsid w:val="00561F63"/>
    <w:rsid w:val="00562EF3"/>
    <w:rsid w:val="00563C5A"/>
    <w:rsid w:val="00564419"/>
    <w:rsid w:val="00564502"/>
    <w:rsid w:val="00564697"/>
    <w:rsid w:val="005647D5"/>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A48"/>
    <w:rsid w:val="005867EC"/>
    <w:rsid w:val="005868CF"/>
    <w:rsid w:val="00586E9A"/>
    <w:rsid w:val="00592582"/>
    <w:rsid w:val="00592E6E"/>
    <w:rsid w:val="00593CC9"/>
    <w:rsid w:val="00594255"/>
    <w:rsid w:val="00594501"/>
    <w:rsid w:val="00595E65"/>
    <w:rsid w:val="00596759"/>
    <w:rsid w:val="005968EB"/>
    <w:rsid w:val="0059704A"/>
    <w:rsid w:val="00597218"/>
    <w:rsid w:val="00597E8D"/>
    <w:rsid w:val="005A0966"/>
    <w:rsid w:val="005A0DDC"/>
    <w:rsid w:val="005A2044"/>
    <w:rsid w:val="005A2599"/>
    <w:rsid w:val="005A483A"/>
    <w:rsid w:val="005A5401"/>
    <w:rsid w:val="005B1F4D"/>
    <w:rsid w:val="005B272A"/>
    <w:rsid w:val="005B2831"/>
    <w:rsid w:val="005B28FA"/>
    <w:rsid w:val="005B41C8"/>
    <w:rsid w:val="005B501D"/>
    <w:rsid w:val="005B559A"/>
    <w:rsid w:val="005B6F66"/>
    <w:rsid w:val="005B7359"/>
    <w:rsid w:val="005C0605"/>
    <w:rsid w:val="005C299D"/>
    <w:rsid w:val="005C2B44"/>
    <w:rsid w:val="005C2F5C"/>
    <w:rsid w:val="005C40C4"/>
    <w:rsid w:val="005C59AF"/>
    <w:rsid w:val="005C601C"/>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CB5"/>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6A67"/>
    <w:rsid w:val="005F7C66"/>
    <w:rsid w:val="005F7CBA"/>
    <w:rsid w:val="00600926"/>
    <w:rsid w:val="00601776"/>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6A3"/>
    <w:rsid w:val="0061507D"/>
    <w:rsid w:val="006155BD"/>
    <w:rsid w:val="006159AE"/>
    <w:rsid w:val="006161E0"/>
    <w:rsid w:val="006162B8"/>
    <w:rsid w:val="00616E28"/>
    <w:rsid w:val="00617627"/>
    <w:rsid w:val="00617ADC"/>
    <w:rsid w:val="00622080"/>
    <w:rsid w:val="0062346A"/>
    <w:rsid w:val="00623F46"/>
    <w:rsid w:val="00624D19"/>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4110C"/>
    <w:rsid w:val="0064152F"/>
    <w:rsid w:val="00642513"/>
    <w:rsid w:val="006434A0"/>
    <w:rsid w:val="00643935"/>
    <w:rsid w:val="00643E10"/>
    <w:rsid w:val="00644D75"/>
    <w:rsid w:val="00645B8F"/>
    <w:rsid w:val="00647998"/>
    <w:rsid w:val="006519F7"/>
    <w:rsid w:val="00651A42"/>
    <w:rsid w:val="006524A3"/>
    <w:rsid w:val="00652E45"/>
    <w:rsid w:val="00653E71"/>
    <w:rsid w:val="00654656"/>
    <w:rsid w:val="00655A3E"/>
    <w:rsid w:val="00657A3A"/>
    <w:rsid w:val="00660296"/>
    <w:rsid w:val="00661180"/>
    <w:rsid w:val="00662221"/>
    <w:rsid w:val="00662D1B"/>
    <w:rsid w:val="00664357"/>
    <w:rsid w:val="00665883"/>
    <w:rsid w:val="006665FD"/>
    <w:rsid w:val="0066696B"/>
    <w:rsid w:val="006708E9"/>
    <w:rsid w:val="00671221"/>
    <w:rsid w:val="006715C9"/>
    <w:rsid w:val="00671B8F"/>
    <w:rsid w:val="00672DAB"/>
    <w:rsid w:val="00672EEE"/>
    <w:rsid w:val="0067305F"/>
    <w:rsid w:val="00673475"/>
    <w:rsid w:val="00673511"/>
    <w:rsid w:val="00673829"/>
    <w:rsid w:val="00673D3F"/>
    <w:rsid w:val="00673D8E"/>
    <w:rsid w:val="006756A7"/>
    <w:rsid w:val="00675BCC"/>
    <w:rsid w:val="00677274"/>
    <w:rsid w:val="0067783E"/>
    <w:rsid w:val="00677C94"/>
    <w:rsid w:val="00680926"/>
    <w:rsid w:val="00680B23"/>
    <w:rsid w:val="00680B4D"/>
    <w:rsid w:val="00680E06"/>
    <w:rsid w:val="0068167B"/>
    <w:rsid w:val="0068278C"/>
    <w:rsid w:val="00682D1C"/>
    <w:rsid w:val="0068311D"/>
    <w:rsid w:val="006842A7"/>
    <w:rsid w:val="00684714"/>
    <w:rsid w:val="00684A60"/>
    <w:rsid w:val="00685ABF"/>
    <w:rsid w:val="00686EF8"/>
    <w:rsid w:val="0068789E"/>
    <w:rsid w:val="00687E46"/>
    <w:rsid w:val="00691854"/>
    <w:rsid w:val="00691D16"/>
    <w:rsid w:val="00692548"/>
    <w:rsid w:val="006925AE"/>
    <w:rsid w:val="00692F0C"/>
    <w:rsid w:val="00693493"/>
    <w:rsid w:val="00694578"/>
    <w:rsid w:val="00694D60"/>
    <w:rsid w:val="00695EE9"/>
    <w:rsid w:val="00696175"/>
    <w:rsid w:val="006969DF"/>
    <w:rsid w:val="006A07C3"/>
    <w:rsid w:val="006A135B"/>
    <w:rsid w:val="006A16BA"/>
    <w:rsid w:val="006A2150"/>
    <w:rsid w:val="006A2AA6"/>
    <w:rsid w:val="006A3CC0"/>
    <w:rsid w:val="006A485A"/>
    <w:rsid w:val="006A4959"/>
    <w:rsid w:val="006A4EAE"/>
    <w:rsid w:val="006A698E"/>
    <w:rsid w:val="006A6E45"/>
    <w:rsid w:val="006B151D"/>
    <w:rsid w:val="006B2591"/>
    <w:rsid w:val="006B527D"/>
    <w:rsid w:val="006B5525"/>
    <w:rsid w:val="006B5626"/>
    <w:rsid w:val="006B5A74"/>
    <w:rsid w:val="006B5B83"/>
    <w:rsid w:val="006B662A"/>
    <w:rsid w:val="006C0116"/>
    <w:rsid w:val="006C054D"/>
    <w:rsid w:val="006C0911"/>
    <w:rsid w:val="006C0B5E"/>
    <w:rsid w:val="006C1576"/>
    <w:rsid w:val="006C2505"/>
    <w:rsid w:val="006C4B16"/>
    <w:rsid w:val="006C5517"/>
    <w:rsid w:val="006C620E"/>
    <w:rsid w:val="006C6E4A"/>
    <w:rsid w:val="006C77E2"/>
    <w:rsid w:val="006D010B"/>
    <w:rsid w:val="006D0A95"/>
    <w:rsid w:val="006D1141"/>
    <w:rsid w:val="006D1B82"/>
    <w:rsid w:val="006D2693"/>
    <w:rsid w:val="006D4179"/>
    <w:rsid w:val="006D4483"/>
    <w:rsid w:val="006D4A41"/>
    <w:rsid w:val="006D59E1"/>
    <w:rsid w:val="006D5EA8"/>
    <w:rsid w:val="006D75F2"/>
    <w:rsid w:val="006E043B"/>
    <w:rsid w:val="006E0B7E"/>
    <w:rsid w:val="006E1280"/>
    <w:rsid w:val="006E291E"/>
    <w:rsid w:val="006E3B3F"/>
    <w:rsid w:val="006E454E"/>
    <w:rsid w:val="006E50E4"/>
    <w:rsid w:val="006E52E3"/>
    <w:rsid w:val="006E5DF5"/>
    <w:rsid w:val="006E6A2F"/>
    <w:rsid w:val="006E73AE"/>
    <w:rsid w:val="006F1126"/>
    <w:rsid w:val="006F1C87"/>
    <w:rsid w:val="006F1E85"/>
    <w:rsid w:val="006F2563"/>
    <w:rsid w:val="006F34E1"/>
    <w:rsid w:val="006F4716"/>
    <w:rsid w:val="006F666A"/>
    <w:rsid w:val="006F6997"/>
    <w:rsid w:val="006F7980"/>
    <w:rsid w:val="00701000"/>
    <w:rsid w:val="007014F0"/>
    <w:rsid w:val="0070170D"/>
    <w:rsid w:val="007019FA"/>
    <w:rsid w:val="0070291A"/>
    <w:rsid w:val="00703344"/>
    <w:rsid w:val="00704223"/>
    <w:rsid w:val="00704313"/>
    <w:rsid w:val="00704D9C"/>
    <w:rsid w:val="00704E5D"/>
    <w:rsid w:val="00705779"/>
    <w:rsid w:val="00705D8A"/>
    <w:rsid w:val="00707860"/>
    <w:rsid w:val="007109F7"/>
    <w:rsid w:val="007110DC"/>
    <w:rsid w:val="00711815"/>
    <w:rsid w:val="00711A42"/>
    <w:rsid w:val="007136C0"/>
    <w:rsid w:val="007150E4"/>
    <w:rsid w:val="007155B2"/>
    <w:rsid w:val="007156C9"/>
    <w:rsid w:val="00715C65"/>
    <w:rsid w:val="0071644D"/>
    <w:rsid w:val="00716808"/>
    <w:rsid w:val="00721CA3"/>
    <w:rsid w:val="007223E3"/>
    <w:rsid w:val="0072259C"/>
    <w:rsid w:val="00722EB1"/>
    <w:rsid w:val="007246D4"/>
    <w:rsid w:val="007257F9"/>
    <w:rsid w:val="00725FDB"/>
    <w:rsid w:val="007265EF"/>
    <w:rsid w:val="00726639"/>
    <w:rsid w:val="007304A1"/>
    <w:rsid w:val="00730E25"/>
    <w:rsid w:val="00731669"/>
    <w:rsid w:val="00732517"/>
    <w:rsid w:val="00733083"/>
    <w:rsid w:val="0073317D"/>
    <w:rsid w:val="007337E7"/>
    <w:rsid w:val="007347E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670C"/>
    <w:rsid w:val="00767740"/>
    <w:rsid w:val="00767845"/>
    <w:rsid w:val="007702C8"/>
    <w:rsid w:val="00770417"/>
    <w:rsid w:val="00770556"/>
    <w:rsid w:val="0077344D"/>
    <w:rsid w:val="00774CA1"/>
    <w:rsid w:val="00776435"/>
    <w:rsid w:val="0077694A"/>
    <w:rsid w:val="00777FB4"/>
    <w:rsid w:val="007804B9"/>
    <w:rsid w:val="007804C9"/>
    <w:rsid w:val="00780D45"/>
    <w:rsid w:val="00781084"/>
    <w:rsid w:val="007812B4"/>
    <w:rsid w:val="00781B55"/>
    <w:rsid w:val="00782926"/>
    <w:rsid w:val="00782945"/>
    <w:rsid w:val="00782C7B"/>
    <w:rsid w:val="00783294"/>
    <w:rsid w:val="007835FC"/>
    <w:rsid w:val="00784263"/>
    <w:rsid w:val="00785E3E"/>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A6D78"/>
    <w:rsid w:val="007B0ED4"/>
    <w:rsid w:val="007B2C9B"/>
    <w:rsid w:val="007B34ED"/>
    <w:rsid w:val="007B4B78"/>
    <w:rsid w:val="007B5CDE"/>
    <w:rsid w:val="007B5EFE"/>
    <w:rsid w:val="007B5F4A"/>
    <w:rsid w:val="007B68D7"/>
    <w:rsid w:val="007B77A7"/>
    <w:rsid w:val="007C048D"/>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6EB"/>
    <w:rsid w:val="007D5872"/>
    <w:rsid w:val="007E0105"/>
    <w:rsid w:val="007E282A"/>
    <w:rsid w:val="007E3F14"/>
    <w:rsid w:val="007E418A"/>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E0D"/>
    <w:rsid w:val="00813FC9"/>
    <w:rsid w:val="00815753"/>
    <w:rsid w:val="008164DE"/>
    <w:rsid w:val="008174A4"/>
    <w:rsid w:val="00821824"/>
    <w:rsid w:val="00821A2D"/>
    <w:rsid w:val="008221EF"/>
    <w:rsid w:val="00822663"/>
    <w:rsid w:val="00822F15"/>
    <w:rsid w:val="00823A9F"/>
    <w:rsid w:val="00823D73"/>
    <w:rsid w:val="008271B8"/>
    <w:rsid w:val="008279F8"/>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4C4"/>
    <w:rsid w:val="00843406"/>
    <w:rsid w:val="008440F7"/>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922"/>
    <w:rsid w:val="008729B5"/>
    <w:rsid w:val="00873545"/>
    <w:rsid w:val="0087399A"/>
    <w:rsid w:val="00874868"/>
    <w:rsid w:val="00874A71"/>
    <w:rsid w:val="00874E71"/>
    <w:rsid w:val="008761C7"/>
    <w:rsid w:val="008774E5"/>
    <w:rsid w:val="00877891"/>
    <w:rsid w:val="00880CA2"/>
    <w:rsid w:val="008822D7"/>
    <w:rsid w:val="00882C43"/>
    <w:rsid w:val="008835A9"/>
    <w:rsid w:val="0088389E"/>
    <w:rsid w:val="00884019"/>
    <w:rsid w:val="008865DD"/>
    <w:rsid w:val="00887377"/>
    <w:rsid w:val="00887502"/>
    <w:rsid w:val="00887E02"/>
    <w:rsid w:val="00891785"/>
    <w:rsid w:val="008939FD"/>
    <w:rsid w:val="008940CA"/>
    <w:rsid w:val="0089477A"/>
    <w:rsid w:val="008968F4"/>
    <w:rsid w:val="00897417"/>
    <w:rsid w:val="00897D19"/>
    <w:rsid w:val="00897E26"/>
    <w:rsid w:val="008A0064"/>
    <w:rsid w:val="008A05C6"/>
    <w:rsid w:val="008A0DA3"/>
    <w:rsid w:val="008A157C"/>
    <w:rsid w:val="008A2E96"/>
    <w:rsid w:val="008A599B"/>
    <w:rsid w:val="008A652F"/>
    <w:rsid w:val="008A6AA4"/>
    <w:rsid w:val="008B0005"/>
    <w:rsid w:val="008B02EF"/>
    <w:rsid w:val="008B08EC"/>
    <w:rsid w:val="008B0AAE"/>
    <w:rsid w:val="008B0ED6"/>
    <w:rsid w:val="008B0F9D"/>
    <w:rsid w:val="008B2E04"/>
    <w:rsid w:val="008B4306"/>
    <w:rsid w:val="008B61D5"/>
    <w:rsid w:val="008B6ABD"/>
    <w:rsid w:val="008B7A36"/>
    <w:rsid w:val="008B7B8D"/>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4615"/>
    <w:rsid w:val="008F4ABC"/>
    <w:rsid w:val="008F591D"/>
    <w:rsid w:val="008F60F8"/>
    <w:rsid w:val="008F74BB"/>
    <w:rsid w:val="008F7728"/>
    <w:rsid w:val="008F7CB6"/>
    <w:rsid w:val="00900066"/>
    <w:rsid w:val="009007FB"/>
    <w:rsid w:val="00900807"/>
    <w:rsid w:val="009008A9"/>
    <w:rsid w:val="00903003"/>
    <w:rsid w:val="009041B8"/>
    <w:rsid w:val="009048D8"/>
    <w:rsid w:val="00905040"/>
    <w:rsid w:val="00905A05"/>
    <w:rsid w:val="00906A75"/>
    <w:rsid w:val="00907267"/>
    <w:rsid w:val="009106BC"/>
    <w:rsid w:val="0091177E"/>
    <w:rsid w:val="009123E5"/>
    <w:rsid w:val="00912C01"/>
    <w:rsid w:val="0091308A"/>
    <w:rsid w:val="009130AF"/>
    <w:rsid w:val="00913546"/>
    <w:rsid w:val="009141A9"/>
    <w:rsid w:val="00914BDB"/>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A79"/>
    <w:rsid w:val="00930B49"/>
    <w:rsid w:val="00930D5E"/>
    <w:rsid w:val="00931F98"/>
    <w:rsid w:val="00934B9C"/>
    <w:rsid w:val="0093687F"/>
    <w:rsid w:val="009377C8"/>
    <w:rsid w:val="0094248A"/>
    <w:rsid w:val="00943212"/>
    <w:rsid w:val="00943761"/>
    <w:rsid w:val="00943F45"/>
    <w:rsid w:val="009446CB"/>
    <w:rsid w:val="00944F89"/>
    <w:rsid w:val="00946A93"/>
    <w:rsid w:val="00946ED5"/>
    <w:rsid w:val="009470DA"/>
    <w:rsid w:val="009472AC"/>
    <w:rsid w:val="009517E6"/>
    <w:rsid w:val="00951EE6"/>
    <w:rsid w:val="00952919"/>
    <w:rsid w:val="00953739"/>
    <w:rsid w:val="0095373D"/>
    <w:rsid w:val="00953775"/>
    <w:rsid w:val="00954942"/>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191"/>
    <w:rsid w:val="0098222D"/>
    <w:rsid w:val="009825E8"/>
    <w:rsid w:val="009848F2"/>
    <w:rsid w:val="00984B31"/>
    <w:rsid w:val="009857C8"/>
    <w:rsid w:val="00985F6A"/>
    <w:rsid w:val="009908F0"/>
    <w:rsid w:val="0099101D"/>
    <w:rsid w:val="009919D2"/>
    <w:rsid w:val="00991E89"/>
    <w:rsid w:val="00992355"/>
    <w:rsid w:val="00993957"/>
    <w:rsid w:val="009946E6"/>
    <w:rsid w:val="0099471C"/>
    <w:rsid w:val="00994842"/>
    <w:rsid w:val="0099687F"/>
    <w:rsid w:val="00996DF3"/>
    <w:rsid w:val="009A0C93"/>
    <w:rsid w:val="009A167F"/>
    <w:rsid w:val="009A1CED"/>
    <w:rsid w:val="009A22F9"/>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0E0B"/>
    <w:rsid w:val="009C1263"/>
    <w:rsid w:val="009C1D1F"/>
    <w:rsid w:val="009C1F0E"/>
    <w:rsid w:val="009C2439"/>
    <w:rsid w:val="009C2E11"/>
    <w:rsid w:val="009C332D"/>
    <w:rsid w:val="009C3946"/>
    <w:rsid w:val="009C45A3"/>
    <w:rsid w:val="009C4DC6"/>
    <w:rsid w:val="009C4F47"/>
    <w:rsid w:val="009C5748"/>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6FC5"/>
    <w:rsid w:val="009D7029"/>
    <w:rsid w:val="009D75E4"/>
    <w:rsid w:val="009D7B57"/>
    <w:rsid w:val="009E03FE"/>
    <w:rsid w:val="009E149B"/>
    <w:rsid w:val="009E1894"/>
    <w:rsid w:val="009E2B16"/>
    <w:rsid w:val="009E2D49"/>
    <w:rsid w:val="009E3A7B"/>
    <w:rsid w:val="009E47B3"/>
    <w:rsid w:val="009E54BC"/>
    <w:rsid w:val="009E564D"/>
    <w:rsid w:val="009E76E5"/>
    <w:rsid w:val="009E770E"/>
    <w:rsid w:val="009E7F8C"/>
    <w:rsid w:val="009F2065"/>
    <w:rsid w:val="009F25AF"/>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17D"/>
    <w:rsid w:val="00A20D2E"/>
    <w:rsid w:val="00A21F1C"/>
    <w:rsid w:val="00A22AFB"/>
    <w:rsid w:val="00A23FD9"/>
    <w:rsid w:val="00A247F3"/>
    <w:rsid w:val="00A2507B"/>
    <w:rsid w:val="00A27638"/>
    <w:rsid w:val="00A27D0C"/>
    <w:rsid w:val="00A27E72"/>
    <w:rsid w:val="00A30B11"/>
    <w:rsid w:val="00A319AE"/>
    <w:rsid w:val="00A330E5"/>
    <w:rsid w:val="00A333C6"/>
    <w:rsid w:val="00A33F5F"/>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91C"/>
    <w:rsid w:val="00A45E01"/>
    <w:rsid w:val="00A47BC2"/>
    <w:rsid w:val="00A50201"/>
    <w:rsid w:val="00A50B0B"/>
    <w:rsid w:val="00A51183"/>
    <w:rsid w:val="00A52B86"/>
    <w:rsid w:val="00A53446"/>
    <w:rsid w:val="00A549D6"/>
    <w:rsid w:val="00A568DD"/>
    <w:rsid w:val="00A60401"/>
    <w:rsid w:val="00A60B7C"/>
    <w:rsid w:val="00A60DE6"/>
    <w:rsid w:val="00A61912"/>
    <w:rsid w:val="00A62B16"/>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6B3"/>
    <w:rsid w:val="00A86780"/>
    <w:rsid w:val="00A905BA"/>
    <w:rsid w:val="00A91EF0"/>
    <w:rsid w:val="00A938E0"/>
    <w:rsid w:val="00A93B06"/>
    <w:rsid w:val="00A93DF2"/>
    <w:rsid w:val="00A9432E"/>
    <w:rsid w:val="00A9457E"/>
    <w:rsid w:val="00A94738"/>
    <w:rsid w:val="00A947E2"/>
    <w:rsid w:val="00A94C02"/>
    <w:rsid w:val="00A94FDF"/>
    <w:rsid w:val="00A97EC7"/>
    <w:rsid w:val="00AA0B21"/>
    <w:rsid w:val="00AA0F4D"/>
    <w:rsid w:val="00AA21A4"/>
    <w:rsid w:val="00AA2CC4"/>
    <w:rsid w:val="00AA483D"/>
    <w:rsid w:val="00AA56FC"/>
    <w:rsid w:val="00AA5AD3"/>
    <w:rsid w:val="00AA5EC0"/>
    <w:rsid w:val="00AA6837"/>
    <w:rsid w:val="00AA69BE"/>
    <w:rsid w:val="00AB0098"/>
    <w:rsid w:val="00AB0C57"/>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36CE"/>
    <w:rsid w:val="00AD47E7"/>
    <w:rsid w:val="00AD53EA"/>
    <w:rsid w:val="00AD5C31"/>
    <w:rsid w:val="00AD6536"/>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E7165"/>
    <w:rsid w:val="00AE7ACC"/>
    <w:rsid w:val="00AF65FF"/>
    <w:rsid w:val="00AF6659"/>
    <w:rsid w:val="00AF67A7"/>
    <w:rsid w:val="00AF793E"/>
    <w:rsid w:val="00B00A28"/>
    <w:rsid w:val="00B01933"/>
    <w:rsid w:val="00B01F34"/>
    <w:rsid w:val="00B03C1D"/>
    <w:rsid w:val="00B03FD2"/>
    <w:rsid w:val="00B051E0"/>
    <w:rsid w:val="00B070CB"/>
    <w:rsid w:val="00B0776A"/>
    <w:rsid w:val="00B0782A"/>
    <w:rsid w:val="00B10588"/>
    <w:rsid w:val="00B10E8D"/>
    <w:rsid w:val="00B12C95"/>
    <w:rsid w:val="00B1333B"/>
    <w:rsid w:val="00B17611"/>
    <w:rsid w:val="00B17BDD"/>
    <w:rsid w:val="00B17EE6"/>
    <w:rsid w:val="00B20876"/>
    <w:rsid w:val="00B20F28"/>
    <w:rsid w:val="00B213A8"/>
    <w:rsid w:val="00B21869"/>
    <w:rsid w:val="00B21DA3"/>
    <w:rsid w:val="00B21E4F"/>
    <w:rsid w:val="00B238F8"/>
    <w:rsid w:val="00B23DB8"/>
    <w:rsid w:val="00B26BEF"/>
    <w:rsid w:val="00B311A3"/>
    <w:rsid w:val="00B31F12"/>
    <w:rsid w:val="00B32E8E"/>
    <w:rsid w:val="00B35314"/>
    <w:rsid w:val="00B3709F"/>
    <w:rsid w:val="00B3772C"/>
    <w:rsid w:val="00B427E6"/>
    <w:rsid w:val="00B4343E"/>
    <w:rsid w:val="00B43790"/>
    <w:rsid w:val="00B438B1"/>
    <w:rsid w:val="00B44C15"/>
    <w:rsid w:val="00B44CF9"/>
    <w:rsid w:val="00B45BE8"/>
    <w:rsid w:val="00B46527"/>
    <w:rsid w:val="00B4717C"/>
    <w:rsid w:val="00B4740C"/>
    <w:rsid w:val="00B47BC3"/>
    <w:rsid w:val="00B504F8"/>
    <w:rsid w:val="00B5200C"/>
    <w:rsid w:val="00B5449A"/>
    <w:rsid w:val="00B56D9C"/>
    <w:rsid w:val="00B608EC"/>
    <w:rsid w:val="00B60ECF"/>
    <w:rsid w:val="00B6118C"/>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9D8"/>
    <w:rsid w:val="00B73AC6"/>
    <w:rsid w:val="00B75220"/>
    <w:rsid w:val="00B758F4"/>
    <w:rsid w:val="00B75CB7"/>
    <w:rsid w:val="00B7645F"/>
    <w:rsid w:val="00B76D83"/>
    <w:rsid w:val="00B76E27"/>
    <w:rsid w:val="00B779E3"/>
    <w:rsid w:val="00B803E2"/>
    <w:rsid w:val="00B80DB3"/>
    <w:rsid w:val="00B8103D"/>
    <w:rsid w:val="00B82CAC"/>
    <w:rsid w:val="00B83124"/>
    <w:rsid w:val="00B8325B"/>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33EB"/>
    <w:rsid w:val="00BA3910"/>
    <w:rsid w:val="00BA49EA"/>
    <w:rsid w:val="00BA49F6"/>
    <w:rsid w:val="00BA65F5"/>
    <w:rsid w:val="00BA7269"/>
    <w:rsid w:val="00BA7277"/>
    <w:rsid w:val="00BA763C"/>
    <w:rsid w:val="00BA79A8"/>
    <w:rsid w:val="00BA7CE6"/>
    <w:rsid w:val="00BB1F35"/>
    <w:rsid w:val="00BB2A1A"/>
    <w:rsid w:val="00BB3BDA"/>
    <w:rsid w:val="00BB45F5"/>
    <w:rsid w:val="00BB69CB"/>
    <w:rsid w:val="00BB6E17"/>
    <w:rsid w:val="00BB72EA"/>
    <w:rsid w:val="00BC01B9"/>
    <w:rsid w:val="00BC068E"/>
    <w:rsid w:val="00BC0BD3"/>
    <w:rsid w:val="00BC0BEF"/>
    <w:rsid w:val="00BC0C31"/>
    <w:rsid w:val="00BC139A"/>
    <w:rsid w:val="00BC37C3"/>
    <w:rsid w:val="00BC45D7"/>
    <w:rsid w:val="00BC5096"/>
    <w:rsid w:val="00BC5FA8"/>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1793"/>
    <w:rsid w:val="00BE1DA8"/>
    <w:rsid w:val="00BE27AD"/>
    <w:rsid w:val="00BE2987"/>
    <w:rsid w:val="00BE318B"/>
    <w:rsid w:val="00BE34E2"/>
    <w:rsid w:val="00BE396A"/>
    <w:rsid w:val="00BE646A"/>
    <w:rsid w:val="00BE6786"/>
    <w:rsid w:val="00BE6F82"/>
    <w:rsid w:val="00BE719D"/>
    <w:rsid w:val="00BE7B7B"/>
    <w:rsid w:val="00BF0492"/>
    <w:rsid w:val="00BF3499"/>
    <w:rsid w:val="00BF38EF"/>
    <w:rsid w:val="00BF408D"/>
    <w:rsid w:val="00BF5B01"/>
    <w:rsid w:val="00BF69BC"/>
    <w:rsid w:val="00BF6A60"/>
    <w:rsid w:val="00BF7633"/>
    <w:rsid w:val="00BF7B9E"/>
    <w:rsid w:val="00BF7BCA"/>
    <w:rsid w:val="00C00EF6"/>
    <w:rsid w:val="00C01526"/>
    <w:rsid w:val="00C0319E"/>
    <w:rsid w:val="00C046EB"/>
    <w:rsid w:val="00C04B1E"/>
    <w:rsid w:val="00C05647"/>
    <w:rsid w:val="00C05A53"/>
    <w:rsid w:val="00C0717F"/>
    <w:rsid w:val="00C076CA"/>
    <w:rsid w:val="00C10580"/>
    <w:rsid w:val="00C10F04"/>
    <w:rsid w:val="00C11AC4"/>
    <w:rsid w:val="00C11DBC"/>
    <w:rsid w:val="00C12532"/>
    <w:rsid w:val="00C13DF8"/>
    <w:rsid w:val="00C15BAF"/>
    <w:rsid w:val="00C15E68"/>
    <w:rsid w:val="00C15EBB"/>
    <w:rsid w:val="00C16CDA"/>
    <w:rsid w:val="00C17C66"/>
    <w:rsid w:val="00C202AE"/>
    <w:rsid w:val="00C20F60"/>
    <w:rsid w:val="00C21E41"/>
    <w:rsid w:val="00C22F1E"/>
    <w:rsid w:val="00C2361A"/>
    <w:rsid w:val="00C2472D"/>
    <w:rsid w:val="00C2483D"/>
    <w:rsid w:val="00C25295"/>
    <w:rsid w:val="00C25AAC"/>
    <w:rsid w:val="00C2792B"/>
    <w:rsid w:val="00C3089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909"/>
    <w:rsid w:val="00C44B40"/>
    <w:rsid w:val="00C44B5C"/>
    <w:rsid w:val="00C457FA"/>
    <w:rsid w:val="00C4587C"/>
    <w:rsid w:val="00C4629F"/>
    <w:rsid w:val="00C4636F"/>
    <w:rsid w:val="00C47037"/>
    <w:rsid w:val="00C47698"/>
    <w:rsid w:val="00C47D85"/>
    <w:rsid w:val="00C513D8"/>
    <w:rsid w:val="00C524DB"/>
    <w:rsid w:val="00C527F3"/>
    <w:rsid w:val="00C5280A"/>
    <w:rsid w:val="00C5457E"/>
    <w:rsid w:val="00C54E9C"/>
    <w:rsid w:val="00C55E46"/>
    <w:rsid w:val="00C56D72"/>
    <w:rsid w:val="00C614E7"/>
    <w:rsid w:val="00C615B1"/>
    <w:rsid w:val="00C626F4"/>
    <w:rsid w:val="00C6271A"/>
    <w:rsid w:val="00C64C21"/>
    <w:rsid w:val="00C659CB"/>
    <w:rsid w:val="00C66C0B"/>
    <w:rsid w:val="00C67E13"/>
    <w:rsid w:val="00C701A0"/>
    <w:rsid w:val="00C70991"/>
    <w:rsid w:val="00C70D10"/>
    <w:rsid w:val="00C71783"/>
    <w:rsid w:val="00C718F1"/>
    <w:rsid w:val="00C7400B"/>
    <w:rsid w:val="00C744BD"/>
    <w:rsid w:val="00C76752"/>
    <w:rsid w:val="00C76DF3"/>
    <w:rsid w:val="00C81E30"/>
    <w:rsid w:val="00C83DC9"/>
    <w:rsid w:val="00C85D75"/>
    <w:rsid w:val="00C86427"/>
    <w:rsid w:val="00C8675E"/>
    <w:rsid w:val="00C86919"/>
    <w:rsid w:val="00C86BDF"/>
    <w:rsid w:val="00C900FA"/>
    <w:rsid w:val="00C913B8"/>
    <w:rsid w:val="00C92DC7"/>
    <w:rsid w:val="00C9307D"/>
    <w:rsid w:val="00C93EA7"/>
    <w:rsid w:val="00C9410A"/>
    <w:rsid w:val="00C9518F"/>
    <w:rsid w:val="00C952C9"/>
    <w:rsid w:val="00C961F0"/>
    <w:rsid w:val="00C96A29"/>
    <w:rsid w:val="00C9711E"/>
    <w:rsid w:val="00CA2047"/>
    <w:rsid w:val="00CA332F"/>
    <w:rsid w:val="00CA461C"/>
    <w:rsid w:val="00CA509E"/>
    <w:rsid w:val="00CA55D9"/>
    <w:rsid w:val="00CA5B94"/>
    <w:rsid w:val="00CA5CE3"/>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10C2"/>
    <w:rsid w:val="00CD12B3"/>
    <w:rsid w:val="00CD2F67"/>
    <w:rsid w:val="00CD3F90"/>
    <w:rsid w:val="00CD5187"/>
    <w:rsid w:val="00CD538A"/>
    <w:rsid w:val="00CD601A"/>
    <w:rsid w:val="00CD6151"/>
    <w:rsid w:val="00CD6EAB"/>
    <w:rsid w:val="00CD72A6"/>
    <w:rsid w:val="00CD740E"/>
    <w:rsid w:val="00CE0C80"/>
    <w:rsid w:val="00CE1320"/>
    <w:rsid w:val="00CE136B"/>
    <w:rsid w:val="00CE1FBF"/>
    <w:rsid w:val="00CE2A50"/>
    <w:rsid w:val="00CE2C91"/>
    <w:rsid w:val="00CE3214"/>
    <w:rsid w:val="00CE324F"/>
    <w:rsid w:val="00CE4450"/>
    <w:rsid w:val="00CE45F9"/>
    <w:rsid w:val="00CE4F5E"/>
    <w:rsid w:val="00CE54EA"/>
    <w:rsid w:val="00CE5C9E"/>
    <w:rsid w:val="00CE5EEC"/>
    <w:rsid w:val="00CE62C3"/>
    <w:rsid w:val="00CE6EBB"/>
    <w:rsid w:val="00CE7091"/>
    <w:rsid w:val="00CE7247"/>
    <w:rsid w:val="00CF012D"/>
    <w:rsid w:val="00CF18DD"/>
    <w:rsid w:val="00CF19C2"/>
    <w:rsid w:val="00CF3581"/>
    <w:rsid w:val="00CF4D41"/>
    <w:rsid w:val="00CF7488"/>
    <w:rsid w:val="00CF7C6F"/>
    <w:rsid w:val="00D00A7E"/>
    <w:rsid w:val="00D00B94"/>
    <w:rsid w:val="00D03DA5"/>
    <w:rsid w:val="00D04844"/>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B89"/>
    <w:rsid w:val="00D30CA5"/>
    <w:rsid w:val="00D315FF"/>
    <w:rsid w:val="00D31A83"/>
    <w:rsid w:val="00D31A98"/>
    <w:rsid w:val="00D32C97"/>
    <w:rsid w:val="00D338A5"/>
    <w:rsid w:val="00D33C4C"/>
    <w:rsid w:val="00D3417F"/>
    <w:rsid w:val="00D341DE"/>
    <w:rsid w:val="00D35241"/>
    <w:rsid w:val="00D37367"/>
    <w:rsid w:val="00D37586"/>
    <w:rsid w:val="00D3788A"/>
    <w:rsid w:val="00D37A8E"/>
    <w:rsid w:val="00D37B13"/>
    <w:rsid w:val="00D37F31"/>
    <w:rsid w:val="00D40866"/>
    <w:rsid w:val="00D41199"/>
    <w:rsid w:val="00D41AF5"/>
    <w:rsid w:val="00D4228D"/>
    <w:rsid w:val="00D42562"/>
    <w:rsid w:val="00D4310C"/>
    <w:rsid w:val="00D437A5"/>
    <w:rsid w:val="00D443C7"/>
    <w:rsid w:val="00D450D0"/>
    <w:rsid w:val="00D46BBE"/>
    <w:rsid w:val="00D46DC5"/>
    <w:rsid w:val="00D46E2F"/>
    <w:rsid w:val="00D47F97"/>
    <w:rsid w:val="00D50DE8"/>
    <w:rsid w:val="00D50DF9"/>
    <w:rsid w:val="00D510DA"/>
    <w:rsid w:val="00D51790"/>
    <w:rsid w:val="00D51A52"/>
    <w:rsid w:val="00D51F02"/>
    <w:rsid w:val="00D522CD"/>
    <w:rsid w:val="00D53585"/>
    <w:rsid w:val="00D5365D"/>
    <w:rsid w:val="00D5434B"/>
    <w:rsid w:val="00D5489D"/>
    <w:rsid w:val="00D5519A"/>
    <w:rsid w:val="00D56CFD"/>
    <w:rsid w:val="00D608A0"/>
    <w:rsid w:val="00D609CB"/>
    <w:rsid w:val="00D61D13"/>
    <w:rsid w:val="00D6337A"/>
    <w:rsid w:val="00D63B7D"/>
    <w:rsid w:val="00D64CD1"/>
    <w:rsid w:val="00D655C1"/>
    <w:rsid w:val="00D65BE7"/>
    <w:rsid w:val="00D65DA3"/>
    <w:rsid w:val="00D67331"/>
    <w:rsid w:val="00D67524"/>
    <w:rsid w:val="00D67764"/>
    <w:rsid w:val="00D67904"/>
    <w:rsid w:val="00D70B5E"/>
    <w:rsid w:val="00D72477"/>
    <w:rsid w:val="00D73C40"/>
    <w:rsid w:val="00D74656"/>
    <w:rsid w:val="00D75B54"/>
    <w:rsid w:val="00D77036"/>
    <w:rsid w:val="00D77857"/>
    <w:rsid w:val="00D77FA0"/>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143"/>
    <w:rsid w:val="00DA242A"/>
    <w:rsid w:val="00DA2953"/>
    <w:rsid w:val="00DA42EE"/>
    <w:rsid w:val="00DA4C8F"/>
    <w:rsid w:val="00DA5C94"/>
    <w:rsid w:val="00DA5EB4"/>
    <w:rsid w:val="00DA6241"/>
    <w:rsid w:val="00DB0AD4"/>
    <w:rsid w:val="00DB0BA2"/>
    <w:rsid w:val="00DB0FA5"/>
    <w:rsid w:val="00DB161C"/>
    <w:rsid w:val="00DB2657"/>
    <w:rsid w:val="00DB2A2C"/>
    <w:rsid w:val="00DB3C8D"/>
    <w:rsid w:val="00DB3DBF"/>
    <w:rsid w:val="00DB4B0C"/>
    <w:rsid w:val="00DB5001"/>
    <w:rsid w:val="00DB5F71"/>
    <w:rsid w:val="00DB6414"/>
    <w:rsid w:val="00DB7A1F"/>
    <w:rsid w:val="00DC0385"/>
    <w:rsid w:val="00DC0631"/>
    <w:rsid w:val="00DC097C"/>
    <w:rsid w:val="00DC2685"/>
    <w:rsid w:val="00DC2CCC"/>
    <w:rsid w:val="00DC38ED"/>
    <w:rsid w:val="00DC40C2"/>
    <w:rsid w:val="00DC47E5"/>
    <w:rsid w:val="00DC66F8"/>
    <w:rsid w:val="00DC6F8F"/>
    <w:rsid w:val="00DC7ACC"/>
    <w:rsid w:val="00DC7CDF"/>
    <w:rsid w:val="00DC7D20"/>
    <w:rsid w:val="00DD02FA"/>
    <w:rsid w:val="00DD1A45"/>
    <w:rsid w:val="00DD1F37"/>
    <w:rsid w:val="00DD3EFA"/>
    <w:rsid w:val="00DE064E"/>
    <w:rsid w:val="00DE2833"/>
    <w:rsid w:val="00DE44BF"/>
    <w:rsid w:val="00DE5BF4"/>
    <w:rsid w:val="00DE5D23"/>
    <w:rsid w:val="00DE5F5E"/>
    <w:rsid w:val="00DE7535"/>
    <w:rsid w:val="00DF0F86"/>
    <w:rsid w:val="00DF1449"/>
    <w:rsid w:val="00DF229E"/>
    <w:rsid w:val="00DF2A90"/>
    <w:rsid w:val="00DF329A"/>
    <w:rsid w:val="00DF331D"/>
    <w:rsid w:val="00DF38A7"/>
    <w:rsid w:val="00DF3BB8"/>
    <w:rsid w:val="00DF3DB9"/>
    <w:rsid w:val="00DF3E55"/>
    <w:rsid w:val="00DF45EB"/>
    <w:rsid w:val="00DF470E"/>
    <w:rsid w:val="00DF52E3"/>
    <w:rsid w:val="00E028E7"/>
    <w:rsid w:val="00E02A7B"/>
    <w:rsid w:val="00E03E25"/>
    <w:rsid w:val="00E04037"/>
    <w:rsid w:val="00E044E6"/>
    <w:rsid w:val="00E05DAC"/>
    <w:rsid w:val="00E05F95"/>
    <w:rsid w:val="00E0647C"/>
    <w:rsid w:val="00E11454"/>
    <w:rsid w:val="00E11DA2"/>
    <w:rsid w:val="00E1260A"/>
    <w:rsid w:val="00E12A9E"/>
    <w:rsid w:val="00E13FFE"/>
    <w:rsid w:val="00E15C18"/>
    <w:rsid w:val="00E15D39"/>
    <w:rsid w:val="00E21E81"/>
    <w:rsid w:val="00E22ED9"/>
    <w:rsid w:val="00E24565"/>
    <w:rsid w:val="00E25A96"/>
    <w:rsid w:val="00E25E0F"/>
    <w:rsid w:val="00E310A0"/>
    <w:rsid w:val="00E31CE3"/>
    <w:rsid w:val="00E36443"/>
    <w:rsid w:val="00E366FD"/>
    <w:rsid w:val="00E374FB"/>
    <w:rsid w:val="00E3770D"/>
    <w:rsid w:val="00E40100"/>
    <w:rsid w:val="00E4075B"/>
    <w:rsid w:val="00E40A34"/>
    <w:rsid w:val="00E41311"/>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26D8"/>
    <w:rsid w:val="00E53F8E"/>
    <w:rsid w:val="00E5457E"/>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2179"/>
    <w:rsid w:val="00E73EB0"/>
    <w:rsid w:val="00E74A85"/>
    <w:rsid w:val="00E74CED"/>
    <w:rsid w:val="00E75532"/>
    <w:rsid w:val="00E76C11"/>
    <w:rsid w:val="00E8031A"/>
    <w:rsid w:val="00E816C4"/>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447"/>
    <w:rsid w:val="00EA28FF"/>
    <w:rsid w:val="00EA3FA8"/>
    <w:rsid w:val="00EA4BEE"/>
    <w:rsid w:val="00EA53A5"/>
    <w:rsid w:val="00EA5412"/>
    <w:rsid w:val="00EA5FB1"/>
    <w:rsid w:val="00EA5FCC"/>
    <w:rsid w:val="00EA700B"/>
    <w:rsid w:val="00EB1241"/>
    <w:rsid w:val="00EB1B5A"/>
    <w:rsid w:val="00EB401F"/>
    <w:rsid w:val="00EB42C1"/>
    <w:rsid w:val="00EB4400"/>
    <w:rsid w:val="00EB46C3"/>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A72"/>
    <w:rsid w:val="00ED5B1B"/>
    <w:rsid w:val="00ED77B7"/>
    <w:rsid w:val="00EE04BA"/>
    <w:rsid w:val="00EE0836"/>
    <w:rsid w:val="00EE0874"/>
    <w:rsid w:val="00EE1519"/>
    <w:rsid w:val="00EE2557"/>
    <w:rsid w:val="00EE2EFC"/>
    <w:rsid w:val="00EE3DA5"/>
    <w:rsid w:val="00EE40B5"/>
    <w:rsid w:val="00EE429C"/>
    <w:rsid w:val="00EE6CC5"/>
    <w:rsid w:val="00EE6CFD"/>
    <w:rsid w:val="00EE7B09"/>
    <w:rsid w:val="00EF0970"/>
    <w:rsid w:val="00EF171D"/>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31AB"/>
    <w:rsid w:val="00F13330"/>
    <w:rsid w:val="00F148E4"/>
    <w:rsid w:val="00F151AE"/>
    <w:rsid w:val="00F1654C"/>
    <w:rsid w:val="00F17C77"/>
    <w:rsid w:val="00F17F7A"/>
    <w:rsid w:val="00F20AFE"/>
    <w:rsid w:val="00F219BA"/>
    <w:rsid w:val="00F22455"/>
    <w:rsid w:val="00F23557"/>
    <w:rsid w:val="00F25E06"/>
    <w:rsid w:val="00F25FD1"/>
    <w:rsid w:val="00F2636E"/>
    <w:rsid w:val="00F26938"/>
    <w:rsid w:val="00F26BF1"/>
    <w:rsid w:val="00F271E1"/>
    <w:rsid w:val="00F27944"/>
    <w:rsid w:val="00F27C5D"/>
    <w:rsid w:val="00F30E8F"/>
    <w:rsid w:val="00F31029"/>
    <w:rsid w:val="00F324B8"/>
    <w:rsid w:val="00F3261B"/>
    <w:rsid w:val="00F32697"/>
    <w:rsid w:val="00F32AEC"/>
    <w:rsid w:val="00F33FCB"/>
    <w:rsid w:val="00F359A7"/>
    <w:rsid w:val="00F364BF"/>
    <w:rsid w:val="00F3669D"/>
    <w:rsid w:val="00F37CAF"/>
    <w:rsid w:val="00F37D2E"/>
    <w:rsid w:val="00F41EBE"/>
    <w:rsid w:val="00F4260E"/>
    <w:rsid w:val="00F4500B"/>
    <w:rsid w:val="00F4592A"/>
    <w:rsid w:val="00F45DF2"/>
    <w:rsid w:val="00F45E67"/>
    <w:rsid w:val="00F47B10"/>
    <w:rsid w:val="00F5268E"/>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A13"/>
    <w:rsid w:val="00F66EA1"/>
    <w:rsid w:val="00F67265"/>
    <w:rsid w:val="00F704A8"/>
    <w:rsid w:val="00F72194"/>
    <w:rsid w:val="00F72CC2"/>
    <w:rsid w:val="00F734A8"/>
    <w:rsid w:val="00F73609"/>
    <w:rsid w:val="00F7500B"/>
    <w:rsid w:val="00F76524"/>
    <w:rsid w:val="00F76E42"/>
    <w:rsid w:val="00F77400"/>
    <w:rsid w:val="00F776A8"/>
    <w:rsid w:val="00F7774D"/>
    <w:rsid w:val="00F8070D"/>
    <w:rsid w:val="00F80A49"/>
    <w:rsid w:val="00F81110"/>
    <w:rsid w:val="00F81332"/>
    <w:rsid w:val="00F81A5C"/>
    <w:rsid w:val="00F822FF"/>
    <w:rsid w:val="00F8261A"/>
    <w:rsid w:val="00F8294E"/>
    <w:rsid w:val="00F82E18"/>
    <w:rsid w:val="00F84975"/>
    <w:rsid w:val="00F849AE"/>
    <w:rsid w:val="00F8533B"/>
    <w:rsid w:val="00F86874"/>
    <w:rsid w:val="00F868C9"/>
    <w:rsid w:val="00F86AAF"/>
    <w:rsid w:val="00F9064F"/>
    <w:rsid w:val="00F910AC"/>
    <w:rsid w:val="00F92613"/>
    <w:rsid w:val="00F93EC8"/>
    <w:rsid w:val="00F944EC"/>
    <w:rsid w:val="00F94EE1"/>
    <w:rsid w:val="00F954A6"/>
    <w:rsid w:val="00F97607"/>
    <w:rsid w:val="00F97681"/>
    <w:rsid w:val="00FA00BF"/>
    <w:rsid w:val="00FA110B"/>
    <w:rsid w:val="00FA18B4"/>
    <w:rsid w:val="00FA2596"/>
    <w:rsid w:val="00FA2E4E"/>
    <w:rsid w:val="00FA4985"/>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EC"/>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E3"/>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DC19326-45C2-4B7F-9763-A092E0749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5C60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aka.ms/DSLARegionLink"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azure.microsoft.com/support/legal/sla/" TargetMode="External"/><Relationship Id="rId27" Type="http://schemas.openxmlformats.org/officeDocument/2006/relationships/footer" Target="footer1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15F344-EA74-4E65-BFFD-333256892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efab2-8e47-47ce-bf27-d4fa889bf0b5"/>
    <ds:schemaRef ds:uri="0cc88608-4943-4118-941f-ebe127dad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F95C9C-4220-482E-BB9C-681B3CF14C6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9112F1-A385-49C1-BD85-7DB6FA1D1B3C}">
  <ds:schemaRefs>
    <ds:schemaRef ds:uri="http://schemas.microsoft.com/sharepoint/v3/contenttype/forms"/>
  </ds:schemaRefs>
</ds:datastoreItem>
</file>

<file path=customXml/itemProps4.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27</Pages>
  <Words>10836</Words>
  <Characters>61768</Characters>
  <Application>Microsoft Office Word</Application>
  <DocSecurity>8</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Mauermann</dc:creator>
  <cp:keywords/>
  <dc:description/>
  <cp:lastModifiedBy>Elizabeth Brownell (MURPHY &amp; ASSOCIATES INC)</cp:lastModifiedBy>
  <cp:revision>3</cp:revision>
  <dcterms:created xsi:type="dcterms:W3CDTF">2021-12-01T21:46:00Z</dcterms:created>
  <dcterms:modified xsi:type="dcterms:W3CDTF">2021-12-01T21:46:00Z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2017-05-11T11:07:26.3571516-07:00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0x010100DAE2AD542223D742A823601F754E86C6</vt:lpwstr>
  </property>
</Properties>
</file>