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BBC" w:rsidRPr="00234070" w:rsidRDefault="00A05BBC">
      <w:pPr>
        <w:rPr>
          <w:rFonts w:ascii="Arial" w:eastAsia="MS PGothic" w:hAnsi="Arial" w:cs="Arial"/>
          <w:b/>
          <w:sz w:val="28"/>
          <w:szCs w:val="24"/>
        </w:rPr>
      </w:pPr>
      <w:bookmarkStart w:id="0" w:name="_GoBack"/>
      <w:bookmarkEnd w:id="0"/>
      <w:r w:rsidRPr="00234070">
        <w:rPr>
          <w:rFonts w:ascii="Arial" w:eastAsia="MS PGothic" w:hAnsi="Arial" w:cs="Arial"/>
          <w:b/>
          <w:sz w:val="28"/>
          <w:szCs w:val="24"/>
          <w:lang w:val="ja-JP"/>
        </w:rPr>
        <w:t xml:space="preserve">Microsoft Online Services </w:t>
      </w:r>
      <w:r w:rsidRPr="00234070">
        <w:rPr>
          <w:rFonts w:ascii="Arial" w:eastAsia="MS PGothic" w:hAnsi="Arial" w:cs="Arial"/>
          <w:b/>
          <w:sz w:val="28"/>
          <w:szCs w:val="24"/>
          <w:lang w:val="ja-JP"/>
        </w:rPr>
        <w:t>サービス</w:t>
      </w:r>
      <w:r w:rsidRPr="00234070">
        <w:rPr>
          <w:rFonts w:ascii="Arial" w:eastAsia="MS PGothic" w:hAnsi="Arial" w:cs="Arial"/>
          <w:b/>
          <w:sz w:val="28"/>
          <w:szCs w:val="24"/>
          <w:lang w:val="ja-JP"/>
        </w:rPr>
        <w:t xml:space="preserve"> </w:t>
      </w:r>
      <w:r w:rsidRPr="00234070">
        <w:rPr>
          <w:rFonts w:ascii="Arial" w:eastAsia="MS PGothic" w:hAnsi="Arial" w:cs="Arial"/>
          <w:b/>
          <w:sz w:val="28"/>
          <w:szCs w:val="24"/>
          <w:lang w:val="ja-JP"/>
        </w:rPr>
        <w:t>レベル契約</w:t>
      </w:r>
    </w:p>
    <w:p w:rsidR="00A05BBC" w:rsidRPr="00234070" w:rsidRDefault="00A05BBC">
      <w:pPr>
        <w:rPr>
          <w:rFonts w:ascii="Arial" w:eastAsia="MS PGothic" w:hAnsi="Arial" w:cs="Arial"/>
          <w:b/>
          <w:sz w:val="22"/>
          <w:szCs w:val="22"/>
        </w:rPr>
      </w:pPr>
    </w:p>
    <w:p w:rsidR="00A05BBC" w:rsidRPr="00234070" w:rsidRDefault="00A05BBC" w:rsidP="00B8630B">
      <w:pPr>
        <w:spacing w:after="200"/>
        <w:rPr>
          <w:rFonts w:ascii="Arial" w:eastAsia="MS PGothic" w:hAnsi="Arial" w:cs="Arial"/>
          <w:sz w:val="22"/>
          <w:szCs w:val="22"/>
        </w:rPr>
      </w:pPr>
      <w:r w:rsidRPr="00234070">
        <w:rPr>
          <w:rFonts w:ascii="Arial" w:eastAsia="MS PGothic" w:hAnsi="Arial" w:cs="Arial"/>
          <w:sz w:val="22"/>
          <w:szCs w:val="22"/>
          <w:lang w:val="ja-JP"/>
        </w:rPr>
        <w:t>最終更新日</w:t>
      </w:r>
      <w:r w:rsidRPr="00234070">
        <w:rPr>
          <w:rFonts w:ascii="Arial" w:eastAsia="MS PGothic" w:hAnsi="Arial" w:cs="Arial"/>
          <w:sz w:val="22"/>
          <w:szCs w:val="22"/>
          <w:lang w:val="ja-JP"/>
        </w:rPr>
        <w:t xml:space="preserve">: </w:t>
      </w:r>
      <w:r w:rsidRPr="00234070">
        <w:rPr>
          <w:rFonts w:ascii="Arial" w:eastAsia="MS PGothic" w:hAnsi="Arial" w:cs="Arial"/>
          <w:sz w:val="22"/>
          <w:szCs w:val="22"/>
        </w:rPr>
        <w:t xml:space="preserve"> ______________</w:t>
      </w:r>
    </w:p>
    <w:p w:rsidR="00A05BBC" w:rsidRPr="00234070" w:rsidRDefault="00A05BBC" w:rsidP="00B8630B">
      <w:pPr>
        <w:pStyle w:val="ListParagraph"/>
        <w:numPr>
          <w:ilvl w:val="0"/>
          <w:numId w:val="7"/>
        </w:numPr>
        <w:spacing w:after="200"/>
        <w:ind w:left="357" w:hanging="357"/>
        <w:rPr>
          <w:rFonts w:ascii="Arial" w:eastAsia="MS PGothic" w:hAnsi="Arial" w:cs="Arial"/>
          <w:b/>
          <w:sz w:val="22"/>
          <w:szCs w:val="22"/>
          <w:u w:val="single"/>
        </w:rPr>
      </w:pPr>
      <w:r w:rsidRPr="00234070">
        <w:rPr>
          <w:rFonts w:ascii="Arial" w:eastAsia="MS PGothic" w:hAnsi="Arial" w:cs="Arial"/>
          <w:b/>
          <w:sz w:val="22"/>
          <w:szCs w:val="22"/>
          <w:u w:val="single"/>
          <w:lang w:val="ja-JP"/>
        </w:rPr>
        <w:t>はじめに</w:t>
      </w:r>
    </w:p>
    <w:p w:rsidR="00A05BBC" w:rsidRDefault="00A05BBC" w:rsidP="00234070">
      <w:pPr>
        <w:tabs>
          <w:tab w:val="left" w:pos="-90"/>
          <w:tab w:val="left" w:pos="180"/>
        </w:tabs>
        <w:spacing w:after="120"/>
        <w:jc w:val="both"/>
        <w:rPr>
          <w:rFonts w:ascii="Arial" w:eastAsia="MS PGothic" w:hAnsi="Arial" w:cs="Arial"/>
          <w:sz w:val="22"/>
          <w:szCs w:val="24"/>
          <w:lang w:val="ja-JP"/>
        </w:rPr>
      </w:pPr>
      <w:r w:rsidRPr="00234070">
        <w:rPr>
          <w:rFonts w:ascii="Arial" w:eastAsia="MS PGothic" w:hAnsi="Arial" w:cs="Arial"/>
          <w:sz w:val="22"/>
          <w:szCs w:val="24"/>
          <w:lang w:val="ja-JP"/>
        </w:rPr>
        <w:t>本</w:t>
      </w:r>
      <w:r w:rsidRPr="00234070">
        <w:rPr>
          <w:rFonts w:ascii="Arial" w:eastAsia="MS PGothic" w:hAnsi="Arial" w:cs="Arial"/>
          <w:sz w:val="22"/>
          <w:szCs w:val="24"/>
          <w:lang w:val="ja-JP"/>
        </w:rPr>
        <w:t xml:space="preserve"> Microsoft Online Services </w:t>
      </w: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w:t>
      </w:r>
      <w:r w:rsidRPr="00234070">
        <w:rPr>
          <w:rFonts w:ascii="Arial" w:eastAsia="MS PGothic" w:hAnsi="Arial" w:cs="Arial"/>
          <w:sz w:val="22"/>
          <w:szCs w:val="24"/>
          <w:lang w:val="ja-JP"/>
        </w:rPr>
        <w:t xml:space="preserve"> SLA</w:t>
      </w:r>
      <w:r w:rsidRPr="00234070">
        <w:rPr>
          <w:rFonts w:ascii="Arial" w:eastAsia="MS PGothic" w:hAnsi="Arial" w:cs="Arial"/>
          <w:sz w:val="22"/>
          <w:szCs w:val="24"/>
          <w:lang w:val="ja-JP"/>
        </w:rPr>
        <w:t>」といいます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は、お客様のマイクロソフト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ボリューム</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ライセンス契約</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以下、「本契約」といいます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に関連して、本契約の一部としてマイクロソフトが作成するものです。本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は、以下のマイクロソフト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サービスに適用されます。</w:t>
      </w:r>
    </w:p>
    <w:p w:rsidR="00234070" w:rsidRPr="00234070" w:rsidRDefault="00234070">
      <w:pPr>
        <w:tabs>
          <w:tab w:val="left" w:pos="-90"/>
          <w:tab w:val="left" w:pos="180"/>
        </w:tabs>
        <w:jc w:val="both"/>
        <w:rPr>
          <w:rFonts w:ascii="Arial" w:eastAsia="MS PGothic" w:hAnsi="Arial" w:cs="Arial"/>
          <w:szCs w:val="24"/>
        </w:rPr>
      </w:pPr>
    </w:p>
    <w:p w:rsidR="00234070" w:rsidRDefault="00234070">
      <w:pPr>
        <w:tabs>
          <w:tab w:val="left" w:pos="-90"/>
          <w:tab w:val="left" w:pos="0"/>
        </w:tabs>
        <w:jc w:val="both"/>
        <w:rPr>
          <w:rFonts w:ascii="Arial" w:eastAsia="MS PGothic" w:hAnsi="Arial" w:cs="Arial"/>
          <w:sz w:val="22"/>
          <w:szCs w:val="24"/>
        </w:rPr>
        <w:sectPr w:rsidR="00234070" w:rsidSect="00234070">
          <w:footerReference w:type="default" r:id="rId11"/>
          <w:pgSz w:w="11907" w:h="16840" w:code="9"/>
          <w:pgMar w:top="1440" w:right="1440" w:bottom="1440" w:left="1440" w:header="720" w:footer="720" w:gutter="0"/>
          <w:cols w:space="720"/>
          <w:docGrid w:linePitch="360"/>
        </w:sectPr>
      </w:pP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234070">
        <w:rPr>
          <w:rFonts w:ascii="Arial" w:eastAsia="MS PGothic" w:hAnsi="Arial" w:cs="Arial"/>
          <w:sz w:val="22"/>
          <w:szCs w:val="24"/>
          <w:lang w:val="ja-JP"/>
        </w:rPr>
        <w:lastRenderedPageBreak/>
        <w:t>Dynamics CRM Online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Exchange Hosted Archive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Exchange Online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Forefront Online Protection for Exchange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lastRenderedPageBreak/>
        <w:t>Live Meeting</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Office Communications Online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SharePoint Online</w:t>
      </w:r>
    </w:p>
    <w:p w:rsidR="00A05BBC" w:rsidRPr="00234070"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234070">
        <w:rPr>
          <w:rFonts w:ascii="Arial" w:eastAsia="MS PGothic" w:hAnsi="Arial" w:cs="Arial"/>
          <w:sz w:val="22"/>
          <w:szCs w:val="24"/>
          <w:lang w:val="ja-JP"/>
        </w:rPr>
        <w:t>Windows Intune</w:t>
      </w:r>
    </w:p>
    <w:p w:rsidR="00234070" w:rsidRDefault="00234070" w:rsidP="00234070">
      <w:pPr>
        <w:tabs>
          <w:tab w:val="left" w:pos="-90"/>
          <w:tab w:val="left" w:pos="0"/>
        </w:tabs>
        <w:spacing w:before="120"/>
        <w:jc w:val="both"/>
        <w:rPr>
          <w:rFonts w:ascii="Arial" w:eastAsia="MS PGothic" w:hAnsi="Arial" w:cs="Arial"/>
          <w:sz w:val="22"/>
          <w:szCs w:val="24"/>
          <w:lang w:val="ja-JP"/>
        </w:rPr>
        <w:sectPr w:rsidR="00234070" w:rsidSect="00234070">
          <w:type w:val="continuous"/>
          <w:pgSz w:w="11907" w:h="16840" w:code="9"/>
          <w:pgMar w:top="1440" w:right="1440" w:bottom="1440" w:left="1440" w:header="720" w:footer="720" w:gutter="0"/>
          <w:cols w:num="2" w:space="425"/>
          <w:docGrid w:linePitch="360"/>
        </w:sectPr>
      </w:pPr>
    </w:p>
    <w:p w:rsidR="00234070" w:rsidRDefault="00234070" w:rsidP="00234070">
      <w:pPr>
        <w:tabs>
          <w:tab w:val="left" w:pos="-90"/>
          <w:tab w:val="left" w:pos="0"/>
        </w:tabs>
        <w:jc w:val="both"/>
        <w:rPr>
          <w:rFonts w:ascii="Arial" w:eastAsia="MS PGothic" w:hAnsi="Arial" w:cs="Arial"/>
          <w:sz w:val="22"/>
          <w:szCs w:val="24"/>
          <w:lang w:val="ja-JP"/>
        </w:rPr>
      </w:pPr>
    </w:p>
    <w:p w:rsidR="00A05BBC" w:rsidRDefault="00A05BBC" w:rsidP="00862236">
      <w:pPr>
        <w:tabs>
          <w:tab w:val="left" w:pos="-90"/>
          <w:tab w:val="left" w:pos="0"/>
        </w:tabs>
        <w:spacing w:after="200"/>
        <w:jc w:val="both"/>
        <w:rPr>
          <w:rFonts w:ascii="Arial" w:eastAsia="MS PGothic" w:hAnsi="Arial" w:cs="Arial"/>
          <w:sz w:val="22"/>
          <w:szCs w:val="24"/>
          <w:lang w:val="ja-JP"/>
        </w:rPr>
      </w:pPr>
      <w:r w:rsidRPr="00234070">
        <w:rPr>
          <w:rFonts w:ascii="Arial" w:eastAsia="MS PGothic" w:hAnsi="Arial" w:cs="Arial"/>
          <w:sz w:val="22"/>
          <w:szCs w:val="24"/>
          <w:lang w:val="ja-JP"/>
        </w:rPr>
        <w:t>マイクロソフトは、各本サービスのサービス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レベルを達成および維持するという当社の約束に関し返金制度を設けています。マイクロソフトが本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に規定されている各本サービスのサービス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として更新期間を通して適用されます。</w:t>
      </w:r>
    </w:p>
    <w:p w:rsidR="00571FD8" w:rsidRPr="00234070" w:rsidRDefault="00A05BBC" w:rsidP="00862236">
      <w:pPr>
        <w:pStyle w:val="ListParagraph"/>
        <w:numPr>
          <w:ilvl w:val="0"/>
          <w:numId w:val="7"/>
        </w:numPr>
        <w:spacing w:after="200"/>
        <w:jc w:val="both"/>
        <w:rPr>
          <w:rFonts w:ascii="Arial" w:eastAsia="MS PGothic" w:hAnsi="Arial" w:cs="Arial"/>
          <w:b/>
          <w:sz w:val="22"/>
          <w:szCs w:val="24"/>
          <w:u w:val="single"/>
        </w:rPr>
      </w:pPr>
      <w:r w:rsidRPr="00234070">
        <w:rPr>
          <w:rFonts w:ascii="Arial" w:eastAsia="MS PGothic" w:hAnsi="Arial" w:cs="Arial"/>
          <w:b/>
          <w:sz w:val="22"/>
          <w:szCs w:val="24"/>
          <w:u w:val="single"/>
          <w:lang w:val="ja-JP"/>
        </w:rPr>
        <w:t>定義</w:t>
      </w:r>
    </w:p>
    <w:p w:rsidR="00A05BBC" w:rsidRPr="00234070" w:rsidRDefault="00A05BBC" w:rsidP="00862236">
      <w:pPr>
        <w:pStyle w:val="ListParagraph"/>
        <w:suppressAutoHyphens w:val="0"/>
        <w:autoSpaceDN/>
        <w:spacing w:after="200"/>
        <w:ind w:left="0"/>
        <w:jc w:val="both"/>
        <w:textAlignment w:val="auto"/>
        <w:rPr>
          <w:rFonts w:ascii="Arial" w:eastAsia="MS PGothic" w:hAnsi="Arial" w:cs="Arial"/>
          <w:sz w:val="22"/>
          <w:szCs w:val="24"/>
        </w:rPr>
      </w:pPr>
      <w:r w:rsidRPr="00234070">
        <w:rPr>
          <w:rFonts w:ascii="Arial" w:eastAsia="MS PGothic" w:hAnsi="Arial" w:cs="Arial"/>
          <w:sz w:val="22"/>
          <w:szCs w:val="24"/>
          <w:lang w:val="ja-JP"/>
        </w:rPr>
        <w:t>「当該月間サービス料金」とは、サービス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クレジットの支払義務を負う月にお客様が本サービスに対して実際に支払った合計料金を意味します。</w:t>
      </w:r>
    </w:p>
    <w:p w:rsidR="00A05BBC" w:rsidRPr="00234070" w:rsidRDefault="00A05BBC" w:rsidP="00234070">
      <w:pPr>
        <w:pStyle w:val="ListParagraph"/>
        <w:suppressAutoHyphens w:val="0"/>
        <w:autoSpaceDN/>
        <w:spacing w:after="200"/>
        <w:ind w:left="0"/>
        <w:jc w:val="both"/>
        <w:textAlignment w:val="auto"/>
        <w:rPr>
          <w:rFonts w:ascii="Arial" w:eastAsia="MS PGothic" w:hAnsi="Arial" w:cs="Arial"/>
          <w:szCs w:val="24"/>
        </w:rPr>
      </w:pPr>
      <w:r w:rsidRPr="00234070">
        <w:rPr>
          <w:rFonts w:ascii="Arial" w:eastAsia="MS PGothic" w:hAnsi="Arial" w:cs="Arial"/>
          <w:sz w:val="22"/>
          <w:szCs w:val="24"/>
          <w:lang w:val="ja-JP"/>
        </w:rPr>
        <w:t>「ダウンタイム」とは、次の表に規定された本サービスの各要素を利用できない月の総時間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に、影響を受けたユーザーの総数を乗じた時間を意味します。ただし、</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予定されていたダウンタイム、および</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本第</w:t>
      </w:r>
      <w:r w:rsidRPr="00234070">
        <w:rPr>
          <w:rFonts w:ascii="Arial" w:eastAsia="MS PGothic" w:hAnsi="Arial" w:cs="Arial"/>
          <w:sz w:val="22"/>
          <w:szCs w:val="24"/>
          <w:lang w:val="ja-JP"/>
        </w:rPr>
        <w:t xml:space="preserve"> 5 </w:t>
      </w:r>
      <w:r w:rsidRPr="00234070">
        <w:rPr>
          <w:rFonts w:ascii="Arial" w:eastAsia="MS PGothic" w:hAnsi="Arial" w:cs="Arial"/>
          <w:sz w:val="22"/>
          <w:szCs w:val="24"/>
          <w:lang w:val="ja-JP"/>
        </w:rPr>
        <w:t>条</w:t>
      </w:r>
      <w:r w:rsidRPr="00234070">
        <w:rPr>
          <w:rFonts w:ascii="Arial" w:eastAsia="MS PGothic" w:hAnsi="Arial" w:cs="Arial"/>
          <w:sz w:val="22"/>
          <w:szCs w:val="24"/>
          <w:lang w:val="ja-JP"/>
        </w:rPr>
        <w:t xml:space="preserve"> (a) </w:t>
      </w:r>
      <w:r w:rsidRPr="00234070">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234070" w:rsidTr="00234070">
        <w:trPr>
          <w:trHeight w:val="377"/>
        </w:trPr>
        <w:tc>
          <w:tcPr>
            <w:tcW w:w="3258" w:type="dxa"/>
            <w:shd w:val="clear" w:color="auto" w:fill="D9D9D9"/>
          </w:tcPr>
          <w:p w:rsidR="00A05BBC" w:rsidRPr="00234070" w:rsidRDefault="00A05BBC">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オンライン</w:t>
            </w:r>
            <w:r w:rsidRPr="00234070">
              <w:rPr>
                <w:rFonts w:ascii="Arial" w:eastAsia="MS PGothic" w:hAnsi="Arial" w:cs="Arial"/>
                <w:b/>
                <w:sz w:val="22"/>
                <w:szCs w:val="24"/>
                <w:lang w:val="ja-JP"/>
              </w:rPr>
              <w:t xml:space="preserve"> </w:t>
            </w:r>
            <w:r w:rsidRPr="00234070">
              <w:rPr>
                <w:rFonts w:ascii="Arial" w:eastAsia="MS PGothic" w:hAnsi="Arial" w:cs="Arial"/>
                <w:b/>
                <w:sz w:val="22"/>
                <w:szCs w:val="24"/>
                <w:lang w:val="ja-JP"/>
              </w:rPr>
              <w:t>サービス</w:t>
            </w:r>
          </w:p>
        </w:tc>
        <w:tc>
          <w:tcPr>
            <w:tcW w:w="5670" w:type="dxa"/>
            <w:shd w:val="clear" w:color="auto" w:fill="D9D9D9"/>
          </w:tcPr>
          <w:p w:rsidR="00A05BBC" w:rsidRPr="00234070" w:rsidRDefault="00A05BBC">
            <w:pPr>
              <w:pStyle w:val="ListParagraph"/>
              <w:suppressAutoHyphens w:val="0"/>
              <w:autoSpaceDN/>
              <w:spacing w:after="200"/>
              <w:ind w:left="0"/>
              <w:jc w:val="center"/>
              <w:textAlignment w:val="auto"/>
              <w:rPr>
                <w:rFonts w:ascii="Arial" w:eastAsia="MS PGothic" w:hAnsi="Arial" w:cs="Arial"/>
                <w:szCs w:val="24"/>
              </w:rPr>
            </w:pPr>
            <w:r w:rsidRPr="00234070">
              <w:rPr>
                <w:rFonts w:ascii="Arial" w:eastAsia="MS PGothic" w:hAnsi="Arial" w:cs="Arial"/>
                <w:b/>
                <w:sz w:val="22"/>
                <w:szCs w:val="24"/>
                <w:lang w:val="ja-JP"/>
              </w:rPr>
              <w:t>ダウンタイムの条件</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Dynamics CRM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ユーザーが本サービスのデータの読み取りまたは書き込みを行うことができない期間。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Exchange Hosted Archive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bookmarkStart w:id="1" w:name="OLE_LINK1"/>
            <w:bookmarkStart w:id="2" w:name="OLE_LINK2"/>
            <w:r w:rsidRPr="00234070">
              <w:rPr>
                <w:rFonts w:ascii="Arial" w:eastAsia="MS PGothic" w:hAnsi="Arial" w:cs="Arial"/>
                <w:sz w:val="22"/>
                <w:szCs w:val="24"/>
                <w:lang w:val="ja-JP"/>
              </w:rPr>
              <w:t>ネットワークが電子メール</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メッセージの受信および処理を行うことができない期間。</w:t>
            </w:r>
            <w:bookmarkEnd w:id="1"/>
            <w:bookmarkEnd w:id="2"/>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Exchange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Outlook Web Access </w:t>
            </w:r>
            <w:r w:rsidRPr="00234070">
              <w:rPr>
                <w:rFonts w:ascii="Arial" w:eastAsia="MS PGothic" w:hAnsi="Arial" w:cs="Arial"/>
                <w:sz w:val="22"/>
                <w:szCs w:val="24"/>
                <w:lang w:val="ja-JP"/>
              </w:rPr>
              <w:t>を使用して電子メールを送受信することができない期間。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C1C8F">
              <w:rPr>
                <w:rFonts w:ascii="Arial" w:eastAsia="MS PGothic" w:hAnsi="Arial" w:cs="Arial"/>
                <w:sz w:val="22"/>
                <w:szCs w:val="24"/>
              </w:rPr>
              <w:t>Forefront Online Protection for Exchange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ネットワークが電子メール</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メッセージの受信および処理を行うことができない期間。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Live Meeting</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エンド</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ユーザーが</w:t>
            </w:r>
            <w:r w:rsidRPr="00234070">
              <w:rPr>
                <w:rFonts w:ascii="Arial" w:eastAsia="MS PGothic" w:hAnsi="Arial" w:cs="Arial"/>
                <w:sz w:val="22"/>
                <w:szCs w:val="24"/>
                <w:lang w:val="ja-JP"/>
              </w:rPr>
              <w:t xml:space="preserve"> Live Meeting </w:t>
            </w:r>
            <w:r w:rsidRPr="00234070">
              <w:rPr>
                <w:rFonts w:ascii="Arial" w:eastAsia="MS PGothic" w:hAnsi="Arial" w:cs="Arial"/>
                <w:sz w:val="22"/>
                <w:szCs w:val="24"/>
                <w:lang w:val="ja-JP"/>
              </w:rPr>
              <w:t>会議センターへのアクセスまたはその使用を行うことができない期間。中断された期間を測定し、またその中断が本サービスとユーザーのどちらの影響によるものかを評価する際には、開始イベントおよび停止イベントのログを使用します。</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lastRenderedPageBreak/>
              <w:t>Office Communications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インスタント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メッセージ機能およびプレゼンス機能が完全に停止している状態。この状態は、本サービスによってログイン、プレゼンス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ステータスの取得、またはインスタント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メッセージでの会話を実行できない状態を意味します。</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SharePoint Online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適切な権限を有するユーザーが</w:t>
            </w:r>
            <w:r w:rsidRPr="00234070">
              <w:rPr>
                <w:rFonts w:ascii="Arial" w:eastAsia="MS PGothic" w:hAnsi="Arial" w:cs="Arial"/>
                <w:sz w:val="22"/>
                <w:szCs w:val="24"/>
                <w:lang w:val="ja-JP"/>
              </w:rPr>
              <w:t xml:space="preserve"> SharePoint </w:t>
            </w:r>
            <w:r w:rsidRPr="00234070">
              <w:rPr>
                <w:rFonts w:ascii="Arial" w:eastAsia="MS PGothic" w:hAnsi="Arial" w:cs="Arial"/>
                <w:sz w:val="22"/>
                <w:szCs w:val="24"/>
                <w:lang w:val="ja-JP"/>
              </w:rPr>
              <w:t>サイト</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コレクションの一部について読み取りまたは書き込みを行うことができない期間。</w:t>
            </w:r>
          </w:p>
        </w:tc>
      </w:tr>
      <w:tr w:rsidR="00A05BBC" w:rsidRPr="00234070" w:rsidTr="00234070">
        <w:tc>
          <w:tcPr>
            <w:tcW w:w="3258"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Windows Intune</w:t>
            </w:r>
          </w:p>
        </w:tc>
        <w:tc>
          <w:tcPr>
            <w:tcW w:w="5670" w:type="dxa"/>
          </w:tcPr>
          <w:p w:rsidR="00A05BBC" w:rsidRPr="00234070" w:rsidRDefault="00A05BBC" w:rsidP="004F7713">
            <w:pPr>
              <w:pStyle w:val="ListParagraph"/>
              <w:suppressAutoHyphens w:val="0"/>
              <w:autoSpaceDN/>
              <w:ind w:left="0"/>
              <w:textAlignment w:val="auto"/>
              <w:rPr>
                <w:rFonts w:ascii="Arial" w:eastAsia="MS PGothic" w:hAnsi="Arial" w:cs="Arial"/>
                <w:szCs w:val="24"/>
              </w:rPr>
            </w:pPr>
            <w:r w:rsidRPr="00234070">
              <w:rPr>
                <w:rFonts w:ascii="Arial" w:eastAsia="MS PGothic" w:hAnsi="Arial" w:cs="Arial"/>
                <w:sz w:val="22"/>
                <w:szCs w:val="24"/>
                <w:lang w:val="ja-JP"/>
              </w:rPr>
              <w:t>お客様の</w:t>
            </w:r>
            <w:r w:rsidRPr="00234070">
              <w:rPr>
                <w:rFonts w:ascii="Arial" w:eastAsia="MS PGothic" w:hAnsi="Arial" w:cs="Arial"/>
                <w:sz w:val="22"/>
                <w:szCs w:val="24"/>
                <w:lang w:val="ja-JP"/>
              </w:rPr>
              <w:t xml:space="preserve"> IT </w:t>
            </w:r>
            <w:r w:rsidRPr="00234070">
              <w:rPr>
                <w:rFonts w:ascii="Arial" w:eastAsia="MS PGothic" w:hAnsi="Arial" w:cs="Arial"/>
                <w:sz w:val="22"/>
                <w:szCs w:val="24"/>
                <w:lang w:val="ja-JP"/>
              </w:rPr>
              <w:t>管理者が、本サービスで実行可能な管理タスクを実行するために本サービスにログインできない期間。</w:t>
            </w:r>
          </w:p>
        </w:tc>
      </w:tr>
    </w:tbl>
    <w:p w:rsidR="00907529" w:rsidRDefault="00907529" w:rsidP="00907529">
      <w:pPr>
        <w:pStyle w:val="ListParagraph"/>
        <w:suppressAutoHyphens w:val="0"/>
        <w:autoSpaceDN/>
        <w:ind w:left="357"/>
        <w:jc w:val="both"/>
        <w:textAlignment w:val="auto"/>
        <w:rPr>
          <w:rFonts w:ascii="Arial" w:eastAsia="MS PGothic" w:hAnsi="Arial" w:cs="Arial"/>
          <w:sz w:val="22"/>
          <w:szCs w:val="24"/>
          <w:lang w:val="ja-JP"/>
        </w:rPr>
      </w:pP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「インシデント」とは、ダウンタイムの原因となる</w:t>
      </w:r>
      <w:r w:rsidRPr="00234070">
        <w:rPr>
          <w:rFonts w:ascii="Arial" w:eastAsia="MS PGothic" w:hAnsi="Arial" w:cs="Arial"/>
          <w:sz w:val="22"/>
          <w:szCs w:val="24"/>
          <w:lang w:val="ja-JP"/>
        </w:rPr>
        <w:t xml:space="preserve"> (i) </w:t>
      </w:r>
      <w:r w:rsidRPr="00234070">
        <w:rPr>
          <w:rFonts w:ascii="Arial" w:eastAsia="MS PGothic" w:hAnsi="Arial" w:cs="Arial"/>
          <w:sz w:val="22"/>
          <w:szCs w:val="24"/>
          <w:lang w:val="ja-JP"/>
        </w:rPr>
        <w:t>単一のイベント、または</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一連のイベントを意味します。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「マイクロソフト」とは、本契約に署名したマイクロソフト法人を意味します。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「予定されていたダウンタイム」とは、</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当該ダウンタイム開始の少なくとも</w:t>
      </w:r>
      <w:r w:rsidRPr="00234070">
        <w:rPr>
          <w:rFonts w:ascii="Arial" w:eastAsia="MS PGothic" w:hAnsi="Arial" w:cs="Arial"/>
          <w:sz w:val="22"/>
          <w:szCs w:val="24"/>
          <w:lang w:val="ja-JP"/>
        </w:rPr>
        <w:t xml:space="preserve"> 5 </w:t>
      </w:r>
      <w:r w:rsidRPr="00234070">
        <w:rPr>
          <w:rFonts w:ascii="Arial" w:eastAsia="MS PGothic" w:hAnsi="Arial" w:cs="Arial"/>
          <w:sz w:val="22"/>
          <w:szCs w:val="24"/>
          <w:lang w:val="ja-JP"/>
        </w:rPr>
        <w:t>日前までにマイクロソフトがお客様に公開または通知している場合における当該期間、または</w:t>
      </w:r>
      <w:r w:rsidRPr="00234070">
        <w:rPr>
          <w:rFonts w:ascii="Arial" w:eastAsia="MS PGothic" w:hAnsi="Arial" w:cs="Arial"/>
          <w:sz w:val="22"/>
          <w:szCs w:val="24"/>
          <w:lang w:val="ja-JP"/>
        </w:rPr>
        <w:t xml:space="preserve"> (ii) </w:t>
      </w:r>
      <w:r w:rsidRPr="00234070">
        <w:rPr>
          <w:rFonts w:ascii="Arial" w:eastAsia="MS PGothic" w:hAnsi="Arial" w:cs="Arial"/>
          <w:sz w:val="22"/>
          <w:szCs w:val="24"/>
          <w:lang w:val="ja-JP"/>
        </w:rPr>
        <w:t>予定されていたネットワーク、ハードウェア、または本サービスの保守もしくはアップグレードのための時間を意味し、かかるダウンタイムは年間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暦年</w:t>
      </w:r>
      <w:r w:rsidRPr="00234070">
        <w:rPr>
          <w:rFonts w:ascii="Arial" w:eastAsia="MS PGothic" w:hAnsi="Arial" w:cs="Arial"/>
          <w:sz w:val="22"/>
          <w:szCs w:val="24"/>
          <w:lang w:val="ja-JP"/>
        </w:rPr>
        <w:t xml:space="preserve">) 10 </w:t>
      </w:r>
      <w:r w:rsidRPr="00234070">
        <w:rPr>
          <w:rFonts w:ascii="Arial" w:eastAsia="MS PGothic" w:hAnsi="Arial" w:cs="Arial"/>
          <w:sz w:val="22"/>
          <w:szCs w:val="24"/>
          <w:lang w:val="ja-JP"/>
        </w:rPr>
        <w:t>時間を超えないものとします。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b/>
          <w:sz w:val="22"/>
          <w:szCs w:val="24"/>
        </w:rPr>
      </w:pPr>
      <w:r w:rsidRPr="00234070">
        <w:rPr>
          <w:rFonts w:ascii="Arial" w:eastAsia="MS PGothic" w:hAnsi="Arial" w:cs="Arial"/>
          <w:sz w:val="22"/>
          <w:szCs w:val="24"/>
          <w:lang w:val="ja-JP"/>
        </w:rPr>
        <w:t>「本サービス」とは、本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の冒頭に規定する、本契約に従ってお客様が購入したオンライン</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サービスをいいます。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レベル」とは、本</w:t>
      </w:r>
      <w:r w:rsidRPr="00234070">
        <w:rPr>
          <w:rFonts w:ascii="Arial" w:eastAsia="MS PGothic" w:hAnsi="Arial" w:cs="Arial"/>
          <w:sz w:val="22"/>
          <w:szCs w:val="24"/>
          <w:lang w:val="ja-JP"/>
        </w:rPr>
        <w:t xml:space="preserve"> SLA </w:t>
      </w:r>
      <w:r w:rsidRPr="00234070">
        <w:rPr>
          <w:rFonts w:ascii="Arial" w:eastAsia="MS PGothic" w:hAnsi="Arial" w:cs="Arial"/>
          <w:sz w:val="22"/>
          <w:szCs w:val="24"/>
          <w:lang w:val="ja-JP"/>
        </w:rPr>
        <w:t>の規定に従い、マイクロソフトが本サービスの提供において遵守することに同意したパフォーマンスの指標</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月々の可用性など</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を意味します。</w:t>
      </w:r>
    </w:p>
    <w:p w:rsidR="00A05BBC" w:rsidRPr="00234070" w:rsidRDefault="00A05BBC">
      <w:pPr>
        <w:pStyle w:val="ListParagraph"/>
        <w:suppressAutoHyphens w:val="0"/>
        <w:autoSpaceDN/>
        <w:spacing w:after="200"/>
        <w:ind w:left="360"/>
        <w:jc w:val="both"/>
        <w:textAlignment w:val="auto"/>
        <w:rPr>
          <w:rFonts w:ascii="Arial" w:eastAsia="MS PGothic" w:hAnsi="Arial" w:cs="Arial"/>
          <w:sz w:val="22"/>
          <w:szCs w:val="24"/>
        </w:rPr>
      </w:pPr>
      <w:r w:rsidRPr="00234070">
        <w:rPr>
          <w:rFonts w:ascii="Arial" w:eastAsia="MS PGothic" w:hAnsi="Arial" w:cs="Arial"/>
          <w:sz w:val="22"/>
          <w:szCs w:val="24"/>
          <w:lang w:val="ja-JP"/>
        </w:rPr>
        <w:t>「ユーザー時間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w:t>
      </w:r>
      <w:r w:rsidRPr="00234070">
        <w:rPr>
          <w:rFonts w:ascii="Arial" w:eastAsia="MS PGothic" w:hAnsi="Arial" w:cs="Arial"/>
          <w:sz w:val="22"/>
          <w:szCs w:val="24"/>
          <w:lang w:val="ja-JP"/>
        </w:rPr>
        <w:t>」とは、月の総時間</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分</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にユーザーの総数を乗じた時間を意味します。</w:t>
      </w:r>
    </w:p>
    <w:p w:rsidR="00907529" w:rsidRDefault="00A05BBC" w:rsidP="008B71F8">
      <w:pPr>
        <w:pStyle w:val="ListParagraph"/>
        <w:numPr>
          <w:ilvl w:val="0"/>
          <w:numId w:val="7"/>
        </w:numPr>
        <w:tabs>
          <w:tab w:val="left" w:pos="360"/>
        </w:tabs>
        <w:jc w:val="both"/>
        <w:rPr>
          <w:rFonts w:ascii="Arial" w:eastAsia="MS PGothic" w:hAnsi="Arial" w:cs="Arial"/>
          <w:sz w:val="22"/>
          <w:szCs w:val="24"/>
          <w:lang w:val="ja-JP"/>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レベルの確約事項</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本サービスの最小「月間稼働率」は、次の式を用いて計算されます。</w:t>
      </w:r>
    </w:p>
    <w:p w:rsidR="008B71F8" w:rsidRPr="005D2A2A" w:rsidRDefault="005D2A2A" w:rsidP="008B71F8">
      <w:pPr>
        <w:pStyle w:val="ListParagraph"/>
        <w:tabs>
          <w:tab w:val="left" w:pos="6120"/>
        </w:tabs>
        <w:ind w:left="1440"/>
        <w:rPr>
          <w:rFonts w:ascii="Century" w:hAnsi="Century" w:cs="Century"/>
          <w:sz w:val="22"/>
          <w:szCs w:val="22"/>
        </w:rPr>
      </w:pPr>
      <w:r w:rsidRPr="005D2A2A">
        <w:rPr>
          <w:rFonts w:ascii="Century" w:hAnsi="Century" w:cs="Century"/>
          <w:noProof/>
          <w:sz w:val="22"/>
          <w:szCs w:val="22"/>
          <w:lang w:eastAsia="en-US"/>
        </w:rPr>
        <w:pict>
          <v:rect id="Rectangle 1" o:spid="_x0000_s1051" style="position:absolute;left:0;text-align:left;margin-left:342pt;margin-top:22.4pt;width:87pt;height:31.5pt;z-index:251660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" filled="f" stroked="f" strokeweight="2pt">
            <v:textbox>
              <w:txbxContent>
                <w:p w:rsidR="008B71F8" w:rsidRPr="005D2A2A" w:rsidRDefault="008B71F8" w:rsidP="008B71F8">
                  <w:pPr>
                    <w:jc w:val="center"/>
                    <w:rPr>
                      <w:rFonts w:ascii="Arial" w:hAnsi="Arial" w:cs="Arial"/>
                      <w:color w:val="000000"/>
                      <w:sz w:val="22"/>
                    </w:rPr>
                  </w:pPr>
                  <w:r w:rsidRPr="005D2A2A">
                    <w:rPr>
                      <w:rFonts w:ascii="Arial" w:hAnsi="Arial" w:cs="Arial"/>
                      <w:color w:val="000000"/>
                      <w:sz w:val="22"/>
                    </w:rPr>
                    <w:t>X           100</w:t>
                  </w:r>
                </w:p>
              </w:txbxContent>
            </v:textbox>
          </v:rect>
        </w:pict>
      </w:r>
      <w:r w:rsidRPr="005D2A2A">
        <w:rPr>
          <w:rFonts w:ascii="Century" w:hAnsi="Century" w:cs="Century"/>
          <w:noProof/>
          <w:sz w:val="22"/>
          <w:szCs w:val="22"/>
        </w:rPr>
      </w:r>
      <w:r w:rsidRPr="005D2A2A">
        <w:rPr>
          <w:rFonts w:ascii="Century" w:hAnsi="Century" w:cs="Century"/>
          <w:noProof/>
          <w:sz w:val="22"/>
          <w:szCs w:val="22"/>
        </w:rPr>
        <w:pict>
          <v:group id="Group 19" o:spid="_x0000_s1045"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">
            <v:shapetype id="_x0000_t202" coordsize="21600,21600" o:spt="202" path="m,l,21600r21600,l21600,xe">
              <v:stroke joinstyle="miter"/>
              <v:path gradientshapeok="t" o:connecttype="rect"/>
            </v:shapetype>
            <v:shape id="TextBox 3" o:spid="_x0000_s1046" type="#_x0000_t202" style="position:absolute;left:16002;top:27432;width:16583;height:4308;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style="mso-next-textbox:#TextBox 3">
                <w:txbxContent>
                  <w:p w:rsidR="008B71F8" w:rsidRPr="005D2A2A" w:rsidRDefault="008B71F8" w:rsidP="008B71F8">
                    <w:pPr>
                      <w:pStyle w:val="NormalWeb"/>
                      <w:spacing w:before="0" w:beforeAutospacing="0" w:after="0" w:afterAutospacing="0"/>
                      <w:jc w:val="center"/>
                      <w:rPr>
                        <w:rFonts w:ascii="Century" w:eastAsia="MS Mincho" w:hAnsi="Calibri"/>
                        <w:color w:val="000000"/>
                        <w:kern w:val="24"/>
                        <w:sz w:val="22"/>
                        <w:szCs w:val="22"/>
                      </w:rPr>
                    </w:pPr>
                  </w:p>
                  <w:p w:rsidR="008B71F8" w:rsidRPr="008B71F8" w:rsidRDefault="008B71F8" w:rsidP="008B71F8">
                    <w:pPr>
                      <w:pStyle w:val="NormalWeb"/>
                      <w:spacing w:before="0" w:beforeAutospacing="0" w:after="0" w:afterAutospacing="0"/>
                      <w:jc w:val="center"/>
                      <w:rPr>
                        <w:rFonts w:eastAsia="MS PGothic"/>
                        <w:sz w:val="21"/>
                        <w:szCs w:val="21"/>
                      </w:rPr>
                    </w:pPr>
                    <w:r w:rsidRPr="005D2A2A">
                      <w:rPr>
                        <w:rFonts w:ascii="Century" w:eastAsia="MS PGothic" w:hAnsi="Calibri" w:hint="eastAsia"/>
                        <w:color w:val="000000"/>
                        <w:kern w:val="24"/>
                        <w:sz w:val="21"/>
                        <w:szCs w:val="21"/>
                      </w:rPr>
                      <w:t>ユーザー時間</w:t>
                    </w:r>
                    <w:r w:rsidRPr="005D2A2A">
                      <w:rPr>
                        <w:rFonts w:ascii="Century" w:eastAsia="MS PGothic" w:hAnsi="Calibri" w:hint="eastAsia"/>
                        <w:color w:val="000000"/>
                        <w:kern w:val="24"/>
                        <w:sz w:val="21"/>
                        <w:szCs w:val="21"/>
                      </w:rPr>
                      <w:t xml:space="preserve"> (</w:t>
                    </w:r>
                    <w:r w:rsidRPr="005D2A2A">
                      <w:rPr>
                        <w:rFonts w:ascii="Century" w:eastAsia="MS PGothic" w:hAnsi="Calibri" w:hint="eastAsia"/>
                        <w:color w:val="000000"/>
                        <w:kern w:val="24"/>
                        <w:sz w:val="21"/>
                        <w:szCs w:val="21"/>
                      </w:rPr>
                      <w:t>分</w:t>
                    </w:r>
                    <w:r w:rsidRPr="005D2A2A">
                      <w:rPr>
                        <w:rFonts w:ascii="Century" w:eastAsia="MS PGothic" w:hAnsi="Calibri" w:hint="eastAsia"/>
                        <w:color w:val="000000"/>
                        <w:kern w:val="24"/>
                        <w:sz w:val="21"/>
                        <w:szCs w:val="21"/>
                      </w:rPr>
                      <w:t>)</w:t>
                    </w:r>
                  </w:p>
                </w:txbxContent>
              </v:textbox>
            </v:shape>
            <v:line id="Straight Connector 6" o:spid="_x0000_s1047"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G/QsEAAADaAAAADwAAAGRycy9kb3ducmV2LnhtbESPT4vCMBTE74LfITzBm6ZdVKQaRReV&#10;xcOy/rs/mmdabF5KE7X77Y2wsMdhZn7DzJetrcSDGl86VpAOExDEudMlGwXn03YwBeEDssbKMSn4&#10;JQ/LRbczx0y7Jx/ocQxGRAj7DBUUIdSZlD4vyKIfupo4elfXWAxRNkbqBp8Rbiv5kSQTabHkuFBg&#10;TZ8F5bfj3SrYoN6NDvvxRp++f4wZtWmyvqRK9XvtagYiUBv+w3/tL61gAu8r8Qb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ob9CwQAAANoAAAAPAAAAAAAAAAAAAAAA&#10;AKECAABkcnMvZG93bnJldi54bWxQSwUGAAAAAAQABAD5AAAAjwMAAAAA&#10;" strokeweight="1.5pt"/>
            <v:shape id="TextBox 9" o:spid="_x0000_s1048" type="#_x0000_t202" style="position:absolute;left:37333;top:27432;width:15403;height:5605;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style="mso-next-textbox:#TextBox 9">
                <w:txbxContent>
                  <w:p w:rsidR="008B71F8" w:rsidRPr="005D2A2A" w:rsidRDefault="008B71F8" w:rsidP="008B71F8">
                    <w:pPr>
                      <w:pStyle w:val="NormalWeb"/>
                      <w:spacing w:before="0" w:beforeAutospacing="0" w:after="0" w:afterAutospacing="0"/>
                      <w:jc w:val="center"/>
                      <w:rPr>
                        <w:rFonts w:ascii="Century" w:hAnsi="Calibri"/>
                        <w:color w:val="000000"/>
                        <w:kern w:val="24"/>
                        <w:sz w:val="22"/>
                        <w:szCs w:val="22"/>
                      </w:rPr>
                    </w:pPr>
                  </w:p>
                  <w:p w:rsidR="008B71F8" w:rsidRPr="008B71F8" w:rsidRDefault="008B71F8" w:rsidP="008B71F8">
                    <w:pPr>
                      <w:pStyle w:val="NormalWeb"/>
                      <w:spacing w:before="0" w:beforeAutospacing="0" w:after="0" w:afterAutospacing="0"/>
                      <w:jc w:val="center"/>
                      <w:rPr>
                        <w:rFonts w:eastAsia="MS PGothic"/>
                        <w:sz w:val="21"/>
                        <w:szCs w:val="21"/>
                      </w:rPr>
                    </w:pPr>
                    <w:r w:rsidRPr="005D2A2A">
                      <w:rPr>
                        <w:rFonts w:ascii="Century" w:eastAsia="MS PGothic" w:hAnsi="Calibri" w:hint="eastAsia"/>
                        <w:color w:val="000000"/>
                        <w:kern w:val="24"/>
                        <w:sz w:val="21"/>
                        <w:szCs w:val="21"/>
                      </w:rPr>
                      <w:t>ダウンタイム</w:t>
                    </w:r>
                    <w:r w:rsidRPr="005D2A2A">
                      <w:rPr>
                        <w:rFonts w:ascii="Century" w:eastAsia="MS PGothic" w:hAnsi="Calibri"/>
                        <w:color w:val="000000"/>
                        <w:kern w:val="24"/>
                        <w:sz w:val="21"/>
                        <w:szCs w:val="21"/>
                      </w:rPr>
                      <w:t xml:space="preserve"> </w:t>
                    </w:r>
                  </w:p>
                </w:txbxContent>
              </v:textbox>
            </v:shape>
            <v:line id="Straight Connector 8" o:spid="_x0000_s1049"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v:shape id="TextBox 13" o:spid="_x0000_s1050" type="#_x0000_t202" style="position:absolute;left:28490;top:33036;width:13716;height:2237;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style="mso-next-textbox:#TextBox 13">
                <w:txbxContent>
                  <w:p w:rsidR="008B71F8" w:rsidRPr="008B71F8" w:rsidRDefault="008B71F8" w:rsidP="008B71F8">
                    <w:pPr>
                      <w:pStyle w:val="NormalWeb"/>
                      <w:spacing w:before="0" w:beforeAutospacing="0" w:after="0" w:afterAutospacing="0"/>
                      <w:jc w:val="center"/>
                      <w:rPr>
                        <w:rFonts w:eastAsia="MS PGothic"/>
                        <w:sz w:val="21"/>
                        <w:szCs w:val="21"/>
                      </w:rPr>
                    </w:pPr>
                    <w:r w:rsidRPr="005D2A2A">
                      <w:rPr>
                        <w:rFonts w:ascii="Century" w:eastAsia="MS PGothic" w:hAnsi="Calibri" w:hint="eastAsia"/>
                        <w:color w:val="000000"/>
                        <w:kern w:val="24"/>
                        <w:sz w:val="21"/>
                        <w:szCs w:val="21"/>
                      </w:rPr>
                      <w:t>ユーザー時間</w:t>
                    </w:r>
                    <w:r w:rsidRPr="005D2A2A">
                      <w:rPr>
                        <w:rFonts w:ascii="Century" w:eastAsia="MS PGothic" w:hAnsi="Calibri" w:hint="eastAsia"/>
                        <w:color w:val="000000"/>
                        <w:kern w:val="24"/>
                        <w:sz w:val="21"/>
                        <w:szCs w:val="21"/>
                      </w:rPr>
                      <w:t xml:space="preserve"> (</w:t>
                    </w:r>
                    <w:r w:rsidRPr="005D2A2A">
                      <w:rPr>
                        <w:rFonts w:ascii="Century" w:eastAsia="MS PGothic" w:hAnsi="Calibri" w:hint="eastAsia"/>
                        <w:color w:val="000000"/>
                        <w:kern w:val="24"/>
                        <w:sz w:val="21"/>
                        <w:szCs w:val="21"/>
                      </w:rPr>
                      <w:t>分</w:t>
                    </w:r>
                    <w:r w:rsidRPr="005D2A2A">
                      <w:rPr>
                        <w:rFonts w:ascii="Century" w:eastAsia="MS PGothic" w:hAnsi="Calibri" w:hint="eastAsia"/>
                        <w:color w:val="000000"/>
                        <w:kern w:val="24"/>
                        <w:sz w:val="21"/>
                        <w:szCs w:val="21"/>
                      </w:rPr>
                      <w:t>)</w:t>
                    </w:r>
                  </w:p>
                </w:txbxContent>
              </v:textbox>
            </v:shape>
            <w10:anchorlock/>
          </v:group>
        </w:pict>
      </w:r>
    </w:p>
    <w:p w:rsidR="008B71F8" w:rsidRDefault="008B71F8" w:rsidP="008B71F8">
      <w:pPr>
        <w:tabs>
          <w:tab w:val="left" w:pos="360"/>
        </w:tabs>
        <w:jc w:val="both"/>
        <w:rPr>
          <w:rFonts w:ascii="Arial" w:eastAsia="MS PGothic" w:hAnsi="Arial" w:cs="Arial"/>
          <w:sz w:val="22"/>
          <w:szCs w:val="24"/>
          <w:lang w:val="ja-JP"/>
        </w:rPr>
      </w:pPr>
    </w:p>
    <w:p w:rsidR="00A05BBC" w:rsidRDefault="00A05BBC" w:rsidP="004430E1">
      <w:pPr>
        <w:pStyle w:val="productlist"/>
        <w:tabs>
          <w:tab w:val="left" w:pos="360"/>
        </w:tabs>
        <w:spacing w:after="200" w:line="240" w:lineRule="auto"/>
        <w:ind w:left="357"/>
        <w:rPr>
          <w:rFonts w:ascii="Arial" w:eastAsia="MS PGothic" w:hAnsi="Arial" w:cs="Arial"/>
          <w:sz w:val="22"/>
          <w:szCs w:val="24"/>
          <w:lang w:val="ja-JP"/>
        </w:rPr>
      </w:pPr>
      <w:r w:rsidRPr="00234070">
        <w:rPr>
          <w:rFonts w:ascii="Arial" w:eastAsia="MS PGothic" w:hAnsi="Arial" w:cs="Arial"/>
          <w:sz w:val="22"/>
          <w:szCs w:val="24"/>
          <w:lang w:val="ja-JP"/>
        </w:rPr>
        <w:t>月間稼働率が特定の月において</w:t>
      </w:r>
      <w:r w:rsidRPr="00234070">
        <w:rPr>
          <w:rFonts w:ascii="Arial" w:eastAsia="MS PGothic" w:hAnsi="Arial" w:cs="Arial"/>
          <w:sz w:val="22"/>
          <w:szCs w:val="24"/>
          <w:lang w:val="ja-JP"/>
        </w:rPr>
        <w:t xml:space="preserve"> 99.9% </w:t>
      </w:r>
      <w:r w:rsidRPr="00234070">
        <w:rPr>
          <w:rFonts w:ascii="Arial" w:eastAsia="MS PGothic" w:hAnsi="Arial" w:cs="Arial"/>
          <w:sz w:val="22"/>
          <w:szCs w:val="24"/>
          <w:lang w:val="ja-JP"/>
        </w:rPr>
        <w:t>を下回った場合、お客様は次のサービス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234070">
        <w:tc>
          <w:tcPr>
            <w:tcW w:w="3761" w:type="dxa"/>
            <w:shd w:val="clear" w:color="auto" w:fill="D9D9D9"/>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月間稼働率</w:t>
            </w:r>
          </w:p>
        </w:tc>
        <w:tc>
          <w:tcPr>
            <w:tcW w:w="3655" w:type="dxa"/>
            <w:shd w:val="clear" w:color="auto" w:fill="D9D9D9"/>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99.9%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25%</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99%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50%</w:t>
            </w:r>
          </w:p>
        </w:tc>
      </w:tr>
      <w:tr w:rsidR="00A05BBC" w:rsidRPr="00234070">
        <w:tc>
          <w:tcPr>
            <w:tcW w:w="3761" w:type="dxa"/>
          </w:tcPr>
          <w:p w:rsidR="00A05BBC" w:rsidRPr="00234070" w:rsidRDefault="00A05BBC">
            <w:pPr>
              <w:pStyle w:val="ListParagraph"/>
              <w:ind w:left="0"/>
              <w:jc w:val="center"/>
              <w:rPr>
                <w:rFonts w:ascii="Arial" w:eastAsia="MS PGothic" w:hAnsi="Arial" w:cs="Arial"/>
                <w:szCs w:val="24"/>
              </w:rPr>
            </w:pPr>
            <w:r w:rsidRPr="00234070">
              <w:rPr>
                <w:rFonts w:ascii="Arial" w:eastAsia="MS PGothic" w:hAnsi="Arial" w:cs="Arial"/>
                <w:sz w:val="22"/>
                <w:szCs w:val="24"/>
                <w:lang w:val="ja-JP"/>
              </w:rPr>
              <w:t xml:space="preserve">95% </w:t>
            </w:r>
            <w:r w:rsidRPr="00234070">
              <w:rPr>
                <w:rFonts w:ascii="Arial" w:eastAsia="MS PGothic" w:hAnsi="Arial" w:cs="Arial"/>
                <w:sz w:val="22"/>
                <w:szCs w:val="24"/>
                <w:lang w:val="ja-JP"/>
              </w:rPr>
              <w:t>未満</w:t>
            </w:r>
          </w:p>
        </w:tc>
        <w:tc>
          <w:tcPr>
            <w:tcW w:w="3655" w:type="dxa"/>
          </w:tcPr>
          <w:p w:rsidR="00A05BBC" w:rsidRPr="00234070" w:rsidRDefault="00A05BBC">
            <w:pPr>
              <w:pStyle w:val="ListParagraph"/>
              <w:ind w:left="0"/>
              <w:jc w:val="center"/>
              <w:rPr>
                <w:rFonts w:ascii="Arial" w:eastAsia="MS PGothic" w:hAnsi="Arial" w:cs="Arial"/>
                <w:sz w:val="22"/>
                <w:szCs w:val="24"/>
              </w:rPr>
            </w:pPr>
            <w:r w:rsidRPr="00234070">
              <w:rPr>
                <w:rFonts w:ascii="Arial" w:eastAsia="MS PGothic" w:hAnsi="Arial" w:cs="Arial"/>
                <w:sz w:val="22"/>
                <w:szCs w:val="24"/>
              </w:rPr>
              <w:t>100%</w:t>
            </w:r>
          </w:p>
        </w:tc>
      </w:tr>
    </w:tbl>
    <w:p w:rsidR="00A05BBC" w:rsidRDefault="00A05BBC" w:rsidP="00780655">
      <w:pPr>
        <w:pStyle w:val="ListParagraph"/>
        <w:tabs>
          <w:tab w:val="left" w:pos="-90"/>
          <w:tab w:val="left" w:pos="0"/>
        </w:tabs>
        <w:spacing w:after="200"/>
        <w:ind w:left="834"/>
        <w:jc w:val="both"/>
        <w:rPr>
          <w:rFonts w:ascii="Arial" w:eastAsia="MS PGothic" w:hAnsi="Arial" w:cs="Arial"/>
          <w:b/>
          <w:sz w:val="22"/>
          <w:szCs w:val="22"/>
        </w:rPr>
      </w:pPr>
    </w:p>
    <w:p w:rsidR="00A05BBC" w:rsidRPr="00234070"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Cs w:val="24"/>
        </w:rPr>
      </w:pPr>
      <w:r w:rsidRPr="00234070">
        <w:rPr>
          <w:rFonts w:ascii="Arial" w:eastAsia="MS PGothic" w:hAnsi="Arial" w:cs="Arial"/>
          <w:b/>
          <w:sz w:val="22"/>
          <w:szCs w:val="24"/>
          <w:u w:val="single"/>
          <w:lang w:val="ja-JP"/>
        </w:rPr>
        <w:t>サービス</w:t>
      </w:r>
      <w:r w:rsidRPr="00234070">
        <w:rPr>
          <w:rFonts w:ascii="Arial" w:eastAsia="MS PGothic" w:hAnsi="Arial" w:cs="Arial"/>
          <w:b/>
          <w:sz w:val="22"/>
          <w:szCs w:val="24"/>
          <w:u w:val="single"/>
          <w:lang w:val="ja-JP"/>
        </w:rPr>
        <w:t xml:space="preserve"> </w:t>
      </w:r>
      <w:r w:rsidRPr="00234070">
        <w:rPr>
          <w:rFonts w:ascii="Arial" w:eastAsia="MS PGothic" w:hAnsi="Arial" w:cs="Arial"/>
          <w:b/>
          <w:sz w:val="22"/>
          <w:szCs w:val="24"/>
          <w:u w:val="single"/>
          <w:lang w:val="ja-JP"/>
        </w:rPr>
        <w:t>クレジットの請求</w:t>
      </w:r>
      <w:r w:rsidRPr="00234070">
        <w:rPr>
          <w:rFonts w:ascii="Arial" w:eastAsia="MS PGothic" w:hAnsi="Arial" w:cs="Arial"/>
          <w:b/>
          <w:sz w:val="22"/>
          <w:szCs w:val="24"/>
          <w:lang w:val="ja-JP"/>
        </w:rPr>
        <w:t xml:space="preserve">　　</w:t>
      </w:r>
      <w:r w:rsidRPr="00234070">
        <w:rPr>
          <w:rFonts w:ascii="Arial" w:eastAsia="MS PGothic" w:hAnsi="Arial" w:cs="Arial"/>
          <w:sz w:val="22"/>
          <w:szCs w:val="24"/>
          <w:lang w:val="ja-JP"/>
        </w:rPr>
        <w:t>マイクロソフトが本サービスについて前述の最小月間稼働率を満たすことができない場合、お客様はサービス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クレジットの請求を行うことができます。</w:t>
      </w:r>
    </w:p>
    <w:p w:rsidR="00A05BBC" w:rsidRDefault="00A05BBC" w:rsidP="00907529">
      <w:pPr>
        <w:pStyle w:val="ListParagraph"/>
        <w:tabs>
          <w:tab w:val="left" w:pos="-90"/>
          <w:tab w:val="left" w:pos="360"/>
        </w:tabs>
        <w:spacing w:after="200"/>
        <w:ind w:left="357"/>
        <w:jc w:val="both"/>
        <w:rPr>
          <w:rFonts w:ascii="Arial" w:eastAsia="MS PGothic" w:hAnsi="Arial" w:cs="Arial"/>
          <w:sz w:val="22"/>
          <w:szCs w:val="24"/>
          <w:lang w:val="ja-JP"/>
        </w:rPr>
      </w:pPr>
      <w:r w:rsidRPr="00234070">
        <w:rPr>
          <w:rFonts w:ascii="Arial" w:eastAsia="MS PGothic" w:hAnsi="Arial" w:cs="Arial"/>
          <w:sz w:val="22"/>
          <w:szCs w:val="24"/>
        </w:rPr>
        <w:tab/>
      </w:r>
      <w:r w:rsidRPr="00234070">
        <w:rPr>
          <w:rFonts w:ascii="Arial" w:eastAsia="MS PGothic" w:hAnsi="Arial" w:cs="Arial"/>
          <w:sz w:val="22"/>
          <w:szCs w:val="24"/>
          <w:lang w:val="ja-JP"/>
        </w:rPr>
        <w:t>お客様は、次の内容を含む請求を、</w:t>
      </w:r>
      <w:r w:rsidRPr="00234070">
        <w:rPr>
          <w:rFonts w:ascii="Arial" w:eastAsia="MS PGothic" w:hAnsi="Arial" w:cs="Arial"/>
          <w:sz w:val="22"/>
          <w:szCs w:val="24"/>
          <w:lang w:val="ja-JP"/>
        </w:rPr>
        <w:t xml:space="preserve">Microsoft Corporation </w:t>
      </w:r>
      <w:r w:rsidRPr="00234070">
        <w:rPr>
          <w:rFonts w:ascii="Arial" w:eastAsia="MS PGothic" w:hAnsi="Arial" w:cs="Arial"/>
          <w:sz w:val="22"/>
          <w:szCs w:val="24"/>
          <w:lang w:val="ja-JP"/>
        </w:rPr>
        <w:t>のカスタマー</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サポートに提出する必要があります。</w:t>
      </w:r>
      <w:r w:rsidRPr="00234070">
        <w:rPr>
          <w:rFonts w:ascii="Arial" w:eastAsia="MS PGothic" w:hAnsi="Arial" w:cs="Arial"/>
          <w:sz w:val="22"/>
          <w:szCs w:val="24"/>
          <w:lang w:val="ja-JP"/>
        </w:rPr>
        <w:t xml:space="preserve">(i) </w:t>
      </w:r>
      <w:r w:rsidRPr="00234070">
        <w:rPr>
          <w:rFonts w:ascii="Arial" w:eastAsia="MS PGothic" w:hAnsi="Arial" w:cs="Arial"/>
          <w:sz w:val="22"/>
          <w:szCs w:val="24"/>
          <w:lang w:val="ja-JP"/>
        </w:rPr>
        <w:t>インシデントの詳細な説明、</w:t>
      </w:r>
      <w:r w:rsidRPr="00234070">
        <w:rPr>
          <w:rFonts w:ascii="Arial" w:eastAsia="MS PGothic" w:hAnsi="Arial" w:cs="Arial"/>
          <w:sz w:val="22"/>
          <w:szCs w:val="24"/>
          <w:lang w:val="ja-JP"/>
        </w:rPr>
        <w:t xml:space="preserve">(ii) </w:t>
      </w:r>
      <w:r w:rsidRPr="00234070">
        <w:rPr>
          <w:rFonts w:ascii="Arial" w:eastAsia="MS PGothic" w:hAnsi="Arial" w:cs="Arial"/>
          <w:sz w:val="22"/>
          <w:szCs w:val="24"/>
          <w:lang w:val="ja-JP"/>
        </w:rPr>
        <w:t>ダウンタイムの期間に関する情報、</w:t>
      </w:r>
      <w:r w:rsidRPr="00234070">
        <w:rPr>
          <w:rFonts w:ascii="Arial" w:eastAsia="MS PGothic" w:hAnsi="Arial" w:cs="Arial"/>
          <w:sz w:val="22"/>
          <w:szCs w:val="24"/>
          <w:lang w:val="ja-JP"/>
        </w:rPr>
        <w:t xml:space="preserve">(iii) </w:t>
      </w:r>
      <w:r w:rsidRPr="00234070">
        <w:rPr>
          <w:rFonts w:ascii="Arial" w:eastAsia="MS PGothic" w:hAnsi="Arial" w:cs="Arial"/>
          <w:sz w:val="22"/>
          <w:szCs w:val="24"/>
          <w:lang w:val="ja-JP"/>
        </w:rPr>
        <w:t>影響を受けたユーザーの数および所在地、ならびに</w:t>
      </w:r>
      <w:r w:rsidRPr="00234070">
        <w:rPr>
          <w:rFonts w:ascii="Arial" w:eastAsia="MS PGothic" w:hAnsi="Arial" w:cs="Arial"/>
          <w:sz w:val="22"/>
          <w:szCs w:val="24"/>
          <w:lang w:val="ja-JP"/>
        </w:rPr>
        <w:t xml:space="preserve"> (iv) </w:t>
      </w:r>
      <w:r w:rsidRPr="00234070">
        <w:rPr>
          <w:rFonts w:ascii="Arial" w:eastAsia="MS PGothic" w:hAnsi="Arial" w:cs="Arial"/>
          <w:sz w:val="22"/>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234070">
        <w:rPr>
          <w:rFonts w:ascii="Arial" w:eastAsia="MS PGothic" w:hAnsi="Arial" w:cs="Arial"/>
          <w:sz w:val="22"/>
          <w:szCs w:val="24"/>
          <w:lang w:val="ja-JP"/>
        </w:rPr>
        <w:t xml:space="preserve"> 2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15 </w:t>
      </w:r>
      <w:r w:rsidRPr="00234070">
        <w:rPr>
          <w:rFonts w:ascii="Arial" w:eastAsia="MS PGothic" w:hAnsi="Arial" w:cs="Arial"/>
          <w:sz w:val="22"/>
          <w:szCs w:val="24"/>
          <w:lang w:val="ja-JP"/>
        </w:rPr>
        <w:t>日に発生した場合、マイクロソフトは請求およびすべての必要な情報を</w:t>
      </w:r>
      <w:r w:rsidRPr="00234070">
        <w:rPr>
          <w:rFonts w:ascii="Arial" w:eastAsia="MS PGothic" w:hAnsi="Arial" w:cs="Arial"/>
          <w:sz w:val="22"/>
          <w:szCs w:val="24"/>
          <w:lang w:val="ja-JP"/>
        </w:rPr>
        <w:t xml:space="preserve"> 3 </w:t>
      </w:r>
      <w:r w:rsidRPr="00234070">
        <w:rPr>
          <w:rFonts w:ascii="Arial" w:eastAsia="MS PGothic" w:hAnsi="Arial" w:cs="Arial"/>
          <w:sz w:val="22"/>
          <w:szCs w:val="24"/>
          <w:lang w:val="ja-JP"/>
        </w:rPr>
        <w:t>月</w:t>
      </w:r>
      <w:r w:rsidRPr="00234070">
        <w:rPr>
          <w:rFonts w:ascii="Arial" w:eastAsia="MS PGothic" w:hAnsi="Arial" w:cs="Arial"/>
          <w:sz w:val="22"/>
          <w:szCs w:val="24"/>
          <w:lang w:val="ja-JP"/>
        </w:rPr>
        <w:t xml:space="preserve"> 31 </w:t>
      </w:r>
      <w:r w:rsidRPr="00234070">
        <w:rPr>
          <w:rFonts w:ascii="Arial" w:eastAsia="MS PGothic" w:hAnsi="Arial" w:cs="Arial"/>
          <w:sz w:val="22"/>
          <w:szCs w:val="24"/>
          <w:lang w:val="ja-JP"/>
        </w:rPr>
        <w:t>日までに受領していなければなりません。</w:t>
      </w:r>
    </w:p>
    <w:p w:rsidR="00A05BBC"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マイクロソフトは、マイクロソフトが合理的に入手可能なあらゆる情報を評価し、サービス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クレジットを支払うべきかどうかを誠実に判断します。マイクロソフトは、受領から</w:t>
      </w:r>
      <w:r w:rsidRPr="00234070">
        <w:rPr>
          <w:rFonts w:ascii="Arial" w:eastAsia="MS PGothic" w:hAnsi="Arial" w:cs="Arial"/>
          <w:sz w:val="22"/>
          <w:szCs w:val="24"/>
          <w:lang w:val="ja-JP"/>
        </w:rPr>
        <w:t xml:space="preserve"> 45 </w:t>
      </w:r>
      <w:r w:rsidRPr="00234070">
        <w:rPr>
          <w:rFonts w:ascii="Arial" w:eastAsia="MS PGothic" w:hAnsi="Arial" w:cs="Arial"/>
          <w:sz w:val="22"/>
          <w:szCs w:val="24"/>
          <w:lang w:val="ja-JP"/>
        </w:rPr>
        <w:t>日以内に請求を処理するため、商業的に合理的な努力を行います。お客様は、サービス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クレジットの適用を受けるためには、本契約を遵守していなければなりません。お客様に対してサービス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クレジットを適用します。</w:t>
      </w:r>
    </w:p>
    <w:p w:rsidR="00A05BBC" w:rsidRPr="00234070"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234070">
        <w:rPr>
          <w:rFonts w:ascii="Arial" w:eastAsia="MS PGothic" w:hAnsi="Arial" w:cs="Arial"/>
          <w:sz w:val="22"/>
          <w:szCs w:val="24"/>
          <w:lang w:val="ja-JP"/>
        </w:rPr>
        <w:t>お客様がリセラーから本サービスを購入した場合、お客様はサービス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クレジットをリセラーから直接受領し、リセラーはマイクロソフトから直接サービス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クレジットを受領します。マイクロソフトは、リセラーに対して発行されるサービス</w:t>
      </w:r>
      <w:r w:rsidRPr="00234070">
        <w:rPr>
          <w:rFonts w:ascii="Arial" w:eastAsia="MS PGothic" w:hAnsi="Arial" w:cs="Arial"/>
          <w:sz w:val="22"/>
          <w:szCs w:val="24"/>
          <w:lang w:val="ja-JP"/>
        </w:rPr>
        <w:t xml:space="preserve"> </w:t>
      </w:r>
      <w:r w:rsidRPr="00234070">
        <w:rPr>
          <w:rFonts w:ascii="Arial" w:eastAsia="MS PGothic" w:hAnsi="Arial" w:cs="Arial"/>
          <w:sz w:val="22"/>
          <w:szCs w:val="24"/>
          <w:lang w:val="ja-JP"/>
        </w:rPr>
        <w:t>クレジットの金額を、該当する本サービスの推定小売価格に基づいて決定します。</w:t>
      </w:r>
    </w:p>
    <w:p w:rsidR="00A05BBC" w:rsidRPr="00234070"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Cs w:val="24"/>
        </w:rPr>
      </w:pPr>
      <w:r w:rsidRPr="00234070">
        <w:rPr>
          <w:rFonts w:ascii="Arial" w:eastAsia="MS PGothic" w:hAnsi="Arial" w:cs="Arial"/>
          <w:b/>
          <w:sz w:val="22"/>
          <w:szCs w:val="24"/>
          <w:u w:val="single"/>
          <w:lang w:val="ja-JP"/>
        </w:rPr>
        <w:t>制限</w:t>
      </w:r>
    </w:p>
    <w:p w:rsidR="00A05BBC" w:rsidRPr="00907529" w:rsidRDefault="00A05BBC" w:rsidP="0034382A">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および適用サービス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レベルは、次の要因によるパフォーマンス上の問題または可用性の問題には</w:t>
      </w:r>
      <w:r w:rsidRPr="00907529">
        <w:rPr>
          <w:rFonts w:ascii="Arial" w:eastAsia="MS PGothic" w:hAnsi="Arial" w:cs="Arial"/>
          <w:sz w:val="22"/>
          <w:szCs w:val="22"/>
          <w:u w:val="single"/>
          <w:lang w:val="ja-JP"/>
        </w:rPr>
        <w:t>適用されません</w:t>
      </w:r>
      <w:r w:rsidRPr="00907529">
        <w:rPr>
          <w:rFonts w:ascii="Arial" w:eastAsia="MS PGothic" w:hAnsi="Arial" w:cs="Arial"/>
          <w:sz w:val="22"/>
          <w:szCs w:val="22"/>
          <w:lang w:val="ja-JP"/>
        </w:rPr>
        <w:t>。</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b/>
          <w:sz w:val="22"/>
          <w:szCs w:val="22"/>
        </w:rPr>
      </w:pPr>
      <w:r w:rsidRPr="00907529">
        <w:rPr>
          <w:rFonts w:ascii="Arial" w:eastAsia="MS PGothic" w:hAnsi="Arial" w:cs="Arial"/>
          <w:sz w:val="22"/>
          <w:szCs w:val="22"/>
          <w:lang w:val="ja-JP"/>
        </w:rPr>
        <w:t>マイクロソフトが制御できない要因によるもの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お客様または第三者のハードウェアまたはソフトウェアに起因するもの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プレリリース、ベータ版、または試用版の本サービス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マイクロソフトの定めるところによる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中に発生したもの</w:t>
      </w:r>
    </w:p>
    <w:p w:rsidR="00A05BBC" w:rsidRPr="00907529"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907529">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rsidR="00A05BBC" w:rsidRPr="00907529" w:rsidRDefault="00A05BBC"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sidRPr="00907529">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rsidR="00A05BBC" w:rsidRPr="00907529" w:rsidRDefault="00A05BBC" w:rsidP="005E35C0">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クレジットは、本契約および本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907529" w:rsidRDefault="00A05BBC" w:rsidP="0051601C">
      <w:pPr>
        <w:pStyle w:val="ListParagraph"/>
        <w:numPr>
          <w:ilvl w:val="0"/>
          <w:numId w:val="11"/>
        </w:numPr>
        <w:spacing w:after="200"/>
        <w:ind w:left="714" w:hanging="357"/>
        <w:jc w:val="both"/>
        <w:rPr>
          <w:rFonts w:ascii="Arial" w:eastAsia="MS PGothic" w:hAnsi="Arial" w:cs="Arial"/>
          <w:b/>
          <w:sz w:val="22"/>
          <w:szCs w:val="22"/>
        </w:rPr>
      </w:pPr>
      <w:r w:rsidRPr="00907529">
        <w:rPr>
          <w:rFonts w:ascii="Arial" w:eastAsia="MS PGothic" w:hAnsi="Arial" w:cs="Arial"/>
          <w:sz w:val="22"/>
          <w:szCs w:val="22"/>
          <w:lang w:val="ja-JP"/>
        </w:rPr>
        <w:t>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は、本サービスの一部である自社運用のライセンス取得済みソフトウェアには適用されません。</w:t>
      </w:r>
    </w:p>
    <w:p w:rsidR="00A05BBC" w:rsidRPr="00907529" w:rsidRDefault="00A05BBC" w:rsidP="0051601C">
      <w:pPr>
        <w:pStyle w:val="ListParagraph"/>
        <w:numPr>
          <w:ilvl w:val="0"/>
          <w:numId w:val="7"/>
        </w:numPr>
        <w:tabs>
          <w:tab w:val="left" w:pos="-90"/>
          <w:tab w:val="left" w:pos="36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お客様が第</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条に規定されている複数の本サービスを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購入する場合、お客様は、第</w:t>
      </w:r>
      <w:r w:rsidRPr="00907529">
        <w:rPr>
          <w:rFonts w:ascii="Arial" w:eastAsia="MS PGothic" w:hAnsi="Arial" w:cs="Arial"/>
          <w:sz w:val="22"/>
          <w:szCs w:val="22"/>
          <w:lang w:val="ja-JP"/>
        </w:rPr>
        <w:t xml:space="preserve"> 4 </w:t>
      </w:r>
      <w:r w:rsidRPr="00907529">
        <w:rPr>
          <w:rFonts w:ascii="Arial" w:eastAsia="MS PGothic" w:hAnsi="Arial" w:cs="Arial"/>
          <w:sz w:val="22"/>
          <w:szCs w:val="22"/>
          <w:lang w:val="ja-JP"/>
        </w:rPr>
        <w:t>条に定めるプロセスに従って、各本サービスを個別の</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の対象とみなし、請求を行うことができます。たとえば、お客様が</w:t>
      </w:r>
      <w:r w:rsidRPr="00907529">
        <w:rPr>
          <w:rFonts w:ascii="Arial" w:eastAsia="MS PGothic" w:hAnsi="Arial" w:cs="Arial"/>
          <w:sz w:val="22"/>
          <w:szCs w:val="22"/>
          <w:lang w:val="ja-JP"/>
        </w:rPr>
        <w:t xml:space="preserve"> Exchange Onilne </w:t>
      </w:r>
      <w:r w:rsidRPr="00907529">
        <w:rPr>
          <w:rFonts w:ascii="Arial" w:eastAsia="MS PGothic" w:hAnsi="Arial" w:cs="Arial"/>
          <w:sz w:val="22"/>
          <w:szCs w:val="22"/>
          <w:lang w:val="ja-JP"/>
        </w:rPr>
        <w:t>および</w:t>
      </w:r>
      <w:r w:rsidRPr="00907529">
        <w:rPr>
          <w:rFonts w:ascii="Arial" w:eastAsia="MS PGothic" w:hAnsi="Arial" w:cs="Arial"/>
          <w:sz w:val="22"/>
          <w:szCs w:val="22"/>
          <w:lang w:val="ja-JP"/>
        </w:rPr>
        <w:t xml:space="preserve"> SharePoint Online </w:t>
      </w:r>
      <w:r w:rsidRPr="00907529">
        <w:rPr>
          <w:rFonts w:ascii="Arial" w:eastAsia="MS PGothic" w:hAnsi="Arial" w:cs="Arial"/>
          <w:sz w:val="22"/>
          <w:szCs w:val="22"/>
          <w:lang w:val="ja-JP"/>
        </w:rPr>
        <w:t>の両方を</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スイートの一部としてではなく</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購入し、サブスクリプションの期間中、インシデントによって両方の本サービスのダウンタイムが発生した場合、お客様は、本</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に基づいて</w:t>
      </w:r>
      <w:r w:rsidRPr="00907529">
        <w:rPr>
          <w:rFonts w:ascii="Arial" w:eastAsia="MS PGothic" w:hAnsi="Arial" w:cs="Arial"/>
          <w:sz w:val="22"/>
          <w:szCs w:val="22"/>
          <w:lang w:val="ja-JP"/>
        </w:rPr>
        <w:t xml:space="preserve"> 2 </w:t>
      </w:r>
      <w:r w:rsidRPr="00907529">
        <w:rPr>
          <w:rFonts w:ascii="Arial" w:eastAsia="MS PGothic" w:hAnsi="Arial" w:cs="Arial"/>
          <w:sz w:val="22"/>
          <w:szCs w:val="22"/>
          <w:lang w:val="ja-JP"/>
        </w:rPr>
        <w:t>件の請求を提出することによって、</w:t>
      </w:r>
      <w:r w:rsidRPr="00907529">
        <w:rPr>
          <w:rFonts w:ascii="Arial" w:eastAsia="MS PGothic" w:hAnsi="Arial" w:cs="Arial"/>
          <w:sz w:val="22"/>
          <w:szCs w:val="22"/>
          <w:lang w:val="ja-JP"/>
        </w:rPr>
        <w:t xml:space="preserve">2 </w:t>
      </w:r>
      <w:r w:rsidRPr="00907529">
        <w:rPr>
          <w:rFonts w:ascii="Arial" w:eastAsia="MS PGothic" w:hAnsi="Arial" w:cs="Arial"/>
          <w:sz w:val="22"/>
          <w:szCs w:val="22"/>
          <w:lang w:val="ja-JP"/>
        </w:rPr>
        <w:t>件の個別のサービス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本サービスごとに</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つ</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の適用を受けることができます。</w:t>
      </w:r>
    </w:p>
    <w:p w:rsidR="00A05BBC" w:rsidRPr="00907529" w:rsidRDefault="00A05BBC"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907529">
        <w:rPr>
          <w:rFonts w:ascii="Arial" w:eastAsia="MS PGothic" w:hAnsi="Arial" w:cs="Arial"/>
          <w:b/>
          <w:sz w:val="22"/>
          <w:szCs w:val="22"/>
          <w:u w:val="single"/>
          <w:lang w:val="ja-JP"/>
        </w:rPr>
        <w:t>複数の本サービスのスイートとしての購入</w:t>
      </w:r>
      <w:r w:rsidRPr="00907529">
        <w:rPr>
          <w:rFonts w:ascii="Arial" w:eastAsia="MS PGothic" w:hAnsi="Arial" w:cs="Arial"/>
          <w:b/>
          <w:sz w:val="22"/>
          <w:szCs w:val="22"/>
          <w:lang w:val="ja-JP"/>
        </w:rPr>
        <w:t xml:space="preserve">　　</w:t>
      </w:r>
      <w:r w:rsidRPr="00907529">
        <w:rPr>
          <w:rFonts w:ascii="Arial" w:eastAsia="MS PGothic" w:hAnsi="Arial" w:cs="Arial"/>
          <w:sz w:val="22"/>
          <w:szCs w:val="22"/>
          <w:lang w:val="ja-JP"/>
        </w:rPr>
        <w:t>スイートの一部として購入した本サービスの場合、各本サービスの当該月間サービス料金およびサービス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クレジットは比例配分されます。</w:t>
      </w:r>
    </w:p>
    <w:p w:rsidR="00A05BBC" w:rsidRPr="00907529" w:rsidRDefault="00A05BBC" w:rsidP="005E35C0">
      <w:pPr>
        <w:pStyle w:val="ListParagraph"/>
        <w:numPr>
          <w:ilvl w:val="0"/>
          <w:numId w:val="7"/>
        </w:numPr>
        <w:spacing w:after="200"/>
        <w:ind w:left="357" w:hanging="357"/>
        <w:jc w:val="both"/>
        <w:rPr>
          <w:rFonts w:ascii="Arial" w:eastAsia="MS PGothic" w:hAnsi="Arial" w:cs="Arial"/>
          <w:b/>
          <w:sz w:val="22"/>
          <w:szCs w:val="22"/>
        </w:rPr>
      </w:pPr>
      <w:r w:rsidRPr="00907529">
        <w:rPr>
          <w:rFonts w:ascii="Arial" w:eastAsia="MS PGothic" w:hAnsi="Arial" w:cs="Arial"/>
          <w:b/>
          <w:sz w:val="22"/>
          <w:szCs w:val="22"/>
          <w:u w:val="single"/>
          <w:lang w:val="ja-JP"/>
        </w:rPr>
        <w:t>特定の本サービスに適用される例外規定と追加の条件</w:t>
      </w:r>
    </w:p>
    <w:p w:rsidR="00A05BBC" w:rsidRPr="00907529" w:rsidRDefault="00A05BBC" w:rsidP="00150F2C">
      <w:pPr>
        <w:spacing w:after="200"/>
        <w:ind w:left="357"/>
        <w:rPr>
          <w:rFonts w:ascii="Arial" w:eastAsia="MS PGothic" w:hAnsi="Arial" w:cs="Arial"/>
          <w:b/>
          <w:sz w:val="22"/>
          <w:szCs w:val="22"/>
        </w:rPr>
      </w:pPr>
      <w:r w:rsidRPr="002C1C8F">
        <w:rPr>
          <w:rFonts w:ascii="Arial" w:eastAsia="MS PGothic" w:hAnsi="Arial" w:cs="Arial"/>
          <w:b/>
          <w:sz w:val="22"/>
          <w:szCs w:val="22"/>
        </w:rPr>
        <w:t xml:space="preserve">Exchange Online </w:t>
      </w:r>
      <w:r w:rsidRPr="00907529">
        <w:rPr>
          <w:rFonts w:ascii="Arial" w:eastAsia="MS PGothic" w:hAnsi="Arial" w:cs="Arial"/>
          <w:b/>
          <w:sz w:val="22"/>
          <w:szCs w:val="22"/>
          <w:lang w:val="ja-JP"/>
        </w:rPr>
        <w:t>および</w:t>
      </w:r>
      <w:r w:rsidRPr="002C1C8F">
        <w:rPr>
          <w:rFonts w:ascii="Arial" w:eastAsia="MS PGothic" w:hAnsi="Arial" w:cs="Arial"/>
          <w:b/>
          <w:sz w:val="22"/>
          <w:szCs w:val="22"/>
        </w:rPr>
        <w:t xml:space="preserve"> Forefront Online Protection for Exchange (FOPE)</w:t>
      </w:r>
    </w:p>
    <w:p w:rsidR="00234070" w:rsidRPr="00907529" w:rsidRDefault="00A05BBC" w:rsidP="00150F2C">
      <w:pPr>
        <w:pStyle w:val="ListParagraph"/>
        <w:suppressAutoHyphens w:val="0"/>
        <w:autoSpaceDN/>
        <w:spacing w:after="200"/>
        <w:ind w:left="357"/>
        <w:textAlignment w:val="auto"/>
        <w:rPr>
          <w:rFonts w:ascii="Arial" w:eastAsia="MS PGothic" w:hAnsi="Arial" w:cs="Arial"/>
          <w:sz w:val="22"/>
          <w:szCs w:val="22"/>
        </w:rPr>
      </w:pPr>
      <w:r w:rsidRPr="00907529">
        <w:rPr>
          <w:rFonts w:ascii="Arial" w:eastAsia="MS PGothic" w:hAnsi="Arial" w:cs="Arial"/>
          <w:sz w:val="22"/>
          <w:szCs w:val="22"/>
          <w:lang w:val="ja-JP"/>
        </w:rPr>
        <w:t>スタンドアロンの本サービス、</w:t>
      </w:r>
      <w:r w:rsidRPr="002C1C8F">
        <w:rPr>
          <w:rFonts w:ascii="Arial" w:eastAsia="MS PGothic" w:hAnsi="Arial" w:cs="Arial"/>
          <w:sz w:val="22"/>
          <w:szCs w:val="22"/>
        </w:rPr>
        <w:t>ECAL Suite</w:t>
      </w:r>
      <w:r w:rsidRPr="00907529">
        <w:rPr>
          <w:rFonts w:ascii="Arial" w:eastAsia="MS PGothic" w:hAnsi="Arial" w:cs="Arial"/>
          <w:sz w:val="22"/>
          <w:szCs w:val="22"/>
          <w:lang w:val="ja-JP"/>
        </w:rPr>
        <w:t>、</w:t>
      </w:r>
      <w:r w:rsidRPr="002C1C8F">
        <w:rPr>
          <w:rFonts w:ascii="Arial" w:eastAsia="MS PGothic" w:hAnsi="Arial" w:cs="Arial"/>
          <w:sz w:val="22"/>
          <w:szCs w:val="22"/>
        </w:rPr>
        <w:t>Forefront Protection Suite</w:t>
      </w:r>
      <w:r w:rsidRPr="00907529">
        <w:rPr>
          <w:rFonts w:ascii="Arial" w:eastAsia="MS PGothic" w:hAnsi="Arial" w:cs="Arial"/>
          <w:sz w:val="22"/>
          <w:szCs w:val="22"/>
          <w:lang w:val="ja-JP"/>
        </w:rPr>
        <w:t>、または</w:t>
      </w:r>
      <w:r w:rsidRPr="002C1C8F">
        <w:rPr>
          <w:rFonts w:ascii="Arial" w:eastAsia="MS PGothic" w:hAnsi="Arial" w:cs="Arial"/>
          <w:sz w:val="22"/>
          <w:szCs w:val="22"/>
        </w:rPr>
        <w:t xml:space="preserve"> Exchange Enterprise CAL with Services </w:t>
      </w:r>
      <w:r w:rsidRPr="00907529">
        <w:rPr>
          <w:rFonts w:ascii="Arial" w:eastAsia="MS PGothic" w:hAnsi="Arial" w:cs="Arial"/>
          <w:sz w:val="22"/>
          <w:szCs w:val="22"/>
          <w:lang w:val="ja-JP"/>
        </w:rPr>
        <w:t>としてライセンスを取得した</w:t>
      </w:r>
      <w:r w:rsidRPr="002C1C8F">
        <w:rPr>
          <w:rFonts w:ascii="Arial" w:eastAsia="MS PGothic" w:hAnsi="Arial" w:cs="Arial"/>
          <w:sz w:val="22"/>
          <w:szCs w:val="22"/>
        </w:rPr>
        <w:t xml:space="preserve"> a) Exchange Online </w:t>
      </w:r>
      <w:r w:rsidRPr="00907529">
        <w:rPr>
          <w:rFonts w:ascii="Arial" w:eastAsia="MS PGothic" w:hAnsi="Arial" w:cs="Arial"/>
          <w:sz w:val="22"/>
          <w:szCs w:val="22"/>
          <w:lang w:val="ja-JP"/>
        </w:rPr>
        <w:t>および</w:t>
      </w:r>
      <w:r w:rsidRPr="002C1C8F">
        <w:rPr>
          <w:rFonts w:ascii="Arial" w:eastAsia="MS PGothic" w:hAnsi="Arial" w:cs="Arial"/>
          <w:sz w:val="22"/>
          <w:szCs w:val="22"/>
        </w:rPr>
        <w:t xml:space="preserve"> b) Forefront Online Protection for Exchange (</w:t>
      </w:r>
      <w:r w:rsidRPr="00907529">
        <w:rPr>
          <w:rFonts w:ascii="Arial" w:eastAsia="MS PGothic" w:hAnsi="Arial" w:cs="Arial"/>
          <w:sz w:val="22"/>
          <w:szCs w:val="22"/>
          <w:lang w:val="ja-JP"/>
        </w:rPr>
        <w:t>以下、「</w:t>
      </w:r>
      <w:r w:rsidRPr="002C1C8F">
        <w:rPr>
          <w:rFonts w:ascii="Arial" w:eastAsia="MS PGothic" w:hAnsi="Arial" w:cs="Arial"/>
          <w:sz w:val="22"/>
          <w:szCs w:val="22"/>
        </w:rPr>
        <w:t>FOPE</w:t>
      </w:r>
      <w:r w:rsidRPr="00907529">
        <w:rPr>
          <w:rFonts w:ascii="Arial" w:eastAsia="MS PGothic" w:hAnsi="Arial" w:cs="Arial"/>
          <w:sz w:val="22"/>
          <w:szCs w:val="22"/>
          <w:lang w:val="ja-JP"/>
        </w:rPr>
        <w:t>」といいます</w:t>
      </w:r>
      <w:r w:rsidRPr="002C1C8F">
        <w:rPr>
          <w:rFonts w:ascii="Arial" w:eastAsia="MS PGothic" w:hAnsi="Arial" w:cs="Arial"/>
          <w:sz w:val="22"/>
          <w:szCs w:val="22"/>
        </w:rPr>
        <w:t xml:space="preserve">) </w:t>
      </w:r>
      <w:r w:rsidRPr="00907529">
        <w:rPr>
          <w:rFonts w:ascii="Arial" w:eastAsia="MS PGothic" w:hAnsi="Arial" w:cs="Arial"/>
          <w:sz w:val="22"/>
          <w:szCs w:val="22"/>
          <w:lang w:val="ja-JP"/>
        </w:rPr>
        <w:t>に関して、お客様は、マイクロソフトが次の項目に対して以下に定めるサービス</w:t>
      </w:r>
      <w:r w:rsidRPr="002C1C8F">
        <w:rPr>
          <w:rFonts w:ascii="Arial" w:eastAsia="MS PGothic" w:hAnsi="Arial" w:cs="Arial"/>
          <w:sz w:val="22"/>
          <w:szCs w:val="22"/>
        </w:rPr>
        <w:t xml:space="preserve"> </w:t>
      </w:r>
      <w:r w:rsidRPr="00907529">
        <w:rPr>
          <w:rFonts w:ascii="Arial" w:eastAsia="MS PGothic" w:hAnsi="Arial" w:cs="Arial"/>
          <w:sz w:val="22"/>
          <w:szCs w:val="22"/>
          <w:lang w:val="ja-JP"/>
        </w:rPr>
        <w:t>レベルを満たさない場合、サービス</w:t>
      </w:r>
      <w:r w:rsidRPr="002C1C8F">
        <w:rPr>
          <w:rFonts w:ascii="Arial" w:eastAsia="MS PGothic" w:hAnsi="Arial" w:cs="Arial"/>
          <w:sz w:val="22"/>
          <w:szCs w:val="22"/>
        </w:rPr>
        <w:t xml:space="preserve"> </w:t>
      </w:r>
      <w:r w:rsidRPr="00907529">
        <w:rPr>
          <w:rFonts w:ascii="Arial" w:eastAsia="MS PGothic" w:hAnsi="Arial" w:cs="Arial"/>
          <w:sz w:val="22"/>
          <w:szCs w:val="22"/>
          <w:lang w:val="ja-JP"/>
        </w:rPr>
        <w:t>クレジットの適用を受けることができます。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ウイルスの検出およびブロック、</w:t>
      </w:r>
      <w:r w:rsidRPr="00907529">
        <w:rPr>
          <w:rFonts w:ascii="Arial" w:eastAsia="MS PGothic" w:hAnsi="Arial" w:cs="Arial"/>
          <w:sz w:val="22"/>
          <w:szCs w:val="22"/>
          <w:lang w:val="ja-JP"/>
        </w:rPr>
        <w:t xml:space="preserve">(2) </w:t>
      </w:r>
      <w:r w:rsidRPr="00907529">
        <w:rPr>
          <w:rFonts w:ascii="Arial" w:eastAsia="MS PGothic" w:hAnsi="Arial" w:cs="Arial"/>
          <w:sz w:val="22"/>
          <w:szCs w:val="22"/>
          <w:lang w:val="ja-JP"/>
        </w:rPr>
        <w:t>迷惑メール対策の有効性、または</w:t>
      </w:r>
      <w:r w:rsidRPr="00907529">
        <w:rPr>
          <w:rFonts w:ascii="Arial" w:eastAsia="MS PGothic" w:hAnsi="Arial" w:cs="Arial"/>
          <w:sz w:val="22"/>
          <w:szCs w:val="22"/>
          <w:lang w:val="ja-JP"/>
        </w:rPr>
        <w:t xml:space="preserve"> (3) </w:t>
      </w:r>
      <w:r w:rsidRPr="00907529">
        <w:rPr>
          <w:rFonts w:ascii="Arial" w:eastAsia="MS PGothic" w:hAnsi="Arial" w:cs="Arial"/>
          <w:sz w:val="22"/>
          <w:szCs w:val="22"/>
          <w:lang w:val="ja-JP"/>
        </w:rPr>
        <w:t>誤判定。これらのサービス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レベルのいずれかが満たされない場合、お客様はサービス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クレジットの請求を行うことができます。同一のインシデントが原因で</w:t>
      </w:r>
      <w:r w:rsidRPr="00907529">
        <w:rPr>
          <w:rFonts w:ascii="Arial" w:eastAsia="MS PGothic" w:hAnsi="Arial" w:cs="Arial"/>
          <w:sz w:val="22"/>
          <w:szCs w:val="22"/>
          <w:lang w:val="ja-JP"/>
        </w:rPr>
        <w:t xml:space="preserve"> Exchange Online </w:t>
      </w:r>
      <w:r w:rsidRPr="00907529">
        <w:rPr>
          <w:rFonts w:ascii="Arial" w:eastAsia="MS PGothic" w:hAnsi="Arial" w:cs="Arial"/>
          <w:sz w:val="22"/>
          <w:szCs w:val="22"/>
          <w:lang w:val="ja-JP"/>
        </w:rPr>
        <w:t>または</w:t>
      </w:r>
      <w:r w:rsidRPr="00907529">
        <w:rPr>
          <w:rFonts w:ascii="Arial" w:eastAsia="MS PGothic" w:hAnsi="Arial" w:cs="Arial"/>
          <w:sz w:val="22"/>
          <w:szCs w:val="22"/>
          <w:lang w:val="ja-JP"/>
        </w:rPr>
        <w:t xml:space="preserve"> FOPE </w:t>
      </w:r>
      <w:r w:rsidRPr="00907529">
        <w:rPr>
          <w:rFonts w:ascii="Arial" w:eastAsia="MS PGothic" w:hAnsi="Arial" w:cs="Arial"/>
          <w:sz w:val="22"/>
          <w:szCs w:val="22"/>
          <w:lang w:val="ja-JP"/>
        </w:rPr>
        <w:t>の複数の</w:t>
      </w:r>
      <w:r w:rsidRPr="00907529">
        <w:rPr>
          <w:rFonts w:ascii="Arial" w:eastAsia="MS PGothic" w:hAnsi="Arial" w:cs="Arial"/>
          <w:sz w:val="22"/>
          <w:szCs w:val="22"/>
          <w:lang w:val="ja-JP"/>
        </w:rPr>
        <w:t xml:space="preserve"> SLA </w:t>
      </w:r>
      <w:r w:rsidRPr="00907529">
        <w:rPr>
          <w:rFonts w:ascii="Arial" w:eastAsia="MS PGothic" w:hAnsi="Arial" w:cs="Arial"/>
          <w:sz w:val="22"/>
          <w:szCs w:val="22"/>
          <w:lang w:val="ja-JP"/>
        </w:rPr>
        <w:t>指標を満たすことができなかった場合、お客様は、かかるインシデントについて本サービスごとに</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件のみサービス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クレジットの請求を行うことができます。</w:t>
      </w:r>
    </w:p>
    <w:p w:rsidR="00A05BBC" w:rsidRPr="00907529" w:rsidRDefault="00A05BBC" w:rsidP="005E35C0">
      <w:pPr>
        <w:pStyle w:val="ListParagraph"/>
        <w:numPr>
          <w:ilvl w:val="0"/>
          <w:numId w:val="3"/>
        </w:numPr>
        <w:suppressAutoHyphens w:val="0"/>
        <w:autoSpaceDN/>
        <w:spacing w:after="200"/>
        <w:ind w:left="714" w:hanging="357"/>
        <w:textAlignment w:val="auto"/>
        <w:rPr>
          <w:rFonts w:ascii="Arial" w:eastAsia="MS PGothic" w:hAnsi="Arial" w:cs="Arial"/>
          <w:b/>
          <w:sz w:val="22"/>
          <w:szCs w:val="22"/>
        </w:rPr>
      </w:pPr>
      <w:r w:rsidRPr="00907529">
        <w:rPr>
          <w:rFonts w:ascii="Arial" w:eastAsia="MS PGothic" w:hAnsi="Arial" w:cs="Arial"/>
          <w:b/>
          <w:sz w:val="22"/>
          <w:szCs w:val="22"/>
          <w:lang w:val="ja-JP"/>
        </w:rPr>
        <w:t>ウイルスの検出およびブロックのサービス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12" w:history="1">
        <w:r w:rsidR="00150F2C"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スキャン</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エンジンで検出可能なウイルスであり、かつ、</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ネットワーク全体でその検出が可能である場合、そのウイルスは既知であるとみなされます。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意図しない感染が起きる可能性を排除するものではありません。</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ウイルスのスキャンは、</w:t>
      </w: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ウイルス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フィルターによって行わなければなりません。</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レベルに基づいてサービス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クレジットの適用を受けることはできません。</w:t>
      </w:r>
    </w:p>
    <w:p w:rsidR="00A05BBC" w:rsidRPr="00907529" w:rsidRDefault="00A05BBC" w:rsidP="005E35C0">
      <w:pPr>
        <w:pStyle w:val="ListParagraph"/>
        <w:numPr>
          <w:ilvl w:val="3"/>
          <w:numId w:val="3"/>
        </w:numPr>
        <w:suppressAutoHyphens w:val="0"/>
        <w:autoSpaceDN/>
        <w:adjustRightInd w:val="0"/>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5E35C0">
      <w:pPr>
        <w:pStyle w:val="ListParagraph"/>
        <w:numPr>
          <w:ilvl w:val="4"/>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スパム、フィッシングその他の詐欺、アドウェア、スパイウェアなど、電子メールの不正の形態がマルウェアとして分類されないもの。マルウェアの分類については、</w:t>
      </w:r>
      <w:r w:rsidRPr="00907529">
        <w:rPr>
          <w:rFonts w:ascii="Arial" w:eastAsia="MS PGothic" w:hAnsi="Arial" w:cs="Arial"/>
          <w:sz w:val="22"/>
          <w:szCs w:val="22"/>
          <w:lang w:val="ja-JP"/>
        </w:rPr>
        <w:t xml:space="preserve"> </w:t>
      </w:r>
      <w:hyperlink r:id="rId13" w:history="1">
        <w:r w:rsidR="00150F2C" w:rsidRPr="00150F2C">
          <w:rPr>
            <w:rStyle w:val="Hyperlink"/>
            <w:rFonts w:ascii="Arial" w:hAnsi="Arial" w:cs="Arial"/>
            <w:sz w:val="22"/>
            <w:szCs w:val="22"/>
          </w:rPr>
          <w:t>http://www.microsoft.com/technet/security/topics/serversecurity/avdind_2.mspx</w:t>
        </w:r>
      </w:hyperlink>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をご覧ください。</w:t>
      </w:r>
    </w:p>
    <w:p w:rsidR="00A05BBC" w:rsidRPr="00907529" w:rsidRDefault="00A05BBC" w:rsidP="005E35C0">
      <w:pPr>
        <w:pStyle w:val="ListParagraph"/>
        <w:numPr>
          <w:ilvl w:val="4"/>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NDR</w:t>
      </w:r>
      <w:r w:rsidRPr="00907529">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ウイルスの検出およびブロック</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クレジットは次のとおりです。感染が発生した場合、当該暦月に当該月間サービス料金の</w:t>
      </w:r>
      <w:r w:rsidRPr="00907529">
        <w:rPr>
          <w:rFonts w:ascii="Arial" w:eastAsia="MS PGothic" w:hAnsi="Arial" w:cs="Arial"/>
          <w:sz w:val="22"/>
          <w:szCs w:val="22"/>
          <w:lang w:val="ja-JP"/>
        </w:rPr>
        <w:t xml:space="preserve"> 25% </w:t>
      </w:r>
      <w:r w:rsidRPr="00907529">
        <w:rPr>
          <w:rFonts w:ascii="Arial" w:eastAsia="MS PGothic" w:hAnsi="Arial" w:cs="Arial"/>
          <w:sz w:val="22"/>
          <w:szCs w:val="22"/>
          <w:lang w:val="ja-JP"/>
        </w:rPr>
        <w:t>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クレジットを提供します。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暦月あたりに請求可能な回数は、最大</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回とします。</w:t>
      </w:r>
    </w:p>
    <w:p w:rsidR="00A05BBC" w:rsidRPr="00907529" w:rsidRDefault="00A05BBC" w:rsidP="005E35C0">
      <w:pPr>
        <w:pStyle w:val="ListParagraph"/>
        <w:numPr>
          <w:ilvl w:val="0"/>
          <w:numId w:val="3"/>
        </w:numPr>
        <w:suppressAutoHyphens w:val="0"/>
        <w:autoSpaceDN/>
        <w:spacing w:after="200"/>
        <w:ind w:left="714" w:hanging="357"/>
        <w:textAlignment w:val="auto"/>
        <w:rPr>
          <w:rFonts w:ascii="Arial" w:eastAsia="MS PGothic" w:hAnsi="Arial" w:cs="Arial"/>
          <w:b/>
          <w:sz w:val="22"/>
          <w:szCs w:val="22"/>
        </w:rPr>
      </w:pPr>
      <w:r w:rsidRPr="00907529">
        <w:rPr>
          <w:rFonts w:ascii="Arial" w:eastAsia="MS PGothic" w:hAnsi="Arial" w:cs="Arial"/>
          <w:b/>
          <w:sz w:val="22"/>
          <w:szCs w:val="22"/>
          <w:lang w:val="ja-JP"/>
        </w:rPr>
        <w:t>迷惑メール対策の有効性のサービス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日数による</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システムで検出された受信迷惑メールの割合として定義されます。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迷惑メール対策の有効性は、無効なメールボックスへの検出漏れを除いて計算されます。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レベルは、内容の大部分が英語以外で記載されている電子メールには適用されないものとします。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迷惑メール対策の有効性サービスに使用できるサービス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907529" w:rsidTr="002F3B92">
        <w:tc>
          <w:tcPr>
            <w:tcW w:w="3772"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迷惑メール対策の有効性が</w:t>
            </w:r>
            <w:r w:rsidRPr="00907529">
              <w:rPr>
                <w:rFonts w:ascii="Arial" w:eastAsia="MS PGothic" w:hAnsi="Arial" w:cs="Arial"/>
                <w:sz w:val="22"/>
                <w:szCs w:val="22"/>
                <w:lang w:val="ja-JP"/>
              </w:rPr>
              <w:t xml:space="preserve"> </w:t>
            </w:r>
            <w:r w:rsidR="006362E5">
              <w:rPr>
                <w:rFonts w:ascii="Arial" w:eastAsia="MS PGothic" w:hAnsi="Arial" w:cs="Arial" w:hint="eastAsia"/>
                <w:sz w:val="22"/>
                <w:szCs w:val="22"/>
                <w:lang w:val="ja-JP"/>
              </w:rPr>
              <w:br/>
            </w:r>
            <w:r w:rsidRPr="00907529">
              <w:rPr>
                <w:rFonts w:ascii="Arial" w:eastAsia="MS PGothic" w:hAnsi="Arial" w:cs="Arial"/>
                <w:sz w:val="22"/>
                <w:szCs w:val="22"/>
                <w:lang w:val="ja-JP"/>
              </w:rPr>
              <w:t xml:space="preserve">98% </w:t>
            </w:r>
            <w:r w:rsidRPr="00907529">
              <w:rPr>
                <w:rFonts w:ascii="Arial" w:eastAsia="MS PGothic" w:hAnsi="Arial" w:cs="Arial"/>
                <w:sz w:val="22"/>
                <w:szCs w:val="22"/>
                <w:lang w:val="ja-JP"/>
              </w:rPr>
              <w:t>を下回った暦月の割合</w:t>
            </w:r>
          </w:p>
        </w:tc>
        <w:tc>
          <w:tcPr>
            <w:tcW w:w="3644"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2F3B92">
        <w:tc>
          <w:tcPr>
            <w:tcW w:w="3772"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25% </w:t>
            </w:r>
            <w:r w:rsidRPr="00907529">
              <w:rPr>
                <w:rFonts w:ascii="Arial" w:eastAsia="MS PGothic" w:hAnsi="Arial" w:cs="Arial"/>
                <w:sz w:val="22"/>
                <w:szCs w:val="22"/>
                <w:lang w:val="ja-JP"/>
              </w:rPr>
              <w:t>未満</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2F3B92">
        <w:tc>
          <w:tcPr>
            <w:tcW w:w="3772"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50% </w:t>
            </w:r>
            <w:r w:rsidRPr="00907529">
              <w:rPr>
                <w:rFonts w:ascii="Arial" w:eastAsia="MS PGothic" w:hAnsi="Arial" w:cs="Arial"/>
                <w:sz w:val="22"/>
                <w:szCs w:val="22"/>
                <w:lang w:val="ja-JP"/>
              </w:rPr>
              <w:t>未満</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2F3B92">
        <w:tc>
          <w:tcPr>
            <w:tcW w:w="3772"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c>
          <w:tcPr>
            <w:tcW w:w="3644"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Pr="00907529" w:rsidRDefault="00A05BBC" w:rsidP="00383AB4">
      <w:pPr>
        <w:pStyle w:val="ListParagraph"/>
        <w:spacing w:after="200"/>
        <w:ind w:left="2518"/>
        <w:rPr>
          <w:rFonts w:ascii="Arial" w:eastAsia="MS PGothic" w:hAnsi="Arial" w:cs="Arial"/>
          <w:sz w:val="22"/>
          <w:szCs w:val="22"/>
        </w:rPr>
      </w:pPr>
    </w:p>
    <w:p w:rsidR="00A05BBC" w:rsidRPr="00907529" w:rsidRDefault="00A05BBC" w:rsidP="005E35C0">
      <w:pPr>
        <w:pStyle w:val="ListParagraph"/>
        <w:numPr>
          <w:ilvl w:val="0"/>
          <w:numId w:val="3"/>
        </w:numPr>
        <w:suppressAutoHyphens w:val="0"/>
        <w:autoSpaceDN/>
        <w:spacing w:after="200"/>
        <w:ind w:left="714" w:hanging="357"/>
        <w:textAlignment w:val="auto"/>
        <w:rPr>
          <w:rFonts w:ascii="Arial" w:eastAsia="MS PGothic" w:hAnsi="Arial" w:cs="Arial"/>
          <w:b/>
          <w:sz w:val="22"/>
          <w:szCs w:val="22"/>
        </w:rPr>
      </w:pPr>
      <w:r w:rsidRPr="00907529">
        <w:rPr>
          <w:rFonts w:ascii="Arial" w:eastAsia="MS PGothic" w:hAnsi="Arial" w:cs="Arial"/>
          <w:b/>
          <w:sz w:val="22"/>
          <w:szCs w:val="22"/>
          <w:lang w:val="ja-JP"/>
        </w:rPr>
        <w:t>誤判定のサービス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暦月中にフィルタリング</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誤判定されたメッセージは、メッセージの配信から</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暦日以内に、すべてのヘッダーを含む完全な元のメッセージが不正対策チームに報告されるものとします。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誤判定は、有効なメールボックスに送信された電子メールのみに適用されます。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この誤判定のサービス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5E35C0">
      <w:pPr>
        <w:pStyle w:val="ListParagraph"/>
        <w:numPr>
          <w:ilvl w:val="4"/>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大量配信メール、個人あてのメール、またはポルノ画像を含むメール</w:t>
      </w:r>
    </w:p>
    <w:p w:rsidR="00A05BBC" w:rsidRPr="00907529" w:rsidRDefault="00A05BBC" w:rsidP="005E35C0">
      <w:pPr>
        <w:pStyle w:val="ListParagraph"/>
        <w:numPr>
          <w:ilvl w:val="4"/>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内容の大部分が英語以外で記載されている電子メール</w:t>
      </w:r>
    </w:p>
    <w:p w:rsidR="00A05BBC" w:rsidRPr="00907529" w:rsidRDefault="00A05BBC" w:rsidP="005E35C0">
      <w:pPr>
        <w:pStyle w:val="ListParagraph"/>
        <w:numPr>
          <w:ilvl w:val="4"/>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ポリシー</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ルール、重複フィルター、または</w:t>
      </w:r>
      <w:r w:rsidRPr="00907529">
        <w:rPr>
          <w:rFonts w:ascii="Arial" w:eastAsia="MS PGothic" w:hAnsi="Arial" w:cs="Arial"/>
          <w:sz w:val="22"/>
          <w:szCs w:val="22"/>
          <w:lang w:val="ja-JP"/>
        </w:rPr>
        <w:t xml:space="preserve"> SMTP </w:t>
      </w:r>
      <w:r w:rsidRPr="00907529">
        <w:rPr>
          <w:rFonts w:ascii="Arial" w:eastAsia="MS PGothic" w:hAnsi="Arial" w:cs="Arial"/>
          <w:sz w:val="22"/>
          <w:szCs w:val="22"/>
          <w:lang w:val="ja-JP"/>
        </w:rPr>
        <w:t>接続フィルターでブロックされる電子メール</w:t>
      </w:r>
    </w:p>
    <w:p w:rsidR="00A05BBC" w:rsidRPr="00907529" w:rsidRDefault="00A05BBC" w:rsidP="005E35C0">
      <w:pPr>
        <w:pStyle w:val="ListParagraph"/>
        <w:numPr>
          <w:ilvl w:val="4"/>
          <w:numId w:val="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迷惑メール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フォルダーに配信される電子メール</w:t>
      </w:r>
    </w:p>
    <w:p w:rsidR="00A05BBC" w:rsidRPr="00907529" w:rsidRDefault="00A05BBC" w:rsidP="005E35C0">
      <w:pPr>
        <w:pStyle w:val="ListParagraph"/>
        <w:numPr>
          <w:ilvl w:val="3"/>
          <w:numId w:val="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誤判定サービスに使用できるサービス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416" w:type="dxa"/>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907529" w:rsidTr="002F3B92">
        <w:tc>
          <w:tcPr>
            <w:tcW w:w="375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暦月中の誤判定の比率</w:t>
            </w:r>
          </w:p>
        </w:tc>
        <w:tc>
          <w:tcPr>
            <w:tcW w:w="366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2F3B92">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1:250,000</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2F3B92">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1:10,000</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2F3B92">
        <w:tc>
          <w:tcPr>
            <w:tcW w:w="37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1:100</w:t>
            </w:r>
          </w:p>
        </w:tc>
        <w:tc>
          <w:tcPr>
            <w:tcW w:w="36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Default="00A05BBC" w:rsidP="005E35C0">
      <w:pPr>
        <w:pStyle w:val="ListParagraph"/>
        <w:suppressAutoHyphens w:val="0"/>
        <w:autoSpaceDN/>
        <w:spacing w:after="200"/>
        <w:textAlignment w:val="auto"/>
        <w:rPr>
          <w:rFonts w:ascii="Arial" w:eastAsia="MS PGothic" w:hAnsi="Arial" w:cs="Arial"/>
          <w:b/>
          <w:vanish/>
          <w:sz w:val="22"/>
          <w:szCs w:val="22"/>
        </w:rPr>
      </w:pPr>
    </w:p>
    <w:p w:rsidR="00A05BBC" w:rsidRPr="00907529" w:rsidRDefault="00A05BBC" w:rsidP="005E35C0">
      <w:pPr>
        <w:spacing w:after="200"/>
        <w:ind w:left="357"/>
        <w:rPr>
          <w:rFonts w:ascii="Arial" w:eastAsia="MS PGothic" w:hAnsi="Arial" w:cs="Arial"/>
          <w:b/>
          <w:sz w:val="22"/>
          <w:szCs w:val="22"/>
        </w:rPr>
      </w:pPr>
      <w:r w:rsidRPr="002C1C8F">
        <w:rPr>
          <w:rFonts w:ascii="Arial" w:eastAsia="MS PGothic" w:hAnsi="Arial" w:cs="Arial"/>
          <w:b/>
          <w:sz w:val="22"/>
          <w:szCs w:val="22"/>
        </w:rPr>
        <w:t>Forefront Online Protection for Exchange (FOPE)</w:t>
      </w:r>
    </w:p>
    <w:p w:rsidR="001A7CD4" w:rsidRPr="001A7CD4" w:rsidRDefault="00A05BBC" w:rsidP="001A7CD4">
      <w:pPr>
        <w:pStyle w:val="NormalWeb"/>
        <w:rPr>
          <w:rFonts w:eastAsia="Times New Roman"/>
          <w:lang w:eastAsia="en-US"/>
        </w:rPr>
      </w:pPr>
      <w:r w:rsidRPr="00907529">
        <w:rPr>
          <w:rFonts w:ascii="Arial" w:eastAsia="MS PGothic" w:hAnsi="Arial" w:cs="Arial"/>
          <w:sz w:val="22"/>
          <w:szCs w:val="22"/>
          <w:lang w:val="ja-JP"/>
        </w:rPr>
        <w:t>スタンドアロンの本サービス、</w:t>
      </w:r>
      <w:r w:rsidRPr="002C1C8F">
        <w:rPr>
          <w:rFonts w:ascii="Arial" w:eastAsia="MS PGothic" w:hAnsi="Arial" w:cs="Arial"/>
          <w:sz w:val="22"/>
          <w:szCs w:val="22"/>
        </w:rPr>
        <w:t>ECAL Suite</w:t>
      </w:r>
      <w:r w:rsidRPr="00907529">
        <w:rPr>
          <w:rFonts w:ascii="Arial" w:eastAsia="MS PGothic" w:hAnsi="Arial" w:cs="Arial"/>
          <w:sz w:val="22"/>
          <w:szCs w:val="22"/>
          <w:lang w:val="ja-JP"/>
        </w:rPr>
        <w:t>、</w:t>
      </w:r>
      <w:r w:rsidRPr="002C1C8F">
        <w:rPr>
          <w:rFonts w:ascii="Arial" w:eastAsia="MS PGothic" w:hAnsi="Arial" w:cs="Arial"/>
          <w:sz w:val="22"/>
          <w:szCs w:val="22"/>
        </w:rPr>
        <w:t>Forefront Protection Suite</w:t>
      </w:r>
      <w:r w:rsidRPr="00907529">
        <w:rPr>
          <w:rFonts w:ascii="Arial" w:eastAsia="MS PGothic" w:hAnsi="Arial" w:cs="Arial"/>
          <w:sz w:val="22"/>
          <w:szCs w:val="22"/>
          <w:lang w:val="ja-JP"/>
        </w:rPr>
        <w:t>、または</w:t>
      </w:r>
      <w:r w:rsidRPr="002C1C8F">
        <w:rPr>
          <w:rFonts w:ascii="Arial" w:eastAsia="MS PGothic" w:hAnsi="Arial" w:cs="Arial"/>
          <w:sz w:val="22"/>
          <w:szCs w:val="22"/>
        </w:rPr>
        <w:t xml:space="preserve"> Exchange Enterprise CAL with Services </w:t>
      </w:r>
      <w:r w:rsidRPr="00907529">
        <w:rPr>
          <w:rFonts w:ascii="Arial" w:eastAsia="MS PGothic" w:hAnsi="Arial" w:cs="Arial"/>
          <w:sz w:val="22"/>
          <w:szCs w:val="22"/>
          <w:lang w:val="ja-JP"/>
        </w:rPr>
        <w:t>としてライセンスを取得した</w:t>
      </w:r>
      <w:r w:rsidRPr="002C1C8F">
        <w:rPr>
          <w:rFonts w:ascii="Arial" w:eastAsia="MS PGothic" w:hAnsi="Arial" w:cs="Arial"/>
          <w:sz w:val="22"/>
          <w:szCs w:val="22"/>
        </w:rPr>
        <w:t xml:space="preserve"> Forefront Online Protection for Exchange (</w:t>
      </w:r>
      <w:r w:rsidRPr="00907529">
        <w:rPr>
          <w:rFonts w:ascii="Arial" w:eastAsia="MS PGothic" w:hAnsi="Arial" w:cs="Arial"/>
          <w:sz w:val="22"/>
          <w:szCs w:val="22"/>
          <w:lang w:val="ja-JP"/>
        </w:rPr>
        <w:t>以下「</w:t>
      </w:r>
      <w:r w:rsidRPr="002C1C8F">
        <w:rPr>
          <w:rFonts w:ascii="Arial" w:eastAsia="MS PGothic" w:hAnsi="Arial" w:cs="Arial"/>
          <w:sz w:val="22"/>
          <w:szCs w:val="22"/>
        </w:rPr>
        <w:t>FOPE</w:t>
      </w:r>
      <w:r w:rsidRPr="00907529">
        <w:rPr>
          <w:rFonts w:ascii="Arial" w:eastAsia="MS PGothic" w:hAnsi="Arial" w:cs="Arial"/>
          <w:sz w:val="22"/>
          <w:szCs w:val="22"/>
          <w:lang w:val="ja-JP"/>
        </w:rPr>
        <w:t>」といいます</w:t>
      </w:r>
      <w:r w:rsidRPr="002C1C8F">
        <w:rPr>
          <w:rFonts w:ascii="Arial" w:eastAsia="MS PGothic" w:hAnsi="Arial" w:cs="Arial"/>
          <w:sz w:val="22"/>
          <w:szCs w:val="22"/>
        </w:rPr>
        <w:t xml:space="preserve">) </w:t>
      </w:r>
      <w:r w:rsidRPr="00907529">
        <w:rPr>
          <w:rFonts w:ascii="Arial" w:eastAsia="MS PGothic" w:hAnsi="Arial" w:cs="Arial"/>
          <w:sz w:val="22"/>
          <w:szCs w:val="22"/>
          <w:lang w:val="ja-JP"/>
        </w:rPr>
        <w:t>に関して、お客様は、マイクロソフトが次の項目に対して以下に定めるサービス</w:t>
      </w:r>
      <w:r w:rsidRPr="002C1C8F">
        <w:rPr>
          <w:rFonts w:ascii="Arial" w:eastAsia="MS PGothic" w:hAnsi="Arial" w:cs="Arial"/>
          <w:sz w:val="22"/>
          <w:szCs w:val="22"/>
        </w:rPr>
        <w:t xml:space="preserve"> </w:t>
      </w:r>
      <w:r w:rsidRPr="00907529">
        <w:rPr>
          <w:rFonts w:ascii="Arial" w:eastAsia="MS PGothic" w:hAnsi="Arial" w:cs="Arial"/>
          <w:sz w:val="22"/>
          <w:szCs w:val="22"/>
          <w:lang w:val="ja-JP"/>
        </w:rPr>
        <w:t>レベルを満たさない場合、サービス</w:t>
      </w:r>
      <w:r w:rsidRPr="002C1C8F">
        <w:rPr>
          <w:rFonts w:ascii="Arial" w:eastAsia="MS PGothic" w:hAnsi="Arial" w:cs="Arial"/>
          <w:sz w:val="22"/>
          <w:szCs w:val="22"/>
        </w:rPr>
        <w:t xml:space="preserve"> </w:t>
      </w:r>
      <w:r w:rsidRPr="00907529">
        <w:rPr>
          <w:rFonts w:ascii="Arial" w:eastAsia="MS PGothic" w:hAnsi="Arial" w:cs="Arial"/>
          <w:sz w:val="22"/>
          <w:szCs w:val="22"/>
          <w:lang w:val="ja-JP"/>
        </w:rPr>
        <w:t>クレジットの適用を受けることができます。</w:t>
      </w:r>
      <w:r w:rsidRPr="00907529">
        <w:rPr>
          <w:rFonts w:ascii="Arial" w:eastAsia="MS PGothic" w:hAnsi="Arial" w:cs="Arial"/>
          <w:sz w:val="22"/>
          <w:szCs w:val="22"/>
          <w:lang w:val="ja-JP"/>
        </w:rPr>
        <w:t xml:space="preserve">(1) </w:t>
      </w:r>
      <w:r w:rsidRPr="00907529">
        <w:rPr>
          <w:rFonts w:ascii="Arial" w:eastAsia="MS PGothic" w:hAnsi="Arial" w:cs="Arial"/>
          <w:sz w:val="22"/>
          <w:szCs w:val="22"/>
          <w:lang w:val="ja-JP"/>
        </w:rPr>
        <w:t>稼働時間、および</w:t>
      </w:r>
      <w:r w:rsidRPr="00907529">
        <w:rPr>
          <w:rFonts w:ascii="Arial" w:eastAsia="MS PGothic" w:hAnsi="Arial" w:cs="Arial"/>
          <w:sz w:val="22"/>
          <w:szCs w:val="22"/>
          <w:lang w:val="ja-JP"/>
        </w:rPr>
        <w:t xml:space="preserve"> (2) </w:t>
      </w:r>
      <w:r w:rsidRPr="00907529">
        <w:rPr>
          <w:rFonts w:ascii="Arial" w:eastAsia="MS PGothic" w:hAnsi="Arial" w:cs="Arial"/>
          <w:sz w:val="22"/>
          <w:szCs w:val="22"/>
          <w:lang w:val="ja-JP"/>
        </w:rPr>
        <w:t>電子メール配信。</w:t>
      </w:r>
      <w:r w:rsidR="001A7CD4" w:rsidRPr="001A7CD4">
        <w:rPr>
          <w:rFonts w:eastAsia="Times New Roman"/>
          <w:lang w:eastAsia="en-US"/>
        </w:rPr>
        <w:t xml:space="preserve">FOPE </w:t>
      </w:r>
      <w:r w:rsidR="001A7CD4" w:rsidRPr="001A7CD4">
        <w:rPr>
          <w:rFonts w:ascii="MS Mincho" w:eastAsia="MS Mincho" w:hAnsi="MS Mincho" w:cs="MS Mincho" w:hint="eastAsia"/>
          <w:lang w:eastAsia="en-US"/>
        </w:rPr>
        <w:t>には予定されていたダウンタイムはありません。</w:t>
      </w:r>
      <w:r w:rsidR="001A7CD4" w:rsidRPr="001A7CD4">
        <w:rPr>
          <w:rFonts w:eastAsia="Times New Roman"/>
          <w:lang w:eastAsia="en-US"/>
        </w:rPr>
        <w:t xml:space="preserve"> </w:t>
      </w:r>
    </w:p>
    <w:p w:rsidR="00A05BBC" w:rsidRPr="001A7CD4" w:rsidRDefault="00A05BBC" w:rsidP="005E35C0">
      <w:pPr>
        <w:spacing w:after="200"/>
        <w:ind w:left="357"/>
        <w:rPr>
          <w:rFonts w:ascii="Arial" w:eastAsia="MS PGothic" w:hAnsi="Arial" w:cs="Arial"/>
          <w:sz w:val="22"/>
          <w:szCs w:val="22"/>
        </w:rPr>
      </w:pPr>
    </w:p>
    <w:p w:rsidR="00A05BBC" w:rsidRPr="00907529" w:rsidRDefault="00A05BBC" w:rsidP="005E35C0">
      <w:pPr>
        <w:pStyle w:val="ListParagraph"/>
        <w:numPr>
          <w:ilvl w:val="0"/>
          <w:numId w:val="13"/>
        </w:numPr>
        <w:suppressAutoHyphens w:val="0"/>
        <w:autoSpaceDN/>
        <w:spacing w:after="200"/>
        <w:ind w:left="714" w:hanging="357"/>
        <w:textAlignment w:val="auto"/>
        <w:rPr>
          <w:rFonts w:ascii="Arial" w:eastAsia="MS PGothic" w:hAnsi="Arial" w:cs="Arial"/>
          <w:b/>
          <w:sz w:val="22"/>
          <w:szCs w:val="22"/>
        </w:rPr>
      </w:pPr>
      <w:r w:rsidRPr="00907529">
        <w:rPr>
          <w:rFonts w:ascii="Arial" w:eastAsia="MS PGothic" w:hAnsi="Arial" w:cs="Arial"/>
          <w:b/>
          <w:sz w:val="22"/>
          <w:szCs w:val="22"/>
          <w:lang w:val="ja-JP"/>
        </w:rPr>
        <w:t>月間稼働率</w:t>
      </w:r>
    </w:p>
    <w:p w:rsidR="00A05BBC" w:rsidRPr="00907529" w:rsidRDefault="00A05BBC" w:rsidP="005E35C0">
      <w:pPr>
        <w:pStyle w:val="ListParagraph"/>
        <w:tabs>
          <w:tab w:val="left" w:pos="-90"/>
          <w:tab w:val="left" w:pos="90"/>
          <w:tab w:val="left" w:pos="270"/>
        </w:tabs>
        <w:jc w:val="both"/>
        <w:rPr>
          <w:rFonts w:ascii="Arial" w:eastAsia="MS PGothic" w:hAnsi="Arial" w:cs="Arial"/>
          <w:sz w:val="22"/>
          <w:szCs w:val="22"/>
        </w:rPr>
      </w:pPr>
      <w:r w:rsidRPr="00907529">
        <w:rPr>
          <w:rFonts w:ascii="Arial" w:eastAsia="MS PGothic" w:hAnsi="Arial" w:cs="Arial"/>
          <w:sz w:val="22"/>
          <w:szCs w:val="22"/>
          <w:lang w:val="ja-JP"/>
        </w:rPr>
        <w:t xml:space="preserve">FOPE </w:t>
      </w:r>
      <w:r w:rsidRPr="00907529">
        <w:rPr>
          <w:rFonts w:ascii="Arial" w:eastAsia="MS PGothic" w:hAnsi="Arial" w:cs="Arial"/>
          <w:sz w:val="22"/>
          <w:szCs w:val="22"/>
          <w:lang w:val="ja-JP"/>
        </w:rPr>
        <w:t>の月間稼働率が特定の月において</w:t>
      </w:r>
      <w:r w:rsidRPr="00907529">
        <w:rPr>
          <w:rFonts w:ascii="Arial" w:eastAsia="MS PGothic" w:hAnsi="Arial" w:cs="Arial"/>
          <w:sz w:val="22"/>
          <w:szCs w:val="22"/>
          <w:lang w:val="ja-JP"/>
        </w:rPr>
        <w:t xml:space="preserve"> 99.999% </w:t>
      </w:r>
      <w:r w:rsidRPr="00907529">
        <w:rPr>
          <w:rFonts w:ascii="Arial" w:eastAsia="MS PGothic" w:hAnsi="Arial" w:cs="Arial"/>
          <w:sz w:val="22"/>
          <w:szCs w:val="22"/>
          <w:lang w:val="ja-JP"/>
        </w:rPr>
        <w:t>を下回った場合、お客様は次のサービス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クレジットの適用を受けることができます。</w:t>
      </w:r>
    </w:p>
    <w:p w:rsidR="00A05BBC" w:rsidRPr="00907529" w:rsidRDefault="00A05BBC">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907529" w:rsidTr="009C5EF6">
        <w:tc>
          <w:tcPr>
            <w:tcW w:w="376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月間稼働率</w:t>
            </w:r>
          </w:p>
        </w:tc>
        <w:tc>
          <w:tcPr>
            <w:tcW w:w="365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9C5EF6">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99.999%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9C5EF6">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99.0%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9C5EF6">
        <w:tc>
          <w:tcPr>
            <w:tcW w:w="376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 xml:space="preserve">98.0% </w:t>
            </w:r>
            <w:r w:rsidRPr="00907529">
              <w:rPr>
                <w:rFonts w:ascii="Arial" w:eastAsia="MS PGothic" w:hAnsi="Arial" w:cs="Arial"/>
                <w:sz w:val="22"/>
                <w:szCs w:val="22"/>
                <w:lang w:val="ja-JP"/>
              </w:rPr>
              <w:t>未満</w:t>
            </w:r>
          </w:p>
        </w:tc>
        <w:tc>
          <w:tcPr>
            <w:tcW w:w="365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Pr="00907529" w:rsidRDefault="00A05BBC" w:rsidP="00383AB4">
      <w:pPr>
        <w:spacing w:after="200"/>
        <w:ind w:left="720"/>
        <w:rPr>
          <w:rFonts w:ascii="Arial" w:eastAsia="MS PGothic" w:hAnsi="Arial" w:cs="Arial"/>
          <w:sz w:val="22"/>
          <w:szCs w:val="22"/>
        </w:rPr>
      </w:pPr>
    </w:p>
    <w:p w:rsidR="00A05BBC" w:rsidRPr="00907529" w:rsidRDefault="00A05BBC" w:rsidP="005E35C0">
      <w:pPr>
        <w:pStyle w:val="ListParagraph"/>
        <w:numPr>
          <w:ilvl w:val="0"/>
          <w:numId w:val="13"/>
        </w:numPr>
        <w:suppressAutoHyphens w:val="0"/>
        <w:autoSpaceDN/>
        <w:spacing w:after="200"/>
        <w:ind w:left="714" w:hanging="357"/>
        <w:textAlignment w:val="auto"/>
        <w:rPr>
          <w:rFonts w:ascii="Arial" w:eastAsia="MS PGothic" w:hAnsi="Arial" w:cs="Arial"/>
          <w:b/>
          <w:sz w:val="22"/>
          <w:szCs w:val="22"/>
        </w:rPr>
      </w:pPr>
      <w:r w:rsidRPr="00907529">
        <w:rPr>
          <w:rFonts w:ascii="Arial" w:eastAsia="MS PGothic" w:hAnsi="Arial" w:cs="Arial"/>
          <w:b/>
          <w:sz w:val="22"/>
          <w:szCs w:val="22"/>
          <w:lang w:val="ja-JP"/>
        </w:rPr>
        <w:t>電子メール配信のサービス</w:t>
      </w:r>
      <w:r w:rsidRPr="00907529">
        <w:rPr>
          <w:rFonts w:ascii="Arial" w:eastAsia="MS PGothic" w:hAnsi="Arial" w:cs="Arial"/>
          <w:b/>
          <w:sz w:val="22"/>
          <w:szCs w:val="22"/>
          <w:lang w:val="ja-JP"/>
        </w:rPr>
        <w:t xml:space="preserve"> </w:t>
      </w:r>
      <w:r w:rsidRPr="00907529">
        <w:rPr>
          <w:rFonts w:ascii="Arial" w:eastAsia="MS PGothic" w:hAnsi="Arial" w:cs="Arial"/>
          <w:b/>
          <w:sz w:val="22"/>
          <w:szCs w:val="22"/>
          <w:lang w:val="ja-JP"/>
        </w:rPr>
        <w:t>レベル</w:t>
      </w:r>
    </w:p>
    <w:p w:rsidR="00A05BBC" w:rsidRPr="00907529" w:rsidRDefault="00A05BBC" w:rsidP="005E35C0">
      <w:pPr>
        <w:pStyle w:val="ListParagraph"/>
        <w:numPr>
          <w:ilvl w:val="3"/>
          <w:numId w:val="1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「電子メール配信時間」は、電子メールの配信時間の</w:t>
      </w:r>
      <w:r w:rsidRPr="00907529">
        <w:rPr>
          <w:rFonts w:ascii="Arial" w:eastAsia="MS PGothic" w:hAnsi="Arial" w:cs="Arial"/>
          <w:sz w:val="22"/>
          <w:szCs w:val="22"/>
          <w:lang w:val="ja-JP"/>
        </w:rPr>
        <w:t xml:space="preserve"> 1 </w:t>
      </w:r>
      <w:r w:rsidRPr="00907529">
        <w:rPr>
          <w:rFonts w:ascii="Arial" w:eastAsia="MS PGothic" w:hAnsi="Arial" w:cs="Arial"/>
          <w:sz w:val="22"/>
          <w:szCs w:val="22"/>
          <w:lang w:val="ja-JP"/>
        </w:rPr>
        <w:t>暦月中の平均</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分</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として定義されます。配信時間とは、業務用電子メールが</w:t>
      </w:r>
      <w:r w:rsidRPr="00907529">
        <w:rPr>
          <w:rFonts w:ascii="Arial" w:eastAsia="MS PGothic" w:hAnsi="Arial" w:cs="Arial"/>
          <w:sz w:val="22"/>
          <w:szCs w:val="22"/>
          <w:lang w:val="ja-JP"/>
        </w:rPr>
        <w:t xml:space="preserve"> FOPE </w:t>
      </w:r>
      <w:r w:rsidRPr="00907529">
        <w:rPr>
          <w:rFonts w:ascii="Arial" w:eastAsia="MS PGothic" w:hAnsi="Arial" w:cs="Arial"/>
          <w:sz w:val="22"/>
          <w:szCs w:val="22"/>
          <w:lang w:val="ja-JP"/>
        </w:rPr>
        <w:t>ネットワークに届いてから最初の配信が試行されるまでの経過時間をいいます。</w:t>
      </w:r>
    </w:p>
    <w:p w:rsidR="00A05BBC" w:rsidRPr="00907529" w:rsidRDefault="00A05BBC" w:rsidP="005E35C0">
      <w:pPr>
        <w:pStyle w:val="ListParagraph"/>
        <w:numPr>
          <w:ilvl w:val="3"/>
          <w:numId w:val="1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電子メール配信時間は</w:t>
      </w:r>
      <w:r w:rsidRPr="00907529">
        <w:rPr>
          <w:rFonts w:ascii="Arial" w:eastAsia="MS PGothic" w:hAnsi="Arial" w:cs="Arial"/>
          <w:sz w:val="22"/>
          <w:szCs w:val="22"/>
          <w:lang w:val="ja-JP"/>
        </w:rPr>
        <w:t xml:space="preserve"> 5 </w:t>
      </w:r>
      <w:r w:rsidRPr="00907529">
        <w:rPr>
          <w:rFonts w:ascii="Arial" w:eastAsia="MS PGothic" w:hAnsi="Arial" w:cs="Arial"/>
          <w:sz w:val="22"/>
          <w:szCs w:val="22"/>
          <w:lang w:val="ja-JP"/>
        </w:rPr>
        <w:t>分ごとに計測され、記録されます。経過時間が短いものの順に、上位</w:t>
      </w:r>
      <w:r w:rsidRPr="00907529">
        <w:rPr>
          <w:rFonts w:ascii="Arial" w:eastAsia="MS PGothic" w:hAnsi="Arial" w:cs="Arial"/>
          <w:sz w:val="22"/>
          <w:szCs w:val="22"/>
          <w:lang w:val="ja-JP"/>
        </w:rPr>
        <w:t xml:space="preserve"> 95% </w:t>
      </w:r>
      <w:r w:rsidRPr="00907529">
        <w:rPr>
          <w:rFonts w:ascii="Arial" w:eastAsia="MS PGothic" w:hAnsi="Arial" w:cs="Arial"/>
          <w:sz w:val="22"/>
          <w:szCs w:val="22"/>
          <w:lang w:val="ja-JP"/>
        </w:rPr>
        <w:t>のデータを使用して当該暦月の平均を計算します。</w:t>
      </w:r>
    </w:p>
    <w:p w:rsidR="00A05BBC" w:rsidRPr="00907529" w:rsidRDefault="00A05BBC" w:rsidP="005E35C0">
      <w:pPr>
        <w:pStyle w:val="ListParagraph"/>
        <w:numPr>
          <w:ilvl w:val="3"/>
          <w:numId w:val="1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マイクロソフトは、シミュレーション用またはテスト用の電子メールを使用して、配信時間を計測します。</w:t>
      </w:r>
    </w:p>
    <w:p w:rsidR="00A05BBC" w:rsidRPr="00907529" w:rsidRDefault="00A05BBC" w:rsidP="005E35C0">
      <w:pPr>
        <w:pStyle w:val="ListParagraph"/>
        <w:numPr>
          <w:ilvl w:val="3"/>
          <w:numId w:val="1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レベルは、有効な電子メール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アカウントに配信される正規の業務用電子メール</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大量配信メール以外</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のみに適用されます。</w:t>
      </w:r>
    </w:p>
    <w:p w:rsidR="00A05BBC" w:rsidRPr="00907529" w:rsidRDefault="00A05BBC" w:rsidP="005E35C0">
      <w:pPr>
        <w:pStyle w:val="ListParagraph"/>
        <w:numPr>
          <w:ilvl w:val="3"/>
          <w:numId w:val="1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この電子メール配信のサービス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レベルは、以下には適用されないものとします。</w:t>
      </w:r>
    </w:p>
    <w:p w:rsidR="00A05BBC" w:rsidRPr="00907529" w:rsidRDefault="00A05BBC" w:rsidP="005E35C0">
      <w:pPr>
        <w:pStyle w:val="ListParagraph"/>
        <w:numPr>
          <w:ilvl w:val="4"/>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隔離またはアーカイブを目的とする電子メールの配信</w:t>
      </w:r>
    </w:p>
    <w:p w:rsidR="00A05BBC" w:rsidRPr="00907529" w:rsidRDefault="00A05BBC" w:rsidP="005E35C0">
      <w:pPr>
        <w:pStyle w:val="ListParagraph"/>
        <w:numPr>
          <w:ilvl w:val="4"/>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遅延キューにある電子メール</w:t>
      </w:r>
    </w:p>
    <w:p w:rsidR="00A05BBC" w:rsidRPr="00907529" w:rsidRDefault="00A05BBC" w:rsidP="005E35C0">
      <w:pPr>
        <w:pStyle w:val="ListParagraph"/>
        <w:numPr>
          <w:ilvl w:val="4"/>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サービス妨害攻撃</w:t>
      </w:r>
      <w:r w:rsidRPr="00907529">
        <w:rPr>
          <w:rFonts w:ascii="Arial" w:eastAsia="MS PGothic" w:hAnsi="Arial" w:cs="Arial"/>
          <w:sz w:val="22"/>
          <w:szCs w:val="22"/>
          <w:lang w:val="ja-JP"/>
        </w:rPr>
        <w:t xml:space="preserve"> (DoS)</w:t>
      </w:r>
    </w:p>
    <w:p w:rsidR="00A05BBC" w:rsidRPr="00907529" w:rsidRDefault="00A05BBC" w:rsidP="005E35C0">
      <w:pPr>
        <w:pStyle w:val="ListParagraph"/>
        <w:numPr>
          <w:ilvl w:val="4"/>
          <w:numId w:val="13"/>
        </w:numPr>
        <w:suppressAutoHyphens w:val="0"/>
        <w:autoSpaceDN/>
        <w:spacing w:after="200"/>
        <w:ind w:left="1434" w:hanging="357"/>
        <w:textAlignment w:val="auto"/>
        <w:rPr>
          <w:rFonts w:ascii="Arial" w:eastAsia="MS PGothic" w:hAnsi="Arial" w:cs="Arial"/>
          <w:sz w:val="22"/>
          <w:szCs w:val="22"/>
        </w:rPr>
      </w:pPr>
      <w:r w:rsidRPr="00907529">
        <w:rPr>
          <w:rFonts w:ascii="Arial" w:eastAsia="MS PGothic" w:hAnsi="Arial" w:cs="Arial"/>
          <w:sz w:val="22"/>
          <w:szCs w:val="22"/>
          <w:lang w:val="ja-JP"/>
        </w:rPr>
        <w:t>ループ</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メール</w:t>
      </w:r>
    </w:p>
    <w:p w:rsidR="00A05BBC" w:rsidRPr="00907529" w:rsidRDefault="00A05BBC" w:rsidP="005E35C0">
      <w:pPr>
        <w:pStyle w:val="ListParagraph"/>
        <w:numPr>
          <w:ilvl w:val="3"/>
          <w:numId w:val="13"/>
        </w:numPr>
        <w:suppressAutoHyphens w:val="0"/>
        <w:autoSpaceDN/>
        <w:spacing w:after="200"/>
        <w:ind w:left="1077" w:hanging="357"/>
        <w:textAlignment w:val="auto"/>
        <w:rPr>
          <w:rFonts w:ascii="Arial" w:eastAsia="MS PGothic" w:hAnsi="Arial" w:cs="Arial"/>
          <w:sz w:val="22"/>
          <w:szCs w:val="22"/>
        </w:rPr>
      </w:pPr>
      <w:r w:rsidRPr="00907529">
        <w:rPr>
          <w:rFonts w:ascii="Arial" w:eastAsia="MS PGothic" w:hAnsi="Arial" w:cs="Arial"/>
          <w:sz w:val="22"/>
          <w:szCs w:val="22"/>
          <w:lang w:val="ja-JP"/>
        </w:rPr>
        <w:t>電子メール配信サービスに使用できるサービス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クレジットは次のとおりです。</w:t>
      </w:r>
    </w:p>
    <w:tbl>
      <w:tblPr>
        <w:tblW w:w="7546" w:type="dxa"/>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A05BBC" w:rsidRPr="00907529" w:rsidTr="002F3B92">
        <w:trPr>
          <w:trHeight w:val="525"/>
        </w:trPr>
        <w:tc>
          <w:tcPr>
            <w:tcW w:w="4171"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平均電子メール配信時間</w:t>
            </w:r>
          </w:p>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w:t>
            </w:r>
            <w:r w:rsidRPr="00907529">
              <w:rPr>
                <w:rFonts w:ascii="Arial" w:eastAsia="MS PGothic" w:hAnsi="Arial" w:cs="Arial"/>
                <w:sz w:val="22"/>
                <w:szCs w:val="22"/>
                <w:lang w:val="ja-JP"/>
              </w:rPr>
              <w:t>上記に定義</w:t>
            </w:r>
            <w:r w:rsidRPr="00907529">
              <w:rPr>
                <w:rFonts w:ascii="Arial" w:eastAsia="MS PGothic" w:hAnsi="Arial" w:cs="Arial"/>
                <w:sz w:val="22"/>
                <w:szCs w:val="22"/>
                <w:lang w:val="ja-JP"/>
              </w:rPr>
              <w:t>)</w:t>
            </w:r>
          </w:p>
        </w:tc>
        <w:tc>
          <w:tcPr>
            <w:tcW w:w="3375" w:type="dxa"/>
            <w:shd w:val="clear" w:color="auto" w:fill="D9D9D9"/>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lang w:val="ja-JP"/>
              </w:rPr>
              <w:t>サービス</w:t>
            </w:r>
            <w:r w:rsidRPr="00907529">
              <w:rPr>
                <w:rFonts w:ascii="Arial" w:eastAsia="MS PGothic" w:hAnsi="Arial" w:cs="Arial"/>
                <w:sz w:val="22"/>
                <w:szCs w:val="22"/>
                <w:lang w:val="ja-JP"/>
              </w:rPr>
              <w:t xml:space="preserve"> </w:t>
            </w:r>
            <w:r w:rsidRPr="00907529">
              <w:rPr>
                <w:rFonts w:ascii="Arial" w:eastAsia="MS PGothic" w:hAnsi="Arial" w:cs="Arial"/>
                <w:sz w:val="22"/>
                <w:szCs w:val="22"/>
                <w:lang w:val="ja-JP"/>
              </w:rPr>
              <w:t>クレジット</w:t>
            </w:r>
          </w:p>
        </w:tc>
      </w:tr>
      <w:tr w:rsidR="00A05BBC" w:rsidRPr="00907529" w:rsidTr="002F3B92">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25%</w:t>
            </w:r>
          </w:p>
        </w:tc>
      </w:tr>
      <w:tr w:rsidR="00A05BBC" w:rsidRPr="00907529" w:rsidTr="002F3B92">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4</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50%</w:t>
            </w:r>
          </w:p>
        </w:tc>
      </w:tr>
      <w:tr w:rsidR="00A05BBC" w:rsidRPr="00907529" w:rsidTr="002F3B92">
        <w:trPr>
          <w:trHeight w:val="270"/>
        </w:trPr>
        <w:tc>
          <w:tcPr>
            <w:tcW w:w="4171"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&gt; 10</w:t>
            </w:r>
          </w:p>
        </w:tc>
        <w:tc>
          <w:tcPr>
            <w:tcW w:w="3375" w:type="dxa"/>
          </w:tcPr>
          <w:p w:rsidR="00A05BBC" w:rsidRPr="00907529" w:rsidRDefault="00A05BBC">
            <w:pPr>
              <w:pStyle w:val="ListParagraph"/>
              <w:ind w:left="0"/>
              <w:jc w:val="center"/>
              <w:rPr>
                <w:rFonts w:ascii="Arial" w:eastAsia="MS PGothic" w:hAnsi="Arial" w:cs="Arial"/>
                <w:sz w:val="22"/>
                <w:szCs w:val="22"/>
              </w:rPr>
            </w:pPr>
            <w:r w:rsidRPr="00907529">
              <w:rPr>
                <w:rFonts w:ascii="Arial" w:eastAsia="MS PGothic" w:hAnsi="Arial" w:cs="Arial"/>
                <w:sz w:val="22"/>
                <w:szCs w:val="22"/>
              </w:rPr>
              <w:t>100%</w:t>
            </w:r>
          </w:p>
        </w:tc>
      </w:tr>
    </w:tbl>
    <w:p w:rsidR="00A05BBC" w:rsidRDefault="00A05BBC">
      <w:pPr>
        <w:ind w:left="360"/>
        <w:rPr>
          <w:rFonts w:ascii="Arial" w:eastAsia="MS PGothic" w:hAnsi="Arial" w:cs="Arial"/>
          <w:sz w:val="22"/>
          <w:szCs w:val="22"/>
        </w:rPr>
      </w:pPr>
    </w:p>
    <w:p w:rsidR="001A7CD4" w:rsidRDefault="001A7CD4">
      <w:pPr>
        <w:ind w:left="360"/>
        <w:rPr>
          <w:rFonts w:ascii="Arial" w:eastAsia="MS PGothic" w:hAnsi="Arial" w:cs="Arial"/>
          <w:sz w:val="22"/>
          <w:szCs w:val="22"/>
        </w:rPr>
      </w:pPr>
    </w:p>
    <w:p w:rsidR="001A7CD4" w:rsidRPr="00442F4F" w:rsidRDefault="001A7CD4" w:rsidP="001A7CD4">
      <w:pPr>
        <w:suppressAutoHyphens w:val="0"/>
        <w:autoSpaceDN/>
        <w:spacing w:before="100" w:beforeAutospacing="1" w:after="100" w:afterAutospacing="1"/>
        <w:textAlignment w:val="auto"/>
        <w:rPr>
          <w:rFonts w:ascii="Calibri" w:eastAsia="Times New Roman" w:hAnsi="Calibri" w:cs="Calibri"/>
          <w:b/>
          <w:sz w:val="22"/>
          <w:szCs w:val="22"/>
          <w:lang w:eastAsia="en-US"/>
        </w:rPr>
      </w:pPr>
      <w:r w:rsidRPr="00442F4F">
        <w:rPr>
          <w:rFonts w:ascii="Calibri" w:eastAsia="Times New Roman" w:hAnsi="Calibri" w:cs="Calibri"/>
          <w:b/>
          <w:sz w:val="22"/>
          <w:szCs w:val="22"/>
          <w:lang w:eastAsia="en-US"/>
        </w:rPr>
        <w:t>Exchange Hosted Archive</w:t>
      </w:r>
      <w:r w:rsidRPr="00442F4F">
        <w:rPr>
          <w:rFonts w:ascii="Calibri" w:hAnsi="Calibri" w:cs="Calibri"/>
          <w:b/>
          <w:sz w:val="22"/>
          <w:szCs w:val="22"/>
          <w:lang w:eastAsia="en-US"/>
        </w:rPr>
        <w:t>、</w:t>
      </w:r>
      <w:r w:rsidRPr="00442F4F">
        <w:rPr>
          <w:rFonts w:ascii="Calibri" w:eastAsia="Times New Roman" w:hAnsi="Calibri" w:cs="Calibri"/>
          <w:b/>
          <w:sz w:val="22"/>
          <w:szCs w:val="22"/>
          <w:lang w:eastAsia="en-US"/>
        </w:rPr>
        <w:t>Live Meeting</w:t>
      </w:r>
      <w:r w:rsidRPr="00442F4F">
        <w:rPr>
          <w:rFonts w:ascii="Calibri" w:hAnsi="Calibri" w:cs="Calibri"/>
          <w:b/>
          <w:sz w:val="22"/>
          <w:szCs w:val="22"/>
          <w:lang w:eastAsia="en-US"/>
        </w:rPr>
        <w:t>、および</w:t>
      </w:r>
      <w:r w:rsidRPr="00442F4F">
        <w:rPr>
          <w:rFonts w:ascii="Calibri" w:eastAsia="Times New Roman" w:hAnsi="Calibri" w:cs="Calibri"/>
          <w:b/>
          <w:sz w:val="22"/>
          <w:szCs w:val="22"/>
          <w:lang w:eastAsia="en-US"/>
        </w:rPr>
        <w:t xml:space="preserve"> Office Communications Online: </w:t>
      </w:r>
    </w:p>
    <w:p w:rsidR="001A7CD4" w:rsidRPr="001A7CD4" w:rsidRDefault="001A7CD4" w:rsidP="001A7CD4">
      <w:pPr>
        <w:suppressAutoHyphens w:val="0"/>
        <w:autoSpaceDN/>
        <w:spacing w:before="100" w:beforeAutospacing="1" w:after="100" w:afterAutospacing="1"/>
        <w:textAlignment w:val="auto"/>
        <w:rPr>
          <w:rFonts w:ascii="Calibri" w:eastAsia="Times New Roman" w:hAnsi="Calibri" w:cs="Calibri"/>
          <w:sz w:val="22"/>
          <w:szCs w:val="22"/>
          <w:lang w:eastAsia="en-US"/>
        </w:rPr>
      </w:pPr>
      <w:r w:rsidRPr="001A7CD4">
        <w:rPr>
          <w:rFonts w:ascii="Calibri" w:hAnsi="Calibri" w:cs="Calibri"/>
          <w:sz w:val="22"/>
          <w:szCs w:val="22"/>
          <w:lang w:eastAsia="en-US"/>
        </w:rPr>
        <w:t>予定されていたダウンタイムは、年間</w:t>
      </w:r>
      <w:r w:rsidRPr="001A7CD4">
        <w:rPr>
          <w:rFonts w:ascii="Calibri" w:eastAsia="Times New Roman" w:hAnsi="Calibri" w:cs="Calibri"/>
          <w:sz w:val="22"/>
          <w:szCs w:val="22"/>
          <w:lang w:eastAsia="en-US"/>
        </w:rPr>
        <w:t xml:space="preserve"> (</w:t>
      </w:r>
      <w:r w:rsidRPr="001A7CD4">
        <w:rPr>
          <w:rFonts w:ascii="Calibri" w:hAnsi="Calibri" w:cs="Calibri"/>
          <w:sz w:val="22"/>
          <w:szCs w:val="22"/>
          <w:lang w:eastAsia="en-US"/>
        </w:rPr>
        <w:t>暦年</w:t>
      </w:r>
      <w:r w:rsidRPr="001A7CD4">
        <w:rPr>
          <w:rFonts w:ascii="Calibri" w:eastAsia="Times New Roman" w:hAnsi="Calibri" w:cs="Calibri"/>
          <w:sz w:val="22"/>
          <w:szCs w:val="22"/>
          <w:lang w:eastAsia="en-US"/>
        </w:rPr>
        <w:t xml:space="preserve">) </w:t>
      </w:r>
      <w:r w:rsidRPr="001A7CD4">
        <w:rPr>
          <w:rFonts w:ascii="Calibri" w:hAnsi="Calibri" w:cs="Calibri"/>
          <w:sz w:val="22"/>
          <w:szCs w:val="22"/>
          <w:lang w:eastAsia="en-US"/>
        </w:rPr>
        <w:t>で</w:t>
      </w:r>
      <w:r w:rsidRPr="001A7CD4">
        <w:rPr>
          <w:rFonts w:ascii="Calibri" w:eastAsia="Times New Roman" w:hAnsi="Calibri" w:cs="Calibri"/>
          <w:sz w:val="22"/>
          <w:szCs w:val="22"/>
          <w:lang w:eastAsia="en-US"/>
        </w:rPr>
        <w:t xml:space="preserve"> 10 </w:t>
      </w:r>
      <w:r w:rsidRPr="001A7CD4">
        <w:rPr>
          <w:rFonts w:ascii="Calibri" w:hAnsi="Calibri" w:cs="Calibri"/>
          <w:sz w:val="22"/>
          <w:szCs w:val="22"/>
          <w:lang w:eastAsia="en-US"/>
        </w:rPr>
        <w:t>時間を超える場合があります。</w:t>
      </w:r>
      <w:r w:rsidRPr="001A7CD4">
        <w:rPr>
          <w:rFonts w:ascii="Calibri" w:eastAsia="Times New Roman" w:hAnsi="Calibri" w:cs="Calibri"/>
          <w:sz w:val="22"/>
          <w:szCs w:val="22"/>
          <w:lang w:eastAsia="en-US"/>
        </w:rPr>
        <w:t xml:space="preserve"> </w:t>
      </w:r>
    </w:p>
    <w:p w:rsidR="001A7CD4" w:rsidRPr="001A7CD4" w:rsidRDefault="001A7CD4" w:rsidP="001A7CD4">
      <w:pPr>
        <w:suppressAutoHyphens w:val="0"/>
        <w:autoSpaceDN/>
        <w:spacing w:before="100" w:beforeAutospacing="1" w:after="100" w:afterAutospacing="1"/>
        <w:textAlignment w:val="auto"/>
        <w:rPr>
          <w:rFonts w:ascii="Times New Roman" w:eastAsia="Times New Roman" w:hAnsi="Times New Roman"/>
          <w:sz w:val="24"/>
          <w:szCs w:val="24"/>
          <w:lang w:eastAsia="en-US"/>
        </w:rPr>
      </w:pPr>
    </w:p>
    <w:p w:rsidR="001A7CD4" w:rsidRPr="00907529" w:rsidRDefault="001A7CD4">
      <w:pPr>
        <w:ind w:left="360"/>
        <w:rPr>
          <w:rFonts w:ascii="Arial" w:eastAsia="MS PGothic" w:hAnsi="Arial" w:cs="Arial"/>
          <w:sz w:val="22"/>
          <w:szCs w:val="22"/>
        </w:rPr>
      </w:pPr>
    </w:p>
    <w:sectPr w:rsidR="001A7CD4" w:rsidRPr="00907529" w:rsidSect="00234070">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25F" w:rsidRDefault="0036225F">
      <w:pPr>
        <w:rPr>
          <w:rFonts w:ascii="MS Mincho" w:hAnsi="Times New Roman"/>
          <w:szCs w:val="24"/>
        </w:rPr>
      </w:pPr>
      <w:r>
        <w:rPr>
          <w:rFonts w:ascii="MS Mincho" w:hAnsi="Times New Roman"/>
          <w:szCs w:val="24"/>
        </w:rPr>
        <w:separator/>
      </w:r>
    </w:p>
  </w:endnote>
  <w:endnote w:type="continuationSeparator" w:id="0">
    <w:p w:rsidR="0036225F" w:rsidRDefault="0036225F">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38B" w:rsidRPr="005A338B" w:rsidRDefault="005A338B" w:rsidP="005D2A2A">
    <w:pPr>
      <w:pStyle w:val="Footer"/>
      <w:tabs>
        <w:tab w:val="clear" w:pos="4680"/>
        <w:tab w:val="clear" w:pos="9360"/>
        <w:tab w:val="center" w:pos="4513"/>
        <w:tab w:val="right" w:pos="9027"/>
      </w:tabs>
      <w:rPr>
        <w:rFonts w:ascii="Tahoma" w:hAnsi="Tahoma" w:cs="Tahoma"/>
        <w:b/>
        <w:i/>
        <w:sz w:val="16"/>
        <w:szCs w:val="16"/>
      </w:rPr>
    </w:pPr>
    <w:r w:rsidRPr="005A338B">
      <w:rPr>
        <w:rFonts w:ascii="Tahoma" w:hAnsi="Tahoma" w:cs="Tahoma"/>
        <w:b/>
        <w:i/>
        <w:sz w:val="16"/>
        <w:szCs w:val="16"/>
      </w:rPr>
      <w:t>Consolidated SLA (Japanese)</w:t>
    </w:r>
    <w:r w:rsidR="005D2A2A" w:rsidRPr="005A338B">
      <w:rPr>
        <w:rFonts w:ascii="Tahoma" w:hAnsi="Tahoma" w:cs="Tahoma"/>
        <w:b/>
        <w:i/>
        <w:sz w:val="16"/>
        <w:szCs w:val="16"/>
      </w:rPr>
      <w:tab/>
    </w:r>
    <w:r w:rsidRPr="005A338B">
      <w:rPr>
        <w:rFonts w:ascii="Tahoma" w:hAnsi="Tahoma" w:cs="Tahoma"/>
        <w:b/>
        <w:i/>
        <w:sz w:val="16"/>
        <w:szCs w:val="16"/>
      </w:rPr>
      <w:t>March 2011</w:t>
    </w:r>
    <w:r w:rsidR="005D2A2A" w:rsidRPr="005A338B">
      <w:rPr>
        <w:rFonts w:ascii="Tahoma" w:hAnsi="Tahoma" w:cs="Tahoma"/>
        <w:b/>
        <w:i/>
        <w:sz w:val="16"/>
        <w:szCs w:val="16"/>
      </w:rPr>
      <w:tab/>
    </w:r>
    <w:r w:rsidRPr="005A338B">
      <w:rPr>
        <w:rFonts w:ascii="Tahoma" w:hAnsi="Tahoma" w:cs="Tahoma"/>
        <w:b/>
        <w:i/>
        <w:sz w:val="16"/>
        <w:szCs w:val="16"/>
      </w:rPr>
      <w:t xml:space="preserve">Page </w:t>
    </w:r>
    <w:r w:rsidRPr="005A338B">
      <w:rPr>
        <w:rFonts w:ascii="Tahoma" w:hAnsi="Tahoma" w:cs="Tahoma"/>
        <w:b/>
        <w:i/>
        <w:sz w:val="16"/>
        <w:szCs w:val="16"/>
      </w:rPr>
      <w:fldChar w:fldCharType="begin"/>
    </w:r>
    <w:r w:rsidRPr="005A338B">
      <w:rPr>
        <w:rFonts w:ascii="Tahoma" w:hAnsi="Tahoma" w:cs="Tahoma"/>
        <w:b/>
        <w:i/>
        <w:sz w:val="16"/>
        <w:szCs w:val="16"/>
      </w:rPr>
      <w:instrText xml:space="preserve"> PAGE  \* Arabic  \* MERGEFORMAT </w:instrText>
    </w:r>
    <w:r w:rsidRPr="005A338B">
      <w:rPr>
        <w:rFonts w:ascii="Tahoma" w:hAnsi="Tahoma" w:cs="Tahoma"/>
        <w:b/>
        <w:i/>
        <w:sz w:val="16"/>
        <w:szCs w:val="16"/>
      </w:rPr>
      <w:fldChar w:fldCharType="separate"/>
    </w:r>
    <w:r w:rsidR="005D2A2A">
      <w:rPr>
        <w:rFonts w:ascii="Tahoma" w:hAnsi="Tahoma" w:cs="Tahoma"/>
        <w:b/>
        <w:i/>
        <w:noProof/>
        <w:sz w:val="16"/>
        <w:szCs w:val="16"/>
      </w:rPr>
      <w:t>1</w:t>
    </w:r>
    <w:r w:rsidRPr="005A338B">
      <w:rPr>
        <w:rFonts w:ascii="Tahoma" w:hAnsi="Tahoma" w:cs="Tahoma"/>
        <w:b/>
        <w:i/>
        <w:sz w:val="16"/>
        <w:szCs w:val="16"/>
      </w:rPr>
      <w:fldChar w:fldCharType="end"/>
    </w:r>
    <w:r w:rsidRPr="005A338B">
      <w:rPr>
        <w:rFonts w:ascii="Tahoma" w:hAnsi="Tahoma" w:cs="Tahoma"/>
        <w:b/>
        <w:i/>
        <w:sz w:val="16"/>
        <w:szCs w:val="16"/>
      </w:rPr>
      <w:t xml:space="preserve"> of </w:t>
    </w:r>
    <w:r w:rsidRPr="005A338B">
      <w:rPr>
        <w:rFonts w:ascii="Tahoma" w:hAnsi="Tahoma" w:cs="Tahoma"/>
        <w:b/>
        <w:i/>
        <w:sz w:val="16"/>
        <w:szCs w:val="16"/>
      </w:rPr>
      <w:fldChar w:fldCharType="begin"/>
    </w:r>
    <w:r w:rsidRPr="005A338B">
      <w:rPr>
        <w:rFonts w:ascii="Tahoma" w:hAnsi="Tahoma" w:cs="Tahoma"/>
        <w:b/>
        <w:i/>
        <w:sz w:val="16"/>
        <w:szCs w:val="16"/>
      </w:rPr>
      <w:instrText xml:space="preserve"> NUMPAGES  \* Arabic  \* MERGEFORMAT </w:instrText>
    </w:r>
    <w:r w:rsidRPr="005A338B">
      <w:rPr>
        <w:rFonts w:ascii="Tahoma" w:hAnsi="Tahoma" w:cs="Tahoma"/>
        <w:b/>
        <w:i/>
        <w:sz w:val="16"/>
        <w:szCs w:val="16"/>
      </w:rPr>
      <w:fldChar w:fldCharType="separate"/>
    </w:r>
    <w:r w:rsidR="005D2A2A">
      <w:rPr>
        <w:rFonts w:ascii="Tahoma" w:hAnsi="Tahoma" w:cs="Tahoma"/>
        <w:b/>
        <w:i/>
        <w:noProof/>
        <w:sz w:val="16"/>
        <w:szCs w:val="16"/>
      </w:rPr>
      <w:t>1</w:t>
    </w:r>
    <w:r w:rsidRPr="005A338B">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25F" w:rsidRDefault="0036225F">
      <w:pPr>
        <w:rPr>
          <w:rFonts w:ascii="MS Mincho" w:hAnsi="Times New Roman"/>
          <w:szCs w:val="24"/>
        </w:rPr>
      </w:pPr>
      <w:r>
        <w:rPr>
          <w:rFonts w:ascii="MS Mincho" w:hAnsi="Times New Roman"/>
          <w:szCs w:val="24"/>
        </w:rPr>
        <w:separator/>
      </w:r>
    </w:p>
  </w:footnote>
  <w:footnote w:type="continuationSeparator" w:id="0">
    <w:p w:rsidR="0036225F" w:rsidRDefault="0036225F">
      <w:pPr>
        <w:rPr>
          <w:rFonts w:ascii="MS Mincho" w:hAnsi="Times New Roman"/>
          <w:szCs w:val="24"/>
        </w:rPr>
      </w:pPr>
      <w:r>
        <w:rPr>
          <w:rFonts w:ascii="MS Mincho" w:hAnsi="Times New Roman"/>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8">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9">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3"/>
  </w:num>
  <w:num w:numId="2">
    <w:abstractNumId w:val="0"/>
  </w:num>
  <w:num w:numId="3">
    <w:abstractNumId w:val="2"/>
  </w:num>
  <w:num w:numId="4">
    <w:abstractNumId w:val="5"/>
  </w:num>
  <w:num w:numId="5">
    <w:abstractNumId w:val="7"/>
  </w:num>
  <w:num w:numId="6">
    <w:abstractNumId w:val="8"/>
  </w:num>
  <w:num w:numId="7">
    <w:abstractNumId w:val="14"/>
  </w:num>
  <w:num w:numId="8">
    <w:abstractNumId w:val="12"/>
  </w:num>
  <w:num w:numId="9">
    <w:abstractNumId w:val="1"/>
  </w:num>
  <w:num w:numId="10">
    <w:abstractNumId w:val="11"/>
  </w:num>
  <w:num w:numId="11">
    <w:abstractNumId w:val="4"/>
  </w:num>
  <w:num w:numId="12">
    <w:abstractNumId w:val="10"/>
  </w:num>
  <w:num w:numId="13">
    <w:abstractNumId w:val="6"/>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markup="0"/>
  <w:doNotTrackMoves/>
  <w:documentProtection w:edit="forms" w:enforcement="1" w:cryptProviderType="rsaFull" w:cryptAlgorithmClass="hash" w:cryptAlgorithmType="typeAny" w:cryptAlgorithmSid="4" w:cryptSpinCount="100000" w:hash="TPOClNYIKJM13i8KxxSXjdMDiwU=" w:salt="T+do2AS6QE2PkCRtUeiyzQ=="/>
  <w:defaultTabStop w:val="720"/>
  <w:doNotHyphenateCaps/>
  <w:characterSpacingControl w:val="doNotCompress"/>
  <w:noLineBreaksAfter w:lang="ja-JP" w:val="$([\{‘“〈《「『【〔＄（［｛｢｣･￡￥"/>
  <w:noLineBreaksBefore w:lang="ja-JP" w:val="!%),.:;?]}°’”‰′″℃、。々〉》」』】〕゛゜ゝゞ・ヽヾ！％），．：；？］｝｡｢｣､･ﾞﾟ￠"/>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4D2D"/>
    <w:rsid w:val="000053A8"/>
    <w:rsid w:val="00024798"/>
    <w:rsid w:val="00045AE8"/>
    <w:rsid w:val="00095ED2"/>
    <w:rsid w:val="000B3B32"/>
    <w:rsid w:val="00101299"/>
    <w:rsid w:val="00150F2C"/>
    <w:rsid w:val="001A7CD4"/>
    <w:rsid w:val="00200636"/>
    <w:rsid w:val="00234070"/>
    <w:rsid w:val="00256AE5"/>
    <w:rsid w:val="002C1C8F"/>
    <w:rsid w:val="002F3B92"/>
    <w:rsid w:val="00334E23"/>
    <w:rsid w:val="0034101F"/>
    <w:rsid w:val="0034142E"/>
    <w:rsid w:val="0034382A"/>
    <w:rsid w:val="0036225F"/>
    <w:rsid w:val="00373141"/>
    <w:rsid w:val="003816AF"/>
    <w:rsid w:val="00383AB4"/>
    <w:rsid w:val="003A3FBA"/>
    <w:rsid w:val="003E44D0"/>
    <w:rsid w:val="00442F4F"/>
    <w:rsid w:val="004430E1"/>
    <w:rsid w:val="00450FD6"/>
    <w:rsid w:val="004522D5"/>
    <w:rsid w:val="004F7401"/>
    <w:rsid w:val="004F7713"/>
    <w:rsid w:val="00511747"/>
    <w:rsid w:val="0051601C"/>
    <w:rsid w:val="00516779"/>
    <w:rsid w:val="00571FD8"/>
    <w:rsid w:val="00591181"/>
    <w:rsid w:val="005A338B"/>
    <w:rsid w:val="005D2A2A"/>
    <w:rsid w:val="005D4D2D"/>
    <w:rsid w:val="005E35C0"/>
    <w:rsid w:val="005F4406"/>
    <w:rsid w:val="006362E5"/>
    <w:rsid w:val="00680B9C"/>
    <w:rsid w:val="00684A96"/>
    <w:rsid w:val="00687349"/>
    <w:rsid w:val="006B7D4B"/>
    <w:rsid w:val="006C257A"/>
    <w:rsid w:val="006C300C"/>
    <w:rsid w:val="006D5EFF"/>
    <w:rsid w:val="006E4099"/>
    <w:rsid w:val="006E4B29"/>
    <w:rsid w:val="007250D6"/>
    <w:rsid w:val="00734717"/>
    <w:rsid w:val="0074249F"/>
    <w:rsid w:val="00780655"/>
    <w:rsid w:val="007A6E0C"/>
    <w:rsid w:val="007E4EC2"/>
    <w:rsid w:val="007E6323"/>
    <w:rsid w:val="00853A20"/>
    <w:rsid w:val="00862236"/>
    <w:rsid w:val="008A31E2"/>
    <w:rsid w:val="008B190E"/>
    <w:rsid w:val="008B71F8"/>
    <w:rsid w:val="008D08EA"/>
    <w:rsid w:val="00906593"/>
    <w:rsid w:val="00907529"/>
    <w:rsid w:val="009443B8"/>
    <w:rsid w:val="00945D18"/>
    <w:rsid w:val="009A63A1"/>
    <w:rsid w:val="009C5EF6"/>
    <w:rsid w:val="009F5546"/>
    <w:rsid w:val="00A0201F"/>
    <w:rsid w:val="00A05BBC"/>
    <w:rsid w:val="00A93DA7"/>
    <w:rsid w:val="00AA153B"/>
    <w:rsid w:val="00AE7E87"/>
    <w:rsid w:val="00B148A5"/>
    <w:rsid w:val="00B32866"/>
    <w:rsid w:val="00B370C3"/>
    <w:rsid w:val="00B46738"/>
    <w:rsid w:val="00B65BB1"/>
    <w:rsid w:val="00B85E78"/>
    <w:rsid w:val="00B8630B"/>
    <w:rsid w:val="00B96990"/>
    <w:rsid w:val="00BD197A"/>
    <w:rsid w:val="00C02F76"/>
    <w:rsid w:val="00C14C0F"/>
    <w:rsid w:val="00C32E07"/>
    <w:rsid w:val="00C63000"/>
    <w:rsid w:val="00C633A5"/>
    <w:rsid w:val="00C9011E"/>
    <w:rsid w:val="00CB67EF"/>
    <w:rsid w:val="00CC45B1"/>
    <w:rsid w:val="00CE0A61"/>
    <w:rsid w:val="00D12DF4"/>
    <w:rsid w:val="00D50BD2"/>
    <w:rsid w:val="00DA5667"/>
    <w:rsid w:val="00DD4753"/>
    <w:rsid w:val="00DF4D2A"/>
    <w:rsid w:val="00E1051C"/>
    <w:rsid w:val="00E3372C"/>
    <w:rsid w:val="00E56CBF"/>
    <w:rsid w:val="00E843A9"/>
    <w:rsid w:val="00F05CBF"/>
    <w:rsid w:val="00FA1222"/>
    <w:rsid w:val="00FB4D6D"/>
    <w:rsid w:val="00FE1518"/>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autoSpaceDN w:val="0"/>
      <w:textAlignment w:val="baseline"/>
    </w:pPr>
    <w:rPr>
      <w:rFonts w:ascii="Trebuchet MS" w:hAnsi="Trebuchet MS"/>
      <w:lang w:eastAsia="ja-JP"/>
    </w:rPr>
  </w:style>
  <w:style w:type="paragraph" w:styleId="Heading1">
    <w:name w:val="heading 1"/>
    <w:basedOn w:val="Normal"/>
    <w:qFormat/>
    <w:pPr>
      <w:outlineLvl w:val="0"/>
    </w:pPr>
    <w:rPr>
      <w:b/>
      <w:bCs/>
      <w:color w:val="FFFFFF"/>
      <w:sz w:val="24"/>
      <w:szCs w:val="24"/>
    </w:rPr>
  </w:style>
  <w:style w:type="paragraph" w:styleId="Heading2">
    <w:name w:val="heading 2"/>
    <w:basedOn w:val="Normal"/>
    <w:next w:val="Normal"/>
    <w:qFormat/>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rPr>
      <w:rFonts w:ascii="Trebuchet MS" w:eastAsia="Times New Roman" w:hAnsi="Trebuchet MS" w:cs="Times New Roman"/>
      <w:b/>
      <w:bCs/>
      <w:color w:val="FFFFFF"/>
      <w:sz w:val="24"/>
      <w:szCs w:val="24"/>
    </w:rPr>
  </w:style>
  <w:style w:type="character" w:customStyle="1" w:styleId="2">
    <w:name w:val="見出し 2 (文字)"/>
    <w:rPr>
      <w:rFonts w:ascii="Trebuchet MS" w:eastAsia="Times New Roman" w:hAnsi="Trebuchet MS" w:cs="Times New Roman"/>
      <w:b/>
      <w:bCs/>
      <w:color w:val="FFFFFF"/>
      <w:sz w:val="20"/>
      <w:szCs w:val="20"/>
    </w:rPr>
  </w:style>
  <w:style w:type="paragraph" w:customStyle="1" w:styleId="productlist">
    <w:name w:val="product list"/>
    <w:basedOn w:val="Normal"/>
    <w:pPr>
      <w:spacing w:after="80" w:line="180" w:lineRule="exact"/>
      <w:ind w:left="115"/>
    </w:pPr>
    <w:rPr>
      <w:sz w:val="18"/>
      <w:szCs w:val="18"/>
    </w:rPr>
  </w:style>
  <w:style w:type="paragraph" w:customStyle="1" w:styleId="subhead">
    <w:name w:val="subhead"/>
    <w:basedOn w:val="Normal"/>
    <w:pPr>
      <w:spacing w:after="80"/>
    </w:pPr>
    <w:rPr>
      <w:b/>
      <w:bCs/>
      <w:color w:val="FFFFFF"/>
    </w:rPr>
  </w:style>
  <w:style w:type="paragraph" w:customStyle="1" w:styleId="Heading1b">
    <w:name w:val="Heading 1b"/>
    <w:basedOn w:val="Normal"/>
    <w:rPr>
      <w:b/>
      <w:bCs/>
      <w:color w:val="FFFFFF"/>
    </w:rPr>
  </w:style>
  <w:style w:type="paragraph" w:styleId="ListParagraph">
    <w:name w:val="List Paragraph"/>
    <w:basedOn w:val="Normal"/>
    <w:qFormat/>
    <w:pPr>
      <w:ind w:left="720"/>
    </w:pPr>
  </w:style>
  <w:style w:type="character" w:styleId="Hyperlink">
    <w:name w:val="Hyperlink"/>
    <w:semiHidden/>
    <w:rPr>
      <w:rFonts w:cs="Times New Roman"/>
      <w:color w:val="0000FF"/>
      <w:u w:val="single"/>
    </w:rPr>
  </w:style>
  <w:style w:type="paragraph" w:customStyle="1" w:styleId="exceptionbody">
    <w:name w:val="exception body"/>
    <w:basedOn w:val="Normal"/>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pPr>
      <w:tabs>
        <w:tab w:val="center" w:pos="4680"/>
        <w:tab w:val="right" w:pos="9360"/>
      </w:tabs>
    </w:pPr>
  </w:style>
  <w:style w:type="character" w:customStyle="1" w:styleId="a">
    <w:name w:val="ヘッダー (文字)"/>
    <w:rPr>
      <w:rFonts w:ascii="Trebuchet MS" w:eastAsia="Times New Roman" w:hAnsi="Trebuchet MS" w:cs="Times New Roman"/>
      <w:sz w:val="24"/>
      <w:szCs w:val="24"/>
    </w:rPr>
  </w:style>
  <w:style w:type="paragraph" w:styleId="Footer">
    <w:name w:val="footer"/>
    <w:basedOn w:val="Normal"/>
    <w:semiHidden/>
    <w:pPr>
      <w:tabs>
        <w:tab w:val="center" w:pos="4680"/>
        <w:tab w:val="right" w:pos="9360"/>
      </w:tabs>
    </w:pPr>
  </w:style>
  <w:style w:type="character" w:customStyle="1" w:styleId="a0">
    <w:name w:val="フッター (文字)"/>
    <w:rPr>
      <w:rFonts w:ascii="Trebuchet MS" w:eastAsia="Times New Roman" w:hAnsi="Trebuchet MS" w:cs="Times New Roman"/>
      <w:sz w:val="24"/>
      <w:szCs w:val="24"/>
    </w:rPr>
  </w:style>
  <w:style w:type="paragraph" w:styleId="BalloonText">
    <w:name w:val="Balloon Text"/>
    <w:basedOn w:val="Normal"/>
    <w:rPr>
      <w:rFonts w:ascii="Times New Roman" w:hAnsi="Times New Roman"/>
      <w:sz w:val="16"/>
      <w:szCs w:val="16"/>
    </w:rPr>
  </w:style>
  <w:style w:type="character" w:customStyle="1" w:styleId="a1">
    <w:name w:val="吹き出し (文字)"/>
    <w:rPr>
      <w:rFonts w:ascii="Times New Roman" w:eastAsia="Times New Roman" w:hAnsi="Times New Roman" w:cs="Times New Roman"/>
      <w:sz w:val="16"/>
      <w:szCs w:val="16"/>
    </w:rPr>
  </w:style>
  <w:style w:type="paragraph" w:customStyle="1" w:styleId="footercolorbar">
    <w:name w:val="footer color bar"/>
    <w:basedOn w:val="Heading2"/>
    <w:pPr>
      <w:suppressAutoHyphens w:val="0"/>
      <w:autoSpaceDN/>
      <w:ind w:left="-90"/>
      <w:textAlignment w:val="auto"/>
    </w:pPr>
  </w:style>
  <w:style w:type="paragraph" w:styleId="NormalWeb">
    <w:name w:val="Normal (Web)"/>
    <w:basedOn w:val="Normal"/>
    <w:uiPriority w:val="99"/>
    <w:semiHidden/>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semiHidden/>
    <w:rPr>
      <w:rFonts w:cs="Times New Roman"/>
      <w:sz w:val="16"/>
      <w:szCs w:val="16"/>
    </w:rPr>
  </w:style>
  <w:style w:type="paragraph" w:styleId="CommentText">
    <w:name w:val="annotation text"/>
    <w:basedOn w:val="Normal"/>
    <w:semiHidden/>
  </w:style>
  <w:style w:type="character" w:customStyle="1" w:styleId="a2">
    <w:name w:val="コメント文字列 (文字)"/>
    <w:rPr>
      <w:rFonts w:ascii="Trebuchet MS" w:eastAsia="Times New Roman" w:hAnsi="Trebuchet MS" w:cs="Times New Roman"/>
      <w:sz w:val="20"/>
      <w:szCs w:val="20"/>
    </w:rPr>
  </w:style>
  <w:style w:type="paragraph" w:styleId="CommentSubject">
    <w:name w:val="annotation subject"/>
    <w:basedOn w:val="CommentText"/>
    <w:next w:val="CommentText"/>
    <w:rPr>
      <w:b/>
      <w:bCs/>
    </w:rPr>
  </w:style>
  <w:style w:type="character" w:customStyle="1" w:styleId="a3">
    <w:name w:val="コメント内容 (文字)"/>
    <w:rPr>
      <w:rFonts w:ascii="Trebuchet MS" w:eastAsia="Times New Roman" w:hAnsi="Trebuchet MS" w:cs="Times New Roman"/>
      <w:b/>
      <w:bCs/>
      <w:sz w:val="20"/>
      <w:szCs w:val="20"/>
    </w:rPr>
  </w:style>
  <w:style w:type="paragraph" w:styleId="Revision">
    <w:name w:val="Revision"/>
    <w:hidden/>
    <w:rPr>
      <w:rFonts w:ascii="Trebuchet MS" w:hAnsi="Trebuchet MS"/>
      <w:lang w:eastAsia="ja-JP"/>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4560">
      <w:bodyDiv w:val="1"/>
      <w:marLeft w:val="0"/>
      <w:marRight w:val="0"/>
      <w:marTop w:val="0"/>
      <w:marBottom w:val="0"/>
      <w:divBdr>
        <w:top w:val="none" w:sz="0" w:space="0" w:color="auto"/>
        <w:left w:val="none" w:sz="0" w:space="0" w:color="auto"/>
        <w:bottom w:val="none" w:sz="0" w:space="0" w:color="auto"/>
        <w:right w:val="none" w:sz="0" w:space="0" w:color="auto"/>
      </w:divBdr>
    </w:div>
    <w:div w:id="315114798">
      <w:bodyDiv w:val="1"/>
      <w:marLeft w:val="0"/>
      <w:marRight w:val="0"/>
      <w:marTop w:val="0"/>
      <w:marBottom w:val="0"/>
      <w:divBdr>
        <w:top w:val="none" w:sz="0" w:space="0" w:color="auto"/>
        <w:left w:val="none" w:sz="0" w:space="0" w:color="auto"/>
        <w:bottom w:val="none" w:sz="0" w:space="0" w:color="auto"/>
        <w:right w:val="none" w:sz="0" w:space="0" w:color="auto"/>
      </w:divBdr>
    </w:div>
    <w:div w:id="188864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crosoft.com/technet/security/topics/serversecurity/avdind_2.m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434d46e7975f5a582c81648e56d4021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422B9-E855-4586-ABC0-3CFF32A72272}"/>
</file>

<file path=customXml/itemProps2.xml><?xml version="1.0" encoding="utf-8"?>
<ds:datastoreItem xmlns:ds="http://schemas.openxmlformats.org/officeDocument/2006/customXml" ds:itemID="{1BA04784-3108-4AD1-B39E-50D836D2F940}"/>
</file>

<file path=customXml/itemProps3.xml><?xml version="1.0" encoding="utf-8"?>
<ds:datastoreItem xmlns:ds="http://schemas.openxmlformats.org/officeDocument/2006/customXml" ds:itemID="{8DD77C6D-EA70-430C-BBD3-646ACF00D12F}"/>
</file>

<file path=docProps/app.xml><?xml version="1.0" encoding="utf-8"?>
<Properties xmlns="http://schemas.openxmlformats.org/officeDocument/2006/extended-properties" xmlns:vt="http://schemas.openxmlformats.org/officeDocument/2006/docPropsVTypes">
  <Template>Normal</Template>
  <TotalTime>17</TotalTime>
  <Pages>2</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8046</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lakgov</dc:creator>
  <cp:keywords/>
  <dc:description/>
  <cp:lastModifiedBy>Chris Ingrao</cp:lastModifiedBy>
  <cp:revision>10</cp:revision>
  <cp:lastPrinted>2011-01-11T18:32:00Z</cp:lastPrinted>
  <dcterms:created xsi:type="dcterms:W3CDTF">2011-02-17T01:12:00Z</dcterms:created>
  <dcterms:modified xsi:type="dcterms:W3CDTF">2011-03-10T19:14:00Z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