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7EE4B7F" w14:textId="32AC70BE" w:rsidR="00E20EB7" w:rsidRDefault="000872B5"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A0B3E4" wp14:editId="788D4B72">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E04CFD" w14:textId="77777777" w:rsidR="00E11CE8" w:rsidRPr="002173D0" w:rsidRDefault="00E11CE8" w:rsidP="00E11CE8">
                            <w:pPr>
                              <w:pStyle w:val="Title"/>
                              <w:rPr>
                                <w:rFonts w:cs="Segoe Sans Display"/>
                                <w:szCs w:val="52"/>
                              </w:rPr>
                            </w:pPr>
                            <w:bookmarkStart w:id="0" w:name="_Toc187414617"/>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0"/>
                          <w:p w14:paraId="0B2108FA" w14:textId="56478C5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0B3E4"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1E04CFD" w14:textId="77777777" w:rsidR="00E11CE8" w:rsidRPr="002173D0" w:rsidRDefault="00E11CE8" w:rsidP="00E11CE8">
                      <w:pPr>
                        <w:pStyle w:val="Title"/>
                        <w:rPr>
                          <w:rFonts w:cs="Segoe Sans Display"/>
                          <w:szCs w:val="52"/>
                        </w:rPr>
                      </w:pPr>
                      <w:bookmarkStart w:id="1" w:name="_Toc187414617"/>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proofErr w:type="spellEnd"/>
                    </w:p>
                    <w:bookmarkEnd w:id="1"/>
                    <w:p w14:paraId="0B2108FA" w14:textId="56478C5A" w:rsidR="008F11BF" w:rsidRDefault="00BF3E24" w:rsidP="008F11BF">
                      <w:pPr>
                        <w:pStyle w:val="Title"/>
                      </w:pPr>
                      <w:r>
                        <w:t xml:space="preserve"> </w:t>
                      </w:r>
                    </w:p>
                  </w:txbxContent>
                </v:textbox>
                <w10:wrap type="topAndBottom" anchorx="page" anchory="page"/>
              </v:rect>
            </w:pict>
          </mc:Fallback>
        </mc:AlternateContent>
      </w:r>
      <w:proofErr w:type="spellStart"/>
      <w:r w:rsidR="00E11CE8">
        <w:rPr>
          <w:rFonts w:cs="Segoe Sans Text"/>
          <w:szCs w:val="24"/>
        </w:rPr>
        <w:t>Zadnjič</w:t>
      </w:r>
      <w:proofErr w:type="spellEnd"/>
      <w:r w:rsidR="00E11CE8">
        <w:rPr>
          <w:rFonts w:cs="Segoe Sans Text"/>
          <w:szCs w:val="24"/>
        </w:rPr>
        <w:t xml:space="preserve"> </w:t>
      </w:r>
      <w:proofErr w:type="spellStart"/>
      <w:r w:rsidR="00E11CE8">
        <w:rPr>
          <w:rFonts w:cs="Segoe Sans Text"/>
          <w:szCs w:val="24"/>
        </w:rPr>
        <w:t>posodobljena</w:t>
      </w:r>
      <w:proofErr w:type="spellEnd"/>
      <w:r w:rsidR="00E11CE8">
        <w:rPr>
          <w:rFonts w:cs="Segoe Sans Text"/>
          <w:szCs w:val="24"/>
        </w:rPr>
        <w:t xml:space="preserve"> </w:t>
      </w:r>
      <w:r w:rsidR="00302A10">
        <w:t xml:space="preserve">1. </w:t>
      </w:r>
      <w:proofErr w:type="spellStart"/>
      <w:r w:rsidR="00302A10">
        <w:t>april</w:t>
      </w:r>
      <w:proofErr w:type="spellEnd"/>
      <w:r w:rsidR="00302A10">
        <w:t xml:space="preserve"> </w:t>
      </w:r>
      <w:r w:rsidR="00E11CE8">
        <w:rPr>
          <w:rFonts w:cs="Segoe Sans Text"/>
          <w:szCs w:val="24"/>
        </w:rPr>
        <w:t>2025</w:t>
      </w:r>
      <w:r w:rsidR="008F11BF">
        <w:rPr>
          <w:noProof/>
        </w:rPr>
        <w:drawing>
          <wp:anchor distT="0" distB="0" distL="114300" distR="114300" simplePos="0" relativeHeight="251660288" behindDoc="0" locked="0" layoutInCell="1" allowOverlap="1" wp14:anchorId="3FE78AA9" wp14:editId="30BF3B2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BD30A59" w14:textId="77777777" w:rsidR="005D05BB" w:rsidRPr="00A05345" w:rsidRDefault="005D05BB" w:rsidP="00E20EB7">
          <w:pPr>
            <w:pStyle w:val="TOCHeading"/>
          </w:pPr>
          <w:r w:rsidRPr="00A05345">
            <w:t>Contents</w:t>
          </w:r>
          <w:r w:rsidR="00BF3E24">
            <w:t xml:space="preserve"> </w:t>
          </w:r>
        </w:p>
        <w:p w14:paraId="1C87B903" w14:textId="6FB5D330" w:rsidR="00815904" w:rsidRDefault="008067E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6575" w:history="1">
            <w:r w:rsidR="00815904" w:rsidRPr="003D58E0">
              <w:rPr>
                <w:rStyle w:val="Hyperlink"/>
              </w:rPr>
              <w:t>Uvod</w:t>
            </w:r>
            <w:r w:rsidR="00815904">
              <w:rPr>
                <w:webHidden/>
              </w:rPr>
              <w:tab/>
            </w:r>
            <w:r w:rsidR="00815904">
              <w:rPr>
                <w:webHidden/>
              </w:rPr>
              <w:fldChar w:fldCharType="begin"/>
            </w:r>
            <w:r w:rsidR="00815904">
              <w:rPr>
                <w:webHidden/>
              </w:rPr>
              <w:instrText xml:space="preserve"> PAGEREF _Toc193986575 \h </w:instrText>
            </w:r>
            <w:r w:rsidR="00815904">
              <w:rPr>
                <w:webHidden/>
              </w:rPr>
            </w:r>
            <w:r w:rsidR="00815904">
              <w:rPr>
                <w:webHidden/>
              </w:rPr>
              <w:fldChar w:fldCharType="separate"/>
            </w:r>
            <w:r w:rsidR="00815904">
              <w:rPr>
                <w:webHidden/>
              </w:rPr>
              <w:t>2</w:t>
            </w:r>
            <w:r w:rsidR="00815904">
              <w:rPr>
                <w:webHidden/>
              </w:rPr>
              <w:fldChar w:fldCharType="end"/>
            </w:r>
          </w:hyperlink>
        </w:p>
        <w:p w14:paraId="1DD177D1" w14:textId="7A2C8BFA" w:rsidR="00815904" w:rsidRDefault="00815904">
          <w:pPr>
            <w:pStyle w:val="TOC2"/>
            <w:rPr>
              <w:rFonts w:asciiTheme="minorHAnsi" w:eastAsiaTheme="minorEastAsia" w:hAnsiTheme="minorHAnsi"/>
              <w:noProof/>
              <w:color w:val="auto"/>
              <w:kern w:val="2"/>
              <w:szCs w:val="24"/>
              <w14:ligatures w14:val="standardContextual"/>
            </w:rPr>
          </w:pPr>
          <w:hyperlink w:anchor="_Toc193986576" w:history="1">
            <w:r w:rsidRPr="003D58E0">
              <w:rPr>
                <w:rStyle w:val="Hyperlink"/>
                <w:noProof/>
              </w:rPr>
              <w:t>Upoštevni pogoji DPA-ja in posodobitve</w:t>
            </w:r>
            <w:r>
              <w:rPr>
                <w:noProof/>
                <w:webHidden/>
              </w:rPr>
              <w:tab/>
            </w:r>
            <w:r>
              <w:rPr>
                <w:noProof/>
                <w:webHidden/>
              </w:rPr>
              <w:fldChar w:fldCharType="begin"/>
            </w:r>
            <w:r>
              <w:rPr>
                <w:noProof/>
                <w:webHidden/>
              </w:rPr>
              <w:instrText xml:space="preserve"> PAGEREF _Toc193986576 \h </w:instrText>
            </w:r>
            <w:r>
              <w:rPr>
                <w:noProof/>
                <w:webHidden/>
              </w:rPr>
            </w:r>
            <w:r>
              <w:rPr>
                <w:noProof/>
                <w:webHidden/>
              </w:rPr>
              <w:fldChar w:fldCharType="separate"/>
            </w:r>
            <w:r>
              <w:rPr>
                <w:noProof/>
                <w:webHidden/>
              </w:rPr>
              <w:t>3</w:t>
            </w:r>
            <w:r>
              <w:rPr>
                <w:noProof/>
                <w:webHidden/>
              </w:rPr>
              <w:fldChar w:fldCharType="end"/>
            </w:r>
          </w:hyperlink>
        </w:p>
        <w:p w14:paraId="07EE4A98" w14:textId="47AD1814" w:rsidR="00815904" w:rsidRDefault="00815904">
          <w:pPr>
            <w:pStyle w:val="TOC2"/>
            <w:rPr>
              <w:rFonts w:asciiTheme="minorHAnsi" w:eastAsiaTheme="minorEastAsia" w:hAnsiTheme="minorHAnsi"/>
              <w:noProof/>
              <w:color w:val="auto"/>
              <w:kern w:val="2"/>
              <w:szCs w:val="24"/>
              <w14:ligatures w14:val="standardContextual"/>
            </w:rPr>
          </w:pPr>
          <w:hyperlink w:anchor="_Toc193986577" w:history="1">
            <w:r w:rsidRPr="003D58E0">
              <w:rPr>
                <w:rStyle w:val="Hyperlink"/>
                <w:noProof/>
              </w:rPr>
              <w:t>Elektronska obvestila</w:t>
            </w:r>
            <w:r>
              <w:rPr>
                <w:noProof/>
                <w:webHidden/>
              </w:rPr>
              <w:tab/>
            </w:r>
            <w:r>
              <w:rPr>
                <w:noProof/>
                <w:webHidden/>
              </w:rPr>
              <w:fldChar w:fldCharType="begin"/>
            </w:r>
            <w:r>
              <w:rPr>
                <w:noProof/>
                <w:webHidden/>
              </w:rPr>
              <w:instrText xml:space="preserve"> PAGEREF _Toc193986577 \h </w:instrText>
            </w:r>
            <w:r>
              <w:rPr>
                <w:noProof/>
                <w:webHidden/>
              </w:rPr>
            </w:r>
            <w:r>
              <w:rPr>
                <w:noProof/>
                <w:webHidden/>
              </w:rPr>
              <w:fldChar w:fldCharType="separate"/>
            </w:r>
            <w:r>
              <w:rPr>
                <w:noProof/>
                <w:webHidden/>
              </w:rPr>
              <w:t>4</w:t>
            </w:r>
            <w:r>
              <w:rPr>
                <w:noProof/>
                <w:webHidden/>
              </w:rPr>
              <w:fldChar w:fldCharType="end"/>
            </w:r>
          </w:hyperlink>
        </w:p>
        <w:p w14:paraId="5BB06F80" w14:textId="767185F4" w:rsidR="00815904" w:rsidRDefault="00815904">
          <w:pPr>
            <w:pStyle w:val="TOC2"/>
            <w:rPr>
              <w:rFonts w:asciiTheme="minorHAnsi" w:eastAsiaTheme="minorEastAsia" w:hAnsiTheme="minorHAnsi"/>
              <w:noProof/>
              <w:color w:val="auto"/>
              <w:kern w:val="2"/>
              <w:szCs w:val="24"/>
              <w14:ligatures w14:val="standardContextual"/>
            </w:rPr>
          </w:pPr>
          <w:hyperlink w:anchor="_Toc193986578" w:history="1">
            <w:r w:rsidRPr="003D58E0">
              <w:rPr>
                <w:rStyle w:val="Hyperlink"/>
                <w:noProof/>
              </w:rPr>
              <w:t>Starejše različice</w:t>
            </w:r>
            <w:r>
              <w:rPr>
                <w:noProof/>
                <w:webHidden/>
              </w:rPr>
              <w:tab/>
            </w:r>
            <w:r>
              <w:rPr>
                <w:noProof/>
                <w:webHidden/>
              </w:rPr>
              <w:fldChar w:fldCharType="begin"/>
            </w:r>
            <w:r>
              <w:rPr>
                <w:noProof/>
                <w:webHidden/>
              </w:rPr>
              <w:instrText xml:space="preserve"> PAGEREF _Toc193986578 \h </w:instrText>
            </w:r>
            <w:r>
              <w:rPr>
                <w:noProof/>
                <w:webHidden/>
              </w:rPr>
            </w:r>
            <w:r>
              <w:rPr>
                <w:noProof/>
                <w:webHidden/>
              </w:rPr>
              <w:fldChar w:fldCharType="separate"/>
            </w:r>
            <w:r>
              <w:rPr>
                <w:noProof/>
                <w:webHidden/>
              </w:rPr>
              <w:t>4</w:t>
            </w:r>
            <w:r>
              <w:rPr>
                <w:noProof/>
                <w:webHidden/>
              </w:rPr>
              <w:fldChar w:fldCharType="end"/>
            </w:r>
          </w:hyperlink>
        </w:p>
        <w:p w14:paraId="1AB269E1" w14:textId="1EB935DD" w:rsidR="00815904" w:rsidRDefault="00815904">
          <w:pPr>
            <w:pStyle w:val="TOC1"/>
            <w:rPr>
              <w:rFonts w:asciiTheme="minorHAnsi" w:eastAsiaTheme="minorEastAsia" w:hAnsiTheme="minorHAnsi"/>
              <w:color w:val="auto"/>
              <w:kern w:val="2"/>
              <w:szCs w:val="24"/>
              <w14:ligatures w14:val="standardContextual"/>
            </w:rPr>
          </w:pPr>
          <w:hyperlink w:anchor="_Toc193986579" w:history="1">
            <w:r w:rsidRPr="003D58E0">
              <w:rPr>
                <w:rStyle w:val="Hyperlink"/>
              </w:rPr>
              <w:t>Definicije</w:t>
            </w:r>
            <w:r>
              <w:rPr>
                <w:webHidden/>
              </w:rPr>
              <w:tab/>
            </w:r>
            <w:r>
              <w:rPr>
                <w:webHidden/>
              </w:rPr>
              <w:fldChar w:fldCharType="begin"/>
            </w:r>
            <w:r>
              <w:rPr>
                <w:webHidden/>
              </w:rPr>
              <w:instrText xml:space="preserve"> PAGEREF _Toc193986579 \h </w:instrText>
            </w:r>
            <w:r>
              <w:rPr>
                <w:webHidden/>
              </w:rPr>
            </w:r>
            <w:r>
              <w:rPr>
                <w:webHidden/>
              </w:rPr>
              <w:fldChar w:fldCharType="separate"/>
            </w:r>
            <w:r>
              <w:rPr>
                <w:webHidden/>
              </w:rPr>
              <w:t>4</w:t>
            </w:r>
            <w:r>
              <w:rPr>
                <w:webHidden/>
              </w:rPr>
              <w:fldChar w:fldCharType="end"/>
            </w:r>
          </w:hyperlink>
        </w:p>
        <w:p w14:paraId="49949130" w14:textId="656A4968" w:rsidR="00815904" w:rsidRDefault="00815904">
          <w:pPr>
            <w:pStyle w:val="TOC1"/>
            <w:rPr>
              <w:rFonts w:asciiTheme="minorHAnsi" w:eastAsiaTheme="minorEastAsia" w:hAnsiTheme="minorHAnsi"/>
              <w:color w:val="auto"/>
              <w:kern w:val="2"/>
              <w:szCs w:val="24"/>
              <w14:ligatures w14:val="standardContextual"/>
            </w:rPr>
          </w:pPr>
          <w:hyperlink w:anchor="_Toc193986580" w:history="1">
            <w:r w:rsidRPr="003D58E0">
              <w:rPr>
                <w:rStyle w:val="Hyperlink"/>
              </w:rPr>
              <w:t>Splošni pogoji</w:t>
            </w:r>
            <w:r>
              <w:rPr>
                <w:webHidden/>
              </w:rPr>
              <w:tab/>
            </w:r>
            <w:r>
              <w:rPr>
                <w:webHidden/>
              </w:rPr>
              <w:fldChar w:fldCharType="begin"/>
            </w:r>
            <w:r>
              <w:rPr>
                <w:webHidden/>
              </w:rPr>
              <w:instrText xml:space="preserve"> PAGEREF _Toc193986580 \h </w:instrText>
            </w:r>
            <w:r>
              <w:rPr>
                <w:webHidden/>
              </w:rPr>
            </w:r>
            <w:r>
              <w:rPr>
                <w:webHidden/>
              </w:rPr>
              <w:fldChar w:fldCharType="separate"/>
            </w:r>
            <w:r>
              <w:rPr>
                <w:webHidden/>
              </w:rPr>
              <w:t>6</w:t>
            </w:r>
            <w:r>
              <w:rPr>
                <w:webHidden/>
              </w:rPr>
              <w:fldChar w:fldCharType="end"/>
            </w:r>
          </w:hyperlink>
        </w:p>
        <w:p w14:paraId="6392BDF8" w14:textId="66034FC8" w:rsidR="00815904" w:rsidRDefault="00815904">
          <w:pPr>
            <w:pStyle w:val="TOC2"/>
            <w:rPr>
              <w:rFonts w:asciiTheme="minorHAnsi" w:eastAsiaTheme="minorEastAsia" w:hAnsiTheme="minorHAnsi"/>
              <w:noProof/>
              <w:color w:val="auto"/>
              <w:kern w:val="2"/>
              <w:szCs w:val="24"/>
              <w14:ligatures w14:val="standardContextual"/>
            </w:rPr>
          </w:pPr>
          <w:hyperlink w:anchor="_Toc193986581" w:history="1">
            <w:r w:rsidRPr="003D58E0">
              <w:rPr>
                <w:rStyle w:val="Hyperlink"/>
                <w:noProof/>
              </w:rPr>
              <w:t>Skladnost z zakoni</w:t>
            </w:r>
            <w:r>
              <w:rPr>
                <w:noProof/>
                <w:webHidden/>
              </w:rPr>
              <w:tab/>
            </w:r>
            <w:r>
              <w:rPr>
                <w:noProof/>
                <w:webHidden/>
              </w:rPr>
              <w:fldChar w:fldCharType="begin"/>
            </w:r>
            <w:r>
              <w:rPr>
                <w:noProof/>
                <w:webHidden/>
              </w:rPr>
              <w:instrText xml:space="preserve"> PAGEREF _Toc193986581 \h </w:instrText>
            </w:r>
            <w:r>
              <w:rPr>
                <w:noProof/>
                <w:webHidden/>
              </w:rPr>
            </w:r>
            <w:r>
              <w:rPr>
                <w:noProof/>
                <w:webHidden/>
              </w:rPr>
              <w:fldChar w:fldCharType="separate"/>
            </w:r>
            <w:r>
              <w:rPr>
                <w:noProof/>
                <w:webHidden/>
              </w:rPr>
              <w:t>6</w:t>
            </w:r>
            <w:r>
              <w:rPr>
                <w:noProof/>
                <w:webHidden/>
              </w:rPr>
              <w:fldChar w:fldCharType="end"/>
            </w:r>
          </w:hyperlink>
        </w:p>
        <w:p w14:paraId="0F8EC3A4" w14:textId="407EC6DF" w:rsidR="00815904" w:rsidRDefault="00815904">
          <w:pPr>
            <w:pStyle w:val="TOC1"/>
            <w:rPr>
              <w:rFonts w:asciiTheme="minorHAnsi" w:eastAsiaTheme="minorEastAsia" w:hAnsiTheme="minorHAnsi"/>
              <w:color w:val="auto"/>
              <w:kern w:val="2"/>
              <w:szCs w:val="24"/>
              <w14:ligatures w14:val="standardContextual"/>
            </w:rPr>
          </w:pPr>
          <w:hyperlink w:anchor="_Toc193986582" w:history="1">
            <w:r w:rsidRPr="003D58E0">
              <w:rPr>
                <w:rStyle w:val="Hyperlink"/>
              </w:rPr>
              <w:t>Pogoji za varstvo podatkov</w:t>
            </w:r>
            <w:r>
              <w:rPr>
                <w:webHidden/>
              </w:rPr>
              <w:tab/>
            </w:r>
            <w:r>
              <w:rPr>
                <w:webHidden/>
              </w:rPr>
              <w:fldChar w:fldCharType="begin"/>
            </w:r>
            <w:r>
              <w:rPr>
                <w:webHidden/>
              </w:rPr>
              <w:instrText xml:space="preserve"> PAGEREF _Toc193986582 \h </w:instrText>
            </w:r>
            <w:r>
              <w:rPr>
                <w:webHidden/>
              </w:rPr>
            </w:r>
            <w:r>
              <w:rPr>
                <w:webHidden/>
              </w:rPr>
              <w:fldChar w:fldCharType="separate"/>
            </w:r>
            <w:r>
              <w:rPr>
                <w:webHidden/>
              </w:rPr>
              <w:t>7</w:t>
            </w:r>
            <w:r>
              <w:rPr>
                <w:webHidden/>
              </w:rPr>
              <w:fldChar w:fldCharType="end"/>
            </w:r>
          </w:hyperlink>
        </w:p>
        <w:p w14:paraId="72F4174F" w14:textId="3E5C6E53" w:rsidR="00815904" w:rsidRDefault="00815904">
          <w:pPr>
            <w:pStyle w:val="TOC2"/>
            <w:rPr>
              <w:rFonts w:asciiTheme="minorHAnsi" w:eastAsiaTheme="minorEastAsia" w:hAnsiTheme="minorHAnsi"/>
              <w:noProof/>
              <w:color w:val="auto"/>
              <w:kern w:val="2"/>
              <w:szCs w:val="24"/>
              <w14:ligatures w14:val="standardContextual"/>
            </w:rPr>
          </w:pPr>
          <w:hyperlink w:anchor="_Toc193986583" w:history="1">
            <w:r w:rsidRPr="003D58E0">
              <w:rPr>
                <w:rStyle w:val="Hyperlink"/>
                <w:noProof/>
              </w:rPr>
              <w:t>Obseg</w:t>
            </w:r>
            <w:r>
              <w:rPr>
                <w:noProof/>
                <w:webHidden/>
              </w:rPr>
              <w:tab/>
            </w:r>
            <w:r>
              <w:rPr>
                <w:noProof/>
                <w:webHidden/>
              </w:rPr>
              <w:fldChar w:fldCharType="begin"/>
            </w:r>
            <w:r>
              <w:rPr>
                <w:noProof/>
                <w:webHidden/>
              </w:rPr>
              <w:instrText xml:space="preserve"> PAGEREF _Toc193986583 \h </w:instrText>
            </w:r>
            <w:r>
              <w:rPr>
                <w:noProof/>
                <w:webHidden/>
              </w:rPr>
            </w:r>
            <w:r>
              <w:rPr>
                <w:noProof/>
                <w:webHidden/>
              </w:rPr>
              <w:fldChar w:fldCharType="separate"/>
            </w:r>
            <w:r>
              <w:rPr>
                <w:noProof/>
                <w:webHidden/>
              </w:rPr>
              <w:t>7</w:t>
            </w:r>
            <w:r>
              <w:rPr>
                <w:noProof/>
                <w:webHidden/>
              </w:rPr>
              <w:fldChar w:fldCharType="end"/>
            </w:r>
          </w:hyperlink>
        </w:p>
        <w:p w14:paraId="192F1C66" w14:textId="23E577BF" w:rsidR="00815904" w:rsidRDefault="00815904">
          <w:pPr>
            <w:pStyle w:val="TOC2"/>
            <w:rPr>
              <w:rFonts w:asciiTheme="minorHAnsi" w:eastAsiaTheme="minorEastAsia" w:hAnsiTheme="minorHAnsi"/>
              <w:noProof/>
              <w:color w:val="auto"/>
              <w:kern w:val="2"/>
              <w:szCs w:val="24"/>
              <w14:ligatures w14:val="standardContextual"/>
            </w:rPr>
          </w:pPr>
          <w:hyperlink w:anchor="_Toc193986584" w:history="1">
            <w:r w:rsidRPr="003D58E0">
              <w:rPr>
                <w:rStyle w:val="Hyperlink"/>
                <w:noProof/>
              </w:rPr>
              <w:t>Narava obdelave podatkov; lastništvo</w:t>
            </w:r>
            <w:r>
              <w:rPr>
                <w:noProof/>
                <w:webHidden/>
              </w:rPr>
              <w:tab/>
            </w:r>
            <w:r>
              <w:rPr>
                <w:noProof/>
                <w:webHidden/>
              </w:rPr>
              <w:fldChar w:fldCharType="begin"/>
            </w:r>
            <w:r>
              <w:rPr>
                <w:noProof/>
                <w:webHidden/>
              </w:rPr>
              <w:instrText xml:space="preserve"> PAGEREF _Toc193986584 \h </w:instrText>
            </w:r>
            <w:r>
              <w:rPr>
                <w:noProof/>
                <w:webHidden/>
              </w:rPr>
            </w:r>
            <w:r>
              <w:rPr>
                <w:noProof/>
                <w:webHidden/>
              </w:rPr>
              <w:fldChar w:fldCharType="separate"/>
            </w:r>
            <w:r>
              <w:rPr>
                <w:noProof/>
                <w:webHidden/>
              </w:rPr>
              <w:t>8</w:t>
            </w:r>
            <w:r>
              <w:rPr>
                <w:noProof/>
                <w:webHidden/>
              </w:rPr>
              <w:fldChar w:fldCharType="end"/>
            </w:r>
          </w:hyperlink>
        </w:p>
        <w:p w14:paraId="3F6141B5" w14:textId="07D8D4DF" w:rsidR="00815904" w:rsidRDefault="00815904">
          <w:pPr>
            <w:pStyle w:val="TOC2"/>
            <w:rPr>
              <w:rFonts w:asciiTheme="minorHAnsi" w:eastAsiaTheme="minorEastAsia" w:hAnsiTheme="minorHAnsi"/>
              <w:noProof/>
              <w:color w:val="auto"/>
              <w:kern w:val="2"/>
              <w:szCs w:val="24"/>
              <w14:ligatures w14:val="standardContextual"/>
            </w:rPr>
          </w:pPr>
          <w:hyperlink w:anchor="_Toc193986585" w:history="1">
            <w:r w:rsidRPr="003D58E0">
              <w:rPr>
                <w:rStyle w:val="Hyperlink"/>
                <w:noProof/>
              </w:rPr>
              <w:t>Razkritje obdelanih podatkov</w:t>
            </w:r>
            <w:r>
              <w:rPr>
                <w:noProof/>
                <w:webHidden/>
              </w:rPr>
              <w:tab/>
            </w:r>
            <w:r>
              <w:rPr>
                <w:noProof/>
                <w:webHidden/>
              </w:rPr>
              <w:fldChar w:fldCharType="begin"/>
            </w:r>
            <w:r>
              <w:rPr>
                <w:noProof/>
                <w:webHidden/>
              </w:rPr>
              <w:instrText xml:space="preserve"> PAGEREF _Toc193986585 \h </w:instrText>
            </w:r>
            <w:r>
              <w:rPr>
                <w:noProof/>
                <w:webHidden/>
              </w:rPr>
            </w:r>
            <w:r>
              <w:rPr>
                <w:noProof/>
                <w:webHidden/>
              </w:rPr>
              <w:fldChar w:fldCharType="separate"/>
            </w:r>
            <w:r>
              <w:rPr>
                <w:noProof/>
                <w:webHidden/>
              </w:rPr>
              <w:t>10</w:t>
            </w:r>
            <w:r>
              <w:rPr>
                <w:noProof/>
                <w:webHidden/>
              </w:rPr>
              <w:fldChar w:fldCharType="end"/>
            </w:r>
          </w:hyperlink>
        </w:p>
        <w:p w14:paraId="11228FA1" w14:textId="26C61D36" w:rsidR="00815904" w:rsidRDefault="00815904">
          <w:pPr>
            <w:pStyle w:val="TOC2"/>
            <w:rPr>
              <w:rFonts w:asciiTheme="minorHAnsi" w:eastAsiaTheme="minorEastAsia" w:hAnsiTheme="minorHAnsi"/>
              <w:noProof/>
              <w:color w:val="auto"/>
              <w:kern w:val="2"/>
              <w:szCs w:val="24"/>
              <w14:ligatures w14:val="standardContextual"/>
            </w:rPr>
          </w:pPr>
          <w:hyperlink w:anchor="_Toc193986586" w:history="1">
            <w:r w:rsidRPr="003D58E0">
              <w:rPr>
                <w:rStyle w:val="Hyperlink"/>
                <w:noProof/>
              </w:rPr>
              <w:t>Obdelava osebnih podatkov; Splošna uredba o varstvu podatkov</w:t>
            </w:r>
            <w:r>
              <w:rPr>
                <w:noProof/>
                <w:webHidden/>
              </w:rPr>
              <w:tab/>
            </w:r>
            <w:r>
              <w:rPr>
                <w:noProof/>
                <w:webHidden/>
              </w:rPr>
              <w:fldChar w:fldCharType="begin"/>
            </w:r>
            <w:r>
              <w:rPr>
                <w:noProof/>
                <w:webHidden/>
              </w:rPr>
              <w:instrText xml:space="preserve"> PAGEREF _Toc193986586 \h </w:instrText>
            </w:r>
            <w:r>
              <w:rPr>
                <w:noProof/>
                <w:webHidden/>
              </w:rPr>
            </w:r>
            <w:r>
              <w:rPr>
                <w:noProof/>
                <w:webHidden/>
              </w:rPr>
              <w:fldChar w:fldCharType="separate"/>
            </w:r>
            <w:r>
              <w:rPr>
                <w:noProof/>
                <w:webHidden/>
              </w:rPr>
              <w:t>11</w:t>
            </w:r>
            <w:r>
              <w:rPr>
                <w:noProof/>
                <w:webHidden/>
              </w:rPr>
              <w:fldChar w:fldCharType="end"/>
            </w:r>
          </w:hyperlink>
        </w:p>
        <w:p w14:paraId="75ECC2EA" w14:textId="61682E9C" w:rsidR="00815904" w:rsidRDefault="00815904">
          <w:pPr>
            <w:pStyle w:val="TOC2"/>
            <w:rPr>
              <w:rFonts w:asciiTheme="minorHAnsi" w:eastAsiaTheme="minorEastAsia" w:hAnsiTheme="minorHAnsi"/>
              <w:noProof/>
              <w:color w:val="auto"/>
              <w:kern w:val="2"/>
              <w:szCs w:val="24"/>
              <w14:ligatures w14:val="standardContextual"/>
            </w:rPr>
          </w:pPr>
          <w:hyperlink w:anchor="_Toc193986587" w:history="1">
            <w:r w:rsidRPr="003D58E0">
              <w:rPr>
                <w:rStyle w:val="Hyperlink"/>
                <w:noProof/>
              </w:rPr>
              <w:t>Varnost podatkov</w:t>
            </w:r>
            <w:r>
              <w:rPr>
                <w:noProof/>
                <w:webHidden/>
              </w:rPr>
              <w:tab/>
            </w:r>
            <w:r>
              <w:rPr>
                <w:noProof/>
                <w:webHidden/>
              </w:rPr>
              <w:fldChar w:fldCharType="begin"/>
            </w:r>
            <w:r>
              <w:rPr>
                <w:noProof/>
                <w:webHidden/>
              </w:rPr>
              <w:instrText xml:space="preserve"> PAGEREF _Toc193986587 \h </w:instrText>
            </w:r>
            <w:r>
              <w:rPr>
                <w:noProof/>
                <w:webHidden/>
              </w:rPr>
            </w:r>
            <w:r>
              <w:rPr>
                <w:noProof/>
                <w:webHidden/>
              </w:rPr>
              <w:fldChar w:fldCharType="separate"/>
            </w:r>
            <w:r>
              <w:rPr>
                <w:noProof/>
                <w:webHidden/>
              </w:rPr>
              <w:t>13</w:t>
            </w:r>
            <w:r>
              <w:rPr>
                <w:noProof/>
                <w:webHidden/>
              </w:rPr>
              <w:fldChar w:fldCharType="end"/>
            </w:r>
          </w:hyperlink>
        </w:p>
        <w:p w14:paraId="16FE8A64" w14:textId="0AF16C25" w:rsidR="00815904" w:rsidRDefault="00815904">
          <w:pPr>
            <w:pStyle w:val="TOC2"/>
            <w:rPr>
              <w:rFonts w:asciiTheme="minorHAnsi" w:eastAsiaTheme="minorEastAsia" w:hAnsiTheme="minorHAnsi"/>
              <w:noProof/>
              <w:color w:val="auto"/>
              <w:kern w:val="2"/>
              <w:szCs w:val="24"/>
              <w14:ligatures w14:val="standardContextual"/>
            </w:rPr>
          </w:pPr>
          <w:hyperlink w:anchor="_Toc193986588" w:history="1">
            <w:r w:rsidRPr="003D58E0">
              <w:rPr>
                <w:rStyle w:val="Hyperlink"/>
                <w:noProof/>
              </w:rPr>
              <w:t>Obvestilo o kršitvi varnosti</w:t>
            </w:r>
            <w:r>
              <w:rPr>
                <w:noProof/>
                <w:webHidden/>
              </w:rPr>
              <w:tab/>
            </w:r>
            <w:r>
              <w:rPr>
                <w:noProof/>
                <w:webHidden/>
              </w:rPr>
              <w:fldChar w:fldCharType="begin"/>
            </w:r>
            <w:r>
              <w:rPr>
                <w:noProof/>
                <w:webHidden/>
              </w:rPr>
              <w:instrText xml:space="preserve"> PAGEREF _Toc193986588 \h </w:instrText>
            </w:r>
            <w:r>
              <w:rPr>
                <w:noProof/>
                <w:webHidden/>
              </w:rPr>
            </w:r>
            <w:r>
              <w:rPr>
                <w:noProof/>
                <w:webHidden/>
              </w:rPr>
              <w:fldChar w:fldCharType="separate"/>
            </w:r>
            <w:r>
              <w:rPr>
                <w:noProof/>
                <w:webHidden/>
              </w:rPr>
              <w:t>16</w:t>
            </w:r>
            <w:r>
              <w:rPr>
                <w:noProof/>
                <w:webHidden/>
              </w:rPr>
              <w:fldChar w:fldCharType="end"/>
            </w:r>
          </w:hyperlink>
        </w:p>
        <w:p w14:paraId="3E0FC9B6" w14:textId="435D4074" w:rsidR="00815904" w:rsidRDefault="00815904">
          <w:pPr>
            <w:pStyle w:val="TOC2"/>
            <w:rPr>
              <w:rFonts w:asciiTheme="minorHAnsi" w:eastAsiaTheme="minorEastAsia" w:hAnsiTheme="minorHAnsi"/>
              <w:noProof/>
              <w:color w:val="auto"/>
              <w:kern w:val="2"/>
              <w:szCs w:val="24"/>
              <w14:ligatures w14:val="standardContextual"/>
            </w:rPr>
          </w:pPr>
          <w:hyperlink w:anchor="_Toc193986589" w:history="1">
            <w:r w:rsidRPr="003D58E0">
              <w:rPr>
                <w:rStyle w:val="Hyperlink"/>
                <w:noProof/>
              </w:rPr>
              <w:t>Prenosi in lokacija podatkov</w:t>
            </w:r>
            <w:r>
              <w:rPr>
                <w:noProof/>
                <w:webHidden/>
              </w:rPr>
              <w:tab/>
            </w:r>
            <w:r>
              <w:rPr>
                <w:noProof/>
                <w:webHidden/>
              </w:rPr>
              <w:fldChar w:fldCharType="begin"/>
            </w:r>
            <w:r>
              <w:rPr>
                <w:noProof/>
                <w:webHidden/>
              </w:rPr>
              <w:instrText xml:space="preserve"> PAGEREF _Toc193986589 \h </w:instrText>
            </w:r>
            <w:r>
              <w:rPr>
                <w:noProof/>
                <w:webHidden/>
              </w:rPr>
            </w:r>
            <w:r>
              <w:rPr>
                <w:noProof/>
                <w:webHidden/>
              </w:rPr>
              <w:fldChar w:fldCharType="separate"/>
            </w:r>
            <w:r>
              <w:rPr>
                <w:noProof/>
                <w:webHidden/>
              </w:rPr>
              <w:t>17</w:t>
            </w:r>
            <w:r>
              <w:rPr>
                <w:noProof/>
                <w:webHidden/>
              </w:rPr>
              <w:fldChar w:fldCharType="end"/>
            </w:r>
          </w:hyperlink>
        </w:p>
        <w:p w14:paraId="7EBA2B79" w14:textId="5BE878B8" w:rsidR="00815904" w:rsidRDefault="00815904">
          <w:pPr>
            <w:pStyle w:val="TOC2"/>
            <w:rPr>
              <w:rFonts w:asciiTheme="minorHAnsi" w:eastAsiaTheme="minorEastAsia" w:hAnsiTheme="minorHAnsi"/>
              <w:noProof/>
              <w:color w:val="auto"/>
              <w:kern w:val="2"/>
              <w:szCs w:val="24"/>
              <w14:ligatures w14:val="standardContextual"/>
            </w:rPr>
          </w:pPr>
          <w:hyperlink w:anchor="_Toc193986590" w:history="1">
            <w:r w:rsidRPr="003D58E0">
              <w:rPr>
                <w:rStyle w:val="Hyperlink"/>
                <w:noProof/>
              </w:rPr>
              <w:t>Hranjenje in izbris podatkov</w:t>
            </w:r>
            <w:r>
              <w:rPr>
                <w:noProof/>
                <w:webHidden/>
              </w:rPr>
              <w:tab/>
            </w:r>
            <w:r>
              <w:rPr>
                <w:noProof/>
                <w:webHidden/>
              </w:rPr>
              <w:fldChar w:fldCharType="begin"/>
            </w:r>
            <w:r>
              <w:rPr>
                <w:noProof/>
                <w:webHidden/>
              </w:rPr>
              <w:instrText xml:space="preserve"> PAGEREF _Toc193986590 \h </w:instrText>
            </w:r>
            <w:r>
              <w:rPr>
                <w:noProof/>
                <w:webHidden/>
              </w:rPr>
            </w:r>
            <w:r>
              <w:rPr>
                <w:noProof/>
                <w:webHidden/>
              </w:rPr>
              <w:fldChar w:fldCharType="separate"/>
            </w:r>
            <w:r>
              <w:rPr>
                <w:noProof/>
                <w:webHidden/>
              </w:rPr>
              <w:t>18</w:t>
            </w:r>
            <w:r>
              <w:rPr>
                <w:noProof/>
                <w:webHidden/>
              </w:rPr>
              <w:fldChar w:fldCharType="end"/>
            </w:r>
          </w:hyperlink>
        </w:p>
        <w:p w14:paraId="4722B16D" w14:textId="595F1978" w:rsidR="00815904" w:rsidRDefault="00815904">
          <w:pPr>
            <w:pStyle w:val="TOC2"/>
            <w:rPr>
              <w:rFonts w:asciiTheme="minorHAnsi" w:eastAsiaTheme="minorEastAsia" w:hAnsiTheme="minorHAnsi"/>
              <w:noProof/>
              <w:color w:val="auto"/>
              <w:kern w:val="2"/>
              <w:szCs w:val="24"/>
              <w14:ligatures w14:val="standardContextual"/>
            </w:rPr>
          </w:pPr>
          <w:hyperlink w:anchor="_Toc193986591" w:history="1">
            <w:r w:rsidRPr="003D58E0">
              <w:rPr>
                <w:rStyle w:val="Hyperlink"/>
                <w:noProof/>
              </w:rPr>
              <w:t>Obdelovalčeva zaveza k zaupnosti</w:t>
            </w:r>
            <w:r>
              <w:rPr>
                <w:noProof/>
                <w:webHidden/>
              </w:rPr>
              <w:tab/>
            </w:r>
            <w:r>
              <w:rPr>
                <w:noProof/>
                <w:webHidden/>
              </w:rPr>
              <w:fldChar w:fldCharType="begin"/>
            </w:r>
            <w:r>
              <w:rPr>
                <w:noProof/>
                <w:webHidden/>
              </w:rPr>
              <w:instrText xml:space="preserve"> PAGEREF _Toc193986591 \h </w:instrText>
            </w:r>
            <w:r>
              <w:rPr>
                <w:noProof/>
                <w:webHidden/>
              </w:rPr>
            </w:r>
            <w:r>
              <w:rPr>
                <w:noProof/>
                <w:webHidden/>
              </w:rPr>
              <w:fldChar w:fldCharType="separate"/>
            </w:r>
            <w:r>
              <w:rPr>
                <w:noProof/>
                <w:webHidden/>
              </w:rPr>
              <w:t>18</w:t>
            </w:r>
            <w:r>
              <w:rPr>
                <w:noProof/>
                <w:webHidden/>
              </w:rPr>
              <w:fldChar w:fldCharType="end"/>
            </w:r>
          </w:hyperlink>
        </w:p>
        <w:p w14:paraId="18FD6ECD" w14:textId="25F8522F" w:rsidR="00815904" w:rsidRDefault="00815904">
          <w:pPr>
            <w:pStyle w:val="TOC2"/>
            <w:rPr>
              <w:rFonts w:asciiTheme="minorHAnsi" w:eastAsiaTheme="minorEastAsia" w:hAnsiTheme="minorHAnsi"/>
              <w:noProof/>
              <w:color w:val="auto"/>
              <w:kern w:val="2"/>
              <w:szCs w:val="24"/>
              <w14:ligatures w14:val="standardContextual"/>
            </w:rPr>
          </w:pPr>
          <w:hyperlink w:anchor="_Toc193986592" w:history="1">
            <w:r w:rsidRPr="003D58E0">
              <w:rPr>
                <w:rStyle w:val="Hyperlink"/>
                <w:noProof/>
              </w:rPr>
              <w:t>Obvestilo o uporabi podobdelovalcev in njihov nadzor</w:t>
            </w:r>
            <w:r>
              <w:rPr>
                <w:noProof/>
                <w:webHidden/>
              </w:rPr>
              <w:tab/>
            </w:r>
            <w:r>
              <w:rPr>
                <w:noProof/>
                <w:webHidden/>
              </w:rPr>
              <w:fldChar w:fldCharType="begin"/>
            </w:r>
            <w:r>
              <w:rPr>
                <w:noProof/>
                <w:webHidden/>
              </w:rPr>
              <w:instrText xml:space="preserve"> PAGEREF _Toc193986592 \h </w:instrText>
            </w:r>
            <w:r>
              <w:rPr>
                <w:noProof/>
                <w:webHidden/>
              </w:rPr>
            </w:r>
            <w:r>
              <w:rPr>
                <w:noProof/>
                <w:webHidden/>
              </w:rPr>
              <w:fldChar w:fldCharType="separate"/>
            </w:r>
            <w:r>
              <w:rPr>
                <w:noProof/>
                <w:webHidden/>
              </w:rPr>
              <w:t>19</w:t>
            </w:r>
            <w:r>
              <w:rPr>
                <w:noProof/>
                <w:webHidden/>
              </w:rPr>
              <w:fldChar w:fldCharType="end"/>
            </w:r>
          </w:hyperlink>
        </w:p>
        <w:p w14:paraId="4D907DE5" w14:textId="34134D56" w:rsidR="00815904" w:rsidRDefault="00815904">
          <w:pPr>
            <w:pStyle w:val="TOC2"/>
            <w:rPr>
              <w:rFonts w:asciiTheme="minorHAnsi" w:eastAsiaTheme="minorEastAsia" w:hAnsiTheme="minorHAnsi"/>
              <w:noProof/>
              <w:color w:val="auto"/>
              <w:kern w:val="2"/>
              <w:szCs w:val="24"/>
              <w14:ligatures w14:val="standardContextual"/>
            </w:rPr>
          </w:pPr>
          <w:hyperlink w:anchor="_Toc193986593" w:history="1">
            <w:r w:rsidRPr="003D58E0">
              <w:rPr>
                <w:rStyle w:val="Hyperlink"/>
                <w:noProof/>
              </w:rPr>
              <w:t>Predogledne različice</w:t>
            </w:r>
            <w:r>
              <w:rPr>
                <w:noProof/>
                <w:webHidden/>
              </w:rPr>
              <w:tab/>
            </w:r>
            <w:r>
              <w:rPr>
                <w:noProof/>
                <w:webHidden/>
              </w:rPr>
              <w:fldChar w:fldCharType="begin"/>
            </w:r>
            <w:r>
              <w:rPr>
                <w:noProof/>
                <w:webHidden/>
              </w:rPr>
              <w:instrText xml:space="preserve"> PAGEREF _Toc193986593 \h </w:instrText>
            </w:r>
            <w:r>
              <w:rPr>
                <w:noProof/>
                <w:webHidden/>
              </w:rPr>
            </w:r>
            <w:r>
              <w:rPr>
                <w:noProof/>
                <w:webHidden/>
              </w:rPr>
              <w:fldChar w:fldCharType="separate"/>
            </w:r>
            <w:r>
              <w:rPr>
                <w:noProof/>
                <w:webHidden/>
              </w:rPr>
              <w:t>20</w:t>
            </w:r>
            <w:r>
              <w:rPr>
                <w:noProof/>
                <w:webHidden/>
              </w:rPr>
              <w:fldChar w:fldCharType="end"/>
            </w:r>
          </w:hyperlink>
        </w:p>
        <w:p w14:paraId="3B3AA8B6" w14:textId="0BD232FB" w:rsidR="00815904" w:rsidRDefault="00815904">
          <w:pPr>
            <w:pStyle w:val="TOC2"/>
            <w:rPr>
              <w:rFonts w:asciiTheme="minorHAnsi" w:eastAsiaTheme="minorEastAsia" w:hAnsiTheme="minorHAnsi"/>
              <w:noProof/>
              <w:color w:val="auto"/>
              <w:kern w:val="2"/>
              <w:szCs w:val="24"/>
              <w14:ligatures w14:val="standardContextual"/>
            </w:rPr>
          </w:pPr>
          <w:hyperlink w:anchor="_Toc193986594" w:history="1">
            <w:r w:rsidRPr="003D58E0">
              <w:rPr>
                <w:rStyle w:val="Hyperlink"/>
                <w:noProof/>
              </w:rPr>
              <w:t>Izobraževalne ustanove</w:t>
            </w:r>
            <w:r>
              <w:rPr>
                <w:noProof/>
                <w:webHidden/>
              </w:rPr>
              <w:tab/>
            </w:r>
            <w:r>
              <w:rPr>
                <w:noProof/>
                <w:webHidden/>
              </w:rPr>
              <w:fldChar w:fldCharType="begin"/>
            </w:r>
            <w:r>
              <w:rPr>
                <w:noProof/>
                <w:webHidden/>
              </w:rPr>
              <w:instrText xml:space="preserve"> PAGEREF _Toc193986594 \h </w:instrText>
            </w:r>
            <w:r>
              <w:rPr>
                <w:noProof/>
                <w:webHidden/>
              </w:rPr>
            </w:r>
            <w:r>
              <w:rPr>
                <w:noProof/>
                <w:webHidden/>
              </w:rPr>
              <w:fldChar w:fldCharType="separate"/>
            </w:r>
            <w:r>
              <w:rPr>
                <w:noProof/>
                <w:webHidden/>
              </w:rPr>
              <w:t>21</w:t>
            </w:r>
            <w:r>
              <w:rPr>
                <w:noProof/>
                <w:webHidden/>
              </w:rPr>
              <w:fldChar w:fldCharType="end"/>
            </w:r>
          </w:hyperlink>
        </w:p>
        <w:p w14:paraId="546724E2" w14:textId="49EAC4A4" w:rsidR="00815904" w:rsidRDefault="00815904">
          <w:pPr>
            <w:pStyle w:val="TOC2"/>
            <w:rPr>
              <w:rFonts w:asciiTheme="minorHAnsi" w:eastAsiaTheme="minorEastAsia" w:hAnsiTheme="minorHAnsi"/>
              <w:noProof/>
              <w:color w:val="auto"/>
              <w:kern w:val="2"/>
              <w:szCs w:val="24"/>
              <w14:ligatures w14:val="standardContextual"/>
            </w:rPr>
          </w:pPr>
          <w:hyperlink w:anchor="_Toc193986595" w:history="1">
            <w:r w:rsidRPr="003D58E0">
              <w:rPr>
                <w:rStyle w:val="Hyperlink"/>
                <w:noProof/>
              </w:rPr>
              <w:t>Pogodba s stranko za storitve CJIS</w:t>
            </w:r>
            <w:r>
              <w:rPr>
                <w:noProof/>
                <w:webHidden/>
              </w:rPr>
              <w:tab/>
            </w:r>
            <w:r>
              <w:rPr>
                <w:noProof/>
                <w:webHidden/>
              </w:rPr>
              <w:fldChar w:fldCharType="begin"/>
            </w:r>
            <w:r>
              <w:rPr>
                <w:noProof/>
                <w:webHidden/>
              </w:rPr>
              <w:instrText xml:space="preserve"> PAGEREF _Toc193986595 \h </w:instrText>
            </w:r>
            <w:r>
              <w:rPr>
                <w:noProof/>
                <w:webHidden/>
              </w:rPr>
            </w:r>
            <w:r>
              <w:rPr>
                <w:noProof/>
                <w:webHidden/>
              </w:rPr>
              <w:fldChar w:fldCharType="separate"/>
            </w:r>
            <w:r>
              <w:rPr>
                <w:noProof/>
                <w:webHidden/>
              </w:rPr>
              <w:t>21</w:t>
            </w:r>
            <w:r>
              <w:rPr>
                <w:noProof/>
                <w:webHidden/>
              </w:rPr>
              <w:fldChar w:fldCharType="end"/>
            </w:r>
          </w:hyperlink>
        </w:p>
        <w:p w14:paraId="13FED8FB" w14:textId="449AA83D" w:rsidR="00815904" w:rsidRDefault="00815904">
          <w:pPr>
            <w:pStyle w:val="TOC2"/>
            <w:rPr>
              <w:rFonts w:asciiTheme="minorHAnsi" w:eastAsiaTheme="minorEastAsia" w:hAnsiTheme="minorHAnsi"/>
              <w:noProof/>
              <w:color w:val="auto"/>
              <w:kern w:val="2"/>
              <w:szCs w:val="24"/>
              <w14:ligatures w14:val="standardContextual"/>
            </w:rPr>
          </w:pPr>
          <w:hyperlink w:anchor="_Toc193986596" w:history="1">
            <w:r w:rsidRPr="003D58E0">
              <w:rPr>
                <w:rStyle w:val="Hyperlink"/>
                <w:noProof/>
              </w:rPr>
              <w:t>HIPAA Business Associate</w:t>
            </w:r>
            <w:r>
              <w:rPr>
                <w:noProof/>
                <w:webHidden/>
              </w:rPr>
              <w:tab/>
            </w:r>
            <w:r>
              <w:rPr>
                <w:noProof/>
                <w:webHidden/>
              </w:rPr>
              <w:fldChar w:fldCharType="begin"/>
            </w:r>
            <w:r>
              <w:rPr>
                <w:noProof/>
                <w:webHidden/>
              </w:rPr>
              <w:instrText xml:space="preserve"> PAGEREF _Toc193986596 \h </w:instrText>
            </w:r>
            <w:r>
              <w:rPr>
                <w:noProof/>
                <w:webHidden/>
              </w:rPr>
            </w:r>
            <w:r>
              <w:rPr>
                <w:noProof/>
                <w:webHidden/>
              </w:rPr>
              <w:fldChar w:fldCharType="separate"/>
            </w:r>
            <w:r>
              <w:rPr>
                <w:noProof/>
                <w:webHidden/>
              </w:rPr>
              <w:t>21</w:t>
            </w:r>
            <w:r>
              <w:rPr>
                <w:noProof/>
                <w:webHidden/>
              </w:rPr>
              <w:fldChar w:fldCharType="end"/>
            </w:r>
          </w:hyperlink>
        </w:p>
        <w:p w14:paraId="32D6D7B9" w14:textId="68EC72A0" w:rsidR="00815904" w:rsidRDefault="00815904">
          <w:pPr>
            <w:pStyle w:val="TOC2"/>
            <w:rPr>
              <w:rFonts w:asciiTheme="minorHAnsi" w:eastAsiaTheme="minorEastAsia" w:hAnsiTheme="minorHAnsi"/>
              <w:noProof/>
              <w:color w:val="auto"/>
              <w:kern w:val="2"/>
              <w:szCs w:val="24"/>
              <w14:ligatures w14:val="standardContextual"/>
            </w:rPr>
          </w:pPr>
          <w:hyperlink w:anchor="_Toc193986597" w:history="1">
            <w:r w:rsidRPr="003D58E0">
              <w:rPr>
                <w:rStyle w:val="Hyperlink"/>
                <w:noProof/>
              </w:rPr>
              <w:t>Telekomunikacijski podatki</w:t>
            </w:r>
            <w:r>
              <w:rPr>
                <w:noProof/>
                <w:webHidden/>
              </w:rPr>
              <w:tab/>
            </w:r>
            <w:r>
              <w:rPr>
                <w:noProof/>
                <w:webHidden/>
              </w:rPr>
              <w:fldChar w:fldCharType="begin"/>
            </w:r>
            <w:r>
              <w:rPr>
                <w:noProof/>
                <w:webHidden/>
              </w:rPr>
              <w:instrText xml:space="preserve"> PAGEREF _Toc193986597 \h </w:instrText>
            </w:r>
            <w:r>
              <w:rPr>
                <w:noProof/>
                <w:webHidden/>
              </w:rPr>
            </w:r>
            <w:r>
              <w:rPr>
                <w:noProof/>
                <w:webHidden/>
              </w:rPr>
              <w:fldChar w:fldCharType="separate"/>
            </w:r>
            <w:r>
              <w:rPr>
                <w:noProof/>
                <w:webHidden/>
              </w:rPr>
              <w:t>22</w:t>
            </w:r>
            <w:r>
              <w:rPr>
                <w:noProof/>
                <w:webHidden/>
              </w:rPr>
              <w:fldChar w:fldCharType="end"/>
            </w:r>
          </w:hyperlink>
        </w:p>
        <w:p w14:paraId="771E9312" w14:textId="6E7B0FF3" w:rsidR="00815904" w:rsidRDefault="00815904">
          <w:pPr>
            <w:pStyle w:val="TOC2"/>
            <w:rPr>
              <w:rFonts w:asciiTheme="minorHAnsi" w:eastAsiaTheme="minorEastAsia" w:hAnsiTheme="minorHAnsi"/>
              <w:noProof/>
              <w:color w:val="auto"/>
              <w:kern w:val="2"/>
              <w:szCs w:val="24"/>
              <w14:ligatures w14:val="standardContextual"/>
            </w:rPr>
          </w:pPr>
          <w:hyperlink w:anchor="_Toc193986598" w:history="1">
            <w:r w:rsidRPr="003D58E0">
              <w:rPr>
                <w:rStyle w:val="Hyperlink"/>
                <w:noProof/>
              </w:rPr>
              <w:t>Kalifornijski zakon o zasebnosti potrošnikov (California Consumer Privacy Act oz. CCPA)</w:t>
            </w:r>
            <w:r>
              <w:rPr>
                <w:noProof/>
                <w:webHidden/>
              </w:rPr>
              <w:tab/>
            </w:r>
            <w:r>
              <w:rPr>
                <w:noProof/>
                <w:webHidden/>
              </w:rPr>
              <w:fldChar w:fldCharType="begin"/>
            </w:r>
            <w:r>
              <w:rPr>
                <w:noProof/>
                <w:webHidden/>
              </w:rPr>
              <w:instrText xml:space="preserve"> PAGEREF _Toc193986598 \h </w:instrText>
            </w:r>
            <w:r>
              <w:rPr>
                <w:noProof/>
                <w:webHidden/>
              </w:rPr>
            </w:r>
            <w:r>
              <w:rPr>
                <w:noProof/>
                <w:webHidden/>
              </w:rPr>
              <w:fldChar w:fldCharType="separate"/>
            </w:r>
            <w:r>
              <w:rPr>
                <w:noProof/>
                <w:webHidden/>
              </w:rPr>
              <w:t>22</w:t>
            </w:r>
            <w:r>
              <w:rPr>
                <w:noProof/>
                <w:webHidden/>
              </w:rPr>
              <w:fldChar w:fldCharType="end"/>
            </w:r>
          </w:hyperlink>
        </w:p>
        <w:p w14:paraId="6AFD0296" w14:textId="2DA195C0" w:rsidR="00815904" w:rsidRDefault="00815904">
          <w:pPr>
            <w:pStyle w:val="TOC2"/>
            <w:rPr>
              <w:rFonts w:asciiTheme="minorHAnsi" w:eastAsiaTheme="minorEastAsia" w:hAnsiTheme="minorHAnsi"/>
              <w:noProof/>
              <w:color w:val="auto"/>
              <w:kern w:val="2"/>
              <w:szCs w:val="24"/>
              <w14:ligatures w14:val="standardContextual"/>
            </w:rPr>
          </w:pPr>
          <w:hyperlink w:anchor="_Toc193986599" w:history="1">
            <w:r w:rsidRPr="003D58E0">
              <w:rPr>
                <w:rStyle w:val="Hyperlink"/>
                <w:noProof/>
              </w:rPr>
              <w:t>Biometrični podatki</w:t>
            </w:r>
            <w:r>
              <w:rPr>
                <w:noProof/>
                <w:webHidden/>
              </w:rPr>
              <w:tab/>
            </w:r>
            <w:r>
              <w:rPr>
                <w:noProof/>
                <w:webHidden/>
              </w:rPr>
              <w:fldChar w:fldCharType="begin"/>
            </w:r>
            <w:r>
              <w:rPr>
                <w:noProof/>
                <w:webHidden/>
              </w:rPr>
              <w:instrText xml:space="preserve"> PAGEREF _Toc193986599 \h </w:instrText>
            </w:r>
            <w:r>
              <w:rPr>
                <w:noProof/>
                <w:webHidden/>
              </w:rPr>
            </w:r>
            <w:r>
              <w:rPr>
                <w:noProof/>
                <w:webHidden/>
              </w:rPr>
              <w:fldChar w:fldCharType="separate"/>
            </w:r>
            <w:r>
              <w:rPr>
                <w:noProof/>
                <w:webHidden/>
              </w:rPr>
              <w:t>22</w:t>
            </w:r>
            <w:r>
              <w:rPr>
                <w:noProof/>
                <w:webHidden/>
              </w:rPr>
              <w:fldChar w:fldCharType="end"/>
            </w:r>
          </w:hyperlink>
        </w:p>
        <w:p w14:paraId="075927D0" w14:textId="3D523401" w:rsidR="00815904" w:rsidRDefault="00815904">
          <w:pPr>
            <w:pStyle w:val="TOC2"/>
            <w:rPr>
              <w:rFonts w:asciiTheme="minorHAnsi" w:eastAsiaTheme="minorEastAsia" w:hAnsiTheme="minorHAnsi"/>
              <w:noProof/>
              <w:color w:val="auto"/>
              <w:kern w:val="2"/>
              <w:szCs w:val="24"/>
              <w14:ligatures w14:val="standardContextual"/>
            </w:rPr>
          </w:pPr>
          <w:hyperlink w:anchor="_Toc193986600" w:history="1">
            <w:r w:rsidRPr="003D58E0">
              <w:rPr>
                <w:rStyle w:val="Hyperlink"/>
                <w:noProof/>
              </w:rPr>
              <w:t>Dodatne strokovne storitve</w:t>
            </w:r>
            <w:r>
              <w:rPr>
                <w:noProof/>
                <w:webHidden/>
              </w:rPr>
              <w:tab/>
            </w:r>
            <w:r>
              <w:rPr>
                <w:noProof/>
                <w:webHidden/>
              </w:rPr>
              <w:fldChar w:fldCharType="begin"/>
            </w:r>
            <w:r>
              <w:rPr>
                <w:noProof/>
                <w:webHidden/>
              </w:rPr>
              <w:instrText xml:space="preserve"> PAGEREF _Toc193986600 \h </w:instrText>
            </w:r>
            <w:r>
              <w:rPr>
                <w:noProof/>
                <w:webHidden/>
              </w:rPr>
            </w:r>
            <w:r>
              <w:rPr>
                <w:noProof/>
                <w:webHidden/>
              </w:rPr>
              <w:fldChar w:fldCharType="separate"/>
            </w:r>
            <w:r>
              <w:rPr>
                <w:noProof/>
                <w:webHidden/>
              </w:rPr>
              <w:t>23</w:t>
            </w:r>
            <w:r>
              <w:rPr>
                <w:noProof/>
                <w:webHidden/>
              </w:rPr>
              <w:fldChar w:fldCharType="end"/>
            </w:r>
          </w:hyperlink>
        </w:p>
        <w:p w14:paraId="0258F8A9" w14:textId="479D3053" w:rsidR="00815904" w:rsidRDefault="00815904">
          <w:pPr>
            <w:pStyle w:val="TOC2"/>
            <w:rPr>
              <w:rFonts w:asciiTheme="minorHAnsi" w:eastAsiaTheme="minorEastAsia" w:hAnsiTheme="minorHAnsi"/>
              <w:noProof/>
              <w:color w:val="auto"/>
              <w:kern w:val="2"/>
              <w:szCs w:val="24"/>
              <w14:ligatures w14:val="standardContextual"/>
            </w:rPr>
          </w:pPr>
          <w:hyperlink w:anchor="_Toc193986601" w:history="1">
            <w:r w:rsidRPr="003D58E0">
              <w:rPr>
                <w:rStyle w:val="Hyperlink"/>
                <w:noProof/>
              </w:rPr>
              <w:t>Stik z Microsoftom</w:t>
            </w:r>
            <w:r>
              <w:rPr>
                <w:noProof/>
                <w:webHidden/>
              </w:rPr>
              <w:tab/>
            </w:r>
            <w:r>
              <w:rPr>
                <w:noProof/>
                <w:webHidden/>
              </w:rPr>
              <w:fldChar w:fldCharType="begin"/>
            </w:r>
            <w:r>
              <w:rPr>
                <w:noProof/>
                <w:webHidden/>
              </w:rPr>
              <w:instrText xml:space="preserve"> PAGEREF _Toc193986601 \h </w:instrText>
            </w:r>
            <w:r>
              <w:rPr>
                <w:noProof/>
                <w:webHidden/>
              </w:rPr>
            </w:r>
            <w:r>
              <w:rPr>
                <w:noProof/>
                <w:webHidden/>
              </w:rPr>
              <w:fldChar w:fldCharType="separate"/>
            </w:r>
            <w:r>
              <w:rPr>
                <w:noProof/>
                <w:webHidden/>
              </w:rPr>
              <w:t>23</w:t>
            </w:r>
            <w:r>
              <w:rPr>
                <w:noProof/>
                <w:webHidden/>
              </w:rPr>
              <w:fldChar w:fldCharType="end"/>
            </w:r>
          </w:hyperlink>
        </w:p>
        <w:p w14:paraId="2A48114F" w14:textId="3BDA8D48" w:rsidR="00815904" w:rsidRDefault="00815904">
          <w:pPr>
            <w:pStyle w:val="TOC1"/>
            <w:rPr>
              <w:rFonts w:asciiTheme="minorHAnsi" w:eastAsiaTheme="minorEastAsia" w:hAnsiTheme="minorHAnsi"/>
              <w:color w:val="auto"/>
              <w:kern w:val="2"/>
              <w:szCs w:val="24"/>
              <w14:ligatures w14:val="standardContextual"/>
            </w:rPr>
          </w:pPr>
          <w:hyperlink w:anchor="_Toc193986602" w:history="1">
            <w:r w:rsidRPr="003D58E0">
              <w:rPr>
                <w:rStyle w:val="Hyperlink"/>
              </w:rPr>
              <w:t>Priloga A – Varnostni ukrepi</w:t>
            </w:r>
            <w:r>
              <w:rPr>
                <w:webHidden/>
              </w:rPr>
              <w:tab/>
            </w:r>
            <w:r>
              <w:rPr>
                <w:webHidden/>
              </w:rPr>
              <w:fldChar w:fldCharType="begin"/>
            </w:r>
            <w:r>
              <w:rPr>
                <w:webHidden/>
              </w:rPr>
              <w:instrText xml:space="preserve"> PAGEREF _Toc193986602 \h </w:instrText>
            </w:r>
            <w:r>
              <w:rPr>
                <w:webHidden/>
              </w:rPr>
            </w:r>
            <w:r>
              <w:rPr>
                <w:webHidden/>
              </w:rPr>
              <w:fldChar w:fldCharType="separate"/>
            </w:r>
            <w:r>
              <w:rPr>
                <w:webHidden/>
              </w:rPr>
              <w:t>24</w:t>
            </w:r>
            <w:r>
              <w:rPr>
                <w:webHidden/>
              </w:rPr>
              <w:fldChar w:fldCharType="end"/>
            </w:r>
          </w:hyperlink>
        </w:p>
        <w:p w14:paraId="29CCDA18" w14:textId="432BE0E3" w:rsidR="00815904" w:rsidRDefault="00815904">
          <w:pPr>
            <w:pStyle w:val="TOC2"/>
            <w:rPr>
              <w:rFonts w:asciiTheme="minorHAnsi" w:eastAsiaTheme="minorEastAsia" w:hAnsiTheme="minorHAnsi"/>
              <w:noProof/>
              <w:color w:val="auto"/>
              <w:kern w:val="2"/>
              <w:szCs w:val="24"/>
              <w14:ligatures w14:val="standardContextual"/>
            </w:rPr>
          </w:pPr>
          <w:hyperlink w:anchor="_Toc193986603" w:history="1">
            <w:r w:rsidRPr="003D58E0">
              <w:rPr>
                <w:rStyle w:val="Hyperlink"/>
                <w:noProof/>
              </w:rPr>
              <w:t>Domena</w:t>
            </w:r>
            <w:r>
              <w:rPr>
                <w:noProof/>
                <w:webHidden/>
              </w:rPr>
              <w:tab/>
            </w:r>
            <w:r>
              <w:rPr>
                <w:noProof/>
                <w:webHidden/>
              </w:rPr>
              <w:fldChar w:fldCharType="begin"/>
            </w:r>
            <w:r>
              <w:rPr>
                <w:noProof/>
                <w:webHidden/>
              </w:rPr>
              <w:instrText xml:space="preserve"> PAGEREF _Toc193986603 \h </w:instrText>
            </w:r>
            <w:r>
              <w:rPr>
                <w:noProof/>
                <w:webHidden/>
              </w:rPr>
            </w:r>
            <w:r>
              <w:rPr>
                <w:noProof/>
                <w:webHidden/>
              </w:rPr>
              <w:fldChar w:fldCharType="separate"/>
            </w:r>
            <w:r>
              <w:rPr>
                <w:noProof/>
                <w:webHidden/>
              </w:rPr>
              <w:t>24</w:t>
            </w:r>
            <w:r>
              <w:rPr>
                <w:noProof/>
                <w:webHidden/>
              </w:rPr>
              <w:fldChar w:fldCharType="end"/>
            </w:r>
          </w:hyperlink>
        </w:p>
        <w:p w14:paraId="32D7A5C2" w14:textId="4F047D43" w:rsidR="00815904" w:rsidRDefault="00815904">
          <w:pPr>
            <w:pStyle w:val="TOC2"/>
            <w:rPr>
              <w:rFonts w:asciiTheme="minorHAnsi" w:eastAsiaTheme="minorEastAsia" w:hAnsiTheme="minorHAnsi"/>
              <w:noProof/>
              <w:color w:val="auto"/>
              <w:kern w:val="2"/>
              <w:szCs w:val="24"/>
              <w14:ligatures w14:val="standardContextual"/>
            </w:rPr>
          </w:pPr>
          <w:hyperlink w:anchor="_Toc193986604" w:history="1">
            <w:r w:rsidRPr="003D58E0">
              <w:rPr>
                <w:rStyle w:val="Hyperlink"/>
                <w:noProof/>
              </w:rPr>
              <w:t>Postopki</w:t>
            </w:r>
            <w:r>
              <w:rPr>
                <w:noProof/>
                <w:webHidden/>
              </w:rPr>
              <w:tab/>
            </w:r>
            <w:r>
              <w:rPr>
                <w:noProof/>
                <w:webHidden/>
              </w:rPr>
              <w:fldChar w:fldCharType="begin"/>
            </w:r>
            <w:r>
              <w:rPr>
                <w:noProof/>
                <w:webHidden/>
              </w:rPr>
              <w:instrText xml:space="preserve"> PAGEREF _Toc193986604 \h </w:instrText>
            </w:r>
            <w:r>
              <w:rPr>
                <w:noProof/>
                <w:webHidden/>
              </w:rPr>
            </w:r>
            <w:r>
              <w:rPr>
                <w:noProof/>
                <w:webHidden/>
              </w:rPr>
              <w:fldChar w:fldCharType="separate"/>
            </w:r>
            <w:r>
              <w:rPr>
                <w:noProof/>
                <w:webHidden/>
              </w:rPr>
              <w:t>24</w:t>
            </w:r>
            <w:r>
              <w:rPr>
                <w:noProof/>
                <w:webHidden/>
              </w:rPr>
              <w:fldChar w:fldCharType="end"/>
            </w:r>
          </w:hyperlink>
        </w:p>
        <w:p w14:paraId="15FED18E" w14:textId="1D7C8008" w:rsidR="00815904" w:rsidRDefault="00815904">
          <w:pPr>
            <w:pStyle w:val="TOC1"/>
            <w:rPr>
              <w:rFonts w:asciiTheme="minorHAnsi" w:eastAsiaTheme="minorEastAsia" w:hAnsiTheme="minorHAnsi"/>
              <w:color w:val="auto"/>
              <w:kern w:val="2"/>
              <w:szCs w:val="24"/>
              <w14:ligatures w14:val="standardContextual"/>
            </w:rPr>
          </w:pPr>
          <w:hyperlink w:anchor="_Toc193986605" w:history="1">
            <w:r w:rsidRPr="003D58E0">
              <w:rPr>
                <w:rStyle w:val="Hyperlink"/>
              </w:rPr>
              <w:t>Priloga B – Posamezniki, na katere se nanašajo osebni podatki, in kategorije osebnih podatkov</w:t>
            </w:r>
            <w:r>
              <w:rPr>
                <w:webHidden/>
              </w:rPr>
              <w:tab/>
            </w:r>
            <w:r>
              <w:rPr>
                <w:webHidden/>
              </w:rPr>
              <w:fldChar w:fldCharType="begin"/>
            </w:r>
            <w:r>
              <w:rPr>
                <w:webHidden/>
              </w:rPr>
              <w:instrText xml:space="preserve"> PAGEREF _Toc193986605 \h </w:instrText>
            </w:r>
            <w:r>
              <w:rPr>
                <w:webHidden/>
              </w:rPr>
            </w:r>
            <w:r>
              <w:rPr>
                <w:webHidden/>
              </w:rPr>
              <w:fldChar w:fldCharType="separate"/>
            </w:r>
            <w:r>
              <w:rPr>
                <w:webHidden/>
              </w:rPr>
              <w:t>29</w:t>
            </w:r>
            <w:r>
              <w:rPr>
                <w:webHidden/>
              </w:rPr>
              <w:fldChar w:fldCharType="end"/>
            </w:r>
          </w:hyperlink>
        </w:p>
        <w:p w14:paraId="6BB9F266" w14:textId="0CFBC2D3" w:rsidR="00815904" w:rsidRDefault="00815904">
          <w:pPr>
            <w:pStyle w:val="TOC1"/>
            <w:rPr>
              <w:rFonts w:asciiTheme="minorHAnsi" w:eastAsiaTheme="minorEastAsia" w:hAnsiTheme="minorHAnsi"/>
              <w:color w:val="auto"/>
              <w:kern w:val="2"/>
              <w:szCs w:val="24"/>
              <w14:ligatures w14:val="standardContextual"/>
            </w:rPr>
          </w:pPr>
          <w:hyperlink w:anchor="_Toc193986606" w:history="1">
            <w:r w:rsidRPr="003D58E0">
              <w:rPr>
                <w:rStyle w:val="Hyperlink"/>
              </w:rPr>
              <w:t>Priloga C – Dodatek o dodatnih varovalih</w:t>
            </w:r>
            <w:r>
              <w:rPr>
                <w:webHidden/>
              </w:rPr>
              <w:tab/>
            </w:r>
            <w:r>
              <w:rPr>
                <w:webHidden/>
              </w:rPr>
              <w:fldChar w:fldCharType="begin"/>
            </w:r>
            <w:r>
              <w:rPr>
                <w:webHidden/>
              </w:rPr>
              <w:instrText xml:space="preserve"> PAGEREF _Toc193986606 \h </w:instrText>
            </w:r>
            <w:r>
              <w:rPr>
                <w:webHidden/>
              </w:rPr>
            </w:r>
            <w:r>
              <w:rPr>
                <w:webHidden/>
              </w:rPr>
              <w:fldChar w:fldCharType="separate"/>
            </w:r>
            <w:r>
              <w:rPr>
                <w:webHidden/>
              </w:rPr>
              <w:t>32</w:t>
            </w:r>
            <w:r>
              <w:rPr>
                <w:webHidden/>
              </w:rPr>
              <w:fldChar w:fldCharType="end"/>
            </w:r>
          </w:hyperlink>
        </w:p>
        <w:p w14:paraId="57952DA3" w14:textId="39BF6FBE" w:rsidR="00815904" w:rsidRDefault="00815904">
          <w:pPr>
            <w:pStyle w:val="TOC1"/>
            <w:rPr>
              <w:rFonts w:asciiTheme="minorHAnsi" w:eastAsiaTheme="minorEastAsia" w:hAnsiTheme="minorHAnsi"/>
              <w:color w:val="auto"/>
              <w:kern w:val="2"/>
              <w:szCs w:val="24"/>
              <w14:ligatures w14:val="standardContextual"/>
            </w:rPr>
          </w:pPr>
          <w:hyperlink w:anchor="_Toc193986607" w:history="1">
            <w:r w:rsidRPr="003D58E0">
              <w:rPr>
                <w:rStyle w:val="Hyperlink"/>
              </w:rPr>
              <w:t>Priloga 1 – Pogoji Splošne uredbe Evropske unije o varstvu podatkov</w:t>
            </w:r>
            <w:r>
              <w:rPr>
                <w:webHidden/>
              </w:rPr>
              <w:tab/>
            </w:r>
            <w:r>
              <w:rPr>
                <w:webHidden/>
              </w:rPr>
              <w:fldChar w:fldCharType="begin"/>
            </w:r>
            <w:r>
              <w:rPr>
                <w:webHidden/>
              </w:rPr>
              <w:instrText xml:space="preserve"> PAGEREF _Toc193986607 \h </w:instrText>
            </w:r>
            <w:r>
              <w:rPr>
                <w:webHidden/>
              </w:rPr>
            </w:r>
            <w:r>
              <w:rPr>
                <w:webHidden/>
              </w:rPr>
              <w:fldChar w:fldCharType="separate"/>
            </w:r>
            <w:r>
              <w:rPr>
                <w:webHidden/>
              </w:rPr>
              <w:t>34</w:t>
            </w:r>
            <w:r>
              <w:rPr>
                <w:webHidden/>
              </w:rPr>
              <w:fldChar w:fldCharType="end"/>
            </w:r>
          </w:hyperlink>
        </w:p>
        <w:p w14:paraId="1104A65A" w14:textId="0B414B20" w:rsidR="00815904" w:rsidRDefault="00815904">
          <w:pPr>
            <w:pStyle w:val="TOC2"/>
            <w:rPr>
              <w:rFonts w:asciiTheme="minorHAnsi" w:eastAsiaTheme="minorEastAsia" w:hAnsiTheme="minorHAnsi"/>
              <w:noProof/>
              <w:color w:val="auto"/>
              <w:kern w:val="2"/>
              <w:szCs w:val="24"/>
              <w14:ligatures w14:val="standardContextual"/>
            </w:rPr>
          </w:pPr>
          <w:hyperlink w:anchor="_Toc193986608" w:history="1">
            <w:r w:rsidRPr="003D58E0">
              <w:rPr>
                <w:rStyle w:val="Hyperlink"/>
                <w:noProof/>
              </w:rPr>
              <w:t>Relevantne obveznosti iz GDPR: Členi 5, 28, 32 in 33</w:t>
            </w:r>
            <w:r>
              <w:rPr>
                <w:noProof/>
                <w:webHidden/>
              </w:rPr>
              <w:tab/>
            </w:r>
            <w:r>
              <w:rPr>
                <w:noProof/>
                <w:webHidden/>
              </w:rPr>
              <w:fldChar w:fldCharType="begin"/>
            </w:r>
            <w:r>
              <w:rPr>
                <w:noProof/>
                <w:webHidden/>
              </w:rPr>
              <w:instrText xml:space="preserve"> PAGEREF _Toc193986608 \h </w:instrText>
            </w:r>
            <w:r>
              <w:rPr>
                <w:noProof/>
                <w:webHidden/>
              </w:rPr>
            </w:r>
            <w:r>
              <w:rPr>
                <w:noProof/>
                <w:webHidden/>
              </w:rPr>
              <w:fldChar w:fldCharType="separate"/>
            </w:r>
            <w:r>
              <w:rPr>
                <w:noProof/>
                <w:webHidden/>
              </w:rPr>
              <w:t>34</w:t>
            </w:r>
            <w:r>
              <w:rPr>
                <w:noProof/>
                <w:webHidden/>
              </w:rPr>
              <w:fldChar w:fldCharType="end"/>
            </w:r>
          </w:hyperlink>
        </w:p>
        <w:p w14:paraId="2367182F" w14:textId="7A6E7FE4" w:rsidR="005D05BB" w:rsidRPr="005D05BB" w:rsidRDefault="008067EA" w:rsidP="00551C5E">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E8C3E6F" w14:textId="77777777" w:rsidR="000872B5" w:rsidRPr="00FC77AC" w:rsidRDefault="000872B5" w:rsidP="00D45327">
      <w:pPr>
        <w:pStyle w:val="Heading1"/>
        <w:shd w:val="clear" w:color="auto" w:fill="auto"/>
      </w:pPr>
      <w:bookmarkStart w:id="2" w:name="_Toc507768531"/>
      <w:bookmarkStart w:id="3" w:name="_Toc6563780"/>
      <w:bookmarkStart w:id="4" w:name="_Toc26883653"/>
      <w:bookmarkStart w:id="5" w:name="_Toc155370373"/>
      <w:bookmarkStart w:id="6" w:name="_Toc193986575"/>
      <w:bookmarkStart w:id="7" w:name="Introduction"/>
      <w:r>
        <w:t>Uvod</w:t>
      </w:r>
      <w:bookmarkEnd w:id="2"/>
      <w:bookmarkEnd w:id="3"/>
      <w:bookmarkEnd w:id="4"/>
      <w:bookmarkEnd w:id="5"/>
      <w:bookmarkEnd w:id="6"/>
    </w:p>
    <w:p w14:paraId="45441EB6" w14:textId="77777777" w:rsidR="000872B5" w:rsidRPr="00FC77AC" w:rsidRDefault="000872B5" w:rsidP="003869E3">
      <w:bookmarkStart w:id="8" w:name="_Toc507768532"/>
      <w:bookmarkStart w:id="9" w:name="_Toc6563781"/>
      <w:bookmarkStart w:id="10" w:name="_Toc26883654"/>
      <w:bookmarkStart w:id="11" w:name="_Toc507768534"/>
      <w:bookmarkStart w:id="12" w:name="_Toc6563783"/>
      <w:bookmarkStart w:id="13" w:name="_Toc26883656"/>
      <w:bookmarkEnd w:id="7"/>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615B05A8" w14:textId="77777777" w:rsidR="000872B5" w:rsidRDefault="000872B5" w:rsidP="003869E3">
      <w:bookmarkStart w:id="14" w:name="_Toc42764827"/>
      <w:bookmarkEnd w:id="8"/>
      <w:bookmarkEnd w:id="9"/>
      <w:bookmarkEnd w:id="10"/>
      <w:r>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7BF4DA31" w14:textId="77777777" w:rsidR="000872B5" w:rsidRDefault="000872B5" w:rsidP="003869E3">
      <w:r>
        <w:lastRenderedPageBreak/>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7B6373AC" w14:textId="77777777" w:rsidR="000872B5" w:rsidRPr="00FC77AC" w:rsidRDefault="000872B5" w:rsidP="000872B5">
      <w:pPr>
        <w:pStyle w:val="Heading2"/>
      </w:pPr>
      <w:bookmarkStart w:id="15" w:name="_Toc155370374"/>
      <w:bookmarkStart w:id="16" w:name="_Toc193986576"/>
      <w:r>
        <w:t>Upoštevni pogoji DPA-ja in posodobitve</w:t>
      </w:r>
      <w:bookmarkEnd w:id="14"/>
      <w:bookmarkEnd w:id="15"/>
      <w:bookmarkEnd w:id="16"/>
    </w:p>
    <w:p w14:paraId="315980A6" w14:textId="77777777" w:rsidR="000872B5" w:rsidRPr="00FC77AC" w:rsidRDefault="000872B5" w:rsidP="000872B5">
      <w:pPr>
        <w:pStyle w:val="Heading3"/>
      </w:pPr>
      <w:r>
        <w:t>Omejitve posodobitev</w:t>
      </w:r>
    </w:p>
    <w:p w14:paraId="51A94130" w14:textId="77777777" w:rsidR="000872B5" w:rsidRDefault="000872B5" w:rsidP="003869E3">
      <w:bookmarkStart w:id="17" w:name="_Hlk40343587"/>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strankini pogodbi), ki se ne spremenijo med obdobjem strankine licence za to programsko opremo. </w:t>
      </w:r>
    </w:p>
    <w:p w14:paraId="6536A2F4" w14:textId="77777777" w:rsidR="000872B5" w:rsidRPr="00FC77AC" w:rsidRDefault="000872B5" w:rsidP="000872B5">
      <w:pPr>
        <w:pStyle w:val="Heading3"/>
      </w:pPr>
      <w:r>
        <w:t>Nove funkcije, dodatki ali povezana programska oprema</w:t>
      </w:r>
      <w:bookmarkEnd w:id="17"/>
    </w:p>
    <w:p w14:paraId="7C1666A5" w14:textId="77777777" w:rsidR="000872B5" w:rsidRPr="00FC77AC" w:rsidRDefault="000872B5" w:rsidP="003869E3">
      <w:r>
        <w:t xml:space="preserve">Ne glede na navedene omejitve glede posodobitev lahko Microsoft, ko izda nove funkcije, ponudbe, dodatke ali sorodno programsko opremo </w:t>
      </w:r>
      <w:r>
        <w:br/>
        <w:t xml:space="preserve">(tj. take, ki v preteklosti niso bili vključeni v izdelke ali storitve), določi pogoje ali izvede posodobitve DPA-ja, ki veljajo za strankino uporabo teh novih funkcij, ponudb, dodatkov ali sorodne programske opreme. Če ti pogoji vsebujejo morebitne bistvene negativne spremembe pogojev </w:t>
      </w:r>
      <w:r>
        <w:b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br/>
        <w:t>ali povezane programske opreme, veljajo ustrezni novi pogoji.</w:t>
      </w:r>
    </w:p>
    <w:p w14:paraId="026CB963" w14:textId="77777777" w:rsidR="000872B5" w:rsidRPr="00FC77AC" w:rsidRDefault="000872B5" w:rsidP="000872B5">
      <w:pPr>
        <w:pStyle w:val="Heading3"/>
      </w:pPr>
      <w:r>
        <w:t>Državni predpisi in zahteve</w:t>
      </w:r>
    </w:p>
    <w:p w14:paraId="2010BEBE" w14:textId="77777777" w:rsidR="000872B5" w:rsidRPr="00FC77AC" w:rsidRDefault="000872B5" w:rsidP="003869E3">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br/>
        <w:t>DPA-ja ali izdelek ali strokovna storitev v navzkrižju z morebitno tako zahtevo ali obveznostjo.</w:t>
      </w:r>
    </w:p>
    <w:p w14:paraId="3D724635" w14:textId="77777777" w:rsidR="000872B5" w:rsidRPr="00FC77AC" w:rsidRDefault="000872B5" w:rsidP="000872B5">
      <w:pPr>
        <w:pStyle w:val="Heading2"/>
      </w:pPr>
      <w:bookmarkStart w:id="18" w:name="_Toc155370375"/>
      <w:bookmarkStart w:id="19" w:name="_Toc193986577"/>
      <w:r>
        <w:lastRenderedPageBreak/>
        <w:t>Elektronska obvestila</w:t>
      </w:r>
      <w:bookmarkEnd w:id="11"/>
      <w:bookmarkEnd w:id="12"/>
      <w:bookmarkEnd w:id="13"/>
      <w:bookmarkEnd w:id="18"/>
      <w:bookmarkEnd w:id="19"/>
    </w:p>
    <w:p w14:paraId="63FC3F29" w14:textId="77777777" w:rsidR="000872B5" w:rsidRPr="00FC77AC" w:rsidRDefault="000872B5" w:rsidP="003869E3">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5F0FF4EA" w14:textId="77777777" w:rsidR="000872B5" w:rsidRPr="00FC77AC" w:rsidRDefault="000872B5" w:rsidP="000872B5">
      <w:pPr>
        <w:pStyle w:val="Heading2"/>
      </w:pPr>
      <w:bookmarkStart w:id="20" w:name="_Toc507768535"/>
      <w:bookmarkStart w:id="21" w:name="_Toc6563784"/>
      <w:bookmarkStart w:id="22" w:name="_Toc26883657"/>
      <w:bookmarkStart w:id="23" w:name="_Toc155370376"/>
      <w:bookmarkStart w:id="24" w:name="_Toc193986578"/>
      <w:r>
        <w:t>Starejše različice</w:t>
      </w:r>
      <w:bookmarkEnd w:id="20"/>
      <w:bookmarkEnd w:id="21"/>
      <w:bookmarkEnd w:id="22"/>
      <w:bookmarkEnd w:id="23"/>
      <w:bookmarkEnd w:id="24"/>
    </w:p>
    <w:p w14:paraId="023399DE" w14:textId="77777777" w:rsidR="000872B5" w:rsidRPr="00FC77AC" w:rsidRDefault="000872B5" w:rsidP="003869E3">
      <w:r>
        <w:t xml:space="preserve">V pogojih DPA-ja so opredeljeni pogoji za izdelke in storitve, ki so trenutno na voljo. Stranka si lahko starejše različice pogojev DPA-ja ogleda na spletnem mestu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ali se obrne na svojega prodajalca ali Microsoftovo osebo za stik, zadolženo za stranko.</w:t>
      </w:r>
    </w:p>
    <w:p w14:paraId="1C536066" w14:textId="77777777" w:rsidR="000872B5" w:rsidRPr="00FC77AC" w:rsidRDefault="000872B5" w:rsidP="000872B5">
      <w:pPr>
        <w:pStyle w:val="Heading1"/>
      </w:pPr>
      <w:bookmarkStart w:id="26" w:name="_Toc507768537"/>
      <w:bookmarkStart w:id="27" w:name="_Toc6563786"/>
      <w:bookmarkStart w:id="28" w:name="_Toc26883659"/>
      <w:bookmarkStart w:id="29" w:name="_Toc155370377"/>
      <w:bookmarkStart w:id="30" w:name="_Toc193986579"/>
      <w:bookmarkStart w:id="31" w:name="Definitions"/>
      <w:proofErr w:type="spellStart"/>
      <w:r>
        <w:t>Definicije</w:t>
      </w:r>
      <w:bookmarkEnd w:id="26"/>
      <w:bookmarkEnd w:id="27"/>
      <w:bookmarkEnd w:id="28"/>
      <w:bookmarkEnd w:id="29"/>
      <w:bookmarkEnd w:id="30"/>
      <w:proofErr w:type="spellEnd"/>
    </w:p>
    <w:bookmarkEnd w:id="31"/>
    <w:p w14:paraId="03832A99" w14:textId="77777777" w:rsidR="00384B51" w:rsidRDefault="00384B51" w:rsidP="00384B51">
      <w:proofErr w:type="spellStart"/>
      <w:r>
        <w:t>Izrazi</w:t>
      </w:r>
      <w:proofErr w:type="spellEnd"/>
      <w:r>
        <w:t xml:space="preserve">, ki so </w:t>
      </w:r>
      <w:proofErr w:type="spellStart"/>
      <w:r>
        <w:t>uporabljeni</w:t>
      </w:r>
      <w:proofErr w:type="spellEnd"/>
      <w:r>
        <w:t xml:space="preserve"> v </w:t>
      </w:r>
      <w:proofErr w:type="spellStart"/>
      <w:proofErr w:type="gramStart"/>
      <w:r>
        <w:t>tem</w:t>
      </w:r>
      <w:proofErr w:type="spellEnd"/>
      <w:proofErr w:type="gramEnd"/>
      <w:r>
        <w:t xml:space="preserve"> DPA-</w:t>
      </w:r>
      <w:proofErr w:type="spellStart"/>
      <w:r>
        <w:t>ju</w:t>
      </w:r>
      <w:proofErr w:type="spellEnd"/>
      <w:r>
        <w:t xml:space="preserve">, </w:t>
      </w:r>
      <w:proofErr w:type="spellStart"/>
      <w:r>
        <w:t>vendar</w:t>
      </w:r>
      <w:proofErr w:type="spellEnd"/>
      <w:r>
        <w:t xml:space="preserve"> v </w:t>
      </w:r>
      <w:proofErr w:type="spellStart"/>
      <w:r>
        <w:t>njem</w:t>
      </w:r>
      <w:proofErr w:type="spellEnd"/>
      <w:r>
        <w:t xml:space="preserve"> </w:t>
      </w:r>
      <w:proofErr w:type="spellStart"/>
      <w:r>
        <w:t>niso</w:t>
      </w:r>
      <w:proofErr w:type="spellEnd"/>
      <w:r>
        <w:t xml:space="preserve"> </w:t>
      </w:r>
      <w:proofErr w:type="spellStart"/>
      <w:r>
        <w:t>opredeljeni</w:t>
      </w:r>
      <w:proofErr w:type="spellEnd"/>
      <w:r>
        <w:t xml:space="preserve">, </w:t>
      </w:r>
      <w:proofErr w:type="spellStart"/>
      <w:r>
        <w:t>imajo</w:t>
      </w:r>
      <w:proofErr w:type="spellEnd"/>
      <w:r>
        <w:t xml:space="preserve"> </w:t>
      </w:r>
      <w:proofErr w:type="spellStart"/>
      <w:r>
        <w:t>enake</w:t>
      </w:r>
      <w:proofErr w:type="spellEnd"/>
      <w:r>
        <w:t xml:space="preserve"> </w:t>
      </w:r>
      <w:proofErr w:type="spellStart"/>
      <w:r>
        <w:t>pomene</w:t>
      </w:r>
      <w:proofErr w:type="spellEnd"/>
      <w:r>
        <w:t xml:space="preserve"> </w:t>
      </w:r>
      <w:proofErr w:type="spellStart"/>
      <w:r>
        <w:t>kot</w:t>
      </w:r>
      <w:proofErr w:type="spellEnd"/>
      <w:r>
        <w:t xml:space="preserve"> v </w:t>
      </w:r>
      <w:proofErr w:type="spellStart"/>
      <w:r>
        <w:t>strankini</w:t>
      </w:r>
      <w:proofErr w:type="spellEnd"/>
      <w:r>
        <w:t xml:space="preserve"> </w:t>
      </w:r>
      <w:proofErr w:type="spellStart"/>
      <w:r>
        <w:t>pogodbi</w:t>
      </w:r>
      <w:proofErr w:type="spellEnd"/>
      <w:r>
        <w:t xml:space="preserve">. V </w:t>
      </w:r>
      <w:proofErr w:type="spellStart"/>
      <w:proofErr w:type="gramStart"/>
      <w:r>
        <w:t>tem</w:t>
      </w:r>
      <w:proofErr w:type="spellEnd"/>
      <w:proofErr w:type="gramEnd"/>
      <w:r>
        <w:t xml:space="preserve"> DPA-</w:t>
      </w:r>
      <w:proofErr w:type="spellStart"/>
      <w:r>
        <w:t>ju</w:t>
      </w:r>
      <w:proofErr w:type="spellEnd"/>
      <w:r>
        <w:t xml:space="preserve"> so </w:t>
      </w:r>
      <w:proofErr w:type="spellStart"/>
      <w:r>
        <w:t>uporabljeni</w:t>
      </w:r>
      <w:proofErr w:type="spellEnd"/>
      <w:r>
        <w:t xml:space="preserve"> </w:t>
      </w:r>
      <w:proofErr w:type="spellStart"/>
      <w:r>
        <w:t>ti</w:t>
      </w:r>
      <w:proofErr w:type="spellEnd"/>
      <w:r>
        <w:t xml:space="preserve"> </w:t>
      </w:r>
      <w:proofErr w:type="spellStart"/>
      <w:r>
        <w:t>opredeljeni</w:t>
      </w:r>
      <w:proofErr w:type="spellEnd"/>
      <w:r>
        <w:t xml:space="preserve"> </w:t>
      </w:r>
      <w:proofErr w:type="spellStart"/>
      <w:r>
        <w:t>izrazi</w:t>
      </w:r>
      <w:proofErr w:type="spellEnd"/>
      <w:r>
        <w:t>:</w:t>
      </w:r>
    </w:p>
    <w:p w14:paraId="5A05D86B" w14:textId="77777777" w:rsidR="00384B51" w:rsidRDefault="00384B51" w:rsidP="00384B51">
      <w:r>
        <w:t>»</w:t>
      </w:r>
      <w:proofErr w:type="spellStart"/>
      <w:r>
        <w:t>Podatki</w:t>
      </w:r>
      <w:proofErr w:type="spellEnd"/>
      <w:r>
        <w:t xml:space="preserve"> </w:t>
      </w:r>
      <w:proofErr w:type="spellStart"/>
      <w:r>
        <w:t>strank</w:t>
      </w:r>
      <w:proofErr w:type="spellEnd"/>
      <w:r>
        <w:t xml:space="preserve">« so </w:t>
      </w:r>
      <w:proofErr w:type="spellStart"/>
      <w:r>
        <w:t>vsi</w:t>
      </w:r>
      <w:proofErr w:type="spellEnd"/>
      <w:r>
        <w:t xml:space="preserve"> </w:t>
      </w:r>
      <w:proofErr w:type="spellStart"/>
      <w:r>
        <w:t>podatki</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besedilnimi</w:t>
      </w:r>
      <w:proofErr w:type="spellEnd"/>
      <w:r>
        <w:t xml:space="preserve">, </w:t>
      </w:r>
      <w:proofErr w:type="spellStart"/>
      <w:r>
        <w:t>zvočnimi</w:t>
      </w:r>
      <w:proofErr w:type="spellEnd"/>
      <w:r>
        <w:t xml:space="preserve">, video- </w:t>
      </w:r>
      <w:proofErr w:type="spellStart"/>
      <w:r>
        <w:t>ali</w:t>
      </w:r>
      <w:proofErr w:type="spellEnd"/>
      <w:r>
        <w:t xml:space="preserve"> </w:t>
      </w:r>
      <w:proofErr w:type="spellStart"/>
      <w:r>
        <w:t>slikovnimi</w:t>
      </w:r>
      <w:proofErr w:type="spellEnd"/>
      <w:r>
        <w:t xml:space="preserve"> </w:t>
      </w:r>
      <w:proofErr w:type="spellStart"/>
      <w:r>
        <w:t>datotekami</w:t>
      </w:r>
      <w:proofErr w:type="spellEnd"/>
      <w:r>
        <w:t xml:space="preserve"> in </w:t>
      </w:r>
      <w:proofErr w:type="spellStart"/>
      <w:r>
        <w:t>programsko</w:t>
      </w:r>
      <w:proofErr w:type="spellEnd"/>
      <w:r>
        <w:t xml:space="preserve"> </w:t>
      </w:r>
      <w:proofErr w:type="spellStart"/>
      <w:r>
        <w:t>opremo</w:t>
      </w:r>
      <w:proofErr w:type="spellEnd"/>
      <w:r>
        <w:t xml:space="preserve">, ki </w:t>
      </w:r>
      <w:proofErr w:type="spellStart"/>
      <w:r>
        <w:t>jih</w:t>
      </w:r>
      <w:proofErr w:type="spellEnd"/>
      <w:r>
        <w:t xml:space="preserve"> Microsoft </w:t>
      </w:r>
      <w:proofErr w:type="spellStart"/>
      <w:r>
        <w:t>dobi</w:t>
      </w:r>
      <w:proofErr w:type="spellEnd"/>
      <w:r>
        <w:t xml:space="preserve"> od </w:t>
      </w:r>
      <w:proofErr w:type="spellStart"/>
      <w:r>
        <w:t>stranke</w:t>
      </w:r>
      <w:proofErr w:type="spellEnd"/>
      <w:r>
        <w:t xml:space="preserve"> </w:t>
      </w:r>
      <w:proofErr w:type="spellStart"/>
      <w:r>
        <w:t>ali</w:t>
      </w:r>
      <w:proofErr w:type="spellEnd"/>
      <w:r>
        <w:t xml:space="preserve"> v </w:t>
      </w:r>
      <w:proofErr w:type="spellStart"/>
      <w:r>
        <w:t>imenu</w:t>
      </w:r>
      <w:proofErr w:type="spellEnd"/>
      <w:r>
        <w:t xml:space="preserve"> </w:t>
      </w:r>
      <w:proofErr w:type="spellStart"/>
      <w:r>
        <w:t>stranke</w:t>
      </w:r>
      <w:proofErr w:type="spellEnd"/>
      <w:r>
        <w:t xml:space="preserve"> v </w:t>
      </w:r>
      <w:proofErr w:type="spellStart"/>
      <w:r>
        <w:t>okviru</w:t>
      </w:r>
      <w:proofErr w:type="spellEnd"/>
      <w:r>
        <w:t xml:space="preserve"> </w:t>
      </w:r>
      <w:proofErr w:type="spellStart"/>
      <w:r>
        <w:t>uporabe</w:t>
      </w:r>
      <w:proofErr w:type="spellEnd"/>
      <w:r>
        <w:t xml:space="preserve"> </w:t>
      </w:r>
      <w:proofErr w:type="spellStart"/>
      <w:r>
        <w:t>spletne</w:t>
      </w:r>
      <w:proofErr w:type="spellEnd"/>
      <w:r>
        <w:t xml:space="preserve"> </w:t>
      </w:r>
      <w:proofErr w:type="spellStart"/>
      <w:r>
        <w:t>storitve</w:t>
      </w:r>
      <w:proofErr w:type="spellEnd"/>
      <w:r>
        <w:t xml:space="preserve">. </w:t>
      </w:r>
      <w:proofErr w:type="spellStart"/>
      <w:r>
        <w:t>Podatki</w:t>
      </w:r>
      <w:proofErr w:type="spellEnd"/>
      <w:r>
        <w:t xml:space="preserve"> </w:t>
      </w:r>
      <w:proofErr w:type="spellStart"/>
      <w:r>
        <w:t>strank</w:t>
      </w:r>
      <w:proofErr w:type="spellEnd"/>
      <w:r>
        <w:t xml:space="preserve"> ne </w:t>
      </w:r>
      <w:proofErr w:type="spellStart"/>
      <w:r>
        <w:t>vključujejo</w:t>
      </w:r>
      <w:proofErr w:type="spellEnd"/>
      <w:r>
        <w:t xml:space="preserve"> </w:t>
      </w:r>
      <w:proofErr w:type="spellStart"/>
      <w:r>
        <w:t>podatkov</w:t>
      </w:r>
      <w:proofErr w:type="spellEnd"/>
      <w:r>
        <w:t xml:space="preserve"> za </w:t>
      </w:r>
      <w:proofErr w:type="spellStart"/>
      <w:r>
        <w:t>strokovne</w:t>
      </w:r>
      <w:proofErr w:type="spellEnd"/>
      <w:r>
        <w:t xml:space="preserve"> </w:t>
      </w:r>
      <w:proofErr w:type="spellStart"/>
      <w:r>
        <w:t>storitve</w:t>
      </w:r>
      <w:proofErr w:type="spellEnd"/>
      <w:r>
        <w:t>.</w:t>
      </w:r>
    </w:p>
    <w:p w14:paraId="2D4C5A7D" w14:textId="77777777" w:rsidR="00384B51" w:rsidRDefault="00384B51" w:rsidP="00384B51">
      <w:r>
        <w:t>»</w:t>
      </w:r>
      <w:proofErr w:type="spellStart"/>
      <w:r>
        <w:t>Zahteve</w:t>
      </w:r>
      <w:proofErr w:type="spellEnd"/>
      <w:r>
        <w:t xml:space="preserve"> za </w:t>
      </w:r>
      <w:proofErr w:type="spellStart"/>
      <w:r>
        <w:t>varstvo</w:t>
      </w:r>
      <w:proofErr w:type="spellEnd"/>
      <w:r>
        <w:t xml:space="preserve"> </w:t>
      </w:r>
      <w:proofErr w:type="spellStart"/>
      <w:r>
        <w:t>podatkov</w:t>
      </w:r>
      <w:proofErr w:type="spellEnd"/>
      <w:r>
        <w:t xml:space="preserve">« </w:t>
      </w:r>
      <w:proofErr w:type="spellStart"/>
      <w:r>
        <w:t>pomeni</w:t>
      </w:r>
      <w:proofErr w:type="spellEnd"/>
      <w:r>
        <w:t xml:space="preserve"> GDPR, </w:t>
      </w:r>
      <w:proofErr w:type="spellStart"/>
      <w:r>
        <w:t>lokalne</w:t>
      </w:r>
      <w:proofErr w:type="spellEnd"/>
      <w:r>
        <w:t xml:space="preserve"> </w:t>
      </w:r>
      <w:proofErr w:type="spellStart"/>
      <w:r>
        <w:t>zakone</w:t>
      </w:r>
      <w:proofErr w:type="spellEnd"/>
      <w:r>
        <w:t xml:space="preserve"> o </w:t>
      </w:r>
      <w:proofErr w:type="spellStart"/>
      <w:r>
        <w:t>varstvu</w:t>
      </w:r>
      <w:proofErr w:type="spellEnd"/>
      <w:r>
        <w:t xml:space="preserve"> </w:t>
      </w:r>
      <w:proofErr w:type="spellStart"/>
      <w:r>
        <w:t>podatkov</w:t>
      </w:r>
      <w:proofErr w:type="spellEnd"/>
      <w:r>
        <w:t xml:space="preserve"> v EU/EGP in </w:t>
      </w:r>
      <w:proofErr w:type="spellStart"/>
      <w:r>
        <w:t>vse</w:t>
      </w:r>
      <w:proofErr w:type="spellEnd"/>
      <w:r>
        <w:t xml:space="preserve"> </w:t>
      </w:r>
      <w:proofErr w:type="spellStart"/>
      <w:r>
        <w:t>upoštevne</w:t>
      </w:r>
      <w:proofErr w:type="spellEnd"/>
      <w:r>
        <w:t xml:space="preserve"> </w:t>
      </w:r>
      <w:proofErr w:type="spellStart"/>
      <w:r>
        <w:t>zakone</w:t>
      </w:r>
      <w:proofErr w:type="spellEnd"/>
      <w:r>
        <w:t xml:space="preserve">, </w:t>
      </w:r>
      <w:proofErr w:type="spellStart"/>
      <w:r>
        <w:t>predpise</w:t>
      </w:r>
      <w:proofErr w:type="spellEnd"/>
      <w:r>
        <w:t xml:space="preserve"> in </w:t>
      </w:r>
      <w:proofErr w:type="spellStart"/>
      <w:r>
        <w:t>druge</w:t>
      </w:r>
      <w:proofErr w:type="spellEnd"/>
      <w:r>
        <w:t xml:space="preserve"> </w:t>
      </w:r>
      <w:proofErr w:type="spellStart"/>
      <w:r>
        <w:t>zakonske</w:t>
      </w:r>
      <w:proofErr w:type="spellEnd"/>
      <w:r>
        <w:t xml:space="preserve"> </w:t>
      </w:r>
      <w:proofErr w:type="spellStart"/>
      <w:r>
        <w:t>zahteve</w:t>
      </w:r>
      <w:proofErr w:type="spellEnd"/>
      <w:r>
        <w:t xml:space="preserve"> glede (a) </w:t>
      </w:r>
      <w:proofErr w:type="spellStart"/>
      <w:r>
        <w:t>zasebnosti</w:t>
      </w:r>
      <w:proofErr w:type="spellEnd"/>
      <w:r>
        <w:t xml:space="preserve"> in </w:t>
      </w:r>
      <w:proofErr w:type="spellStart"/>
      <w:r>
        <w:t>zaščite</w:t>
      </w:r>
      <w:proofErr w:type="spellEnd"/>
      <w:r>
        <w:t xml:space="preserve"> </w:t>
      </w:r>
      <w:proofErr w:type="spellStart"/>
      <w:r>
        <w:t>podatkov</w:t>
      </w:r>
      <w:proofErr w:type="spellEnd"/>
      <w:r>
        <w:t xml:space="preserve"> </w:t>
      </w:r>
      <w:proofErr w:type="spellStart"/>
      <w:r>
        <w:t>ter</w:t>
      </w:r>
      <w:proofErr w:type="spellEnd"/>
      <w:r>
        <w:t xml:space="preserve"> (b) </w:t>
      </w:r>
      <w:proofErr w:type="spellStart"/>
      <w:r>
        <w:t>uporabe</w:t>
      </w:r>
      <w:proofErr w:type="spellEnd"/>
      <w:r>
        <w:t xml:space="preserve">, </w:t>
      </w:r>
      <w:proofErr w:type="spellStart"/>
      <w:r>
        <w:t>zbiranja</w:t>
      </w:r>
      <w:proofErr w:type="spellEnd"/>
      <w:r>
        <w:t xml:space="preserve">, </w:t>
      </w:r>
      <w:proofErr w:type="spellStart"/>
      <w:r>
        <w:t>hranjenja</w:t>
      </w:r>
      <w:proofErr w:type="spellEnd"/>
      <w:r>
        <w:t xml:space="preserve">, </w:t>
      </w:r>
      <w:proofErr w:type="spellStart"/>
      <w:r>
        <w:t>shranjevanja</w:t>
      </w:r>
      <w:proofErr w:type="spellEnd"/>
      <w:r>
        <w:t xml:space="preserve">, </w:t>
      </w:r>
      <w:proofErr w:type="spellStart"/>
      <w:r>
        <w:t>varnosti</w:t>
      </w:r>
      <w:proofErr w:type="spellEnd"/>
      <w:r>
        <w:t xml:space="preserve">, </w:t>
      </w:r>
      <w:proofErr w:type="spellStart"/>
      <w:r>
        <w:t>razkritja</w:t>
      </w:r>
      <w:proofErr w:type="spellEnd"/>
      <w:r>
        <w:t xml:space="preserve">, </w:t>
      </w:r>
      <w:proofErr w:type="spellStart"/>
      <w:r>
        <w:t>prenosa</w:t>
      </w:r>
      <w:proofErr w:type="spellEnd"/>
      <w:r>
        <w:t xml:space="preserve">, </w:t>
      </w:r>
      <w:proofErr w:type="spellStart"/>
      <w:r>
        <w:t>uničenja</w:t>
      </w:r>
      <w:proofErr w:type="spellEnd"/>
      <w:r>
        <w:t xml:space="preserve"> in </w:t>
      </w:r>
      <w:proofErr w:type="spellStart"/>
      <w:r>
        <w:t>druge</w:t>
      </w:r>
      <w:proofErr w:type="spellEnd"/>
      <w:r>
        <w:t xml:space="preserve"> </w:t>
      </w:r>
      <w:proofErr w:type="spellStart"/>
      <w:r>
        <w:t>obdelave</w:t>
      </w:r>
      <w:proofErr w:type="spellEnd"/>
      <w:r>
        <w:t xml:space="preserve"> </w:t>
      </w:r>
      <w:proofErr w:type="spellStart"/>
      <w:r>
        <w:t>osebnih</w:t>
      </w:r>
      <w:proofErr w:type="spellEnd"/>
      <w:r>
        <w:t xml:space="preserve"> </w:t>
      </w:r>
      <w:proofErr w:type="spellStart"/>
      <w:r>
        <w:t>podatkov</w:t>
      </w:r>
      <w:proofErr w:type="spellEnd"/>
      <w:r>
        <w:t>.</w:t>
      </w:r>
    </w:p>
    <w:p w14:paraId="65382A2D" w14:textId="77777777" w:rsidR="00384B51" w:rsidRDefault="00384B51" w:rsidP="00384B51">
      <w:r>
        <w:t>»</w:t>
      </w:r>
      <w:proofErr w:type="spellStart"/>
      <w:r>
        <w:t>Pogoji</w:t>
      </w:r>
      <w:proofErr w:type="spellEnd"/>
      <w:r>
        <w:t xml:space="preserve"> DPA-ja« </w:t>
      </w:r>
      <w:proofErr w:type="spellStart"/>
      <w:r>
        <w:t>pomeni</w:t>
      </w:r>
      <w:proofErr w:type="spellEnd"/>
      <w:r>
        <w:t xml:space="preserve"> </w:t>
      </w:r>
      <w:proofErr w:type="spellStart"/>
      <w:r>
        <w:t>pogoje</w:t>
      </w:r>
      <w:proofErr w:type="spellEnd"/>
      <w:r>
        <w:t xml:space="preserve"> v DPA-</w:t>
      </w:r>
      <w:proofErr w:type="spellStart"/>
      <w:r>
        <w:t>ju</w:t>
      </w:r>
      <w:proofErr w:type="spellEnd"/>
      <w:r>
        <w:t xml:space="preserve"> in </w:t>
      </w:r>
      <w:proofErr w:type="spellStart"/>
      <w:r>
        <w:t>morebitnih</w:t>
      </w:r>
      <w:proofErr w:type="spellEnd"/>
      <w:r>
        <w:t xml:space="preserve"> </w:t>
      </w:r>
      <w:proofErr w:type="spellStart"/>
      <w:r>
        <w:t>pogojih</w:t>
      </w:r>
      <w:proofErr w:type="spellEnd"/>
      <w:r>
        <w:t xml:space="preserve"> </w:t>
      </w:r>
      <w:proofErr w:type="spellStart"/>
      <w:r>
        <w:t>posebej</w:t>
      </w:r>
      <w:proofErr w:type="spellEnd"/>
      <w:r>
        <w:t xml:space="preserve"> za </w:t>
      </w:r>
      <w:proofErr w:type="spellStart"/>
      <w:r>
        <w:t>izdelke</w:t>
      </w:r>
      <w:proofErr w:type="spellEnd"/>
      <w:r>
        <w:t xml:space="preserve"> v </w:t>
      </w:r>
      <w:proofErr w:type="spellStart"/>
      <w:r>
        <w:t>pogojih</w:t>
      </w:r>
      <w:proofErr w:type="spellEnd"/>
      <w:r>
        <w:t xml:space="preserve"> za </w:t>
      </w:r>
      <w:proofErr w:type="spellStart"/>
      <w:r>
        <w:t>izdelke</w:t>
      </w:r>
      <w:proofErr w:type="spellEnd"/>
      <w:r>
        <w:t xml:space="preserve">, ki </w:t>
      </w:r>
      <w:proofErr w:type="spellStart"/>
      <w:r>
        <w:t>izrecno</w:t>
      </w:r>
      <w:proofErr w:type="spellEnd"/>
      <w:r>
        <w:t xml:space="preserve"> </w:t>
      </w:r>
      <w:proofErr w:type="spellStart"/>
      <w:r>
        <w:t>dopolnjujejo</w:t>
      </w:r>
      <w:proofErr w:type="spellEnd"/>
      <w:r>
        <w:t xml:space="preserve"> </w:t>
      </w:r>
      <w:proofErr w:type="spellStart"/>
      <w:r>
        <w:t>ali</w:t>
      </w:r>
      <w:proofErr w:type="spellEnd"/>
      <w:r>
        <w:t xml:space="preserve"> </w:t>
      </w:r>
      <w:proofErr w:type="spellStart"/>
      <w:r>
        <w:t>spreminjajo</w:t>
      </w:r>
      <w:proofErr w:type="spellEnd"/>
      <w:r>
        <w:t xml:space="preserve"> </w:t>
      </w:r>
      <w:proofErr w:type="spellStart"/>
      <w:r>
        <w:t>pogoje</w:t>
      </w:r>
      <w:proofErr w:type="spellEnd"/>
      <w:r>
        <w:t xml:space="preserve"> glede </w:t>
      </w:r>
      <w:proofErr w:type="spellStart"/>
      <w:r>
        <w:t>zasebnosti</w:t>
      </w:r>
      <w:proofErr w:type="spellEnd"/>
      <w:r>
        <w:t xml:space="preserve"> in </w:t>
      </w:r>
      <w:proofErr w:type="spellStart"/>
      <w:r>
        <w:t>varnosti</w:t>
      </w:r>
      <w:proofErr w:type="spellEnd"/>
      <w:r>
        <w:t xml:space="preserve"> v DPA-</w:t>
      </w:r>
      <w:proofErr w:type="spellStart"/>
      <w:r>
        <w:t>ju</w:t>
      </w:r>
      <w:proofErr w:type="spellEnd"/>
      <w:r>
        <w:t xml:space="preserve"> za </w:t>
      </w:r>
      <w:proofErr w:type="spellStart"/>
      <w:r>
        <w:t>posamezen</w:t>
      </w:r>
      <w:proofErr w:type="spellEnd"/>
      <w:r>
        <w:t xml:space="preserve"> </w:t>
      </w:r>
      <w:proofErr w:type="spellStart"/>
      <w:r>
        <w:t>izdelek</w:t>
      </w:r>
      <w:proofErr w:type="spellEnd"/>
      <w:r>
        <w:t xml:space="preserve"> (</w:t>
      </w:r>
      <w:proofErr w:type="spellStart"/>
      <w:r>
        <w:t>ali</w:t>
      </w:r>
      <w:proofErr w:type="spellEnd"/>
      <w:r>
        <w:t xml:space="preserve"> </w:t>
      </w:r>
      <w:proofErr w:type="spellStart"/>
      <w:r>
        <w:t>funkcijo</w:t>
      </w:r>
      <w:proofErr w:type="spellEnd"/>
      <w:r>
        <w:t xml:space="preserve"> </w:t>
      </w:r>
      <w:proofErr w:type="spellStart"/>
      <w:r>
        <w:t>izdelka</w:t>
      </w:r>
      <w:proofErr w:type="spellEnd"/>
      <w:r>
        <w:t xml:space="preserve">). V </w:t>
      </w:r>
      <w:proofErr w:type="spellStart"/>
      <w:r>
        <w:t>primeru</w:t>
      </w:r>
      <w:proofErr w:type="spellEnd"/>
      <w:r>
        <w:t xml:space="preserve"> </w:t>
      </w:r>
      <w:proofErr w:type="spellStart"/>
      <w:r>
        <w:t>navzkrižja</w:t>
      </w:r>
      <w:proofErr w:type="spellEnd"/>
      <w:r>
        <w:t xml:space="preserve"> </w:t>
      </w:r>
      <w:proofErr w:type="spellStart"/>
      <w:r>
        <w:t>ali</w:t>
      </w:r>
      <w:proofErr w:type="spellEnd"/>
      <w:r>
        <w:t xml:space="preserve"> </w:t>
      </w:r>
      <w:proofErr w:type="spellStart"/>
      <w:r>
        <w:t>nedoslednosti</w:t>
      </w:r>
      <w:proofErr w:type="spellEnd"/>
      <w:r>
        <w:t xml:space="preserve"> med DPA-</w:t>
      </w:r>
      <w:proofErr w:type="spellStart"/>
      <w:r>
        <w:t>jem</w:t>
      </w:r>
      <w:proofErr w:type="spellEnd"/>
      <w:r>
        <w:t xml:space="preserve"> in </w:t>
      </w:r>
      <w:proofErr w:type="spellStart"/>
      <w:r>
        <w:t>takimi</w:t>
      </w:r>
      <w:proofErr w:type="spellEnd"/>
      <w:r>
        <w:t xml:space="preserve"> </w:t>
      </w:r>
      <w:proofErr w:type="spellStart"/>
      <w:r>
        <w:t>pogoji</w:t>
      </w:r>
      <w:proofErr w:type="spellEnd"/>
      <w:r>
        <w:t xml:space="preserve"> </w:t>
      </w:r>
      <w:proofErr w:type="spellStart"/>
      <w:r>
        <w:t>posebej</w:t>
      </w:r>
      <w:proofErr w:type="spellEnd"/>
      <w:r>
        <w:t xml:space="preserve"> za </w:t>
      </w:r>
      <w:proofErr w:type="spellStart"/>
      <w:r>
        <w:t>izdelek</w:t>
      </w:r>
      <w:proofErr w:type="spellEnd"/>
      <w:r>
        <w:t xml:space="preserve"> se za </w:t>
      </w:r>
      <w:proofErr w:type="spellStart"/>
      <w:r>
        <w:t>upoštevni</w:t>
      </w:r>
      <w:proofErr w:type="spellEnd"/>
      <w:r>
        <w:t xml:space="preserve"> </w:t>
      </w:r>
      <w:proofErr w:type="spellStart"/>
      <w:r>
        <w:t>izdelek</w:t>
      </w:r>
      <w:proofErr w:type="spellEnd"/>
      <w:r>
        <w:t xml:space="preserve"> (</w:t>
      </w:r>
      <w:proofErr w:type="spellStart"/>
      <w:r>
        <w:t>ali</w:t>
      </w:r>
      <w:proofErr w:type="spellEnd"/>
      <w:r>
        <w:t xml:space="preserve"> </w:t>
      </w:r>
      <w:proofErr w:type="spellStart"/>
      <w:r>
        <w:t>funkcijo</w:t>
      </w:r>
      <w:proofErr w:type="spellEnd"/>
      <w:r>
        <w:t xml:space="preserve"> </w:t>
      </w:r>
      <w:proofErr w:type="spellStart"/>
      <w:r>
        <w:t>izdelka</w:t>
      </w:r>
      <w:proofErr w:type="spellEnd"/>
      <w:r>
        <w:t xml:space="preserve">) </w:t>
      </w:r>
      <w:proofErr w:type="spellStart"/>
      <w:r>
        <w:t>uporabljajo</w:t>
      </w:r>
      <w:proofErr w:type="spellEnd"/>
      <w:r>
        <w:t xml:space="preserve"> </w:t>
      </w:r>
      <w:proofErr w:type="spellStart"/>
      <w:r>
        <w:t>pogoji</w:t>
      </w:r>
      <w:proofErr w:type="spellEnd"/>
      <w:r>
        <w:t xml:space="preserve"> </w:t>
      </w:r>
      <w:proofErr w:type="spellStart"/>
      <w:r>
        <w:t>posebej</w:t>
      </w:r>
      <w:proofErr w:type="spellEnd"/>
      <w:r>
        <w:t xml:space="preserve"> za </w:t>
      </w:r>
      <w:proofErr w:type="spellStart"/>
      <w:r>
        <w:t>izdelek</w:t>
      </w:r>
      <w:proofErr w:type="spellEnd"/>
      <w:r>
        <w:t xml:space="preserve">. </w:t>
      </w:r>
    </w:p>
    <w:p w14:paraId="36B6E61A" w14:textId="77777777" w:rsidR="00384B51" w:rsidRDefault="00384B51" w:rsidP="00384B51">
      <w:r>
        <w:t xml:space="preserve">»GDPR« </w:t>
      </w:r>
      <w:proofErr w:type="spellStart"/>
      <w:r>
        <w:t>pomeni</w:t>
      </w:r>
      <w:proofErr w:type="spellEnd"/>
      <w:r>
        <w:t xml:space="preserve"> </w:t>
      </w:r>
      <w:proofErr w:type="spellStart"/>
      <w:r>
        <w:t>Uredbo</w:t>
      </w:r>
      <w:proofErr w:type="spellEnd"/>
      <w:r>
        <w:t xml:space="preserve"> (EU) 2016/679 </w:t>
      </w:r>
      <w:proofErr w:type="spellStart"/>
      <w:r>
        <w:t>Evropskega</w:t>
      </w:r>
      <w:proofErr w:type="spellEnd"/>
      <w:r>
        <w:t xml:space="preserve"> </w:t>
      </w:r>
      <w:proofErr w:type="spellStart"/>
      <w:r>
        <w:t>parlamenta</w:t>
      </w:r>
      <w:proofErr w:type="spellEnd"/>
      <w:r>
        <w:t xml:space="preserve"> in Sveta z </w:t>
      </w:r>
      <w:proofErr w:type="spellStart"/>
      <w:r>
        <w:t>dne</w:t>
      </w:r>
      <w:proofErr w:type="spellEnd"/>
      <w:r>
        <w:t xml:space="preserve"> 27. </w:t>
      </w:r>
      <w:proofErr w:type="spellStart"/>
      <w:r>
        <w:t>aprila</w:t>
      </w:r>
      <w:proofErr w:type="spellEnd"/>
      <w:r>
        <w:t xml:space="preserve"> 2016 o </w:t>
      </w:r>
      <w:proofErr w:type="spellStart"/>
      <w:r>
        <w:t>varstvu</w:t>
      </w:r>
      <w:proofErr w:type="spellEnd"/>
      <w:r>
        <w:t xml:space="preserve"> </w:t>
      </w:r>
      <w:proofErr w:type="spellStart"/>
      <w:r>
        <w:t>posameznikov</w:t>
      </w:r>
      <w:proofErr w:type="spellEnd"/>
      <w:r>
        <w:t xml:space="preserve"> </w:t>
      </w:r>
      <w:proofErr w:type="spellStart"/>
      <w:r>
        <w:t>pri</w:t>
      </w:r>
      <w:proofErr w:type="spellEnd"/>
      <w:r>
        <w:t xml:space="preserve"> </w:t>
      </w:r>
      <w:proofErr w:type="spellStart"/>
      <w:r>
        <w:t>obdelavi</w:t>
      </w:r>
      <w:proofErr w:type="spellEnd"/>
      <w:r>
        <w:t xml:space="preserve"> </w:t>
      </w:r>
      <w:proofErr w:type="spellStart"/>
      <w:r>
        <w:t>osebnih</w:t>
      </w:r>
      <w:proofErr w:type="spellEnd"/>
      <w:r>
        <w:t xml:space="preserve"> </w:t>
      </w:r>
      <w:proofErr w:type="spellStart"/>
      <w:r>
        <w:t>podatkov</w:t>
      </w:r>
      <w:proofErr w:type="spellEnd"/>
      <w:r>
        <w:t xml:space="preserve"> in o </w:t>
      </w:r>
      <w:proofErr w:type="spellStart"/>
      <w:r>
        <w:t>prostem</w:t>
      </w:r>
      <w:proofErr w:type="spellEnd"/>
      <w:r>
        <w:t xml:space="preserve"> </w:t>
      </w:r>
      <w:proofErr w:type="spellStart"/>
      <w:r>
        <w:t>pretoku</w:t>
      </w:r>
      <w:proofErr w:type="spellEnd"/>
      <w:r>
        <w:t xml:space="preserve"> </w:t>
      </w:r>
      <w:proofErr w:type="spellStart"/>
      <w:r>
        <w:t>takih</w:t>
      </w:r>
      <w:proofErr w:type="spellEnd"/>
      <w:r>
        <w:t xml:space="preserve"> </w:t>
      </w:r>
      <w:proofErr w:type="spellStart"/>
      <w:r>
        <w:t>podatkov</w:t>
      </w:r>
      <w:proofErr w:type="spellEnd"/>
      <w:r>
        <w:t xml:space="preserve"> </w:t>
      </w:r>
      <w:proofErr w:type="spellStart"/>
      <w:r>
        <w:t>ter</w:t>
      </w:r>
      <w:proofErr w:type="spellEnd"/>
      <w:r>
        <w:t xml:space="preserve"> o </w:t>
      </w:r>
      <w:proofErr w:type="spellStart"/>
      <w:r>
        <w:t>razveljavitvi</w:t>
      </w:r>
      <w:proofErr w:type="spellEnd"/>
      <w:r>
        <w:t xml:space="preserve"> </w:t>
      </w:r>
      <w:proofErr w:type="spellStart"/>
      <w:r>
        <w:t>Direktive</w:t>
      </w:r>
      <w:proofErr w:type="spellEnd"/>
      <w:r>
        <w:t xml:space="preserve"> 95/46/ES (</w:t>
      </w:r>
      <w:proofErr w:type="spellStart"/>
      <w:r>
        <w:t>Splošna</w:t>
      </w:r>
      <w:proofErr w:type="spellEnd"/>
      <w:r>
        <w:t xml:space="preserve"> </w:t>
      </w:r>
      <w:proofErr w:type="spellStart"/>
      <w:r>
        <w:t>uredba</w:t>
      </w:r>
      <w:proofErr w:type="spellEnd"/>
      <w:r>
        <w:t xml:space="preserve"> o </w:t>
      </w:r>
      <w:proofErr w:type="spellStart"/>
      <w:r>
        <w:t>varstvu</w:t>
      </w:r>
      <w:proofErr w:type="spellEnd"/>
      <w:r>
        <w:t xml:space="preserve"> </w:t>
      </w:r>
      <w:proofErr w:type="spellStart"/>
      <w:r>
        <w:t>podatkov</w:t>
      </w:r>
      <w:proofErr w:type="spellEnd"/>
      <w:r>
        <w:t>).</w:t>
      </w:r>
    </w:p>
    <w:p w14:paraId="21A6408C" w14:textId="77777777" w:rsidR="00384B51" w:rsidRDefault="00384B51" w:rsidP="00384B51">
      <w:r>
        <w:t>»</w:t>
      </w:r>
      <w:proofErr w:type="spellStart"/>
      <w:r>
        <w:t>Lokalni</w:t>
      </w:r>
      <w:proofErr w:type="spellEnd"/>
      <w:r>
        <w:t xml:space="preserve"> </w:t>
      </w:r>
      <w:proofErr w:type="spellStart"/>
      <w:r>
        <w:t>zakoni</w:t>
      </w:r>
      <w:proofErr w:type="spellEnd"/>
      <w:r>
        <w:t xml:space="preserve"> o </w:t>
      </w:r>
      <w:proofErr w:type="spellStart"/>
      <w:r>
        <w:t>varstvu</w:t>
      </w:r>
      <w:proofErr w:type="spellEnd"/>
      <w:r>
        <w:t xml:space="preserve"> </w:t>
      </w:r>
      <w:proofErr w:type="spellStart"/>
      <w:r>
        <w:t>podatkov</w:t>
      </w:r>
      <w:proofErr w:type="spellEnd"/>
      <w:r>
        <w:t xml:space="preserve"> v EU/EGP« </w:t>
      </w:r>
      <w:proofErr w:type="spellStart"/>
      <w:r>
        <w:t>pomeni</w:t>
      </w:r>
      <w:proofErr w:type="spellEnd"/>
      <w:r>
        <w:t xml:space="preserve"> </w:t>
      </w:r>
      <w:proofErr w:type="spellStart"/>
      <w:r>
        <w:t>vso</w:t>
      </w:r>
      <w:proofErr w:type="spellEnd"/>
      <w:r>
        <w:t xml:space="preserve"> </w:t>
      </w:r>
      <w:proofErr w:type="spellStart"/>
      <w:r>
        <w:t>podrejeno</w:t>
      </w:r>
      <w:proofErr w:type="spellEnd"/>
      <w:r>
        <w:t xml:space="preserve"> </w:t>
      </w:r>
      <w:proofErr w:type="spellStart"/>
      <w:r>
        <w:t>zakonodajo</w:t>
      </w:r>
      <w:proofErr w:type="spellEnd"/>
      <w:r>
        <w:t xml:space="preserve"> in </w:t>
      </w:r>
      <w:proofErr w:type="spellStart"/>
      <w:r>
        <w:t>predpise</w:t>
      </w:r>
      <w:proofErr w:type="spellEnd"/>
      <w:r>
        <w:t xml:space="preserve"> o </w:t>
      </w:r>
      <w:proofErr w:type="spellStart"/>
      <w:r>
        <w:t>izvajanju</w:t>
      </w:r>
      <w:proofErr w:type="spellEnd"/>
      <w:r>
        <w:t xml:space="preserve"> GDPR. </w:t>
      </w:r>
    </w:p>
    <w:p w14:paraId="0207112E" w14:textId="77777777" w:rsidR="00384B51" w:rsidRDefault="00384B51" w:rsidP="00384B51">
      <w:r>
        <w:lastRenderedPageBreak/>
        <w:t>»</w:t>
      </w:r>
      <w:proofErr w:type="spellStart"/>
      <w:r>
        <w:t>Pogoji</w:t>
      </w:r>
      <w:proofErr w:type="spellEnd"/>
      <w:r>
        <w:t xml:space="preserve"> GDPR« </w:t>
      </w:r>
      <w:proofErr w:type="spellStart"/>
      <w:r>
        <w:t>pomeni</w:t>
      </w:r>
      <w:proofErr w:type="spellEnd"/>
      <w:r>
        <w:t xml:space="preserve"> </w:t>
      </w:r>
      <w:proofErr w:type="spellStart"/>
      <w:r>
        <w:t>pogoje</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na</w:t>
      </w:r>
      <w:proofErr w:type="spellEnd"/>
      <w:r>
        <w:t xml:space="preserve"> </w:t>
      </w:r>
      <w:proofErr w:type="spellStart"/>
      <w:r>
        <w:t>podlagi</w:t>
      </w:r>
      <w:proofErr w:type="spellEnd"/>
      <w:r>
        <w:t xml:space="preserve"> </w:t>
      </w:r>
      <w:proofErr w:type="spellStart"/>
      <w:r>
        <w:t>katerih</w:t>
      </w:r>
      <w:proofErr w:type="spellEnd"/>
      <w:r>
        <w:t xml:space="preserve"> </w:t>
      </w:r>
      <w:proofErr w:type="spellStart"/>
      <w:r>
        <w:t>ima</w:t>
      </w:r>
      <w:proofErr w:type="spellEnd"/>
      <w:r>
        <w:t xml:space="preserve"> Microsoft </w:t>
      </w:r>
      <w:proofErr w:type="spellStart"/>
      <w:r>
        <w:t>zavezujoče</w:t>
      </w:r>
      <w:proofErr w:type="spellEnd"/>
      <w:r>
        <w:t xml:space="preserve"> </w:t>
      </w:r>
      <w:proofErr w:type="spellStart"/>
      <w:r>
        <w:t>obveze</w:t>
      </w:r>
      <w:proofErr w:type="spellEnd"/>
      <w:r>
        <w:t xml:space="preserve"> glede </w:t>
      </w:r>
      <w:proofErr w:type="spellStart"/>
      <w:r>
        <w:t>svoje</w:t>
      </w:r>
      <w:proofErr w:type="spellEnd"/>
      <w:r>
        <w:t xml:space="preserve"> </w:t>
      </w:r>
      <w:proofErr w:type="spellStart"/>
      <w:r>
        <w:t>obdelave</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kot</w:t>
      </w:r>
      <w:proofErr w:type="spellEnd"/>
      <w:r>
        <w:t xml:space="preserve"> to </w:t>
      </w:r>
      <w:proofErr w:type="spellStart"/>
      <w:r>
        <w:t>zahteva</w:t>
      </w:r>
      <w:proofErr w:type="spellEnd"/>
      <w:r>
        <w:t xml:space="preserve"> 28. </w:t>
      </w:r>
      <w:proofErr w:type="spellStart"/>
      <w:r>
        <w:t>člen</w:t>
      </w:r>
      <w:proofErr w:type="spellEnd"/>
      <w:r>
        <w:t xml:space="preserve"> GDPR.</w:t>
      </w:r>
    </w:p>
    <w:p w14:paraId="642ACEC7" w14:textId="77777777" w:rsidR="00384B51" w:rsidRDefault="00384B51" w:rsidP="00384B51">
      <w:r>
        <w:t>»</w:t>
      </w:r>
      <w:proofErr w:type="spellStart"/>
      <w:r>
        <w:t>Osebni</w:t>
      </w:r>
      <w:proofErr w:type="spellEnd"/>
      <w:r>
        <w:t xml:space="preserve"> </w:t>
      </w:r>
      <w:proofErr w:type="spellStart"/>
      <w:r>
        <w:t>podatki</w:t>
      </w:r>
      <w:proofErr w:type="spellEnd"/>
      <w:r>
        <w:t xml:space="preserve">« </w:t>
      </w:r>
      <w:proofErr w:type="spellStart"/>
      <w:r>
        <w:t>pomeni</w:t>
      </w:r>
      <w:proofErr w:type="spellEnd"/>
      <w:r>
        <w:t xml:space="preserve"> </w:t>
      </w:r>
      <w:proofErr w:type="spellStart"/>
      <w:r>
        <w:t>katero</w:t>
      </w:r>
      <w:proofErr w:type="spellEnd"/>
      <w:r>
        <w:t xml:space="preserve"> </w:t>
      </w:r>
      <w:proofErr w:type="spellStart"/>
      <w:r>
        <w:t>koli</w:t>
      </w:r>
      <w:proofErr w:type="spellEnd"/>
      <w:r>
        <w:t xml:space="preserve"> </w:t>
      </w:r>
      <w:proofErr w:type="spellStart"/>
      <w:r>
        <w:t>informacijo</w:t>
      </w:r>
      <w:proofErr w:type="spellEnd"/>
      <w:r>
        <w:t xml:space="preserve">, v </w:t>
      </w:r>
      <w:proofErr w:type="spellStart"/>
      <w:r>
        <w:t>zvezi</w:t>
      </w:r>
      <w:proofErr w:type="spellEnd"/>
      <w:r>
        <w:t xml:space="preserve"> z </w:t>
      </w:r>
      <w:proofErr w:type="spellStart"/>
      <w:r>
        <w:t>določenim</w:t>
      </w:r>
      <w:proofErr w:type="spellEnd"/>
      <w:r>
        <w:t xml:space="preserve"> </w:t>
      </w:r>
      <w:proofErr w:type="spellStart"/>
      <w:r>
        <w:t>ali</w:t>
      </w:r>
      <w:proofErr w:type="spellEnd"/>
      <w:r>
        <w:t xml:space="preserve"> </w:t>
      </w:r>
      <w:proofErr w:type="spellStart"/>
      <w:r>
        <w:t>določljivim</w:t>
      </w:r>
      <w:proofErr w:type="spellEnd"/>
      <w:r>
        <w:t xml:space="preserve"> </w:t>
      </w:r>
      <w:proofErr w:type="spellStart"/>
      <w:r>
        <w:t>posameznikom</w:t>
      </w:r>
      <w:proofErr w:type="spellEnd"/>
      <w:r>
        <w:t xml:space="preserve">. </w:t>
      </w:r>
      <w:proofErr w:type="spellStart"/>
      <w:r>
        <w:t>Fizična</w:t>
      </w:r>
      <w:proofErr w:type="spellEnd"/>
      <w:r>
        <w:t xml:space="preserve"> </w:t>
      </w:r>
      <w:proofErr w:type="spellStart"/>
      <w:r>
        <w:t>osebo</w:t>
      </w:r>
      <w:proofErr w:type="spellEnd"/>
      <w:r>
        <w:t xml:space="preserve">, ki jo je </w:t>
      </w:r>
      <w:proofErr w:type="spellStart"/>
      <w:r>
        <w:t>mogoče</w:t>
      </w:r>
      <w:proofErr w:type="spellEnd"/>
      <w:r>
        <w:t xml:space="preserve"> </w:t>
      </w:r>
      <w:proofErr w:type="spellStart"/>
      <w:r>
        <w:t>določiti</w:t>
      </w:r>
      <w:proofErr w:type="spellEnd"/>
      <w:r>
        <w:t xml:space="preserve">, je taka, ki jo je </w:t>
      </w:r>
      <w:proofErr w:type="spellStart"/>
      <w:r>
        <w:t>mogoče</w:t>
      </w:r>
      <w:proofErr w:type="spellEnd"/>
      <w:r>
        <w:t xml:space="preserve"> </w:t>
      </w:r>
      <w:proofErr w:type="spellStart"/>
      <w:r>
        <w:t>neposredno</w:t>
      </w:r>
      <w:proofErr w:type="spellEnd"/>
      <w:r>
        <w:t xml:space="preserve"> </w:t>
      </w:r>
      <w:proofErr w:type="spellStart"/>
      <w:r>
        <w:t>ali</w:t>
      </w:r>
      <w:proofErr w:type="spellEnd"/>
      <w:r>
        <w:t xml:space="preserve"> </w:t>
      </w:r>
      <w:proofErr w:type="spellStart"/>
      <w:r>
        <w:t>posredno</w:t>
      </w:r>
      <w:proofErr w:type="spellEnd"/>
      <w:r>
        <w:t xml:space="preserve"> </w:t>
      </w:r>
      <w:proofErr w:type="spellStart"/>
      <w:r>
        <w:t>določiti</w:t>
      </w:r>
      <w:proofErr w:type="spellEnd"/>
      <w:r>
        <w:t xml:space="preserve">, </w:t>
      </w:r>
      <w:proofErr w:type="spellStart"/>
      <w:r>
        <w:t>zlasti</w:t>
      </w:r>
      <w:proofErr w:type="spellEnd"/>
      <w:r>
        <w:t xml:space="preserve"> s </w:t>
      </w:r>
      <w:proofErr w:type="spellStart"/>
      <w:r>
        <w:t>sklicem</w:t>
      </w:r>
      <w:proofErr w:type="spellEnd"/>
      <w:r>
        <w:t xml:space="preserve"> </w:t>
      </w:r>
      <w:proofErr w:type="spellStart"/>
      <w:r>
        <w:t>na</w:t>
      </w:r>
      <w:proofErr w:type="spellEnd"/>
      <w:r>
        <w:t xml:space="preserve"> </w:t>
      </w:r>
      <w:proofErr w:type="spellStart"/>
      <w:r>
        <w:t>identifikator</w:t>
      </w:r>
      <w:proofErr w:type="spellEnd"/>
      <w:r>
        <w:t xml:space="preserve">, </w:t>
      </w:r>
      <w:proofErr w:type="spellStart"/>
      <w:r>
        <w:t>kot</w:t>
      </w:r>
      <w:proofErr w:type="spellEnd"/>
      <w:r>
        <w:t xml:space="preserve"> so </w:t>
      </w:r>
      <w:proofErr w:type="spellStart"/>
      <w:r>
        <w:t>ime</w:t>
      </w:r>
      <w:proofErr w:type="spellEnd"/>
      <w:r>
        <w:t xml:space="preserve">, </w:t>
      </w:r>
      <w:proofErr w:type="spellStart"/>
      <w:r>
        <w:t>identifikacijska</w:t>
      </w:r>
      <w:proofErr w:type="spellEnd"/>
      <w:r>
        <w:t xml:space="preserve"> </w:t>
      </w:r>
      <w:proofErr w:type="spellStart"/>
      <w:r>
        <w:t>številka</w:t>
      </w:r>
      <w:proofErr w:type="spellEnd"/>
      <w:r>
        <w:t xml:space="preserve">, </w:t>
      </w:r>
      <w:proofErr w:type="spellStart"/>
      <w:r>
        <w:t>lokacijski</w:t>
      </w:r>
      <w:proofErr w:type="spellEnd"/>
      <w:r>
        <w:t xml:space="preserve"> </w:t>
      </w:r>
      <w:proofErr w:type="spellStart"/>
      <w:r>
        <w:t>podatki</w:t>
      </w:r>
      <w:proofErr w:type="spellEnd"/>
      <w:r>
        <w:t xml:space="preserve">, </w:t>
      </w:r>
      <w:proofErr w:type="spellStart"/>
      <w:r>
        <w:t>spletni</w:t>
      </w:r>
      <w:proofErr w:type="spellEnd"/>
      <w:r>
        <w:t xml:space="preserve"> </w:t>
      </w:r>
      <w:proofErr w:type="spellStart"/>
      <w:r>
        <w:t>identifikator</w:t>
      </w:r>
      <w:proofErr w:type="spellEnd"/>
      <w:r>
        <w:t xml:space="preserve"> </w:t>
      </w:r>
      <w:proofErr w:type="spellStart"/>
      <w:r>
        <w:t>oziroma</w:t>
      </w:r>
      <w:proofErr w:type="spellEnd"/>
      <w:r>
        <w:t xml:space="preserve"> </w:t>
      </w:r>
      <w:proofErr w:type="spellStart"/>
      <w:r>
        <w:t>eden</w:t>
      </w:r>
      <w:proofErr w:type="spellEnd"/>
      <w:r>
        <w:t xml:space="preserve"> </w:t>
      </w:r>
      <w:proofErr w:type="spellStart"/>
      <w:r>
        <w:t>ali</w:t>
      </w:r>
      <w:proofErr w:type="spellEnd"/>
      <w:r>
        <w:t xml:space="preserve"> </w:t>
      </w:r>
      <w:proofErr w:type="spellStart"/>
      <w:r>
        <w:t>več</w:t>
      </w:r>
      <w:proofErr w:type="spellEnd"/>
      <w:r>
        <w:t xml:space="preserve"> </w:t>
      </w:r>
      <w:proofErr w:type="spellStart"/>
      <w:r>
        <w:t>dejavnikov</w:t>
      </w:r>
      <w:proofErr w:type="spellEnd"/>
      <w:r>
        <w:t xml:space="preserve">, </w:t>
      </w:r>
      <w:proofErr w:type="spellStart"/>
      <w:r>
        <w:t>značilnih</w:t>
      </w:r>
      <w:proofErr w:type="spellEnd"/>
      <w:r>
        <w:t xml:space="preserve"> za </w:t>
      </w:r>
      <w:proofErr w:type="spellStart"/>
      <w:r>
        <w:t>njeno</w:t>
      </w:r>
      <w:proofErr w:type="spellEnd"/>
      <w:r>
        <w:t xml:space="preserve"> </w:t>
      </w:r>
      <w:proofErr w:type="spellStart"/>
      <w:r>
        <w:t>fizično</w:t>
      </w:r>
      <w:proofErr w:type="spellEnd"/>
      <w:r>
        <w:t xml:space="preserve">, </w:t>
      </w:r>
      <w:proofErr w:type="spellStart"/>
      <w:r>
        <w:t>fiziološko</w:t>
      </w:r>
      <w:proofErr w:type="spellEnd"/>
      <w:r>
        <w:t xml:space="preserve">, </w:t>
      </w:r>
      <w:proofErr w:type="spellStart"/>
      <w:r>
        <w:t>genetsko</w:t>
      </w:r>
      <w:proofErr w:type="spellEnd"/>
      <w:r>
        <w:t xml:space="preserve">, </w:t>
      </w:r>
      <w:proofErr w:type="spellStart"/>
      <w:r>
        <w:t>duševno</w:t>
      </w:r>
      <w:proofErr w:type="spellEnd"/>
      <w:r>
        <w:t xml:space="preserve">, </w:t>
      </w:r>
      <w:proofErr w:type="spellStart"/>
      <w:r>
        <w:t>gospodarsko</w:t>
      </w:r>
      <w:proofErr w:type="spellEnd"/>
      <w:r>
        <w:t xml:space="preserve">, </w:t>
      </w:r>
      <w:proofErr w:type="spellStart"/>
      <w:r>
        <w:t>kulturno</w:t>
      </w:r>
      <w:proofErr w:type="spellEnd"/>
      <w:r>
        <w:t xml:space="preserve"> </w:t>
      </w:r>
      <w:proofErr w:type="spellStart"/>
      <w:r>
        <w:t>ali</w:t>
      </w:r>
      <w:proofErr w:type="spellEnd"/>
      <w:r>
        <w:t xml:space="preserve"> </w:t>
      </w:r>
      <w:proofErr w:type="spellStart"/>
      <w:r>
        <w:t>družbeno</w:t>
      </w:r>
      <w:proofErr w:type="spellEnd"/>
      <w:r>
        <w:t xml:space="preserve"> </w:t>
      </w:r>
      <w:proofErr w:type="spellStart"/>
      <w:r>
        <w:t>identiteto</w:t>
      </w:r>
      <w:proofErr w:type="spellEnd"/>
      <w:r>
        <w:t xml:space="preserve">. </w:t>
      </w:r>
    </w:p>
    <w:p w14:paraId="594B838F" w14:textId="77777777" w:rsidR="00384B51" w:rsidRDefault="00384B51" w:rsidP="00384B51">
      <w:r>
        <w:t>»</w:t>
      </w:r>
      <w:proofErr w:type="spellStart"/>
      <w:r>
        <w:t>Predogledni</w:t>
      </w:r>
      <w:proofErr w:type="spellEnd"/>
      <w:r>
        <w:t xml:space="preserve"> </w:t>
      </w:r>
      <w:proofErr w:type="spellStart"/>
      <w:r>
        <w:t>podatki</w:t>
      </w:r>
      <w:proofErr w:type="spellEnd"/>
      <w:r>
        <w:t xml:space="preserve">« so </w:t>
      </w:r>
      <w:proofErr w:type="spellStart"/>
      <w:r>
        <w:t>podatki</w:t>
      </w:r>
      <w:proofErr w:type="spellEnd"/>
      <w:r>
        <w:t xml:space="preserve"> </w:t>
      </w:r>
      <w:proofErr w:type="spellStart"/>
      <w:r>
        <w:t>stran</w:t>
      </w:r>
      <w:proofErr w:type="spellEnd"/>
      <w:r>
        <w:t xml:space="preserve"> in </w:t>
      </w:r>
      <w:proofErr w:type="spellStart"/>
      <w:r>
        <w:t>osebni</w:t>
      </w:r>
      <w:proofErr w:type="spellEnd"/>
      <w:r>
        <w:t xml:space="preserve"> </w:t>
      </w:r>
      <w:proofErr w:type="spellStart"/>
      <w:r>
        <w:t>podatki</w:t>
      </w:r>
      <w:proofErr w:type="spellEnd"/>
      <w:r>
        <w:t xml:space="preserve">, ki </w:t>
      </w:r>
      <w:proofErr w:type="spellStart"/>
      <w:r>
        <w:t>jih</w:t>
      </w:r>
      <w:proofErr w:type="spellEnd"/>
      <w:r>
        <w:t xml:space="preserve"> </w:t>
      </w:r>
      <w:proofErr w:type="spellStart"/>
      <w:r>
        <w:t>stranka</w:t>
      </w:r>
      <w:proofErr w:type="spellEnd"/>
      <w:r>
        <w:t xml:space="preserve"> </w:t>
      </w:r>
      <w:proofErr w:type="spellStart"/>
      <w:r>
        <w:t>posreduje</w:t>
      </w:r>
      <w:proofErr w:type="spellEnd"/>
      <w:r>
        <w:t xml:space="preserve"> </w:t>
      </w:r>
      <w:proofErr w:type="spellStart"/>
      <w:r>
        <w:t>Microsoftu</w:t>
      </w:r>
      <w:proofErr w:type="spellEnd"/>
      <w:r>
        <w:t xml:space="preserve"> v </w:t>
      </w:r>
      <w:proofErr w:type="spellStart"/>
      <w:r>
        <w:t>okviru</w:t>
      </w:r>
      <w:proofErr w:type="spellEnd"/>
      <w:r>
        <w:t xml:space="preserve"> </w:t>
      </w:r>
      <w:proofErr w:type="spellStart"/>
      <w:r>
        <w:t>uporabe</w:t>
      </w:r>
      <w:proofErr w:type="spellEnd"/>
      <w:r>
        <w:t xml:space="preserve"> </w:t>
      </w:r>
      <w:proofErr w:type="spellStart"/>
      <w:r>
        <w:t>predogledne</w:t>
      </w:r>
      <w:proofErr w:type="spellEnd"/>
      <w:r>
        <w:t xml:space="preserve"> </w:t>
      </w:r>
      <w:proofErr w:type="spellStart"/>
      <w:r>
        <w:t>različice</w:t>
      </w:r>
      <w:proofErr w:type="spellEnd"/>
      <w:r>
        <w:t xml:space="preserve"> </w:t>
      </w:r>
      <w:proofErr w:type="spellStart"/>
      <w:r>
        <w:t>ali</w:t>
      </w:r>
      <w:proofErr w:type="spellEnd"/>
      <w:r>
        <w:t xml:space="preserve"> so </w:t>
      </w:r>
      <w:proofErr w:type="spellStart"/>
      <w:r>
        <w:t>generirani</w:t>
      </w:r>
      <w:proofErr w:type="spellEnd"/>
      <w:r>
        <w:t xml:space="preserve"> s </w:t>
      </w:r>
      <w:proofErr w:type="spellStart"/>
      <w:r>
        <w:t>strankino</w:t>
      </w:r>
      <w:proofErr w:type="spellEnd"/>
      <w:r>
        <w:t xml:space="preserve"> </w:t>
      </w:r>
      <w:proofErr w:type="spellStart"/>
      <w:r>
        <w:t>uporabo</w:t>
      </w:r>
      <w:proofErr w:type="spellEnd"/>
      <w:r>
        <w:t xml:space="preserve"> </w:t>
      </w:r>
      <w:proofErr w:type="spellStart"/>
      <w:r>
        <w:t>predogledne</w:t>
      </w:r>
      <w:proofErr w:type="spellEnd"/>
      <w:r>
        <w:t xml:space="preserve"> </w:t>
      </w:r>
      <w:proofErr w:type="spellStart"/>
      <w:r>
        <w:t>različice</w:t>
      </w:r>
      <w:proofErr w:type="spellEnd"/>
      <w:r>
        <w:t xml:space="preserve"> v </w:t>
      </w:r>
      <w:proofErr w:type="spellStart"/>
      <w:r>
        <w:t>svojem</w:t>
      </w:r>
      <w:proofErr w:type="spellEnd"/>
      <w:r>
        <w:t xml:space="preserve"> </w:t>
      </w:r>
      <w:proofErr w:type="spellStart"/>
      <w:r>
        <w:t>imenu</w:t>
      </w:r>
      <w:proofErr w:type="spellEnd"/>
      <w:r>
        <w:t xml:space="preserve"> </w:t>
      </w:r>
      <w:proofErr w:type="spellStart"/>
      <w:r>
        <w:t>ali</w:t>
      </w:r>
      <w:proofErr w:type="spellEnd"/>
      <w:r>
        <w:t xml:space="preserve"> pa </w:t>
      </w:r>
      <w:proofErr w:type="spellStart"/>
      <w:r>
        <w:t>jih</w:t>
      </w:r>
      <w:proofErr w:type="spellEnd"/>
      <w:r>
        <w:t xml:space="preserve"> v </w:t>
      </w:r>
      <w:proofErr w:type="spellStart"/>
      <w:r>
        <w:t>njenem</w:t>
      </w:r>
      <w:proofErr w:type="spellEnd"/>
      <w:r>
        <w:t xml:space="preserve"> </w:t>
      </w:r>
      <w:proofErr w:type="spellStart"/>
      <w:r>
        <w:t>imenu</w:t>
      </w:r>
      <w:proofErr w:type="spellEnd"/>
      <w:r>
        <w:t xml:space="preserve"> </w:t>
      </w:r>
      <w:proofErr w:type="spellStart"/>
      <w:r>
        <w:t>posreduje</w:t>
      </w:r>
      <w:proofErr w:type="spellEnd"/>
      <w:r>
        <w:t xml:space="preserve"> </w:t>
      </w:r>
      <w:proofErr w:type="spellStart"/>
      <w:r>
        <w:t>nekdo</w:t>
      </w:r>
      <w:proofErr w:type="spellEnd"/>
      <w:r>
        <w:t xml:space="preserve"> drug.</w:t>
      </w:r>
    </w:p>
    <w:p w14:paraId="4102D892" w14:textId="77777777" w:rsidR="00384B51" w:rsidRDefault="00384B51" w:rsidP="00384B51">
      <w:r>
        <w:t>»</w:t>
      </w:r>
      <w:proofErr w:type="spellStart"/>
      <w:r>
        <w:t>Izdelek</w:t>
      </w:r>
      <w:proofErr w:type="spellEnd"/>
      <w:r>
        <w:t xml:space="preserve">« </w:t>
      </w:r>
      <w:proofErr w:type="spellStart"/>
      <w:r>
        <w:t>ima</w:t>
      </w:r>
      <w:proofErr w:type="spellEnd"/>
      <w:r>
        <w:t xml:space="preserve"> </w:t>
      </w:r>
      <w:proofErr w:type="spellStart"/>
      <w:r>
        <w:t>pomen</w:t>
      </w:r>
      <w:proofErr w:type="spellEnd"/>
      <w:r>
        <w:t xml:space="preserve">, ki je </w:t>
      </w:r>
      <w:proofErr w:type="spellStart"/>
      <w:r>
        <w:t>določen</w:t>
      </w:r>
      <w:proofErr w:type="spellEnd"/>
      <w:r>
        <w:t xml:space="preserve"> v </w:t>
      </w:r>
      <w:proofErr w:type="spellStart"/>
      <w:r>
        <w:t>pogodbi</w:t>
      </w:r>
      <w:proofErr w:type="spellEnd"/>
      <w:r>
        <w:t xml:space="preserve"> o </w:t>
      </w:r>
      <w:proofErr w:type="spellStart"/>
      <w:r>
        <w:t>količinskem</w:t>
      </w:r>
      <w:proofErr w:type="spellEnd"/>
      <w:r>
        <w:t xml:space="preserve"> </w:t>
      </w:r>
      <w:proofErr w:type="spellStart"/>
      <w:r>
        <w:t>licenciranju</w:t>
      </w:r>
      <w:proofErr w:type="spellEnd"/>
      <w:r>
        <w:t xml:space="preserve">. Za </w:t>
      </w:r>
      <w:proofErr w:type="spellStart"/>
      <w:r>
        <w:t>lažje</w:t>
      </w:r>
      <w:proofErr w:type="spellEnd"/>
      <w:r>
        <w:t xml:space="preserve"> </w:t>
      </w:r>
      <w:proofErr w:type="spellStart"/>
      <w:r>
        <w:t>sklicevanje</w:t>
      </w:r>
      <w:proofErr w:type="spellEnd"/>
      <w:r>
        <w:t xml:space="preserve"> »</w:t>
      </w:r>
      <w:proofErr w:type="spellStart"/>
      <w:r>
        <w:t>izdelek</w:t>
      </w:r>
      <w:proofErr w:type="spellEnd"/>
      <w:r>
        <w:t xml:space="preserve">« </w:t>
      </w:r>
      <w:proofErr w:type="spellStart"/>
      <w:r>
        <w:t>vključuje</w:t>
      </w:r>
      <w:proofErr w:type="spellEnd"/>
      <w:r>
        <w:t xml:space="preserve"> </w:t>
      </w:r>
      <w:proofErr w:type="spellStart"/>
      <w:r>
        <w:t>spletne</w:t>
      </w:r>
      <w:proofErr w:type="spellEnd"/>
      <w:r>
        <w:t xml:space="preserve"> </w:t>
      </w:r>
      <w:proofErr w:type="spellStart"/>
      <w:r>
        <w:t>storitve</w:t>
      </w:r>
      <w:proofErr w:type="spellEnd"/>
      <w:r>
        <w:t xml:space="preserve"> in </w:t>
      </w:r>
      <w:proofErr w:type="spellStart"/>
      <w:r>
        <w:t>programsko</w:t>
      </w:r>
      <w:proofErr w:type="spellEnd"/>
      <w:r>
        <w:t xml:space="preserve"> </w:t>
      </w:r>
      <w:proofErr w:type="spellStart"/>
      <w:r>
        <w:t>opremo</w:t>
      </w:r>
      <w:proofErr w:type="spellEnd"/>
      <w:r>
        <w:t xml:space="preserve">, </w:t>
      </w:r>
      <w:proofErr w:type="spellStart"/>
      <w:r>
        <w:t>kot</w:t>
      </w:r>
      <w:proofErr w:type="spellEnd"/>
      <w:r>
        <w:t xml:space="preserve"> je </w:t>
      </w:r>
      <w:proofErr w:type="spellStart"/>
      <w:r>
        <w:t>opredeljeno</w:t>
      </w:r>
      <w:proofErr w:type="spellEnd"/>
      <w:r>
        <w:t xml:space="preserve"> v </w:t>
      </w:r>
      <w:proofErr w:type="spellStart"/>
      <w:r>
        <w:t>pogodbi</w:t>
      </w:r>
      <w:proofErr w:type="spellEnd"/>
      <w:r>
        <w:t xml:space="preserve"> o </w:t>
      </w:r>
      <w:proofErr w:type="spellStart"/>
      <w:r>
        <w:t>količinskem</w:t>
      </w:r>
      <w:proofErr w:type="spellEnd"/>
      <w:r>
        <w:t xml:space="preserve"> </w:t>
      </w:r>
      <w:proofErr w:type="spellStart"/>
      <w:r>
        <w:t>licenciranju</w:t>
      </w:r>
      <w:proofErr w:type="spellEnd"/>
      <w:r>
        <w:t xml:space="preserve">. </w:t>
      </w:r>
    </w:p>
    <w:p w14:paraId="253B27CA" w14:textId="77777777" w:rsidR="00384B51" w:rsidRDefault="00384B51" w:rsidP="00384B51">
      <w:r>
        <w:t>»</w:t>
      </w:r>
      <w:proofErr w:type="spellStart"/>
      <w:r>
        <w:t>Izdelki</w:t>
      </w:r>
      <w:proofErr w:type="spellEnd"/>
      <w:r>
        <w:t xml:space="preserve"> in </w:t>
      </w:r>
      <w:proofErr w:type="spellStart"/>
      <w:r>
        <w:t>storitve</w:t>
      </w:r>
      <w:proofErr w:type="spellEnd"/>
      <w:r>
        <w:t xml:space="preserve">« so </w:t>
      </w:r>
      <w:proofErr w:type="spellStart"/>
      <w:r>
        <w:t>izdelki</w:t>
      </w:r>
      <w:proofErr w:type="spellEnd"/>
      <w:r>
        <w:t xml:space="preserve"> in </w:t>
      </w:r>
      <w:proofErr w:type="spellStart"/>
      <w:r>
        <w:t>strokovne</w:t>
      </w:r>
      <w:proofErr w:type="spellEnd"/>
      <w:r>
        <w:t xml:space="preserve"> </w:t>
      </w:r>
      <w:proofErr w:type="spellStart"/>
      <w:r>
        <w:t>storitve</w:t>
      </w:r>
      <w:proofErr w:type="spellEnd"/>
      <w:r>
        <w:t xml:space="preserve">. </w:t>
      </w:r>
      <w:proofErr w:type="spellStart"/>
      <w:r>
        <w:t>Razpoložljivost</w:t>
      </w:r>
      <w:proofErr w:type="spellEnd"/>
      <w:r>
        <w:t xml:space="preserve"> </w:t>
      </w:r>
      <w:proofErr w:type="spellStart"/>
      <w:r>
        <w:t>izdelka</w:t>
      </w:r>
      <w:proofErr w:type="spellEnd"/>
      <w:r>
        <w:t xml:space="preserve"> in </w:t>
      </w:r>
      <w:proofErr w:type="spellStart"/>
      <w:r>
        <w:t>strokovne</w:t>
      </w:r>
      <w:proofErr w:type="spellEnd"/>
      <w:r>
        <w:t xml:space="preserve"> </w:t>
      </w:r>
      <w:proofErr w:type="spellStart"/>
      <w:r>
        <w:t>storitve</w:t>
      </w:r>
      <w:proofErr w:type="spellEnd"/>
      <w:r>
        <w:t xml:space="preserve"> je </w:t>
      </w:r>
      <w:proofErr w:type="spellStart"/>
      <w:r>
        <w:t>lahko</w:t>
      </w:r>
      <w:proofErr w:type="spellEnd"/>
      <w:r>
        <w:t xml:space="preserve"> </w:t>
      </w:r>
      <w:proofErr w:type="spellStart"/>
      <w:r>
        <w:t>odvisna</w:t>
      </w:r>
      <w:proofErr w:type="spellEnd"/>
      <w:r>
        <w:t xml:space="preserve"> </w:t>
      </w:r>
      <w:proofErr w:type="spellStart"/>
      <w:r>
        <w:t>od</w:t>
      </w:r>
      <w:proofErr w:type="spellEnd"/>
      <w:r>
        <w:t xml:space="preserve"> </w:t>
      </w:r>
      <w:proofErr w:type="spellStart"/>
      <w:r>
        <w:t>regije</w:t>
      </w:r>
      <w:proofErr w:type="spellEnd"/>
      <w:r>
        <w:t xml:space="preserve"> in </w:t>
      </w:r>
      <w:proofErr w:type="spellStart"/>
      <w:r>
        <w:t>veljavnosti</w:t>
      </w:r>
      <w:proofErr w:type="spellEnd"/>
      <w:r>
        <w:t xml:space="preserve"> </w:t>
      </w:r>
      <w:proofErr w:type="spellStart"/>
      <w:r>
        <w:t>tega</w:t>
      </w:r>
      <w:proofErr w:type="spellEnd"/>
      <w:r>
        <w:t xml:space="preserve"> DPA-ja za </w:t>
      </w:r>
      <w:proofErr w:type="spellStart"/>
      <w:r>
        <w:t>posebne</w:t>
      </w:r>
      <w:proofErr w:type="spellEnd"/>
      <w:r>
        <w:t xml:space="preserve"> </w:t>
      </w:r>
      <w:proofErr w:type="spellStart"/>
      <w:r>
        <w:t>izdelke</w:t>
      </w:r>
      <w:proofErr w:type="spellEnd"/>
      <w:r>
        <w:t xml:space="preserve"> in za </w:t>
      </w:r>
      <w:proofErr w:type="spellStart"/>
      <w:r>
        <w:t>strokovne</w:t>
      </w:r>
      <w:proofErr w:type="spellEnd"/>
      <w:r>
        <w:t xml:space="preserve"> </w:t>
      </w:r>
      <w:proofErr w:type="spellStart"/>
      <w:r>
        <w:t>storitve</w:t>
      </w:r>
      <w:proofErr w:type="spellEnd"/>
      <w:r>
        <w:t xml:space="preserve"> </w:t>
      </w:r>
      <w:proofErr w:type="spellStart"/>
      <w:r>
        <w:t>veljajo</w:t>
      </w:r>
      <w:proofErr w:type="spellEnd"/>
      <w:r>
        <w:t xml:space="preserve"> </w:t>
      </w:r>
      <w:proofErr w:type="spellStart"/>
      <w:r>
        <w:t>omejitve</w:t>
      </w:r>
      <w:proofErr w:type="spellEnd"/>
      <w:r>
        <w:t xml:space="preserve"> </w:t>
      </w:r>
      <w:proofErr w:type="spellStart"/>
      <w:r>
        <w:t>iz</w:t>
      </w:r>
      <w:proofErr w:type="spellEnd"/>
      <w:r>
        <w:t xml:space="preserve"> </w:t>
      </w:r>
      <w:proofErr w:type="spellStart"/>
      <w:r>
        <w:t>razdelka</w:t>
      </w:r>
      <w:proofErr w:type="spellEnd"/>
      <w:r>
        <w:t xml:space="preserve"> »</w:t>
      </w:r>
      <w:proofErr w:type="spellStart"/>
      <w:r>
        <w:t>Obseg</w:t>
      </w:r>
      <w:proofErr w:type="spellEnd"/>
      <w:r>
        <w:t xml:space="preserve">« v </w:t>
      </w:r>
      <w:proofErr w:type="spellStart"/>
      <w:r>
        <w:t>tem</w:t>
      </w:r>
      <w:proofErr w:type="spellEnd"/>
      <w:r>
        <w:t xml:space="preserve"> DPA-</w:t>
      </w:r>
      <w:proofErr w:type="spellStart"/>
      <w:r>
        <w:t>ju</w:t>
      </w:r>
      <w:proofErr w:type="spellEnd"/>
      <w:r>
        <w:t>.</w:t>
      </w:r>
    </w:p>
    <w:p w14:paraId="6972468C" w14:textId="77777777" w:rsidR="00384B51" w:rsidRDefault="00384B51" w:rsidP="00384B51">
      <w:r>
        <w:t xml:space="preserve">»Strokovne </w:t>
      </w:r>
      <w:proofErr w:type="spellStart"/>
      <w:r>
        <w:t>storitve</w:t>
      </w:r>
      <w:proofErr w:type="spellEnd"/>
      <w:r>
        <w:t xml:space="preserve">« so </w:t>
      </w:r>
      <w:proofErr w:type="spellStart"/>
      <w:r>
        <w:t>naslednje</w:t>
      </w:r>
      <w:proofErr w:type="spellEnd"/>
      <w:r>
        <w:t xml:space="preserve">: (a) </w:t>
      </w:r>
      <w:proofErr w:type="spellStart"/>
      <w:r>
        <w:t>Microsoftove</w:t>
      </w:r>
      <w:proofErr w:type="spellEnd"/>
      <w:r>
        <w:t xml:space="preserve"> </w:t>
      </w:r>
      <w:proofErr w:type="spellStart"/>
      <w:r>
        <w:t>storitve</w:t>
      </w:r>
      <w:proofErr w:type="spellEnd"/>
      <w:r>
        <w:t xml:space="preserve"> za </w:t>
      </w:r>
      <w:proofErr w:type="spellStart"/>
      <w:r>
        <w:t>svetovanje</w:t>
      </w:r>
      <w:proofErr w:type="spellEnd"/>
      <w:r>
        <w:t xml:space="preserve">, ki </w:t>
      </w:r>
      <w:proofErr w:type="spellStart"/>
      <w:r>
        <w:t>vključujejo</w:t>
      </w:r>
      <w:proofErr w:type="spellEnd"/>
      <w:r>
        <w:t xml:space="preserve"> </w:t>
      </w:r>
      <w:proofErr w:type="spellStart"/>
      <w:r>
        <w:t>načrtovanje</w:t>
      </w:r>
      <w:proofErr w:type="spellEnd"/>
      <w:r>
        <w:t xml:space="preserve">, </w:t>
      </w:r>
      <w:proofErr w:type="spellStart"/>
      <w:r>
        <w:t>svetovanje</w:t>
      </w:r>
      <w:proofErr w:type="spellEnd"/>
      <w:r>
        <w:t xml:space="preserve">, </w:t>
      </w:r>
      <w:proofErr w:type="spellStart"/>
      <w:r>
        <w:t>navodila</w:t>
      </w:r>
      <w:proofErr w:type="spellEnd"/>
      <w:r>
        <w:t xml:space="preserve">, </w:t>
      </w:r>
      <w:proofErr w:type="spellStart"/>
      <w:r>
        <w:t>selitev</w:t>
      </w:r>
      <w:proofErr w:type="spellEnd"/>
      <w:r>
        <w:t xml:space="preserve"> </w:t>
      </w:r>
      <w:proofErr w:type="spellStart"/>
      <w:r>
        <w:t>podatkov</w:t>
      </w:r>
      <w:proofErr w:type="spellEnd"/>
      <w:r>
        <w:t xml:space="preserve">, </w:t>
      </w:r>
      <w:proofErr w:type="spellStart"/>
      <w:r>
        <w:t>uvajanje</w:t>
      </w:r>
      <w:proofErr w:type="spellEnd"/>
      <w:r>
        <w:t xml:space="preserve"> in </w:t>
      </w:r>
      <w:proofErr w:type="spellStart"/>
      <w:r>
        <w:t>storitve</w:t>
      </w:r>
      <w:proofErr w:type="spellEnd"/>
      <w:r>
        <w:t xml:space="preserve"> za </w:t>
      </w:r>
      <w:proofErr w:type="spellStart"/>
      <w:r>
        <w:t>razvoj</w:t>
      </w:r>
      <w:proofErr w:type="spellEnd"/>
      <w:r>
        <w:t xml:space="preserve"> </w:t>
      </w:r>
      <w:proofErr w:type="spellStart"/>
      <w:r>
        <w:t>rešitev</w:t>
      </w:r>
      <w:proofErr w:type="spellEnd"/>
      <w:r>
        <w:t>/</w:t>
      </w:r>
      <w:proofErr w:type="spellStart"/>
      <w:r>
        <w:t>programske</w:t>
      </w:r>
      <w:proofErr w:type="spellEnd"/>
      <w:r>
        <w:t xml:space="preserve"> </w:t>
      </w:r>
      <w:proofErr w:type="spellStart"/>
      <w:r>
        <w:t>opreme</w:t>
      </w:r>
      <w:proofErr w:type="spellEnd"/>
      <w:r>
        <w:t xml:space="preserve">, ki se </w:t>
      </w:r>
      <w:proofErr w:type="spellStart"/>
      <w:r>
        <w:t>zagotavljajo</w:t>
      </w:r>
      <w:proofErr w:type="spellEnd"/>
      <w:r>
        <w:t xml:space="preserve"> </w:t>
      </w:r>
      <w:proofErr w:type="spellStart"/>
      <w:r>
        <w:t>na</w:t>
      </w:r>
      <w:proofErr w:type="spellEnd"/>
      <w:r>
        <w:t xml:space="preserve"> </w:t>
      </w:r>
      <w:proofErr w:type="spellStart"/>
      <w:r>
        <w:t>podlagi</w:t>
      </w:r>
      <w:proofErr w:type="spellEnd"/>
      <w:r>
        <w:t xml:space="preserve"> </w:t>
      </w:r>
      <w:proofErr w:type="spellStart"/>
      <w:r>
        <w:t>delovnega</w:t>
      </w:r>
      <w:proofErr w:type="spellEnd"/>
      <w:r>
        <w:t xml:space="preserve"> </w:t>
      </w:r>
      <w:proofErr w:type="spellStart"/>
      <w:r>
        <w:t>naloga</w:t>
      </w:r>
      <w:proofErr w:type="spellEnd"/>
      <w:r>
        <w:t xml:space="preserve"> za </w:t>
      </w:r>
      <w:proofErr w:type="spellStart"/>
      <w:r>
        <w:t>storitve</w:t>
      </w:r>
      <w:proofErr w:type="spellEnd"/>
      <w:r>
        <w:t xml:space="preserve"> Microsoft Enterprise </w:t>
      </w:r>
      <w:proofErr w:type="spellStart"/>
      <w:r>
        <w:t>ali</w:t>
      </w:r>
      <w:proofErr w:type="spellEnd"/>
      <w:r>
        <w:t xml:space="preserve">, </w:t>
      </w:r>
      <w:proofErr w:type="spellStart"/>
      <w:r>
        <w:t>če</w:t>
      </w:r>
      <w:proofErr w:type="spellEnd"/>
      <w:r>
        <w:t xml:space="preserve"> je </w:t>
      </w:r>
      <w:proofErr w:type="spellStart"/>
      <w:r>
        <w:t>dogovorjeno</w:t>
      </w:r>
      <w:proofErr w:type="spellEnd"/>
      <w:r>
        <w:t xml:space="preserve"> v </w:t>
      </w:r>
      <w:proofErr w:type="spellStart"/>
      <w:r>
        <w:t>opisu</w:t>
      </w:r>
      <w:proofErr w:type="spellEnd"/>
      <w:r>
        <w:t xml:space="preserve"> </w:t>
      </w:r>
      <w:proofErr w:type="spellStart"/>
      <w:r>
        <w:t>projekta</w:t>
      </w:r>
      <w:proofErr w:type="spellEnd"/>
      <w:r>
        <w:t xml:space="preserve">, </w:t>
      </w:r>
      <w:proofErr w:type="spellStart"/>
      <w:r>
        <w:t>pogodbe</w:t>
      </w:r>
      <w:proofErr w:type="spellEnd"/>
      <w:r>
        <w:t xml:space="preserve"> Cloud Workload Acceleration Agreement, ki s </w:t>
      </w:r>
      <w:proofErr w:type="spellStart"/>
      <w:r>
        <w:t>sklicem</w:t>
      </w:r>
      <w:proofErr w:type="spellEnd"/>
      <w:r>
        <w:t xml:space="preserve"> </w:t>
      </w:r>
      <w:proofErr w:type="spellStart"/>
      <w:r>
        <w:t>vključuje</w:t>
      </w:r>
      <w:proofErr w:type="spellEnd"/>
      <w:r>
        <w:t xml:space="preserve"> ta DPA; in (b) </w:t>
      </w:r>
      <w:proofErr w:type="spellStart"/>
      <w:r>
        <w:t>storitve</w:t>
      </w:r>
      <w:proofErr w:type="spellEnd"/>
      <w:r>
        <w:t xml:space="preserve"> za </w:t>
      </w:r>
      <w:proofErr w:type="spellStart"/>
      <w:r>
        <w:t>tehnično</w:t>
      </w:r>
      <w:proofErr w:type="spellEnd"/>
      <w:r>
        <w:t xml:space="preserve"> </w:t>
      </w:r>
      <w:proofErr w:type="spellStart"/>
      <w:r>
        <w:t>podporo</w:t>
      </w:r>
      <w:proofErr w:type="spellEnd"/>
      <w:r>
        <w:t xml:space="preserve">, ki </w:t>
      </w:r>
      <w:proofErr w:type="spellStart"/>
      <w:r>
        <w:t>jih</w:t>
      </w:r>
      <w:proofErr w:type="spellEnd"/>
      <w:r>
        <w:t xml:space="preserve"> </w:t>
      </w:r>
      <w:proofErr w:type="spellStart"/>
      <w:r>
        <w:t>zagotavlja</w:t>
      </w:r>
      <w:proofErr w:type="spellEnd"/>
      <w:r>
        <w:t xml:space="preserve"> Microsoft in ki </w:t>
      </w:r>
      <w:proofErr w:type="spellStart"/>
      <w:r>
        <w:t>strankam</w:t>
      </w:r>
      <w:proofErr w:type="spellEnd"/>
      <w:r>
        <w:t xml:space="preserve"> </w:t>
      </w:r>
      <w:proofErr w:type="spellStart"/>
      <w:r>
        <w:t>pomagajo</w:t>
      </w:r>
      <w:proofErr w:type="spellEnd"/>
      <w:r>
        <w:t xml:space="preserve"> </w:t>
      </w:r>
      <w:proofErr w:type="spellStart"/>
      <w:r>
        <w:t>ugotoviti</w:t>
      </w:r>
      <w:proofErr w:type="spellEnd"/>
      <w:r>
        <w:t xml:space="preserve"> in </w:t>
      </w:r>
      <w:proofErr w:type="spellStart"/>
      <w:r>
        <w:t>rešiti</w:t>
      </w:r>
      <w:proofErr w:type="spellEnd"/>
      <w:r>
        <w:t xml:space="preserve"> </w:t>
      </w:r>
      <w:proofErr w:type="spellStart"/>
      <w:r>
        <w:t>težave</w:t>
      </w:r>
      <w:proofErr w:type="spellEnd"/>
      <w:r>
        <w:t xml:space="preserve"> v </w:t>
      </w:r>
      <w:proofErr w:type="spellStart"/>
      <w:r>
        <w:t>zvezi</w:t>
      </w:r>
      <w:proofErr w:type="spellEnd"/>
      <w:r>
        <w:t xml:space="preserve"> z </w:t>
      </w:r>
      <w:proofErr w:type="spellStart"/>
      <w:r>
        <w:t>izdelki</w:t>
      </w:r>
      <w:proofErr w:type="spellEnd"/>
      <w:r>
        <w:t xml:space="preserve">, </w:t>
      </w:r>
      <w:proofErr w:type="spellStart"/>
      <w:r>
        <w:t>vključno</w:t>
      </w:r>
      <w:proofErr w:type="spellEnd"/>
      <w:r>
        <w:t xml:space="preserve"> s </w:t>
      </w:r>
      <w:proofErr w:type="spellStart"/>
      <w:r>
        <w:t>tehnično</w:t>
      </w:r>
      <w:proofErr w:type="spellEnd"/>
      <w:r>
        <w:t xml:space="preserve"> </w:t>
      </w:r>
      <w:proofErr w:type="spellStart"/>
      <w:r>
        <w:t>podporo</w:t>
      </w:r>
      <w:proofErr w:type="spellEnd"/>
      <w:r>
        <w:t xml:space="preserve">, ki se </w:t>
      </w:r>
      <w:proofErr w:type="spellStart"/>
      <w:r>
        <w:t>zagotavlja</w:t>
      </w:r>
      <w:proofErr w:type="spellEnd"/>
      <w:r>
        <w:t xml:space="preserve"> v </w:t>
      </w:r>
      <w:proofErr w:type="spellStart"/>
      <w:r>
        <w:t>okviru</w:t>
      </w:r>
      <w:proofErr w:type="spellEnd"/>
      <w:r>
        <w:t xml:space="preserve"> </w:t>
      </w:r>
      <w:proofErr w:type="spellStart"/>
      <w:r>
        <w:t>Microsoftove</w:t>
      </w:r>
      <w:proofErr w:type="spellEnd"/>
      <w:r>
        <w:t xml:space="preserve"> </w:t>
      </w:r>
      <w:proofErr w:type="spellStart"/>
      <w:r>
        <w:t>storitve</w:t>
      </w:r>
      <w:proofErr w:type="spellEnd"/>
      <w:r>
        <w:t xml:space="preserve"> Unified Support </w:t>
      </w:r>
      <w:proofErr w:type="spellStart"/>
      <w:r>
        <w:t>ali</w:t>
      </w:r>
      <w:proofErr w:type="spellEnd"/>
      <w:r>
        <w:t xml:space="preserve"> Premier Support </w:t>
      </w:r>
      <w:proofErr w:type="spellStart"/>
      <w:r>
        <w:t>ter</w:t>
      </w:r>
      <w:proofErr w:type="spellEnd"/>
      <w:r>
        <w:t xml:space="preserve"> </w:t>
      </w:r>
      <w:proofErr w:type="spellStart"/>
      <w:r>
        <w:t>morebitnih</w:t>
      </w:r>
      <w:proofErr w:type="spellEnd"/>
      <w:r>
        <w:t xml:space="preserve"> </w:t>
      </w:r>
      <w:proofErr w:type="spellStart"/>
      <w:r>
        <w:t>drugih</w:t>
      </w:r>
      <w:proofErr w:type="spellEnd"/>
      <w:r>
        <w:t xml:space="preserve"> </w:t>
      </w:r>
      <w:proofErr w:type="spellStart"/>
      <w:r>
        <w:t>storitev</w:t>
      </w:r>
      <w:proofErr w:type="spellEnd"/>
      <w:r>
        <w:t xml:space="preserve"> za </w:t>
      </w:r>
      <w:proofErr w:type="spellStart"/>
      <w:r>
        <w:t>tehnično</w:t>
      </w:r>
      <w:proofErr w:type="spellEnd"/>
      <w:r>
        <w:t xml:space="preserve"> </w:t>
      </w:r>
      <w:proofErr w:type="spellStart"/>
      <w:r>
        <w:t>podporo</w:t>
      </w:r>
      <w:proofErr w:type="spellEnd"/>
      <w:r>
        <w:t xml:space="preserve">. Strokovne </w:t>
      </w:r>
      <w:proofErr w:type="spellStart"/>
      <w:r>
        <w:t>storitve</w:t>
      </w:r>
      <w:proofErr w:type="spellEnd"/>
      <w:r>
        <w:t xml:space="preserve"> ne </w:t>
      </w:r>
      <w:proofErr w:type="spellStart"/>
      <w:r>
        <w:t>vključujejo</w:t>
      </w:r>
      <w:proofErr w:type="spellEnd"/>
      <w:r>
        <w:t xml:space="preserve"> </w:t>
      </w:r>
      <w:proofErr w:type="spellStart"/>
      <w:r>
        <w:t>izdelkov</w:t>
      </w:r>
      <w:proofErr w:type="spellEnd"/>
      <w:r>
        <w:t xml:space="preserve"> </w:t>
      </w:r>
      <w:proofErr w:type="spellStart"/>
      <w:r>
        <w:t>ali</w:t>
      </w:r>
      <w:proofErr w:type="spellEnd"/>
      <w:r>
        <w:t xml:space="preserve">, </w:t>
      </w:r>
      <w:proofErr w:type="spellStart"/>
      <w:r>
        <w:t>samo</w:t>
      </w:r>
      <w:proofErr w:type="spellEnd"/>
      <w:r>
        <w:t xml:space="preserve"> za </w:t>
      </w:r>
      <w:proofErr w:type="spellStart"/>
      <w:r>
        <w:t>namene</w:t>
      </w:r>
      <w:proofErr w:type="spellEnd"/>
      <w:r>
        <w:t xml:space="preserve"> DPA-ja, </w:t>
      </w:r>
      <w:proofErr w:type="spellStart"/>
      <w:r>
        <w:t>dodatnih</w:t>
      </w:r>
      <w:proofErr w:type="spellEnd"/>
      <w:r>
        <w:t xml:space="preserve"> </w:t>
      </w:r>
      <w:proofErr w:type="spellStart"/>
      <w:r>
        <w:t>strokovnih</w:t>
      </w:r>
      <w:proofErr w:type="spellEnd"/>
      <w:r>
        <w:t xml:space="preserve"> </w:t>
      </w:r>
      <w:proofErr w:type="spellStart"/>
      <w:r>
        <w:t>storitev</w:t>
      </w:r>
      <w:proofErr w:type="spellEnd"/>
      <w:r>
        <w:t>.</w:t>
      </w:r>
    </w:p>
    <w:p w14:paraId="600964B7" w14:textId="77777777" w:rsidR="00384B51" w:rsidRDefault="00384B51" w:rsidP="00384B51">
      <w:r>
        <w:t>»</w:t>
      </w:r>
      <w:proofErr w:type="spellStart"/>
      <w:r>
        <w:t>Podatki</w:t>
      </w:r>
      <w:proofErr w:type="spellEnd"/>
      <w:r>
        <w:t xml:space="preserve"> za </w:t>
      </w:r>
      <w:proofErr w:type="spellStart"/>
      <w:r>
        <w:t>strokovne</w:t>
      </w:r>
      <w:proofErr w:type="spellEnd"/>
      <w:r>
        <w:t xml:space="preserve"> </w:t>
      </w:r>
      <w:proofErr w:type="spellStart"/>
      <w:r>
        <w:t>storitve</w:t>
      </w:r>
      <w:proofErr w:type="spellEnd"/>
      <w:r>
        <w:t xml:space="preserve">« so </w:t>
      </w:r>
      <w:proofErr w:type="spellStart"/>
      <w:r>
        <w:t>vsi</w:t>
      </w:r>
      <w:proofErr w:type="spellEnd"/>
      <w:r>
        <w:t xml:space="preserve"> </w:t>
      </w:r>
      <w:proofErr w:type="spellStart"/>
      <w:r>
        <w:t>podatki</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besedilnimi</w:t>
      </w:r>
      <w:proofErr w:type="spellEnd"/>
      <w:r>
        <w:t xml:space="preserve">, </w:t>
      </w:r>
      <w:proofErr w:type="spellStart"/>
      <w:r>
        <w:t>zvočnimi</w:t>
      </w:r>
      <w:proofErr w:type="spellEnd"/>
      <w:r>
        <w:t xml:space="preserve">, video- </w:t>
      </w:r>
      <w:proofErr w:type="spellStart"/>
      <w:r>
        <w:t>ali</w:t>
      </w:r>
      <w:proofErr w:type="spellEnd"/>
      <w:r>
        <w:t xml:space="preserve"> </w:t>
      </w:r>
      <w:proofErr w:type="spellStart"/>
      <w:r>
        <w:t>slikovnimi</w:t>
      </w:r>
      <w:proofErr w:type="spellEnd"/>
      <w:r>
        <w:t xml:space="preserve"> </w:t>
      </w:r>
      <w:proofErr w:type="spellStart"/>
      <w:r>
        <w:t>datotekami</w:t>
      </w:r>
      <w:proofErr w:type="spellEnd"/>
      <w:r>
        <w:t xml:space="preserve"> </w:t>
      </w:r>
      <w:proofErr w:type="spellStart"/>
      <w:r>
        <w:t>ali</w:t>
      </w:r>
      <w:proofErr w:type="spellEnd"/>
      <w:r>
        <w:t xml:space="preserve"> </w:t>
      </w:r>
      <w:proofErr w:type="spellStart"/>
      <w:r>
        <w:t>programsko</w:t>
      </w:r>
      <w:proofErr w:type="spellEnd"/>
      <w:r>
        <w:t xml:space="preserve"> </w:t>
      </w:r>
      <w:proofErr w:type="spellStart"/>
      <w:r>
        <w:t>opremo</w:t>
      </w:r>
      <w:proofErr w:type="spellEnd"/>
      <w:r>
        <w:t xml:space="preserve">, ki </w:t>
      </w:r>
      <w:proofErr w:type="spellStart"/>
      <w:r>
        <w:t>jih</w:t>
      </w:r>
      <w:proofErr w:type="spellEnd"/>
      <w:r>
        <w:t xml:space="preserve"> </w:t>
      </w:r>
      <w:proofErr w:type="spellStart"/>
      <w:r>
        <w:t>stranka</w:t>
      </w:r>
      <w:proofErr w:type="spellEnd"/>
      <w:r>
        <w:t xml:space="preserve"> </w:t>
      </w:r>
      <w:proofErr w:type="spellStart"/>
      <w:r>
        <w:t>posreduje</w:t>
      </w:r>
      <w:proofErr w:type="spellEnd"/>
      <w:r>
        <w:t xml:space="preserve"> </w:t>
      </w:r>
      <w:proofErr w:type="spellStart"/>
      <w:r>
        <w:t>Microsoftu</w:t>
      </w:r>
      <w:proofErr w:type="spellEnd"/>
      <w:r>
        <w:t xml:space="preserve"> </w:t>
      </w:r>
      <w:proofErr w:type="spellStart"/>
      <w:r>
        <w:t>ali</w:t>
      </w:r>
      <w:proofErr w:type="spellEnd"/>
      <w:r>
        <w:t xml:space="preserve"> </w:t>
      </w:r>
      <w:proofErr w:type="spellStart"/>
      <w:r>
        <w:t>jih</w:t>
      </w:r>
      <w:proofErr w:type="spellEnd"/>
      <w:r>
        <w:t xml:space="preserve"> v </w:t>
      </w:r>
      <w:proofErr w:type="spellStart"/>
      <w:r>
        <w:t>njenem</w:t>
      </w:r>
      <w:proofErr w:type="spellEnd"/>
      <w:r>
        <w:t xml:space="preserve"> </w:t>
      </w:r>
      <w:proofErr w:type="spellStart"/>
      <w:r>
        <w:t>imenu</w:t>
      </w:r>
      <w:proofErr w:type="spellEnd"/>
      <w:r>
        <w:t xml:space="preserve"> </w:t>
      </w:r>
      <w:proofErr w:type="spellStart"/>
      <w:r>
        <w:t>posreduje</w:t>
      </w:r>
      <w:proofErr w:type="spellEnd"/>
      <w:r>
        <w:t xml:space="preserve"> </w:t>
      </w:r>
      <w:proofErr w:type="spellStart"/>
      <w:r>
        <w:t>kdo</w:t>
      </w:r>
      <w:proofErr w:type="spellEnd"/>
      <w:r>
        <w:t xml:space="preserve"> drug (</w:t>
      </w:r>
      <w:proofErr w:type="spellStart"/>
      <w:r>
        <w:t>oziroma</w:t>
      </w:r>
      <w:proofErr w:type="spellEnd"/>
      <w:r>
        <w:t xml:space="preserve"> </w:t>
      </w:r>
      <w:proofErr w:type="spellStart"/>
      <w:r>
        <w:t>stranka</w:t>
      </w:r>
      <w:proofErr w:type="spellEnd"/>
      <w:r>
        <w:t xml:space="preserve"> </w:t>
      </w:r>
      <w:proofErr w:type="spellStart"/>
      <w:r>
        <w:t>pooblasti</w:t>
      </w:r>
      <w:proofErr w:type="spellEnd"/>
      <w:r>
        <w:t xml:space="preserve"> Microsoft, da </w:t>
      </w:r>
      <w:proofErr w:type="spellStart"/>
      <w:r>
        <w:t>jih</w:t>
      </w:r>
      <w:proofErr w:type="spellEnd"/>
      <w:r>
        <w:t xml:space="preserve"> </w:t>
      </w:r>
      <w:proofErr w:type="spellStart"/>
      <w:r>
        <w:t>pridobi</w:t>
      </w:r>
      <w:proofErr w:type="spellEnd"/>
      <w:r>
        <w:t xml:space="preserve"> </w:t>
      </w:r>
      <w:proofErr w:type="spellStart"/>
      <w:r>
        <w:t>iz</w:t>
      </w:r>
      <w:proofErr w:type="spellEnd"/>
      <w:r>
        <w:t xml:space="preserve"> </w:t>
      </w:r>
      <w:proofErr w:type="spellStart"/>
      <w:r>
        <w:t>izdelka</w:t>
      </w:r>
      <w:proofErr w:type="spellEnd"/>
      <w:r>
        <w:t xml:space="preserve">), </w:t>
      </w:r>
      <w:proofErr w:type="spellStart"/>
      <w:r>
        <w:t>oziroma</w:t>
      </w:r>
      <w:proofErr w:type="spellEnd"/>
      <w:r>
        <w:t xml:space="preserve"> </w:t>
      </w:r>
      <w:proofErr w:type="spellStart"/>
      <w:r>
        <w:t>podatki</w:t>
      </w:r>
      <w:proofErr w:type="spellEnd"/>
      <w:r>
        <w:t xml:space="preserve">, ki so </w:t>
      </w:r>
      <w:proofErr w:type="spellStart"/>
      <w:r>
        <w:t>drugače</w:t>
      </w:r>
      <w:proofErr w:type="spellEnd"/>
      <w:r>
        <w:t xml:space="preserve"> </w:t>
      </w:r>
      <w:proofErr w:type="spellStart"/>
      <w:r>
        <w:t>pridobljeni</w:t>
      </w:r>
      <w:proofErr w:type="spellEnd"/>
      <w:r>
        <w:t xml:space="preserve"> </w:t>
      </w:r>
      <w:proofErr w:type="spellStart"/>
      <w:r>
        <w:t>ali</w:t>
      </w:r>
      <w:proofErr w:type="spellEnd"/>
      <w:r>
        <w:t xml:space="preserve"> </w:t>
      </w:r>
      <w:proofErr w:type="spellStart"/>
      <w:r>
        <w:t>obdelani</w:t>
      </w:r>
      <w:proofErr w:type="spellEnd"/>
      <w:r>
        <w:t xml:space="preserve"> v </w:t>
      </w:r>
      <w:proofErr w:type="spellStart"/>
      <w:r>
        <w:t>imeni</w:t>
      </w:r>
      <w:proofErr w:type="spellEnd"/>
      <w:r>
        <w:t xml:space="preserve"> </w:t>
      </w:r>
      <w:proofErr w:type="spellStart"/>
      <w:r>
        <w:t>Microsofta</w:t>
      </w:r>
      <w:proofErr w:type="spellEnd"/>
      <w:r>
        <w:t xml:space="preserve"> v </w:t>
      </w:r>
      <w:proofErr w:type="spellStart"/>
      <w:r>
        <w:t>okviru</w:t>
      </w:r>
      <w:proofErr w:type="spellEnd"/>
      <w:r>
        <w:t xml:space="preserve"> </w:t>
      </w:r>
      <w:proofErr w:type="spellStart"/>
      <w:r>
        <w:t>interakcije</w:t>
      </w:r>
      <w:proofErr w:type="spellEnd"/>
      <w:r>
        <w:t xml:space="preserve"> z </w:t>
      </w:r>
      <w:proofErr w:type="spellStart"/>
      <w:r>
        <w:t>Microsoftom</w:t>
      </w:r>
      <w:proofErr w:type="spellEnd"/>
      <w:r>
        <w:t xml:space="preserve"> za </w:t>
      </w:r>
      <w:proofErr w:type="spellStart"/>
      <w:r>
        <w:t>pridobitev</w:t>
      </w:r>
      <w:proofErr w:type="spellEnd"/>
      <w:r>
        <w:t xml:space="preserve"> </w:t>
      </w:r>
      <w:proofErr w:type="spellStart"/>
      <w:r>
        <w:t>strokovnih</w:t>
      </w:r>
      <w:proofErr w:type="spellEnd"/>
      <w:r>
        <w:t xml:space="preserve"> </w:t>
      </w:r>
      <w:proofErr w:type="spellStart"/>
      <w:r>
        <w:t>storitev</w:t>
      </w:r>
      <w:proofErr w:type="spellEnd"/>
      <w:r>
        <w:t xml:space="preserve">. </w:t>
      </w:r>
    </w:p>
    <w:p w14:paraId="6369A3FC" w14:textId="77777777" w:rsidR="00384B51" w:rsidRDefault="00384B51" w:rsidP="00384B51">
      <w:r>
        <w:t>»</w:t>
      </w:r>
      <w:proofErr w:type="spellStart"/>
      <w:r>
        <w:t>Standardne</w:t>
      </w:r>
      <w:proofErr w:type="spellEnd"/>
      <w:r>
        <w:t xml:space="preserve"> </w:t>
      </w:r>
      <w:proofErr w:type="spellStart"/>
      <w:r>
        <w:t>pogodbene</w:t>
      </w:r>
      <w:proofErr w:type="spellEnd"/>
      <w:r>
        <w:t xml:space="preserve"> </w:t>
      </w:r>
      <w:proofErr w:type="spellStart"/>
      <w:r>
        <w:t>klavzule</w:t>
      </w:r>
      <w:proofErr w:type="spellEnd"/>
      <w:r>
        <w:t xml:space="preserve"> </w:t>
      </w:r>
      <w:proofErr w:type="spellStart"/>
      <w:r>
        <w:t>iz</w:t>
      </w:r>
      <w:proofErr w:type="spellEnd"/>
      <w:r>
        <w:t xml:space="preserve"> </w:t>
      </w:r>
      <w:proofErr w:type="spellStart"/>
      <w:r>
        <w:t>leta</w:t>
      </w:r>
      <w:proofErr w:type="spellEnd"/>
      <w:r>
        <w:t xml:space="preserve"> 2021« </w:t>
      </w:r>
      <w:proofErr w:type="spellStart"/>
      <w:r>
        <w:t>pomeni</w:t>
      </w:r>
      <w:proofErr w:type="spellEnd"/>
      <w:r>
        <w:t xml:space="preserve"> </w:t>
      </w:r>
      <w:proofErr w:type="spellStart"/>
      <w:r>
        <w:t>standardne</w:t>
      </w:r>
      <w:proofErr w:type="spellEnd"/>
      <w:r>
        <w:t xml:space="preserve"> </w:t>
      </w:r>
      <w:proofErr w:type="spellStart"/>
      <w:r>
        <w:t>klavzule</w:t>
      </w:r>
      <w:proofErr w:type="spellEnd"/>
      <w:r>
        <w:t xml:space="preserve"> o </w:t>
      </w:r>
      <w:proofErr w:type="spellStart"/>
      <w:r>
        <w:t>varstvu</w:t>
      </w:r>
      <w:proofErr w:type="spellEnd"/>
      <w:r>
        <w:t xml:space="preserve"> </w:t>
      </w:r>
      <w:proofErr w:type="spellStart"/>
      <w:r>
        <w:t>podatkov</w:t>
      </w:r>
      <w:proofErr w:type="spellEnd"/>
      <w:r>
        <w:t xml:space="preserve"> (</w:t>
      </w:r>
      <w:proofErr w:type="spellStart"/>
      <w:r>
        <w:t>modul</w:t>
      </w:r>
      <w:proofErr w:type="spellEnd"/>
      <w:r>
        <w:t xml:space="preserve"> »</w:t>
      </w:r>
      <w:proofErr w:type="spellStart"/>
      <w:r>
        <w:t>obdelovalci</w:t>
      </w:r>
      <w:proofErr w:type="spellEnd"/>
      <w:r>
        <w:t xml:space="preserve"> </w:t>
      </w:r>
      <w:proofErr w:type="spellStart"/>
      <w:r>
        <w:t>obdelovalcem</w:t>
      </w:r>
      <w:proofErr w:type="spellEnd"/>
      <w:r>
        <w:t xml:space="preserve">«) med </w:t>
      </w:r>
      <w:proofErr w:type="spellStart"/>
      <w:r>
        <w:t>družbo</w:t>
      </w:r>
      <w:proofErr w:type="spellEnd"/>
      <w:r>
        <w:t xml:space="preserve"> Microsoft Ireland Operations Limited in </w:t>
      </w:r>
      <w:proofErr w:type="spellStart"/>
      <w:r>
        <w:t>družbo</w:t>
      </w:r>
      <w:proofErr w:type="spellEnd"/>
      <w:r>
        <w:t xml:space="preserve"> Microsoft Corporation za </w:t>
      </w:r>
      <w:proofErr w:type="spellStart"/>
      <w:r>
        <w:t>prenos</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obdelovalcev</w:t>
      </w:r>
      <w:proofErr w:type="spellEnd"/>
      <w:r>
        <w:t xml:space="preserve"> v EGP </w:t>
      </w:r>
      <w:proofErr w:type="spellStart"/>
      <w:r>
        <w:t>obdelovalcem</w:t>
      </w:r>
      <w:proofErr w:type="spellEnd"/>
      <w:r>
        <w:t xml:space="preserve"> s </w:t>
      </w:r>
      <w:proofErr w:type="spellStart"/>
      <w:r>
        <w:t>sedežem</w:t>
      </w:r>
      <w:proofErr w:type="spellEnd"/>
      <w:r>
        <w:t xml:space="preserve"> v </w:t>
      </w:r>
      <w:proofErr w:type="spellStart"/>
      <w:r>
        <w:lastRenderedPageBreak/>
        <w:t>tretjih</w:t>
      </w:r>
      <w:proofErr w:type="spellEnd"/>
      <w:r>
        <w:t xml:space="preserve"> </w:t>
      </w:r>
      <w:proofErr w:type="spellStart"/>
      <w:r>
        <w:t>državah</w:t>
      </w:r>
      <w:proofErr w:type="spellEnd"/>
      <w:r>
        <w:t xml:space="preserve">, ki ne </w:t>
      </w:r>
      <w:proofErr w:type="spellStart"/>
      <w:r>
        <w:t>zagotavljajo</w:t>
      </w:r>
      <w:proofErr w:type="spellEnd"/>
      <w:r>
        <w:t xml:space="preserve"> </w:t>
      </w:r>
      <w:proofErr w:type="spellStart"/>
      <w:r>
        <w:t>zadostne</w:t>
      </w:r>
      <w:proofErr w:type="spellEnd"/>
      <w:r>
        <w:t xml:space="preserve"> </w:t>
      </w:r>
      <w:proofErr w:type="spellStart"/>
      <w:r>
        <w:t>stopnje</w:t>
      </w:r>
      <w:proofErr w:type="spellEnd"/>
      <w:r>
        <w:t xml:space="preserve"> </w:t>
      </w:r>
      <w:proofErr w:type="spellStart"/>
      <w:r>
        <w:t>varstva</w:t>
      </w:r>
      <w:proofErr w:type="spellEnd"/>
      <w:r>
        <w:t xml:space="preserve"> </w:t>
      </w:r>
      <w:proofErr w:type="spellStart"/>
      <w:r>
        <w:t>podatkov</w:t>
      </w:r>
      <w:proofErr w:type="spellEnd"/>
      <w:r>
        <w:t xml:space="preserve">, </w:t>
      </w:r>
      <w:proofErr w:type="spellStart"/>
      <w:r>
        <w:t>kot</w:t>
      </w:r>
      <w:proofErr w:type="spellEnd"/>
      <w:r>
        <w:t xml:space="preserve"> je </w:t>
      </w:r>
      <w:proofErr w:type="spellStart"/>
      <w:r>
        <w:t>opisano</w:t>
      </w:r>
      <w:proofErr w:type="spellEnd"/>
      <w:r>
        <w:t xml:space="preserve"> v 46. </w:t>
      </w:r>
      <w:proofErr w:type="spellStart"/>
      <w:r>
        <w:t>členu</w:t>
      </w:r>
      <w:proofErr w:type="spellEnd"/>
      <w:r>
        <w:t xml:space="preserve"> GDPR in </w:t>
      </w:r>
      <w:proofErr w:type="spellStart"/>
      <w:r>
        <w:t>odobreno</w:t>
      </w:r>
      <w:proofErr w:type="spellEnd"/>
      <w:r>
        <w:t xml:space="preserve"> s </w:t>
      </w:r>
      <w:proofErr w:type="spellStart"/>
      <w:r>
        <w:t>Sklepom</w:t>
      </w:r>
      <w:proofErr w:type="spellEnd"/>
      <w:r>
        <w:t xml:space="preserve"> </w:t>
      </w:r>
      <w:proofErr w:type="spellStart"/>
      <w:r>
        <w:t>Evropske</w:t>
      </w:r>
      <w:proofErr w:type="spellEnd"/>
      <w:r>
        <w:t xml:space="preserve"> </w:t>
      </w:r>
      <w:proofErr w:type="spellStart"/>
      <w:r>
        <w:t>komisije</w:t>
      </w:r>
      <w:proofErr w:type="spellEnd"/>
      <w:r>
        <w:t xml:space="preserve"> 2021/914/ES z </w:t>
      </w:r>
      <w:proofErr w:type="spellStart"/>
      <w:r>
        <w:t>dne</w:t>
      </w:r>
      <w:proofErr w:type="spellEnd"/>
      <w:r>
        <w:t xml:space="preserve"> 4. </w:t>
      </w:r>
      <w:proofErr w:type="spellStart"/>
      <w:r>
        <w:t>junija</w:t>
      </w:r>
      <w:proofErr w:type="spellEnd"/>
      <w:r>
        <w:t xml:space="preserve"> 2021.</w:t>
      </w:r>
    </w:p>
    <w:p w14:paraId="66C4DCC7" w14:textId="77777777" w:rsidR="00384B51" w:rsidRDefault="00384B51" w:rsidP="00384B51">
      <w:r>
        <w:t>»</w:t>
      </w:r>
      <w:proofErr w:type="spellStart"/>
      <w:r>
        <w:t>Podobdelovalec</w:t>
      </w:r>
      <w:proofErr w:type="spellEnd"/>
      <w:r>
        <w:t xml:space="preserve">« </w:t>
      </w:r>
      <w:proofErr w:type="spellStart"/>
      <w:r>
        <w:t>pomeni</w:t>
      </w:r>
      <w:proofErr w:type="spellEnd"/>
      <w:r>
        <w:t xml:space="preserve"> </w:t>
      </w:r>
      <w:proofErr w:type="spellStart"/>
      <w:r>
        <w:t>druge</w:t>
      </w:r>
      <w:proofErr w:type="spellEnd"/>
      <w:r>
        <w:t xml:space="preserve"> </w:t>
      </w:r>
      <w:proofErr w:type="spellStart"/>
      <w:r>
        <w:t>obdelovalce</w:t>
      </w:r>
      <w:proofErr w:type="spellEnd"/>
      <w:r>
        <w:t xml:space="preserve">, ki </w:t>
      </w:r>
      <w:proofErr w:type="spellStart"/>
      <w:r>
        <w:t>jih</w:t>
      </w:r>
      <w:proofErr w:type="spellEnd"/>
      <w:r>
        <w:t xml:space="preserve"> Microsoft </w:t>
      </w:r>
      <w:proofErr w:type="spellStart"/>
      <w:r>
        <w:t>uporablja</w:t>
      </w:r>
      <w:proofErr w:type="spellEnd"/>
      <w:r>
        <w:t xml:space="preserve"> za </w:t>
      </w:r>
      <w:proofErr w:type="spellStart"/>
      <w:r>
        <w:t>obdelavo</w:t>
      </w:r>
      <w:proofErr w:type="spellEnd"/>
      <w:r>
        <w:t xml:space="preserve"> </w:t>
      </w:r>
      <w:proofErr w:type="spellStart"/>
      <w:r>
        <w:t>podatkov</w:t>
      </w:r>
      <w:proofErr w:type="spellEnd"/>
      <w:r>
        <w:t xml:space="preserve"> </w:t>
      </w:r>
      <w:proofErr w:type="spellStart"/>
      <w:r>
        <w:t>strank</w:t>
      </w:r>
      <w:proofErr w:type="spellEnd"/>
      <w:r>
        <w:t xml:space="preserve">, </w:t>
      </w:r>
      <w:proofErr w:type="spellStart"/>
      <w:r>
        <w:t>podatkov</w:t>
      </w:r>
      <w:proofErr w:type="spellEnd"/>
      <w:r>
        <w:t xml:space="preserve"> za </w:t>
      </w:r>
      <w:proofErr w:type="spellStart"/>
      <w:r>
        <w:t>strokovne</w:t>
      </w:r>
      <w:proofErr w:type="spellEnd"/>
      <w:r>
        <w:t xml:space="preserve"> </w:t>
      </w:r>
      <w:proofErr w:type="spellStart"/>
      <w:r>
        <w:t>storitve</w:t>
      </w:r>
      <w:proofErr w:type="spellEnd"/>
      <w:r>
        <w:t xml:space="preserve"> in </w:t>
      </w:r>
      <w:proofErr w:type="spellStart"/>
      <w:r>
        <w:t>osebnih</w:t>
      </w:r>
      <w:proofErr w:type="spellEnd"/>
      <w:r>
        <w:t xml:space="preserve"> </w:t>
      </w:r>
      <w:proofErr w:type="spellStart"/>
      <w:r>
        <w:t>podatkov</w:t>
      </w:r>
      <w:proofErr w:type="spellEnd"/>
      <w:r>
        <w:t xml:space="preserve">, </w:t>
      </w:r>
      <w:proofErr w:type="spellStart"/>
      <w:r>
        <w:t>kot</w:t>
      </w:r>
      <w:proofErr w:type="spellEnd"/>
      <w:r>
        <w:t xml:space="preserve"> je </w:t>
      </w:r>
      <w:proofErr w:type="spellStart"/>
      <w:r>
        <w:t>opisano</w:t>
      </w:r>
      <w:proofErr w:type="spellEnd"/>
      <w:r>
        <w:t xml:space="preserve"> v 28. </w:t>
      </w:r>
      <w:proofErr w:type="spellStart"/>
      <w:r>
        <w:t>členu</w:t>
      </w:r>
      <w:proofErr w:type="spellEnd"/>
      <w:r>
        <w:t xml:space="preserve"> GDPR. </w:t>
      </w:r>
    </w:p>
    <w:p w14:paraId="29569D27" w14:textId="77777777" w:rsidR="00384B51" w:rsidRDefault="00384B51" w:rsidP="00384B51">
      <w:r>
        <w:t>»</w:t>
      </w:r>
      <w:proofErr w:type="spellStart"/>
      <w:r>
        <w:t>Dodatne</w:t>
      </w:r>
      <w:proofErr w:type="spellEnd"/>
      <w:r>
        <w:t xml:space="preserve"> </w:t>
      </w:r>
      <w:proofErr w:type="spellStart"/>
      <w:r>
        <w:t>strokovne</w:t>
      </w:r>
      <w:proofErr w:type="spellEnd"/>
      <w:r>
        <w:t xml:space="preserve"> </w:t>
      </w:r>
      <w:proofErr w:type="spellStart"/>
      <w:r>
        <w:t>storitve</w:t>
      </w:r>
      <w:proofErr w:type="spellEnd"/>
      <w:r>
        <w:t xml:space="preserve">« </w:t>
      </w:r>
      <w:proofErr w:type="spellStart"/>
      <w:r>
        <w:t>pomeni</w:t>
      </w:r>
      <w:proofErr w:type="spellEnd"/>
      <w:r>
        <w:t xml:space="preserve"> </w:t>
      </w:r>
      <w:proofErr w:type="spellStart"/>
      <w:r>
        <w:t>zahteve</w:t>
      </w:r>
      <w:proofErr w:type="spellEnd"/>
      <w:r>
        <w:t xml:space="preserve"> za </w:t>
      </w:r>
      <w:proofErr w:type="spellStart"/>
      <w:r>
        <w:t>podporo</w:t>
      </w:r>
      <w:proofErr w:type="spellEnd"/>
      <w:r>
        <w:t xml:space="preserve">, </w:t>
      </w:r>
      <w:proofErr w:type="spellStart"/>
      <w:r>
        <w:t>posredovane</w:t>
      </w:r>
      <w:proofErr w:type="spellEnd"/>
      <w:r>
        <w:t xml:space="preserve"> </w:t>
      </w:r>
      <w:proofErr w:type="spellStart"/>
      <w:r>
        <w:t>iz</w:t>
      </w:r>
      <w:proofErr w:type="spellEnd"/>
      <w:r>
        <w:t xml:space="preserve"> </w:t>
      </w:r>
      <w:proofErr w:type="spellStart"/>
      <w:r>
        <w:t>podpore</w:t>
      </w:r>
      <w:proofErr w:type="spellEnd"/>
      <w:r>
        <w:t xml:space="preserve"> v </w:t>
      </w:r>
      <w:proofErr w:type="spellStart"/>
      <w:r>
        <w:t>reševanje</w:t>
      </w:r>
      <w:proofErr w:type="spellEnd"/>
      <w:r>
        <w:t xml:space="preserve"> in </w:t>
      </w:r>
      <w:proofErr w:type="spellStart"/>
      <w:r>
        <w:t>drugo</w:t>
      </w:r>
      <w:proofErr w:type="spellEnd"/>
      <w:r>
        <w:t xml:space="preserve"> </w:t>
      </w:r>
      <w:proofErr w:type="spellStart"/>
      <w:r>
        <w:t>svetovanje</w:t>
      </w:r>
      <w:proofErr w:type="spellEnd"/>
      <w:r>
        <w:t xml:space="preserve"> </w:t>
      </w:r>
      <w:proofErr w:type="spellStart"/>
      <w:r>
        <w:t>tehnični</w:t>
      </w:r>
      <w:proofErr w:type="spellEnd"/>
      <w:r>
        <w:t xml:space="preserve"> </w:t>
      </w:r>
      <w:proofErr w:type="spellStart"/>
      <w:r>
        <w:t>skupini</w:t>
      </w:r>
      <w:proofErr w:type="spellEnd"/>
      <w:r>
        <w:t xml:space="preserve"> za </w:t>
      </w:r>
      <w:proofErr w:type="spellStart"/>
      <w:r>
        <w:t>izdelek</w:t>
      </w:r>
      <w:proofErr w:type="spellEnd"/>
      <w:r>
        <w:t xml:space="preserve">, in </w:t>
      </w:r>
      <w:proofErr w:type="spellStart"/>
      <w:r>
        <w:t>Microsoftovo</w:t>
      </w:r>
      <w:proofErr w:type="spellEnd"/>
      <w:r>
        <w:t xml:space="preserve"> </w:t>
      </w:r>
      <w:proofErr w:type="spellStart"/>
      <w:r>
        <w:t>podporo</w:t>
      </w:r>
      <w:proofErr w:type="spellEnd"/>
      <w:r>
        <w:t>, ki jo </w:t>
      </w:r>
      <w:proofErr w:type="spellStart"/>
      <w:r>
        <w:t>zagotavlja</w:t>
      </w:r>
      <w:proofErr w:type="spellEnd"/>
      <w:r>
        <w:t xml:space="preserve"> v </w:t>
      </w:r>
      <w:proofErr w:type="spellStart"/>
      <w:r>
        <w:t>zvezi</w:t>
      </w:r>
      <w:proofErr w:type="spellEnd"/>
      <w:r>
        <w:t xml:space="preserve"> z </w:t>
      </w:r>
      <w:proofErr w:type="spellStart"/>
      <w:r>
        <w:t>izdelki</w:t>
      </w:r>
      <w:proofErr w:type="spellEnd"/>
      <w:r>
        <w:t xml:space="preserve"> </w:t>
      </w:r>
      <w:proofErr w:type="spellStart"/>
      <w:r>
        <w:t>ali</w:t>
      </w:r>
      <w:proofErr w:type="spellEnd"/>
      <w:r>
        <w:t xml:space="preserve"> </w:t>
      </w:r>
      <w:proofErr w:type="spellStart"/>
      <w:r>
        <w:t>pogodbo</w:t>
      </w:r>
      <w:proofErr w:type="spellEnd"/>
      <w:r>
        <w:t xml:space="preserve"> o </w:t>
      </w:r>
      <w:proofErr w:type="spellStart"/>
      <w:r>
        <w:t>količinskem</w:t>
      </w:r>
      <w:proofErr w:type="spellEnd"/>
      <w:r>
        <w:t xml:space="preserve"> </w:t>
      </w:r>
      <w:proofErr w:type="spellStart"/>
      <w:r>
        <w:t>licenciranju</w:t>
      </w:r>
      <w:proofErr w:type="spellEnd"/>
      <w:r>
        <w:t xml:space="preserve">, ki </w:t>
      </w:r>
      <w:proofErr w:type="spellStart"/>
      <w:r>
        <w:t>niso</w:t>
      </w:r>
      <w:proofErr w:type="spellEnd"/>
      <w:r>
        <w:t xml:space="preserve"> </w:t>
      </w:r>
      <w:proofErr w:type="spellStart"/>
      <w:r>
        <w:t>vključene</w:t>
      </w:r>
      <w:proofErr w:type="spellEnd"/>
      <w:r>
        <w:t xml:space="preserve"> v </w:t>
      </w:r>
      <w:proofErr w:type="spellStart"/>
      <w:r>
        <w:t>opredelitev</w:t>
      </w:r>
      <w:proofErr w:type="spellEnd"/>
      <w:r>
        <w:t xml:space="preserve"> </w:t>
      </w:r>
      <w:proofErr w:type="spellStart"/>
      <w:r>
        <w:t>strokovnih</w:t>
      </w:r>
      <w:proofErr w:type="spellEnd"/>
      <w:r>
        <w:t xml:space="preserve"> </w:t>
      </w:r>
      <w:proofErr w:type="spellStart"/>
      <w:r>
        <w:t>storitev</w:t>
      </w:r>
      <w:proofErr w:type="spellEnd"/>
      <w:r>
        <w:t xml:space="preserve">. </w:t>
      </w:r>
    </w:p>
    <w:p w14:paraId="0F2E45FD" w14:textId="7AD7B95B" w:rsidR="000872B5" w:rsidRPr="00FC77AC" w:rsidRDefault="00384B51" w:rsidP="00384B51">
      <w:proofErr w:type="spellStart"/>
      <w:r>
        <w:t>Izrazi</w:t>
      </w:r>
      <w:proofErr w:type="spellEnd"/>
      <w:r>
        <w:t xml:space="preserve">, ki se </w:t>
      </w:r>
      <w:proofErr w:type="spellStart"/>
      <w:r>
        <w:t>uporabljajo</w:t>
      </w:r>
      <w:proofErr w:type="spellEnd"/>
      <w:r>
        <w:t xml:space="preserve"> v </w:t>
      </w:r>
      <w:proofErr w:type="spellStart"/>
      <w:r>
        <w:t>tem</w:t>
      </w:r>
      <w:proofErr w:type="spellEnd"/>
      <w:r>
        <w:t xml:space="preserve"> DPA-</w:t>
      </w:r>
      <w:proofErr w:type="spellStart"/>
      <w:r>
        <w:t>ju</w:t>
      </w:r>
      <w:proofErr w:type="spellEnd"/>
      <w:r>
        <w:t xml:space="preserve">, </w:t>
      </w:r>
      <w:proofErr w:type="spellStart"/>
      <w:r>
        <w:t>vendar</w:t>
      </w:r>
      <w:proofErr w:type="spellEnd"/>
      <w:r>
        <w:t xml:space="preserve"> </w:t>
      </w:r>
      <w:proofErr w:type="spellStart"/>
      <w:r>
        <w:t>niso</w:t>
      </w:r>
      <w:proofErr w:type="spellEnd"/>
      <w:r>
        <w:t xml:space="preserve"> </w:t>
      </w:r>
      <w:proofErr w:type="spellStart"/>
      <w:r>
        <w:t>definirani</w:t>
      </w:r>
      <w:proofErr w:type="spellEnd"/>
      <w:r>
        <w:t xml:space="preserve">, </w:t>
      </w:r>
      <w:proofErr w:type="spellStart"/>
      <w:r>
        <w:t>kot</w:t>
      </w:r>
      <w:proofErr w:type="spellEnd"/>
      <w:r>
        <w:t xml:space="preserve"> so »</w:t>
      </w:r>
      <w:proofErr w:type="spellStart"/>
      <w:r>
        <w:t>kršitev</w:t>
      </w:r>
      <w:proofErr w:type="spellEnd"/>
      <w:r>
        <w:t xml:space="preserve"> </w:t>
      </w:r>
      <w:proofErr w:type="spellStart"/>
      <w:r>
        <w:t>varstva</w:t>
      </w:r>
      <w:proofErr w:type="spellEnd"/>
      <w:r>
        <w:t xml:space="preserve"> </w:t>
      </w:r>
      <w:proofErr w:type="spellStart"/>
      <w:r>
        <w:t>osebnih</w:t>
      </w:r>
      <w:proofErr w:type="spellEnd"/>
      <w:r>
        <w:t xml:space="preserve"> </w:t>
      </w:r>
      <w:proofErr w:type="spellStart"/>
      <w:r>
        <w:t>podatkov</w:t>
      </w:r>
      <w:proofErr w:type="spellEnd"/>
      <w:r>
        <w:t>«, »</w:t>
      </w:r>
      <w:proofErr w:type="spellStart"/>
      <w:r>
        <w:t>obdelava</w:t>
      </w:r>
      <w:proofErr w:type="spellEnd"/>
      <w:r>
        <w:t>«, »</w:t>
      </w:r>
      <w:proofErr w:type="spellStart"/>
      <w:r>
        <w:t>upravljavec</w:t>
      </w:r>
      <w:proofErr w:type="spellEnd"/>
      <w:r>
        <w:t>«, »</w:t>
      </w:r>
      <w:proofErr w:type="spellStart"/>
      <w:r>
        <w:t>obdelovalec</w:t>
      </w:r>
      <w:proofErr w:type="spellEnd"/>
      <w:r>
        <w:t>«, »</w:t>
      </w:r>
      <w:proofErr w:type="spellStart"/>
      <w:r>
        <w:t>profiliranje</w:t>
      </w:r>
      <w:proofErr w:type="spellEnd"/>
      <w:r>
        <w:t>«, »</w:t>
      </w:r>
      <w:proofErr w:type="spellStart"/>
      <w:r>
        <w:t>osebni</w:t>
      </w:r>
      <w:proofErr w:type="spellEnd"/>
      <w:r>
        <w:t xml:space="preserve"> </w:t>
      </w:r>
      <w:proofErr w:type="spellStart"/>
      <w:r>
        <w:t>podatki</w:t>
      </w:r>
      <w:proofErr w:type="spellEnd"/>
      <w:r>
        <w:t>« in »</w:t>
      </w:r>
      <w:proofErr w:type="spellStart"/>
      <w:r>
        <w:t>posameznik</w:t>
      </w:r>
      <w:proofErr w:type="spellEnd"/>
      <w:r>
        <w:t xml:space="preserve">, </w:t>
      </w:r>
      <w:proofErr w:type="spellStart"/>
      <w:r>
        <w:t>na</w:t>
      </w:r>
      <w:proofErr w:type="spellEnd"/>
      <w:r>
        <w:t xml:space="preserve"> </w:t>
      </w:r>
      <w:proofErr w:type="spellStart"/>
      <w:r>
        <w:t>katerega</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bodo</w:t>
      </w:r>
      <w:proofErr w:type="spellEnd"/>
      <w:r>
        <w:t xml:space="preserve"> </w:t>
      </w:r>
      <w:proofErr w:type="spellStart"/>
      <w:r>
        <w:t>imeli</w:t>
      </w:r>
      <w:proofErr w:type="spellEnd"/>
      <w:r>
        <w:t xml:space="preserve"> </w:t>
      </w:r>
      <w:proofErr w:type="spellStart"/>
      <w:r>
        <w:t>enak</w:t>
      </w:r>
      <w:proofErr w:type="spellEnd"/>
      <w:r>
        <w:t xml:space="preserve"> </w:t>
      </w:r>
      <w:proofErr w:type="spellStart"/>
      <w:r>
        <w:t>pomen</w:t>
      </w:r>
      <w:proofErr w:type="spellEnd"/>
      <w:r>
        <w:t xml:space="preserve">, </w:t>
      </w:r>
      <w:proofErr w:type="spellStart"/>
      <w:r>
        <w:t>kot</w:t>
      </w:r>
      <w:proofErr w:type="spellEnd"/>
      <w:r>
        <w:t xml:space="preserve"> </w:t>
      </w:r>
      <w:proofErr w:type="spellStart"/>
      <w:r>
        <w:t>jim</w:t>
      </w:r>
      <w:proofErr w:type="spellEnd"/>
      <w:r>
        <w:t xml:space="preserve"> je </w:t>
      </w:r>
      <w:proofErr w:type="spellStart"/>
      <w:r>
        <w:t>določen</w:t>
      </w:r>
      <w:proofErr w:type="spellEnd"/>
      <w:r>
        <w:t xml:space="preserve"> v </w:t>
      </w:r>
      <w:proofErr w:type="spellStart"/>
      <w:r>
        <w:t>členu</w:t>
      </w:r>
      <w:proofErr w:type="spellEnd"/>
      <w:r>
        <w:t xml:space="preserve"> 4 </w:t>
      </w:r>
      <w:proofErr w:type="spellStart"/>
      <w:r>
        <w:t>Splošne</w:t>
      </w:r>
      <w:proofErr w:type="spellEnd"/>
      <w:r>
        <w:t xml:space="preserve"> </w:t>
      </w:r>
      <w:proofErr w:type="spellStart"/>
      <w:r>
        <w:t>uredbe</w:t>
      </w:r>
      <w:proofErr w:type="spellEnd"/>
      <w:r>
        <w:t xml:space="preserve"> o </w:t>
      </w:r>
      <w:proofErr w:type="spellStart"/>
      <w:r>
        <w:t>varstvu</w:t>
      </w:r>
      <w:proofErr w:type="spellEnd"/>
      <w:r>
        <w:t xml:space="preserve"> </w:t>
      </w:r>
      <w:proofErr w:type="spellStart"/>
      <w:r>
        <w:t>podatkov</w:t>
      </w:r>
      <w:proofErr w:type="spellEnd"/>
      <w:r>
        <w:t xml:space="preserve">, ne glede </w:t>
      </w:r>
      <w:proofErr w:type="spellStart"/>
      <w:r>
        <w:t>na</w:t>
      </w:r>
      <w:proofErr w:type="spellEnd"/>
      <w:r>
        <w:t xml:space="preserve"> to, </w:t>
      </w:r>
      <w:proofErr w:type="spellStart"/>
      <w:r>
        <w:t>ali</w:t>
      </w:r>
      <w:proofErr w:type="spellEnd"/>
      <w:r>
        <w:t xml:space="preserve"> ta </w:t>
      </w:r>
      <w:proofErr w:type="spellStart"/>
      <w:r>
        <w:t>velja</w:t>
      </w:r>
      <w:proofErr w:type="spellEnd"/>
      <w:r w:rsidR="000872B5">
        <w:t xml:space="preserve">. </w:t>
      </w:r>
    </w:p>
    <w:p w14:paraId="1B8CF174" w14:textId="77777777" w:rsidR="000872B5" w:rsidRPr="00FC77AC" w:rsidRDefault="000872B5" w:rsidP="00D45327">
      <w:pPr>
        <w:pStyle w:val="Heading1"/>
        <w:shd w:val="clear" w:color="auto" w:fill="auto"/>
      </w:pPr>
      <w:bookmarkStart w:id="32" w:name="_Toc507768538"/>
      <w:bookmarkStart w:id="33" w:name="_Toc6563787"/>
      <w:bookmarkStart w:id="34" w:name="_Toc26883660"/>
      <w:bookmarkStart w:id="35" w:name="_Toc155370378"/>
      <w:bookmarkStart w:id="36" w:name="_Toc193986580"/>
      <w:bookmarkStart w:id="37" w:name="GeneralTerms"/>
      <w:r>
        <w:t>Splošni pogoji</w:t>
      </w:r>
      <w:bookmarkEnd w:id="32"/>
      <w:bookmarkEnd w:id="33"/>
      <w:bookmarkEnd w:id="34"/>
      <w:bookmarkEnd w:id="35"/>
      <w:bookmarkEnd w:id="36"/>
    </w:p>
    <w:p w14:paraId="0917A4A5" w14:textId="77777777" w:rsidR="000872B5" w:rsidRPr="00FC77AC" w:rsidRDefault="000872B5" w:rsidP="000872B5">
      <w:pPr>
        <w:pStyle w:val="Heading2"/>
      </w:pPr>
      <w:bookmarkStart w:id="38" w:name="_Toc155370379"/>
      <w:bookmarkStart w:id="39" w:name="_Toc193986581"/>
      <w:bookmarkEnd w:id="37"/>
      <w:r>
        <w:t>Skladnost z zakoni</w:t>
      </w:r>
      <w:bookmarkEnd w:id="38"/>
      <w:bookmarkEnd w:id="39"/>
    </w:p>
    <w:p w14:paraId="6B13F594" w14:textId="77777777" w:rsidR="000872B5" w:rsidRPr="00FC77AC" w:rsidRDefault="000872B5" w:rsidP="003869E3">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7C10BF9" w14:textId="77777777" w:rsidR="000872B5" w:rsidRPr="00FC77AC" w:rsidRDefault="000872B5" w:rsidP="003869E3">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 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43F54E29" w14:textId="77777777" w:rsidR="000872B5" w:rsidRPr="00FC77AC" w:rsidRDefault="000872B5" w:rsidP="00D45327">
      <w:pPr>
        <w:pStyle w:val="Heading1"/>
        <w:shd w:val="clear" w:color="auto" w:fill="auto"/>
      </w:pPr>
      <w:bookmarkStart w:id="40" w:name="OnlineServiceSpecificTerms"/>
      <w:bookmarkStart w:id="41" w:name="_Toc6563813"/>
      <w:bookmarkStart w:id="42" w:name="_Toc26883688"/>
      <w:bookmarkStart w:id="43" w:name="_Toc42764834"/>
      <w:bookmarkStart w:id="44" w:name="_Toc155370380"/>
      <w:bookmarkStart w:id="45" w:name="_Toc193986582"/>
      <w:bookmarkStart w:id="46" w:name="DatProtectionTerms"/>
      <w:r>
        <w:lastRenderedPageBreak/>
        <w:t>Pogoji za varstvo podatkov</w:t>
      </w:r>
      <w:bookmarkEnd w:id="40"/>
      <w:bookmarkEnd w:id="41"/>
      <w:bookmarkEnd w:id="42"/>
      <w:bookmarkEnd w:id="43"/>
      <w:bookmarkEnd w:id="44"/>
      <w:bookmarkEnd w:id="45"/>
    </w:p>
    <w:bookmarkEnd w:id="46"/>
    <w:p w14:paraId="34C45ABB" w14:textId="77777777" w:rsidR="000872B5" w:rsidRPr="00FC77AC" w:rsidRDefault="000872B5" w:rsidP="003869E3">
      <w:r>
        <w:t>Ta razdelek DPA-ja ima naslednje podrazdelke:</w:t>
      </w:r>
    </w:p>
    <w:p w14:paraId="10CEF7BD" w14:textId="77777777" w:rsidR="000872B5" w:rsidRPr="00FC77AC" w:rsidRDefault="000872B5" w:rsidP="003869E3">
      <w:pPr>
        <w:pStyle w:val="Bulletlist0"/>
      </w:pPr>
      <w:proofErr w:type="spellStart"/>
      <w:r>
        <w:t>Obseg</w:t>
      </w:r>
      <w:proofErr w:type="spellEnd"/>
    </w:p>
    <w:p w14:paraId="6F02D391" w14:textId="77777777" w:rsidR="000872B5" w:rsidRPr="00FC77AC" w:rsidRDefault="000872B5" w:rsidP="003869E3">
      <w:pPr>
        <w:pStyle w:val="Bulletlist0"/>
      </w:pPr>
      <w:r>
        <w:t>Narava obdelave podatkov; lastništvo</w:t>
      </w:r>
    </w:p>
    <w:p w14:paraId="5A7B4D92" w14:textId="77777777" w:rsidR="000872B5" w:rsidRPr="00FC77AC" w:rsidRDefault="000872B5" w:rsidP="003869E3">
      <w:pPr>
        <w:pStyle w:val="Bulletlist0"/>
      </w:pPr>
      <w:r>
        <w:t>Razkritje obdelanih podatkov</w:t>
      </w:r>
    </w:p>
    <w:p w14:paraId="475BC975" w14:textId="77777777" w:rsidR="000872B5" w:rsidRPr="00FC77AC" w:rsidRDefault="000872B5" w:rsidP="003869E3">
      <w:pPr>
        <w:pStyle w:val="Bulletlist0"/>
      </w:pPr>
      <w:r>
        <w:t>Obdelava osebnih podatkov; Splošna uredba o varstvu podatkov</w:t>
      </w:r>
    </w:p>
    <w:p w14:paraId="274C6B2B" w14:textId="77777777" w:rsidR="000872B5" w:rsidRPr="00FC77AC" w:rsidRDefault="000872B5" w:rsidP="003869E3">
      <w:pPr>
        <w:pStyle w:val="Bulletlist0"/>
      </w:pPr>
      <w:r>
        <w:t>Varnost podatkov</w:t>
      </w:r>
    </w:p>
    <w:p w14:paraId="39B8060C" w14:textId="77777777" w:rsidR="000872B5" w:rsidRPr="00FC77AC" w:rsidRDefault="000872B5" w:rsidP="003869E3">
      <w:pPr>
        <w:pStyle w:val="Bulletlist0"/>
      </w:pPr>
      <w:r>
        <w:t>Obvestilo o kršitvi varnosti</w:t>
      </w:r>
    </w:p>
    <w:p w14:paraId="63CCC164" w14:textId="77777777" w:rsidR="000872B5" w:rsidRPr="00FC77AC" w:rsidRDefault="000872B5" w:rsidP="003869E3">
      <w:pPr>
        <w:pStyle w:val="Bulletlist0"/>
      </w:pPr>
      <w:r>
        <w:t>Prenosi in lokacija podatkov</w:t>
      </w:r>
    </w:p>
    <w:p w14:paraId="4123FAA9" w14:textId="77777777" w:rsidR="000872B5" w:rsidRPr="00FC77AC" w:rsidRDefault="000872B5" w:rsidP="003869E3">
      <w:pPr>
        <w:pStyle w:val="Bulletlist0"/>
      </w:pPr>
      <w:r>
        <w:t>Hranjenje in izbris podatkov</w:t>
      </w:r>
    </w:p>
    <w:p w14:paraId="1C53FD5D" w14:textId="77777777" w:rsidR="000872B5" w:rsidRPr="00FC77AC" w:rsidRDefault="000872B5" w:rsidP="003869E3">
      <w:pPr>
        <w:pStyle w:val="Bulletlist0"/>
      </w:pPr>
      <w:r>
        <w:t>Obdelovalčeva zaveza k zaupnosti</w:t>
      </w:r>
    </w:p>
    <w:p w14:paraId="5D2B95B3" w14:textId="77777777" w:rsidR="000872B5" w:rsidRDefault="000872B5" w:rsidP="003869E3">
      <w:pPr>
        <w:pStyle w:val="Bulletlist0"/>
      </w:pPr>
      <w:proofErr w:type="spellStart"/>
      <w:r>
        <w:t>Obvestilo</w:t>
      </w:r>
      <w:proofErr w:type="spellEnd"/>
      <w:r>
        <w:t xml:space="preserve"> o </w:t>
      </w:r>
      <w:proofErr w:type="spellStart"/>
      <w:r>
        <w:t>uporabi</w:t>
      </w:r>
      <w:proofErr w:type="spellEnd"/>
      <w:r>
        <w:t xml:space="preserve"> </w:t>
      </w:r>
      <w:proofErr w:type="spellStart"/>
      <w:r>
        <w:t>podobdelovalcev</w:t>
      </w:r>
      <w:proofErr w:type="spellEnd"/>
      <w:r>
        <w:t xml:space="preserve"> in </w:t>
      </w:r>
      <w:proofErr w:type="spellStart"/>
      <w:r>
        <w:t>njihov</w:t>
      </w:r>
      <w:proofErr w:type="spellEnd"/>
      <w:r>
        <w:t xml:space="preserve"> </w:t>
      </w:r>
      <w:proofErr w:type="spellStart"/>
      <w:r>
        <w:t>nadzor</w:t>
      </w:r>
      <w:proofErr w:type="spellEnd"/>
    </w:p>
    <w:p w14:paraId="794DF5A5" w14:textId="0AC90264" w:rsidR="00384B51" w:rsidRPr="00FC77AC" w:rsidRDefault="00384B51" w:rsidP="003869E3">
      <w:pPr>
        <w:pStyle w:val="Bulletlist0"/>
      </w:pPr>
      <w:proofErr w:type="spellStart"/>
      <w:r>
        <w:t>Preskusne</w:t>
      </w:r>
      <w:proofErr w:type="spellEnd"/>
      <w:r>
        <w:t xml:space="preserve"> </w:t>
      </w:r>
      <w:proofErr w:type="spellStart"/>
      <w:r>
        <w:t>različice</w:t>
      </w:r>
      <w:proofErr w:type="spellEnd"/>
    </w:p>
    <w:p w14:paraId="6C1AE7B7" w14:textId="77777777" w:rsidR="000872B5" w:rsidRPr="00FC77AC" w:rsidRDefault="000872B5" w:rsidP="003869E3">
      <w:pPr>
        <w:pStyle w:val="Bulletlist0"/>
      </w:pPr>
      <w:r>
        <w:t>Izobraževalne ustanove</w:t>
      </w:r>
    </w:p>
    <w:p w14:paraId="5F3842B4" w14:textId="77777777" w:rsidR="000872B5" w:rsidRPr="00FC77AC" w:rsidRDefault="000872B5" w:rsidP="003869E3">
      <w:pPr>
        <w:pStyle w:val="Bulletlist0"/>
      </w:pPr>
      <w:r>
        <w:t>Pogodba s stranko za storitve CJIS</w:t>
      </w:r>
    </w:p>
    <w:p w14:paraId="0C63CA89" w14:textId="77777777" w:rsidR="000872B5" w:rsidRDefault="000872B5" w:rsidP="003869E3">
      <w:pPr>
        <w:pStyle w:val="Bulletlist0"/>
      </w:pPr>
      <w:r>
        <w:t>HIPAA Business Associate</w:t>
      </w:r>
    </w:p>
    <w:p w14:paraId="6B5DA6C2" w14:textId="77777777" w:rsidR="000872B5" w:rsidRPr="00FC77AC" w:rsidRDefault="000872B5" w:rsidP="003869E3">
      <w:pPr>
        <w:pStyle w:val="Bulletlist0"/>
      </w:pPr>
      <w:r>
        <w:t>Telekomunikacijski podatki</w:t>
      </w:r>
    </w:p>
    <w:p w14:paraId="02D35B23" w14:textId="77777777" w:rsidR="000872B5" w:rsidRPr="00FC77AC" w:rsidRDefault="000872B5" w:rsidP="003869E3">
      <w:pPr>
        <w:pStyle w:val="Bulletlist0"/>
      </w:pPr>
      <w:r>
        <w:t xml:space="preserve">Kalifornijski zakon o zasebnosti potrošnikov </w:t>
      </w:r>
      <w:r>
        <w:br/>
        <w:t xml:space="preserve">(California Consumer Privacy Act oz. CCPA) </w:t>
      </w:r>
    </w:p>
    <w:p w14:paraId="015C0E88" w14:textId="77777777" w:rsidR="000872B5" w:rsidRPr="00FC77AC" w:rsidRDefault="000872B5" w:rsidP="003869E3">
      <w:pPr>
        <w:pStyle w:val="Bulletlist0"/>
      </w:pPr>
      <w:r>
        <w:t>Biometrični podatki</w:t>
      </w:r>
    </w:p>
    <w:p w14:paraId="43A62F74" w14:textId="77777777" w:rsidR="000872B5" w:rsidRPr="00FC77AC" w:rsidRDefault="000872B5" w:rsidP="003869E3">
      <w:pPr>
        <w:pStyle w:val="Bulletlist0"/>
      </w:pPr>
      <w:r>
        <w:t>Dodatne strokovne storitve</w:t>
      </w:r>
    </w:p>
    <w:p w14:paraId="597760E1" w14:textId="77777777" w:rsidR="000872B5" w:rsidRPr="00FC77AC" w:rsidRDefault="000872B5" w:rsidP="003869E3">
      <w:pPr>
        <w:pStyle w:val="Bulletlist0"/>
      </w:pPr>
      <w:r>
        <w:t>Stik z Microsoftom</w:t>
      </w:r>
    </w:p>
    <w:p w14:paraId="53CC8C7A" w14:textId="77777777" w:rsidR="000872B5" w:rsidRPr="00FC77AC" w:rsidRDefault="000872B5" w:rsidP="003869E3">
      <w:pPr>
        <w:pStyle w:val="Bulletlist0"/>
      </w:pPr>
      <w:r>
        <w:t>Priloga A – Varnostni ukrepi</w:t>
      </w:r>
    </w:p>
    <w:p w14:paraId="6935FE02" w14:textId="77777777" w:rsidR="000872B5" w:rsidRPr="00FC77AC" w:rsidRDefault="000872B5" w:rsidP="003869E3">
      <w:pPr>
        <w:pStyle w:val="Bulletlist0"/>
      </w:pPr>
      <w:r>
        <w:t>Priloga B – Posamezniki, na katere se nanašajo osebni podatki, in kategorije osebnih podatkov</w:t>
      </w:r>
    </w:p>
    <w:p w14:paraId="575E7CD3" w14:textId="77777777" w:rsidR="000872B5" w:rsidRPr="00FC77AC" w:rsidRDefault="000872B5" w:rsidP="003869E3">
      <w:pPr>
        <w:pStyle w:val="Bulletlist0"/>
      </w:pPr>
      <w:r>
        <w:t>Priloga C – Dodatek o dodatnih varovalih</w:t>
      </w:r>
    </w:p>
    <w:p w14:paraId="63099E6E" w14:textId="77777777" w:rsidR="000872B5" w:rsidRPr="00FC77AC" w:rsidRDefault="000872B5" w:rsidP="000872B5">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381"/>
      <w:bookmarkStart w:id="54" w:name="_Toc193986583"/>
      <w:proofErr w:type="spellStart"/>
      <w:r>
        <w:t>Obseg</w:t>
      </w:r>
      <w:bookmarkEnd w:id="47"/>
      <w:bookmarkEnd w:id="48"/>
      <w:bookmarkEnd w:id="49"/>
      <w:bookmarkEnd w:id="50"/>
      <w:bookmarkEnd w:id="51"/>
      <w:bookmarkEnd w:id="52"/>
      <w:bookmarkEnd w:id="53"/>
      <w:bookmarkEnd w:id="54"/>
      <w:proofErr w:type="spellEnd"/>
    </w:p>
    <w:p w14:paraId="030FD73A" w14:textId="77777777" w:rsidR="000872B5" w:rsidRPr="00FC77AC" w:rsidRDefault="000872B5" w:rsidP="003869E3">
      <w:r>
        <w:t xml:space="preserve">Pogoji DPA-ja veljajo za vse izdelke in storitve, razen kot je opisano v tem razdelku. </w:t>
      </w:r>
    </w:p>
    <w:p w14:paraId="11C089D0" w14:textId="77777777" w:rsidR="000872B5" w:rsidRPr="002F33F1" w:rsidRDefault="000872B5" w:rsidP="003869E3">
      <w:r>
        <w:t>Pogoji DPA-ja ne veljajo za izdelke ali strokovne storitve, ki so izrecno opredeljeni kot izključeni, ali v obsegu, ki je opredeljen kot izključen, v pogojih za izdelke ali upoštevnem delovnem nalogu, za katere veljajo pogoji glede zasebnosti in varnosti, navedeni v upoštevnih pogojih za posamezen izdelek ali delovni nalog.</w:t>
      </w:r>
    </w:p>
    <w:p w14:paraId="2273BDD1" w14:textId="77777777" w:rsidR="000872B5" w:rsidRPr="00FC77AC" w:rsidRDefault="000872B5" w:rsidP="003869E3">
      <w:r>
        <w:lastRenderedPageBreak/>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4D45CFD2" w14:textId="77777777" w:rsidR="000872B5" w:rsidRPr="00FC77AC" w:rsidRDefault="000872B5" w:rsidP="003869E3">
      <w:r>
        <w:t xml:space="preserve">Za dodatne strokovne storitve Microsoft daje le zaveze iz spodnjega razdelka o dodatnih strokovnih storitvah. </w:t>
      </w:r>
    </w:p>
    <w:p w14:paraId="33D201FB" w14:textId="77777777" w:rsidR="000872B5" w:rsidRPr="00FC77AC" w:rsidRDefault="000872B5" w:rsidP="000872B5">
      <w:pPr>
        <w:pStyle w:val="Heading2"/>
      </w:pPr>
      <w:bookmarkStart w:id="55" w:name="_Toc26972837"/>
      <w:bookmarkStart w:id="56" w:name="_Toc155370382"/>
      <w:bookmarkStart w:id="57" w:name="_Toc193986584"/>
      <w:bookmarkStart w:id="58" w:name="_Toc507768552"/>
      <w:bookmarkStart w:id="59" w:name="_Toc8395012"/>
      <w:proofErr w:type="spellStart"/>
      <w:r>
        <w:t>Narava</w:t>
      </w:r>
      <w:proofErr w:type="spellEnd"/>
      <w:r>
        <w:t xml:space="preserve"> </w:t>
      </w:r>
      <w:proofErr w:type="spellStart"/>
      <w:r>
        <w:t>obdelave</w:t>
      </w:r>
      <w:proofErr w:type="spellEnd"/>
      <w:r>
        <w:t xml:space="preserve"> </w:t>
      </w:r>
      <w:bookmarkStart w:id="60" w:name="_Toc6563799"/>
      <w:bookmarkStart w:id="61" w:name="_Toc21617017"/>
      <w:proofErr w:type="spellStart"/>
      <w:r>
        <w:t>podatkov</w:t>
      </w:r>
      <w:proofErr w:type="spellEnd"/>
      <w:r>
        <w:t xml:space="preserve">; </w:t>
      </w:r>
      <w:proofErr w:type="spellStart"/>
      <w:r>
        <w:t>lastništvo</w:t>
      </w:r>
      <w:bookmarkEnd w:id="55"/>
      <w:bookmarkEnd w:id="56"/>
      <w:bookmarkEnd w:id="57"/>
      <w:bookmarkEnd w:id="60"/>
      <w:bookmarkEnd w:id="61"/>
      <w:proofErr w:type="spellEnd"/>
    </w:p>
    <w:p w14:paraId="1AA2D60C" w14:textId="77777777" w:rsidR="000872B5" w:rsidRPr="00FC77AC" w:rsidRDefault="000872B5" w:rsidP="003869E3">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 programski opremi ali storitvah, za katere Microsoft stranki podeli licenco.</w:t>
      </w:r>
    </w:p>
    <w:p w14:paraId="661C9EA1" w14:textId="77777777" w:rsidR="000872B5" w:rsidRPr="00FC77AC" w:rsidRDefault="000872B5" w:rsidP="000872B5">
      <w:pPr>
        <w:pStyle w:val="Heading3"/>
      </w:pPr>
      <w:bookmarkStart w:id="62" w:name="_Toc6563800"/>
      <w:bookmarkStart w:id="63" w:name="_Toc26972838"/>
      <w:bookmarkStart w:id="64" w:name="_Toc13858350"/>
      <w:bookmarkStart w:id="65" w:name="_Toc21617018"/>
      <w:r>
        <w:t xml:space="preserve">Obdelava za zagotavljanje </w:t>
      </w:r>
      <w:bookmarkEnd w:id="62"/>
      <w:bookmarkEnd w:id="63"/>
      <w:r>
        <w:t>izdelkov in storitev strankam</w:t>
      </w:r>
    </w:p>
    <w:p w14:paraId="72FE8530" w14:textId="77777777" w:rsidR="000872B5" w:rsidRPr="00FC77AC" w:rsidRDefault="000872B5" w:rsidP="003869E3">
      <w:r>
        <w:t xml:space="preserve">Za namene tega DPA-ja pomeni »zagotavljati« izdelek: </w:t>
      </w:r>
    </w:p>
    <w:p w14:paraId="29488890" w14:textId="77777777" w:rsidR="000872B5" w:rsidRPr="00FC77AC" w:rsidRDefault="000872B5" w:rsidP="003869E3">
      <w:pPr>
        <w:pStyle w:val="Bulletlist0"/>
      </w:pPr>
      <w:r>
        <w:rPr>
          <w:rFonts w:eastAsia="Calibri"/>
        </w:rPr>
        <w:t>zagotavljanje funkcionalnosti, ki so jih stranka in njeni uporabniki licencirali, konfigurirali</w:t>
      </w:r>
      <w:r>
        <w:t xml:space="preserve"> in </w:t>
      </w:r>
      <w:bookmarkEnd w:id="64"/>
      <w:bookmarkEnd w:id="65"/>
      <w:r>
        <w:rPr>
          <w:rFonts w:eastAsia="Calibri"/>
        </w:rPr>
        <w:t xml:space="preserve">uporabljali, vključno z zagotavljanjem prilagojenih uporabniških </w:t>
      </w:r>
      <w:proofErr w:type="gramStart"/>
      <w:r>
        <w:rPr>
          <w:rFonts w:eastAsia="Calibri"/>
        </w:rPr>
        <w:t>izkušenj;</w:t>
      </w:r>
      <w:proofErr w:type="gramEnd"/>
      <w:r>
        <w:rPr>
          <w:rFonts w:eastAsia="Calibri"/>
        </w:rPr>
        <w:t xml:space="preserve"> </w:t>
      </w:r>
    </w:p>
    <w:p w14:paraId="5EABB52E" w14:textId="77777777" w:rsidR="000872B5" w:rsidRPr="00FC77AC" w:rsidRDefault="000872B5" w:rsidP="003869E3">
      <w:pPr>
        <w:pStyle w:val="Bulletlist0"/>
      </w:pPr>
      <w:r>
        <w:rPr>
          <w:rFonts w:eastAsia="Calibri"/>
        </w:rPr>
        <w:t xml:space="preserve">odpravljanje težav (preprečevanje, zaznavanje in odpravljanje težav); in </w:t>
      </w:r>
    </w:p>
    <w:p w14:paraId="7C52A0BD" w14:textId="77777777" w:rsidR="000872B5" w:rsidRPr="00FC77AC" w:rsidRDefault="000872B5" w:rsidP="003869E3">
      <w:pPr>
        <w:pStyle w:val="Bulletlist0"/>
      </w:pPr>
      <w:r>
        <w:rPr>
          <w:rFonts w:eastAsia="Calibri"/>
        </w:rPr>
        <w:t xml:space="preserve">zagotavljanje, da so izdelki posodobljeni in delujoči ter izboljševanje </w:t>
      </w:r>
      <w:r>
        <w:t>storilnosti uporabnikov,</w:t>
      </w:r>
      <w:r>
        <w:rPr>
          <w:rFonts w:eastAsia="Calibri"/>
        </w:rPr>
        <w:t xml:space="preserve"> zanesljivosti, učinkovitosti, kakovosti in varnosti.</w:t>
      </w:r>
    </w:p>
    <w:p w14:paraId="08ED7C9B" w14:textId="77777777" w:rsidR="000872B5" w:rsidRPr="00FC77AC" w:rsidRDefault="000872B5" w:rsidP="003869E3">
      <w:r>
        <w:t xml:space="preserve">Za namene tega DPA-ja pomeni »zagotavljati« strokovne storitve: </w:t>
      </w:r>
    </w:p>
    <w:p w14:paraId="19D20939" w14:textId="77777777" w:rsidR="000872B5" w:rsidRPr="00FC77AC" w:rsidRDefault="000872B5" w:rsidP="003869E3">
      <w:pPr>
        <w:pStyle w:val="Bulletlist0"/>
      </w:pPr>
      <w:r>
        <w:t xml:space="preserve">zagotavljanje strokovnih storitev, vključno z zagotavljanjem tehnične podpore, strokovnim načrtovanjem, svetovanjem, navodili, selitvijo podatkov, uvajanjem in storitvami za razvoj rešitev/programske </w:t>
      </w:r>
      <w:proofErr w:type="gramStart"/>
      <w:r>
        <w:t>opreme;</w:t>
      </w:r>
      <w:proofErr w:type="gramEnd"/>
      <w:r>
        <w:t xml:space="preserve"> </w:t>
      </w:r>
    </w:p>
    <w:p w14:paraId="29B88B0D" w14:textId="77777777" w:rsidR="000872B5" w:rsidRPr="00FC77AC" w:rsidRDefault="000872B5" w:rsidP="003869E3">
      <w:pPr>
        <w:pStyle w:val="Bulletlist0"/>
      </w:pPr>
      <w:r>
        <w:t>odpravljanje težav (preprečevanje, zaznavanje, raziskovanje, odpravljanje in popravljanje težav, vključno z varnostnimi dogodki in težavami, opredeljenimi v strokovnih storitvah ali ustreznih izdelkih med izvajanjem strokovnih storitev); in</w:t>
      </w:r>
    </w:p>
    <w:p w14:paraId="27BB462B" w14:textId="77777777" w:rsidR="000872B5" w:rsidRPr="00FC77AC" w:rsidRDefault="000872B5" w:rsidP="003869E3">
      <w:pPr>
        <w:pStyle w:val="Bulletlist0"/>
      </w:pPr>
      <w:r>
        <w:t xml:space="preserve">izboljševanje izvajanja, učinkovitosti, kakovosti in varnosti strokovnih storitev in temeljnih izdelkov glede na težave, opredeljene pri zagotavljanju strokovnih storitev, vključno z </w:t>
      </w:r>
      <w:r>
        <w:lastRenderedPageBreak/>
        <w:t>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567FAE4B" w14:textId="77777777" w:rsidR="000872B5" w:rsidRPr="00FC77AC" w:rsidRDefault="000872B5" w:rsidP="003869E3">
      <w:r>
        <w:t>V vsakem primeru se zagotavljanje izdelkov in storitev izvaja ob upoštevanju obveznosti glede varnosti, ki jih določajo zahteve glede varstva podatkov.</w:t>
      </w:r>
    </w:p>
    <w:p w14:paraId="7B4E68CE" w14:textId="77777777" w:rsidR="000872B5" w:rsidRPr="00FC77AC" w:rsidRDefault="000872B5" w:rsidP="003869E3">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0A17A6D1" w14:textId="77777777" w:rsidR="000872B5" w:rsidRPr="00FC77AC" w:rsidRDefault="000872B5" w:rsidP="000872B5">
      <w:pPr>
        <w:pStyle w:val="Heading3"/>
      </w:pPr>
      <w:r>
        <w:t>Obdelava za poslovne postopke, povezane z zagotavljanjem izdelkov in storitev strankam</w:t>
      </w:r>
    </w:p>
    <w:p w14:paraId="48675CB1" w14:textId="77777777" w:rsidR="000872B5" w:rsidRPr="00FC77AC" w:rsidRDefault="000872B5" w:rsidP="003869E3">
      <w:r>
        <w:t>Za namene tega DPA-ja pomeni izraz »poslovne postopke«postopke obdelave, ki jih stranka dovoli v tem razdelku.</w:t>
      </w:r>
    </w:p>
    <w:p w14:paraId="405BD80E" w14:textId="77777777" w:rsidR="000872B5" w:rsidRPr="00FC77AC" w:rsidRDefault="000872B5" w:rsidP="003869E3">
      <w:r>
        <w:t>Stranka Microsoft pooblašča:</w:t>
      </w:r>
    </w:p>
    <w:p w14:paraId="1E7C5E31" w14:textId="77777777" w:rsidR="000872B5" w:rsidRPr="00FC77AC" w:rsidRDefault="000872B5" w:rsidP="003869E3">
      <w:pPr>
        <w:pStyle w:val="Bulletlist0"/>
      </w:pPr>
      <w:r>
        <w:t xml:space="preserve">za ustvarjanje združenih statističnih in neosebnih podatkov iz podatkov, ki vsebujejo psevdoanonimizirane identifikatorje </w:t>
      </w:r>
      <w:r>
        <w:br/>
        <w:t>(kot so dnevniki uporabe, ki vsebujejo enolične psevdoanonimizirane identifikatorje); in</w:t>
      </w:r>
    </w:p>
    <w:p w14:paraId="24362DC2" w14:textId="77777777" w:rsidR="000872B5" w:rsidRPr="00FC77AC" w:rsidRDefault="000872B5" w:rsidP="003869E3">
      <w:pPr>
        <w:pStyle w:val="Bulletlist0"/>
      </w:pPr>
      <w:r>
        <w:t>za izračun statističnih podatkov, povezanih s podatki strank ali podatki za strokovne storitve.</w:t>
      </w:r>
    </w:p>
    <w:p w14:paraId="4D86288B" w14:textId="77777777" w:rsidR="000872B5" w:rsidRPr="00FC77AC" w:rsidRDefault="000872B5" w:rsidP="003869E3">
      <w:r>
        <w:t>V vsakem primeru brez dostopa do vsebine podatkov strank ali podatkov za strokovne storitve in njihovega analiziranja ter omejeno na doseganje namenov, navedenih spodaj, vsakič kot se nanaša na zagotavljanje izdelkov in storitev stranki.</w:t>
      </w:r>
    </w:p>
    <w:p w14:paraId="2ECE37C3" w14:textId="77777777" w:rsidR="000872B5" w:rsidRPr="00FC77AC" w:rsidRDefault="000872B5" w:rsidP="003869E3">
      <w:r>
        <w:t>Ti nameni so:</w:t>
      </w:r>
    </w:p>
    <w:p w14:paraId="383DF075" w14:textId="77777777" w:rsidR="000872B5" w:rsidRPr="003869E3" w:rsidRDefault="000872B5" w:rsidP="003869E3">
      <w:pPr>
        <w:pStyle w:val="Bulletlist0"/>
      </w:pPr>
      <w:proofErr w:type="spellStart"/>
      <w:r w:rsidRPr="003869E3">
        <w:t>obračunavanje</w:t>
      </w:r>
      <w:proofErr w:type="spellEnd"/>
      <w:r w:rsidRPr="003869E3">
        <w:t xml:space="preserve"> in </w:t>
      </w:r>
      <w:proofErr w:type="spellStart"/>
      <w:r w:rsidRPr="003869E3">
        <w:t>upravljanje</w:t>
      </w:r>
      <w:proofErr w:type="spellEnd"/>
      <w:r w:rsidRPr="003869E3">
        <w:t xml:space="preserve"> </w:t>
      </w:r>
      <w:proofErr w:type="spellStart"/>
      <w:proofErr w:type="gramStart"/>
      <w:r w:rsidRPr="003869E3">
        <w:t>računa</w:t>
      </w:r>
      <w:proofErr w:type="spellEnd"/>
      <w:r w:rsidRPr="003869E3">
        <w:t>;</w:t>
      </w:r>
      <w:proofErr w:type="gramEnd"/>
      <w:r w:rsidRPr="003869E3">
        <w:t xml:space="preserve"> </w:t>
      </w:r>
    </w:p>
    <w:p w14:paraId="3B3E9052" w14:textId="77777777" w:rsidR="000872B5" w:rsidRPr="003869E3" w:rsidRDefault="000872B5" w:rsidP="003869E3">
      <w:pPr>
        <w:pStyle w:val="Bulletlist0"/>
      </w:pPr>
      <w:proofErr w:type="spellStart"/>
      <w:r w:rsidRPr="003869E3">
        <w:t>nadomestilo</w:t>
      </w:r>
      <w:proofErr w:type="spellEnd"/>
      <w:r w:rsidRPr="003869E3">
        <w:t xml:space="preserve">, </w:t>
      </w:r>
      <w:proofErr w:type="spellStart"/>
      <w:r w:rsidRPr="003869E3">
        <w:t>na</w:t>
      </w:r>
      <w:proofErr w:type="spellEnd"/>
      <w:r w:rsidRPr="003869E3">
        <w:t xml:space="preserve"> primer za </w:t>
      </w:r>
      <w:proofErr w:type="spellStart"/>
      <w:r w:rsidRPr="003869E3">
        <w:t>izračun</w:t>
      </w:r>
      <w:proofErr w:type="spellEnd"/>
      <w:r w:rsidRPr="003869E3">
        <w:t xml:space="preserve"> </w:t>
      </w:r>
      <w:proofErr w:type="spellStart"/>
      <w:r w:rsidRPr="003869E3">
        <w:t>provizij</w:t>
      </w:r>
      <w:proofErr w:type="spellEnd"/>
      <w:r w:rsidRPr="003869E3">
        <w:t xml:space="preserve"> </w:t>
      </w:r>
      <w:proofErr w:type="spellStart"/>
      <w:r w:rsidRPr="003869E3">
        <w:t>zaposlenih</w:t>
      </w:r>
      <w:proofErr w:type="spellEnd"/>
      <w:r w:rsidRPr="003869E3">
        <w:t xml:space="preserve"> in </w:t>
      </w:r>
      <w:proofErr w:type="spellStart"/>
      <w:r w:rsidRPr="003869E3">
        <w:t>spodbud</w:t>
      </w:r>
      <w:proofErr w:type="spellEnd"/>
      <w:r w:rsidRPr="003869E3">
        <w:t xml:space="preserve"> za </w:t>
      </w:r>
      <w:proofErr w:type="spellStart"/>
      <w:proofErr w:type="gramStart"/>
      <w:r w:rsidRPr="003869E3">
        <w:t>partnerje</w:t>
      </w:r>
      <w:proofErr w:type="spellEnd"/>
      <w:r w:rsidRPr="003869E3">
        <w:t>;</w:t>
      </w:r>
      <w:proofErr w:type="gramEnd"/>
      <w:r w:rsidRPr="003869E3">
        <w:t xml:space="preserve"> </w:t>
      </w:r>
    </w:p>
    <w:p w14:paraId="6A336F21" w14:textId="77777777" w:rsidR="000872B5" w:rsidRPr="003869E3" w:rsidRDefault="000872B5" w:rsidP="003869E3">
      <w:pPr>
        <w:pStyle w:val="Bulletlist0"/>
      </w:pPr>
      <w:proofErr w:type="spellStart"/>
      <w:r w:rsidRPr="003869E3">
        <w:t>interno</w:t>
      </w:r>
      <w:proofErr w:type="spellEnd"/>
      <w:r w:rsidRPr="003869E3">
        <w:t xml:space="preserve"> </w:t>
      </w:r>
      <w:proofErr w:type="spellStart"/>
      <w:r w:rsidRPr="003869E3">
        <w:t>poročanje</w:t>
      </w:r>
      <w:proofErr w:type="spellEnd"/>
      <w:r w:rsidRPr="003869E3">
        <w:t xml:space="preserve"> in </w:t>
      </w:r>
      <w:proofErr w:type="spellStart"/>
      <w:r w:rsidRPr="003869E3">
        <w:t>poslovno</w:t>
      </w:r>
      <w:proofErr w:type="spellEnd"/>
      <w:r w:rsidRPr="003869E3">
        <w:t xml:space="preserve"> </w:t>
      </w:r>
      <w:proofErr w:type="spellStart"/>
      <w:r w:rsidRPr="003869E3">
        <w:t>modeliranje</w:t>
      </w:r>
      <w:proofErr w:type="spellEnd"/>
      <w:r w:rsidRPr="003869E3">
        <w:t xml:space="preserve">, </w:t>
      </w:r>
      <w:proofErr w:type="spellStart"/>
      <w:r w:rsidRPr="003869E3">
        <w:t>kot</w:t>
      </w:r>
      <w:proofErr w:type="spellEnd"/>
      <w:r w:rsidRPr="003869E3">
        <w:t xml:space="preserve"> je </w:t>
      </w:r>
      <w:proofErr w:type="spellStart"/>
      <w:r w:rsidRPr="003869E3">
        <w:t>napovedovanje</w:t>
      </w:r>
      <w:proofErr w:type="spellEnd"/>
      <w:r w:rsidRPr="003869E3">
        <w:t xml:space="preserve"> </w:t>
      </w:r>
      <w:proofErr w:type="spellStart"/>
      <w:r w:rsidRPr="003869E3">
        <w:t>prihodkov</w:t>
      </w:r>
      <w:proofErr w:type="spellEnd"/>
      <w:r w:rsidRPr="003869E3">
        <w:t xml:space="preserve">, </w:t>
      </w:r>
      <w:proofErr w:type="spellStart"/>
      <w:r w:rsidRPr="003869E3">
        <w:t>načrtovanje</w:t>
      </w:r>
      <w:proofErr w:type="spellEnd"/>
      <w:r w:rsidRPr="003869E3">
        <w:t xml:space="preserve"> </w:t>
      </w:r>
      <w:proofErr w:type="spellStart"/>
      <w:r w:rsidRPr="003869E3">
        <w:t>zmogljivosti</w:t>
      </w:r>
      <w:proofErr w:type="spellEnd"/>
      <w:r w:rsidRPr="003869E3">
        <w:t xml:space="preserve"> in </w:t>
      </w:r>
      <w:proofErr w:type="spellStart"/>
      <w:r w:rsidRPr="003869E3">
        <w:t>določanje</w:t>
      </w:r>
      <w:proofErr w:type="spellEnd"/>
      <w:r w:rsidRPr="003869E3">
        <w:t xml:space="preserve"> </w:t>
      </w:r>
      <w:proofErr w:type="spellStart"/>
      <w:r w:rsidRPr="003869E3">
        <w:t>strategije</w:t>
      </w:r>
      <w:proofErr w:type="spellEnd"/>
      <w:r w:rsidRPr="003869E3">
        <w:t xml:space="preserve"> glede </w:t>
      </w:r>
      <w:proofErr w:type="spellStart"/>
      <w:r w:rsidRPr="003869E3">
        <w:t>izdelkov</w:t>
      </w:r>
      <w:proofErr w:type="spellEnd"/>
      <w:r w:rsidRPr="003869E3">
        <w:t xml:space="preserve">; in </w:t>
      </w:r>
    </w:p>
    <w:p w14:paraId="523B40EB" w14:textId="77777777" w:rsidR="000872B5" w:rsidRPr="003869E3" w:rsidRDefault="000872B5" w:rsidP="003869E3">
      <w:pPr>
        <w:pStyle w:val="Bulletlist0"/>
      </w:pPr>
      <w:proofErr w:type="spellStart"/>
      <w:r w:rsidRPr="003869E3">
        <w:t>finančno</w:t>
      </w:r>
      <w:proofErr w:type="spellEnd"/>
      <w:r w:rsidRPr="003869E3">
        <w:t xml:space="preserve"> </w:t>
      </w:r>
      <w:proofErr w:type="spellStart"/>
      <w:r w:rsidRPr="003869E3">
        <w:t>poročanje</w:t>
      </w:r>
      <w:proofErr w:type="spellEnd"/>
      <w:r w:rsidRPr="003869E3">
        <w:t>.</w:t>
      </w:r>
    </w:p>
    <w:p w14:paraId="463661D8" w14:textId="77777777" w:rsidR="000872B5" w:rsidRPr="00FC77AC" w:rsidRDefault="000872B5" w:rsidP="003869E3">
      <w:bookmarkStart w:id="66" w:name="_Hlk24466161"/>
      <w:r>
        <w:t xml:space="preserve">Pri obdelavi za te poslovne postopke bo Microsoft upošteval načela minimiziranja podatkov in podatkov strank, podatkov za strokovne storitve in osebnih podatkov ne bo uporabljal ali drugače obdeloval za: (a) profiliranje uporabnikov, (b) oglaševanje ali podobne komercialne namene oziroma (c) kakršen koli drug namen razen tistih, ki so določeni v tem razdelku. Poleg tega in tako kot velja za </w:t>
      </w:r>
      <w:r>
        <w:lastRenderedPageBreak/>
        <w:t xml:space="preserve">vso obdelavo na podlagi tega </w:t>
      </w:r>
      <w:r>
        <w:br/>
        <w:t xml:space="preserve">DPA-ja, za obdelavo za poslovne namene še naprej veljajo Microsoftove obveznosti in zaveze glede zaupnosti na podlagi razkritja obdelanih podatkov. </w:t>
      </w:r>
      <w:bookmarkEnd w:id="66"/>
    </w:p>
    <w:p w14:paraId="2F547994" w14:textId="77777777" w:rsidR="000872B5" w:rsidRPr="00FC77AC" w:rsidRDefault="000872B5" w:rsidP="000872B5">
      <w:pPr>
        <w:pStyle w:val="Heading2"/>
      </w:pPr>
      <w:bookmarkStart w:id="67" w:name="_Toc507768551"/>
      <w:bookmarkStart w:id="68" w:name="_Toc8395011"/>
      <w:bookmarkStart w:id="69" w:name="_Toc26972840"/>
      <w:bookmarkStart w:id="70" w:name="_Toc42764837"/>
      <w:bookmarkStart w:id="71" w:name="_Toc155370383"/>
      <w:bookmarkStart w:id="72" w:name="_Toc193986585"/>
      <w:r>
        <w:t>Razkritje obdelanih podatkov</w:t>
      </w:r>
      <w:bookmarkEnd w:id="67"/>
      <w:bookmarkEnd w:id="68"/>
      <w:bookmarkEnd w:id="69"/>
      <w:bookmarkEnd w:id="70"/>
      <w:bookmarkEnd w:id="71"/>
      <w:bookmarkEnd w:id="72"/>
    </w:p>
    <w:p w14:paraId="56C90200" w14:textId="77777777" w:rsidR="000872B5" w:rsidRPr="006366A8" w:rsidRDefault="000872B5" w:rsidP="003869E3">
      <w:bookmarkStart w:id="73" w:name="_Toc6563801"/>
      <w:bookmarkStart w:id="74" w:name="_Toc21617019"/>
      <w:bookmarkStart w:id="75"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785E8EAA" w14:textId="77777777" w:rsidR="000872B5" w:rsidRPr="006366A8" w:rsidRDefault="000872B5" w:rsidP="003869E3">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5E9419B3" w14:textId="77777777" w:rsidR="000872B5" w:rsidRDefault="000872B5" w:rsidP="003869E3">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72AAD14C" w14:textId="77777777" w:rsidR="000872B5" w:rsidRPr="006366A8" w:rsidRDefault="000872B5" w:rsidP="003869E3">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1E2C58AE" w14:textId="77777777" w:rsidR="000872B5" w:rsidRPr="006366A8" w:rsidRDefault="000872B5" w:rsidP="003869E3">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Microsoft ve, da se bodo ti podatki uporabljali za namene, ki se razlikujejo od namenov, navedenih v zahtevi tretje osebe. </w:t>
      </w:r>
    </w:p>
    <w:p w14:paraId="2652DFA8" w14:textId="77777777" w:rsidR="000872B5" w:rsidRPr="006366A8" w:rsidRDefault="000872B5" w:rsidP="003869E3">
      <w:r>
        <w:t xml:space="preserve">Microsoft lahko v okviru zgornjih prizadevanj tretji osebi posreduje osnovne strankine podatke za stik. </w:t>
      </w:r>
    </w:p>
    <w:p w14:paraId="545AFEB4" w14:textId="77777777" w:rsidR="000872B5" w:rsidRPr="00FC77AC" w:rsidRDefault="000872B5" w:rsidP="000872B5">
      <w:pPr>
        <w:pStyle w:val="Heading2"/>
      </w:pPr>
      <w:bookmarkStart w:id="76" w:name="_Toc155370384"/>
      <w:bookmarkStart w:id="77" w:name="_Toc193986586"/>
      <w:r>
        <w:lastRenderedPageBreak/>
        <w:t>Obdelava osebnih podatkov; Splošna uredba o varstvu podatkov</w:t>
      </w:r>
      <w:bookmarkEnd w:id="58"/>
      <w:bookmarkEnd w:id="59"/>
      <w:bookmarkEnd w:id="73"/>
      <w:bookmarkEnd w:id="74"/>
      <w:bookmarkEnd w:id="75"/>
      <w:bookmarkEnd w:id="76"/>
      <w:bookmarkEnd w:id="77"/>
    </w:p>
    <w:p w14:paraId="41EA34F4" w14:textId="77777777" w:rsidR="000872B5" w:rsidRPr="00FC77AC" w:rsidRDefault="000872B5" w:rsidP="003869E3">
      <w:bookmarkStart w:id="78" w:name="_Toc489605577"/>
      <w:r>
        <w:t xml:space="preserve">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 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 način posreduje nekdo drug, so prav tako podatki za strokovne storitve. V podatkih, ki jih obdela Microsoft v zvezi z zagotavljanjem izdelkov, </w:t>
      </w:r>
      <w:r>
        <w:b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50FE4E41" w14:textId="77777777" w:rsidR="000872B5" w:rsidRDefault="000872B5" w:rsidP="003869E3">
      <w:bookmarkStart w:id="79" w:name="_Toc26972842"/>
      <w:r>
        <w:t xml:space="preserve">Če je Microsoft obdelovalec ali podobdelovalec osebnih podatkov, za katere velja GDPR, za to </w:t>
      </w:r>
      <w:proofErr w:type="spellStart"/>
      <w:r>
        <w:t>obdelavo</w:t>
      </w:r>
      <w:proofErr w:type="spellEnd"/>
      <w:r>
        <w:t xml:space="preserve"> </w:t>
      </w:r>
      <w:proofErr w:type="spellStart"/>
      <w:r>
        <w:t>veljajo</w:t>
      </w:r>
      <w:proofErr w:type="spellEnd"/>
      <w:r>
        <w:t xml:space="preserve"> </w:t>
      </w:r>
      <w:proofErr w:type="spellStart"/>
      <w:r>
        <w:t>tudi</w:t>
      </w:r>
      <w:proofErr w:type="spellEnd"/>
      <w:r>
        <w:t xml:space="preserve"> </w:t>
      </w:r>
      <w:proofErr w:type="spellStart"/>
      <w:r>
        <w:t>pogoji</w:t>
      </w:r>
      <w:proofErr w:type="spellEnd"/>
      <w:r>
        <w:t xml:space="preserve"> </w:t>
      </w:r>
      <w:proofErr w:type="spellStart"/>
      <w:r>
        <w:t>Splošne</w:t>
      </w:r>
      <w:proofErr w:type="spellEnd"/>
      <w:r>
        <w:t xml:space="preserve"> </w:t>
      </w:r>
      <w:proofErr w:type="spellStart"/>
      <w:r>
        <w:t>uredbe</w:t>
      </w:r>
      <w:proofErr w:type="spellEnd"/>
      <w:r>
        <w:t xml:space="preserve"> o </w:t>
      </w:r>
      <w:proofErr w:type="spellStart"/>
      <w:r>
        <w:t>varstvu</w:t>
      </w:r>
      <w:proofErr w:type="spellEnd"/>
      <w:r>
        <w:t xml:space="preserve"> </w:t>
      </w:r>
      <w:proofErr w:type="spellStart"/>
      <w:r>
        <w:t>podatkov</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jezik</w:t>
      </w:r>
      <w:proofErr w:type="spellEnd"/>
      <w:r>
        <w:t xml:space="preserve"> v </w:t>
      </w:r>
      <w:proofErr w:type="spellStart"/>
      <w:r>
        <w:t>podrazdelku</w:t>
      </w:r>
      <w:proofErr w:type="spellEnd"/>
      <w:r>
        <w:t xml:space="preserve"> (»</w:t>
      </w:r>
      <w:proofErr w:type="spellStart"/>
      <w:r>
        <w:t>Obdelava</w:t>
      </w:r>
      <w:proofErr w:type="spellEnd"/>
      <w:r>
        <w:t xml:space="preserve"> </w:t>
      </w:r>
      <w:proofErr w:type="spellStart"/>
      <w:r>
        <w:t>osebnih</w:t>
      </w:r>
      <w:proofErr w:type="spellEnd"/>
      <w:r>
        <w:t xml:space="preserve"> </w:t>
      </w:r>
      <w:proofErr w:type="spellStart"/>
      <w:r>
        <w:t>podatkov</w:t>
      </w:r>
      <w:proofErr w:type="spellEnd"/>
      <w:r>
        <w:t>; GDPR«) pa se šteje kot dopolnilen:</w:t>
      </w:r>
    </w:p>
    <w:p w14:paraId="470CF6BE" w14:textId="77777777" w:rsidR="000872B5" w:rsidRPr="00FC77AC" w:rsidRDefault="000872B5" w:rsidP="000872B5">
      <w:pPr>
        <w:pStyle w:val="Heading3"/>
      </w:pPr>
      <w:r>
        <w:t>Vloge in odgovornosti obdelovalca in upravljavca</w:t>
      </w:r>
      <w:bookmarkEnd w:id="79"/>
    </w:p>
    <w:p w14:paraId="5762BCC6" w14:textId="77777777" w:rsidR="000872B5" w:rsidRDefault="000872B5" w:rsidP="003869E3">
      <w:bookmarkStart w:id="80" w:name="_Toc26972843"/>
      <w:bookmarkStart w:id="81"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(ali na spletnem mestu, ki ga nadomesti) ali drugi pogodbi, ki vključuje ta DPA. Za vsa dodatna ali nadomestna navodila se je treba dogovoriti v skladu s postopkom za spreminjanje strankine pogodbe. V vseh primerih, kjer velja GDPR in je stranka obdelovalec, stranka Microsoftu jamči, da je njena navodila, vključno z imenovanjem Microsofta kot obdelovalca ali podobdelovalca, odobril ustrezen upravljavec.</w:t>
      </w:r>
      <w:bookmarkEnd w:id="80"/>
      <w:r>
        <w:t xml:space="preserve"> </w:t>
      </w:r>
    </w:p>
    <w:p w14:paraId="01F0EB66" w14:textId="77777777" w:rsidR="000872B5" w:rsidRPr="00FC77AC" w:rsidRDefault="000872B5" w:rsidP="003869E3">
      <w:r>
        <w:t xml:space="preserve">Če Microsoft osebne podatke uporablja ali drugače obdeluje ob upoštevanju GDPR za svoje poslovne postopke, povezane z zagotavljanjem izdelkov in storitev stranki, bo ravnal v skladu z vsemi </w:t>
      </w:r>
      <w:r>
        <w:lastRenderedPageBreak/>
        <w:t>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 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81"/>
    </w:p>
    <w:p w14:paraId="12835803" w14:textId="77777777" w:rsidR="000872B5" w:rsidRPr="00FC77AC" w:rsidRDefault="000872B5" w:rsidP="000872B5">
      <w:pPr>
        <w:pStyle w:val="Heading3"/>
      </w:pPr>
      <w:bookmarkStart w:id="83" w:name="_Toc26972845"/>
      <w:r>
        <w:t>Podrobnosti obdelave</w:t>
      </w:r>
      <w:bookmarkEnd w:id="83"/>
    </w:p>
    <w:p w14:paraId="53D42828" w14:textId="77777777" w:rsidR="000872B5" w:rsidRPr="00FC77AC" w:rsidRDefault="000872B5" w:rsidP="003869E3">
      <w:bookmarkStart w:id="84" w:name="_Toc26972846"/>
      <w:bookmarkStart w:id="85" w:name="_Hlk22881260"/>
      <w:r>
        <w:t>Pogodbeni stranki potrjujeta in se strinjata, da:</w:t>
      </w:r>
      <w:bookmarkEnd w:id="84"/>
    </w:p>
    <w:p w14:paraId="0D1578CD" w14:textId="77777777" w:rsidR="000872B5" w:rsidRPr="00FC77AC" w:rsidRDefault="000872B5" w:rsidP="003869E3">
      <w:pPr>
        <w:pStyle w:val="Bulletlist0"/>
      </w:pPr>
      <w:r>
        <w:rPr>
          <w:rFonts w:eastAsia="Calibri"/>
          <w:b/>
          <w:bCs/>
        </w:rPr>
        <w:t>Tema obdelave</w:t>
      </w:r>
      <w:r>
        <w:rPr>
          <w:rFonts w:eastAsia="Calibri"/>
        </w:rPr>
        <w:t xml:space="preserve"> </w:t>
      </w:r>
      <w:r>
        <w:t xml:space="preserve">Tema obdelave je omejena na osebne podatke v obsegu </w:t>
      </w:r>
      <w:r>
        <w:rPr>
          <w:rFonts w:eastAsia="Calibri"/>
        </w:rPr>
        <w:t xml:space="preserve">zgornjega razdelka DPA-ja z naslovom »Narava obdelave podatkov; lastništvo« in </w:t>
      </w:r>
      <w:r>
        <w:t>GDPR</w:t>
      </w:r>
      <w:r>
        <w:rPr>
          <w:rFonts w:eastAsia="Calibri"/>
        </w:rPr>
        <w:t>.</w:t>
      </w:r>
    </w:p>
    <w:p w14:paraId="0BC80407" w14:textId="77777777" w:rsidR="000872B5" w:rsidRPr="00FC77AC" w:rsidRDefault="000872B5" w:rsidP="003869E3">
      <w:pPr>
        <w:pStyle w:val="Bulletlist0"/>
      </w:pPr>
      <w:r>
        <w:rPr>
          <w:rFonts w:eastAsia="Calibri"/>
          <w:b/>
          <w:bCs/>
        </w:rPr>
        <w:t>Trajanje obdelave podatkov</w:t>
      </w:r>
      <w:r>
        <w:rPr>
          <w:rFonts w:eastAsia="Calibri"/>
        </w:rPr>
        <w:t xml:space="preserve"> </w:t>
      </w:r>
      <w:r>
        <w:t>Trajanje obdelave je v skladu z navodili stranke in pogoji DPA-ja</w:t>
      </w:r>
      <w:r>
        <w:rPr>
          <w:rFonts w:eastAsia="Calibri"/>
        </w:rPr>
        <w:t>.</w:t>
      </w:r>
    </w:p>
    <w:p w14:paraId="134F32D3" w14:textId="77777777" w:rsidR="000872B5" w:rsidRPr="006257E8" w:rsidRDefault="000872B5" w:rsidP="003869E3">
      <w:pPr>
        <w:pStyle w:val="Bulletlist0"/>
      </w:pPr>
      <w:r>
        <w:rPr>
          <w:rFonts w:eastAsia="Calibri"/>
          <w:b/>
        </w:rPr>
        <w:t>Narava in namen obdelave.</w:t>
      </w:r>
      <w:r>
        <w:rPr>
          <w:rFonts w:eastAsia="Calibri"/>
        </w:rPr>
        <w:t xml:space="preserve"> </w:t>
      </w:r>
      <w:r>
        <w:t>Narava in namen obdelave sta zagotavljanje izdelkov in storitev na podlagi strankine pogodbe</w:t>
      </w:r>
      <w:r>
        <w:rPr>
          <w:rFonts w:eastAsia="Calibri"/>
        </w:rPr>
        <w:t xml:space="preserve"> in za poslovne postopke, povezane z zagotavljanjem izdelkov in storitev stranki (kot je dodatno opisano v zgornjem razdelku DPA-ja z naslovom »Narava obdelave podatkov; lastništvo«).</w:t>
      </w:r>
    </w:p>
    <w:p w14:paraId="605D778E" w14:textId="77777777" w:rsidR="000872B5" w:rsidRPr="00FC77AC" w:rsidRDefault="000872B5" w:rsidP="003869E3">
      <w:pPr>
        <w:pStyle w:val="Bulletlist0"/>
      </w:pPr>
      <w:r>
        <w:rPr>
          <w:rFonts w:eastAsia="Calibri"/>
          <w:b/>
          <w:bCs/>
        </w:rPr>
        <w:t>Kategorije podatkov</w:t>
      </w:r>
      <w:r>
        <w:rPr>
          <w:rFonts w:eastAsia="Calibri"/>
        </w:rPr>
        <w:t xml:space="preserve"> </w:t>
      </w:r>
      <w:r>
        <w:t>Vrste osebnih podatkov, ki jih Microsoft obdeluje pri zagotavljanju izdelkov in storitev, vključujejo</w:t>
      </w:r>
      <w:r>
        <w:rPr>
          <w:rFonts w:eastAsia="Calibri"/>
        </w:rPr>
        <w:t>: (i) osebne podatke, ki jih stranka vključi s podatke strank in podatke za strokovne storitve in (ii)</w:t>
      </w:r>
      <w:r>
        <w:t xml:space="preserve"> tiste, ki so izrecno opredeljeni v 4. členu GDPR</w:t>
      </w:r>
      <w:r>
        <w:rPr>
          <w:rFonts w:eastAsia="Calibri"/>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eastAsia="Calibri"/>
        </w:rPr>
        <w:t xml:space="preserve">. </w:t>
      </w:r>
    </w:p>
    <w:p w14:paraId="7CC0778C" w14:textId="77777777" w:rsidR="000872B5" w:rsidRPr="00FC77AC" w:rsidRDefault="000872B5" w:rsidP="003869E3">
      <w:pPr>
        <w:pStyle w:val="Bulletlist0"/>
      </w:pPr>
      <w:r>
        <w:rPr>
          <w:rFonts w:eastAsia="Calibri"/>
          <w:b/>
          <w:bCs/>
        </w:rPr>
        <w:t>Posamezniki, na katere se nanašajo osebni podatki</w:t>
      </w:r>
      <w:r>
        <w:rPr>
          <w:rFonts w:eastAsia="Calibri"/>
        </w:rPr>
        <w:t xml:space="preserve"> </w:t>
      </w:r>
      <w:r>
        <w:t xml:space="preserve">Kategorije posameznikov, na katere se nanašajo osebni podatki, so strankini </w:t>
      </w:r>
      <w:r>
        <w:br/>
        <w:t>zastopniki in končni uporabniki, kot so zaposleni, podizvajalci, sodelavci in stranke</w:t>
      </w:r>
      <w:r>
        <w:rPr>
          <w:rFonts w:eastAsia="Calibri"/>
        </w:rPr>
        <w:t xml:space="preserve">, ter lahko vključujejo vse druge kategorije posameznikov, na katere se nanašajo osebni podatki, </w:t>
      </w:r>
      <w:r>
        <w:rPr>
          <w:rFonts w:eastAsia="Calibri"/>
        </w:rPr>
        <w:lastRenderedPageBreak/>
        <w:t xml:space="preserve">navedene v evidencah stranke, ki je upravljavec na podlagi 30. člena GDPR, vključno s kategorijami posameznikov, na katere se nanašajo osebni podatki, določeni v </w:t>
      </w:r>
      <w:r>
        <w:t>dodatku B</w:t>
      </w:r>
      <w:r>
        <w:rPr>
          <w:rFonts w:eastAsia="Calibri"/>
        </w:rPr>
        <w:t>.</w:t>
      </w:r>
    </w:p>
    <w:p w14:paraId="7EB72473" w14:textId="77777777" w:rsidR="000872B5" w:rsidRPr="00FC77AC" w:rsidRDefault="000872B5" w:rsidP="000872B5">
      <w:pPr>
        <w:pStyle w:val="Heading3"/>
      </w:pPr>
      <w:bookmarkStart w:id="86" w:name="_Toc26972847"/>
      <w:bookmarkEnd w:id="85"/>
      <w:r>
        <w:t>Pravice posameznikov, na katere se nanašajo osebni podatki; pomoč pri zahtevah</w:t>
      </w:r>
      <w:bookmarkEnd w:id="86"/>
    </w:p>
    <w:p w14:paraId="52FE53E0" w14:textId="5F1EA895" w:rsidR="000872B5" w:rsidRPr="00FC77AC" w:rsidRDefault="000872B5" w:rsidP="003869E3">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GDPR v povezavi z izdelki in storitvami, za katero je Microsoft obdelovalec ali podobdelovalec podatkov, bo Microsoft posameznika, na katerega se nanašajo osebni podatki, usmeril, da zahtevo naslovi neposredno na stranko. Stranka bo odgovorna za odgovarjanje na morebitne take zahteve, vključno z uporabo funkcij izdelkov in storitev, kjer je potrebno. Microsoft upošteva razumne zahteve stranke za pomoč pri njenih odgovorih na take zahteve posameznikov, na katere se nanašajo osebni podatki.</w:t>
      </w:r>
    </w:p>
    <w:p w14:paraId="01E49B36" w14:textId="77777777" w:rsidR="000872B5" w:rsidRPr="00FC77AC" w:rsidRDefault="000872B5" w:rsidP="000872B5">
      <w:pPr>
        <w:pStyle w:val="Heading3"/>
      </w:pPr>
      <w:bookmarkStart w:id="87" w:name="_Toc26972848"/>
      <w:r>
        <w:t>Evidence o dejavnosti obdelave</w:t>
      </w:r>
      <w:bookmarkEnd w:id="87"/>
    </w:p>
    <w:p w14:paraId="3A230A22" w14:textId="77777777" w:rsidR="000872B5" w:rsidRPr="00FC77AC" w:rsidRDefault="000872B5" w:rsidP="003869E3">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6D4897F0" w14:textId="77777777" w:rsidR="000872B5" w:rsidRPr="00FC77AC" w:rsidRDefault="000872B5" w:rsidP="000872B5">
      <w:pPr>
        <w:pStyle w:val="Heading2"/>
      </w:pPr>
      <w:bookmarkStart w:id="88" w:name="_Toc507768553"/>
      <w:bookmarkStart w:id="89" w:name="_Toc8395013"/>
      <w:bookmarkStart w:id="90" w:name="_Toc6563802"/>
      <w:bookmarkStart w:id="91" w:name="_Toc21617020"/>
      <w:bookmarkStart w:id="92" w:name="_Toc26972849"/>
      <w:bookmarkStart w:id="93" w:name="_Toc155370385"/>
      <w:bookmarkStart w:id="94" w:name="_Toc193986587"/>
      <w:bookmarkEnd w:id="78"/>
      <w:r>
        <w:t>Varnost podatkov</w:t>
      </w:r>
      <w:bookmarkEnd w:id="88"/>
      <w:bookmarkEnd w:id="89"/>
      <w:bookmarkEnd w:id="90"/>
      <w:bookmarkEnd w:id="91"/>
      <w:bookmarkEnd w:id="92"/>
      <w:bookmarkEnd w:id="93"/>
      <w:bookmarkEnd w:id="94"/>
    </w:p>
    <w:p w14:paraId="14F9BE03" w14:textId="77777777" w:rsidR="000872B5" w:rsidRPr="00FC77AC" w:rsidRDefault="000872B5" w:rsidP="000872B5">
      <w:pPr>
        <w:pStyle w:val="Heading3"/>
      </w:pPr>
      <w:bookmarkStart w:id="95" w:name="_Toc26972850"/>
      <w:r>
        <w:t>Varnostni postopki in pravilniki</w:t>
      </w:r>
      <w:bookmarkEnd w:id="95"/>
    </w:p>
    <w:p w14:paraId="4BFB3B40" w14:textId="77777777" w:rsidR="000872B5" w:rsidRPr="00FC77AC" w:rsidRDefault="000872B5" w:rsidP="003869E3">
      <w:bookmarkStart w:id="96"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01CEF01" w14:textId="77777777" w:rsidR="000872B5" w:rsidRPr="00FC77AC" w:rsidRDefault="000872B5" w:rsidP="003869E3">
      <w:bookmarkStart w:id="97" w:name="_Toc26972852"/>
      <w:bookmarkEnd w:id="96"/>
      <w:r>
        <w:t>Poleg tega bodo ti ukrepi skladni z zahtevami, določenimi v standardih ISO 27001, ISO 27002 in ISO 27018. Opis mehanizmov varnostnega nadzora za te zahteve je strankam na voljo.</w:t>
      </w:r>
    </w:p>
    <w:p w14:paraId="7109AA4A" w14:textId="77777777" w:rsidR="000872B5" w:rsidRPr="00FC77AC" w:rsidRDefault="000872B5" w:rsidP="003869E3">
      <w:r>
        <w:lastRenderedPageBreak/>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1AD6CA2E" w14:textId="77777777" w:rsidR="000872B5" w:rsidRDefault="000872B5" w:rsidP="003869E3">
      <w:bookmarkStart w:id="98" w:name="_Toc26972851"/>
      <w:r>
        <w:t>Microsoft uvaja in vzdržuje varnostne ukrepe, določene v Dodatku II standardnih pogodbenih klavzul 2021 za zaščito osebnih podatkov v obsegu Splošne uredbe o varstvu podatkov.</w:t>
      </w:r>
    </w:p>
    <w:p w14:paraId="3D16FAC9" w14:textId="77777777" w:rsidR="000872B5" w:rsidRPr="00FC77AC" w:rsidRDefault="000872B5" w:rsidP="003869E3">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 in jih nadomestijo morebitni novejši standardi ali ogrodja.</w:t>
      </w:r>
      <w:bookmarkEnd w:id="98"/>
    </w:p>
    <w:p w14:paraId="359FD413" w14:textId="77777777" w:rsidR="000872B5" w:rsidRPr="00FC77AC" w:rsidRDefault="000872B5" w:rsidP="000872B5">
      <w:pPr>
        <w:pStyle w:val="Heading3"/>
      </w:pPr>
      <w:bookmarkStart w:id="99" w:name="_Hlk40371496"/>
      <w:r>
        <w:t xml:space="preserve">Šifriranje podatkov </w:t>
      </w:r>
    </w:p>
    <w:p w14:paraId="4F97BBB0" w14:textId="77777777" w:rsidR="000872B5" w:rsidRPr="00FC77AC" w:rsidRDefault="000872B5" w:rsidP="003869E3">
      <w:r>
        <w:t xml:space="preserve">Podatki strank in podatki za strokovne storitve (vključno z morebitnimi osebnimi podatki v njih), ki so prek javnih omrežij preneseni med stranko in Microsoftom ali med Microsoftovimi podatkovnimi središči, se privzeto šifrirajo. </w:t>
      </w:r>
    </w:p>
    <w:p w14:paraId="0B08202A" w14:textId="4AC7F3AB" w:rsidR="000872B5" w:rsidRPr="00FC77AC" w:rsidRDefault="000872B5" w:rsidP="003869E3">
      <w:r>
        <w:t>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51C69AD6" w14:textId="77777777" w:rsidR="000872B5" w:rsidRPr="00FC77AC" w:rsidRDefault="000872B5" w:rsidP="000872B5">
      <w:pPr>
        <w:pStyle w:val="Heading3"/>
      </w:pPr>
      <w:r>
        <w:t xml:space="preserve">Dostop do podatkov </w:t>
      </w:r>
    </w:p>
    <w:p w14:paraId="4B2EEAB1" w14:textId="77777777" w:rsidR="000872B5" w:rsidRPr="00FC77AC" w:rsidRDefault="000872B5" w:rsidP="003869E3">
      <w:r>
        <w:t>Microsoft uporablja mehanizem dostopa z najmanj pravicami za nadzor dostopa do podatkov strank in podatkov za strokovne storitve (vključno z 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99"/>
    <w:p w14:paraId="61EE782B" w14:textId="77777777" w:rsidR="000872B5" w:rsidRPr="00FC77AC" w:rsidRDefault="000872B5" w:rsidP="000872B5">
      <w:pPr>
        <w:pStyle w:val="Heading3"/>
      </w:pPr>
      <w:r>
        <w:t>Odgovornosti stranke</w:t>
      </w:r>
      <w:bookmarkEnd w:id="97"/>
    </w:p>
    <w:p w14:paraId="1484EABB" w14:textId="77777777" w:rsidR="000872B5" w:rsidRPr="00FC77AC" w:rsidRDefault="000872B5" w:rsidP="003869E3">
      <w:r>
        <w:t xml:space="preserve">Stranka je izključno odgovorna za sprejemanje neodvisne odločitve, ali tehnični in organizacijski ukrepi za izdelke in storitve izpolnjujejo njene zahteve, vključno s katero koli od njenih varnostnih obveznosti v okviru upoštevnih zahtev za varstvo podatkov. Stranka potrjuje in se strinja, da (ob upoštevanju najnovejšega tehnološkega razvoja in stroškov izvajanja ter narave, obsega, okoliščin in namenov obdelave njenih osebnih podatkov, pa tudi tveganj za posameznike) varnostni postopki in </w:t>
      </w:r>
      <w:r>
        <w:lastRenderedPageBreak/>
        <w:t>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4A2DCAFE" w14:textId="77777777" w:rsidR="000872B5" w:rsidRPr="00FC77AC" w:rsidDel="00BA1419" w:rsidRDefault="000872B5" w:rsidP="000872B5">
      <w:pPr>
        <w:pStyle w:val="Heading3"/>
      </w:pPr>
      <w:bookmarkStart w:id="100" w:name="_Toc26972853"/>
      <w:r>
        <w:t>Revizijska skladnost</w:t>
      </w:r>
      <w:bookmarkEnd w:id="100"/>
    </w:p>
    <w:p w14:paraId="59D161EA" w14:textId="77777777" w:rsidR="000872B5" w:rsidRPr="00FC77AC" w:rsidDel="00BA1419" w:rsidRDefault="000872B5" w:rsidP="003869E3">
      <w:r>
        <w:t>Microsoft bo na naslednji način izvedel revizije varnosti računalnikov, računalniškega okolja in fizičnih podatkovnih središč, ki jih uporablja za obdelavo podatkov strank, podatkov za strokovne storitve in osebnih podatkov:</w:t>
      </w:r>
    </w:p>
    <w:p w14:paraId="50A64093" w14:textId="77777777" w:rsidR="000872B5" w:rsidRPr="00FC77AC" w:rsidDel="00BA1419" w:rsidRDefault="000872B5" w:rsidP="003869E3">
      <w:pPr>
        <w:pStyle w:val="Bulletlist0"/>
      </w:pPr>
      <w:r>
        <w:t>Kjer revizije določa standard ali ogrodje, se za najmanj enkrat letno sproži revizija na podlagi takega standard za nadzor ali ogrodja.</w:t>
      </w:r>
    </w:p>
    <w:p w14:paraId="150816D4" w14:textId="7B01EC77" w:rsidR="000872B5" w:rsidRPr="00FC77AC" w:rsidDel="00BA1419" w:rsidRDefault="000872B5" w:rsidP="003869E3">
      <w:pPr>
        <w:pStyle w:val="Bulletlist0"/>
      </w:pPr>
      <w:r>
        <w:t xml:space="preserve">Vsaka revizija se izvede skladno s standardi in </w:t>
      </w:r>
      <w:proofErr w:type="spellStart"/>
      <w:r>
        <w:t>pravili</w:t>
      </w:r>
      <w:proofErr w:type="spellEnd"/>
      <w:r>
        <w:t xml:space="preserve"> </w:t>
      </w:r>
      <w:proofErr w:type="spellStart"/>
      <w:r>
        <w:t>upravnega</w:t>
      </w:r>
      <w:proofErr w:type="spellEnd"/>
      <w:r>
        <w:t xml:space="preserve"> </w:t>
      </w:r>
      <w:proofErr w:type="spellStart"/>
      <w:r>
        <w:t>ali</w:t>
      </w:r>
      <w:proofErr w:type="spellEnd"/>
      <w:r>
        <w:t xml:space="preserve"> </w:t>
      </w:r>
      <w:proofErr w:type="spellStart"/>
      <w:r>
        <w:t>akreditacijskega</w:t>
      </w:r>
      <w:proofErr w:type="spellEnd"/>
      <w:r>
        <w:t xml:space="preserve"> organa za </w:t>
      </w:r>
      <w:proofErr w:type="spellStart"/>
      <w:r>
        <w:t>vsak</w:t>
      </w:r>
      <w:proofErr w:type="spellEnd"/>
      <w:r>
        <w:t xml:space="preserve"> </w:t>
      </w:r>
      <w:proofErr w:type="spellStart"/>
      <w:r>
        <w:t>posamezen</w:t>
      </w:r>
      <w:proofErr w:type="spellEnd"/>
      <w:r>
        <w:t xml:space="preserve"> standard za </w:t>
      </w:r>
      <w:proofErr w:type="spellStart"/>
      <w:r>
        <w:t>nadzor</w:t>
      </w:r>
      <w:proofErr w:type="spellEnd"/>
      <w:r>
        <w:t xml:space="preserve"> </w:t>
      </w:r>
      <w:proofErr w:type="spellStart"/>
      <w:r>
        <w:t>ali</w:t>
      </w:r>
      <w:proofErr w:type="spellEnd"/>
      <w:r>
        <w:t xml:space="preserve"> </w:t>
      </w:r>
      <w:proofErr w:type="spellStart"/>
      <w:r>
        <w:t>ogrodje</w:t>
      </w:r>
      <w:proofErr w:type="spellEnd"/>
      <w:r>
        <w:t>.</w:t>
      </w:r>
    </w:p>
    <w:p w14:paraId="72608B2B" w14:textId="77777777" w:rsidR="000872B5" w:rsidRPr="00FC77AC" w:rsidDel="00BA1419" w:rsidRDefault="000872B5" w:rsidP="003869E3">
      <w:pPr>
        <w:pStyle w:val="Bulletlist0"/>
      </w:pPr>
      <w:r>
        <w:t>Revizije izvajajo ustrezno usposobljeni, neodvisni zunanji varnostni revizorji, ki jih izbere in plača Microsoft.</w:t>
      </w:r>
    </w:p>
    <w:p w14:paraId="7CC7EDBF" w14:textId="77777777" w:rsidR="000872B5" w:rsidRPr="00FC77AC" w:rsidRDefault="000872B5" w:rsidP="003869E3">
      <w:r>
        <w:t xml:space="preserve">Po vsaki reviziji se pripravi revizijsko poročilo (»Microsoftovo revizijsko poročilo«), ki ga bo Microsoftovi dal na voljo na naslovu </w:t>
      </w:r>
      <w:hyperlink r:id="rId12">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1CF8C5C7" w14:textId="5CF2B0CA" w:rsidR="000872B5" w:rsidRPr="00FC77AC" w:rsidRDefault="000872B5" w:rsidP="003869E3">
      <w:r>
        <w:t xml:space="preserve">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podatkov za strokovne storitve in osebnih podatkov s strani 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w:t>
      </w:r>
      <w:r>
        <w:lastRenderedPageBreak/>
        <w:t xml:space="preserve">zaupnosti. Ne stranka ne revizor nimata dostopa do nobenih podatkov Microsoftovih drugih strank ali do Microsoftovih sistemov in objektov, ki niso povezani z zagotavljanjem upoštevnih izdelkov in storitev. Stranka je </w:t>
      </w:r>
      <w:proofErr w:type="spellStart"/>
      <w:r>
        <w:t>odgovorna</w:t>
      </w:r>
      <w:proofErr w:type="spellEnd"/>
      <w:r>
        <w:t xml:space="preserve"> za </w:t>
      </w:r>
      <w:proofErr w:type="spellStart"/>
      <w:r>
        <w:t>vse</w:t>
      </w:r>
      <w:proofErr w:type="spellEnd"/>
      <w:r>
        <w:t xml:space="preserve"> </w:t>
      </w:r>
      <w:proofErr w:type="spellStart"/>
      <w:r>
        <w:t>stroške</w:t>
      </w:r>
      <w:proofErr w:type="spellEnd"/>
      <w:r>
        <w:t xml:space="preserve"> in </w:t>
      </w:r>
      <w:proofErr w:type="spellStart"/>
      <w:r>
        <w:t>nadomestila</w:t>
      </w:r>
      <w:proofErr w:type="spellEnd"/>
      <w:r>
        <w:t xml:space="preserve">, </w:t>
      </w:r>
      <w:proofErr w:type="spellStart"/>
      <w:r>
        <w:t>povezane</w:t>
      </w:r>
      <w:proofErr w:type="spellEnd"/>
      <w:r>
        <w:t xml:space="preserve"> s </w:t>
      </w:r>
      <w:proofErr w:type="spellStart"/>
      <w:r>
        <w:t>tako</w:t>
      </w:r>
      <w:proofErr w:type="spellEnd"/>
      <w:r>
        <w:t xml:space="preserve"> </w:t>
      </w:r>
      <w:proofErr w:type="spellStart"/>
      <w:r>
        <w:t>revizijo</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razumnimi</w:t>
      </w:r>
      <w:proofErr w:type="spellEnd"/>
      <w:r>
        <w:t xml:space="preserve"> </w:t>
      </w:r>
      <w:proofErr w:type="spellStart"/>
      <w:r>
        <w:t>stroški</w:t>
      </w:r>
      <w:proofErr w:type="spellEnd"/>
      <w:r>
        <w:t xml:space="preserve"> in </w:t>
      </w:r>
      <w:proofErr w:type="spellStart"/>
      <w:r>
        <w:t>nadomestili</w:t>
      </w:r>
      <w:proofErr w:type="spellEnd"/>
      <w:r>
        <w:t xml:space="preserve"> za </w:t>
      </w:r>
      <w:proofErr w:type="spellStart"/>
      <w:r>
        <w:t>ves</w:t>
      </w:r>
      <w:proofErr w:type="spellEnd"/>
      <w:r>
        <w:t xml:space="preserve"> in </w:t>
      </w:r>
      <w:proofErr w:type="spellStart"/>
      <w:r>
        <w:t>vsakršen</w:t>
      </w:r>
      <w:proofErr w:type="spellEnd"/>
      <w:r>
        <w:t xml:space="preserve"> </w:t>
      </w:r>
      <w:proofErr w:type="spellStart"/>
      <w:r>
        <w:t>čas</w:t>
      </w:r>
      <w:proofErr w:type="spellEnd"/>
      <w:r>
        <w:t>,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0EC833D8" w14:textId="77777777" w:rsidR="000872B5" w:rsidRPr="00FC77AC" w:rsidRDefault="000872B5" w:rsidP="003869E3">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3179A310" w14:textId="77777777" w:rsidR="000872B5" w:rsidRPr="00FC77AC" w:rsidRDefault="000872B5" w:rsidP="000872B5">
      <w:pPr>
        <w:pStyle w:val="Heading2"/>
      </w:pPr>
      <w:bookmarkStart w:id="101" w:name="_Toc507768554"/>
      <w:bookmarkStart w:id="102" w:name="_Toc8395014"/>
      <w:bookmarkStart w:id="103" w:name="_Toc6563803"/>
      <w:bookmarkStart w:id="104" w:name="_Toc21617021"/>
      <w:bookmarkStart w:id="105" w:name="_Toc26972854"/>
      <w:bookmarkStart w:id="106" w:name="_Toc155370386"/>
      <w:bookmarkStart w:id="107" w:name="_Toc193986588"/>
      <w:r>
        <w:t>Obvestilo o kršitvi varnosti</w:t>
      </w:r>
      <w:bookmarkEnd w:id="101"/>
      <w:bookmarkEnd w:id="102"/>
      <w:bookmarkEnd w:id="103"/>
      <w:bookmarkEnd w:id="104"/>
      <w:bookmarkEnd w:id="105"/>
      <w:bookmarkEnd w:id="106"/>
      <w:bookmarkEnd w:id="107"/>
    </w:p>
    <w:p w14:paraId="22715C21" w14:textId="77777777" w:rsidR="000872B5" w:rsidRPr="00FC77AC" w:rsidRDefault="000872B5" w:rsidP="003869E3">
      <w:bookmarkStart w:id="108"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108"/>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71E8241E" w14:textId="77777777" w:rsidR="000872B5" w:rsidRPr="00FC77AC" w:rsidRDefault="000872B5" w:rsidP="003869E3">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br/>
        <w:t>točni. Stranka je izključno odgovorna za ravnanje skladno s svojimi obveznostmi v okviru zakonov o obveščanju o dogodkih, ki veljajo zanjo, in izpolnjevanje obveznosti za obveščanje tretjih oseb, povezanih z morebitnim varnostnim dogodkom.</w:t>
      </w:r>
    </w:p>
    <w:p w14:paraId="71BE93B3" w14:textId="77777777" w:rsidR="000872B5" w:rsidRPr="00FC77AC" w:rsidRDefault="000872B5" w:rsidP="003869E3">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37351D29" w14:textId="77777777" w:rsidR="000872B5" w:rsidRPr="00FC77AC" w:rsidRDefault="000872B5" w:rsidP="003869E3">
      <w:r>
        <w:t>Microsoftovega obvestila o varnostnem dogodku ali odziva nanj na podlagi tega razdelka ni mogoče razumeti kot Microsoftove potrditve kakršne koli napake ali odgovornosti v zvezi z varnostnim dogodkom.</w:t>
      </w:r>
    </w:p>
    <w:p w14:paraId="0BAC6D5D" w14:textId="2B560C26" w:rsidR="000872B5" w:rsidRPr="00FC77AC" w:rsidRDefault="000872B5" w:rsidP="003869E3">
      <w:r>
        <w:lastRenderedPageBreak/>
        <w:t>Stranka mora Microsoft takoj obvestiti o morebitni zlorabi svojih računov ali poverilnic za preverjanje pristnosti in morebitnih kršitvah varnosti, ki so povezane z izdelki in storitvami.</w:t>
      </w:r>
    </w:p>
    <w:p w14:paraId="70EC367D" w14:textId="77777777" w:rsidR="000872B5" w:rsidRPr="00FC77AC" w:rsidRDefault="000872B5" w:rsidP="000872B5">
      <w:pPr>
        <w:pStyle w:val="Heading2"/>
      </w:pPr>
      <w:bookmarkStart w:id="109" w:name="_Toc507768555"/>
      <w:bookmarkStart w:id="110" w:name="_Toc8395015"/>
      <w:bookmarkStart w:id="111" w:name="_Toc6563804"/>
      <w:bookmarkStart w:id="112" w:name="_Toc21617022"/>
      <w:bookmarkStart w:id="113" w:name="_Toc26972855"/>
      <w:bookmarkStart w:id="114" w:name="_Toc155370387"/>
      <w:bookmarkStart w:id="115" w:name="_Toc193986589"/>
      <w:bookmarkStart w:id="116" w:name="DataTransfersandLocation"/>
      <w:r>
        <w:t xml:space="preserve">Prenosi in </w:t>
      </w:r>
      <w:bookmarkStart w:id="117" w:name="LocationofDataProcessing"/>
      <w:bookmarkStart w:id="118" w:name="_Toc489605583"/>
      <w:r>
        <w:t>lokacija podatkov</w:t>
      </w:r>
      <w:bookmarkEnd w:id="109"/>
      <w:bookmarkEnd w:id="110"/>
      <w:bookmarkEnd w:id="111"/>
      <w:bookmarkEnd w:id="112"/>
      <w:bookmarkEnd w:id="113"/>
      <w:bookmarkEnd w:id="114"/>
      <w:bookmarkEnd w:id="115"/>
      <w:bookmarkEnd w:id="117"/>
      <w:bookmarkEnd w:id="118"/>
    </w:p>
    <w:p w14:paraId="30F351F9" w14:textId="77777777" w:rsidR="000872B5" w:rsidRPr="00FC77AC" w:rsidRDefault="000872B5" w:rsidP="000872B5">
      <w:pPr>
        <w:pStyle w:val="Heading3"/>
      </w:pPr>
      <w:bookmarkStart w:id="119" w:name="_Toc26972856"/>
      <w:bookmarkEnd w:id="116"/>
      <w:r>
        <w:t>Prenosi podatkov</w:t>
      </w:r>
      <w:bookmarkEnd w:id="119"/>
    </w:p>
    <w:p w14:paraId="019C7AFA" w14:textId="77777777" w:rsidR="000872B5" w:rsidRPr="00FC77AC" w:rsidRDefault="000872B5" w:rsidP="003869E3">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B26812A" w14:textId="77777777" w:rsidR="000872B5" w:rsidRPr="00FA6846" w:rsidRDefault="000872B5" w:rsidP="003869E3">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FA6846">
        <w:rPr>
          <w:spacing w:val="-2"/>
        </w:rPr>
        <w:t>Za vse prenose podatkov strank, podatkov za strokovne storitve in osebnih podatkov iz Evropske unije, Evropskega gospodarskega prostora, Združenega kraljestva in Švice za zagotavljanje izdelkov in storitev veljajo pogoji standardnih pogodbenih klavzul iz leta 2021, ki jih je uvedel Microsoft. Poleg tega za prenose iz Združenega kraljestva veljajo pogoji dodatka IDTA, ki jih je uvedel Microsoft. Za namene tega DPA-ja pomeni izraz »IDTA« dodatek o mednarodnem prenosu podatkov k standardnim pogodbenimi klavzulam Evropske komisije za mednarodne prenose podatkov, ki ga je izdal urad informacijskega pooblaščenca v Združenem kraljestvu na podlagi člena S119</w:t>
      </w:r>
      <w:proofErr w:type="gramStart"/>
      <w:r w:rsidRPr="00FA6846">
        <w:rPr>
          <w:spacing w:val="-2"/>
        </w:rPr>
        <w:t>A(</w:t>
      </w:r>
      <w:proofErr w:type="gramEnd"/>
      <w:r w:rsidRPr="00FA6846">
        <w:rPr>
          <w:spacing w:val="-2"/>
        </w:rPr>
        <w:t>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w:t>
      </w:r>
      <w:r>
        <w:rPr>
          <w:spacing w:val="-2"/>
        </w:rPr>
        <w:t> </w:t>
      </w:r>
      <w:r w:rsidRPr="00FA6846">
        <w:rPr>
          <w:spacing w:val="-2"/>
        </w:rPr>
        <w:t>vse prenose osebnih podatkov v tretjo državo ali mednarodno organizacijo bodo veljali ustrezni varnostni ukrepi, kot je opisano v 46. členu</w:t>
      </w:r>
      <w:r>
        <w:rPr>
          <w:spacing w:val="-2"/>
        </w:rPr>
        <w:t> </w:t>
      </w:r>
      <w:r w:rsidRPr="00FA6846">
        <w:rPr>
          <w:spacing w:val="-2"/>
        </w:rPr>
        <w:t>GDPR, in taki prenosi in varnostni ukrepi bodo dokumentirani skladno s členom 30(2) GDPR.</w:t>
      </w:r>
    </w:p>
    <w:p w14:paraId="3F3618E0" w14:textId="77777777" w:rsidR="000872B5" w:rsidRPr="006366A8" w:rsidRDefault="000872B5" w:rsidP="003869E3">
      <w:r>
        <w:t>Microsoft ima poleg tega tudi certifikat za okvir za varstvo zasebnosti podatkov med EU in ZDA ter Švico in ZDA, razširitve okvira za varstvo zasebnosti podatkov med EU in ZDA za Združeno kraljestvo ter zaveze, povezane z njimi. Microsoft se strinja, da bo stranko obvestil, če ugotovi, da ne more več izpolnjevati svoje obveznosti za zagotavljanje enake ravni zaščite, kot jo zahtevajo načela okvira za varstvo zasebnosti podatkov.</w:t>
      </w:r>
    </w:p>
    <w:p w14:paraId="19652F0E" w14:textId="77777777" w:rsidR="000872B5" w:rsidRPr="006366A8" w:rsidRDefault="000872B5" w:rsidP="003869E3">
      <w:pPr>
        <w:pStyle w:val="Heading3"/>
      </w:pPr>
      <w:r>
        <w:t>Lokacija podatkov strank</w:t>
      </w:r>
      <w:bookmarkEnd w:id="120"/>
    </w:p>
    <w:bookmarkEnd w:id="121"/>
    <w:p w14:paraId="4915B1C4" w14:textId="77777777" w:rsidR="003869E3" w:rsidRPr="00FD3DDF" w:rsidRDefault="003869E3" w:rsidP="003869E3">
      <w:r>
        <w:t>Za osnovne spletne storitve bo Microsoft nedejavne podatke strank shranil na določenih večjih geografskih območjih (s skupnim imenom »geografsko območje«), kot je določeno v pogojih za izdelke.</w:t>
      </w:r>
    </w:p>
    <w:p w14:paraId="6051897D" w14:textId="77777777" w:rsidR="003869E3" w:rsidRPr="00FD3DDF" w:rsidRDefault="003869E3" w:rsidP="003869E3">
      <w:r>
        <w:lastRenderedPageBreak/>
        <w:t>Za spletne storitve za podatkovno mejo v EU bo Microsoft podatke strank in osebne podatke shranil in obdeloval, podatke za strokovne storitve, ki niso v uporabi, pa shranjeval v Evropski uniji, kot je določeno v pogojih za izdelke.</w:t>
      </w:r>
    </w:p>
    <w:p w14:paraId="7C1863B5" w14:textId="77777777" w:rsidR="000872B5" w:rsidRPr="00A81F53" w:rsidRDefault="000872B5" w:rsidP="003869E3">
      <w:r>
        <w:t xml:space="preserve">Microsoft ne </w:t>
      </w:r>
      <w:proofErr w:type="spellStart"/>
      <w:r>
        <w:t>nadzoruje</w:t>
      </w:r>
      <w:proofErr w:type="spellEnd"/>
      <w:r>
        <w:t xml:space="preserve"> </w:t>
      </w:r>
      <w:proofErr w:type="spellStart"/>
      <w:r>
        <w:t>ali</w:t>
      </w:r>
      <w:proofErr w:type="spellEnd"/>
      <w:r>
        <w:t xml:space="preserve"> </w:t>
      </w:r>
      <w:proofErr w:type="spellStart"/>
      <w:r>
        <w:t>omejuje</w:t>
      </w:r>
      <w:proofErr w:type="spellEnd"/>
      <w:r>
        <w:t xml:space="preserve"> </w:t>
      </w:r>
      <w:proofErr w:type="spellStart"/>
      <w:r>
        <w:t>regij</w:t>
      </w:r>
      <w:proofErr w:type="spellEnd"/>
      <w:r>
        <w:t xml:space="preserve">, </w:t>
      </w:r>
      <w:proofErr w:type="spellStart"/>
      <w:r>
        <w:t>iz</w:t>
      </w:r>
      <w:proofErr w:type="spellEnd"/>
      <w:r>
        <w:t xml:space="preserve"> </w:t>
      </w:r>
      <w:proofErr w:type="spellStart"/>
      <w:r>
        <w:t>katerih</w:t>
      </w:r>
      <w:proofErr w:type="spellEnd"/>
      <w:r>
        <w:t xml:space="preserve"> </w:t>
      </w:r>
      <w:proofErr w:type="spellStart"/>
      <w:r>
        <w:t>lahko</w:t>
      </w:r>
      <w:proofErr w:type="spellEnd"/>
      <w:r>
        <w:t xml:space="preserve"> </w:t>
      </w:r>
      <w:proofErr w:type="spellStart"/>
      <w:r>
        <w:t>stranka</w:t>
      </w:r>
      <w:proofErr w:type="spellEnd"/>
      <w:r>
        <w:t xml:space="preserve"> </w:t>
      </w:r>
      <w:proofErr w:type="spellStart"/>
      <w:r>
        <w:t>ali</w:t>
      </w:r>
      <w:proofErr w:type="spellEnd"/>
      <w:r>
        <w:t xml:space="preserve"> </w:t>
      </w:r>
      <w:proofErr w:type="spellStart"/>
      <w:r>
        <w:t>njeni</w:t>
      </w:r>
      <w:proofErr w:type="spellEnd"/>
      <w:r>
        <w:t xml:space="preserve"> </w:t>
      </w:r>
      <w:proofErr w:type="spellStart"/>
      <w:r>
        <w:t>končni</w:t>
      </w:r>
      <w:proofErr w:type="spellEnd"/>
      <w:r>
        <w:t xml:space="preserve"> </w:t>
      </w:r>
      <w:proofErr w:type="spellStart"/>
      <w:r>
        <w:t>uporabniki</w:t>
      </w:r>
      <w:proofErr w:type="spellEnd"/>
      <w:r>
        <w:t xml:space="preserve"> </w:t>
      </w:r>
      <w:proofErr w:type="spellStart"/>
      <w:r>
        <w:t>dostopajo</w:t>
      </w:r>
      <w:proofErr w:type="spellEnd"/>
      <w:r>
        <w:t xml:space="preserve"> do </w:t>
      </w:r>
      <w:proofErr w:type="spellStart"/>
      <w:r>
        <w:t>podatkov</w:t>
      </w:r>
      <w:proofErr w:type="spellEnd"/>
      <w:r>
        <w:t xml:space="preserve"> </w:t>
      </w:r>
      <w:proofErr w:type="spellStart"/>
      <w:r>
        <w:t>strank</w:t>
      </w:r>
      <w:proofErr w:type="spellEnd"/>
      <w:r>
        <w:t xml:space="preserve"> </w:t>
      </w:r>
      <w:proofErr w:type="spellStart"/>
      <w:r>
        <w:t>ali</w:t>
      </w:r>
      <w:proofErr w:type="spellEnd"/>
      <w:r>
        <w:t xml:space="preserve"> </w:t>
      </w:r>
      <w:proofErr w:type="spellStart"/>
      <w:r>
        <w:t>jih</w:t>
      </w:r>
      <w:proofErr w:type="spellEnd"/>
      <w:r>
        <w:t xml:space="preserve"> </w:t>
      </w:r>
      <w:proofErr w:type="spellStart"/>
      <w:r>
        <w:t>premaknejo</w:t>
      </w:r>
      <w:proofErr w:type="spellEnd"/>
      <w:r>
        <w:t>.</w:t>
      </w:r>
    </w:p>
    <w:p w14:paraId="4EB61BE7" w14:textId="77777777" w:rsidR="000872B5" w:rsidRPr="00FC77AC" w:rsidRDefault="000872B5" w:rsidP="003869E3">
      <w:pPr>
        <w:pStyle w:val="Heading2"/>
      </w:pPr>
      <w:bookmarkStart w:id="127" w:name="_Toc155370388"/>
      <w:bookmarkStart w:id="128" w:name="_Toc193986590"/>
      <w:r>
        <w:t>Hranjenje in izbris podatkov</w:t>
      </w:r>
      <w:bookmarkEnd w:id="122"/>
      <w:bookmarkEnd w:id="123"/>
      <w:bookmarkEnd w:id="124"/>
      <w:bookmarkEnd w:id="125"/>
      <w:bookmarkEnd w:id="126"/>
      <w:bookmarkEnd w:id="127"/>
      <w:bookmarkEnd w:id="128"/>
    </w:p>
    <w:p w14:paraId="3B593E37" w14:textId="77777777" w:rsidR="000872B5" w:rsidRPr="00FC77AC" w:rsidRDefault="000872B5" w:rsidP="003869E3">
      <w:r>
        <w:t>Stranki bo skozi celotno obdobje njene naročnine ali njenega izvajanja upoštevnih strokovnih storitev na voljo možnost dostopa do njenih podatkov, shranjenih v posamezni spletni storitvi in podatkih za strokovne storitve, njihovega izvoza in izbrisa.</w:t>
      </w:r>
    </w:p>
    <w:p w14:paraId="69B4A0E4" w14:textId="77777777" w:rsidR="000872B5" w:rsidRPr="00FC77AC" w:rsidRDefault="000872B5" w:rsidP="003869E3">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 dni, razen če mu ta DPA dovoljuje, da obdrži te podatke.</w:t>
      </w:r>
    </w:p>
    <w:p w14:paraId="518D2DA8" w14:textId="77777777" w:rsidR="000872B5" w:rsidRPr="00FC77AC" w:rsidRDefault="000872B5" w:rsidP="003869E3">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301D7646" w14:textId="77777777" w:rsidR="000872B5" w:rsidRPr="00FC77AC" w:rsidRDefault="000872B5" w:rsidP="003869E3">
      <w:r>
        <w:t>Spletna storitev morda ne podpira hranjenja ali ekstrahiranja programske opreme, ki jo zagotovi stranka. Microsoft v skladu z določili tega razdelka ni odgovoren za brisanje podatkov strank, podatkov za strokovne storitve ali osebnih podatkov.</w:t>
      </w:r>
    </w:p>
    <w:p w14:paraId="754F3903" w14:textId="77777777" w:rsidR="000872B5" w:rsidRPr="00FC77AC" w:rsidRDefault="000872B5" w:rsidP="003869E3">
      <w:pPr>
        <w:pStyle w:val="Heading2"/>
      </w:pPr>
      <w:bookmarkStart w:id="129" w:name="_Toc507768557"/>
      <w:bookmarkStart w:id="130" w:name="_Toc8395017"/>
      <w:bookmarkStart w:id="131" w:name="_Toc6563806"/>
      <w:bookmarkStart w:id="132" w:name="_Toc21617024"/>
      <w:bookmarkStart w:id="133" w:name="_Toc26972859"/>
      <w:bookmarkStart w:id="134" w:name="_Toc155370389"/>
      <w:bookmarkStart w:id="135" w:name="_Toc193986591"/>
      <w:r>
        <w:t>Obdelovalčeva zaveza k zaupnosti</w:t>
      </w:r>
      <w:bookmarkEnd w:id="129"/>
      <w:bookmarkEnd w:id="130"/>
      <w:bookmarkEnd w:id="131"/>
      <w:bookmarkEnd w:id="132"/>
      <w:bookmarkEnd w:id="133"/>
      <w:bookmarkEnd w:id="134"/>
      <w:bookmarkEnd w:id="135"/>
    </w:p>
    <w:p w14:paraId="7B4B2345" w14:textId="77777777" w:rsidR="000872B5" w:rsidRPr="00FC77AC" w:rsidRDefault="000872B5" w:rsidP="003869E3">
      <w:r>
        <w:t>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0C94FF96" w14:textId="77777777" w:rsidR="000872B5" w:rsidRPr="00FC77AC" w:rsidRDefault="000872B5" w:rsidP="003869E3">
      <w:pPr>
        <w:pStyle w:val="Heading2"/>
      </w:pPr>
      <w:bookmarkStart w:id="136" w:name="_Toc507768558"/>
      <w:bookmarkStart w:id="137" w:name="_Toc8395018"/>
      <w:bookmarkStart w:id="138" w:name="_Toc6563807"/>
      <w:bookmarkStart w:id="139" w:name="_Toc21617025"/>
      <w:bookmarkStart w:id="140" w:name="_Toc26972860"/>
      <w:bookmarkStart w:id="141" w:name="_Toc155370390"/>
      <w:bookmarkStart w:id="142" w:name="_Toc193986592"/>
      <w:r>
        <w:lastRenderedPageBreak/>
        <w:t>Obvestilo o uporabi podobdelovalcev in njihov nadzor</w:t>
      </w:r>
      <w:bookmarkEnd w:id="136"/>
      <w:bookmarkEnd w:id="137"/>
      <w:bookmarkEnd w:id="138"/>
      <w:bookmarkEnd w:id="139"/>
      <w:bookmarkEnd w:id="140"/>
      <w:bookmarkEnd w:id="141"/>
      <w:bookmarkEnd w:id="142"/>
    </w:p>
    <w:p w14:paraId="4B1DD829" w14:textId="77777777" w:rsidR="000872B5" w:rsidRPr="00FC77AC" w:rsidRDefault="000872B5" w:rsidP="003869E3">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52FA7F59" w14:textId="61A23A1C" w:rsidR="000872B5" w:rsidRPr="00FC77AC" w:rsidRDefault="000872B5" w:rsidP="003869E3">
      <w:r>
        <w:t>Microsoft je odgovoren za to, da bodo njegovi podobdelovalci ravnali skladno z Microsoftovi obveznostmi, ki so določene v DPA-ju. Informacije o 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6EF46D18" w14:textId="77777777" w:rsidR="000872B5" w:rsidRPr="00FC77AC" w:rsidRDefault="000872B5" w:rsidP="003869E3">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 stranko obvestil pred razpoložljivostjo zadevnega izdelka ali strokovne storitve.</w:t>
      </w:r>
    </w:p>
    <w:p w14:paraId="320A23E9" w14:textId="79A2479D" w:rsidR="000872B5" w:rsidRPr="00FC77AC" w:rsidRDefault="000872B5" w:rsidP="003869E3">
      <w:r>
        <w:t xml:space="preserve">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w:t>
      </w:r>
      <w:r>
        <w:lastRenderedPageBreak/>
        <w:t xml:space="preserve">ali tem DPA-ju, lahko prekine katero koli licenco za ustrezen izdelek programske opreme, ne da bi morala plačati stroške preklica, in sicer tako, 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43" w:name="_Hlk79502497"/>
    </w:p>
    <w:p w14:paraId="1F9525EE" w14:textId="77777777" w:rsidR="00AD1A9E" w:rsidRDefault="00AD1A9E" w:rsidP="00AD1A9E">
      <w:pPr>
        <w:pStyle w:val="Heading2"/>
      </w:pPr>
      <w:bookmarkStart w:id="144" w:name="_Toc193986593"/>
      <w:bookmarkStart w:id="145" w:name="_Toc507768559"/>
      <w:bookmarkStart w:id="146" w:name="_Toc8395019"/>
      <w:bookmarkStart w:id="147" w:name="_Toc6563808"/>
      <w:bookmarkStart w:id="148" w:name="_Toc21617026"/>
      <w:bookmarkStart w:id="149" w:name="_Toc26972861"/>
      <w:bookmarkStart w:id="150" w:name="_Toc155370391"/>
      <w:bookmarkEnd w:id="143"/>
      <w:proofErr w:type="spellStart"/>
      <w:r>
        <w:t>Predogledne</w:t>
      </w:r>
      <w:proofErr w:type="spellEnd"/>
      <w:r>
        <w:t xml:space="preserve"> </w:t>
      </w:r>
      <w:proofErr w:type="spellStart"/>
      <w:r>
        <w:t>različice</w:t>
      </w:r>
      <w:bookmarkEnd w:id="144"/>
      <w:proofErr w:type="spellEnd"/>
    </w:p>
    <w:p w14:paraId="37DCCD5D" w14:textId="77777777" w:rsidR="00AD1A9E" w:rsidRPr="00B753C4" w:rsidRDefault="00AD1A9E" w:rsidP="00AD1A9E">
      <w:r>
        <w:t xml:space="preserve">Za </w:t>
      </w:r>
      <w:proofErr w:type="spellStart"/>
      <w:r>
        <w:t>preskusne</w:t>
      </w:r>
      <w:proofErr w:type="spellEnd"/>
      <w:r>
        <w:t xml:space="preserve"> </w:t>
      </w:r>
      <w:proofErr w:type="spellStart"/>
      <w:r>
        <w:t>različice</w:t>
      </w:r>
      <w:proofErr w:type="spellEnd"/>
      <w:r>
        <w:t xml:space="preserve"> se </w:t>
      </w:r>
      <w:proofErr w:type="spellStart"/>
      <w:r>
        <w:t>lahko</w:t>
      </w:r>
      <w:proofErr w:type="spellEnd"/>
      <w:r>
        <w:t xml:space="preserve"> </w:t>
      </w:r>
      <w:proofErr w:type="spellStart"/>
      <w:r>
        <w:t>uporabljajo</w:t>
      </w:r>
      <w:proofErr w:type="spellEnd"/>
      <w:r>
        <w:t xml:space="preserve"> </w:t>
      </w:r>
      <w:proofErr w:type="spellStart"/>
      <w:r>
        <w:t>šibkejši</w:t>
      </w:r>
      <w:proofErr w:type="spellEnd"/>
      <w:r>
        <w:t xml:space="preserve"> </w:t>
      </w:r>
      <w:proofErr w:type="spellStart"/>
      <w:r>
        <w:t>ali</w:t>
      </w:r>
      <w:proofErr w:type="spellEnd"/>
      <w:r>
        <w:t xml:space="preserve"> </w:t>
      </w:r>
      <w:proofErr w:type="spellStart"/>
      <w:r>
        <w:t>drugačni</w:t>
      </w:r>
      <w:proofErr w:type="spellEnd"/>
      <w:r>
        <w:t xml:space="preserve"> </w:t>
      </w:r>
      <w:proofErr w:type="spellStart"/>
      <w:r>
        <w:t>ukrepi</w:t>
      </w:r>
      <w:proofErr w:type="spellEnd"/>
      <w:r>
        <w:t xml:space="preserve"> za </w:t>
      </w:r>
      <w:proofErr w:type="spellStart"/>
      <w:r>
        <w:t>varstvo</w:t>
      </w:r>
      <w:proofErr w:type="spellEnd"/>
      <w:r>
        <w:t xml:space="preserve"> </w:t>
      </w:r>
      <w:proofErr w:type="spellStart"/>
      <w:r>
        <w:t>zasebnosti</w:t>
      </w:r>
      <w:proofErr w:type="spellEnd"/>
      <w:r>
        <w:t xml:space="preserve"> in </w:t>
      </w:r>
      <w:proofErr w:type="spellStart"/>
      <w:r>
        <w:t>zaščito</w:t>
      </w:r>
      <w:proofErr w:type="spellEnd"/>
      <w:r>
        <w:t xml:space="preserve"> </w:t>
      </w:r>
      <w:proofErr w:type="spellStart"/>
      <w:r>
        <w:t>kot</w:t>
      </w:r>
      <w:proofErr w:type="spellEnd"/>
      <w:r>
        <w:t xml:space="preserve"> </w:t>
      </w:r>
      <w:proofErr w:type="spellStart"/>
      <w:r>
        <w:t>tisti</w:t>
      </w:r>
      <w:proofErr w:type="spellEnd"/>
      <w:r>
        <w:t xml:space="preserve">, ki se </w:t>
      </w:r>
      <w:proofErr w:type="spellStart"/>
      <w:r>
        <w:t>običajno</w:t>
      </w:r>
      <w:proofErr w:type="spellEnd"/>
      <w:r>
        <w:t xml:space="preserve"> </w:t>
      </w:r>
      <w:proofErr w:type="spellStart"/>
      <w:r>
        <w:t>uporabljajo</w:t>
      </w:r>
      <w:proofErr w:type="spellEnd"/>
      <w:r>
        <w:t xml:space="preserve"> v </w:t>
      </w:r>
      <w:proofErr w:type="spellStart"/>
      <w:r>
        <w:t>izdelkih</w:t>
      </w:r>
      <w:proofErr w:type="spellEnd"/>
      <w:r>
        <w:t xml:space="preserve"> in </w:t>
      </w:r>
      <w:proofErr w:type="spellStart"/>
      <w:r>
        <w:t>storitvah</w:t>
      </w:r>
      <w:proofErr w:type="spellEnd"/>
      <w:r>
        <w:t xml:space="preserve">. </w:t>
      </w:r>
      <w:proofErr w:type="spellStart"/>
      <w:r>
        <w:t>Če</w:t>
      </w:r>
      <w:proofErr w:type="spellEnd"/>
      <w:r>
        <w:t xml:space="preserve"> </w:t>
      </w:r>
      <w:proofErr w:type="spellStart"/>
      <w:r>
        <w:t>ni</w:t>
      </w:r>
      <w:proofErr w:type="spellEnd"/>
      <w:r>
        <w:t xml:space="preserve"> </w:t>
      </w:r>
      <w:proofErr w:type="spellStart"/>
      <w:r>
        <w:t>drugače</w:t>
      </w:r>
      <w:proofErr w:type="spellEnd"/>
      <w:r>
        <w:t xml:space="preserve"> </w:t>
      </w:r>
      <w:proofErr w:type="spellStart"/>
      <w:r>
        <w:t>navedeno</w:t>
      </w:r>
      <w:proofErr w:type="spellEnd"/>
      <w:r>
        <w:t xml:space="preserve">, </w:t>
      </w:r>
      <w:proofErr w:type="spellStart"/>
      <w:r>
        <w:t>stranka</w:t>
      </w:r>
      <w:proofErr w:type="spellEnd"/>
      <w:r>
        <w:t xml:space="preserve"> ne </w:t>
      </w:r>
      <w:proofErr w:type="spellStart"/>
      <w:r>
        <w:t>sme</w:t>
      </w:r>
      <w:proofErr w:type="spellEnd"/>
      <w:r>
        <w:t xml:space="preserve"> </w:t>
      </w:r>
      <w:proofErr w:type="spellStart"/>
      <w:r>
        <w:t>uporabljati</w:t>
      </w:r>
      <w:proofErr w:type="spellEnd"/>
      <w:r>
        <w:t xml:space="preserve"> </w:t>
      </w:r>
      <w:proofErr w:type="spellStart"/>
      <w:r>
        <w:t>preskusnih</w:t>
      </w:r>
      <w:proofErr w:type="spellEnd"/>
      <w:r>
        <w:t xml:space="preserve"> </w:t>
      </w:r>
      <w:proofErr w:type="spellStart"/>
      <w:r>
        <w:t>različic</w:t>
      </w:r>
      <w:proofErr w:type="spellEnd"/>
      <w:r>
        <w:t xml:space="preserve"> za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ali</w:t>
      </w:r>
      <w:proofErr w:type="spellEnd"/>
      <w:r>
        <w:t xml:space="preserve"> </w:t>
      </w:r>
      <w:proofErr w:type="spellStart"/>
      <w:r>
        <w:t>drugih</w:t>
      </w:r>
      <w:proofErr w:type="spellEnd"/>
      <w:r>
        <w:t xml:space="preserve"> </w:t>
      </w:r>
      <w:proofErr w:type="spellStart"/>
      <w:r>
        <w:t>podatkov</w:t>
      </w:r>
      <w:proofErr w:type="spellEnd"/>
      <w:r>
        <w:t xml:space="preserve">, za </w:t>
      </w:r>
      <w:proofErr w:type="spellStart"/>
      <w:r>
        <w:t>katere</w:t>
      </w:r>
      <w:proofErr w:type="spellEnd"/>
      <w:r>
        <w:t xml:space="preserve"> </w:t>
      </w:r>
      <w:proofErr w:type="spellStart"/>
      <w:r>
        <w:t>veljajo</w:t>
      </w:r>
      <w:proofErr w:type="spellEnd"/>
      <w:r>
        <w:t xml:space="preserve"> </w:t>
      </w:r>
      <w:proofErr w:type="spellStart"/>
      <w:r>
        <w:t>zakonske</w:t>
      </w:r>
      <w:proofErr w:type="spellEnd"/>
      <w:r>
        <w:t xml:space="preserve"> </w:t>
      </w:r>
      <w:proofErr w:type="spellStart"/>
      <w:r>
        <w:t>ali</w:t>
      </w:r>
      <w:proofErr w:type="spellEnd"/>
      <w:r>
        <w:t xml:space="preserve"> </w:t>
      </w:r>
      <w:proofErr w:type="spellStart"/>
      <w:r>
        <w:t>regulativne</w:t>
      </w:r>
      <w:proofErr w:type="spellEnd"/>
      <w:r>
        <w:t xml:space="preserve"> </w:t>
      </w:r>
      <w:proofErr w:type="spellStart"/>
      <w:r>
        <w:t>zahteve</w:t>
      </w:r>
      <w:proofErr w:type="spellEnd"/>
      <w:r>
        <w:t xml:space="preserve"> glede </w:t>
      </w:r>
      <w:proofErr w:type="spellStart"/>
      <w:r>
        <w:t>skladnosti</w:t>
      </w:r>
      <w:proofErr w:type="spellEnd"/>
      <w:r>
        <w:t xml:space="preserve">. </w:t>
      </w:r>
      <w:proofErr w:type="spellStart"/>
      <w:r>
        <w:t>Naslednji</w:t>
      </w:r>
      <w:proofErr w:type="spellEnd"/>
      <w:r>
        <w:t xml:space="preserve"> </w:t>
      </w:r>
      <w:proofErr w:type="spellStart"/>
      <w:r>
        <w:t>pogoji</w:t>
      </w:r>
      <w:proofErr w:type="spellEnd"/>
      <w:r>
        <w:t xml:space="preserve"> v </w:t>
      </w:r>
      <w:proofErr w:type="spellStart"/>
      <w:r>
        <w:t>teh</w:t>
      </w:r>
      <w:proofErr w:type="spellEnd"/>
      <w:r>
        <w:t xml:space="preserve"> </w:t>
      </w:r>
      <w:proofErr w:type="spellStart"/>
      <w:r>
        <w:t>pogojih</w:t>
      </w:r>
      <w:proofErr w:type="spellEnd"/>
      <w:r>
        <w:t xml:space="preserve"> za </w:t>
      </w:r>
      <w:proofErr w:type="spellStart"/>
      <w:r>
        <w:t>varstvo</w:t>
      </w:r>
      <w:proofErr w:type="spellEnd"/>
      <w:r>
        <w:t xml:space="preserve"> </w:t>
      </w:r>
      <w:proofErr w:type="spellStart"/>
      <w:r>
        <w:t>podatkov</w:t>
      </w:r>
      <w:proofErr w:type="spellEnd"/>
      <w:r>
        <w:t xml:space="preserve"> ne </w:t>
      </w:r>
      <w:proofErr w:type="spellStart"/>
      <w:r>
        <w:t>veljajo</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razen</w:t>
      </w:r>
      <w:proofErr w:type="spellEnd"/>
      <w:r>
        <w:t xml:space="preserve"> </w:t>
      </w:r>
      <w:proofErr w:type="spellStart"/>
      <w:r>
        <w:t>predoglednih</w:t>
      </w:r>
      <w:proofErr w:type="spellEnd"/>
      <w:r>
        <w:t xml:space="preserve"> </w:t>
      </w:r>
      <w:proofErr w:type="spellStart"/>
      <w:r>
        <w:t>različic</w:t>
      </w:r>
      <w:proofErr w:type="spellEnd"/>
      <w:r>
        <w:t xml:space="preserve">, ki </w:t>
      </w:r>
      <w:proofErr w:type="spellStart"/>
      <w:r>
        <w:t>dovolijo</w:t>
      </w:r>
      <w:proofErr w:type="spellEnd"/>
      <w:r>
        <w:t xml:space="preserve">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za </w:t>
      </w:r>
      <w:proofErr w:type="spellStart"/>
      <w:r>
        <w:t>izdelke</w:t>
      </w:r>
      <w:proofErr w:type="spellEnd"/>
      <w:r>
        <w:t xml:space="preserve">: </w:t>
      </w:r>
      <w:proofErr w:type="spellStart"/>
      <w:r>
        <w:t>Obdelava</w:t>
      </w:r>
      <w:proofErr w:type="spellEnd"/>
      <w:r>
        <w:t xml:space="preserve"> </w:t>
      </w:r>
      <w:proofErr w:type="spellStart"/>
      <w:r>
        <w:t>osebnih</w:t>
      </w:r>
      <w:proofErr w:type="spellEnd"/>
      <w:r>
        <w:t xml:space="preserve"> </w:t>
      </w:r>
      <w:proofErr w:type="spellStart"/>
      <w:r>
        <w:t>podatkov</w:t>
      </w:r>
      <w:proofErr w:type="spellEnd"/>
      <w:r>
        <w:t xml:space="preserve">; GDPR, </w:t>
      </w:r>
      <w:proofErr w:type="spellStart"/>
      <w:r>
        <w:t>Varnost</w:t>
      </w:r>
      <w:proofErr w:type="spellEnd"/>
      <w:r>
        <w:t xml:space="preserve"> </w:t>
      </w:r>
      <w:proofErr w:type="spellStart"/>
      <w:r>
        <w:t>podatkov</w:t>
      </w:r>
      <w:proofErr w:type="spellEnd"/>
      <w:r>
        <w:t xml:space="preserve"> in HIPAA Business Associate. Pri </w:t>
      </w:r>
      <w:proofErr w:type="spellStart"/>
      <w:r>
        <w:t>strokovnih</w:t>
      </w:r>
      <w:proofErr w:type="spellEnd"/>
      <w:r>
        <w:t xml:space="preserve"> </w:t>
      </w:r>
      <w:proofErr w:type="spellStart"/>
      <w:r>
        <w:t>storitvah</w:t>
      </w:r>
      <w:proofErr w:type="spellEnd"/>
      <w:r>
        <w:t xml:space="preserve"> so le </w:t>
      </w:r>
      <w:proofErr w:type="spellStart"/>
      <w:r>
        <w:t>ponudbe</w:t>
      </w:r>
      <w:proofErr w:type="spellEnd"/>
      <w:r>
        <w:t xml:space="preserve">, ki so </w:t>
      </w:r>
      <w:proofErr w:type="spellStart"/>
      <w:r>
        <w:t>opredeljene</w:t>
      </w:r>
      <w:proofErr w:type="spellEnd"/>
      <w:r>
        <w:t xml:space="preserve"> </w:t>
      </w:r>
      <w:proofErr w:type="spellStart"/>
      <w:r>
        <w:t>kot</w:t>
      </w:r>
      <w:proofErr w:type="spellEnd"/>
      <w:r>
        <w:t xml:space="preserve"> </w:t>
      </w:r>
      <w:proofErr w:type="spellStart"/>
      <w:r>
        <w:t>predogledi</w:t>
      </w:r>
      <w:proofErr w:type="spellEnd"/>
      <w:r>
        <w:t xml:space="preserve"> </w:t>
      </w:r>
      <w:proofErr w:type="spellStart"/>
      <w:r>
        <w:t>ali</w:t>
      </w:r>
      <w:proofErr w:type="spellEnd"/>
      <w:r>
        <w:t xml:space="preserve"> </w:t>
      </w:r>
      <w:proofErr w:type="spellStart"/>
      <w:r>
        <w:t>omejene</w:t>
      </w:r>
      <w:proofErr w:type="spellEnd"/>
      <w:r>
        <w:t xml:space="preserve"> </w:t>
      </w:r>
      <w:proofErr w:type="spellStart"/>
      <w:r>
        <w:t>izdaje</w:t>
      </w:r>
      <w:proofErr w:type="spellEnd"/>
      <w:r>
        <w:t>, v </w:t>
      </w:r>
      <w:proofErr w:type="spellStart"/>
      <w:r>
        <w:t>skladu</w:t>
      </w:r>
      <w:proofErr w:type="spellEnd"/>
      <w:r>
        <w:t xml:space="preserve"> s </w:t>
      </w:r>
      <w:proofErr w:type="spellStart"/>
      <w:r>
        <w:t>pogoji</w:t>
      </w:r>
      <w:proofErr w:type="spellEnd"/>
      <w:r>
        <w:t xml:space="preserve"> </w:t>
      </w:r>
      <w:proofErr w:type="spellStart"/>
      <w:r>
        <w:t>dodatnih</w:t>
      </w:r>
      <w:proofErr w:type="spellEnd"/>
      <w:r>
        <w:t xml:space="preserve"> </w:t>
      </w:r>
      <w:proofErr w:type="spellStart"/>
      <w:r>
        <w:t>strokovnih</w:t>
      </w:r>
      <w:proofErr w:type="spellEnd"/>
      <w:r>
        <w:t xml:space="preserve"> </w:t>
      </w:r>
      <w:proofErr w:type="spellStart"/>
      <w:r>
        <w:t>storitev</w:t>
      </w:r>
      <w:proofErr w:type="spellEnd"/>
      <w:r>
        <w:t>.</w:t>
      </w:r>
    </w:p>
    <w:p w14:paraId="2CBF4194" w14:textId="77777777" w:rsidR="00AD1A9E" w:rsidRDefault="00AD1A9E" w:rsidP="00AD1A9E">
      <w:r>
        <w:t xml:space="preserve">Za </w:t>
      </w:r>
      <w:proofErr w:type="spellStart"/>
      <w:r>
        <w:t>predogledne</w:t>
      </w:r>
      <w:proofErr w:type="spellEnd"/>
      <w:r>
        <w:t xml:space="preserve"> </w:t>
      </w:r>
      <w:proofErr w:type="spellStart"/>
      <w:r>
        <w:t>različice</w:t>
      </w:r>
      <w:proofErr w:type="spellEnd"/>
      <w:r>
        <w:t xml:space="preserve">, ki </w:t>
      </w:r>
      <w:proofErr w:type="spellStart"/>
      <w:r>
        <w:t>dovolijo</w:t>
      </w:r>
      <w:proofErr w:type="spellEnd"/>
      <w:r>
        <w:t xml:space="preserve"> </w:t>
      </w:r>
      <w:proofErr w:type="spellStart"/>
      <w:r>
        <w:t>obdelavo</w:t>
      </w:r>
      <w:proofErr w:type="spellEnd"/>
      <w:r>
        <w:t xml:space="preserve"> </w:t>
      </w:r>
      <w:proofErr w:type="spellStart"/>
      <w:r>
        <w:t>osebnih</w:t>
      </w:r>
      <w:proofErr w:type="spellEnd"/>
      <w:r>
        <w:t xml:space="preserve"> </w:t>
      </w:r>
      <w:proofErr w:type="spellStart"/>
      <w:r>
        <w:t>podatkov</w:t>
      </w:r>
      <w:proofErr w:type="spellEnd"/>
      <w:r>
        <w:t xml:space="preserve">, </w:t>
      </w:r>
      <w:proofErr w:type="spellStart"/>
      <w:r>
        <w:t>veljajo</w:t>
      </w:r>
      <w:proofErr w:type="spellEnd"/>
      <w:r>
        <w:t xml:space="preserve"> </w:t>
      </w:r>
      <w:proofErr w:type="spellStart"/>
      <w:r>
        <w:t>vsi</w:t>
      </w:r>
      <w:proofErr w:type="spellEnd"/>
      <w:r>
        <w:t xml:space="preserve"> </w:t>
      </w:r>
      <w:proofErr w:type="spellStart"/>
      <w:r>
        <w:t>pogoji</w:t>
      </w:r>
      <w:proofErr w:type="spellEnd"/>
      <w:r>
        <w:t xml:space="preserve"> v </w:t>
      </w:r>
      <w:proofErr w:type="spellStart"/>
      <w:r>
        <w:t>teh</w:t>
      </w:r>
      <w:proofErr w:type="spellEnd"/>
      <w:r>
        <w:t xml:space="preserve"> </w:t>
      </w:r>
      <w:proofErr w:type="spellStart"/>
      <w:r>
        <w:t>pogojih</w:t>
      </w:r>
      <w:proofErr w:type="spellEnd"/>
      <w:r>
        <w:t xml:space="preserve"> za </w:t>
      </w:r>
      <w:proofErr w:type="spellStart"/>
      <w:r>
        <w:t>varstvo</w:t>
      </w:r>
      <w:proofErr w:type="spellEnd"/>
      <w:r>
        <w:t xml:space="preserve"> </w:t>
      </w:r>
      <w:proofErr w:type="spellStart"/>
      <w:r>
        <w:t>podatkov</w:t>
      </w:r>
      <w:proofErr w:type="spellEnd"/>
      <w:r>
        <w:t xml:space="preserve"> </w:t>
      </w:r>
      <w:proofErr w:type="spellStart"/>
      <w:r>
        <w:t>ob</w:t>
      </w:r>
      <w:proofErr w:type="spellEnd"/>
      <w:r>
        <w:t xml:space="preserve"> </w:t>
      </w:r>
      <w:proofErr w:type="spellStart"/>
      <w:r>
        <w:t>upoštevanju</w:t>
      </w:r>
      <w:proofErr w:type="spellEnd"/>
      <w:r>
        <w:t xml:space="preserve"> </w:t>
      </w:r>
      <w:proofErr w:type="spellStart"/>
      <w:r>
        <w:t>naslednjega</w:t>
      </w:r>
      <w:proofErr w:type="spellEnd"/>
      <w:r>
        <w:t xml:space="preserve">: </w:t>
      </w:r>
    </w:p>
    <w:p w14:paraId="4043879C" w14:textId="77777777" w:rsidR="00AD1A9E" w:rsidRDefault="00AD1A9E" w:rsidP="00AD1A9E">
      <w:pPr>
        <w:pStyle w:val="ListParagraph"/>
        <w:numPr>
          <w:ilvl w:val="0"/>
          <w:numId w:val="75"/>
        </w:numPr>
        <w:spacing w:after="160" w:line="360" w:lineRule="exact"/>
      </w:pPr>
      <w:proofErr w:type="spellStart"/>
      <w:r>
        <w:t>Predogledne</w:t>
      </w:r>
      <w:proofErr w:type="spellEnd"/>
      <w:r>
        <w:t xml:space="preserve"> </w:t>
      </w:r>
      <w:proofErr w:type="spellStart"/>
      <w:r>
        <w:t>podatke</w:t>
      </w:r>
      <w:proofErr w:type="spellEnd"/>
      <w:r>
        <w:t xml:space="preserve"> je </w:t>
      </w:r>
      <w:proofErr w:type="spellStart"/>
      <w:r>
        <w:t>dovoljeno</w:t>
      </w:r>
      <w:proofErr w:type="spellEnd"/>
      <w:r>
        <w:t xml:space="preserve"> </w:t>
      </w:r>
      <w:proofErr w:type="spellStart"/>
      <w:r>
        <w:t>prenesti</w:t>
      </w:r>
      <w:proofErr w:type="spellEnd"/>
      <w:r>
        <w:t xml:space="preserve">, </w:t>
      </w:r>
      <w:proofErr w:type="spellStart"/>
      <w:r>
        <w:t>shraniti</w:t>
      </w:r>
      <w:proofErr w:type="spellEnd"/>
      <w:r>
        <w:t xml:space="preserve"> in </w:t>
      </w:r>
      <w:proofErr w:type="spellStart"/>
      <w:r>
        <w:t>obdelovati</w:t>
      </w:r>
      <w:proofErr w:type="spellEnd"/>
      <w:r>
        <w:t xml:space="preserve"> v </w:t>
      </w:r>
      <w:proofErr w:type="spellStart"/>
      <w:r>
        <w:t>Združenih</w:t>
      </w:r>
      <w:proofErr w:type="spellEnd"/>
      <w:r>
        <w:t xml:space="preserve"> </w:t>
      </w:r>
      <w:proofErr w:type="spellStart"/>
      <w:r>
        <w:t>državah</w:t>
      </w:r>
      <w:proofErr w:type="spellEnd"/>
      <w:r>
        <w:t xml:space="preserve"> </w:t>
      </w:r>
      <w:proofErr w:type="spellStart"/>
      <w:r>
        <w:t>ali</w:t>
      </w:r>
      <w:proofErr w:type="spellEnd"/>
      <w:r>
        <w:t xml:space="preserve"> </w:t>
      </w:r>
      <w:proofErr w:type="spellStart"/>
      <w:r>
        <w:t>kateri</w:t>
      </w:r>
      <w:proofErr w:type="spellEnd"/>
      <w:r>
        <w:t xml:space="preserve"> </w:t>
      </w:r>
      <w:proofErr w:type="spellStart"/>
      <w:r>
        <w:t>koli</w:t>
      </w:r>
      <w:proofErr w:type="spellEnd"/>
      <w:r>
        <w:t xml:space="preserve"> </w:t>
      </w:r>
      <w:proofErr w:type="spellStart"/>
      <w:r>
        <w:t>drugi</w:t>
      </w:r>
      <w:proofErr w:type="spellEnd"/>
      <w:r>
        <w:t xml:space="preserve"> </w:t>
      </w:r>
      <w:proofErr w:type="spellStart"/>
      <w:r>
        <w:t>državi</w:t>
      </w:r>
      <w:proofErr w:type="spellEnd"/>
      <w:r>
        <w:t xml:space="preserve">, v </w:t>
      </w:r>
      <w:proofErr w:type="spellStart"/>
      <w:r>
        <w:t>kateri</w:t>
      </w:r>
      <w:proofErr w:type="spellEnd"/>
      <w:r>
        <w:t xml:space="preserve"> </w:t>
      </w:r>
      <w:proofErr w:type="spellStart"/>
      <w:r>
        <w:t>poslujejo</w:t>
      </w:r>
      <w:proofErr w:type="spellEnd"/>
      <w:r>
        <w:t xml:space="preserve"> Microsoft </w:t>
      </w:r>
      <w:proofErr w:type="spellStart"/>
      <w:r>
        <w:t>ali</w:t>
      </w:r>
      <w:proofErr w:type="spellEnd"/>
      <w:r>
        <w:t xml:space="preserve"> </w:t>
      </w:r>
      <w:proofErr w:type="spellStart"/>
      <w:r>
        <w:t>njegovi</w:t>
      </w:r>
      <w:proofErr w:type="spellEnd"/>
      <w:r>
        <w:t xml:space="preserve"> </w:t>
      </w:r>
      <w:proofErr w:type="spellStart"/>
      <w:r>
        <w:t>podobdelovalci</w:t>
      </w:r>
      <w:proofErr w:type="spellEnd"/>
      <w:r>
        <w:t xml:space="preserve">. </w:t>
      </w:r>
      <w:proofErr w:type="spellStart"/>
      <w:r>
        <w:t>Skladno</w:t>
      </w:r>
      <w:proofErr w:type="spellEnd"/>
      <w:r>
        <w:t xml:space="preserve"> s </w:t>
      </w:r>
      <w:proofErr w:type="spellStart"/>
      <w:r>
        <w:t>tem</w:t>
      </w:r>
      <w:proofErr w:type="spellEnd"/>
      <w:r>
        <w:t xml:space="preserve"> </w:t>
      </w:r>
      <w:proofErr w:type="spellStart"/>
      <w:r>
        <w:t>razdelek</w:t>
      </w:r>
      <w:proofErr w:type="spellEnd"/>
      <w:r>
        <w:t xml:space="preserve"> »</w:t>
      </w:r>
      <w:proofErr w:type="spellStart"/>
      <w:r>
        <w:t>Lokacija</w:t>
      </w:r>
      <w:proofErr w:type="spellEnd"/>
      <w:r>
        <w:t xml:space="preserve"> </w:t>
      </w:r>
      <w:proofErr w:type="spellStart"/>
      <w:r>
        <w:t>podatkov</w:t>
      </w:r>
      <w:proofErr w:type="spellEnd"/>
      <w:r>
        <w:t xml:space="preserve"> </w:t>
      </w:r>
      <w:proofErr w:type="spellStart"/>
      <w:r>
        <w:t>strank</w:t>
      </w:r>
      <w:proofErr w:type="spellEnd"/>
      <w:r>
        <w:t xml:space="preserve">« ne </w:t>
      </w:r>
      <w:proofErr w:type="spellStart"/>
      <w:r>
        <w:t>velja</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če</w:t>
      </w:r>
      <w:proofErr w:type="spellEnd"/>
      <w:r>
        <w:t xml:space="preserve"> bi </w:t>
      </w:r>
      <w:proofErr w:type="spellStart"/>
      <w:r>
        <w:t>omejevala</w:t>
      </w:r>
      <w:proofErr w:type="spellEnd"/>
      <w:r>
        <w:t xml:space="preserve"> </w:t>
      </w:r>
      <w:proofErr w:type="spellStart"/>
      <w:r>
        <w:t>države</w:t>
      </w:r>
      <w:proofErr w:type="spellEnd"/>
      <w:r>
        <w:t xml:space="preserve">, v </w:t>
      </w:r>
      <w:proofErr w:type="spellStart"/>
      <w:r>
        <w:t>katere</w:t>
      </w:r>
      <w:proofErr w:type="spellEnd"/>
      <w:r>
        <w:t xml:space="preserve"> </w:t>
      </w:r>
      <w:proofErr w:type="spellStart"/>
      <w:r>
        <w:t>lahko</w:t>
      </w:r>
      <w:proofErr w:type="spellEnd"/>
      <w:r>
        <w:t xml:space="preserve"> Microsoft </w:t>
      </w:r>
      <w:proofErr w:type="spellStart"/>
      <w:r>
        <w:t>prenese</w:t>
      </w:r>
      <w:proofErr w:type="spellEnd"/>
      <w:r>
        <w:t xml:space="preserve"> </w:t>
      </w:r>
      <w:proofErr w:type="spellStart"/>
      <w:r>
        <w:t>predogledne</w:t>
      </w:r>
      <w:proofErr w:type="spellEnd"/>
      <w:r>
        <w:t xml:space="preserve"> </w:t>
      </w:r>
      <w:proofErr w:type="spellStart"/>
      <w:r>
        <w:t>podatke</w:t>
      </w:r>
      <w:proofErr w:type="spellEnd"/>
      <w:r>
        <w:t xml:space="preserve">, </w:t>
      </w:r>
      <w:proofErr w:type="spellStart"/>
      <w:r>
        <w:t>jih</w:t>
      </w:r>
      <w:proofErr w:type="spellEnd"/>
      <w:r>
        <w:t xml:space="preserve"> tam </w:t>
      </w:r>
      <w:proofErr w:type="spellStart"/>
      <w:r>
        <w:t>shrani</w:t>
      </w:r>
      <w:proofErr w:type="spellEnd"/>
      <w:r>
        <w:t xml:space="preserve"> </w:t>
      </w:r>
      <w:proofErr w:type="spellStart"/>
      <w:r>
        <w:t>ali</w:t>
      </w:r>
      <w:proofErr w:type="spellEnd"/>
      <w:r>
        <w:t xml:space="preserve"> </w:t>
      </w:r>
      <w:proofErr w:type="spellStart"/>
      <w:r>
        <w:t>obdeluje</w:t>
      </w:r>
      <w:proofErr w:type="spellEnd"/>
      <w:r>
        <w:t>.</w:t>
      </w:r>
    </w:p>
    <w:p w14:paraId="79B63207" w14:textId="77777777" w:rsidR="00AD1A9E" w:rsidRDefault="00AD1A9E" w:rsidP="00AD1A9E">
      <w:pPr>
        <w:pStyle w:val="ListParagraph"/>
        <w:numPr>
          <w:ilvl w:val="0"/>
          <w:numId w:val="75"/>
        </w:numPr>
        <w:spacing w:after="160" w:line="360" w:lineRule="exact"/>
      </w:pPr>
      <w:proofErr w:type="spellStart"/>
      <w:r>
        <w:t>Predogledne</w:t>
      </w:r>
      <w:proofErr w:type="spellEnd"/>
      <w:r>
        <w:t xml:space="preserve"> </w:t>
      </w:r>
      <w:proofErr w:type="spellStart"/>
      <w:r>
        <w:t>različice</w:t>
      </w:r>
      <w:proofErr w:type="spellEnd"/>
      <w:r>
        <w:t xml:space="preserve"> </w:t>
      </w:r>
      <w:proofErr w:type="spellStart"/>
      <w:r>
        <w:t>predoglednih</w:t>
      </w:r>
      <w:proofErr w:type="spellEnd"/>
      <w:r>
        <w:t xml:space="preserve"> </w:t>
      </w:r>
      <w:proofErr w:type="spellStart"/>
      <w:r>
        <w:t>podatkov</w:t>
      </w:r>
      <w:proofErr w:type="spellEnd"/>
      <w:r>
        <w:t xml:space="preserve"> ne </w:t>
      </w:r>
      <w:proofErr w:type="spellStart"/>
      <w:r>
        <w:t>smejo</w:t>
      </w:r>
      <w:proofErr w:type="spellEnd"/>
      <w:r>
        <w:t xml:space="preserve"> </w:t>
      </w:r>
      <w:proofErr w:type="spellStart"/>
      <w:r>
        <w:t>hraniti</w:t>
      </w:r>
      <w:proofErr w:type="spellEnd"/>
      <w:r>
        <w:t xml:space="preserve"> </w:t>
      </w:r>
      <w:proofErr w:type="spellStart"/>
      <w:r>
        <w:t>dlje</w:t>
      </w:r>
      <w:proofErr w:type="spellEnd"/>
      <w:r>
        <w:t xml:space="preserve">, </w:t>
      </w:r>
      <w:proofErr w:type="spellStart"/>
      <w:r>
        <w:t>kot</w:t>
      </w:r>
      <w:proofErr w:type="spellEnd"/>
      <w:r>
        <w:t xml:space="preserve"> </w:t>
      </w:r>
      <w:proofErr w:type="spellStart"/>
      <w:r>
        <w:t>traja</w:t>
      </w:r>
      <w:proofErr w:type="spellEnd"/>
      <w:r>
        <w:t xml:space="preserve"> </w:t>
      </w:r>
      <w:proofErr w:type="spellStart"/>
      <w:r>
        <w:t>predogled</w:t>
      </w:r>
      <w:proofErr w:type="spellEnd"/>
      <w:r>
        <w:t xml:space="preserve">. Ko se </w:t>
      </w:r>
      <w:proofErr w:type="spellStart"/>
      <w:r>
        <w:t>predogled</w:t>
      </w:r>
      <w:proofErr w:type="spellEnd"/>
      <w:r>
        <w:t xml:space="preserve"> </w:t>
      </w:r>
      <w:proofErr w:type="spellStart"/>
      <w:r>
        <w:t>konča</w:t>
      </w:r>
      <w:proofErr w:type="spellEnd"/>
      <w:r>
        <w:t xml:space="preserve"> </w:t>
      </w:r>
      <w:proofErr w:type="spellStart"/>
      <w:r>
        <w:t>ali</w:t>
      </w:r>
      <w:proofErr w:type="spellEnd"/>
      <w:r>
        <w:t xml:space="preserve"> </w:t>
      </w:r>
      <w:proofErr w:type="spellStart"/>
      <w:r>
        <w:t>stranka</w:t>
      </w:r>
      <w:proofErr w:type="spellEnd"/>
      <w:r>
        <w:t xml:space="preserve"> </w:t>
      </w:r>
      <w:proofErr w:type="spellStart"/>
      <w:r>
        <w:t>drugače</w:t>
      </w:r>
      <w:proofErr w:type="spellEnd"/>
      <w:r>
        <w:t xml:space="preserve"> </w:t>
      </w:r>
      <w:proofErr w:type="spellStart"/>
      <w:r>
        <w:t>preneha</w:t>
      </w:r>
      <w:proofErr w:type="spellEnd"/>
      <w:r>
        <w:t xml:space="preserve"> </w:t>
      </w:r>
      <w:proofErr w:type="spellStart"/>
      <w:r>
        <w:t>sodelovanje</w:t>
      </w:r>
      <w:proofErr w:type="spellEnd"/>
      <w:r>
        <w:t xml:space="preserve"> v </w:t>
      </w:r>
      <w:proofErr w:type="spellStart"/>
      <w:r>
        <w:t>predogledni</w:t>
      </w:r>
      <w:proofErr w:type="spellEnd"/>
      <w:r>
        <w:t xml:space="preserve"> </w:t>
      </w:r>
      <w:proofErr w:type="spellStart"/>
      <w:r>
        <w:t>različici</w:t>
      </w:r>
      <w:proofErr w:type="spellEnd"/>
      <w:r>
        <w:t xml:space="preserve">, </w:t>
      </w:r>
      <w:proofErr w:type="spellStart"/>
      <w:r>
        <w:t>lahko</w:t>
      </w:r>
      <w:proofErr w:type="spellEnd"/>
      <w:r>
        <w:t xml:space="preserve"> Microsoft </w:t>
      </w:r>
      <w:proofErr w:type="spellStart"/>
      <w:r>
        <w:t>predogledne</w:t>
      </w:r>
      <w:proofErr w:type="spellEnd"/>
      <w:r>
        <w:t xml:space="preserve"> </w:t>
      </w:r>
      <w:proofErr w:type="spellStart"/>
      <w:r>
        <w:t>podatke</w:t>
      </w:r>
      <w:proofErr w:type="spellEnd"/>
      <w:r>
        <w:t xml:space="preserve"> </w:t>
      </w:r>
      <w:proofErr w:type="spellStart"/>
      <w:r>
        <w:t>izbriše</w:t>
      </w:r>
      <w:proofErr w:type="spellEnd"/>
      <w:r>
        <w:t xml:space="preserve">, </w:t>
      </w:r>
      <w:proofErr w:type="spellStart"/>
      <w:r>
        <w:t>tudi</w:t>
      </w:r>
      <w:proofErr w:type="spellEnd"/>
      <w:r>
        <w:t xml:space="preserve"> </w:t>
      </w:r>
      <w:proofErr w:type="spellStart"/>
      <w:r>
        <w:t>če</w:t>
      </w:r>
      <w:proofErr w:type="spellEnd"/>
      <w:r>
        <w:t xml:space="preserve"> je </w:t>
      </w:r>
      <w:proofErr w:type="spellStart"/>
      <w:r>
        <w:t>predogledna</w:t>
      </w:r>
      <w:proofErr w:type="spellEnd"/>
      <w:r>
        <w:t xml:space="preserve"> </w:t>
      </w:r>
      <w:proofErr w:type="spellStart"/>
      <w:r>
        <w:t>različica</w:t>
      </w:r>
      <w:proofErr w:type="spellEnd"/>
      <w:r>
        <w:t xml:space="preserve"> </w:t>
      </w:r>
      <w:proofErr w:type="spellStart"/>
      <w:r>
        <w:t>pozneje</w:t>
      </w:r>
      <w:proofErr w:type="spellEnd"/>
      <w:r>
        <w:t xml:space="preserve"> dana </w:t>
      </w:r>
      <w:proofErr w:type="spellStart"/>
      <w:r>
        <w:t>splošno</w:t>
      </w:r>
      <w:proofErr w:type="spellEnd"/>
      <w:r>
        <w:t xml:space="preserve"> </w:t>
      </w:r>
      <w:proofErr w:type="spellStart"/>
      <w:r>
        <w:t>komercialno</w:t>
      </w:r>
      <w:proofErr w:type="spellEnd"/>
      <w:r>
        <w:t xml:space="preserve"> </w:t>
      </w:r>
      <w:proofErr w:type="spellStart"/>
      <w:r>
        <w:t>na</w:t>
      </w:r>
      <w:proofErr w:type="spellEnd"/>
      <w:r>
        <w:t xml:space="preserve"> </w:t>
      </w:r>
      <w:proofErr w:type="spellStart"/>
      <w:r>
        <w:t>voljo</w:t>
      </w:r>
      <w:proofErr w:type="spellEnd"/>
      <w:r>
        <w:t xml:space="preserve">. </w:t>
      </w:r>
      <w:proofErr w:type="spellStart"/>
      <w:r>
        <w:t>Skladno</w:t>
      </w:r>
      <w:proofErr w:type="spellEnd"/>
      <w:r>
        <w:t xml:space="preserve"> s </w:t>
      </w:r>
      <w:proofErr w:type="spellStart"/>
      <w:r>
        <w:t>tem</w:t>
      </w:r>
      <w:proofErr w:type="spellEnd"/>
      <w:r>
        <w:t xml:space="preserve"> </w:t>
      </w:r>
      <w:proofErr w:type="spellStart"/>
      <w:r>
        <w:t>razdelek</w:t>
      </w:r>
      <w:proofErr w:type="spellEnd"/>
      <w:r>
        <w:t xml:space="preserve"> »</w:t>
      </w:r>
      <w:proofErr w:type="spellStart"/>
      <w:r>
        <w:t>Hranjenje</w:t>
      </w:r>
      <w:proofErr w:type="spellEnd"/>
      <w:r>
        <w:t xml:space="preserve"> in </w:t>
      </w:r>
      <w:proofErr w:type="spellStart"/>
      <w:r>
        <w:t>izbris</w:t>
      </w:r>
      <w:proofErr w:type="spellEnd"/>
      <w:r>
        <w:t xml:space="preserve"> </w:t>
      </w:r>
      <w:proofErr w:type="spellStart"/>
      <w:r>
        <w:t>podatkov</w:t>
      </w:r>
      <w:proofErr w:type="spellEnd"/>
      <w:r>
        <w:t xml:space="preserve">« ne </w:t>
      </w:r>
      <w:proofErr w:type="spellStart"/>
      <w:r>
        <w:t>velja</w:t>
      </w:r>
      <w:proofErr w:type="spellEnd"/>
      <w:r>
        <w:t xml:space="preserve"> za </w:t>
      </w:r>
      <w:proofErr w:type="spellStart"/>
      <w:r>
        <w:t>predogledne</w:t>
      </w:r>
      <w:proofErr w:type="spellEnd"/>
      <w:r>
        <w:t xml:space="preserve"> </w:t>
      </w:r>
      <w:proofErr w:type="spellStart"/>
      <w:r>
        <w:t>različice</w:t>
      </w:r>
      <w:proofErr w:type="spellEnd"/>
      <w:r>
        <w:t xml:space="preserve">, </w:t>
      </w:r>
      <w:proofErr w:type="spellStart"/>
      <w:r>
        <w:t>če</w:t>
      </w:r>
      <w:proofErr w:type="spellEnd"/>
      <w:r>
        <w:t xml:space="preserve"> bi </w:t>
      </w:r>
      <w:proofErr w:type="spellStart"/>
      <w:r>
        <w:t>omejeval</w:t>
      </w:r>
      <w:proofErr w:type="spellEnd"/>
      <w:r>
        <w:t xml:space="preserve"> </w:t>
      </w:r>
      <w:proofErr w:type="spellStart"/>
      <w:r>
        <w:t>Microsoftovo</w:t>
      </w:r>
      <w:proofErr w:type="spellEnd"/>
      <w:r>
        <w:t xml:space="preserve"> </w:t>
      </w:r>
      <w:proofErr w:type="spellStart"/>
      <w:r>
        <w:t>pravico</w:t>
      </w:r>
      <w:proofErr w:type="spellEnd"/>
      <w:r>
        <w:t xml:space="preserve"> do </w:t>
      </w:r>
      <w:proofErr w:type="spellStart"/>
      <w:r>
        <w:t>izbrisa</w:t>
      </w:r>
      <w:proofErr w:type="spellEnd"/>
      <w:r>
        <w:t xml:space="preserve"> </w:t>
      </w:r>
      <w:proofErr w:type="spellStart"/>
      <w:r>
        <w:t>predoglednih</w:t>
      </w:r>
      <w:proofErr w:type="spellEnd"/>
      <w:r>
        <w:t xml:space="preserve"> </w:t>
      </w:r>
      <w:proofErr w:type="spellStart"/>
      <w:r>
        <w:t>podatkov</w:t>
      </w:r>
      <w:proofErr w:type="spellEnd"/>
      <w:r>
        <w:t>.</w:t>
      </w:r>
    </w:p>
    <w:p w14:paraId="5DAA25E3" w14:textId="77777777" w:rsidR="00AD1A9E" w:rsidRDefault="00AD1A9E" w:rsidP="00AD1A9E">
      <w:r>
        <w:t xml:space="preserve">Za </w:t>
      </w:r>
      <w:proofErr w:type="spellStart"/>
      <w:r>
        <w:t>predogledne</w:t>
      </w:r>
      <w:proofErr w:type="spellEnd"/>
      <w:r>
        <w:t xml:space="preserve"> </w:t>
      </w:r>
      <w:proofErr w:type="spellStart"/>
      <w:r>
        <w:t>različice</w:t>
      </w:r>
      <w:proofErr w:type="spellEnd"/>
      <w:r>
        <w:t xml:space="preserve"> </w:t>
      </w:r>
      <w:proofErr w:type="spellStart"/>
      <w:r>
        <w:t>lahko</w:t>
      </w:r>
      <w:proofErr w:type="spellEnd"/>
      <w:r>
        <w:t xml:space="preserve"> </w:t>
      </w:r>
      <w:proofErr w:type="spellStart"/>
      <w:r>
        <w:t>veljajo</w:t>
      </w:r>
      <w:proofErr w:type="spellEnd"/>
      <w:r>
        <w:t xml:space="preserve"> </w:t>
      </w:r>
      <w:proofErr w:type="spellStart"/>
      <w:r>
        <w:t>dodatni</w:t>
      </w:r>
      <w:proofErr w:type="spellEnd"/>
      <w:r>
        <w:t xml:space="preserve"> </w:t>
      </w:r>
      <w:proofErr w:type="spellStart"/>
      <w:r>
        <w:t>pogoji</w:t>
      </w:r>
      <w:proofErr w:type="spellEnd"/>
      <w:r>
        <w:t xml:space="preserve">, ki so </w:t>
      </w:r>
      <w:proofErr w:type="spellStart"/>
      <w:r>
        <w:t>ločeno</w:t>
      </w:r>
      <w:proofErr w:type="spellEnd"/>
      <w:r>
        <w:t xml:space="preserve"> </w:t>
      </w:r>
      <w:proofErr w:type="spellStart"/>
      <w:r>
        <w:t>priloženi</w:t>
      </w:r>
      <w:proofErr w:type="spellEnd"/>
      <w:r>
        <w:t xml:space="preserve"> v </w:t>
      </w:r>
      <w:proofErr w:type="spellStart"/>
      <w:r>
        <w:t>okviru</w:t>
      </w:r>
      <w:proofErr w:type="spellEnd"/>
      <w:r>
        <w:t xml:space="preserve"> </w:t>
      </w:r>
      <w:proofErr w:type="spellStart"/>
      <w:r>
        <w:t>teh</w:t>
      </w:r>
      <w:proofErr w:type="spellEnd"/>
      <w:r>
        <w:t xml:space="preserve"> </w:t>
      </w:r>
      <w:proofErr w:type="spellStart"/>
      <w:r>
        <w:t>predoglednih</w:t>
      </w:r>
      <w:proofErr w:type="spellEnd"/>
      <w:r>
        <w:t xml:space="preserve"> </w:t>
      </w:r>
      <w:proofErr w:type="spellStart"/>
      <w:r>
        <w:t>različic</w:t>
      </w:r>
      <w:proofErr w:type="spellEnd"/>
      <w:r>
        <w:t>.</w:t>
      </w:r>
    </w:p>
    <w:p w14:paraId="4A107497" w14:textId="244840CB" w:rsidR="000872B5" w:rsidRPr="00FC77AC" w:rsidRDefault="000872B5" w:rsidP="003869E3">
      <w:pPr>
        <w:pStyle w:val="Heading2"/>
      </w:pPr>
      <w:bookmarkStart w:id="151" w:name="_Toc193986594"/>
      <w:proofErr w:type="spellStart"/>
      <w:r>
        <w:lastRenderedPageBreak/>
        <w:t>Izobraževalne</w:t>
      </w:r>
      <w:proofErr w:type="spellEnd"/>
      <w:r>
        <w:t xml:space="preserve"> </w:t>
      </w:r>
      <w:proofErr w:type="spellStart"/>
      <w:r>
        <w:t>ustanove</w:t>
      </w:r>
      <w:bookmarkEnd w:id="145"/>
      <w:bookmarkEnd w:id="146"/>
      <w:bookmarkEnd w:id="147"/>
      <w:bookmarkEnd w:id="148"/>
      <w:bookmarkEnd w:id="149"/>
      <w:bookmarkEnd w:id="150"/>
      <w:bookmarkEnd w:id="151"/>
      <w:proofErr w:type="spellEnd"/>
    </w:p>
    <w:p w14:paraId="7455A19D" w14:textId="77777777" w:rsidR="000872B5" w:rsidRPr="00FC77AC" w:rsidRDefault="000872B5" w:rsidP="003869E3">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 zakonu FERPA in njegovih izvedbenih uredbah, Microsoft pa se strinja, da bo upošteval omejitve in zahteve, ki jih za šolske uslužbence predpisuje člen 34 CFR 99.33(a).</w:t>
      </w:r>
    </w:p>
    <w:p w14:paraId="1425FF4C" w14:textId="77777777" w:rsidR="000872B5" w:rsidRPr="00FC77AC" w:rsidRDefault="000872B5" w:rsidP="003869E3">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10BFB272" w14:textId="77777777" w:rsidR="000872B5" w:rsidRPr="00FC77AC" w:rsidRDefault="000872B5" w:rsidP="003869E3">
      <w:pPr>
        <w:pStyle w:val="Heading2"/>
      </w:pPr>
      <w:bookmarkStart w:id="152" w:name="_Toc16510372"/>
      <w:bookmarkStart w:id="153" w:name="_Toc21617027"/>
      <w:bookmarkStart w:id="154" w:name="_Toc155370392"/>
      <w:bookmarkStart w:id="155" w:name="_Toc193986595"/>
      <w:bookmarkStart w:id="156" w:name="CJISCustomerAgreement"/>
      <w:r>
        <w:t>Pogodba s stranko za storitve CJIS</w:t>
      </w:r>
      <w:bookmarkEnd w:id="152"/>
      <w:bookmarkEnd w:id="153"/>
      <w:bookmarkEnd w:id="154"/>
      <w:bookmarkEnd w:id="155"/>
    </w:p>
    <w:p w14:paraId="252D7CDB" w14:textId="77777777" w:rsidR="000872B5" w:rsidRPr="006D3F64" w:rsidRDefault="000872B5" w:rsidP="003869E3">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6"/>
      <w:r>
        <w:t xml:space="preserve">Microsoft </w:t>
      </w:r>
      <w:proofErr w:type="spellStart"/>
      <w:r>
        <w:t>zagotavlja</w:t>
      </w:r>
      <w:proofErr w:type="spellEnd"/>
      <w:r>
        <w:t xml:space="preserve"> </w:t>
      </w:r>
      <w:proofErr w:type="spellStart"/>
      <w:r>
        <w:t>nekatere</w:t>
      </w:r>
      <w:proofErr w:type="spellEnd"/>
      <w:r>
        <w:t xml:space="preserve"> </w:t>
      </w:r>
      <w:proofErr w:type="spellStart"/>
      <w:r>
        <w:t>storitve</w:t>
      </w:r>
      <w:proofErr w:type="spellEnd"/>
      <w:r>
        <w:t xml:space="preserve"> v </w:t>
      </w:r>
      <w:proofErr w:type="spellStart"/>
      <w:r>
        <w:t>oblaku</w:t>
      </w:r>
      <w:proofErr w:type="spellEnd"/>
      <w:r>
        <w:t xml:space="preserve"> za </w:t>
      </w:r>
      <w:proofErr w:type="spellStart"/>
      <w:r>
        <w:t>vladne</w:t>
      </w:r>
      <w:proofErr w:type="spellEnd"/>
      <w:r>
        <w:t xml:space="preserve"> </w:t>
      </w:r>
      <w:proofErr w:type="spellStart"/>
      <w:proofErr w:type="gramStart"/>
      <w:r>
        <w:t>ustanove</w:t>
      </w:r>
      <w:proofErr w:type="spellEnd"/>
      <w:r>
        <w:t xml:space="preserve"> (»</w:t>
      </w:r>
      <w:proofErr w:type="spellStart"/>
      <w:proofErr w:type="gramEnd"/>
      <w:r>
        <w:t>krite</w:t>
      </w:r>
      <w:proofErr w:type="spellEnd"/>
      <w:r>
        <w:t xml:space="preserve"> </w:t>
      </w:r>
      <w:proofErr w:type="spellStart"/>
      <w:r>
        <w:t>storitve</w:t>
      </w:r>
      <w:proofErr w:type="spellEnd"/>
      <w:r>
        <w:t xml:space="preserve">«) v </w:t>
      </w:r>
      <w:proofErr w:type="spellStart"/>
      <w:r>
        <w:t>skladu</w:t>
      </w:r>
      <w:proofErr w:type="spellEnd"/>
      <w:r>
        <w:t xml:space="preserve"> z </w:t>
      </w:r>
      <w:proofErr w:type="spellStart"/>
      <w:r>
        <w:t>varnostnim</w:t>
      </w:r>
      <w:proofErr w:type="spellEnd"/>
      <w:r>
        <w:t xml:space="preserve"> </w:t>
      </w:r>
      <w:proofErr w:type="spellStart"/>
      <w:r>
        <w:t>pravilnikom</w:t>
      </w:r>
      <w:proofErr w:type="spellEnd"/>
      <w:r>
        <w:t xml:space="preserve"> (»</w:t>
      </w:r>
      <w:proofErr w:type="spellStart"/>
      <w:r>
        <w:t>pravilnik</w:t>
      </w:r>
      <w:proofErr w:type="spellEnd"/>
      <w:r>
        <w:t xml:space="preserve"> za </w:t>
      </w:r>
      <w:proofErr w:type="spellStart"/>
      <w:r>
        <w:t>storitve</w:t>
      </w:r>
      <w:proofErr w:type="spellEnd"/>
      <w:r>
        <w:t xml:space="preserve"> CJIS«) </w:t>
      </w:r>
      <w:proofErr w:type="spellStart"/>
      <w:r>
        <w:t>zveznega</w:t>
      </w:r>
      <w:proofErr w:type="spellEnd"/>
      <w:r>
        <w:t xml:space="preserve"> </w:t>
      </w:r>
      <w:proofErr w:type="spellStart"/>
      <w:r>
        <w:t>preiskovalnega</w:t>
      </w:r>
      <w:proofErr w:type="spellEnd"/>
      <w:r>
        <w:t xml:space="preserve"> </w:t>
      </w:r>
      <w:proofErr w:type="spellStart"/>
      <w:r>
        <w:t>urada</w:t>
      </w:r>
      <w:proofErr w:type="spellEnd"/>
      <w:r>
        <w:t xml:space="preserve"> ZDA (FBI) za </w:t>
      </w:r>
      <w:proofErr w:type="spellStart"/>
      <w:r>
        <w:t>storitve</w:t>
      </w:r>
      <w:proofErr w:type="spellEnd"/>
      <w:r>
        <w:t xml:space="preserve"> Criminal Justice Information Services (»CJIS«). </w:t>
      </w:r>
      <w:proofErr w:type="spellStart"/>
      <w:r>
        <w:t>Pravilnik</w:t>
      </w:r>
      <w:proofErr w:type="spellEnd"/>
      <w:r>
        <w:t xml:space="preserve"> za </w:t>
      </w:r>
      <w:proofErr w:type="spellStart"/>
      <w:r>
        <w:t>storitve</w:t>
      </w:r>
      <w:proofErr w:type="spellEnd"/>
      <w:r>
        <w:t xml:space="preserve"> CJIS </w:t>
      </w:r>
      <w:proofErr w:type="spellStart"/>
      <w:r>
        <w:t>ureja</w:t>
      </w:r>
      <w:proofErr w:type="spellEnd"/>
      <w:r>
        <w:t xml:space="preserve"> </w:t>
      </w:r>
      <w:proofErr w:type="spellStart"/>
      <w:r>
        <w:t>uporabo</w:t>
      </w:r>
      <w:proofErr w:type="spellEnd"/>
      <w:r>
        <w:t xml:space="preserve"> in </w:t>
      </w:r>
      <w:proofErr w:type="spellStart"/>
      <w:r>
        <w:t>prenos</w:t>
      </w:r>
      <w:proofErr w:type="spellEnd"/>
      <w:r>
        <w:t xml:space="preserve"> </w:t>
      </w:r>
      <w:proofErr w:type="spellStart"/>
      <w:r>
        <w:t>informacij</w:t>
      </w:r>
      <w:proofErr w:type="spellEnd"/>
      <w:r>
        <w:t xml:space="preserve"> </w:t>
      </w:r>
      <w:proofErr w:type="spellStart"/>
      <w:r>
        <w:t>kazenskega</w:t>
      </w:r>
      <w:proofErr w:type="spellEnd"/>
      <w:r>
        <w:t xml:space="preserve"> </w:t>
      </w:r>
      <w:proofErr w:type="spellStart"/>
      <w:r>
        <w:t>pravosodja</w:t>
      </w:r>
      <w:proofErr w:type="spellEnd"/>
      <w:r>
        <w:t xml:space="preserve">. Za </w:t>
      </w:r>
      <w:proofErr w:type="spellStart"/>
      <w:r>
        <w:t>vse</w:t>
      </w:r>
      <w:proofErr w:type="spellEnd"/>
      <w:r>
        <w:t xml:space="preserve"> </w:t>
      </w:r>
      <w:proofErr w:type="spellStart"/>
      <w:r>
        <w:t>Microsoftove</w:t>
      </w:r>
      <w:proofErr w:type="spellEnd"/>
      <w:r>
        <w:t xml:space="preserve"> </w:t>
      </w:r>
      <w:proofErr w:type="spellStart"/>
      <w:r>
        <w:t>krite</w:t>
      </w:r>
      <w:proofErr w:type="spellEnd"/>
      <w:r>
        <w:t xml:space="preserve"> </w:t>
      </w:r>
      <w:proofErr w:type="spellStart"/>
      <w:r>
        <w:t>storitve</w:t>
      </w:r>
      <w:proofErr w:type="spellEnd"/>
      <w:r>
        <w:t xml:space="preserve"> CJIS </w:t>
      </w:r>
      <w:proofErr w:type="spellStart"/>
      <w:r>
        <w:t>veljajo</w:t>
      </w:r>
      <w:proofErr w:type="spellEnd"/>
      <w:r>
        <w:t xml:space="preserve"> </w:t>
      </w:r>
      <w:proofErr w:type="spellStart"/>
      <w:r>
        <w:t>pogoji</w:t>
      </w:r>
      <w:proofErr w:type="spellEnd"/>
      <w:r>
        <w:t xml:space="preserve"> in </w:t>
      </w:r>
      <w:proofErr w:type="spellStart"/>
      <w:r>
        <w:t>določila</w:t>
      </w:r>
      <w:proofErr w:type="spellEnd"/>
      <w:r>
        <w:t xml:space="preserve"> v </w:t>
      </w:r>
      <w:proofErr w:type="spellStart"/>
      <w:r>
        <w:t>pogodbi</w:t>
      </w:r>
      <w:proofErr w:type="spellEnd"/>
      <w:r>
        <w:t xml:space="preserve"> o </w:t>
      </w:r>
      <w:proofErr w:type="spellStart"/>
      <w:r>
        <w:t>upravljanju</w:t>
      </w:r>
      <w:proofErr w:type="spellEnd"/>
      <w:r>
        <w:t xml:space="preserve"> za </w:t>
      </w:r>
      <w:proofErr w:type="spellStart"/>
      <w:r>
        <w:t>storitve</w:t>
      </w:r>
      <w:proofErr w:type="spellEnd"/>
      <w:r>
        <w:t xml:space="preserve"> CJIS.</w:t>
      </w:r>
    </w:p>
    <w:p w14:paraId="5D1BB54C" w14:textId="77777777" w:rsidR="000872B5" w:rsidRPr="006366A8" w:rsidRDefault="000872B5" w:rsidP="003869E3">
      <w:pPr>
        <w:pStyle w:val="Heading2"/>
      </w:pPr>
      <w:bookmarkStart w:id="168" w:name="_Toc155370393"/>
      <w:bookmarkStart w:id="169" w:name="_Toc193986596"/>
      <w:r>
        <w:t>HIPAA Business Associate</w:t>
      </w:r>
      <w:bookmarkEnd w:id="157"/>
      <w:bookmarkEnd w:id="158"/>
      <w:bookmarkEnd w:id="159"/>
      <w:bookmarkEnd w:id="160"/>
      <w:bookmarkEnd w:id="161"/>
      <w:bookmarkEnd w:id="168"/>
      <w:bookmarkEnd w:id="169"/>
    </w:p>
    <w:bookmarkEnd w:id="162"/>
    <w:p w14:paraId="0B07195A" w14:textId="77777777" w:rsidR="000872B5" w:rsidRPr="006366A8" w:rsidRDefault="000872B5" w:rsidP="003869E3">
      <w: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13" w:history="1">
        <w:r>
          <w:rPr>
            <w:rStyle w:val="Hyperlink"/>
          </w:rPr>
          <w:t>http://aka.ms/BAA</w:t>
        </w:r>
      </w:hyperlink>
      <w:r>
        <w:t>. Stranka lahko zavrne pogodbo BAA, če Microsoftu v pisnem obvestilu pošlje naslednje podatke (skladno s pogoji strankine pogodbe):</w:t>
      </w:r>
    </w:p>
    <w:p w14:paraId="2A644506" w14:textId="77777777" w:rsidR="000872B5" w:rsidRPr="006366A8" w:rsidRDefault="000872B5" w:rsidP="003869E3">
      <w:pPr>
        <w:pStyle w:val="Bulletlist0"/>
      </w:pPr>
      <w:r>
        <w:lastRenderedPageBreak/>
        <w:t>polno uradno ime stranke in morebitnih lastniško povezanih podjetij, ki želijo zavrniti klavzule in pogoje, in</w:t>
      </w:r>
    </w:p>
    <w:p w14:paraId="63B8BAEA" w14:textId="77777777" w:rsidR="000872B5" w:rsidRDefault="000872B5" w:rsidP="003869E3">
      <w:pPr>
        <w:pStyle w:val="Bulletlist0"/>
      </w:pPr>
      <w:r>
        <w:t>strankino pogodbo, pri kateri stranka ne želi uporabiti klavzul, če ima več pogodb.</w:t>
      </w:r>
    </w:p>
    <w:p w14:paraId="40E784A4" w14:textId="77777777" w:rsidR="000872B5" w:rsidRDefault="000872B5" w:rsidP="003869E3">
      <w:pPr>
        <w:pStyle w:val="Heading2"/>
      </w:pPr>
      <w:bookmarkStart w:id="170" w:name="_Toc123049607"/>
      <w:bookmarkStart w:id="171" w:name="_Toc155370394"/>
      <w:bookmarkStart w:id="172" w:name="_Toc193986597"/>
      <w:r>
        <w:t>Telekomunikacijski podatki</w:t>
      </w:r>
      <w:bookmarkEnd w:id="170"/>
      <w:bookmarkEnd w:id="171"/>
      <w:bookmarkEnd w:id="172"/>
    </w:p>
    <w:p w14:paraId="0CD8550F" w14:textId="77777777" w:rsidR="000872B5" w:rsidRPr="00435E25" w:rsidRDefault="000872B5" w:rsidP="003869E3">
      <w:r>
        <w:t>Če Microsoft obdeluje podatke o prometu, vsebini in druge osebne podatke v okviru izdelkov in storitev, ki izpolnjujejo pogoje za telekomunikacijske storitve v skladu z upoštevno zakonodajo, lahko 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telekomunikacij.</w:t>
      </w:r>
    </w:p>
    <w:p w14:paraId="6243CCE1" w14:textId="77777777" w:rsidR="000872B5" w:rsidRPr="00FC77AC" w:rsidRDefault="000872B5" w:rsidP="003869E3">
      <w:pPr>
        <w:pStyle w:val="Heading2"/>
      </w:pPr>
      <w:bookmarkStart w:id="173" w:name="_Toc155370395"/>
      <w:bookmarkStart w:id="174" w:name="_Toc193986598"/>
      <w:r>
        <w:t>Kalifornijski zakon o zasebnosti potrošnikov (California Consumer Privacy Act oz. CCPA)</w:t>
      </w:r>
      <w:bookmarkEnd w:id="163"/>
      <w:bookmarkEnd w:id="173"/>
      <w:bookmarkEnd w:id="174"/>
    </w:p>
    <w:p w14:paraId="5E17C8ED" w14:textId="77777777" w:rsidR="000872B5" w:rsidRPr="00FC77AC" w:rsidRDefault="000872B5" w:rsidP="003869E3">
      <w:bookmarkStart w:id="175" w:name="_Toc26972864"/>
      <w:bookmarkEnd w:id="164"/>
      <w:r>
        <w:t>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 pogojih DPA-ja, in kot je dovoljeno v zakonu CCPA, vključno na podlagi morebitne izjeme glede »prodaje«. Microsoft ne bo v nobenem primeru prodal nobenih takih podatkov. Ti pogoji zakona CCPA ne omejujejo ali zmanjšujejo morebitnih Microsoftovih zavez glede varstva podatkov v pogojih DPA-ja, pogojih za izdelke ali morebitni drugi pogodbi med Microsoftom in stranko.</w:t>
      </w:r>
    </w:p>
    <w:p w14:paraId="5184093C" w14:textId="77777777" w:rsidR="000872B5" w:rsidRPr="00FC77AC" w:rsidRDefault="000872B5" w:rsidP="003869E3">
      <w:pPr>
        <w:pStyle w:val="Heading2"/>
      </w:pPr>
      <w:bookmarkStart w:id="176" w:name="_Toc42764849"/>
      <w:bookmarkStart w:id="177" w:name="_Toc155370396"/>
      <w:bookmarkStart w:id="178" w:name="_Toc193986599"/>
      <w:bookmarkStart w:id="179" w:name="_Hlk44323010"/>
      <w:r>
        <w:t>Biometrični podatki</w:t>
      </w:r>
      <w:bookmarkEnd w:id="176"/>
      <w:bookmarkEnd w:id="177"/>
      <w:bookmarkEnd w:id="178"/>
    </w:p>
    <w:p w14:paraId="5163142B" w14:textId="77777777" w:rsidR="000872B5" w:rsidRPr="00FC77AC" w:rsidRDefault="000872B5" w:rsidP="003869E3">
      <w:proofErr w:type="spellStart"/>
      <w:r>
        <w:t>Če</w:t>
      </w:r>
      <w:proofErr w:type="spellEnd"/>
      <w:r>
        <w:t xml:space="preserve"> </w:t>
      </w:r>
      <w:proofErr w:type="spellStart"/>
      <w:r>
        <w:t>stranka</w:t>
      </w:r>
      <w:proofErr w:type="spellEnd"/>
      <w:r>
        <w:t xml:space="preserve"> </w:t>
      </w:r>
      <w:proofErr w:type="spellStart"/>
      <w:r>
        <w:t>izdelke</w:t>
      </w:r>
      <w:proofErr w:type="spellEnd"/>
      <w:r>
        <w:t xml:space="preserve"> in </w:t>
      </w:r>
      <w:proofErr w:type="spellStart"/>
      <w:r>
        <w:t>storitve</w:t>
      </w:r>
      <w:proofErr w:type="spellEnd"/>
      <w:r>
        <w:t xml:space="preserve"> </w:t>
      </w:r>
      <w:proofErr w:type="spellStart"/>
      <w:r>
        <w:t>uporablja</w:t>
      </w:r>
      <w:proofErr w:type="spellEnd"/>
      <w:r>
        <w:t xml:space="preserve"> za </w:t>
      </w:r>
      <w:proofErr w:type="spellStart"/>
      <w:r>
        <w:t>obdelavo</w:t>
      </w:r>
      <w:proofErr w:type="spellEnd"/>
      <w:r>
        <w:t xml:space="preserve"> </w:t>
      </w:r>
      <w:proofErr w:type="spellStart"/>
      <w:r>
        <w:t>biometričnih</w:t>
      </w:r>
      <w:proofErr w:type="spellEnd"/>
      <w:r>
        <w:t xml:space="preserve"> </w:t>
      </w:r>
      <w:proofErr w:type="spellStart"/>
      <w:r>
        <w:t>podatkov</w:t>
      </w:r>
      <w:proofErr w:type="spellEnd"/>
      <w:r>
        <w:t xml:space="preserve">, je </w:t>
      </w:r>
      <w:proofErr w:type="spellStart"/>
      <w:r>
        <w:t>odgovorna</w:t>
      </w:r>
      <w:proofErr w:type="spellEnd"/>
      <w:r>
        <w:t xml:space="preserve"> za: (</w:t>
      </w:r>
      <w:proofErr w:type="spellStart"/>
      <w:r>
        <w:t>i</w:t>
      </w:r>
      <w:proofErr w:type="spellEnd"/>
      <w:r>
        <w:t xml:space="preserve">) </w:t>
      </w:r>
      <w:proofErr w:type="spellStart"/>
      <w:r>
        <w:t>obveščanje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med </w:t>
      </w:r>
      <w:proofErr w:type="spellStart"/>
      <w:r>
        <w:t>drugim</w:t>
      </w:r>
      <w:proofErr w:type="spellEnd"/>
      <w:r>
        <w:t xml:space="preserve"> </w:t>
      </w:r>
      <w:proofErr w:type="spellStart"/>
      <w:r>
        <w:t>tudi</w:t>
      </w:r>
      <w:proofErr w:type="spellEnd"/>
      <w:r>
        <w:t xml:space="preserve"> glede </w:t>
      </w:r>
      <w:proofErr w:type="spellStart"/>
      <w:r>
        <w:t>časa</w:t>
      </w:r>
      <w:proofErr w:type="spellEnd"/>
      <w:r>
        <w:t xml:space="preserve"> </w:t>
      </w:r>
      <w:proofErr w:type="spellStart"/>
      <w:r>
        <w:t>hranjenja</w:t>
      </w:r>
      <w:proofErr w:type="spellEnd"/>
      <w:r>
        <w:t xml:space="preserve"> in </w:t>
      </w:r>
      <w:proofErr w:type="spellStart"/>
      <w:r>
        <w:t>kdaj</w:t>
      </w:r>
      <w:proofErr w:type="spellEnd"/>
      <w:r>
        <w:t xml:space="preserve"> </w:t>
      </w:r>
      <w:proofErr w:type="spellStart"/>
      <w:r>
        <w:t>bodo</w:t>
      </w:r>
      <w:proofErr w:type="spellEnd"/>
      <w:r>
        <w:t xml:space="preserve"> </w:t>
      </w:r>
      <w:proofErr w:type="spellStart"/>
      <w:r>
        <w:t>uničeni</w:t>
      </w:r>
      <w:proofErr w:type="spellEnd"/>
      <w:r>
        <w:t xml:space="preserve">; (ii) </w:t>
      </w:r>
      <w:proofErr w:type="spellStart"/>
      <w:r>
        <w:t>pridobivanje</w:t>
      </w:r>
      <w:proofErr w:type="spellEnd"/>
      <w:r>
        <w:t xml:space="preserve"> </w:t>
      </w:r>
      <w:proofErr w:type="spellStart"/>
      <w:r>
        <w:t>privolitve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(iii) </w:t>
      </w:r>
      <w:proofErr w:type="spellStart"/>
      <w:r>
        <w:t>izbris</w:t>
      </w:r>
      <w:proofErr w:type="spellEnd"/>
      <w:r>
        <w:t xml:space="preserve"> </w:t>
      </w:r>
      <w:proofErr w:type="spellStart"/>
      <w:r>
        <w:t>biometričnih</w:t>
      </w:r>
      <w:proofErr w:type="spellEnd"/>
      <w:r>
        <w:t xml:space="preserve"> </w:t>
      </w:r>
      <w:proofErr w:type="spellStart"/>
      <w:r>
        <w:t>podatkov</w:t>
      </w:r>
      <w:proofErr w:type="spellEnd"/>
      <w:r>
        <w:t xml:space="preserve"> – </w:t>
      </w:r>
      <w:proofErr w:type="spellStart"/>
      <w:r>
        <w:t>vse</w:t>
      </w:r>
      <w:proofErr w:type="spellEnd"/>
      <w:r>
        <w:t xml:space="preserve"> </w:t>
      </w:r>
      <w:proofErr w:type="spellStart"/>
      <w:r>
        <w:t>navedeno</w:t>
      </w:r>
      <w:proofErr w:type="spellEnd"/>
      <w:r>
        <w:t xml:space="preserve">, </w:t>
      </w:r>
      <w:proofErr w:type="spellStart"/>
      <w:r>
        <w:t>kot</w:t>
      </w:r>
      <w:proofErr w:type="spellEnd"/>
      <w:r>
        <w:t xml:space="preserve"> je </w:t>
      </w:r>
      <w:proofErr w:type="spellStart"/>
      <w:r>
        <w:t>ustrezno</w:t>
      </w:r>
      <w:proofErr w:type="spellEnd"/>
      <w:r>
        <w:t xml:space="preserve"> in </w:t>
      </w:r>
      <w:proofErr w:type="spellStart"/>
      <w:r>
        <w:t>zahtevano</w:t>
      </w:r>
      <w:proofErr w:type="spellEnd"/>
      <w:r>
        <w:t xml:space="preserve"> </w:t>
      </w:r>
      <w:proofErr w:type="spellStart"/>
      <w:r>
        <w:t>na</w:t>
      </w:r>
      <w:proofErr w:type="spellEnd"/>
      <w:r>
        <w:t xml:space="preserve"> </w:t>
      </w:r>
      <w:proofErr w:type="spellStart"/>
      <w:r>
        <w:t>podlagi</w:t>
      </w:r>
      <w:proofErr w:type="spellEnd"/>
      <w:r>
        <w:t xml:space="preserve"> </w:t>
      </w:r>
      <w:proofErr w:type="spellStart"/>
      <w:r>
        <w:t>upoštevnih</w:t>
      </w:r>
      <w:proofErr w:type="spellEnd"/>
      <w:r>
        <w:t xml:space="preserve"> </w:t>
      </w:r>
      <w:proofErr w:type="spellStart"/>
      <w:r>
        <w:t>zahtev</w:t>
      </w:r>
      <w:proofErr w:type="spellEnd"/>
      <w:r>
        <w:t xml:space="preserve"> za </w:t>
      </w:r>
      <w:proofErr w:type="spellStart"/>
      <w:r>
        <w:t>varstvo</w:t>
      </w:r>
      <w:proofErr w:type="spellEnd"/>
      <w:r>
        <w:t xml:space="preserve"> </w:t>
      </w:r>
      <w:proofErr w:type="spellStart"/>
      <w:r>
        <w:t>podatkov</w:t>
      </w:r>
      <w:proofErr w:type="spellEnd"/>
      <w:r>
        <w:t xml:space="preserve">. Microsoft </w:t>
      </w:r>
      <w:proofErr w:type="spellStart"/>
      <w:r>
        <w:t>bo</w:t>
      </w:r>
      <w:proofErr w:type="spellEnd"/>
      <w:r>
        <w:t xml:space="preserve"> </w:t>
      </w:r>
      <w:proofErr w:type="spellStart"/>
      <w:r>
        <w:t>biometrične</w:t>
      </w:r>
      <w:proofErr w:type="spellEnd"/>
      <w:r>
        <w:t xml:space="preserve"> </w:t>
      </w:r>
      <w:proofErr w:type="spellStart"/>
      <w:r>
        <w:t>podatke</w:t>
      </w:r>
      <w:proofErr w:type="spellEnd"/>
      <w:r>
        <w:t xml:space="preserve"> </w:t>
      </w:r>
      <w:proofErr w:type="spellStart"/>
      <w:r>
        <w:t>obdelal</w:t>
      </w:r>
      <w:proofErr w:type="spellEnd"/>
      <w:r>
        <w:t xml:space="preserve"> </w:t>
      </w:r>
      <w:proofErr w:type="spellStart"/>
      <w:r>
        <w:t>na</w:t>
      </w:r>
      <w:proofErr w:type="spellEnd"/>
      <w:r>
        <w:t xml:space="preserve"> </w:t>
      </w:r>
      <w:proofErr w:type="spellStart"/>
      <w:r>
        <w:t>podlagi</w:t>
      </w:r>
      <w:proofErr w:type="spellEnd"/>
      <w:r>
        <w:t xml:space="preserve"> </w:t>
      </w:r>
      <w:proofErr w:type="spellStart"/>
      <w:r>
        <w:t>strankinih</w:t>
      </w:r>
      <w:proofErr w:type="spellEnd"/>
      <w:r>
        <w:t xml:space="preserve"> </w:t>
      </w:r>
      <w:proofErr w:type="spellStart"/>
      <w:r>
        <w:t>dokumentiranih</w:t>
      </w:r>
      <w:proofErr w:type="spellEnd"/>
      <w:r>
        <w:t xml:space="preserve"> </w:t>
      </w:r>
      <w:proofErr w:type="spellStart"/>
      <w:r>
        <w:t>navodil</w:t>
      </w:r>
      <w:proofErr w:type="spellEnd"/>
      <w:r>
        <w:t xml:space="preserve"> (</w:t>
      </w:r>
      <w:proofErr w:type="spellStart"/>
      <w:r>
        <w:t>kot</w:t>
      </w:r>
      <w:proofErr w:type="spellEnd"/>
      <w:r>
        <w:t xml:space="preserve"> je </w:t>
      </w:r>
      <w:proofErr w:type="spellStart"/>
      <w:r>
        <w:t>opisano</w:t>
      </w:r>
      <w:proofErr w:type="spellEnd"/>
      <w:r>
        <w:t xml:space="preserve"> v </w:t>
      </w:r>
      <w:proofErr w:type="spellStart"/>
      <w:r>
        <w:t>zgornjem</w:t>
      </w:r>
      <w:proofErr w:type="spellEnd"/>
      <w:r>
        <w:t xml:space="preserve"> </w:t>
      </w:r>
      <w:proofErr w:type="spellStart"/>
      <w:r>
        <w:t>razdelku</w:t>
      </w:r>
      <w:proofErr w:type="spellEnd"/>
      <w:r>
        <w:t xml:space="preserve"> »</w:t>
      </w:r>
      <w:proofErr w:type="spellStart"/>
      <w:r>
        <w:t>Vloge</w:t>
      </w:r>
      <w:proofErr w:type="spellEnd"/>
      <w:r>
        <w:t xml:space="preserve"> in </w:t>
      </w:r>
      <w:proofErr w:type="spellStart"/>
      <w:r>
        <w:t>odgovornosti</w:t>
      </w:r>
      <w:proofErr w:type="spellEnd"/>
      <w:r>
        <w:t xml:space="preserve"> </w:t>
      </w:r>
      <w:proofErr w:type="spellStart"/>
      <w:r>
        <w:t>obdelovalca</w:t>
      </w:r>
      <w:proofErr w:type="spellEnd"/>
      <w:r>
        <w:t xml:space="preserve"> in </w:t>
      </w:r>
      <w:proofErr w:type="spellStart"/>
      <w:r>
        <w:t>upravljavca</w:t>
      </w:r>
      <w:proofErr w:type="spellEnd"/>
      <w:r>
        <w:t xml:space="preserve">«) in </w:t>
      </w:r>
      <w:proofErr w:type="spellStart"/>
      <w:r>
        <w:t>jih</w:t>
      </w:r>
      <w:proofErr w:type="spellEnd"/>
      <w:r>
        <w:t xml:space="preserve"> </w:t>
      </w:r>
      <w:proofErr w:type="spellStart"/>
      <w:r>
        <w:t>varoval</w:t>
      </w:r>
      <w:proofErr w:type="spellEnd"/>
      <w:r>
        <w:t xml:space="preserve"> v </w:t>
      </w:r>
      <w:proofErr w:type="spellStart"/>
      <w:r>
        <w:t>skladu</w:t>
      </w:r>
      <w:proofErr w:type="spellEnd"/>
      <w:r>
        <w:t xml:space="preserve"> s </w:t>
      </w:r>
      <w:proofErr w:type="spellStart"/>
      <w:r>
        <w:t>pogoji</w:t>
      </w:r>
      <w:proofErr w:type="spellEnd"/>
      <w:r>
        <w:t xml:space="preserve"> za </w:t>
      </w:r>
      <w:proofErr w:type="spellStart"/>
      <w:r>
        <w:t>zaščito</w:t>
      </w:r>
      <w:proofErr w:type="spellEnd"/>
      <w:r>
        <w:t xml:space="preserve"> in </w:t>
      </w:r>
      <w:proofErr w:type="spellStart"/>
      <w:r>
        <w:t>varstvo</w:t>
      </w:r>
      <w:proofErr w:type="spellEnd"/>
      <w:r>
        <w:t xml:space="preserve"> </w:t>
      </w:r>
      <w:proofErr w:type="spellStart"/>
      <w:r>
        <w:t>podatkov</w:t>
      </w:r>
      <w:proofErr w:type="spellEnd"/>
      <w:r>
        <w:t xml:space="preserve"> v </w:t>
      </w:r>
      <w:proofErr w:type="spellStart"/>
      <w:r>
        <w:t>tem</w:t>
      </w:r>
      <w:proofErr w:type="spellEnd"/>
      <w:r>
        <w:t xml:space="preserve"> DPA-ju. Za </w:t>
      </w:r>
      <w:proofErr w:type="spellStart"/>
      <w:r>
        <w:t>namene</w:t>
      </w:r>
      <w:proofErr w:type="spellEnd"/>
      <w:r>
        <w:t xml:space="preserve"> </w:t>
      </w:r>
      <w:proofErr w:type="spellStart"/>
      <w:r>
        <w:t>tega</w:t>
      </w:r>
      <w:proofErr w:type="spellEnd"/>
      <w:r>
        <w:t xml:space="preserve"> </w:t>
      </w:r>
      <w:proofErr w:type="spellStart"/>
      <w:r>
        <w:t>razdelka</w:t>
      </w:r>
      <w:proofErr w:type="spellEnd"/>
      <w:r>
        <w:t xml:space="preserve"> </w:t>
      </w:r>
      <w:proofErr w:type="spellStart"/>
      <w:r>
        <w:t>ima</w:t>
      </w:r>
      <w:proofErr w:type="spellEnd"/>
      <w:r>
        <w:t xml:space="preserve"> </w:t>
      </w:r>
      <w:proofErr w:type="spellStart"/>
      <w:r>
        <w:t>izraz</w:t>
      </w:r>
      <w:proofErr w:type="spellEnd"/>
      <w:r>
        <w:t xml:space="preserve"> »</w:t>
      </w:r>
      <w:proofErr w:type="spellStart"/>
      <w:r>
        <w:t>biometrični</w:t>
      </w:r>
      <w:proofErr w:type="spellEnd"/>
      <w:r>
        <w:t xml:space="preserve"> </w:t>
      </w:r>
      <w:proofErr w:type="spellStart"/>
      <w:r>
        <w:t>podatki</w:t>
      </w:r>
      <w:proofErr w:type="spellEnd"/>
      <w:r>
        <w:t xml:space="preserve">« </w:t>
      </w:r>
      <w:proofErr w:type="spellStart"/>
      <w:r>
        <w:t>pomen</w:t>
      </w:r>
      <w:proofErr w:type="spellEnd"/>
      <w:r>
        <w:t xml:space="preserve">, ki mu je </w:t>
      </w:r>
      <w:proofErr w:type="spellStart"/>
      <w:r>
        <w:t>določen</w:t>
      </w:r>
      <w:proofErr w:type="spellEnd"/>
      <w:r>
        <w:t xml:space="preserve"> v 4. </w:t>
      </w:r>
      <w:proofErr w:type="spellStart"/>
      <w:r>
        <w:t>členu</w:t>
      </w:r>
      <w:proofErr w:type="spellEnd"/>
      <w:r>
        <w:t xml:space="preserve"> GDPR in, </w:t>
      </w:r>
      <w:proofErr w:type="spellStart"/>
      <w:r>
        <w:t>če</w:t>
      </w:r>
      <w:proofErr w:type="spellEnd"/>
      <w:r>
        <w:t xml:space="preserve"> je </w:t>
      </w:r>
      <w:proofErr w:type="spellStart"/>
      <w:r>
        <w:t>primerno</w:t>
      </w:r>
      <w:proofErr w:type="spellEnd"/>
      <w:r>
        <w:t xml:space="preserve">, </w:t>
      </w:r>
      <w:proofErr w:type="spellStart"/>
      <w:r>
        <w:t>enakovrednim</w:t>
      </w:r>
      <w:proofErr w:type="spellEnd"/>
      <w:r>
        <w:t xml:space="preserve"> </w:t>
      </w:r>
      <w:proofErr w:type="spellStart"/>
      <w:r>
        <w:t>izrazom</w:t>
      </w:r>
      <w:proofErr w:type="spellEnd"/>
      <w:r>
        <w:t xml:space="preserve"> v </w:t>
      </w:r>
      <w:proofErr w:type="spellStart"/>
      <w:r>
        <w:t>zahtevah</w:t>
      </w:r>
      <w:proofErr w:type="spellEnd"/>
      <w:r>
        <w:t xml:space="preserve"> za </w:t>
      </w:r>
      <w:proofErr w:type="spellStart"/>
      <w:r>
        <w:t>varstvo</w:t>
      </w:r>
      <w:proofErr w:type="spellEnd"/>
      <w:r>
        <w:t xml:space="preserve"> </w:t>
      </w:r>
      <w:proofErr w:type="spellStart"/>
      <w:r>
        <w:t>podatkov</w:t>
      </w:r>
      <w:proofErr w:type="spellEnd"/>
      <w:r>
        <w:t xml:space="preserve">. </w:t>
      </w:r>
    </w:p>
    <w:p w14:paraId="61099980" w14:textId="77777777" w:rsidR="000872B5" w:rsidRPr="00FC77AC" w:rsidRDefault="000872B5" w:rsidP="003869E3">
      <w:pPr>
        <w:pStyle w:val="Heading2"/>
      </w:pPr>
      <w:bookmarkStart w:id="180" w:name="_Toc155370397"/>
      <w:bookmarkStart w:id="181" w:name="_Toc193986600"/>
      <w:r>
        <w:lastRenderedPageBreak/>
        <w:t>Dodatne strokovne storitve</w:t>
      </w:r>
      <w:bookmarkEnd w:id="180"/>
      <w:bookmarkEnd w:id="181"/>
    </w:p>
    <w:p w14:paraId="4852A236" w14:textId="77777777" w:rsidR="000872B5" w:rsidRPr="00FC77AC" w:rsidRDefault="000872B5" w:rsidP="003869E3">
      <w:r>
        <w:t>Pri uporabi v spodaj navedenih razdelkih opredeljeni izraz »strokovne storitve« vključuje dodatne strokovne storitve in opredeljeni izraz »podatki za strokovne storitve« vključuje podatke, ki se pridobijo pri dodatnih strokovnih storitvah.</w:t>
      </w:r>
    </w:p>
    <w:p w14:paraId="2525BBE0" w14:textId="77777777" w:rsidR="000872B5" w:rsidRPr="00FC77AC" w:rsidRDefault="000872B5" w:rsidP="003869E3">
      <w:r>
        <w:t xml:space="preserve">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 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33A53414" w14:textId="77777777" w:rsidR="000872B5" w:rsidRPr="00FC77AC" w:rsidRDefault="000872B5" w:rsidP="00A6452E">
      <w:pPr>
        <w:pStyle w:val="Heading2"/>
        <w:spacing w:before="160"/>
      </w:pPr>
      <w:bookmarkStart w:id="182" w:name="_Toc155370398"/>
      <w:bookmarkStart w:id="183" w:name="_Toc193986601"/>
      <w:bookmarkEnd w:id="179"/>
      <w:r>
        <w:t>Stik z Microsoftom</w:t>
      </w:r>
      <w:bookmarkEnd w:id="165"/>
      <w:bookmarkEnd w:id="166"/>
      <w:bookmarkEnd w:id="167"/>
      <w:bookmarkEnd w:id="175"/>
      <w:bookmarkEnd w:id="182"/>
      <w:bookmarkEnd w:id="183"/>
    </w:p>
    <w:p w14:paraId="63CBA37A" w14:textId="77777777" w:rsidR="000872B5" w:rsidRPr="00FC77AC" w:rsidRDefault="000872B5" w:rsidP="00A6452E">
      <w:pPr>
        <w:spacing w:after="120"/>
      </w:pPr>
      <w:r>
        <w:t xml:space="preserve">Če stranka meni, da Microsoft ne ravna v skladu s svojimi obveznostmi glede zaščite zasebnosti ali varnosti, se lahko obrne na podporo strankam ali uporabi Microsoftov spletni obrazec za zasebnost, ki je na voljo na spletnem mestu </w:t>
      </w:r>
      <w:hyperlink r:id="rId14" w:history="1">
        <w:r>
          <w:rPr>
            <w:rStyle w:val="Hyperlink"/>
          </w:rPr>
          <w:t>http://go.microsoft.com/?linkid=9846224</w:t>
        </w:r>
      </w:hyperlink>
      <w:r>
        <w:t xml:space="preserve">. Microsoftov poštni naslov je: </w:t>
      </w:r>
    </w:p>
    <w:p w14:paraId="164B72B6" w14:textId="77777777" w:rsidR="000872B5" w:rsidRPr="00FC77AC" w:rsidRDefault="000872B5" w:rsidP="003869E3">
      <w:pPr>
        <w:spacing w:after="0" w:line="240" w:lineRule="auto"/>
      </w:pPr>
      <w:r>
        <w:rPr>
          <w:b/>
        </w:rPr>
        <w:t>Microsoft Enterprise Service Privacy</w:t>
      </w:r>
    </w:p>
    <w:p w14:paraId="677C7F77" w14:textId="77777777" w:rsidR="000872B5" w:rsidRPr="00FC77AC" w:rsidRDefault="000872B5" w:rsidP="003869E3">
      <w:pPr>
        <w:spacing w:after="0" w:line="240" w:lineRule="auto"/>
      </w:pPr>
      <w:r>
        <w:t>Microsoft Corporation</w:t>
      </w:r>
    </w:p>
    <w:p w14:paraId="2E32DFC8" w14:textId="77777777" w:rsidR="000872B5" w:rsidRPr="00FC77AC" w:rsidRDefault="000872B5" w:rsidP="003869E3">
      <w:pPr>
        <w:spacing w:after="0" w:line="240" w:lineRule="auto"/>
      </w:pPr>
      <w:r>
        <w:t>One Microsoft Way</w:t>
      </w:r>
    </w:p>
    <w:p w14:paraId="70BFD68B" w14:textId="77777777" w:rsidR="000872B5" w:rsidRDefault="000872B5" w:rsidP="00EE266F">
      <w:pPr>
        <w:spacing w:after="120" w:line="240" w:lineRule="auto"/>
      </w:pPr>
      <w:r>
        <w:t>Redmond, Washington 98052 USA</w:t>
      </w:r>
    </w:p>
    <w:p w14:paraId="0A967900" w14:textId="77777777" w:rsidR="000872B5" w:rsidRPr="00FC77AC" w:rsidRDefault="000872B5" w:rsidP="00EE266F">
      <w:pPr>
        <w:spacing w:after="120"/>
      </w:pPr>
      <w:proofErr w:type="spellStart"/>
      <w:r>
        <w:t>Microsoftov</w:t>
      </w:r>
      <w:proofErr w:type="spellEnd"/>
      <w:r>
        <w:t xml:space="preserve"> </w:t>
      </w:r>
      <w:proofErr w:type="spellStart"/>
      <w:r>
        <w:t>zastopnik</w:t>
      </w:r>
      <w:proofErr w:type="spellEnd"/>
      <w:r>
        <w:t xml:space="preserve">, </w:t>
      </w:r>
      <w:proofErr w:type="spellStart"/>
      <w:r>
        <w:t>odgovoren</w:t>
      </w:r>
      <w:proofErr w:type="spellEnd"/>
      <w:r>
        <w:t xml:space="preserve"> za varstvo podatkov, za Evropski gospodarski prostor in Švico je Microsoft Ireland Operations Limited. </w:t>
      </w:r>
      <w:r>
        <w:br/>
        <w:t>Stik z zastopnikom podjetja Microsoft Ireland Operations Limited, ki je odgovoren za zasebnost, je mogoče vzpostaviti na tem naslovu:</w:t>
      </w:r>
    </w:p>
    <w:p w14:paraId="49ACBB0F" w14:textId="77777777" w:rsidR="000872B5" w:rsidRPr="00FC77AC" w:rsidRDefault="000872B5" w:rsidP="003869E3">
      <w:pPr>
        <w:spacing w:after="0"/>
      </w:pPr>
      <w:r>
        <w:rPr>
          <w:b/>
        </w:rPr>
        <w:t>Microsoft Ireland Operations, Ltd.</w:t>
      </w:r>
    </w:p>
    <w:p w14:paraId="029101EC" w14:textId="77777777" w:rsidR="000872B5" w:rsidRPr="00FC77AC" w:rsidRDefault="000872B5" w:rsidP="003869E3">
      <w:pPr>
        <w:spacing w:after="0"/>
      </w:pPr>
      <w:r>
        <w:t>Attn: Data Protection</w:t>
      </w:r>
    </w:p>
    <w:p w14:paraId="10037B8D" w14:textId="77777777" w:rsidR="000872B5" w:rsidRPr="00FC77AC" w:rsidRDefault="000872B5" w:rsidP="003869E3">
      <w:pPr>
        <w:spacing w:after="0"/>
      </w:pPr>
      <w:r>
        <w:t>One Microsoft Place</w:t>
      </w:r>
    </w:p>
    <w:p w14:paraId="70A78845" w14:textId="77777777" w:rsidR="000872B5" w:rsidRPr="00FC77AC" w:rsidRDefault="000872B5" w:rsidP="003869E3">
      <w:pPr>
        <w:spacing w:after="0"/>
      </w:pPr>
      <w:r>
        <w:t>South County Business Park</w:t>
      </w:r>
    </w:p>
    <w:p w14:paraId="6623AAD0" w14:textId="77777777" w:rsidR="000872B5" w:rsidRPr="00FC77AC" w:rsidRDefault="000872B5" w:rsidP="003869E3">
      <w:pPr>
        <w:spacing w:after="0"/>
      </w:pPr>
      <w:r>
        <w:t>Leopardstown</w:t>
      </w:r>
    </w:p>
    <w:p w14:paraId="015CCF33" w14:textId="77777777" w:rsidR="000872B5" w:rsidRPr="00FC77AC" w:rsidRDefault="000872B5" w:rsidP="003869E3">
      <w:pPr>
        <w:spacing w:after="0"/>
      </w:pPr>
      <w:r>
        <w:t>Dublin 18, D18 P521, Irska</w:t>
      </w:r>
      <w:bookmarkStart w:id="184" w:name="_Hlk495669384"/>
      <w:bookmarkStart w:id="185" w:name="_Toc431459514"/>
      <w:bookmarkStart w:id="186" w:name="DataProcessingTerms"/>
      <w:bookmarkStart w:id="187" w:name="_Toc489605587"/>
    </w:p>
    <w:p w14:paraId="0AC1ABC2" w14:textId="7074A69D" w:rsidR="003869E3" w:rsidRPr="00FC77AC" w:rsidRDefault="003869E3" w:rsidP="00D45327">
      <w:pPr>
        <w:pStyle w:val="Heading1"/>
        <w:shd w:val="clear" w:color="auto" w:fill="auto"/>
      </w:pPr>
      <w:bookmarkStart w:id="188" w:name="_Toc155370399"/>
      <w:bookmarkStart w:id="189" w:name="_Toc193986602"/>
      <w:bookmarkEnd w:id="184"/>
      <w:bookmarkEnd w:id="185"/>
      <w:bookmarkEnd w:id="186"/>
      <w:bookmarkEnd w:id="187"/>
      <w:proofErr w:type="spellStart"/>
      <w:r>
        <w:lastRenderedPageBreak/>
        <w:t>Priloga</w:t>
      </w:r>
      <w:proofErr w:type="spellEnd"/>
      <w:r>
        <w:t xml:space="preserve"> A – </w:t>
      </w:r>
      <w:proofErr w:type="spellStart"/>
      <w:r>
        <w:t>Varnostni</w:t>
      </w:r>
      <w:proofErr w:type="spellEnd"/>
      <w:r>
        <w:t xml:space="preserve"> ukrepi</w:t>
      </w:r>
      <w:bookmarkEnd w:id="188"/>
      <w:bookmarkEnd w:id="189"/>
    </w:p>
    <w:p w14:paraId="42E6F00B" w14:textId="77777777" w:rsidR="003869E3" w:rsidRPr="00FC77AC" w:rsidRDefault="003869E3" w:rsidP="003869E3">
      <w:r>
        <w:t xml:space="preserve">Microsoft je za podatke strank v osnovnih spletnih storitvah in podatkih za strokovne storitve uvedel in bo vzdrževal naslednje varnostne ukrepe, </w:t>
      </w:r>
      <w:r>
        <w:b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69E3" w14:paraId="14C8B261" w14:textId="77777777" w:rsidTr="003869E3">
        <w:trPr>
          <w:tblHeader/>
        </w:trPr>
        <w:tc>
          <w:tcPr>
            <w:tcW w:w="2610" w:type="dxa"/>
            <w:shd w:val="clear" w:color="auto" w:fill="B9DCD2"/>
          </w:tcPr>
          <w:p w14:paraId="3093A32C" w14:textId="77777777" w:rsidR="003869E3" w:rsidRPr="00231971" w:rsidRDefault="003869E3" w:rsidP="003869E3">
            <w:pPr>
              <w:pStyle w:val="Tableheader"/>
            </w:pPr>
            <w:bookmarkStart w:id="190" w:name="_Toc193986603"/>
            <w:r>
              <w:t>Domena</w:t>
            </w:r>
            <w:bookmarkEnd w:id="190"/>
          </w:p>
        </w:tc>
        <w:tc>
          <w:tcPr>
            <w:tcW w:w="8190" w:type="dxa"/>
            <w:shd w:val="clear" w:color="auto" w:fill="B9DCD2"/>
          </w:tcPr>
          <w:p w14:paraId="2AE7AC46" w14:textId="77777777" w:rsidR="003869E3" w:rsidRPr="00231971" w:rsidRDefault="003869E3" w:rsidP="003869E3">
            <w:pPr>
              <w:pStyle w:val="Tableheader"/>
            </w:pPr>
            <w:bookmarkStart w:id="191" w:name="_Toc193986604"/>
            <w:r>
              <w:t>Postopki</w:t>
            </w:r>
            <w:bookmarkEnd w:id="191"/>
          </w:p>
        </w:tc>
      </w:tr>
      <w:tr w:rsidR="003869E3" w14:paraId="13F3D696" w14:textId="77777777" w:rsidTr="00723313">
        <w:tc>
          <w:tcPr>
            <w:tcW w:w="2610" w:type="dxa"/>
            <w:vAlign w:val="center"/>
          </w:tcPr>
          <w:p w14:paraId="726FE882" w14:textId="77777777" w:rsidR="003869E3" w:rsidRPr="00231971" w:rsidRDefault="003869E3" w:rsidP="003869E3">
            <w:pPr>
              <w:pStyle w:val="Tabletext"/>
            </w:pPr>
            <w:proofErr w:type="spellStart"/>
            <w:r>
              <w:t>Organizacija</w:t>
            </w:r>
            <w:proofErr w:type="spellEnd"/>
            <w:r>
              <w:t xml:space="preserve"> </w:t>
            </w:r>
            <w:proofErr w:type="spellStart"/>
            <w:r>
              <w:t>informacijske</w:t>
            </w:r>
            <w:proofErr w:type="spellEnd"/>
            <w:r>
              <w:t xml:space="preserve"> </w:t>
            </w:r>
            <w:proofErr w:type="spellStart"/>
            <w:r>
              <w:t>varnosti</w:t>
            </w:r>
            <w:proofErr w:type="spellEnd"/>
          </w:p>
        </w:tc>
        <w:tc>
          <w:tcPr>
            <w:tcW w:w="8190" w:type="dxa"/>
          </w:tcPr>
          <w:p w14:paraId="4A37C90C" w14:textId="77777777" w:rsidR="003869E3" w:rsidRPr="00FC77AC" w:rsidRDefault="003869E3" w:rsidP="003869E3">
            <w:pPr>
              <w:pStyle w:val="Tabletext"/>
            </w:pPr>
            <w:r>
              <w:rPr>
                <w:b/>
              </w:rPr>
              <w:t>Lastništvo varnostnih ukrepov</w:t>
            </w:r>
            <w:r>
              <w:t>. Microsoft je imenoval enega ali več oseb, odgovornih za varnost, ki so odgovorne za usklajevanje in nadziranje varnostnih pravil in postopkov.</w:t>
            </w:r>
          </w:p>
          <w:p w14:paraId="5928BB15" w14:textId="77777777" w:rsidR="003869E3" w:rsidRPr="00FC77AC" w:rsidRDefault="003869E3" w:rsidP="003869E3">
            <w:pPr>
              <w:pStyle w:val="Tabletext"/>
            </w:pPr>
            <w:r>
              <w:rPr>
                <w:b/>
              </w:rPr>
              <w:t>Varnostne vloge in odgovornosti</w:t>
            </w:r>
            <w:r>
              <w:t>. Za Microsoftovo osebje z dovoljenjem za dostop do podatkov strank ali podatkov za strokovne storitve veljajo obveznosti glede zaupnosti.</w:t>
            </w:r>
          </w:p>
          <w:p w14:paraId="0A9DF9C9" w14:textId="77777777" w:rsidR="003869E3" w:rsidRPr="00FC77AC" w:rsidRDefault="003869E3" w:rsidP="003869E3">
            <w:pPr>
              <w:pStyle w:val="Tabletext"/>
            </w:pPr>
            <w:r>
              <w:rPr>
                <w:b/>
              </w:rPr>
              <w:t>Program za upravljanje tveganj</w:t>
            </w:r>
            <w:r>
              <w:t>. Microsoft je pred obdelavo podatkov strank ali uvedbo spletnih storitev in pred obdelavo podatkov za strokovne storitve ali uvedbo strokovnih storitev izvedel oceno tveganja.</w:t>
            </w:r>
          </w:p>
          <w:p w14:paraId="69844FBC" w14:textId="77777777" w:rsidR="003869E3" w:rsidRPr="000720BF" w:rsidRDefault="003869E3" w:rsidP="003869E3">
            <w:pPr>
              <w:pStyle w:val="Tabletext"/>
            </w:pPr>
            <w:r>
              <w:t>Microsoft hrani svoje varnostne dokumente v skladu s svojimi zahtevami glede hranjenja, ko dokumenti niso več v veljavi.</w:t>
            </w:r>
          </w:p>
        </w:tc>
      </w:tr>
      <w:tr w:rsidR="003869E3" w14:paraId="1AA0A10F" w14:textId="77777777" w:rsidTr="00723313">
        <w:tc>
          <w:tcPr>
            <w:tcW w:w="2610" w:type="dxa"/>
            <w:vAlign w:val="center"/>
          </w:tcPr>
          <w:p w14:paraId="0C7BF291" w14:textId="77777777" w:rsidR="003869E3" w:rsidRPr="00231971" w:rsidRDefault="003869E3" w:rsidP="003869E3">
            <w:pPr>
              <w:pStyle w:val="Tabletext"/>
            </w:pPr>
            <w:r>
              <w:t>Upravljanje osnovnih sredstev</w:t>
            </w:r>
          </w:p>
        </w:tc>
        <w:tc>
          <w:tcPr>
            <w:tcW w:w="8190" w:type="dxa"/>
          </w:tcPr>
          <w:p w14:paraId="0A154F63" w14:textId="77777777" w:rsidR="003869E3" w:rsidRPr="00FC77AC" w:rsidRDefault="003869E3" w:rsidP="003869E3">
            <w:pPr>
              <w:pStyle w:val="Tabletext"/>
            </w:pPr>
            <w:r>
              <w:rPr>
                <w:b/>
              </w:rPr>
              <w:t>Zaloga osnovnih sredstev</w:t>
            </w:r>
            <w:r>
              <w:t>. Microsoft vodi evidenco vseh nosilcev podatkov, na katerih so shranjeni podatki strank ali podatki za strokovne storitve. Do evidenc o teh nosilcih podatkov lahko dostopa samo Microsoftovo osebje, ki ima pisno pooblastilo za ta dostop.</w:t>
            </w:r>
          </w:p>
          <w:p w14:paraId="6E9350F8" w14:textId="77777777" w:rsidR="003869E3" w:rsidRPr="00FC77AC" w:rsidRDefault="003869E3" w:rsidP="003869E3">
            <w:pPr>
              <w:pStyle w:val="Tabletext"/>
            </w:pPr>
            <w:r>
              <w:rPr>
                <w:b/>
              </w:rPr>
              <w:t>Ravnanje z osnovnimi sredstvi</w:t>
            </w:r>
          </w:p>
          <w:p w14:paraId="2496294A" w14:textId="26C9A394" w:rsidR="003869E3" w:rsidRPr="00FC77AC" w:rsidRDefault="003869E3" w:rsidP="003869E3">
            <w:pPr>
              <w:pStyle w:val="Tabletext"/>
              <w:numPr>
                <w:ilvl w:val="0"/>
                <w:numId w:val="61"/>
              </w:numPr>
            </w:pPr>
            <w:r>
              <w:t xml:space="preserve">Microsoft </w:t>
            </w:r>
            <w:proofErr w:type="spellStart"/>
            <w:r>
              <w:t>razvrsti</w:t>
            </w:r>
            <w:proofErr w:type="spellEnd"/>
            <w:r>
              <w:t xml:space="preserve"> </w:t>
            </w:r>
            <w:proofErr w:type="spellStart"/>
            <w:r>
              <w:t>podatke</w:t>
            </w:r>
            <w:proofErr w:type="spellEnd"/>
            <w:r>
              <w:t xml:space="preserve"> </w:t>
            </w:r>
            <w:proofErr w:type="spellStart"/>
            <w:r>
              <w:t>strank</w:t>
            </w:r>
            <w:proofErr w:type="spellEnd"/>
            <w:r>
              <w:t xml:space="preserve"> in podatke za strokovne storitve v kategorije, da jih lažje prepozna in omogoči ustrezno omejen dostop do njih.</w:t>
            </w:r>
          </w:p>
          <w:p w14:paraId="2FBAC4A4" w14:textId="187B72E3" w:rsidR="003869E3" w:rsidRPr="00FC77AC" w:rsidRDefault="003869E3" w:rsidP="003869E3">
            <w:pPr>
              <w:pStyle w:val="Tabletext"/>
              <w:numPr>
                <w:ilvl w:val="0"/>
                <w:numId w:val="61"/>
              </w:numPr>
            </w:pPr>
            <w:r>
              <w:t xml:space="preserve">Microsoft </w:t>
            </w:r>
            <w:proofErr w:type="spellStart"/>
            <w:r>
              <w:t>določa</w:t>
            </w:r>
            <w:proofErr w:type="spellEnd"/>
            <w:r>
              <w:t xml:space="preserve"> </w:t>
            </w:r>
            <w:proofErr w:type="spellStart"/>
            <w:r>
              <w:t>omejitve</w:t>
            </w:r>
            <w:proofErr w:type="spellEnd"/>
            <w:r>
              <w:t xml:space="preserve"> glede </w:t>
            </w:r>
            <w:proofErr w:type="spellStart"/>
            <w:r>
              <w:t>tiskanja</w:t>
            </w:r>
            <w:proofErr w:type="spellEnd"/>
            <w:r>
              <w:t xml:space="preserve"> podatkov strank in podatkov za strokovne storitve in ima postopke za uničenje natisnjenega gradiva, ki vsebuje takšne podatke.</w:t>
            </w:r>
          </w:p>
          <w:p w14:paraId="2B16895E" w14:textId="77777777" w:rsidR="003869E3" w:rsidRPr="000720BF" w:rsidRDefault="003869E3" w:rsidP="003869E3">
            <w:pPr>
              <w:pStyle w:val="Tabletext"/>
              <w:numPr>
                <w:ilvl w:val="0"/>
                <w:numId w:val="61"/>
              </w:numPr>
            </w:pPr>
            <w:r>
              <w:t>Microsoftovo osebje mora pred shranjevanjem podatkov strank ali podatkov za strokovne storitve v prenosne naprave, oddaljenim dostopom do takšnih podatkov ali njihovo obdelavo zunaj Microsoftovih prostorov pridobiti Microsoftovo pooblastilo.</w:t>
            </w:r>
          </w:p>
        </w:tc>
      </w:tr>
      <w:tr w:rsidR="003869E3" w14:paraId="03F2169C" w14:textId="77777777" w:rsidTr="00723313">
        <w:tc>
          <w:tcPr>
            <w:tcW w:w="2610" w:type="dxa"/>
            <w:vAlign w:val="center"/>
          </w:tcPr>
          <w:p w14:paraId="1F4F81FC" w14:textId="77777777" w:rsidR="003869E3" w:rsidRPr="00231971" w:rsidRDefault="003869E3" w:rsidP="003869E3">
            <w:pPr>
              <w:pStyle w:val="Tabletext"/>
            </w:pPr>
            <w:r>
              <w:lastRenderedPageBreak/>
              <w:t>Varnost človeških virov</w:t>
            </w:r>
          </w:p>
        </w:tc>
        <w:tc>
          <w:tcPr>
            <w:tcW w:w="8190" w:type="dxa"/>
          </w:tcPr>
          <w:p w14:paraId="483A699A" w14:textId="77777777" w:rsidR="003869E3" w:rsidRPr="000720BF" w:rsidRDefault="003869E3" w:rsidP="003869E3">
            <w:pPr>
              <w:pStyle w:val="Tabletext"/>
            </w:pPr>
            <w:r>
              <w:rPr>
                <w:b/>
              </w:rPr>
              <w:t>Varnostno usposabljanje</w:t>
            </w:r>
            <w: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3869E3" w14:paraId="314975C1" w14:textId="77777777" w:rsidTr="00723313">
        <w:tc>
          <w:tcPr>
            <w:tcW w:w="2610" w:type="dxa"/>
            <w:vAlign w:val="center"/>
          </w:tcPr>
          <w:p w14:paraId="795A1418" w14:textId="77777777" w:rsidR="003869E3" w:rsidRPr="00231971" w:rsidRDefault="003869E3" w:rsidP="003869E3">
            <w:pPr>
              <w:pStyle w:val="Tabletext"/>
            </w:pPr>
            <w:r>
              <w:t>Fizična in okoljska varnost</w:t>
            </w:r>
          </w:p>
        </w:tc>
        <w:tc>
          <w:tcPr>
            <w:tcW w:w="8190" w:type="dxa"/>
          </w:tcPr>
          <w:p w14:paraId="0FC1CA1E" w14:textId="77777777" w:rsidR="003869E3" w:rsidRPr="00FC77AC" w:rsidRDefault="003869E3" w:rsidP="003869E3">
            <w:pPr>
              <w:pStyle w:val="Tabletext"/>
            </w:pPr>
            <w:r>
              <w:rPr>
                <w:b/>
              </w:rPr>
              <w:t>Fizični dostop do prostorov</w:t>
            </w:r>
            <w:r>
              <w:t>. Microsoft dostop do prostorov, v katerih so informacijski sistemi za obdelavo podatkov strank ali podatkov za strokovne storitve, omejuje na imenovane pooblaščene posameznike.</w:t>
            </w:r>
          </w:p>
          <w:p w14:paraId="18739BDF" w14:textId="77777777" w:rsidR="003869E3" w:rsidRPr="00FC77AC" w:rsidRDefault="003869E3" w:rsidP="003869E3">
            <w:pPr>
              <w:pStyle w:val="Tabletext"/>
            </w:pPr>
            <w:r>
              <w:rPr>
                <w:b/>
              </w:rPr>
              <w:t>Fizični dostop do komponent</w:t>
            </w:r>
            <w:r>
              <w:t>. 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262F6B9E" w14:textId="77777777" w:rsidR="003869E3" w:rsidRPr="00FC77AC" w:rsidRDefault="003869E3" w:rsidP="003869E3">
            <w:pPr>
              <w:pStyle w:val="Tabletext"/>
            </w:pPr>
            <w:r>
              <w:rPr>
                <w:b/>
              </w:rPr>
              <w:t>Zaščita pred motnjami delovanja</w:t>
            </w:r>
            <w:r>
              <w:t>. Microsoft uporablja številne različne standardne panožne sisteme za zaščito pred izgubo podatkov zaradi okvare pri oskrbi z električno energijo ali linijskih motenj.</w:t>
            </w:r>
          </w:p>
          <w:p w14:paraId="04404952" w14:textId="77777777" w:rsidR="003869E3" w:rsidRPr="000720BF" w:rsidRDefault="003869E3" w:rsidP="003869E3">
            <w:pPr>
              <w:pStyle w:val="Tabletext"/>
            </w:pPr>
            <w:r>
              <w:rPr>
                <w:b/>
              </w:rPr>
              <w:t>Uničenje komponent</w:t>
            </w:r>
            <w:r>
              <w:t>. Microsoft uporablja standardne panožne postopke za brisanje podatkov strank in podatkov za strokovne storitve, ko jih ne potrebuje več.</w:t>
            </w:r>
          </w:p>
        </w:tc>
      </w:tr>
      <w:tr w:rsidR="003869E3" w14:paraId="07A07CD8" w14:textId="77777777" w:rsidTr="00723313">
        <w:tc>
          <w:tcPr>
            <w:tcW w:w="2610" w:type="dxa"/>
            <w:tcBorders>
              <w:bottom w:val="single" w:sz="4" w:space="0" w:color="auto"/>
            </w:tcBorders>
            <w:vAlign w:val="center"/>
          </w:tcPr>
          <w:p w14:paraId="6A3731F8" w14:textId="77777777" w:rsidR="003869E3" w:rsidRPr="00231971" w:rsidRDefault="003869E3" w:rsidP="003869E3">
            <w:pPr>
              <w:pStyle w:val="Tabletext"/>
            </w:pPr>
            <w:r>
              <w:t>Upravljanje komunikacij in postopkov</w:t>
            </w:r>
          </w:p>
        </w:tc>
        <w:tc>
          <w:tcPr>
            <w:tcW w:w="8190" w:type="dxa"/>
            <w:tcBorders>
              <w:bottom w:val="single" w:sz="4" w:space="0" w:color="auto"/>
            </w:tcBorders>
          </w:tcPr>
          <w:p w14:paraId="6284F486" w14:textId="77777777" w:rsidR="003869E3" w:rsidRPr="00FC77AC" w:rsidRDefault="003869E3" w:rsidP="003869E3">
            <w:pPr>
              <w:pStyle w:val="Tabletext"/>
            </w:pPr>
            <w:r>
              <w:rPr>
                <w:b/>
              </w:rPr>
              <w:t>Pravilnik o delovanju</w:t>
            </w:r>
            <w:r>
              <w:t xml:space="preserve"> Microsoft hrani varnostne dokumente, v katerih so opisani njegovi varnostni ukrepi ter ustrezni postopki in odgovornosti njegovega osebja, ki ima dostop do podatkov strank ali podatkov za strokovne storitve.</w:t>
            </w:r>
          </w:p>
          <w:p w14:paraId="21A59512" w14:textId="77777777" w:rsidR="003869E3" w:rsidRPr="00FC77AC" w:rsidRDefault="003869E3" w:rsidP="003869E3">
            <w:pPr>
              <w:pStyle w:val="Tabletext"/>
            </w:pPr>
            <w:r>
              <w:rPr>
                <w:b/>
              </w:rPr>
              <w:t>Postopki obnovitve podatkov</w:t>
            </w:r>
          </w:p>
          <w:p w14:paraId="68548597" w14:textId="02400B5B" w:rsidR="003869E3" w:rsidRPr="00FC77AC" w:rsidRDefault="003869E3" w:rsidP="003869E3">
            <w:pPr>
              <w:pStyle w:val="Tabletext"/>
              <w:numPr>
                <w:ilvl w:val="0"/>
                <w:numId w:val="62"/>
              </w:numPr>
            </w:pPr>
            <w:r>
              <w:t xml:space="preserve">Microsoft </w:t>
            </w:r>
            <w:proofErr w:type="spellStart"/>
            <w:r>
              <w:t>redno</w:t>
            </w:r>
            <w:proofErr w:type="spellEnd"/>
            <w:r>
              <w:t xml:space="preserve">, </w:t>
            </w:r>
            <w:proofErr w:type="spellStart"/>
            <w:r>
              <w:t>vendar</w:t>
            </w:r>
            <w:proofErr w:type="spellEnd"/>
            <w:r>
              <w:t xml:space="preserve"> v </w:t>
            </w:r>
            <w:proofErr w:type="spellStart"/>
            <w:r>
              <w:t>nobenem</w:t>
            </w:r>
            <w:proofErr w:type="spellEnd"/>
            <w:r>
              <w:t xml:space="preserve"> primeru manj kot enkrat tedensko (razen če v tem obdobju ni bilo posodobitev), ustvari več kopij podatkov strank in podatkov za strokovne storitve, ki omogočajo obnovitev takšnih podatkov.</w:t>
            </w:r>
          </w:p>
          <w:p w14:paraId="0D95D896" w14:textId="1CE70591" w:rsidR="003869E3" w:rsidRPr="00FC77AC" w:rsidRDefault="003869E3" w:rsidP="003869E3">
            <w:pPr>
              <w:pStyle w:val="Tabletext"/>
              <w:numPr>
                <w:ilvl w:val="0"/>
                <w:numId w:val="62"/>
              </w:numPr>
            </w:pPr>
            <w:r>
              <w:t xml:space="preserve">Microsoft </w:t>
            </w:r>
            <w:proofErr w:type="spellStart"/>
            <w:r>
              <w:t>shrani</w:t>
            </w:r>
            <w:proofErr w:type="spellEnd"/>
            <w:r>
              <w:t xml:space="preserve"> </w:t>
            </w:r>
            <w:proofErr w:type="spellStart"/>
            <w:r>
              <w:t>kopije</w:t>
            </w:r>
            <w:proofErr w:type="spellEnd"/>
            <w:r>
              <w:t xml:space="preserve"> </w:t>
            </w:r>
            <w:proofErr w:type="spellStart"/>
            <w:r>
              <w:t>podatkov</w:t>
            </w:r>
            <w:proofErr w:type="spellEnd"/>
            <w:r>
              <w:t xml:space="preserve"> </w:t>
            </w:r>
            <w:proofErr w:type="spellStart"/>
            <w:r>
              <w:t>strank</w:t>
            </w:r>
            <w:proofErr w:type="spellEnd"/>
            <w:r>
              <w:t xml:space="preserve"> in podatkov za strokovne storitve in postopke za obnovitev podatkov na drugi lokaciji, kot je tista, kjer je glavna računalniška oprema, ki obdeluje podatke strank in podatke za strokovne storitve.</w:t>
            </w:r>
          </w:p>
          <w:p w14:paraId="48A2A717" w14:textId="12BF5602" w:rsidR="003869E3" w:rsidRPr="00FC77AC" w:rsidRDefault="003869E3" w:rsidP="003869E3">
            <w:pPr>
              <w:pStyle w:val="Tabletext"/>
              <w:numPr>
                <w:ilvl w:val="0"/>
                <w:numId w:val="62"/>
              </w:numPr>
            </w:pPr>
            <w:r>
              <w:t>Microsoft uporablja posebne postopke, ki urejajo dostop do kopij podatkov strank in podatkov za strokovne storitve.</w:t>
            </w:r>
          </w:p>
          <w:p w14:paraId="22F10AD4" w14:textId="7C641A62" w:rsidR="003869E3" w:rsidRPr="00FC77AC" w:rsidRDefault="003869E3" w:rsidP="003869E3">
            <w:pPr>
              <w:pStyle w:val="Tabletext"/>
              <w:numPr>
                <w:ilvl w:val="0"/>
                <w:numId w:val="62"/>
              </w:numPr>
            </w:pPr>
            <w:r>
              <w:lastRenderedPageBreak/>
              <w:t xml:space="preserve">Microsoft </w:t>
            </w:r>
            <w:proofErr w:type="spellStart"/>
            <w:r>
              <w:t>postopke</w:t>
            </w:r>
            <w:proofErr w:type="spellEnd"/>
            <w:r>
              <w:t xml:space="preserve"> za </w:t>
            </w:r>
            <w:proofErr w:type="spellStart"/>
            <w:r>
              <w:t>obnovitev</w:t>
            </w:r>
            <w:proofErr w:type="spellEnd"/>
            <w:r>
              <w:t xml:space="preserve"> </w:t>
            </w:r>
            <w:proofErr w:type="spellStart"/>
            <w:r>
              <w:t>podatkov</w:t>
            </w:r>
            <w:proofErr w:type="spellEnd"/>
            <w:r>
              <w:t xml:space="preserve"> preverja vsaj enkrat na šest mesecev, razen za strokovne storitve in storitve Azure Government Services, pri katerih jih preverja vsakih dvanajst mesecev.</w:t>
            </w:r>
          </w:p>
          <w:p w14:paraId="143928F5" w14:textId="0926C057" w:rsidR="003869E3" w:rsidRPr="00FC77AC" w:rsidRDefault="003869E3" w:rsidP="003869E3">
            <w:pPr>
              <w:pStyle w:val="Tabletext"/>
              <w:numPr>
                <w:ilvl w:val="0"/>
                <w:numId w:val="62"/>
              </w:numPr>
            </w:pPr>
            <w:r>
              <w:t>Microsoft vodi dnevnik poskusov obnovitve podatkov, vključno z odgovorno osebo, opisom obnovljenih podatkov in odgovorno osebo, če je treba, in (morebitnimi) podatki, ki jih je bilo treba ročno vnesti med postopkom obnovitve podatkov.</w:t>
            </w:r>
          </w:p>
          <w:p w14:paraId="6FE4EC7C" w14:textId="77777777" w:rsidR="003869E3" w:rsidRPr="00FC77AC" w:rsidRDefault="003869E3" w:rsidP="003869E3">
            <w:pPr>
              <w:pStyle w:val="Tabletext"/>
            </w:pPr>
            <w:r>
              <w:rPr>
                <w:b/>
              </w:rPr>
              <w:t>Zlonamerna programska oprema</w:t>
            </w:r>
            <w:r>
              <w:t xml:space="preserve"> Microsoft ima nadzorne mehanizme za pomoč pri preprečevanju, da bi zlonamerna programska oprema pridobila nepooblaščen dostop do podatkov strank in podatkov za strokovne storitve, vključno z zlonamerno programsko opremo iz javnih omrežij.</w:t>
            </w:r>
          </w:p>
          <w:p w14:paraId="3C5134B4" w14:textId="77777777" w:rsidR="003869E3" w:rsidRPr="00FC77AC" w:rsidRDefault="003869E3" w:rsidP="003869E3">
            <w:pPr>
              <w:pStyle w:val="Tabletext"/>
            </w:pPr>
            <w:r>
              <w:rPr>
                <w:b/>
              </w:rPr>
              <w:t>Podatki zunaj meja</w:t>
            </w:r>
          </w:p>
          <w:p w14:paraId="125FA759" w14:textId="7A00CE14" w:rsidR="003869E3" w:rsidRPr="00FC77AC" w:rsidRDefault="003869E3" w:rsidP="003869E3">
            <w:pPr>
              <w:pStyle w:val="Tabletext"/>
              <w:numPr>
                <w:ilvl w:val="0"/>
                <w:numId w:val="63"/>
              </w:numPr>
            </w:pPr>
            <w:r>
              <w:t xml:space="preserve">Microsoft </w:t>
            </w:r>
            <w:proofErr w:type="spellStart"/>
            <w:r>
              <w:t>šifrira</w:t>
            </w:r>
            <w:proofErr w:type="spellEnd"/>
            <w:r>
              <w:t xml:space="preserve"> </w:t>
            </w:r>
            <w:proofErr w:type="spellStart"/>
            <w:r>
              <w:t>podatke</w:t>
            </w:r>
            <w:proofErr w:type="spellEnd"/>
            <w:r>
              <w:t xml:space="preserve"> za </w:t>
            </w:r>
            <w:proofErr w:type="spellStart"/>
            <w:r>
              <w:t>podatke</w:t>
            </w:r>
            <w:proofErr w:type="spellEnd"/>
            <w:r>
              <w:t xml:space="preserve"> strank in strokovne storitve, ki so preneseni prek javnih omrežij, ali to omogoči stranki.</w:t>
            </w:r>
          </w:p>
          <w:p w14:paraId="7AA3BF85" w14:textId="642FB1F6" w:rsidR="003869E3" w:rsidRPr="00FC77AC" w:rsidRDefault="003869E3" w:rsidP="003869E3">
            <w:pPr>
              <w:pStyle w:val="Tabletext"/>
              <w:numPr>
                <w:ilvl w:val="0"/>
                <w:numId w:val="63"/>
              </w:numPr>
            </w:pPr>
            <w:r>
              <w:t>Microsoft omejuje dostop do podatkov strank in podatkov za strokovne storitve na nosilcih podatkov, ki zapuščajo njegove prostore.</w:t>
            </w:r>
          </w:p>
          <w:p w14:paraId="76F74860" w14:textId="77777777" w:rsidR="003869E3" w:rsidRPr="000720BF" w:rsidRDefault="003869E3" w:rsidP="003869E3">
            <w:pPr>
              <w:pStyle w:val="Tabletext"/>
            </w:pPr>
            <w:r>
              <w:rPr>
                <w:b/>
              </w:rPr>
              <w:t>Zapisovanje dogodkov v dnevnik</w:t>
            </w:r>
            <w: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3869E3" w14:paraId="55866B9B" w14:textId="77777777" w:rsidTr="00723313">
        <w:tc>
          <w:tcPr>
            <w:tcW w:w="2610" w:type="dxa"/>
            <w:tcBorders>
              <w:top w:val="single" w:sz="4" w:space="0" w:color="auto"/>
              <w:left w:val="single" w:sz="4" w:space="0" w:color="auto"/>
              <w:bottom w:val="single" w:sz="4" w:space="0" w:color="auto"/>
              <w:right w:val="single" w:sz="4" w:space="0" w:color="auto"/>
            </w:tcBorders>
            <w:vAlign w:val="center"/>
          </w:tcPr>
          <w:p w14:paraId="32E22896" w14:textId="77777777" w:rsidR="003869E3" w:rsidRPr="00231971" w:rsidRDefault="003869E3" w:rsidP="003869E3">
            <w:pPr>
              <w:pStyle w:val="Tabletext"/>
            </w:pPr>
            <w: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93BCC39" w14:textId="77777777" w:rsidR="003869E3" w:rsidRPr="00FC77AC" w:rsidRDefault="003869E3" w:rsidP="003869E3">
            <w:pPr>
              <w:pStyle w:val="Tabletext"/>
            </w:pPr>
            <w:r>
              <w:rPr>
                <w:b/>
              </w:rPr>
              <w:t>Pravilnik o dostopu</w:t>
            </w:r>
            <w:r>
              <w:t xml:space="preserve"> Microsoft vodi evidenco varnostnih dovoljenj posameznikov, ki imajo dostop do podatkov strank ali podatkov za strokovne storitve.</w:t>
            </w:r>
          </w:p>
          <w:p w14:paraId="7616765A" w14:textId="77777777" w:rsidR="003869E3" w:rsidRPr="00FC77AC" w:rsidRDefault="003869E3" w:rsidP="003869E3">
            <w:pPr>
              <w:pStyle w:val="Tabletext"/>
            </w:pPr>
            <w:r>
              <w:rPr>
                <w:b/>
              </w:rPr>
              <w:t>Dovoljenje za dostop</w:t>
            </w:r>
          </w:p>
          <w:p w14:paraId="56C75E1E" w14:textId="31F8AC93" w:rsidR="003869E3" w:rsidRPr="00FC77AC" w:rsidRDefault="003869E3" w:rsidP="003869E3">
            <w:pPr>
              <w:pStyle w:val="Tabletext"/>
              <w:numPr>
                <w:ilvl w:val="0"/>
                <w:numId w:val="64"/>
              </w:numPr>
            </w:pPr>
            <w:r>
              <w:t xml:space="preserve">Microsoft </w:t>
            </w:r>
            <w:proofErr w:type="spellStart"/>
            <w:r>
              <w:t>vodi</w:t>
            </w:r>
            <w:proofErr w:type="spellEnd"/>
            <w:r>
              <w:t xml:space="preserve"> in </w:t>
            </w:r>
            <w:proofErr w:type="spellStart"/>
            <w:r>
              <w:t>posodablja</w:t>
            </w:r>
            <w:proofErr w:type="spellEnd"/>
            <w:r>
              <w:t xml:space="preserve"> </w:t>
            </w:r>
            <w:proofErr w:type="spellStart"/>
            <w:r>
              <w:t>evidenco</w:t>
            </w:r>
            <w:proofErr w:type="spellEnd"/>
            <w:r>
              <w:t xml:space="preserve"> osebja, ki ima dovoljenje za dostop do Microsoftovih sistemov, v katerih so shranjeni podatki strank ali podatki za strokovne storitve.</w:t>
            </w:r>
          </w:p>
          <w:p w14:paraId="397295D1" w14:textId="4A65F093" w:rsidR="003869E3" w:rsidRPr="00FC77AC" w:rsidRDefault="003869E3" w:rsidP="003869E3">
            <w:pPr>
              <w:pStyle w:val="Tabletext"/>
              <w:numPr>
                <w:ilvl w:val="0"/>
                <w:numId w:val="64"/>
              </w:numPr>
            </w:pPr>
            <w:r>
              <w:t xml:space="preserve">Microsoft </w:t>
            </w:r>
            <w:proofErr w:type="spellStart"/>
            <w:r>
              <w:t>deaktivira</w:t>
            </w:r>
            <w:proofErr w:type="spellEnd"/>
            <w:r>
              <w:t xml:space="preserve"> </w:t>
            </w:r>
            <w:proofErr w:type="spellStart"/>
            <w:r>
              <w:t>poverilnice</w:t>
            </w:r>
            <w:proofErr w:type="spellEnd"/>
            <w:r>
              <w:t xml:space="preserve"> za </w:t>
            </w:r>
            <w:proofErr w:type="spellStart"/>
            <w:r>
              <w:t>preverjanje</w:t>
            </w:r>
            <w:proofErr w:type="spellEnd"/>
            <w:r>
              <w:t xml:space="preserve"> pristnosti, ki niso bile uporabljene v določenem obdobju, ki ne sme presegati šest mesecev.</w:t>
            </w:r>
          </w:p>
          <w:p w14:paraId="7BEA427F" w14:textId="62EAEBF7" w:rsidR="003869E3" w:rsidRPr="00FC77AC" w:rsidRDefault="003869E3" w:rsidP="003869E3">
            <w:pPr>
              <w:pStyle w:val="Tabletext"/>
              <w:numPr>
                <w:ilvl w:val="0"/>
                <w:numId w:val="64"/>
              </w:numPr>
            </w:pPr>
            <w:r>
              <w:t xml:space="preserve">Microsoft imenuje tisto osebje, ki lahko podeli, spremeni ali prekliče pooblaščen dostop do podatkov in virov. </w:t>
            </w:r>
          </w:p>
          <w:p w14:paraId="6505FE97" w14:textId="208DEBE0" w:rsidR="003869E3" w:rsidRPr="00FC77AC" w:rsidRDefault="003869E3" w:rsidP="003869E3">
            <w:pPr>
              <w:pStyle w:val="Tabletext"/>
              <w:numPr>
                <w:ilvl w:val="0"/>
                <w:numId w:val="64"/>
              </w:numPr>
            </w:pPr>
            <w:proofErr w:type="spellStart"/>
            <w:r>
              <w:lastRenderedPageBreak/>
              <w:t>Če</w:t>
            </w:r>
            <w:proofErr w:type="spellEnd"/>
            <w:r>
              <w:t xml:space="preserve"> do </w:t>
            </w:r>
            <w:proofErr w:type="spellStart"/>
            <w:r>
              <w:t>sistemov</w:t>
            </w:r>
            <w:proofErr w:type="spellEnd"/>
            <w:r>
              <w:t>, v katerih so shranjeni podatki strank ali podatki za strokovne storitve, dostopa več posameznikov, Microsoft zagotovi, da ima vsak posameznik ločene identifikatorje/podatke za prijavo.</w:t>
            </w:r>
          </w:p>
          <w:p w14:paraId="3204DBD2" w14:textId="77777777" w:rsidR="003869E3" w:rsidRPr="00FC77AC" w:rsidRDefault="003869E3" w:rsidP="003869E3">
            <w:pPr>
              <w:pStyle w:val="Tabletext"/>
            </w:pPr>
            <w:r>
              <w:rPr>
                <w:b/>
              </w:rPr>
              <w:t>Najmanjše pravice</w:t>
            </w:r>
          </w:p>
          <w:p w14:paraId="7F71CF84" w14:textId="4D496DE8" w:rsidR="003869E3" w:rsidRPr="00FC77AC" w:rsidRDefault="003869E3" w:rsidP="003869E3">
            <w:pPr>
              <w:pStyle w:val="Tabletext"/>
              <w:numPr>
                <w:ilvl w:val="0"/>
                <w:numId w:val="65"/>
              </w:numPr>
            </w:pPr>
            <w:proofErr w:type="spellStart"/>
            <w:r>
              <w:t>Osebje</w:t>
            </w:r>
            <w:proofErr w:type="spellEnd"/>
            <w:r>
              <w:t xml:space="preserve"> za </w:t>
            </w:r>
            <w:proofErr w:type="spellStart"/>
            <w:r>
              <w:t>tehnično</w:t>
            </w:r>
            <w:proofErr w:type="spellEnd"/>
            <w:r>
              <w:t xml:space="preserve"> </w:t>
            </w:r>
            <w:proofErr w:type="spellStart"/>
            <w:r>
              <w:t>podporo</w:t>
            </w:r>
            <w:proofErr w:type="spellEnd"/>
            <w:r>
              <w:t xml:space="preserve"> lahko do podatkov strank in podatkov za strokovne storitve dostopa le takrat, ko je to potrebno. </w:t>
            </w:r>
          </w:p>
          <w:p w14:paraId="4C32FF0D" w14:textId="4278F143" w:rsidR="003869E3" w:rsidRPr="00FC77AC" w:rsidRDefault="003869E3" w:rsidP="003869E3">
            <w:pPr>
              <w:pStyle w:val="Tabletext"/>
              <w:numPr>
                <w:ilvl w:val="0"/>
                <w:numId w:val="65"/>
              </w:numPr>
            </w:pPr>
            <w:r>
              <w:t>Microsoft dostop do podatkov strank in podatkov za strokovne storitve omejuje samo na tiste posameznike, ki tak dostop potrebujejo za izvedbo svojih delovnih nalog.</w:t>
            </w:r>
          </w:p>
          <w:p w14:paraId="5B6F788D" w14:textId="77777777" w:rsidR="003869E3" w:rsidRPr="00FC77AC" w:rsidRDefault="003869E3" w:rsidP="003869E3">
            <w:pPr>
              <w:pStyle w:val="Tabletext"/>
            </w:pPr>
            <w:r>
              <w:rPr>
                <w:b/>
              </w:rPr>
              <w:t>Celovitost in zaupnost</w:t>
            </w:r>
          </w:p>
          <w:p w14:paraId="5E70A977" w14:textId="1956AA1B" w:rsidR="003869E3" w:rsidRPr="00FC77AC" w:rsidRDefault="003869E3" w:rsidP="003869E3">
            <w:pPr>
              <w:pStyle w:val="Tabletext"/>
              <w:numPr>
                <w:ilvl w:val="0"/>
                <w:numId w:val="66"/>
              </w:numPr>
            </w:pPr>
            <w:r>
              <w:t xml:space="preserve">Microsoft </w:t>
            </w:r>
            <w:proofErr w:type="spellStart"/>
            <w:r>
              <w:t>naroči</w:t>
            </w:r>
            <w:proofErr w:type="spellEnd"/>
            <w:r>
              <w:t xml:space="preserve"> </w:t>
            </w:r>
            <w:proofErr w:type="spellStart"/>
            <w:r>
              <w:t>Microsoftovemu</w:t>
            </w:r>
            <w:proofErr w:type="spellEnd"/>
            <w:r>
              <w:t xml:space="preserve"> </w:t>
            </w:r>
            <w:proofErr w:type="spellStart"/>
            <w:r>
              <w:t>osebju</w:t>
            </w:r>
            <w:proofErr w:type="spellEnd"/>
            <w:r>
              <w:t>, da mora onemogočiti skrbniške seje, ko zapusti prostore, ki jih Microsoft nadzira, ali kadar računalniki niso kakor koli drugače pod nadzorom.</w:t>
            </w:r>
          </w:p>
          <w:p w14:paraId="232217D1" w14:textId="2730AFDC" w:rsidR="003869E3" w:rsidRPr="00FC77AC" w:rsidRDefault="003869E3" w:rsidP="003869E3">
            <w:pPr>
              <w:pStyle w:val="Tabletext"/>
              <w:numPr>
                <w:ilvl w:val="0"/>
                <w:numId w:val="66"/>
              </w:numPr>
            </w:pPr>
            <w:r>
              <w:t>Microsoft shranjuje gesla tako, da niso razumljiva, ko so v veljavi.</w:t>
            </w:r>
          </w:p>
          <w:p w14:paraId="6DF881BE" w14:textId="77777777" w:rsidR="003869E3" w:rsidRPr="00FC77AC" w:rsidRDefault="003869E3" w:rsidP="003869E3">
            <w:pPr>
              <w:pStyle w:val="Tabletext"/>
            </w:pPr>
            <w:r>
              <w:rPr>
                <w:b/>
              </w:rPr>
              <w:t>Preverjanje pristnosti</w:t>
            </w:r>
          </w:p>
          <w:p w14:paraId="71964789" w14:textId="4F9D7FBE"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prepoznavanje in preverjanje pristnosti uporabnikov, ki poskušajo dostopati do informacijskih sistemov.</w:t>
            </w:r>
          </w:p>
          <w:p w14:paraId="2D435A2B" w14:textId="28047739"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redno podaljšanje gesel.</w:t>
            </w:r>
          </w:p>
          <w:p w14:paraId="0BE6DFCB" w14:textId="1CDF8945"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da geslo vsebuje vsaj osem znakov.</w:t>
            </w:r>
          </w:p>
          <w:p w14:paraId="33241CC1" w14:textId="4ABD60FC" w:rsidR="003869E3" w:rsidRPr="00FC77AC" w:rsidRDefault="003869E3" w:rsidP="003869E3">
            <w:pPr>
              <w:pStyle w:val="Tabletext"/>
              <w:numPr>
                <w:ilvl w:val="0"/>
                <w:numId w:val="67"/>
              </w:numPr>
            </w:pPr>
            <w:r>
              <w:t xml:space="preserve">Microsoft </w:t>
            </w:r>
            <w:proofErr w:type="spellStart"/>
            <w:r>
              <w:t>zagotovi</w:t>
            </w:r>
            <w:proofErr w:type="spellEnd"/>
            <w:r>
              <w:t xml:space="preserve">, da </w:t>
            </w:r>
            <w:proofErr w:type="spellStart"/>
            <w:r>
              <w:t>deaktivirani</w:t>
            </w:r>
            <w:proofErr w:type="spellEnd"/>
            <w:r>
              <w:t xml:space="preserve"> </w:t>
            </w:r>
            <w:proofErr w:type="spellStart"/>
            <w:r>
              <w:t>ali</w:t>
            </w:r>
            <w:proofErr w:type="spellEnd"/>
            <w:r>
              <w:t xml:space="preserve"> potekli identifikatorji niso podeljeni drugim posameznikom.</w:t>
            </w:r>
          </w:p>
          <w:p w14:paraId="0B6FDFD3" w14:textId="1DCA773C" w:rsidR="003869E3" w:rsidRPr="00FC77AC" w:rsidRDefault="003869E3" w:rsidP="003869E3">
            <w:pPr>
              <w:pStyle w:val="Tabletext"/>
              <w:numPr>
                <w:ilvl w:val="0"/>
                <w:numId w:val="67"/>
              </w:numPr>
            </w:pPr>
            <w:r>
              <w:t xml:space="preserve">Microsoft </w:t>
            </w:r>
            <w:proofErr w:type="spellStart"/>
            <w:r>
              <w:t>nadzira</w:t>
            </w:r>
            <w:proofErr w:type="spellEnd"/>
            <w:r>
              <w:t xml:space="preserve"> </w:t>
            </w:r>
            <w:proofErr w:type="spellStart"/>
            <w:r>
              <w:t>ali</w:t>
            </w:r>
            <w:proofErr w:type="spellEnd"/>
            <w:r>
              <w:t xml:space="preserve"> </w:t>
            </w:r>
            <w:proofErr w:type="spellStart"/>
            <w:r>
              <w:t>stranki</w:t>
            </w:r>
            <w:proofErr w:type="spellEnd"/>
            <w:r>
              <w:t xml:space="preserve"> </w:t>
            </w:r>
            <w:proofErr w:type="spellStart"/>
            <w:r>
              <w:t>omogoča</w:t>
            </w:r>
            <w:proofErr w:type="spellEnd"/>
            <w:r>
              <w:t>, da nadzira ponovljene poskuse pridobitve dostopa do informacijskega sistema z neveljavnim geslom.</w:t>
            </w:r>
          </w:p>
          <w:p w14:paraId="5DEA4E9C" w14:textId="53C00C31"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deaktiviranje gesel, ki so poškodovani ali so bili nenamerno razkriti.</w:t>
            </w:r>
          </w:p>
          <w:p w14:paraId="00D68FEA" w14:textId="7138494C" w:rsidR="003869E3" w:rsidRPr="00FC77AC" w:rsidRDefault="003869E3" w:rsidP="003869E3">
            <w:pPr>
              <w:pStyle w:val="Tabletext"/>
              <w:numPr>
                <w:ilvl w:val="0"/>
                <w:numId w:val="67"/>
              </w:numPr>
            </w:pPr>
            <w:r>
              <w:t>Microsoft uporablja standardne panožne postopke za zaščito gesel, vključno s postopki, ki so oblikovani za ohranjanje zaupnosti in celovitosti gesel, ko so dodeljeni in porazdeljeni ter med shranjevanjem.</w:t>
            </w:r>
          </w:p>
          <w:p w14:paraId="425BC44C" w14:textId="77777777" w:rsidR="003869E3" w:rsidRPr="000720BF" w:rsidRDefault="003869E3" w:rsidP="003869E3">
            <w:pPr>
              <w:pStyle w:val="Tabletext"/>
            </w:pPr>
            <w:r>
              <w:rPr>
                <w:b/>
              </w:rPr>
              <w:t>Načrt omrežja</w:t>
            </w:r>
            <w:r>
              <w:t xml:space="preserve"> Microsoft uporablja nadzorne ukrepe, s katerimi posameznikom, ki pridobijo pravice do dostopa, ki jim </w:t>
            </w:r>
            <w:r>
              <w:br/>
            </w:r>
            <w:r>
              <w:lastRenderedPageBreak/>
              <w:t>niso bile podeljene, prepreči dostop do podatkov strank ali podatkov za strokovne storitve, za katere nimajo dovoljenja za dostop.</w:t>
            </w:r>
          </w:p>
        </w:tc>
      </w:tr>
      <w:tr w:rsidR="003869E3" w14:paraId="301A2078" w14:textId="77777777" w:rsidTr="00723313">
        <w:tc>
          <w:tcPr>
            <w:tcW w:w="2610" w:type="dxa"/>
            <w:tcBorders>
              <w:top w:val="single" w:sz="4" w:space="0" w:color="auto"/>
            </w:tcBorders>
            <w:vAlign w:val="center"/>
          </w:tcPr>
          <w:p w14:paraId="20DAF001" w14:textId="77777777" w:rsidR="003869E3" w:rsidRPr="00231971" w:rsidRDefault="003869E3" w:rsidP="003869E3">
            <w:pPr>
              <w:pStyle w:val="Tabletext"/>
            </w:pPr>
            <w:r>
              <w:lastRenderedPageBreak/>
              <w:t>Upravljanje dogodkov, povezanih z informacijsko varnostjo</w:t>
            </w:r>
          </w:p>
        </w:tc>
        <w:tc>
          <w:tcPr>
            <w:tcW w:w="8190" w:type="dxa"/>
            <w:tcBorders>
              <w:top w:val="single" w:sz="4" w:space="0" w:color="auto"/>
            </w:tcBorders>
          </w:tcPr>
          <w:p w14:paraId="0A360FE9" w14:textId="77777777" w:rsidR="003869E3" w:rsidRPr="00FC77AC" w:rsidRDefault="003869E3" w:rsidP="003869E3">
            <w:pPr>
              <w:pStyle w:val="Tabletext"/>
            </w:pPr>
            <w:r>
              <w:rPr>
                <w:b/>
              </w:rPr>
              <w:t>Postopek odziva na dogodke</w:t>
            </w:r>
          </w:p>
          <w:p w14:paraId="570D244D" w14:textId="2A0F4BC6" w:rsidR="003869E3" w:rsidRPr="00FC77AC" w:rsidRDefault="003869E3" w:rsidP="003869E3">
            <w:pPr>
              <w:pStyle w:val="Tabletext"/>
              <w:numPr>
                <w:ilvl w:val="0"/>
                <w:numId w:val="68"/>
              </w:numPr>
            </w:pPr>
            <w:r>
              <w:t xml:space="preserve">Microsoft </w:t>
            </w:r>
            <w:proofErr w:type="spellStart"/>
            <w:r>
              <w:t>vodi</w:t>
            </w:r>
            <w:proofErr w:type="spellEnd"/>
            <w:r>
              <w:t xml:space="preserve"> </w:t>
            </w:r>
            <w:proofErr w:type="spellStart"/>
            <w:r>
              <w:t>evidenco</w:t>
            </w:r>
            <w:proofErr w:type="spellEnd"/>
            <w:r>
              <w:t xml:space="preserve"> </w:t>
            </w:r>
            <w:proofErr w:type="spellStart"/>
            <w:r>
              <w:t>kršitev</w:t>
            </w:r>
            <w:proofErr w:type="spellEnd"/>
            <w:r>
              <w:t xml:space="preserve"> </w:t>
            </w:r>
            <w:proofErr w:type="spellStart"/>
            <w:r>
              <w:t>varnosti</w:t>
            </w:r>
            <w:proofErr w:type="spellEnd"/>
            <w:r>
              <w:t xml:space="preserve"> z opisom kršitve, časovnim obdobjem, posledicami kršitve, imenom osebe, </w:t>
            </w:r>
            <w:r>
              <w:br/>
              <w:t>ki je prijavila kršitev, in imenom osebe, ki ji je bila kršitev prijavljena, ter postopkom obnovitve podatkov.</w:t>
            </w:r>
          </w:p>
          <w:p w14:paraId="2E3682D4" w14:textId="0D3D3C71" w:rsidR="003869E3" w:rsidRPr="00FC77AC" w:rsidRDefault="003869E3" w:rsidP="003869E3">
            <w:pPr>
              <w:pStyle w:val="Tabletext"/>
              <w:numPr>
                <w:ilvl w:val="0"/>
                <w:numId w:val="68"/>
              </w:numPr>
            </w:pPr>
            <w:r>
              <w:t xml:space="preserve">Za </w:t>
            </w:r>
            <w:proofErr w:type="spellStart"/>
            <w:r>
              <w:t>vsako</w:t>
            </w:r>
            <w:proofErr w:type="spellEnd"/>
            <w:r>
              <w:t xml:space="preserve"> </w:t>
            </w:r>
            <w:proofErr w:type="spellStart"/>
            <w:r>
              <w:t>varnostno</w:t>
            </w:r>
            <w:proofErr w:type="spellEnd"/>
            <w:r>
              <w:t xml:space="preserve"> </w:t>
            </w:r>
            <w:proofErr w:type="spellStart"/>
            <w:r>
              <w:t>kršitev</w:t>
            </w:r>
            <w:proofErr w:type="spellEnd"/>
            <w:r>
              <w:t>, ki je »varnostni dogodek«, bo Microsoft poslal obvestilo (kot je opisano v razdelku »Obvestilo o kršitvi varnosti« zgoraj) brez nerazumne zamude in v vsakem primeru v roku 72 ur</w:t>
            </w:r>
            <w:r>
              <w:rPr>
                <w:iCs/>
              </w:rPr>
              <w:t>.</w:t>
            </w:r>
          </w:p>
          <w:p w14:paraId="7C45C538" w14:textId="3AE6507B" w:rsidR="003869E3" w:rsidRPr="00FC77AC" w:rsidRDefault="003869E3" w:rsidP="003869E3">
            <w:pPr>
              <w:pStyle w:val="Tabletext"/>
              <w:numPr>
                <w:ilvl w:val="0"/>
                <w:numId w:val="68"/>
              </w:numPr>
            </w:pPr>
            <w:r>
              <w:t>Microsoft spremlja ali omogoča stranki, da spremlja, razkritja podatkov za podatke strank in podatkov za strokovne storitve, vključno s tem, kateri podatki so bili razkriti, komu so bili razkriti in kdaj.</w:t>
            </w:r>
          </w:p>
          <w:p w14:paraId="1BABFD1E" w14:textId="77777777" w:rsidR="003869E3" w:rsidRPr="000720BF" w:rsidRDefault="003869E3" w:rsidP="003869E3">
            <w:pPr>
              <w:pStyle w:val="Tabletext"/>
            </w:pPr>
            <w:r>
              <w:rPr>
                <w:b/>
              </w:rPr>
              <w:t>Nadzor storitev</w:t>
            </w:r>
            <w:r>
              <w:t xml:space="preserve"> Microsoftovo osebje, odgovorno za varnost, preverja dnevnike vsaj vsakih šest mesecev in po potrebi predlaga ukrepe za izboljšanje.</w:t>
            </w:r>
          </w:p>
        </w:tc>
      </w:tr>
      <w:tr w:rsidR="003869E3" w14:paraId="45645D1C" w14:textId="77777777" w:rsidTr="00723313">
        <w:tc>
          <w:tcPr>
            <w:tcW w:w="2610" w:type="dxa"/>
            <w:vAlign w:val="center"/>
          </w:tcPr>
          <w:p w14:paraId="755C7AC0" w14:textId="77777777" w:rsidR="003869E3" w:rsidRPr="00231971" w:rsidRDefault="003869E3" w:rsidP="003869E3">
            <w:pPr>
              <w:pStyle w:val="Tabletext"/>
            </w:pPr>
            <w:r>
              <w:t>Upravljanje neprekinjenega poslovanja</w:t>
            </w:r>
          </w:p>
        </w:tc>
        <w:tc>
          <w:tcPr>
            <w:tcW w:w="8190" w:type="dxa"/>
          </w:tcPr>
          <w:p w14:paraId="77DE0BD0" w14:textId="241AF2F1" w:rsidR="003869E3" w:rsidRPr="00FC77AC" w:rsidRDefault="003869E3" w:rsidP="003869E3">
            <w:pPr>
              <w:pStyle w:val="Tabletext"/>
              <w:numPr>
                <w:ilvl w:val="0"/>
                <w:numId w:val="69"/>
              </w:numPr>
            </w:pPr>
            <w:r>
              <w:t xml:space="preserve">Microsoft </w:t>
            </w:r>
            <w:proofErr w:type="spellStart"/>
            <w:r>
              <w:t>uporablja</w:t>
            </w:r>
            <w:proofErr w:type="spellEnd"/>
            <w:r>
              <w:t xml:space="preserve"> </w:t>
            </w:r>
            <w:proofErr w:type="spellStart"/>
            <w:r>
              <w:t>načrte</w:t>
            </w:r>
            <w:proofErr w:type="spellEnd"/>
            <w:r>
              <w:t xml:space="preserve"> </w:t>
            </w:r>
            <w:proofErr w:type="spellStart"/>
            <w:r>
              <w:t>ravnanja</w:t>
            </w:r>
            <w:proofErr w:type="spellEnd"/>
            <w:r>
              <w:t xml:space="preserve"> v izrednih razmerah in načrte ukrepov ob nepredvidljivih dogodkih za objekte, </w:t>
            </w:r>
            <w:r>
              <w:br/>
              <w:t>v katerih so Microsoftovi informacijski sistemi za obdelavo podatkov strank ali podatkov za strokovne storitve.</w:t>
            </w:r>
          </w:p>
          <w:p w14:paraId="1C781257" w14:textId="0ABDDDE3" w:rsidR="003869E3" w:rsidRPr="000720BF" w:rsidRDefault="003869E3" w:rsidP="003869E3">
            <w:pPr>
              <w:pStyle w:val="Tabletext"/>
              <w:numPr>
                <w:ilvl w:val="0"/>
                <w:numId w:val="69"/>
              </w:numPr>
            </w:pPr>
            <w:proofErr w:type="spellStart"/>
            <w:r>
              <w:t>Microsoftova</w:t>
            </w:r>
            <w:proofErr w:type="spellEnd"/>
            <w:r>
              <w:t xml:space="preserve"> </w:t>
            </w:r>
            <w:proofErr w:type="spellStart"/>
            <w:r>
              <w:t>redundantna</w:t>
            </w:r>
            <w:proofErr w:type="spellEnd"/>
            <w:r>
              <w:t xml:space="preserve"> </w:t>
            </w:r>
            <w:proofErr w:type="spellStart"/>
            <w:r>
              <w:t>shramba</w:t>
            </w:r>
            <w:proofErr w:type="spellEnd"/>
            <w:r>
              <w:t xml:space="preserve"> in njegovi postopki za obnovitev podatkov so zasnovani tako, da poskušajo podatke strank in podatke za strokovne storitve obnoviti na njihovo prvotno ali zadnje varnostno kopirano stanje, preden so bili izgubljeni ali uničeni.</w:t>
            </w:r>
          </w:p>
        </w:tc>
      </w:tr>
    </w:tbl>
    <w:p w14:paraId="649E229F" w14:textId="77777777" w:rsidR="003869E3" w:rsidRPr="00FC77AC" w:rsidRDefault="003869E3" w:rsidP="003869E3">
      <w:pPr>
        <w:pStyle w:val="ProductList-Body"/>
        <w:spacing w:after="120"/>
      </w:pPr>
    </w:p>
    <w:p w14:paraId="21A3207B" w14:textId="77777777" w:rsidR="003869E3" w:rsidRDefault="003869E3" w:rsidP="003869E3">
      <w:pPr>
        <w:pStyle w:val="ProductList-Body"/>
        <w:spacing w:after="120"/>
        <w:sectPr w:rsidR="003869E3" w:rsidSect="003869E3">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0A21C5AF" w14:textId="77777777" w:rsidR="003869E3" w:rsidRDefault="003869E3" w:rsidP="003869E3">
      <w:pPr>
        <w:pStyle w:val="ProductList-Body"/>
        <w:spacing w:after="120"/>
        <w:sectPr w:rsidR="003869E3" w:rsidSect="003869E3">
          <w:footerReference w:type="default" r:id="rId19"/>
          <w:footerReference w:type="first" r:id="rId20"/>
          <w:type w:val="continuous"/>
          <w:pgSz w:w="12240" w:h="15840"/>
          <w:pgMar w:top="1440" w:right="720" w:bottom="1440" w:left="720" w:header="720" w:footer="720" w:gutter="0"/>
          <w:cols w:space="720"/>
          <w:titlePg/>
          <w:docGrid w:linePitch="360"/>
        </w:sectPr>
      </w:pPr>
    </w:p>
    <w:p w14:paraId="4CA98A7D" w14:textId="043D8E58" w:rsidR="003869E3" w:rsidRPr="00FC77AC" w:rsidRDefault="003869E3" w:rsidP="00D45327">
      <w:pPr>
        <w:pStyle w:val="Heading1"/>
        <w:shd w:val="clear" w:color="auto" w:fill="auto"/>
      </w:pPr>
      <w:bookmarkStart w:id="192" w:name="_Toc155370400"/>
      <w:bookmarkStart w:id="193" w:name="_Toc193986605"/>
      <w:bookmarkStart w:id="194" w:name="_Toc8395062"/>
      <w:bookmarkStart w:id="195" w:name="_Toc6563850"/>
      <w:bookmarkStart w:id="196" w:name="_Toc21617071"/>
      <w:bookmarkStart w:id="197" w:name="_Toc26972866"/>
      <w:r>
        <w:lastRenderedPageBreak/>
        <w:t xml:space="preserve">Priloga B – </w:t>
      </w:r>
      <w:proofErr w:type="spellStart"/>
      <w:r>
        <w:t>Posamezniki</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w:t>
      </w:r>
      <w:proofErr w:type="spellStart"/>
      <w:r>
        <w:t>kategorije</w:t>
      </w:r>
      <w:proofErr w:type="spellEnd"/>
      <w:r>
        <w:t xml:space="preserve"> </w:t>
      </w:r>
      <w:proofErr w:type="spellStart"/>
      <w:r>
        <w:t>osebnih</w:t>
      </w:r>
      <w:proofErr w:type="spellEnd"/>
      <w:r>
        <w:t xml:space="preserve"> </w:t>
      </w:r>
      <w:proofErr w:type="spellStart"/>
      <w:r>
        <w:t>podatkov</w:t>
      </w:r>
      <w:bookmarkEnd w:id="192"/>
      <w:bookmarkEnd w:id="193"/>
      <w:proofErr w:type="spellEnd"/>
    </w:p>
    <w:bookmarkEnd w:id="194"/>
    <w:bookmarkEnd w:id="195"/>
    <w:bookmarkEnd w:id="196"/>
    <w:bookmarkEnd w:id="197"/>
    <w:p w14:paraId="7753C7EE" w14:textId="77777777" w:rsidR="003869E3" w:rsidRPr="00FC77AC" w:rsidRDefault="003869E3" w:rsidP="003869E3">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Pr>
          <w:rFonts w:cstheme="minorHAnsi"/>
          <w:szCs w:val="18"/>
        </w:rPr>
        <w:br/>
        <w:t>da se lahko stranka glede na svojo uporabo izdelkov in storitev odloči, da v osebne podatke vključi osebne podatke iz katere koli od naslednjih vrst posameznikov, na katere se nanašajo osebni podatki:</w:t>
      </w:r>
    </w:p>
    <w:p w14:paraId="6429DB83" w14:textId="77777777" w:rsidR="003869E3" w:rsidRPr="00FC77AC" w:rsidRDefault="003869E3" w:rsidP="003869E3">
      <w:pPr>
        <w:pStyle w:val="Bulletlist0"/>
      </w:pPr>
      <w:proofErr w:type="spellStart"/>
      <w:r>
        <w:t>zaposleni</w:t>
      </w:r>
      <w:proofErr w:type="spellEnd"/>
      <w:r>
        <w:t xml:space="preserve">, </w:t>
      </w:r>
      <w:proofErr w:type="spellStart"/>
      <w:r>
        <w:t>pogodbeniki</w:t>
      </w:r>
      <w:proofErr w:type="spellEnd"/>
      <w:r>
        <w:t xml:space="preserve"> in </w:t>
      </w:r>
      <w:proofErr w:type="spellStart"/>
      <w:r>
        <w:t>začasni</w:t>
      </w:r>
      <w:proofErr w:type="spellEnd"/>
      <w:r>
        <w:t xml:space="preserve"> </w:t>
      </w:r>
      <w:proofErr w:type="spellStart"/>
      <w:r>
        <w:t>delavci</w:t>
      </w:r>
      <w:proofErr w:type="spellEnd"/>
      <w:r>
        <w:t xml:space="preserve"> (</w:t>
      </w:r>
      <w:proofErr w:type="spellStart"/>
      <w:r>
        <w:t>trenutni</w:t>
      </w:r>
      <w:proofErr w:type="spellEnd"/>
      <w:r>
        <w:t xml:space="preserve">, </w:t>
      </w:r>
      <w:proofErr w:type="spellStart"/>
      <w:r>
        <w:t>nekdanji</w:t>
      </w:r>
      <w:proofErr w:type="spellEnd"/>
      <w:r>
        <w:t xml:space="preserve">, </w:t>
      </w:r>
      <w:proofErr w:type="spellStart"/>
      <w:r>
        <w:t>potencialni</w:t>
      </w:r>
      <w:proofErr w:type="spellEnd"/>
      <w:r>
        <w:t xml:space="preserve">) </w:t>
      </w:r>
      <w:proofErr w:type="spellStart"/>
      <w:proofErr w:type="gramStart"/>
      <w:r>
        <w:t>stranke</w:t>
      </w:r>
      <w:proofErr w:type="spellEnd"/>
      <w:r>
        <w:t>;</w:t>
      </w:r>
      <w:proofErr w:type="gramEnd"/>
    </w:p>
    <w:p w14:paraId="34D719B7" w14:textId="77777777" w:rsidR="003869E3" w:rsidRPr="00FC77AC" w:rsidRDefault="003869E3" w:rsidP="003869E3">
      <w:pPr>
        <w:pStyle w:val="Bulletlist0"/>
      </w:pPr>
      <w:proofErr w:type="spellStart"/>
      <w:r>
        <w:t>vzdrževane</w:t>
      </w:r>
      <w:proofErr w:type="spellEnd"/>
      <w:r>
        <w:t xml:space="preserve"> </w:t>
      </w:r>
      <w:proofErr w:type="spellStart"/>
      <w:r>
        <w:t>osebe</w:t>
      </w:r>
      <w:proofErr w:type="spellEnd"/>
      <w:r>
        <w:t xml:space="preserve"> </w:t>
      </w:r>
      <w:proofErr w:type="spellStart"/>
      <w:r>
        <w:t>zgoraj</w:t>
      </w:r>
      <w:proofErr w:type="spellEnd"/>
      <w:r>
        <w:t xml:space="preserve"> </w:t>
      </w:r>
      <w:proofErr w:type="spellStart"/>
      <w:proofErr w:type="gramStart"/>
      <w:r>
        <w:t>navedenih</w:t>
      </w:r>
      <w:proofErr w:type="spellEnd"/>
      <w:r>
        <w:t>;</w:t>
      </w:r>
      <w:proofErr w:type="gramEnd"/>
    </w:p>
    <w:p w14:paraId="3B025540" w14:textId="77777777" w:rsidR="003869E3" w:rsidRPr="00FC77AC" w:rsidRDefault="003869E3" w:rsidP="003869E3">
      <w:pPr>
        <w:pStyle w:val="Bulletlist0"/>
      </w:pPr>
      <w:proofErr w:type="spellStart"/>
      <w:r>
        <w:t>strankini</w:t>
      </w:r>
      <w:proofErr w:type="spellEnd"/>
      <w:r>
        <w:t xml:space="preserve"> </w:t>
      </w:r>
      <w:proofErr w:type="spellStart"/>
      <w:r>
        <w:t>sodelavci</w:t>
      </w:r>
      <w:proofErr w:type="spellEnd"/>
      <w:r>
        <w:t>/</w:t>
      </w:r>
      <w:proofErr w:type="spellStart"/>
      <w:r>
        <w:t>kontaktne</w:t>
      </w:r>
      <w:proofErr w:type="spellEnd"/>
      <w:r>
        <w:t xml:space="preserve"> </w:t>
      </w:r>
      <w:proofErr w:type="spellStart"/>
      <w:r>
        <w:t>osebe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zaposleni</w:t>
      </w:r>
      <w:proofErr w:type="spellEnd"/>
      <w:r>
        <w:t xml:space="preserve">, </w:t>
      </w:r>
      <w:proofErr w:type="spellStart"/>
      <w:r>
        <w:t>pogodbeniki</w:t>
      </w:r>
      <w:proofErr w:type="spellEnd"/>
      <w:r>
        <w:t xml:space="preserve"> </w:t>
      </w:r>
      <w:proofErr w:type="spellStart"/>
      <w:r>
        <w:t>ali</w:t>
      </w:r>
      <w:proofErr w:type="spellEnd"/>
      <w:r>
        <w:t xml:space="preserve"> </w:t>
      </w:r>
      <w:proofErr w:type="spellStart"/>
      <w:r>
        <w:t>začasni</w:t>
      </w:r>
      <w:proofErr w:type="spellEnd"/>
      <w:r>
        <w:t xml:space="preserve"> </w:t>
      </w:r>
      <w:proofErr w:type="spellStart"/>
      <w:r>
        <w:t>delavci</w:t>
      </w:r>
      <w:proofErr w:type="spellEnd"/>
      <w:r>
        <w:t xml:space="preserve"> </w:t>
      </w:r>
      <w:proofErr w:type="spellStart"/>
      <w:r>
        <w:t>pravne</w:t>
      </w:r>
      <w:proofErr w:type="spellEnd"/>
      <w:r>
        <w:t xml:space="preserve"> </w:t>
      </w:r>
      <w:proofErr w:type="spellStart"/>
      <w:r>
        <w:t>osebe</w:t>
      </w:r>
      <w:proofErr w:type="spellEnd"/>
      <w:r>
        <w:t xml:space="preserve"> </w:t>
      </w:r>
      <w:proofErr w:type="spellStart"/>
      <w:r>
        <w:t>sodelavcev</w:t>
      </w:r>
      <w:proofErr w:type="spellEnd"/>
      <w:r>
        <w:t>/</w:t>
      </w:r>
      <w:proofErr w:type="spellStart"/>
      <w:r>
        <w:t>kontaktnih</w:t>
      </w:r>
      <w:proofErr w:type="spellEnd"/>
      <w:r>
        <w:t xml:space="preserve"> </w:t>
      </w:r>
      <w:proofErr w:type="spellStart"/>
      <w:r>
        <w:t>oseb</w:t>
      </w:r>
      <w:proofErr w:type="spellEnd"/>
      <w:r>
        <w:t xml:space="preserve"> (</w:t>
      </w:r>
      <w:proofErr w:type="spellStart"/>
      <w:r>
        <w:t>trenutni</w:t>
      </w:r>
      <w:proofErr w:type="spellEnd"/>
      <w:r>
        <w:t xml:space="preserve">, </w:t>
      </w:r>
      <w:proofErr w:type="spellStart"/>
      <w:r>
        <w:t>potencialni</w:t>
      </w:r>
      <w:proofErr w:type="spellEnd"/>
      <w:r>
        <w:t xml:space="preserve">, </w:t>
      </w:r>
      <w:proofErr w:type="spellStart"/>
      <w:r>
        <w:t>nekdanji</w:t>
      </w:r>
      <w:proofErr w:type="spellEnd"/>
      <w:proofErr w:type="gramStart"/>
      <w:r>
        <w:t>);</w:t>
      </w:r>
      <w:proofErr w:type="gramEnd"/>
    </w:p>
    <w:p w14:paraId="638D54EF" w14:textId="77777777" w:rsidR="003869E3" w:rsidRPr="00FC77AC" w:rsidRDefault="003869E3" w:rsidP="003869E3">
      <w:pPr>
        <w:pStyle w:val="Bulletlist0"/>
      </w:pPr>
      <w:proofErr w:type="spellStart"/>
      <w:r>
        <w:t>uporabniki</w:t>
      </w:r>
      <w:proofErr w:type="spellEnd"/>
      <w:r>
        <w:t xml:space="preserve"> (</w:t>
      </w:r>
      <w:proofErr w:type="spellStart"/>
      <w:r>
        <w:t>npr</w:t>
      </w:r>
      <w:proofErr w:type="spellEnd"/>
      <w:r>
        <w:t xml:space="preserve">. </w:t>
      </w:r>
      <w:proofErr w:type="spellStart"/>
      <w:r>
        <w:t>kupci</w:t>
      </w:r>
      <w:proofErr w:type="spellEnd"/>
      <w:r>
        <w:t xml:space="preserve">, </w:t>
      </w:r>
      <w:proofErr w:type="spellStart"/>
      <w:r>
        <w:t>stranke</w:t>
      </w:r>
      <w:proofErr w:type="spellEnd"/>
      <w:r>
        <w:t xml:space="preserve">, </w:t>
      </w:r>
      <w:proofErr w:type="spellStart"/>
      <w:r>
        <w:t>bolniki</w:t>
      </w:r>
      <w:proofErr w:type="spellEnd"/>
      <w:r>
        <w:t xml:space="preserve">, </w:t>
      </w:r>
      <w:proofErr w:type="spellStart"/>
      <w:r>
        <w:t>obiskovalci</w:t>
      </w:r>
      <w:proofErr w:type="spellEnd"/>
      <w:r>
        <w:t xml:space="preserve"> </w:t>
      </w:r>
      <w:proofErr w:type="spellStart"/>
      <w:r>
        <w:t>idr</w:t>
      </w:r>
      <w:proofErr w:type="spellEnd"/>
      <w:r>
        <w:t xml:space="preserve">.) in </w:t>
      </w:r>
      <w:proofErr w:type="spellStart"/>
      <w:r>
        <w:t>drugi</w:t>
      </w:r>
      <w:proofErr w:type="spellEnd"/>
      <w:r>
        <w:t xml:space="preserve"> </w:t>
      </w:r>
      <w:proofErr w:type="spellStart"/>
      <w:r>
        <w:t>posamezniki</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ki so </w:t>
      </w:r>
      <w:proofErr w:type="spellStart"/>
      <w:r>
        <w:t>uporabniki</w:t>
      </w:r>
      <w:proofErr w:type="spellEnd"/>
      <w:r>
        <w:t xml:space="preserve"> </w:t>
      </w:r>
      <w:proofErr w:type="spellStart"/>
      <w:r>
        <w:t>strankinih</w:t>
      </w:r>
      <w:proofErr w:type="spellEnd"/>
      <w:r>
        <w:t xml:space="preserve"> </w:t>
      </w:r>
      <w:proofErr w:type="spellStart"/>
      <w:proofErr w:type="gramStart"/>
      <w:r>
        <w:t>storitev</w:t>
      </w:r>
      <w:proofErr w:type="spellEnd"/>
      <w:r>
        <w:t>;</w:t>
      </w:r>
      <w:proofErr w:type="gramEnd"/>
    </w:p>
    <w:p w14:paraId="4000491D" w14:textId="77777777" w:rsidR="003869E3" w:rsidRPr="00FC77AC" w:rsidRDefault="003869E3" w:rsidP="003869E3">
      <w:pPr>
        <w:pStyle w:val="Bulletlist0"/>
      </w:pPr>
      <w:proofErr w:type="spellStart"/>
      <w:r>
        <w:t>partnerji</w:t>
      </w:r>
      <w:proofErr w:type="spellEnd"/>
      <w:r>
        <w:t xml:space="preserve">, </w:t>
      </w: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dejavno</w:t>
      </w:r>
      <w:proofErr w:type="spellEnd"/>
      <w:r>
        <w:t xml:space="preserve"> </w:t>
      </w:r>
      <w:proofErr w:type="spellStart"/>
      <w:r>
        <w:t>sodelujejo</w:t>
      </w:r>
      <w:proofErr w:type="spellEnd"/>
      <w:r>
        <w:t xml:space="preserve">, </w:t>
      </w:r>
      <w:proofErr w:type="spellStart"/>
      <w:r>
        <w:t>komunicirajo</w:t>
      </w:r>
      <w:proofErr w:type="spellEnd"/>
      <w:r>
        <w:t xml:space="preserve"> </w:t>
      </w:r>
      <w:proofErr w:type="spellStart"/>
      <w:r>
        <w:t>ali</w:t>
      </w:r>
      <w:proofErr w:type="spellEnd"/>
      <w:r>
        <w:t xml:space="preserve"> </w:t>
      </w:r>
      <w:proofErr w:type="spellStart"/>
      <w:r>
        <w:t>imajo</w:t>
      </w:r>
      <w:proofErr w:type="spellEnd"/>
      <w:r>
        <w:t xml:space="preserve"> </w:t>
      </w:r>
      <w:proofErr w:type="spellStart"/>
      <w:r>
        <w:t>druge</w:t>
      </w:r>
      <w:proofErr w:type="spellEnd"/>
      <w:r>
        <w:t xml:space="preserve"> </w:t>
      </w:r>
      <w:proofErr w:type="spellStart"/>
      <w:r>
        <w:t>interakcije</w:t>
      </w:r>
      <w:proofErr w:type="spellEnd"/>
      <w:r>
        <w:t xml:space="preserve"> s </w:t>
      </w:r>
      <w:proofErr w:type="spellStart"/>
      <w:r>
        <w:t>strankinimi</w:t>
      </w:r>
      <w:proofErr w:type="spellEnd"/>
      <w:r>
        <w:t xml:space="preserve"> </w:t>
      </w:r>
      <w:proofErr w:type="spellStart"/>
      <w:r>
        <w:t>zaposlenimi</w:t>
      </w:r>
      <w:proofErr w:type="spellEnd"/>
      <w:r>
        <w:t xml:space="preserve"> in/</w:t>
      </w:r>
      <w:proofErr w:type="spellStart"/>
      <w:r>
        <w:t>ali</w:t>
      </w:r>
      <w:proofErr w:type="spellEnd"/>
      <w:r>
        <w:t xml:space="preserve"> </w:t>
      </w:r>
      <w:proofErr w:type="spellStart"/>
      <w:r>
        <w:t>uporabljajo</w:t>
      </w:r>
      <w:proofErr w:type="spellEnd"/>
      <w:r>
        <w:t xml:space="preserve"> </w:t>
      </w:r>
      <w:proofErr w:type="spellStart"/>
      <w:r>
        <w:t>komunikacijska</w:t>
      </w:r>
      <w:proofErr w:type="spellEnd"/>
      <w:r>
        <w:t xml:space="preserve"> </w:t>
      </w:r>
      <w:proofErr w:type="spellStart"/>
      <w:r>
        <w:t>orodja</w:t>
      </w:r>
      <w:proofErr w:type="spellEnd"/>
      <w:r>
        <w:t xml:space="preserve">, </w:t>
      </w:r>
      <w:proofErr w:type="spellStart"/>
      <w:r>
        <w:t>kot</w:t>
      </w:r>
      <w:proofErr w:type="spellEnd"/>
      <w:r>
        <w:t xml:space="preserve"> so </w:t>
      </w:r>
      <w:proofErr w:type="spellStart"/>
      <w:r>
        <w:t>aplikacije</w:t>
      </w:r>
      <w:proofErr w:type="spellEnd"/>
      <w:r>
        <w:t xml:space="preserve"> in </w:t>
      </w:r>
      <w:proofErr w:type="spellStart"/>
      <w:r>
        <w:t>spletna</w:t>
      </w:r>
      <w:proofErr w:type="spellEnd"/>
      <w:r>
        <w:t xml:space="preserve"> </w:t>
      </w:r>
      <w:proofErr w:type="spellStart"/>
      <w:r>
        <w:t>mesta</w:t>
      </w:r>
      <w:proofErr w:type="spellEnd"/>
      <w:r>
        <w:t xml:space="preserve">, ki </w:t>
      </w:r>
      <w:proofErr w:type="spellStart"/>
      <w:r>
        <w:t>jih</w:t>
      </w:r>
      <w:proofErr w:type="spellEnd"/>
      <w:r>
        <w:t xml:space="preserve"> da </w:t>
      </w:r>
      <w:proofErr w:type="spellStart"/>
      <w:r>
        <w:t>stranka</w:t>
      </w:r>
      <w:proofErr w:type="spellEnd"/>
      <w:r>
        <w:t xml:space="preserve"> </w:t>
      </w:r>
      <w:proofErr w:type="spellStart"/>
      <w:r>
        <w:t>na</w:t>
      </w:r>
      <w:proofErr w:type="spellEnd"/>
      <w:r>
        <w:t xml:space="preserve"> </w:t>
      </w:r>
      <w:proofErr w:type="spellStart"/>
      <w:proofErr w:type="gramStart"/>
      <w:r>
        <w:t>voljo</w:t>
      </w:r>
      <w:proofErr w:type="spellEnd"/>
      <w:r>
        <w:t>;</w:t>
      </w:r>
      <w:proofErr w:type="gramEnd"/>
    </w:p>
    <w:p w14:paraId="6601B3C7" w14:textId="77777777" w:rsidR="003869E3" w:rsidRPr="00FC77AC" w:rsidRDefault="003869E3" w:rsidP="003869E3">
      <w:pPr>
        <w:pStyle w:val="Bulletlist0"/>
      </w:pP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imajo</w:t>
      </w:r>
      <w:proofErr w:type="spellEnd"/>
      <w:r>
        <w:t xml:space="preserve"> </w:t>
      </w:r>
      <w:proofErr w:type="spellStart"/>
      <w:r>
        <w:t>pasivne</w:t>
      </w:r>
      <w:proofErr w:type="spellEnd"/>
      <w:r>
        <w:t xml:space="preserve"> </w:t>
      </w:r>
      <w:proofErr w:type="spellStart"/>
      <w:r>
        <w:t>interakcije</w:t>
      </w:r>
      <w:proofErr w:type="spellEnd"/>
      <w:r>
        <w:t xml:space="preserve"> s </w:t>
      </w:r>
      <w:proofErr w:type="spellStart"/>
      <w:r>
        <w:t>stranko</w:t>
      </w:r>
      <w:proofErr w:type="spellEnd"/>
      <w:r>
        <w:t xml:space="preserve"> (</w:t>
      </w:r>
      <w:proofErr w:type="spellStart"/>
      <w:r>
        <w:t>npr</w:t>
      </w:r>
      <w:proofErr w:type="spellEnd"/>
      <w:r>
        <w:t xml:space="preserve">. </w:t>
      </w:r>
      <w:proofErr w:type="spellStart"/>
      <w:r>
        <w:t>ker</w:t>
      </w:r>
      <w:proofErr w:type="spellEnd"/>
      <w:r>
        <w:t xml:space="preserve"> so </w:t>
      </w:r>
      <w:proofErr w:type="spellStart"/>
      <w:r>
        <w:t>predmet</w:t>
      </w:r>
      <w:proofErr w:type="spellEnd"/>
      <w:r>
        <w:t xml:space="preserve"> </w:t>
      </w:r>
      <w:proofErr w:type="spellStart"/>
      <w:r>
        <w:t>preiskave</w:t>
      </w:r>
      <w:proofErr w:type="spellEnd"/>
      <w:r>
        <w:t xml:space="preserve"> </w:t>
      </w:r>
      <w:proofErr w:type="spellStart"/>
      <w:r>
        <w:t>ali</w:t>
      </w:r>
      <w:proofErr w:type="spellEnd"/>
      <w:r>
        <w:t xml:space="preserve"> </w:t>
      </w:r>
      <w:proofErr w:type="spellStart"/>
      <w:r>
        <w:t>raziskav</w:t>
      </w:r>
      <w:proofErr w:type="spellEnd"/>
      <w:r>
        <w:t xml:space="preserve"> </w:t>
      </w:r>
      <w:proofErr w:type="spellStart"/>
      <w:r>
        <w:t>oziroma</w:t>
      </w:r>
      <w:proofErr w:type="spellEnd"/>
      <w:r>
        <w:t xml:space="preserve"> so </w:t>
      </w:r>
      <w:proofErr w:type="spellStart"/>
      <w:r>
        <w:t>omenjeni</w:t>
      </w:r>
      <w:proofErr w:type="spellEnd"/>
      <w:r>
        <w:t xml:space="preserve"> v </w:t>
      </w:r>
      <w:proofErr w:type="spellStart"/>
      <w:r>
        <w:t>dokumentih</w:t>
      </w:r>
      <w:proofErr w:type="spellEnd"/>
      <w:r>
        <w:t xml:space="preserve"> </w:t>
      </w:r>
      <w:proofErr w:type="spellStart"/>
      <w:r>
        <w:t>ali</w:t>
      </w:r>
      <w:proofErr w:type="spellEnd"/>
      <w:r>
        <w:t xml:space="preserve"> </w:t>
      </w:r>
      <w:proofErr w:type="spellStart"/>
      <w:r>
        <w:t>korespondenci</w:t>
      </w:r>
      <w:proofErr w:type="spellEnd"/>
      <w:r>
        <w:t xml:space="preserve"> od </w:t>
      </w:r>
      <w:proofErr w:type="spellStart"/>
      <w:r>
        <w:t>stranke</w:t>
      </w:r>
      <w:proofErr w:type="spellEnd"/>
      <w:r>
        <w:t xml:space="preserve"> </w:t>
      </w:r>
      <w:proofErr w:type="spellStart"/>
      <w:r>
        <w:t>ali</w:t>
      </w:r>
      <w:proofErr w:type="spellEnd"/>
      <w:r>
        <w:t xml:space="preserve"> </w:t>
      </w:r>
      <w:proofErr w:type="spellStart"/>
      <w:r>
        <w:t>zanjo</w:t>
      </w:r>
      <w:proofErr w:type="spellEnd"/>
      <w:proofErr w:type="gramStart"/>
      <w:r>
        <w:t>);</w:t>
      </w:r>
      <w:proofErr w:type="gramEnd"/>
    </w:p>
    <w:p w14:paraId="6A5AB5C1" w14:textId="77777777" w:rsidR="003869E3" w:rsidRPr="00FC77AC" w:rsidRDefault="003869E3" w:rsidP="003869E3">
      <w:pPr>
        <w:pStyle w:val="Bulletlist0"/>
      </w:pPr>
      <w:proofErr w:type="spellStart"/>
      <w:r>
        <w:t>mladoletne</w:t>
      </w:r>
      <w:proofErr w:type="spellEnd"/>
      <w:r>
        <w:t xml:space="preserve"> </w:t>
      </w:r>
      <w:proofErr w:type="spellStart"/>
      <w:r>
        <w:t>osebe</w:t>
      </w:r>
      <w:proofErr w:type="spellEnd"/>
      <w:r>
        <w:t xml:space="preserve">; </w:t>
      </w:r>
      <w:proofErr w:type="spellStart"/>
      <w:r>
        <w:t>ali</w:t>
      </w:r>
      <w:proofErr w:type="spellEnd"/>
    </w:p>
    <w:p w14:paraId="34FB8C7F" w14:textId="77777777" w:rsidR="003869E3" w:rsidRPr="00FC77AC" w:rsidRDefault="003869E3" w:rsidP="003869E3">
      <w:pPr>
        <w:pStyle w:val="Bulletlist0"/>
      </w:pPr>
      <w:proofErr w:type="spellStart"/>
      <w:r>
        <w:t>strokovnjaki</w:t>
      </w:r>
      <w:proofErr w:type="spellEnd"/>
      <w:r>
        <w:t xml:space="preserve">, za </w:t>
      </w:r>
      <w:proofErr w:type="spellStart"/>
      <w:r>
        <w:t>katere</w:t>
      </w:r>
      <w:proofErr w:type="spellEnd"/>
      <w:r>
        <w:t xml:space="preserve"> </w:t>
      </w:r>
      <w:proofErr w:type="spellStart"/>
      <w:r>
        <w:t>velja</w:t>
      </w:r>
      <w:proofErr w:type="spellEnd"/>
      <w:r>
        <w:t xml:space="preserve"> </w:t>
      </w:r>
      <w:proofErr w:type="spellStart"/>
      <w:r>
        <w:t>načelo</w:t>
      </w:r>
      <w:proofErr w:type="spellEnd"/>
      <w:r>
        <w:t xml:space="preserve"> </w:t>
      </w:r>
      <w:proofErr w:type="spellStart"/>
      <w:r>
        <w:t>varovanja</w:t>
      </w:r>
      <w:proofErr w:type="spellEnd"/>
      <w:r>
        <w:t xml:space="preserve"> </w:t>
      </w:r>
      <w:proofErr w:type="spellStart"/>
      <w:r>
        <w:t>poklicne</w:t>
      </w:r>
      <w:proofErr w:type="spellEnd"/>
      <w:r>
        <w:t xml:space="preserve"> </w:t>
      </w:r>
      <w:proofErr w:type="spellStart"/>
      <w:r>
        <w:t>zaupnosti</w:t>
      </w:r>
      <w:proofErr w:type="spellEnd"/>
      <w:r>
        <w:t xml:space="preserve"> </w:t>
      </w:r>
      <w:proofErr w:type="spellStart"/>
      <w:r>
        <w:t>sporazumevanja</w:t>
      </w:r>
      <w:proofErr w:type="spellEnd"/>
      <w:r>
        <w:t xml:space="preserve"> (</w:t>
      </w:r>
      <w:proofErr w:type="spellStart"/>
      <w:r>
        <w:t>npr</w:t>
      </w:r>
      <w:proofErr w:type="spellEnd"/>
      <w:r>
        <w:t xml:space="preserve">. </w:t>
      </w:r>
      <w:proofErr w:type="spellStart"/>
      <w:r>
        <w:t>zdravniki</w:t>
      </w:r>
      <w:proofErr w:type="spellEnd"/>
      <w:r>
        <w:t xml:space="preserve">, </w:t>
      </w:r>
      <w:proofErr w:type="spellStart"/>
      <w:r>
        <w:t>odvetniki</w:t>
      </w:r>
      <w:proofErr w:type="spellEnd"/>
      <w:r>
        <w:t xml:space="preserve">, </w:t>
      </w:r>
      <w:proofErr w:type="spellStart"/>
      <w:r>
        <w:t>notarji</w:t>
      </w:r>
      <w:proofErr w:type="spellEnd"/>
      <w:r>
        <w:t xml:space="preserve">, </w:t>
      </w:r>
      <w:proofErr w:type="spellStart"/>
      <w:r>
        <w:t>verski</w:t>
      </w:r>
      <w:proofErr w:type="spellEnd"/>
      <w:r>
        <w:t xml:space="preserve"> </w:t>
      </w:r>
      <w:proofErr w:type="spellStart"/>
      <w:r>
        <w:t>delavci</w:t>
      </w:r>
      <w:proofErr w:type="spellEnd"/>
      <w:r>
        <w:t xml:space="preserve"> </w:t>
      </w:r>
      <w:proofErr w:type="spellStart"/>
      <w:r>
        <w:t>idr</w:t>
      </w:r>
      <w:proofErr w:type="spellEnd"/>
      <w:r>
        <w:t>.).</w:t>
      </w:r>
    </w:p>
    <w:p w14:paraId="3149C6BE" w14:textId="77777777" w:rsidR="003869E3" w:rsidRPr="00FC77AC" w:rsidRDefault="003869E3" w:rsidP="003869E3">
      <w:r>
        <w:rPr>
          <w:b/>
        </w:rPr>
        <w:t>Kategorije podatkov</w:t>
      </w:r>
      <w:r>
        <w:t xml:space="preserve">: osebni podatki, ki so vključeni v e-poštnih sporočilih in dokumentih ter drugih podatkih v elektronski obliki v okviru izdelkov in storitev.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765A425C" w14:textId="77777777" w:rsidR="003869E3" w:rsidRPr="00FC77AC" w:rsidRDefault="003869E3" w:rsidP="003869E3">
      <w:pPr>
        <w:pStyle w:val="Bulletlist0"/>
      </w:pPr>
      <w:proofErr w:type="spellStart"/>
      <w:r>
        <w:t>osnovni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kraj</w:t>
      </w:r>
      <w:proofErr w:type="spellEnd"/>
      <w:r>
        <w:t xml:space="preserve"> </w:t>
      </w:r>
      <w:proofErr w:type="spellStart"/>
      <w:r>
        <w:t>rojstva</w:t>
      </w:r>
      <w:proofErr w:type="spellEnd"/>
      <w:r>
        <w:t xml:space="preserve">, </w:t>
      </w:r>
      <w:proofErr w:type="spellStart"/>
      <w:r>
        <w:t>ulica</w:t>
      </w:r>
      <w:proofErr w:type="spellEnd"/>
      <w:r>
        <w:t xml:space="preserve"> in </w:t>
      </w:r>
      <w:proofErr w:type="spellStart"/>
      <w:r>
        <w:t>hišna</w:t>
      </w:r>
      <w:proofErr w:type="spellEnd"/>
      <w:r>
        <w:t xml:space="preserve"> </w:t>
      </w:r>
      <w:proofErr w:type="spellStart"/>
      <w:r>
        <w:t>številka</w:t>
      </w:r>
      <w:proofErr w:type="spellEnd"/>
      <w:r>
        <w:t xml:space="preserve"> (</w:t>
      </w:r>
      <w:proofErr w:type="spellStart"/>
      <w:r>
        <w:t>naslov</w:t>
      </w:r>
      <w:proofErr w:type="spellEnd"/>
      <w:r>
        <w:t xml:space="preserve">), </w:t>
      </w:r>
      <w:proofErr w:type="spellStart"/>
      <w:r>
        <w:t>poštna</w:t>
      </w:r>
      <w:proofErr w:type="spellEnd"/>
      <w:r>
        <w:t xml:space="preserve"> </w:t>
      </w:r>
      <w:proofErr w:type="spellStart"/>
      <w:r>
        <w:t>številka</w:t>
      </w:r>
      <w:proofErr w:type="spellEnd"/>
      <w:r>
        <w:t xml:space="preserve">, </w:t>
      </w:r>
      <w:proofErr w:type="spellStart"/>
      <w:r>
        <w:t>stalno</w:t>
      </w:r>
      <w:proofErr w:type="spellEnd"/>
      <w:r>
        <w:t xml:space="preserve"> </w:t>
      </w:r>
      <w:proofErr w:type="spellStart"/>
      <w:r>
        <w:t>prebivališče</w:t>
      </w:r>
      <w:proofErr w:type="spellEnd"/>
      <w:r>
        <w:t xml:space="preserve">, </w:t>
      </w:r>
      <w:proofErr w:type="spellStart"/>
      <w:r>
        <w:t>številka</w:t>
      </w:r>
      <w:proofErr w:type="spellEnd"/>
      <w:r>
        <w:t xml:space="preserve"> </w:t>
      </w:r>
      <w:proofErr w:type="spellStart"/>
      <w:r>
        <w:t>mobilnega</w:t>
      </w:r>
      <w:proofErr w:type="spellEnd"/>
      <w:r>
        <w:t xml:space="preserve"> </w:t>
      </w:r>
      <w:proofErr w:type="spellStart"/>
      <w:r>
        <w:t>telefona</w:t>
      </w:r>
      <w:proofErr w:type="spellEnd"/>
      <w:r>
        <w:t xml:space="preserve">, </w:t>
      </w:r>
      <w:proofErr w:type="spellStart"/>
      <w:r>
        <w:t>ime</w:t>
      </w:r>
      <w:proofErr w:type="spellEnd"/>
      <w:r>
        <w:t xml:space="preserve">, </w:t>
      </w:r>
      <w:proofErr w:type="spellStart"/>
      <w:r>
        <w:t>priimek</w:t>
      </w:r>
      <w:proofErr w:type="spellEnd"/>
      <w:r>
        <w:t xml:space="preserve">, </w:t>
      </w:r>
      <w:proofErr w:type="spellStart"/>
      <w:r>
        <w:t>začetnice</w:t>
      </w:r>
      <w:proofErr w:type="spellEnd"/>
      <w:r>
        <w:t>, e-</w:t>
      </w:r>
      <w:proofErr w:type="spellStart"/>
      <w:r>
        <w:t>poštni</w:t>
      </w:r>
      <w:proofErr w:type="spellEnd"/>
      <w:r>
        <w:t xml:space="preserve"> </w:t>
      </w:r>
      <w:proofErr w:type="spellStart"/>
      <w:r>
        <w:t>naslov</w:t>
      </w:r>
      <w:proofErr w:type="spellEnd"/>
      <w:r>
        <w:t xml:space="preserve">, </w:t>
      </w:r>
      <w:proofErr w:type="spellStart"/>
      <w:r>
        <w:t>spol</w:t>
      </w:r>
      <w:proofErr w:type="spellEnd"/>
      <w:r>
        <w:t xml:space="preserve">, datum </w:t>
      </w:r>
      <w:proofErr w:type="spellStart"/>
      <w:r>
        <w:t>rojstva</w:t>
      </w:r>
      <w:proofErr w:type="spellEnd"/>
      <w:r>
        <w:t xml:space="preserve">), </w:t>
      </w:r>
      <w:proofErr w:type="spellStart"/>
      <w:r>
        <w:t>vključno</w:t>
      </w:r>
      <w:proofErr w:type="spellEnd"/>
      <w:r>
        <w:t xml:space="preserve"> z </w:t>
      </w:r>
      <w:proofErr w:type="spellStart"/>
      <w:r>
        <w:t>osnovnimi</w:t>
      </w:r>
      <w:proofErr w:type="spellEnd"/>
      <w:r>
        <w:t xml:space="preserve"> </w:t>
      </w:r>
      <w:proofErr w:type="spellStart"/>
      <w:r>
        <w:t>osebnimi</w:t>
      </w:r>
      <w:proofErr w:type="spellEnd"/>
      <w:r>
        <w:t xml:space="preserve"> </w:t>
      </w:r>
      <w:proofErr w:type="spellStart"/>
      <w:r>
        <w:t>podatki</w:t>
      </w:r>
      <w:proofErr w:type="spellEnd"/>
      <w:r>
        <w:t xml:space="preserve"> o </w:t>
      </w:r>
      <w:proofErr w:type="spellStart"/>
      <w:r>
        <w:t>družinskih</w:t>
      </w:r>
      <w:proofErr w:type="spellEnd"/>
      <w:r>
        <w:t xml:space="preserve"> </w:t>
      </w:r>
      <w:proofErr w:type="spellStart"/>
      <w:r>
        <w:t>članih</w:t>
      </w:r>
      <w:proofErr w:type="spellEnd"/>
      <w:r>
        <w:t xml:space="preserve"> in </w:t>
      </w:r>
      <w:proofErr w:type="spellStart"/>
      <w:proofErr w:type="gramStart"/>
      <w:r>
        <w:t>otrocih</w:t>
      </w:r>
      <w:proofErr w:type="spellEnd"/>
      <w:r>
        <w:t>;</w:t>
      </w:r>
      <w:proofErr w:type="gramEnd"/>
    </w:p>
    <w:p w14:paraId="7FB0AD5E" w14:textId="77777777" w:rsidR="003869E3" w:rsidRPr="00FC77AC" w:rsidRDefault="003869E3" w:rsidP="003869E3">
      <w:pPr>
        <w:pStyle w:val="Bulletlist0"/>
      </w:pPr>
      <w:proofErr w:type="spellStart"/>
      <w:r>
        <w:lastRenderedPageBreak/>
        <w:t>podatki</w:t>
      </w:r>
      <w:proofErr w:type="spellEnd"/>
      <w:r>
        <w:t xml:space="preserve"> za </w:t>
      </w:r>
      <w:proofErr w:type="spellStart"/>
      <w:r>
        <w:t>preverjanje</w:t>
      </w:r>
      <w:proofErr w:type="spellEnd"/>
      <w:r>
        <w:t xml:space="preserve"> </w:t>
      </w:r>
      <w:proofErr w:type="spellStart"/>
      <w:r>
        <w:t>pristnosti</w:t>
      </w:r>
      <w:proofErr w:type="spellEnd"/>
      <w:r>
        <w:t xml:space="preserve"> (</w:t>
      </w:r>
      <w:proofErr w:type="spellStart"/>
      <w:r>
        <w:t>npr</w:t>
      </w:r>
      <w:proofErr w:type="spellEnd"/>
      <w:r>
        <w:t xml:space="preserve">. </w:t>
      </w:r>
      <w:proofErr w:type="spellStart"/>
      <w:r>
        <w:t>uporabniško</w:t>
      </w:r>
      <w:proofErr w:type="spellEnd"/>
      <w:r>
        <w:t xml:space="preserve"> </w:t>
      </w:r>
      <w:proofErr w:type="spellStart"/>
      <w:r>
        <w:t>ime</w:t>
      </w:r>
      <w:proofErr w:type="spellEnd"/>
      <w:r>
        <w:t xml:space="preserve">, </w:t>
      </w:r>
      <w:proofErr w:type="spellStart"/>
      <w:r>
        <w:t>geslo</w:t>
      </w:r>
      <w:proofErr w:type="spellEnd"/>
      <w:r>
        <w:t xml:space="preserve"> </w:t>
      </w:r>
      <w:proofErr w:type="spellStart"/>
      <w:r>
        <w:t>ali</w:t>
      </w:r>
      <w:proofErr w:type="spellEnd"/>
      <w:r>
        <w:t xml:space="preserve"> </w:t>
      </w:r>
      <w:proofErr w:type="spellStart"/>
      <w:r>
        <w:t>koda</w:t>
      </w:r>
      <w:proofErr w:type="spellEnd"/>
      <w:r>
        <w:t xml:space="preserve"> PIN, </w:t>
      </w:r>
      <w:proofErr w:type="spellStart"/>
      <w:r>
        <w:t>varnostno</w:t>
      </w:r>
      <w:proofErr w:type="spellEnd"/>
      <w:r>
        <w:t xml:space="preserve"> </w:t>
      </w:r>
      <w:proofErr w:type="spellStart"/>
      <w:r>
        <w:t>vprašanje</w:t>
      </w:r>
      <w:proofErr w:type="spellEnd"/>
      <w:r>
        <w:t xml:space="preserve">, </w:t>
      </w:r>
      <w:proofErr w:type="spellStart"/>
      <w:r>
        <w:t>revizijska</w:t>
      </w:r>
      <w:proofErr w:type="spellEnd"/>
      <w:r>
        <w:t xml:space="preserve"> sled</w:t>
      </w:r>
      <w:proofErr w:type="gramStart"/>
      <w:r>
        <w:t>);</w:t>
      </w:r>
      <w:proofErr w:type="gramEnd"/>
    </w:p>
    <w:p w14:paraId="37F7E95B" w14:textId="77777777" w:rsidR="003869E3" w:rsidRPr="00FC77AC" w:rsidRDefault="003869E3" w:rsidP="003869E3">
      <w:pPr>
        <w:pStyle w:val="Bulletlist0"/>
      </w:pPr>
      <w:proofErr w:type="spellStart"/>
      <w:r>
        <w:t>podatki</w:t>
      </w:r>
      <w:proofErr w:type="spellEnd"/>
      <w:r>
        <w:t xml:space="preserve"> za </w:t>
      </w:r>
      <w:proofErr w:type="spellStart"/>
      <w:r>
        <w:t>stik</w:t>
      </w:r>
      <w:proofErr w:type="spellEnd"/>
      <w:r>
        <w:t xml:space="preserve"> (</w:t>
      </w:r>
      <w:proofErr w:type="spellStart"/>
      <w:r>
        <w:t>npr</w:t>
      </w:r>
      <w:proofErr w:type="spellEnd"/>
      <w:r>
        <w:t xml:space="preserve">. </w:t>
      </w:r>
      <w:proofErr w:type="spellStart"/>
      <w:r>
        <w:t>naslovi</w:t>
      </w:r>
      <w:proofErr w:type="spellEnd"/>
      <w:r>
        <w:t>, e-</w:t>
      </w:r>
      <w:proofErr w:type="spellStart"/>
      <w:r>
        <w:t>poštni</w:t>
      </w:r>
      <w:proofErr w:type="spellEnd"/>
      <w:r>
        <w:t xml:space="preserve"> </w:t>
      </w:r>
      <w:proofErr w:type="spellStart"/>
      <w:r>
        <w:t>naslovi</w:t>
      </w:r>
      <w:proofErr w:type="spellEnd"/>
      <w:r>
        <w:t xml:space="preserve">, </w:t>
      </w:r>
      <w:proofErr w:type="spellStart"/>
      <w:r>
        <w:t>telefonske</w:t>
      </w:r>
      <w:proofErr w:type="spellEnd"/>
      <w:r>
        <w:t xml:space="preserve"> </w:t>
      </w:r>
      <w:proofErr w:type="spellStart"/>
      <w:r>
        <w:t>številke</w:t>
      </w:r>
      <w:proofErr w:type="spellEnd"/>
      <w:r>
        <w:t xml:space="preserve">, </w:t>
      </w:r>
      <w:proofErr w:type="spellStart"/>
      <w:r>
        <w:t>identifikatorji</w:t>
      </w:r>
      <w:proofErr w:type="spellEnd"/>
      <w:r>
        <w:t xml:space="preserve"> v </w:t>
      </w:r>
      <w:proofErr w:type="spellStart"/>
      <w:r>
        <w:t>družabnih</w:t>
      </w:r>
      <w:proofErr w:type="spellEnd"/>
      <w:r>
        <w:t xml:space="preserve"> </w:t>
      </w:r>
      <w:proofErr w:type="spellStart"/>
      <w:r>
        <w:t>omrežjih</w:t>
      </w:r>
      <w:proofErr w:type="spellEnd"/>
      <w:r>
        <w:t xml:space="preserve">, </w:t>
      </w:r>
      <w:proofErr w:type="spellStart"/>
      <w:r>
        <w:t>podrobnosti</w:t>
      </w:r>
      <w:proofErr w:type="spellEnd"/>
      <w:r>
        <w:t xml:space="preserve"> za </w:t>
      </w:r>
      <w:proofErr w:type="spellStart"/>
      <w:r>
        <w:t>stik</w:t>
      </w:r>
      <w:proofErr w:type="spellEnd"/>
      <w:r>
        <w:t xml:space="preserve"> v </w:t>
      </w:r>
      <w:proofErr w:type="spellStart"/>
      <w:r>
        <w:t>sili</w:t>
      </w:r>
      <w:proofErr w:type="spellEnd"/>
      <w:proofErr w:type="gramStart"/>
      <w:r>
        <w:t>);</w:t>
      </w:r>
      <w:proofErr w:type="gramEnd"/>
    </w:p>
    <w:p w14:paraId="3CC02BCA" w14:textId="77777777" w:rsidR="003869E3" w:rsidRPr="00FC77AC" w:rsidRDefault="003869E3" w:rsidP="003869E3">
      <w:pPr>
        <w:pStyle w:val="Bulletlist0"/>
      </w:pPr>
      <w:proofErr w:type="spellStart"/>
      <w:r>
        <w:t>edinstvene</w:t>
      </w:r>
      <w:proofErr w:type="spellEnd"/>
      <w:r>
        <w:t xml:space="preserve"> </w:t>
      </w:r>
      <w:proofErr w:type="spellStart"/>
      <w:r>
        <w:t>identifikacijske</w:t>
      </w:r>
      <w:proofErr w:type="spellEnd"/>
      <w:r>
        <w:t xml:space="preserve"> </w:t>
      </w:r>
      <w:proofErr w:type="spellStart"/>
      <w:r>
        <w:t>številke</w:t>
      </w:r>
      <w:proofErr w:type="spellEnd"/>
      <w:r>
        <w:t xml:space="preserve"> in </w:t>
      </w:r>
      <w:proofErr w:type="spellStart"/>
      <w:r>
        <w:t>podpisi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socialnega</w:t>
      </w:r>
      <w:proofErr w:type="spellEnd"/>
      <w:r>
        <w:t xml:space="preserve"> </w:t>
      </w:r>
      <w:proofErr w:type="spellStart"/>
      <w:r>
        <w:t>zavarovanja</w:t>
      </w:r>
      <w:proofErr w:type="spellEnd"/>
      <w:r>
        <w:t xml:space="preserve">, </w:t>
      </w:r>
      <w:proofErr w:type="spellStart"/>
      <w:r>
        <w:t>številka</w:t>
      </w:r>
      <w:proofErr w:type="spellEnd"/>
      <w:r>
        <w:t xml:space="preserve"> </w:t>
      </w:r>
      <w:proofErr w:type="spellStart"/>
      <w:r>
        <w:t>bančnega</w:t>
      </w:r>
      <w:proofErr w:type="spellEnd"/>
      <w:r>
        <w:t xml:space="preserve"> </w:t>
      </w:r>
      <w:proofErr w:type="spellStart"/>
      <w:r>
        <w:t>računa</w:t>
      </w:r>
      <w:proofErr w:type="spellEnd"/>
      <w:r>
        <w:t xml:space="preserve">, </w:t>
      </w:r>
      <w:proofErr w:type="spellStart"/>
      <w:r>
        <w:t>številka</w:t>
      </w:r>
      <w:proofErr w:type="spellEnd"/>
      <w:r>
        <w:t xml:space="preserve"> </w:t>
      </w:r>
      <w:proofErr w:type="spellStart"/>
      <w:r>
        <w:t>potnega</w:t>
      </w:r>
      <w:proofErr w:type="spellEnd"/>
      <w:r>
        <w:t xml:space="preserve"> </w:t>
      </w:r>
      <w:proofErr w:type="spellStart"/>
      <w:r>
        <w:t>lista</w:t>
      </w:r>
      <w:proofErr w:type="spellEnd"/>
      <w:r>
        <w:t xml:space="preserve"> in </w:t>
      </w:r>
      <w:proofErr w:type="spellStart"/>
      <w:r>
        <w:t>osebne</w:t>
      </w:r>
      <w:proofErr w:type="spellEnd"/>
      <w:r>
        <w:t xml:space="preserve"> </w:t>
      </w:r>
      <w:proofErr w:type="spellStart"/>
      <w:r>
        <w:t>izkaznice</w:t>
      </w:r>
      <w:proofErr w:type="spellEnd"/>
      <w:r>
        <w:t xml:space="preserve">, </w:t>
      </w:r>
      <w:proofErr w:type="spellStart"/>
      <w:r>
        <w:t>številka</w:t>
      </w:r>
      <w:proofErr w:type="spellEnd"/>
      <w:r>
        <w:t xml:space="preserve"> </w:t>
      </w:r>
      <w:proofErr w:type="spellStart"/>
      <w:r>
        <w:t>vozniškega</w:t>
      </w:r>
      <w:proofErr w:type="spellEnd"/>
      <w:r>
        <w:t xml:space="preserve"> </w:t>
      </w:r>
      <w:proofErr w:type="spellStart"/>
      <w:r>
        <w:t>dovoljenja</w:t>
      </w:r>
      <w:proofErr w:type="spellEnd"/>
      <w:r>
        <w:t xml:space="preserve"> in </w:t>
      </w:r>
      <w:proofErr w:type="spellStart"/>
      <w:r>
        <w:t>podatki</w:t>
      </w:r>
      <w:proofErr w:type="spellEnd"/>
      <w:r>
        <w:t xml:space="preserve"> o </w:t>
      </w:r>
      <w:proofErr w:type="spellStart"/>
      <w:r>
        <w:t>registraciji</w:t>
      </w:r>
      <w:proofErr w:type="spellEnd"/>
      <w:r>
        <w:t xml:space="preserve"> </w:t>
      </w:r>
      <w:proofErr w:type="spellStart"/>
      <w:r>
        <w:t>vozila</w:t>
      </w:r>
      <w:proofErr w:type="spellEnd"/>
      <w:r>
        <w:t xml:space="preserve">, </w:t>
      </w:r>
      <w:proofErr w:type="spellStart"/>
      <w:r>
        <w:t>naslov</w:t>
      </w:r>
      <w:proofErr w:type="spellEnd"/>
      <w:r>
        <w:t xml:space="preserve"> IP, </w:t>
      </w:r>
      <w:proofErr w:type="spellStart"/>
      <w:r>
        <w:t>številka</w:t>
      </w:r>
      <w:proofErr w:type="spellEnd"/>
      <w:r>
        <w:t xml:space="preserve"> </w:t>
      </w:r>
      <w:proofErr w:type="spellStart"/>
      <w:r>
        <w:t>zaposlenega</w:t>
      </w:r>
      <w:proofErr w:type="spellEnd"/>
      <w:r>
        <w:t xml:space="preserve">, </w:t>
      </w:r>
      <w:proofErr w:type="spellStart"/>
      <w:r>
        <w:t>številka</w:t>
      </w:r>
      <w:proofErr w:type="spellEnd"/>
      <w:r>
        <w:t xml:space="preserve"> </w:t>
      </w:r>
      <w:proofErr w:type="spellStart"/>
      <w:r>
        <w:t>študenta</w:t>
      </w:r>
      <w:proofErr w:type="spellEnd"/>
      <w:r>
        <w:t xml:space="preserve">, </w:t>
      </w:r>
      <w:proofErr w:type="spellStart"/>
      <w:r>
        <w:t>številka</w:t>
      </w:r>
      <w:proofErr w:type="spellEnd"/>
      <w:r>
        <w:t> </w:t>
      </w:r>
      <w:proofErr w:type="spellStart"/>
      <w:r>
        <w:t>bolnika</w:t>
      </w:r>
      <w:proofErr w:type="spellEnd"/>
      <w:r>
        <w:t xml:space="preserve">, </w:t>
      </w:r>
      <w:proofErr w:type="spellStart"/>
      <w:r>
        <w:t>podpis</w:t>
      </w:r>
      <w:proofErr w:type="spellEnd"/>
      <w:r>
        <w:t xml:space="preserve">, </w:t>
      </w:r>
      <w:proofErr w:type="spellStart"/>
      <w:r>
        <w:t>enolični</w:t>
      </w:r>
      <w:proofErr w:type="spellEnd"/>
      <w:r>
        <w:t xml:space="preserve"> </w:t>
      </w:r>
      <w:proofErr w:type="spellStart"/>
      <w:r>
        <w:t>identifikator</w:t>
      </w:r>
      <w:proofErr w:type="spellEnd"/>
      <w:r>
        <w:t xml:space="preserve"> in </w:t>
      </w:r>
      <w:proofErr w:type="spellStart"/>
      <w:r>
        <w:t>piškotki</w:t>
      </w:r>
      <w:proofErr w:type="spellEnd"/>
      <w:r>
        <w:t xml:space="preserve"> za </w:t>
      </w:r>
      <w:proofErr w:type="spellStart"/>
      <w:r>
        <w:t>sledenje</w:t>
      </w:r>
      <w:proofErr w:type="spellEnd"/>
      <w:r>
        <w:t xml:space="preserve"> </w:t>
      </w:r>
      <w:proofErr w:type="spellStart"/>
      <w:r>
        <w:t>ali</w:t>
      </w:r>
      <w:proofErr w:type="spellEnd"/>
      <w:r>
        <w:t xml:space="preserve"> </w:t>
      </w:r>
      <w:proofErr w:type="spellStart"/>
      <w:r>
        <w:t>podobna</w:t>
      </w:r>
      <w:proofErr w:type="spellEnd"/>
      <w:r>
        <w:t xml:space="preserve"> </w:t>
      </w:r>
      <w:proofErr w:type="spellStart"/>
      <w:r>
        <w:t>tehnologija</w:t>
      </w:r>
      <w:proofErr w:type="spellEnd"/>
      <w:proofErr w:type="gramStart"/>
      <w:r>
        <w:t>);</w:t>
      </w:r>
      <w:proofErr w:type="gramEnd"/>
    </w:p>
    <w:p w14:paraId="335CB528" w14:textId="77777777" w:rsidR="003869E3" w:rsidRPr="00FC77AC" w:rsidRDefault="003869E3" w:rsidP="003869E3">
      <w:pPr>
        <w:pStyle w:val="Bulletlist0"/>
      </w:pPr>
      <w:proofErr w:type="spellStart"/>
      <w:r>
        <w:t>psevdoanonimni</w:t>
      </w:r>
      <w:proofErr w:type="spellEnd"/>
      <w:r>
        <w:t xml:space="preserve"> </w:t>
      </w:r>
      <w:proofErr w:type="spellStart"/>
      <w:proofErr w:type="gramStart"/>
      <w:r>
        <w:t>identifikatorji</w:t>
      </w:r>
      <w:proofErr w:type="spellEnd"/>
      <w:r>
        <w:t>;</w:t>
      </w:r>
      <w:proofErr w:type="gramEnd"/>
      <w:r>
        <w:t xml:space="preserve"> </w:t>
      </w:r>
    </w:p>
    <w:p w14:paraId="069E9208" w14:textId="77777777" w:rsidR="003869E3" w:rsidRPr="00FC77AC" w:rsidRDefault="003869E3" w:rsidP="003869E3">
      <w:pPr>
        <w:pStyle w:val="Bulletlist0"/>
      </w:pPr>
      <w:proofErr w:type="spellStart"/>
      <w:r>
        <w:t>finančni</w:t>
      </w:r>
      <w:proofErr w:type="spellEnd"/>
      <w:r>
        <w:t xml:space="preserve"> in </w:t>
      </w:r>
      <w:proofErr w:type="spellStart"/>
      <w:r>
        <w:t>zavarovalniški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zavarovanja</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bančni</w:t>
      </w:r>
      <w:proofErr w:type="spellEnd"/>
      <w:r>
        <w:t xml:space="preserve"> </w:t>
      </w:r>
      <w:proofErr w:type="spellStart"/>
      <w:r>
        <w:t>račun</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kreditno</w:t>
      </w:r>
      <w:proofErr w:type="spellEnd"/>
      <w:r>
        <w:t xml:space="preserve"> </w:t>
      </w:r>
      <w:proofErr w:type="spellStart"/>
      <w:r>
        <w:t>kartico</w:t>
      </w:r>
      <w:proofErr w:type="spellEnd"/>
      <w:r>
        <w:t xml:space="preserve">, </w:t>
      </w:r>
      <w:proofErr w:type="spellStart"/>
      <w:r>
        <w:t>številka</w:t>
      </w:r>
      <w:proofErr w:type="spellEnd"/>
      <w:r>
        <w:t> </w:t>
      </w:r>
      <w:proofErr w:type="spellStart"/>
      <w:r>
        <w:t>računa</w:t>
      </w:r>
      <w:proofErr w:type="spellEnd"/>
      <w:r>
        <w:t xml:space="preserve">, </w:t>
      </w:r>
      <w:proofErr w:type="spellStart"/>
      <w:r>
        <w:t>prihodek</w:t>
      </w:r>
      <w:proofErr w:type="spellEnd"/>
      <w:r>
        <w:t xml:space="preserve">, </w:t>
      </w:r>
      <w:proofErr w:type="spellStart"/>
      <w:r>
        <w:t>vrsta</w:t>
      </w:r>
      <w:proofErr w:type="spellEnd"/>
      <w:r>
        <w:t xml:space="preserve"> </w:t>
      </w:r>
      <w:proofErr w:type="spellStart"/>
      <w:r>
        <w:t>zavarovanja</w:t>
      </w:r>
      <w:proofErr w:type="spellEnd"/>
      <w:r>
        <w:t xml:space="preserve">, </w:t>
      </w:r>
      <w:proofErr w:type="spellStart"/>
      <w:r>
        <w:t>plačilno</w:t>
      </w:r>
      <w:proofErr w:type="spellEnd"/>
      <w:r>
        <w:t xml:space="preserve"> </w:t>
      </w:r>
      <w:proofErr w:type="spellStart"/>
      <w:r>
        <w:t>vedenje</w:t>
      </w:r>
      <w:proofErr w:type="spellEnd"/>
      <w:r>
        <w:t xml:space="preserve">, </w:t>
      </w:r>
      <w:proofErr w:type="spellStart"/>
      <w:r>
        <w:t>kreditna</w:t>
      </w:r>
      <w:proofErr w:type="spellEnd"/>
      <w:r>
        <w:t xml:space="preserve"> </w:t>
      </w:r>
      <w:proofErr w:type="spellStart"/>
      <w:r>
        <w:t>sposobnost</w:t>
      </w:r>
      <w:proofErr w:type="spellEnd"/>
      <w:proofErr w:type="gramStart"/>
      <w:r>
        <w:t>);</w:t>
      </w:r>
      <w:proofErr w:type="gramEnd"/>
    </w:p>
    <w:p w14:paraId="0C54EFDC" w14:textId="77777777" w:rsidR="003869E3" w:rsidRPr="00FC77AC" w:rsidRDefault="003869E3" w:rsidP="003869E3">
      <w:pPr>
        <w:pStyle w:val="Bulletlist0"/>
      </w:pPr>
      <w:proofErr w:type="spellStart"/>
      <w:r>
        <w:t>komercialni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nakupov</w:t>
      </w:r>
      <w:proofErr w:type="spellEnd"/>
      <w:r>
        <w:t xml:space="preserve">, </w:t>
      </w:r>
      <w:proofErr w:type="spellStart"/>
      <w:r>
        <w:t>posebne</w:t>
      </w:r>
      <w:proofErr w:type="spellEnd"/>
      <w:r>
        <w:t xml:space="preserve"> </w:t>
      </w:r>
      <w:proofErr w:type="spellStart"/>
      <w:r>
        <w:t>ponudbe</w:t>
      </w:r>
      <w:proofErr w:type="spellEnd"/>
      <w:r>
        <w:t xml:space="preserve">, </w:t>
      </w:r>
      <w:proofErr w:type="spellStart"/>
      <w:r>
        <w:t>naročniške</w:t>
      </w:r>
      <w:proofErr w:type="spellEnd"/>
      <w:r>
        <w:t xml:space="preserve"> </w:t>
      </w:r>
      <w:proofErr w:type="spellStart"/>
      <w:r>
        <w:t>informacije</w:t>
      </w:r>
      <w:proofErr w:type="spellEnd"/>
      <w:r>
        <w:t xml:space="preserve">, </w:t>
      </w:r>
      <w:proofErr w:type="spellStart"/>
      <w:r>
        <w:t>zgodovina</w:t>
      </w:r>
      <w:proofErr w:type="spellEnd"/>
      <w:r>
        <w:t xml:space="preserve"> </w:t>
      </w:r>
      <w:proofErr w:type="spellStart"/>
      <w:r>
        <w:t>plačil</w:t>
      </w:r>
      <w:proofErr w:type="spellEnd"/>
      <w:proofErr w:type="gramStart"/>
      <w:r>
        <w:t>);</w:t>
      </w:r>
      <w:proofErr w:type="gramEnd"/>
    </w:p>
    <w:p w14:paraId="3182922E" w14:textId="77777777" w:rsidR="003869E3" w:rsidRPr="00FC77AC" w:rsidRDefault="003869E3" w:rsidP="003869E3">
      <w:pPr>
        <w:pStyle w:val="Bulletlist0"/>
      </w:pPr>
      <w:proofErr w:type="spellStart"/>
      <w:r>
        <w:t>biometrični</w:t>
      </w:r>
      <w:proofErr w:type="spellEnd"/>
      <w:r>
        <w:t xml:space="preserve"> </w:t>
      </w:r>
      <w:proofErr w:type="spellStart"/>
      <w:r>
        <w:t>podatki</w:t>
      </w:r>
      <w:proofErr w:type="spellEnd"/>
      <w:r>
        <w:t xml:space="preserve"> (</w:t>
      </w:r>
      <w:proofErr w:type="spellStart"/>
      <w:r>
        <w:t>npr</w:t>
      </w:r>
      <w:proofErr w:type="spellEnd"/>
      <w:r>
        <w:t xml:space="preserve">. DNK, </w:t>
      </w:r>
      <w:proofErr w:type="spellStart"/>
      <w:r>
        <w:t>prstni</w:t>
      </w:r>
      <w:proofErr w:type="spellEnd"/>
      <w:r>
        <w:t xml:space="preserve"> </w:t>
      </w:r>
      <w:proofErr w:type="spellStart"/>
      <w:r>
        <w:t>odtisi</w:t>
      </w:r>
      <w:proofErr w:type="spellEnd"/>
      <w:r>
        <w:t xml:space="preserve"> in </w:t>
      </w:r>
      <w:proofErr w:type="spellStart"/>
      <w:r>
        <w:t>optično</w:t>
      </w:r>
      <w:proofErr w:type="spellEnd"/>
      <w:r>
        <w:t xml:space="preserve"> </w:t>
      </w:r>
      <w:proofErr w:type="spellStart"/>
      <w:r>
        <w:t>branje</w:t>
      </w:r>
      <w:proofErr w:type="spellEnd"/>
      <w:r>
        <w:t xml:space="preserve"> </w:t>
      </w:r>
      <w:proofErr w:type="spellStart"/>
      <w:r>
        <w:t>šarenice</w:t>
      </w:r>
      <w:proofErr w:type="spellEnd"/>
      <w:proofErr w:type="gramStart"/>
      <w:r>
        <w:t>);</w:t>
      </w:r>
      <w:proofErr w:type="gramEnd"/>
      <w:r>
        <w:t xml:space="preserve"> </w:t>
      </w:r>
    </w:p>
    <w:p w14:paraId="792EBE95" w14:textId="77777777" w:rsidR="003869E3" w:rsidRPr="00FC77AC" w:rsidRDefault="003869E3" w:rsidP="003869E3">
      <w:pPr>
        <w:pStyle w:val="Bulletlist0"/>
      </w:pPr>
      <w:proofErr w:type="spellStart"/>
      <w:r>
        <w:t>lokacijski</w:t>
      </w:r>
      <w:proofErr w:type="spellEnd"/>
      <w:r>
        <w:t xml:space="preserve"> </w:t>
      </w:r>
      <w:proofErr w:type="spellStart"/>
      <w:r>
        <w:t>podatki</w:t>
      </w:r>
      <w:proofErr w:type="spellEnd"/>
      <w:r>
        <w:t xml:space="preserve"> (</w:t>
      </w:r>
      <w:proofErr w:type="spellStart"/>
      <w:r>
        <w:t>npr</w:t>
      </w:r>
      <w:proofErr w:type="spellEnd"/>
      <w:r>
        <w:t xml:space="preserve">. ID </w:t>
      </w:r>
      <w:proofErr w:type="spellStart"/>
      <w:r>
        <w:t>celice</w:t>
      </w:r>
      <w:proofErr w:type="spellEnd"/>
      <w:r>
        <w:t xml:space="preserve">, </w:t>
      </w:r>
      <w:proofErr w:type="spellStart"/>
      <w:r>
        <w:t>geolokacijski</w:t>
      </w:r>
      <w:proofErr w:type="spellEnd"/>
      <w:r>
        <w:t xml:space="preserve"> </w:t>
      </w:r>
      <w:proofErr w:type="spellStart"/>
      <w:r>
        <w:t>omrežni</w:t>
      </w:r>
      <w:proofErr w:type="spellEnd"/>
      <w:r>
        <w:t xml:space="preserve"> </w:t>
      </w:r>
      <w:proofErr w:type="spellStart"/>
      <w:r>
        <w:t>podatki</w:t>
      </w:r>
      <w:proofErr w:type="spellEnd"/>
      <w:r>
        <w:t xml:space="preserve">, </w:t>
      </w:r>
      <w:proofErr w:type="spellStart"/>
      <w:r>
        <w:t>lokacija</w:t>
      </w:r>
      <w:proofErr w:type="spellEnd"/>
      <w:r>
        <w:t xml:space="preserve"> glede </w:t>
      </w:r>
      <w:proofErr w:type="spellStart"/>
      <w:r>
        <w:t>na</w:t>
      </w:r>
      <w:proofErr w:type="spellEnd"/>
      <w:r>
        <w:t xml:space="preserve"> </w:t>
      </w:r>
      <w:proofErr w:type="spellStart"/>
      <w:r>
        <w:t>začetek</w:t>
      </w:r>
      <w:proofErr w:type="spellEnd"/>
      <w:r>
        <w:t>/</w:t>
      </w:r>
      <w:proofErr w:type="spellStart"/>
      <w:r>
        <w:t>konec</w:t>
      </w:r>
      <w:proofErr w:type="spellEnd"/>
      <w:r>
        <w:t xml:space="preserve"> </w:t>
      </w:r>
      <w:proofErr w:type="spellStart"/>
      <w:r>
        <w:t>klica</w:t>
      </w:r>
      <w:proofErr w:type="spellEnd"/>
      <w:r>
        <w:t xml:space="preserve">, </w:t>
      </w:r>
      <w:proofErr w:type="spellStart"/>
      <w:r>
        <w:t>lokacijski</w:t>
      </w:r>
      <w:proofErr w:type="spellEnd"/>
      <w:r>
        <w:t xml:space="preserve"> </w:t>
      </w:r>
      <w:proofErr w:type="spellStart"/>
      <w:r>
        <w:t>podatki</w:t>
      </w:r>
      <w:proofErr w:type="spellEnd"/>
      <w:r>
        <w:t xml:space="preserve">, </w:t>
      </w:r>
      <w:r>
        <w:br/>
      </w:r>
      <w:proofErr w:type="spellStart"/>
      <w:r>
        <w:t>izpeljani</w:t>
      </w:r>
      <w:proofErr w:type="spellEnd"/>
      <w:r>
        <w:t xml:space="preserve"> </w:t>
      </w:r>
      <w:proofErr w:type="spellStart"/>
      <w:r>
        <w:t>iz</w:t>
      </w:r>
      <w:proofErr w:type="spellEnd"/>
      <w:r>
        <w:t xml:space="preserve"> </w:t>
      </w:r>
      <w:proofErr w:type="spellStart"/>
      <w:r>
        <w:t>uporabe</w:t>
      </w:r>
      <w:proofErr w:type="spellEnd"/>
      <w:r>
        <w:t xml:space="preserve"> </w:t>
      </w:r>
      <w:proofErr w:type="spellStart"/>
      <w:r>
        <w:t>dostopnih</w:t>
      </w:r>
      <w:proofErr w:type="spellEnd"/>
      <w:r>
        <w:t xml:space="preserve"> </w:t>
      </w:r>
      <w:proofErr w:type="spellStart"/>
      <w:r>
        <w:t>točk</w:t>
      </w:r>
      <w:proofErr w:type="spellEnd"/>
      <w:r>
        <w:t xml:space="preserve"> </w:t>
      </w:r>
      <w:proofErr w:type="spellStart"/>
      <w:r>
        <w:t>WiFi</w:t>
      </w:r>
      <w:proofErr w:type="spellEnd"/>
      <w:proofErr w:type="gramStart"/>
      <w:r>
        <w:t>);</w:t>
      </w:r>
      <w:proofErr w:type="gramEnd"/>
    </w:p>
    <w:p w14:paraId="11524C19" w14:textId="77777777" w:rsidR="003869E3" w:rsidRPr="00FC77AC" w:rsidRDefault="003869E3" w:rsidP="003869E3">
      <w:pPr>
        <w:pStyle w:val="Bulletlist0"/>
      </w:pPr>
      <w:proofErr w:type="spellStart"/>
      <w:r>
        <w:t>fotografije</w:t>
      </w:r>
      <w:proofErr w:type="spellEnd"/>
      <w:r>
        <w:t xml:space="preserve">, </w:t>
      </w:r>
      <w:proofErr w:type="spellStart"/>
      <w:r>
        <w:t>videoposnetki</w:t>
      </w:r>
      <w:proofErr w:type="spellEnd"/>
      <w:r>
        <w:t xml:space="preserve"> in </w:t>
      </w:r>
      <w:proofErr w:type="spellStart"/>
      <w:proofErr w:type="gramStart"/>
      <w:r>
        <w:t>zvok</w:t>
      </w:r>
      <w:proofErr w:type="spellEnd"/>
      <w:r>
        <w:t>;</w:t>
      </w:r>
      <w:proofErr w:type="gramEnd"/>
    </w:p>
    <w:p w14:paraId="1D3E1933" w14:textId="77777777" w:rsidR="003869E3" w:rsidRPr="00FC77AC" w:rsidRDefault="003869E3" w:rsidP="003869E3">
      <w:pPr>
        <w:pStyle w:val="Bulletlist0"/>
      </w:pPr>
      <w:proofErr w:type="spellStart"/>
      <w:r>
        <w:t>internetna</w:t>
      </w:r>
      <w:proofErr w:type="spellEnd"/>
      <w:r>
        <w:t xml:space="preserve"> </w:t>
      </w:r>
      <w:proofErr w:type="spellStart"/>
      <w:r>
        <w:t>dejavnost</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brskanja</w:t>
      </w:r>
      <w:proofErr w:type="spellEnd"/>
      <w:r>
        <w:t xml:space="preserve">, </w:t>
      </w:r>
      <w:proofErr w:type="spellStart"/>
      <w:r>
        <w:t>zgodovina</w:t>
      </w:r>
      <w:proofErr w:type="spellEnd"/>
      <w:r>
        <w:t xml:space="preserve"> </w:t>
      </w:r>
      <w:proofErr w:type="spellStart"/>
      <w:r>
        <w:t>iskanja</w:t>
      </w:r>
      <w:proofErr w:type="spellEnd"/>
      <w:r>
        <w:t xml:space="preserve">, </w:t>
      </w:r>
      <w:proofErr w:type="spellStart"/>
      <w:r>
        <w:t>branje</w:t>
      </w:r>
      <w:proofErr w:type="spellEnd"/>
      <w:r>
        <w:t xml:space="preserve">, </w:t>
      </w:r>
      <w:proofErr w:type="spellStart"/>
      <w:r>
        <w:t>gledanje</w:t>
      </w:r>
      <w:proofErr w:type="spellEnd"/>
      <w:r>
        <w:t xml:space="preserve"> </w:t>
      </w:r>
      <w:proofErr w:type="spellStart"/>
      <w:r>
        <w:t>televizije</w:t>
      </w:r>
      <w:proofErr w:type="spellEnd"/>
      <w:r>
        <w:t xml:space="preserve">, </w:t>
      </w:r>
      <w:proofErr w:type="spellStart"/>
      <w:r>
        <w:t>poslušanje</w:t>
      </w:r>
      <w:proofErr w:type="spellEnd"/>
      <w:r>
        <w:t xml:space="preserve"> </w:t>
      </w:r>
      <w:proofErr w:type="spellStart"/>
      <w:r>
        <w:t>radia</w:t>
      </w:r>
      <w:proofErr w:type="spellEnd"/>
      <w:proofErr w:type="gramStart"/>
      <w:r>
        <w:t>);</w:t>
      </w:r>
      <w:proofErr w:type="gramEnd"/>
    </w:p>
    <w:p w14:paraId="72598341" w14:textId="77777777" w:rsidR="003869E3" w:rsidRPr="00FC77AC" w:rsidRDefault="003869E3" w:rsidP="003869E3">
      <w:pPr>
        <w:pStyle w:val="Bulletlist0"/>
      </w:pPr>
      <w:proofErr w:type="spellStart"/>
      <w:r>
        <w:t>identifikacija</w:t>
      </w:r>
      <w:proofErr w:type="spellEnd"/>
      <w:r>
        <w:t xml:space="preserve"> </w:t>
      </w:r>
      <w:proofErr w:type="spellStart"/>
      <w:r>
        <w:t>naprave</w:t>
      </w:r>
      <w:proofErr w:type="spellEnd"/>
      <w:r>
        <w:t xml:space="preserve"> (</w:t>
      </w:r>
      <w:proofErr w:type="spellStart"/>
      <w:r>
        <w:t>npr</w:t>
      </w:r>
      <w:proofErr w:type="spellEnd"/>
      <w:r>
        <w:t xml:space="preserve">. </w:t>
      </w:r>
      <w:proofErr w:type="spellStart"/>
      <w:r>
        <w:t>številka</w:t>
      </w:r>
      <w:proofErr w:type="spellEnd"/>
      <w:r>
        <w:t xml:space="preserve"> IMEI, </w:t>
      </w:r>
      <w:proofErr w:type="spellStart"/>
      <w:r>
        <w:t>številka</w:t>
      </w:r>
      <w:proofErr w:type="spellEnd"/>
      <w:r>
        <w:t xml:space="preserve"> </w:t>
      </w:r>
      <w:proofErr w:type="spellStart"/>
      <w:r>
        <w:t>kartice</w:t>
      </w:r>
      <w:proofErr w:type="spellEnd"/>
      <w:r>
        <w:t xml:space="preserve"> SIM, </w:t>
      </w:r>
      <w:proofErr w:type="spellStart"/>
      <w:r>
        <w:t>naslov</w:t>
      </w:r>
      <w:proofErr w:type="spellEnd"/>
      <w:r>
        <w:t xml:space="preserve"> MAC</w:t>
      </w:r>
      <w:proofErr w:type="gramStart"/>
      <w:r>
        <w:t>);</w:t>
      </w:r>
      <w:proofErr w:type="gramEnd"/>
    </w:p>
    <w:p w14:paraId="6F0D4A9F" w14:textId="77777777" w:rsidR="003869E3" w:rsidRPr="00FC77AC" w:rsidRDefault="003869E3" w:rsidP="003869E3">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opaženega</w:t>
      </w:r>
      <w:proofErr w:type="spellEnd"/>
      <w:r>
        <w:t xml:space="preserve"> </w:t>
      </w:r>
      <w:proofErr w:type="spellStart"/>
      <w:r>
        <w:t>kaznivega</w:t>
      </w:r>
      <w:proofErr w:type="spellEnd"/>
      <w:r>
        <w:t xml:space="preserve"> </w:t>
      </w:r>
      <w:proofErr w:type="spellStart"/>
      <w:r>
        <w:t>ali</w:t>
      </w:r>
      <w:proofErr w:type="spellEnd"/>
      <w:r>
        <w:t xml:space="preserve"> </w:t>
      </w:r>
      <w:proofErr w:type="spellStart"/>
      <w:r>
        <w:t>antisocialnega</w:t>
      </w:r>
      <w:proofErr w:type="spellEnd"/>
      <w:r>
        <w:t xml:space="preserve"> </w:t>
      </w:r>
      <w:proofErr w:type="spellStart"/>
      <w:r>
        <w:t>vedenja</w:t>
      </w:r>
      <w:proofErr w:type="spellEnd"/>
      <w:r>
        <w:t xml:space="preserve"> </w:t>
      </w:r>
      <w:proofErr w:type="spellStart"/>
      <w:r>
        <w:t>ali</w:t>
      </w:r>
      <w:proofErr w:type="spellEnd"/>
      <w:r>
        <w:t xml:space="preserve"> </w:t>
      </w:r>
      <w:proofErr w:type="spellStart"/>
      <w:r>
        <w:t>psevdoanonimni</w:t>
      </w:r>
      <w:proofErr w:type="spellEnd"/>
      <w:r>
        <w:t xml:space="preserve"> </w:t>
      </w:r>
      <w:proofErr w:type="spellStart"/>
      <w:r>
        <w:t>profili</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obiskanjih</w:t>
      </w:r>
      <w:proofErr w:type="spellEnd"/>
      <w:r>
        <w:t xml:space="preserve"> URL-</w:t>
      </w:r>
      <w:proofErr w:type="spellStart"/>
      <w:r>
        <w:t>jev</w:t>
      </w:r>
      <w:proofErr w:type="spellEnd"/>
      <w:r>
        <w:t xml:space="preserve">, </w:t>
      </w:r>
      <w:proofErr w:type="spellStart"/>
      <w:r>
        <w:t>tokov</w:t>
      </w:r>
      <w:proofErr w:type="spellEnd"/>
      <w:r>
        <w:t xml:space="preserve"> </w:t>
      </w:r>
      <w:proofErr w:type="spellStart"/>
      <w:r>
        <w:t>klikov</w:t>
      </w:r>
      <w:proofErr w:type="spellEnd"/>
      <w:r>
        <w:t xml:space="preserve">, </w:t>
      </w:r>
      <w:proofErr w:type="spellStart"/>
      <w:r>
        <w:t>dnevnikov</w:t>
      </w:r>
      <w:proofErr w:type="spellEnd"/>
      <w:r>
        <w:t xml:space="preserve"> </w:t>
      </w:r>
      <w:proofErr w:type="spellStart"/>
      <w:r>
        <w:t>brskanja</w:t>
      </w:r>
      <w:proofErr w:type="spellEnd"/>
      <w:r>
        <w:t xml:space="preserve">, </w:t>
      </w:r>
      <w:proofErr w:type="spellStart"/>
      <w:r>
        <w:t>naslovov</w:t>
      </w:r>
      <w:proofErr w:type="spellEnd"/>
      <w:r>
        <w:t xml:space="preserve"> IP, </w:t>
      </w:r>
      <w:proofErr w:type="spellStart"/>
      <w:r>
        <w:t>domen</w:t>
      </w:r>
      <w:proofErr w:type="spellEnd"/>
      <w:r>
        <w:t xml:space="preserve">, </w:t>
      </w:r>
      <w:proofErr w:type="spellStart"/>
      <w:r>
        <w:t>nameščenih</w:t>
      </w:r>
      <w:proofErr w:type="spellEnd"/>
      <w:r>
        <w:t xml:space="preserve"> </w:t>
      </w:r>
      <w:proofErr w:type="spellStart"/>
      <w:r>
        <w:t>aplikacij</w:t>
      </w:r>
      <w:proofErr w:type="spellEnd"/>
      <w:r>
        <w:t xml:space="preserve"> </w:t>
      </w:r>
      <w:proofErr w:type="spellStart"/>
      <w:r>
        <w:t>ali</w:t>
      </w:r>
      <w:proofErr w:type="spellEnd"/>
      <w:r>
        <w:t xml:space="preserve"> </w:t>
      </w:r>
      <w:proofErr w:type="spellStart"/>
      <w:r>
        <w:t>profilov</w:t>
      </w:r>
      <w:proofErr w:type="spellEnd"/>
      <w:r>
        <w:t xml:space="preserve">, ki </w:t>
      </w:r>
      <w:proofErr w:type="spellStart"/>
      <w:r>
        <w:t>temeljijo</w:t>
      </w:r>
      <w:proofErr w:type="spellEnd"/>
      <w:r>
        <w:t xml:space="preserve"> </w:t>
      </w:r>
      <w:proofErr w:type="spellStart"/>
      <w:r>
        <w:t>na</w:t>
      </w:r>
      <w:proofErr w:type="spellEnd"/>
      <w:r>
        <w:t xml:space="preserve"> </w:t>
      </w:r>
      <w:proofErr w:type="spellStart"/>
      <w:r>
        <w:t>trženjskih</w:t>
      </w:r>
      <w:proofErr w:type="spellEnd"/>
      <w:r>
        <w:t xml:space="preserve"> </w:t>
      </w:r>
      <w:proofErr w:type="spellStart"/>
      <w:r>
        <w:t>nastavitvah</w:t>
      </w:r>
      <w:proofErr w:type="spellEnd"/>
      <w:proofErr w:type="gramStart"/>
      <w:r>
        <w:t>);</w:t>
      </w:r>
      <w:proofErr w:type="gramEnd"/>
    </w:p>
    <w:p w14:paraId="6BF4B942" w14:textId="77777777" w:rsidR="003869E3" w:rsidRPr="00FC77AC" w:rsidRDefault="003869E3" w:rsidP="003869E3">
      <w:pPr>
        <w:pStyle w:val="Bulletlist0"/>
      </w:pPr>
      <w:proofErr w:type="spellStart"/>
      <w:r>
        <w:t>kadrovski</w:t>
      </w:r>
      <w:proofErr w:type="spellEnd"/>
      <w:r>
        <w:t xml:space="preserve"> </w:t>
      </w:r>
      <w:proofErr w:type="spellStart"/>
      <w:r>
        <w:t>podatki</w:t>
      </w:r>
      <w:proofErr w:type="spellEnd"/>
      <w:r>
        <w:t xml:space="preserve"> in </w:t>
      </w:r>
      <w:proofErr w:type="spellStart"/>
      <w:r>
        <w:t>podatki</w:t>
      </w:r>
      <w:proofErr w:type="spellEnd"/>
      <w:r>
        <w:t xml:space="preserve"> o </w:t>
      </w:r>
      <w:proofErr w:type="spellStart"/>
      <w:r>
        <w:t>zaposlovanju</w:t>
      </w:r>
      <w:proofErr w:type="spellEnd"/>
      <w:r>
        <w:t xml:space="preserve"> (</w:t>
      </w:r>
      <w:proofErr w:type="spellStart"/>
      <w:r>
        <w:t>npr</w:t>
      </w:r>
      <w:proofErr w:type="spellEnd"/>
      <w:r>
        <w:t xml:space="preserve">. </w:t>
      </w:r>
      <w:proofErr w:type="spellStart"/>
      <w:r>
        <w:t>izjava</w:t>
      </w:r>
      <w:proofErr w:type="spellEnd"/>
      <w:r>
        <w:t xml:space="preserve"> o </w:t>
      </w:r>
      <w:proofErr w:type="spellStart"/>
      <w:r>
        <w:t>stanju</w:t>
      </w:r>
      <w:proofErr w:type="spellEnd"/>
      <w:r>
        <w:t xml:space="preserve"> </w:t>
      </w:r>
      <w:proofErr w:type="spellStart"/>
      <w:r>
        <w:t>zaposlitve</w:t>
      </w:r>
      <w:proofErr w:type="spellEnd"/>
      <w:r>
        <w:t xml:space="preserve">, </w:t>
      </w:r>
      <w:proofErr w:type="spellStart"/>
      <w:r>
        <w:t>podatki</w:t>
      </w:r>
      <w:proofErr w:type="spellEnd"/>
      <w:r>
        <w:t xml:space="preserve"> o </w:t>
      </w:r>
      <w:proofErr w:type="spellStart"/>
      <w:r>
        <w:t>zaposlovanju</w:t>
      </w:r>
      <w:proofErr w:type="spellEnd"/>
      <w:r>
        <w:t xml:space="preserve"> (</w:t>
      </w:r>
      <w:proofErr w:type="spellStart"/>
      <w:r>
        <w:t>kot</w:t>
      </w:r>
      <w:proofErr w:type="spellEnd"/>
      <w:r>
        <w:t xml:space="preserve"> so </w:t>
      </w:r>
      <w:proofErr w:type="spellStart"/>
      <w:r>
        <w:t>življenjepis</w:t>
      </w:r>
      <w:proofErr w:type="spellEnd"/>
      <w:r>
        <w:t xml:space="preserve">, </w:t>
      </w:r>
      <w:proofErr w:type="spellStart"/>
      <w:r>
        <w:t>zgodovina</w:t>
      </w:r>
      <w:proofErr w:type="spellEnd"/>
      <w:r>
        <w:t xml:space="preserve"> </w:t>
      </w:r>
      <w:proofErr w:type="spellStart"/>
      <w:r>
        <w:t>zaposlitev</w:t>
      </w:r>
      <w:proofErr w:type="spellEnd"/>
      <w:r>
        <w:t xml:space="preserve">, </w:t>
      </w:r>
      <w:proofErr w:type="spellStart"/>
      <w:r>
        <w:t>podrobnosti</w:t>
      </w:r>
      <w:proofErr w:type="spellEnd"/>
      <w:r>
        <w:t xml:space="preserve"> o </w:t>
      </w:r>
      <w:proofErr w:type="spellStart"/>
      <w:r>
        <w:t>izobraževanju</w:t>
      </w:r>
      <w:proofErr w:type="spellEnd"/>
      <w:r>
        <w:t xml:space="preserve">), </w:t>
      </w:r>
      <w:proofErr w:type="spellStart"/>
      <w:r>
        <w:t>podatki</w:t>
      </w:r>
      <w:proofErr w:type="spellEnd"/>
      <w:r>
        <w:t xml:space="preserve"> o </w:t>
      </w:r>
      <w:proofErr w:type="spellStart"/>
      <w:r>
        <w:t>zaposlitvi</w:t>
      </w:r>
      <w:proofErr w:type="spellEnd"/>
      <w:r>
        <w:t xml:space="preserve"> in </w:t>
      </w:r>
      <w:proofErr w:type="spellStart"/>
      <w:r>
        <w:t>delovnih</w:t>
      </w:r>
      <w:proofErr w:type="spellEnd"/>
      <w:r>
        <w:t xml:space="preserve"> </w:t>
      </w:r>
      <w:proofErr w:type="spellStart"/>
      <w:r>
        <w:t>mestih</w:t>
      </w:r>
      <w:proofErr w:type="spellEnd"/>
      <w:r>
        <w:t xml:space="preserve">, </w:t>
      </w:r>
      <w:proofErr w:type="spellStart"/>
      <w:r>
        <w:t>vključno</w:t>
      </w:r>
      <w:proofErr w:type="spellEnd"/>
      <w:r>
        <w:t xml:space="preserve"> s </w:t>
      </w:r>
      <w:proofErr w:type="spellStart"/>
      <w:r>
        <w:t>številom</w:t>
      </w:r>
      <w:proofErr w:type="spellEnd"/>
      <w:r>
        <w:t xml:space="preserve"> </w:t>
      </w:r>
      <w:proofErr w:type="spellStart"/>
      <w:r>
        <w:t>ur</w:t>
      </w:r>
      <w:proofErr w:type="spellEnd"/>
      <w:r>
        <w:t xml:space="preserve"> dela, </w:t>
      </w:r>
      <w:proofErr w:type="spellStart"/>
      <w:r>
        <w:t>ocenjevanji</w:t>
      </w:r>
      <w:proofErr w:type="spellEnd"/>
      <w:r>
        <w:t xml:space="preserve"> in </w:t>
      </w:r>
      <w:proofErr w:type="spellStart"/>
      <w:r>
        <w:t>osebnim</w:t>
      </w:r>
      <w:proofErr w:type="spellEnd"/>
      <w:r>
        <w:t xml:space="preserve"> </w:t>
      </w:r>
      <w:proofErr w:type="spellStart"/>
      <w:r>
        <w:t>dohodkom</w:t>
      </w:r>
      <w:proofErr w:type="spellEnd"/>
      <w:r>
        <w:t xml:space="preserve">, </w:t>
      </w:r>
      <w:proofErr w:type="spellStart"/>
      <w:r>
        <w:t>podrobnosti</w:t>
      </w:r>
      <w:proofErr w:type="spellEnd"/>
      <w:r>
        <w:t xml:space="preserve"> o </w:t>
      </w:r>
      <w:proofErr w:type="spellStart"/>
      <w:r>
        <w:t>delovnih</w:t>
      </w:r>
      <w:proofErr w:type="spellEnd"/>
      <w:r>
        <w:t xml:space="preserve"> </w:t>
      </w:r>
      <w:proofErr w:type="spellStart"/>
      <w:r>
        <w:t>dovoljenjih</w:t>
      </w:r>
      <w:proofErr w:type="spellEnd"/>
      <w:r>
        <w:t xml:space="preserve">, </w:t>
      </w:r>
      <w:proofErr w:type="spellStart"/>
      <w:r>
        <w:t>razpoložljivost</w:t>
      </w:r>
      <w:proofErr w:type="spellEnd"/>
      <w:r>
        <w:t xml:space="preserve">, </w:t>
      </w:r>
      <w:proofErr w:type="spellStart"/>
      <w:r>
        <w:t>pogoji</w:t>
      </w:r>
      <w:proofErr w:type="spellEnd"/>
      <w:r>
        <w:t xml:space="preserve"> </w:t>
      </w:r>
      <w:proofErr w:type="spellStart"/>
      <w:r>
        <w:t>zaposlitve</w:t>
      </w:r>
      <w:proofErr w:type="spellEnd"/>
      <w:r>
        <w:t xml:space="preserve">, </w:t>
      </w:r>
      <w:proofErr w:type="spellStart"/>
      <w:r>
        <w:t>davčne</w:t>
      </w:r>
      <w:proofErr w:type="spellEnd"/>
      <w:r>
        <w:t xml:space="preserve"> </w:t>
      </w:r>
      <w:proofErr w:type="spellStart"/>
      <w:r>
        <w:t>podrobnosti</w:t>
      </w:r>
      <w:proofErr w:type="spellEnd"/>
      <w:r>
        <w:t xml:space="preserve">, </w:t>
      </w:r>
      <w:proofErr w:type="spellStart"/>
      <w:r>
        <w:t>podrobnosti</w:t>
      </w:r>
      <w:proofErr w:type="spellEnd"/>
      <w:r>
        <w:t xml:space="preserve"> o </w:t>
      </w:r>
      <w:proofErr w:type="spellStart"/>
      <w:r>
        <w:t>plačilu</w:t>
      </w:r>
      <w:proofErr w:type="spellEnd"/>
      <w:r>
        <w:t xml:space="preserve">, </w:t>
      </w:r>
      <w:proofErr w:type="spellStart"/>
      <w:r>
        <w:t>podrobnosti</w:t>
      </w:r>
      <w:proofErr w:type="spellEnd"/>
      <w:r>
        <w:t xml:space="preserve"> o </w:t>
      </w:r>
      <w:proofErr w:type="spellStart"/>
      <w:r>
        <w:t>zavarovanju</w:t>
      </w:r>
      <w:proofErr w:type="spellEnd"/>
      <w:r>
        <w:t xml:space="preserve">, </w:t>
      </w:r>
      <w:proofErr w:type="spellStart"/>
      <w:r>
        <w:t>lokacija</w:t>
      </w:r>
      <w:proofErr w:type="spellEnd"/>
      <w:r>
        <w:t xml:space="preserve"> in </w:t>
      </w:r>
      <w:proofErr w:type="spellStart"/>
      <w:r>
        <w:t>organizacije</w:t>
      </w:r>
      <w:proofErr w:type="spellEnd"/>
      <w:proofErr w:type="gramStart"/>
      <w:r>
        <w:t>);</w:t>
      </w:r>
      <w:proofErr w:type="gramEnd"/>
    </w:p>
    <w:p w14:paraId="267410CA" w14:textId="77777777" w:rsidR="003869E3" w:rsidRPr="00FC77AC" w:rsidRDefault="003869E3" w:rsidP="003869E3">
      <w:pPr>
        <w:pStyle w:val="Bulletlist0"/>
      </w:pPr>
      <w:proofErr w:type="spellStart"/>
      <w:r>
        <w:t>podatki</w:t>
      </w:r>
      <w:proofErr w:type="spellEnd"/>
      <w:r>
        <w:t xml:space="preserve"> o </w:t>
      </w:r>
      <w:proofErr w:type="spellStart"/>
      <w:r>
        <w:t>izobrazbi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izobraževanja</w:t>
      </w:r>
      <w:proofErr w:type="spellEnd"/>
      <w:r>
        <w:t xml:space="preserve">, </w:t>
      </w:r>
      <w:proofErr w:type="spellStart"/>
      <w:r>
        <w:t>trenutno</w:t>
      </w:r>
      <w:proofErr w:type="spellEnd"/>
      <w:r>
        <w:t xml:space="preserve"> </w:t>
      </w:r>
      <w:proofErr w:type="spellStart"/>
      <w:r>
        <w:t>izobraževanje</w:t>
      </w:r>
      <w:proofErr w:type="spellEnd"/>
      <w:r>
        <w:t xml:space="preserve">, </w:t>
      </w:r>
      <w:proofErr w:type="spellStart"/>
      <w:r>
        <w:t>ocene</w:t>
      </w:r>
      <w:proofErr w:type="spellEnd"/>
      <w:r>
        <w:t xml:space="preserve"> in </w:t>
      </w:r>
      <w:proofErr w:type="spellStart"/>
      <w:r>
        <w:t>rezultati</w:t>
      </w:r>
      <w:proofErr w:type="spellEnd"/>
      <w:r>
        <w:t xml:space="preserve">, </w:t>
      </w:r>
      <w:proofErr w:type="spellStart"/>
      <w:r>
        <w:t>pridobljena</w:t>
      </w:r>
      <w:proofErr w:type="spellEnd"/>
      <w:r>
        <w:t xml:space="preserve"> </w:t>
      </w:r>
      <w:proofErr w:type="spellStart"/>
      <w:r>
        <w:t>izobrazba</w:t>
      </w:r>
      <w:proofErr w:type="spellEnd"/>
      <w:r>
        <w:t xml:space="preserve">, </w:t>
      </w:r>
      <w:proofErr w:type="spellStart"/>
      <w:r>
        <w:t>težave</w:t>
      </w:r>
      <w:proofErr w:type="spellEnd"/>
      <w:r>
        <w:t xml:space="preserve"> </w:t>
      </w:r>
      <w:proofErr w:type="spellStart"/>
      <w:r>
        <w:t>pri</w:t>
      </w:r>
      <w:proofErr w:type="spellEnd"/>
      <w:r>
        <w:t xml:space="preserve"> </w:t>
      </w:r>
      <w:proofErr w:type="spellStart"/>
      <w:r>
        <w:t>učenju</w:t>
      </w:r>
      <w:proofErr w:type="spellEnd"/>
      <w:proofErr w:type="gramStart"/>
      <w:r>
        <w:t>);</w:t>
      </w:r>
      <w:proofErr w:type="gramEnd"/>
    </w:p>
    <w:p w14:paraId="4DB4D9F1" w14:textId="77777777" w:rsidR="003869E3" w:rsidRPr="00FC77AC" w:rsidRDefault="003869E3" w:rsidP="003869E3">
      <w:pPr>
        <w:pStyle w:val="Bulletlist0"/>
      </w:pPr>
      <w:proofErr w:type="spellStart"/>
      <w:r>
        <w:t>podati</w:t>
      </w:r>
      <w:proofErr w:type="spellEnd"/>
      <w:r>
        <w:t xml:space="preserve"> o </w:t>
      </w:r>
      <w:proofErr w:type="spellStart"/>
      <w:r>
        <w:t>državljanstvu</w:t>
      </w:r>
      <w:proofErr w:type="spellEnd"/>
      <w:r>
        <w:t xml:space="preserve"> in </w:t>
      </w:r>
      <w:proofErr w:type="spellStart"/>
      <w:r>
        <w:t>prebivališču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sprejema</w:t>
      </w:r>
      <w:proofErr w:type="spellEnd"/>
      <w:r>
        <w:t xml:space="preserve"> v </w:t>
      </w:r>
      <w:proofErr w:type="spellStart"/>
      <w:r>
        <w:t>državljanstvo</w:t>
      </w:r>
      <w:proofErr w:type="spellEnd"/>
      <w:r>
        <w:t xml:space="preserve">, </w:t>
      </w:r>
      <w:proofErr w:type="spellStart"/>
      <w:r>
        <w:t>zakonski</w:t>
      </w:r>
      <w:proofErr w:type="spellEnd"/>
      <w:r>
        <w:t xml:space="preserve"> stan, </w:t>
      </w:r>
      <w:proofErr w:type="spellStart"/>
      <w:r>
        <w:t>narodnost</w:t>
      </w:r>
      <w:proofErr w:type="spellEnd"/>
      <w:r>
        <w:t xml:space="preserve">, status </w:t>
      </w:r>
      <w:proofErr w:type="spellStart"/>
      <w:r>
        <w:t>priseljenca</w:t>
      </w:r>
      <w:proofErr w:type="spellEnd"/>
      <w:r>
        <w:t xml:space="preserve">, </w:t>
      </w:r>
      <w:proofErr w:type="spellStart"/>
      <w:r>
        <w:t>podatki</w:t>
      </w:r>
      <w:proofErr w:type="spellEnd"/>
      <w:r>
        <w:t xml:space="preserve"> o </w:t>
      </w:r>
      <w:proofErr w:type="spellStart"/>
      <w:r>
        <w:t>potnem</w:t>
      </w:r>
      <w:proofErr w:type="spellEnd"/>
      <w:r>
        <w:t xml:space="preserve"> </w:t>
      </w:r>
      <w:proofErr w:type="spellStart"/>
      <w:r>
        <w:t>listu</w:t>
      </w:r>
      <w:proofErr w:type="spellEnd"/>
      <w:r>
        <w:t xml:space="preserve">, </w:t>
      </w:r>
      <w:proofErr w:type="spellStart"/>
      <w:r>
        <w:t>podrobnosti</w:t>
      </w:r>
      <w:proofErr w:type="spellEnd"/>
      <w:r>
        <w:t xml:space="preserve"> o </w:t>
      </w:r>
      <w:proofErr w:type="spellStart"/>
      <w:r>
        <w:t>dovoljenju</w:t>
      </w:r>
      <w:proofErr w:type="spellEnd"/>
      <w:r>
        <w:t xml:space="preserve"> za </w:t>
      </w:r>
      <w:proofErr w:type="spellStart"/>
      <w:r>
        <w:t>bivanje</w:t>
      </w:r>
      <w:proofErr w:type="spellEnd"/>
      <w:r>
        <w:t xml:space="preserve"> </w:t>
      </w:r>
      <w:proofErr w:type="spellStart"/>
      <w:r>
        <w:t>ali</w:t>
      </w:r>
      <w:proofErr w:type="spellEnd"/>
      <w:r>
        <w:t xml:space="preserve"> </w:t>
      </w:r>
      <w:proofErr w:type="spellStart"/>
      <w:r>
        <w:t>delovnem</w:t>
      </w:r>
      <w:proofErr w:type="spellEnd"/>
      <w:r>
        <w:t xml:space="preserve"> </w:t>
      </w:r>
      <w:proofErr w:type="spellStart"/>
      <w:r>
        <w:t>dovoljenju</w:t>
      </w:r>
      <w:proofErr w:type="spellEnd"/>
      <w:proofErr w:type="gramStart"/>
      <w:r>
        <w:t>);</w:t>
      </w:r>
      <w:proofErr w:type="gramEnd"/>
      <w:r>
        <w:t xml:space="preserve"> </w:t>
      </w:r>
    </w:p>
    <w:p w14:paraId="2E19D41C" w14:textId="77777777" w:rsidR="003869E3" w:rsidRPr="00FC77AC" w:rsidRDefault="003869E3" w:rsidP="003869E3">
      <w:pPr>
        <w:pStyle w:val="Bulletlist0"/>
      </w:pPr>
      <w:proofErr w:type="spellStart"/>
      <w:r>
        <w:lastRenderedPageBreak/>
        <w:t>podatki</w:t>
      </w:r>
      <w:proofErr w:type="spellEnd"/>
      <w:r>
        <w:t xml:space="preserve">, </w:t>
      </w:r>
      <w:proofErr w:type="spellStart"/>
      <w:r>
        <w:t>obdelani</w:t>
      </w:r>
      <w:proofErr w:type="spellEnd"/>
      <w:r>
        <w:t xml:space="preserve"> za </w:t>
      </w:r>
      <w:proofErr w:type="spellStart"/>
      <w:r>
        <w:t>izvedbo</w:t>
      </w:r>
      <w:proofErr w:type="spellEnd"/>
      <w:r>
        <w:t xml:space="preserve"> </w:t>
      </w:r>
      <w:proofErr w:type="spellStart"/>
      <w:r>
        <w:t>opravila</w:t>
      </w:r>
      <w:proofErr w:type="spellEnd"/>
      <w:r>
        <w:t xml:space="preserve"> v </w:t>
      </w:r>
      <w:proofErr w:type="spellStart"/>
      <w:r>
        <w:t>javnem</w:t>
      </w:r>
      <w:proofErr w:type="spellEnd"/>
      <w:r>
        <w:t xml:space="preserve"> </w:t>
      </w:r>
      <w:proofErr w:type="spellStart"/>
      <w:r>
        <w:t>interesu</w:t>
      </w:r>
      <w:proofErr w:type="spellEnd"/>
      <w:r>
        <w:t xml:space="preserve"> </w:t>
      </w:r>
      <w:proofErr w:type="spellStart"/>
      <w:r>
        <w:t>ali</w:t>
      </w:r>
      <w:proofErr w:type="spellEnd"/>
      <w:r>
        <w:t xml:space="preserve"> </w:t>
      </w:r>
      <w:proofErr w:type="spellStart"/>
      <w:r>
        <w:t>pri</w:t>
      </w:r>
      <w:proofErr w:type="spellEnd"/>
      <w:r>
        <w:t xml:space="preserve"> </w:t>
      </w:r>
      <w:proofErr w:type="spellStart"/>
      <w:r>
        <w:t>izvrševanju</w:t>
      </w:r>
      <w:proofErr w:type="spellEnd"/>
      <w:r>
        <w:t xml:space="preserve"> </w:t>
      </w:r>
      <w:proofErr w:type="spellStart"/>
      <w:r>
        <w:t>uradne</w:t>
      </w:r>
      <w:proofErr w:type="spellEnd"/>
      <w:r>
        <w:t xml:space="preserve"> </w:t>
      </w:r>
      <w:proofErr w:type="spellStart"/>
      <w:proofErr w:type="gramStart"/>
      <w:r>
        <w:t>dolžnosti</w:t>
      </w:r>
      <w:proofErr w:type="spellEnd"/>
      <w:r>
        <w:t>;</w:t>
      </w:r>
      <w:proofErr w:type="gramEnd"/>
      <w:r>
        <w:t xml:space="preserve"> </w:t>
      </w:r>
    </w:p>
    <w:p w14:paraId="2FEAFCAE" w14:textId="77777777" w:rsidR="003869E3" w:rsidRPr="00FC77AC" w:rsidRDefault="003869E3" w:rsidP="003869E3">
      <w:pPr>
        <w:pStyle w:val="Bulletlist0"/>
      </w:pPr>
      <w:proofErr w:type="spellStart"/>
      <w:r>
        <w:t>posebne</w:t>
      </w:r>
      <w:proofErr w:type="spellEnd"/>
      <w:r>
        <w:t xml:space="preserve"> </w:t>
      </w:r>
      <w:proofErr w:type="spellStart"/>
      <w:r>
        <w:t>kategorije</w:t>
      </w:r>
      <w:proofErr w:type="spellEnd"/>
      <w:r>
        <w:t xml:space="preserve"> </w:t>
      </w:r>
      <w:proofErr w:type="spellStart"/>
      <w:r>
        <w:t>podatkov</w:t>
      </w:r>
      <w:proofErr w:type="spellEnd"/>
      <w:r>
        <w:t xml:space="preserve"> (</w:t>
      </w:r>
      <w:proofErr w:type="spellStart"/>
      <w:r>
        <w:t>npr</w:t>
      </w:r>
      <w:proofErr w:type="spellEnd"/>
      <w:r>
        <w:t xml:space="preserve">. </w:t>
      </w:r>
      <w:proofErr w:type="spellStart"/>
      <w:r>
        <w:t>rasno</w:t>
      </w:r>
      <w:proofErr w:type="spellEnd"/>
      <w:r>
        <w:t xml:space="preserve"> </w:t>
      </w:r>
      <w:proofErr w:type="spellStart"/>
      <w:r>
        <w:t>ali</w:t>
      </w:r>
      <w:proofErr w:type="spellEnd"/>
      <w:r>
        <w:t xml:space="preserve"> </w:t>
      </w:r>
      <w:proofErr w:type="spellStart"/>
      <w:r>
        <w:t>etnično</w:t>
      </w:r>
      <w:proofErr w:type="spellEnd"/>
      <w:r>
        <w:t xml:space="preserve"> </w:t>
      </w:r>
      <w:proofErr w:type="spellStart"/>
      <w:r>
        <w:t>poreklo</w:t>
      </w:r>
      <w:proofErr w:type="spellEnd"/>
      <w:r>
        <w:t xml:space="preserve">, </w:t>
      </w:r>
      <w:proofErr w:type="spellStart"/>
      <w:r>
        <w:t>politična</w:t>
      </w:r>
      <w:proofErr w:type="spellEnd"/>
      <w:r>
        <w:t xml:space="preserve"> </w:t>
      </w:r>
      <w:proofErr w:type="spellStart"/>
      <w:r>
        <w:t>mnenja</w:t>
      </w:r>
      <w:proofErr w:type="spellEnd"/>
      <w:r>
        <w:t xml:space="preserve">, </w:t>
      </w:r>
      <w:proofErr w:type="spellStart"/>
      <w:r>
        <w:t>veroizpoved</w:t>
      </w:r>
      <w:proofErr w:type="spellEnd"/>
      <w:r>
        <w:t xml:space="preserve"> </w:t>
      </w:r>
      <w:proofErr w:type="spellStart"/>
      <w:r>
        <w:t>ali</w:t>
      </w:r>
      <w:proofErr w:type="spellEnd"/>
      <w:r>
        <w:t xml:space="preserve"> </w:t>
      </w:r>
      <w:proofErr w:type="spellStart"/>
      <w:r>
        <w:t>filozofski</w:t>
      </w:r>
      <w:proofErr w:type="spellEnd"/>
      <w:r>
        <w:t xml:space="preserve"> </w:t>
      </w:r>
      <w:proofErr w:type="spellStart"/>
      <w:r>
        <w:t>nazori</w:t>
      </w:r>
      <w:proofErr w:type="spellEnd"/>
      <w:r>
        <w:t xml:space="preserve">, </w:t>
      </w:r>
      <w:proofErr w:type="spellStart"/>
      <w:r>
        <w:t>sindikalno</w:t>
      </w:r>
      <w:proofErr w:type="spellEnd"/>
      <w:r>
        <w:t xml:space="preserve"> </w:t>
      </w:r>
      <w:proofErr w:type="spellStart"/>
      <w:r>
        <w:t>članstvo</w:t>
      </w:r>
      <w:proofErr w:type="spellEnd"/>
      <w:r>
        <w:t xml:space="preserve">, </w:t>
      </w:r>
      <w:proofErr w:type="spellStart"/>
      <w:r>
        <w:t>genetski</w:t>
      </w:r>
      <w:proofErr w:type="spellEnd"/>
      <w:r>
        <w:t xml:space="preserve"> </w:t>
      </w:r>
      <w:proofErr w:type="spellStart"/>
      <w:r>
        <w:t>podatki</w:t>
      </w:r>
      <w:proofErr w:type="spellEnd"/>
      <w:r>
        <w:t xml:space="preserve">, </w:t>
      </w:r>
      <w:proofErr w:type="spellStart"/>
      <w:r>
        <w:t>biometrični</w:t>
      </w:r>
      <w:proofErr w:type="spellEnd"/>
      <w:r>
        <w:t xml:space="preserve"> </w:t>
      </w:r>
      <w:proofErr w:type="spellStart"/>
      <w:r>
        <w:t>podatki</w:t>
      </w:r>
      <w:proofErr w:type="spellEnd"/>
      <w:r>
        <w:t xml:space="preserve"> za </w:t>
      </w:r>
      <w:proofErr w:type="spellStart"/>
      <w:r>
        <w:t>namen</w:t>
      </w:r>
      <w:proofErr w:type="spellEnd"/>
      <w:r>
        <w:t xml:space="preserve"> </w:t>
      </w:r>
      <w:proofErr w:type="spellStart"/>
      <w:r>
        <w:t>edinstvene</w:t>
      </w:r>
      <w:proofErr w:type="spellEnd"/>
      <w:r>
        <w:t xml:space="preserve"> </w:t>
      </w:r>
      <w:proofErr w:type="spellStart"/>
      <w:r>
        <w:t>prepoznave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podatki</w:t>
      </w:r>
      <w:proofErr w:type="spellEnd"/>
      <w:r>
        <w:t xml:space="preserve"> o </w:t>
      </w:r>
      <w:proofErr w:type="spellStart"/>
      <w:r>
        <w:t>zdravju</w:t>
      </w:r>
      <w:proofErr w:type="spellEnd"/>
      <w:r>
        <w:t xml:space="preserve">, </w:t>
      </w:r>
      <w:proofErr w:type="spellStart"/>
      <w:r>
        <w:t>podatki</w:t>
      </w:r>
      <w:proofErr w:type="spellEnd"/>
      <w:r>
        <w:t xml:space="preserve"> o </w:t>
      </w:r>
      <w:proofErr w:type="spellStart"/>
      <w:r>
        <w:t>spolnem</w:t>
      </w:r>
      <w:proofErr w:type="spellEnd"/>
      <w:r>
        <w:t xml:space="preserve"> </w:t>
      </w:r>
      <w:proofErr w:type="spellStart"/>
      <w:r>
        <w:t>življenju</w:t>
      </w:r>
      <w:proofErr w:type="spellEnd"/>
      <w:r>
        <w:t xml:space="preserve"> </w:t>
      </w:r>
      <w:r>
        <w:br/>
      </w:r>
      <w:proofErr w:type="spellStart"/>
      <w:r>
        <w:t>ali</w:t>
      </w:r>
      <w:proofErr w:type="spellEnd"/>
      <w:r>
        <w:t xml:space="preserve"> </w:t>
      </w:r>
      <w:proofErr w:type="spellStart"/>
      <w:r>
        <w:t>spolni</w:t>
      </w:r>
      <w:proofErr w:type="spellEnd"/>
      <w:r>
        <w:t xml:space="preserve"> </w:t>
      </w:r>
      <w:proofErr w:type="spellStart"/>
      <w:r>
        <w:t>usmeritvi</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podatki</w:t>
      </w:r>
      <w:proofErr w:type="spellEnd"/>
      <w:r>
        <w:t xml:space="preserve">, </w:t>
      </w:r>
      <w:proofErr w:type="spellStart"/>
      <w:r>
        <w:t>povezani</w:t>
      </w:r>
      <w:proofErr w:type="spellEnd"/>
      <w:r>
        <w:t xml:space="preserve"> z </w:t>
      </w:r>
      <w:proofErr w:type="spellStart"/>
      <w:r>
        <w:t>obsodbami</w:t>
      </w:r>
      <w:proofErr w:type="spellEnd"/>
      <w:r>
        <w:t xml:space="preserve"> za </w:t>
      </w:r>
      <w:proofErr w:type="spellStart"/>
      <w:r>
        <w:t>kazniva</w:t>
      </w:r>
      <w:proofErr w:type="spellEnd"/>
      <w:r>
        <w:t xml:space="preserve"> </w:t>
      </w:r>
      <w:proofErr w:type="spellStart"/>
      <w:r>
        <w:t>dejanja</w:t>
      </w:r>
      <w:proofErr w:type="spellEnd"/>
      <w:r>
        <w:t xml:space="preserve">); </w:t>
      </w:r>
      <w:proofErr w:type="spellStart"/>
      <w:r>
        <w:t>ali</w:t>
      </w:r>
      <w:proofErr w:type="spellEnd"/>
    </w:p>
    <w:p w14:paraId="64EC7620" w14:textId="77777777" w:rsidR="003869E3" w:rsidRPr="00FC77AC" w:rsidRDefault="003869E3" w:rsidP="003869E3">
      <w:pPr>
        <w:pStyle w:val="Bulletlist0"/>
      </w:pPr>
      <w:proofErr w:type="spellStart"/>
      <w:r>
        <w:t>morebitni</w:t>
      </w:r>
      <w:proofErr w:type="spellEnd"/>
      <w:r>
        <w:t xml:space="preserve"> </w:t>
      </w:r>
      <w:proofErr w:type="spellStart"/>
      <w:r>
        <w:t>drugi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določeni</w:t>
      </w:r>
      <w:proofErr w:type="spellEnd"/>
      <w:r>
        <w:t xml:space="preserve"> v 4. </w:t>
      </w:r>
      <w:proofErr w:type="spellStart"/>
      <w:r>
        <w:t>členu</w:t>
      </w:r>
      <w:proofErr w:type="spellEnd"/>
      <w:r>
        <w:t xml:space="preserve"> GDPR.</w:t>
      </w:r>
    </w:p>
    <w:p w14:paraId="5E7C9E70" w14:textId="77777777" w:rsidR="003869E3" w:rsidRPr="00FC77AC" w:rsidRDefault="003869E3" w:rsidP="003869E3">
      <w:r>
        <w:br w:type="page"/>
      </w:r>
    </w:p>
    <w:p w14:paraId="6DD70F58" w14:textId="77777777" w:rsidR="003869E3" w:rsidRPr="00FC77AC" w:rsidRDefault="003869E3" w:rsidP="00D45327">
      <w:pPr>
        <w:pStyle w:val="Heading1"/>
        <w:shd w:val="clear" w:color="auto" w:fill="auto"/>
      </w:pPr>
      <w:bookmarkStart w:id="198" w:name="_Toc155370401"/>
      <w:bookmarkStart w:id="199" w:name="_Toc193986606"/>
      <w:r>
        <w:lastRenderedPageBreak/>
        <w:t>Priloga C – Dodatek o dodatnih varovalih</w:t>
      </w:r>
      <w:bookmarkEnd w:id="198"/>
      <w:bookmarkEnd w:id="199"/>
    </w:p>
    <w:p w14:paraId="6E7488F2" w14:textId="77777777" w:rsidR="003869E3" w:rsidRPr="00FC77AC" w:rsidRDefault="003869E3" w:rsidP="003869E3">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07B68E00" w14:textId="77777777" w:rsidR="003869E3" w:rsidRPr="00FC77AC" w:rsidRDefault="003869E3" w:rsidP="003869E3">
      <w:r>
        <w:t>Ta dodatek dopolnjuje DPA in se vključuje vanj, vendar ne pomeni nove različice ali spremembe tega DPA-ja.</w:t>
      </w:r>
    </w:p>
    <w:p w14:paraId="017240A3" w14:textId="77777777" w:rsidR="003869E3" w:rsidRPr="00FC77AC" w:rsidRDefault="003869E3" w:rsidP="003869E3">
      <w:pPr>
        <w:pStyle w:val="NumberedList"/>
      </w:pPr>
      <w:r w:rsidRPr="003869E3">
        <w:rPr>
          <w:b/>
          <w:bCs/>
        </w:rPr>
        <w:t>Izpodbijanje odločb</w:t>
      </w:r>
      <w:r>
        <w:t>. Če Microsoft od katere koli tretje osebe prejme odločbo o obveznem razkritju kakršnih koli osebnih podatkov, ki so bili obdelani na podlagi tega DPA-ja, Microsoft:</w:t>
      </w:r>
    </w:p>
    <w:p w14:paraId="17266E41" w14:textId="77777777" w:rsidR="003869E3" w:rsidRPr="00FC77AC" w:rsidRDefault="003869E3" w:rsidP="003869E3">
      <w:pPr>
        <w:pStyle w:val="ListParagraph"/>
        <w:numPr>
          <w:ilvl w:val="0"/>
          <w:numId w:val="70"/>
        </w:numPr>
      </w:pPr>
      <w:r>
        <w:t xml:space="preserve">uporabi vse razumne ukrepe za preusmeritev tretje osebe, da podatke zahteva neposredno od </w:t>
      </w:r>
      <w:proofErr w:type="gramStart"/>
      <w:r>
        <w:t>stranke;</w:t>
      </w:r>
      <w:proofErr w:type="gramEnd"/>
      <w:r>
        <w:t xml:space="preserve"> </w:t>
      </w:r>
    </w:p>
    <w:p w14:paraId="38608091" w14:textId="77777777" w:rsidR="003869E3" w:rsidRPr="00FC77AC" w:rsidRDefault="003869E3" w:rsidP="003869E3">
      <w:pPr>
        <w:pStyle w:val="ListParagraph"/>
        <w:numPr>
          <w:ilvl w:val="0"/>
          <w:numId w:val="70"/>
        </w:numPr>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69310E8E" w14:textId="77777777" w:rsidR="003869E3" w:rsidRPr="00FC77AC" w:rsidRDefault="003869E3" w:rsidP="003869E3">
      <w:pPr>
        <w:pStyle w:val="ListParagraph"/>
        <w:numPr>
          <w:ilvl w:val="0"/>
          <w:numId w:val="70"/>
        </w:numPr>
      </w:pPr>
      <w:r>
        <w:t xml:space="preserve">uporabi vse razumne ukrepe za izpodbijanje odločbe o razkritju na podlagi morebitnih pravnih pomanjkljivosti v zakonodaji stranke, </w:t>
      </w:r>
      <w:r>
        <w:br/>
        <w:t xml:space="preserve">ki posreduje zahtevo, ali morebitnih relevantnih navzkrižij z veljavno zakonodajo Evropske unije ali ustrezne države članice. </w:t>
      </w:r>
    </w:p>
    <w:p w14:paraId="1A0857DF" w14:textId="77777777" w:rsidR="003869E3" w:rsidRPr="00FC77AC" w:rsidRDefault="003869E3" w:rsidP="003869E3">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4D1FCA45" w14:textId="77777777" w:rsidR="003869E3" w:rsidRPr="00FC77AC" w:rsidRDefault="003869E3" w:rsidP="003869E3">
      <w:r>
        <w:t xml:space="preserve">Za namene tega razdelka zakoniti ukrepi ne vključujejo takih, ki bi lahko povzročili civilne ali kazenske sankcije, na primer zaradi nespoštovanja sodišča v ustrezni sodni pristojnosti. </w:t>
      </w:r>
    </w:p>
    <w:p w14:paraId="579FA51D" w14:textId="77777777" w:rsidR="003869E3" w:rsidRPr="00FC77AC" w:rsidRDefault="003869E3" w:rsidP="003869E3">
      <w:pPr>
        <w:pStyle w:val="NumberedList"/>
      </w:pPr>
      <w:r w:rsidRPr="003869E3">
        <w:rPr>
          <w:b/>
          <w:bCs/>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228E2087" w14:textId="77777777" w:rsidR="003869E3" w:rsidRPr="00FC77AC" w:rsidRDefault="003869E3" w:rsidP="003869E3">
      <w:pPr>
        <w:pStyle w:val="NumberedList"/>
      </w:pPr>
      <w:r w:rsidRPr="00D83CBD">
        <w:rPr>
          <w:b/>
          <w:bCs/>
        </w:rPr>
        <w:lastRenderedPageBreak/>
        <w:t>Pogoji odškodovanja</w:t>
      </w:r>
      <w:r>
        <w:t xml:space="preserve"> Odškodovanje na podlagi razdelka 2 je pogojeno s tem, da posameznik, na katerega se nanašajo osebni podatki, </w:t>
      </w:r>
      <w:r>
        <w:br/>
        <w:t>Microsoftu razumno utemelji, da:</w:t>
      </w:r>
    </w:p>
    <w:p w14:paraId="4182B076" w14:textId="77777777" w:rsidR="003869E3" w:rsidRPr="00FC77AC" w:rsidRDefault="003869E3" w:rsidP="00D83CBD">
      <w:pPr>
        <w:pStyle w:val="ListParagraph"/>
        <w:numPr>
          <w:ilvl w:val="0"/>
          <w:numId w:val="71"/>
        </w:numPr>
      </w:pPr>
      <w:r>
        <w:t xml:space="preserve">je Microsoft izvedel ustrezno </w:t>
      </w:r>
      <w:proofErr w:type="gramStart"/>
      <w:r>
        <w:t>razkritje;</w:t>
      </w:r>
      <w:proofErr w:type="gramEnd"/>
      <w:r>
        <w:t xml:space="preserve"> </w:t>
      </w:r>
    </w:p>
    <w:p w14:paraId="4DB87B67" w14:textId="77777777" w:rsidR="003869E3" w:rsidRPr="00FC77AC" w:rsidRDefault="003869E3" w:rsidP="00D83CBD">
      <w:pPr>
        <w:pStyle w:val="ListParagraph"/>
        <w:numPr>
          <w:ilvl w:val="0"/>
          <w:numId w:val="71"/>
        </w:numPr>
      </w:pPr>
      <w:r>
        <w:t xml:space="preserve">je bilo ustrezno razkritje podlaga za uradni postopek državnega organa ali organa pregona iz države, ki ni članica EU/EGP, </w:t>
      </w:r>
      <w:r>
        <w:br/>
        <w:t>proti posamezniku, na katerega se nanašajo osebni podatki; in</w:t>
      </w:r>
    </w:p>
    <w:p w14:paraId="396304C5" w14:textId="77777777" w:rsidR="003869E3" w:rsidRPr="00FC77AC" w:rsidRDefault="003869E3" w:rsidP="00D83CBD">
      <w:pPr>
        <w:pStyle w:val="ListParagraph"/>
        <w:numPr>
          <w:ilvl w:val="0"/>
          <w:numId w:val="71"/>
        </w:numPr>
      </w:pPr>
      <w:r>
        <w:t>je ustrezno razkritje neposredno povzročilo, da je posamezniku, na katerega se nanašajo osebni podatki, nastala materialna ali nematerialna škoda.</w:t>
      </w:r>
    </w:p>
    <w:p w14:paraId="26BAD80E" w14:textId="77777777" w:rsidR="003869E3" w:rsidRPr="00FC77AC" w:rsidRDefault="003869E3" w:rsidP="00D83CBD">
      <w:r>
        <w:t>Breme dokazovanja pogojev a.–c. je na posamezniku, na katerega se nanašajo osebni podatki.</w:t>
      </w:r>
    </w:p>
    <w:p w14:paraId="68FF466F" w14:textId="77777777" w:rsidR="003869E3" w:rsidRPr="00FC77AC" w:rsidRDefault="003869E3" w:rsidP="00D83CBD">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243DF6C1" w14:textId="77777777" w:rsidR="003869E3" w:rsidRPr="00FC77AC" w:rsidRDefault="003869E3" w:rsidP="00D83CBD">
      <w:pPr>
        <w:pStyle w:val="NumberedList"/>
      </w:pPr>
      <w:r w:rsidRPr="00D83CBD">
        <w:rPr>
          <w:b/>
          <w:bCs/>
        </w:rPr>
        <w:t>Obseg škode</w:t>
      </w:r>
      <w:r>
        <w:t xml:space="preserve"> Odškodovanje na podlagi razdelka 2 je omejeno na materialno in nematerialno škodo, kot je določeno v GDPR, in izključuje posledično škodo in vso drugo škodo, ki ni posledica Microsoftove kršitve GDPR.</w:t>
      </w:r>
    </w:p>
    <w:p w14:paraId="78300933" w14:textId="77777777" w:rsidR="003869E3" w:rsidRPr="00FC77AC" w:rsidRDefault="003869E3" w:rsidP="00D83CBD">
      <w:pPr>
        <w:pStyle w:val="NumberedList"/>
      </w:pPr>
      <w:r w:rsidRPr="00D83CBD">
        <w:rPr>
          <w:b/>
          <w:bCs/>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65DDE77B" w14:textId="77777777" w:rsidR="003869E3" w:rsidRPr="00FC77AC" w:rsidRDefault="003869E3" w:rsidP="00D83CBD">
      <w:pPr>
        <w:pStyle w:val="NumberedList"/>
      </w:pPr>
      <w:r w:rsidRPr="00D83CBD">
        <w:rPr>
          <w:b/>
          <w:bCs/>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0D064090" w14:textId="77777777" w:rsidR="003869E3" w:rsidRDefault="003869E3" w:rsidP="003869E3">
      <w:pPr>
        <w:sectPr w:rsidR="003869E3" w:rsidSect="003869E3">
          <w:footerReference w:type="default" r:id="rId21"/>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br w:type="page"/>
      </w:r>
    </w:p>
    <w:p w14:paraId="43E796D9" w14:textId="77777777" w:rsidR="003869E3" w:rsidRPr="00FC77AC" w:rsidRDefault="003869E3" w:rsidP="00D45327">
      <w:pPr>
        <w:pStyle w:val="Heading1"/>
        <w:shd w:val="clear" w:color="auto" w:fill="auto"/>
      </w:pPr>
      <w:bookmarkStart w:id="205" w:name="_Toc8395071"/>
      <w:bookmarkStart w:id="206" w:name="_Toc489605629"/>
      <w:bookmarkStart w:id="207" w:name="_Toc6563859"/>
      <w:bookmarkStart w:id="208" w:name="_Toc21617080"/>
      <w:bookmarkStart w:id="209" w:name="_Toc26972906"/>
      <w:bookmarkStart w:id="210" w:name="Attachment1"/>
      <w:bookmarkStart w:id="211" w:name="_Toc155370402"/>
      <w:bookmarkStart w:id="212" w:name="_Toc193986607"/>
      <w:bookmarkEnd w:id="200"/>
      <w:bookmarkEnd w:id="201"/>
      <w:bookmarkEnd w:id="202"/>
      <w:bookmarkEnd w:id="203"/>
      <w:bookmarkEnd w:id="204"/>
      <w:r>
        <w:lastRenderedPageBreak/>
        <w:t>Priloga 1 – Pogoji Splošne uredbe Evropske unije o varstvu podatkov</w:t>
      </w:r>
      <w:bookmarkEnd w:id="205"/>
      <w:bookmarkEnd w:id="206"/>
      <w:bookmarkEnd w:id="207"/>
      <w:bookmarkEnd w:id="208"/>
      <w:bookmarkEnd w:id="209"/>
      <w:bookmarkEnd w:id="210"/>
      <w:bookmarkEnd w:id="211"/>
      <w:bookmarkEnd w:id="212"/>
    </w:p>
    <w:p w14:paraId="2692E810" w14:textId="77777777" w:rsidR="003869E3" w:rsidRPr="00FC77AC" w:rsidRDefault="003869E3" w:rsidP="00D83CBD">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br/>
        <w:t>ali (2) katero koli drugo pogodbo, ki se sklicuje na to prilogo.</w:t>
      </w:r>
    </w:p>
    <w:p w14:paraId="6CDD707F" w14:textId="77777777" w:rsidR="003869E3" w:rsidRPr="00FC77AC" w:rsidRDefault="003869E3" w:rsidP="00D83CBD">
      <w:bookmarkStart w:id="213"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pogojih za izdelke ali kateri koli drugi pogodbi med Microsoftom in stranko. Ti pogoji GDPR ne veljajo, kadar je Microsoft upravljavec osebnih podatkov.</w:t>
      </w:r>
      <w:bookmarkEnd w:id="213"/>
    </w:p>
    <w:p w14:paraId="0631AB4E" w14:textId="77777777" w:rsidR="003869E3" w:rsidRPr="00237427" w:rsidRDefault="003869E3" w:rsidP="00D83CBD">
      <w:pPr>
        <w:pStyle w:val="Heading2"/>
      </w:pPr>
      <w:bookmarkStart w:id="214" w:name="_Toc26972907"/>
      <w:bookmarkStart w:id="215" w:name="_Toc193986608"/>
      <w:r>
        <w:t>Relevantne obveznosti iz GDPR: Členi 5, 28, 32 in 33</w:t>
      </w:r>
      <w:bookmarkEnd w:id="214"/>
      <w:bookmarkEnd w:id="215"/>
    </w:p>
    <w:p w14:paraId="3A8589DB" w14:textId="04EA1CAB" w:rsidR="003869E3" w:rsidRPr="00D83CBD" w:rsidRDefault="003869E3" w:rsidP="00D83CBD">
      <w:pPr>
        <w:pStyle w:val="NumberedList"/>
        <w:numPr>
          <w:ilvl w:val="0"/>
          <w:numId w:val="72"/>
        </w:numPr>
        <w:rPr>
          <w:b/>
        </w:rPr>
      </w:pPr>
      <w:r>
        <w:t xml:space="preserve">Microsoft </w:t>
      </w:r>
      <w:proofErr w:type="spellStart"/>
      <w:r>
        <w:t>podpira</w:t>
      </w:r>
      <w:proofErr w:type="spellEnd"/>
      <w:r>
        <w:t xml:space="preserve"> </w:t>
      </w:r>
      <w:proofErr w:type="spellStart"/>
      <w:r>
        <w:t>strankine</w:t>
      </w:r>
      <w:proofErr w:type="spellEnd"/>
      <w:r>
        <w:t xml:space="preserve"> </w:t>
      </w:r>
      <w:proofErr w:type="spellStart"/>
      <w:r>
        <w:t>obveznosti</w:t>
      </w:r>
      <w:proofErr w:type="spellEnd"/>
      <w:r>
        <w:t xml:space="preserve"> glede odgovornosti s tem DPA-jem in dokumentacijo izdelkov, ki ju zagotavlja stranki, in bo s tem nadaljeval v obdobju veljavnosti strankine naročnine ali upoštevnega dogovora o strokovnih storitvah v skladu s spodnjim podrazdelkom 3(h). (Člen 5(2))</w:t>
      </w:r>
    </w:p>
    <w:p w14:paraId="30066B14" w14:textId="4991347D" w:rsidR="003869E3" w:rsidRPr="00FC77AC" w:rsidRDefault="003869E3" w:rsidP="00D83CBD">
      <w:pPr>
        <w:pStyle w:val="NumberedList"/>
      </w:pPr>
      <w:r>
        <w:t xml:space="preserve">Microsoft ne </w:t>
      </w:r>
      <w:proofErr w:type="spellStart"/>
      <w:r>
        <w:t>zaposli</w:t>
      </w:r>
      <w:proofErr w:type="spellEnd"/>
      <w:r>
        <w:t xml:space="preserve"> </w:t>
      </w:r>
      <w:proofErr w:type="spellStart"/>
      <w:r>
        <w:t>drugega</w:t>
      </w:r>
      <w:proofErr w:type="spellEnd"/>
      <w:r>
        <w:t xml:space="preserve"> </w:t>
      </w:r>
      <w:proofErr w:type="spellStart"/>
      <w:r>
        <w:t>obdelovalca</w:t>
      </w:r>
      <w:proofErr w:type="spellEnd"/>
      <w:r>
        <w:t xml:space="preserve"> </w:t>
      </w:r>
      <w:proofErr w:type="spellStart"/>
      <w:r>
        <w:t>brez</w:t>
      </w:r>
      <w:proofErr w:type="spellEnd"/>
      <w:r>
        <w:t xml:space="preserve">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0146B3EA" w14:textId="0F067480" w:rsidR="003869E3" w:rsidRPr="00FC77AC" w:rsidRDefault="003869E3" w:rsidP="00D83CBD">
      <w:pPr>
        <w:pStyle w:val="NumberedList"/>
      </w:pPr>
      <w:proofErr w:type="spellStart"/>
      <w:r>
        <w:t>Obdelavo</w:t>
      </w:r>
      <w:proofErr w:type="spellEnd"/>
      <w:r>
        <w:t xml:space="preserve"> s </w:t>
      </w:r>
      <w:proofErr w:type="spellStart"/>
      <w:r>
        <w:t>strani</w:t>
      </w:r>
      <w:proofErr w:type="spellEnd"/>
      <w:r>
        <w:t xml:space="preserve"> </w:t>
      </w:r>
      <w:proofErr w:type="spellStart"/>
      <w:r>
        <w:t>Microsofta</w:t>
      </w:r>
      <w:proofErr w:type="spellEnd"/>
      <w:r>
        <w:t xml:space="preserve"> urejajo ti pogoji GDPR v skladu s pravom Evropske Unije (v nadaljevanju »Unija«) ali pravom države članice, </w:t>
      </w:r>
      <w:r>
        <w:br/>
        <w:t xml:space="preserve">ki so 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1070BCBA" w14:textId="2223D952" w:rsidR="003869E3" w:rsidRPr="00FC77AC" w:rsidRDefault="003869E3" w:rsidP="00D83CBD">
      <w:pPr>
        <w:pStyle w:val="ListParagraph"/>
        <w:numPr>
          <w:ilvl w:val="0"/>
          <w:numId w:val="73"/>
        </w:numPr>
      </w:pPr>
      <w:r>
        <w:lastRenderedPageBreak/>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w:t>
      </w:r>
      <w:proofErr w:type="gramStart"/>
      <w:r>
        <w:t>interesu;</w:t>
      </w:r>
      <w:proofErr w:type="gramEnd"/>
      <w:r>
        <w:t xml:space="preserve"> </w:t>
      </w:r>
    </w:p>
    <w:p w14:paraId="5004DF32" w14:textId="32D5DDD8" w:rsidR="003869E3" w:rsidRPr="00FC77AC" w:rsidRDefault="003869E3" w:rsidP="00D83CBD">
      <w:pPr>
        <w:pStyle w:val="ListParagraph"/>
        <w:numPr>
          <w:ilvl w:val="0"/>
          <w:numId w:val="73"/>
        </w:numPr>
      </w:pPr>
      <w:r>
        <w:t xml:space="preserve">zagotovi, da so osebe, ki so pooblaščene za obdelavo osebnih podatkov, zavezane k zaupnosti ali jih k zaupnosti zavezuje ustrezen </w:t>
      </w:r>
      <w:proofErr w:type="gramStart"/>
      <w:r>
        <w:t>zakon;</w:t>
      </w:r>
      <w:proofErr w:type="gramEnd"/>
      <w:r>
        <w:t xml:space="preserve"> </w:t>
      </w:r>
    </w:p>
    <w:p w14:paraId="65F36C46" w14:textId="19B3BD4C" w:rsidR="003869E3" w:rsidRPr="00FC77AC" w:rsidRDefault="003869E3" w:rsidP="00D83CBD">
      <w:pPr>
        <w:pStyle w:val="ListParagraph"/>
        <w:numPr>
          <w:ilvl w:val="0"/>
          <w:numId w:val="73"/>
        </w:numPr>
      </w:pPr>
      <w:r>
        <w:t xml:space="preserve">sprejme vse ukrepe, potrebne v skladu s členom 32 Splošne uredbe o varstvu </w:t>
      </w:r>
      <w:proofErr w:type="gramStart"/>
      <w:r>
        <w:t>podatkov;</w:t>
      </w:r>
      <w:proofErr w:type="gramEnd"/>
      <w:r>
        <w:t xml:space="preserve"> </w:t>
      </w:r>
    </w:p>
    <w:p w14:paraId="468D9930" w14:textId="7749282D" w:rsidR="003869E3" w:rsidRPr="00FC77AC" w:rsidRDefault="003869E3" w:rsidP="00D83CBD">
      <w:pPr>
        <w:pStyle w:val="ListParagraph"/>
        <w:numPr>
          <w:ilvl w:val="0"/>
          <w:numId w:val="73"/>
        </w:numPr>
      </w:pPr>
      <w:r>
        <w:t xml:space="preserve">spoštuje pogoje iz odstavkov 1 in 3 za zaposlitev drugega </w:t>
      </w:r>
      <w:proofErr w:type="gramStart"/>
      <w:r>
        <w:t>obdelovalca;</w:t>
      </w:r>
      <w:proofErr w:type="gramEnd"/>
      <w:r>
        <w:t xml:space="preserve"> </w:t>
      </w:r>
    </w:p>
    <w:p w14:paraId="413AA586" w14:textId="23A3D00C" w:rsidR="003869E3" w:rsidRPr="00FC77AC" w:rsidRDefault="003869E3" w:rsidP="00D83CBD">
      <w:pPr>
        <w:pStyle w:val="ListParagraph"/>
        <w:numPr>
          <w:ilvl w:val="0"/>
          <w:numId w:val="73"/>
        </w:numPr>
      </w:pPr>
      <w:r>
        <w:t xml:space="preserve">ob upoštevanju narave obdelave pomaga stranki z ustreznimi tehničnimi in organizacijskimi ukrepi, kolikor je to mogoče, </w:t>
      </w:r>
      <w:r>
        <w:br/>
        <w:t xml:space="preserve">pri izpolnjevanju njenih obveznosti, da odgovori na zahteve za uresničevanje pravic posameznika, na katerega se nanašajo osebni podatki, iz poglavja III Splošne uredbe o varstvu </w:t>
      </w:r>
      <w:proofErr w:type="gramStart"/>
      <w:r>
        <w:t>podatkov;</w:t>
      </w:r>
      <w:proofErr w:type="gramEnd"/>
      <w:r>
        <w:t xml:space="preserve"> </w:t>
      </w:r>
    </w:p>
    <w:p w14:paraId="01ECCC6B" w14:textId="122B5249" w:rsidR="003869E3" w:rsidRPr="00FC77AC" w:rsidRDefault="003869E3" w:rsidP="00D83CBD">
      <w:pPr>
        <w:pStyle w:val="ListParagraph"/>
        <w:numPr>
          <w:ilvl w:val="0"/>
          <w:numId w:val="73"/>
        </w:numPr>
      </w:pPr>
      <w:r>
        <w:t xml:space="preserve">stranki pomaga pri izpolnjevanju obveznosti iz členov 32 do 36 ob upoštevanju narave obdelave in informacij, ki so dostopne </w:t>
      </w:r>
      <w:proofErr w:type="gramStart"/>
      <w:r>
        <w:t>Microsoftu;</w:t>
      </w:r>
      <w:proofErr w:type="gramEnd"/>
    </w:p>
    <w:p w14:paraId="746AC3F7" w14:textId="075D821E" w:rsidR="003869E3" w:rsidRPr="00FC77AC" w:rsidRDefault="003869E3" w:rsidP="00D83CBD">
      <w:pPr>
        <w:pStyle w:val="ListParagraph"/>
        <w:numPr>
          <w:ilvl w:val="0"/>
          <w:numId w:val="73"/>
        </w:numPr>
      </w:pPr>
      <w:r>
        <w:t xml:space="preserve">v skladu z odločitvijo stranke izbriše ali vrne vse osebne podatke stranki po zaključku storitev v zvezi z obdelavo ter uniči obstoječe kopije, razen če pravo Unije ali pravo države članice predpisuje shranjevanje osebnih </w:t>
      </w:r>
      <w:proofErr w:type="gramStart"/>
      <w:r>
        <w:t>podatkov;</w:t>
      </w:r>
      <w:proofErr w:type="gramEnd"/>
      <w:r>
        <w:t xml:space="preserve"> </w:t>
      </w:r>
    </w:p>
    <w:p w14:paraId="3EECC32F" w14:textId="2BD3A005" w:rsidR="003869E3" w:rsidRPr="00FC77AC" w:rsidRDefault="003869E3" w:rsidP="00D83CBD">
      <w:pPr>
        <w:pStyle w:val="ListParagraph"/>
        <w:numPr>
          <w:ilvl w:val="0"/>
          <w:numId w:val="73"/>
        </w:numPr>
      </w:pPr>
      <w:r>
        <w:t xml:space="preserve">da stranki na voljo vse informacije, potrebne za dokazovanje izpolnjevanja obveznosti iz člena 28, ter stranki ali drugemu revizorju, ki ga pooblasti stranka, omogoči izvajanje revizij, tudi pregledov, in pri njih sodeluje. </w:t>
      </w:r>
    </w:p>
    <w:p w14:paraId="1C08B493" w14:textId="77777777" w:rsidR="003869E3" w:rsidRPr="00FC77AC" w:rsidRDefault="003869E3" w:rsidP="00D83CBD">
      <w:r>
        <w:t>Microsoft nemudoma obvesti stranko, če po njegovem mnenju navodilo krši Splošno uredbo o varstvu podatkov ali druge določbe Unije ali predpisov držav članic o varstvu podatkov. (Člen 28(3))</w:t>
      </w:r>
    </w:p>
    <w:p w14:paraId="15041E5B" w14:textId="10C3C439" w:rsidR="003869E3" w:rsidRPr="00FC77AC" w:rsidRDefault="003869E3" w:rsidP="00D83CBD">
      <w:pPr>
        <w:pStyle w:val="NumberedList"/>
      </w:pPr>
      <w:r>
        <w:t xml:space="preserve">Kadar Microsoft </w:t>
      </w:r>
      <w:proofErr w:type="spellStart"/>
      <w:r>
        <w:t>zadolži</w:t>
      </w:r>
      <w:proofErr w:type="spellEnd"/>
      <w:r>
        <w:t xml:space="preserve"> </w:t>
      </w:r>
      <w:proofErr w:type="spellStart"/>
      <w:r>
        <w:t>drugega</w:t>
      </w:r>
      <w:proofErr w:type="spellEnd"/>
      <w:r>
        <w:t xml:space="preserve"> </w:t>
      </w:r>
      <w:proofErr w:type="spellStart"/>
      <w:r>
        <w:t>obdelovalca</w:t>
      </w:r>
      <w:proofErr w:type="spellEnd"/>
      <w:r>
        <w:t xml:space="preserve"> za izvajanje specifičnih dejavnosti obdelave v imenu stranke, za tega drugega obdelovalca na podlagi pogodbe ali drugega pravnega akta v skladu s pravom Unije ali pravom države članice veljajo enake obveznosti varstva podatkov, </w:t>
      </w:r>
      <w:r>
        <w:br/>
        <w:t> 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5A0D5050" w14:textId="41B17E01" w:rsidR="003869E3" w:rsidRDefault="003869E3" w:rsidP="00D83CBD">
      <w:pPr>
        <w:pStyle w:val="NumberedList"/>
      </w:pPr>
      <w:r>
        <w:t xml:space="preserve">Ob </w:t>
      </w:r>
      <w:proofErr w:type="spellStart"/>
      <w:r>
        <w:t>upoštevanju</w:t>
      </w:r>
      <w:proofErr w:type="spellEnd"/>
      <w:r>
        <w:t xml:space="preserve"> </w:t>
      </w:r>
      <w:proofErr w:type="spellStart"/>
      <w:r>
        <w:t>najnovejšega</w:t>
      </w:r>
      <w:proofErr w:type="spellEnd"/>
      <w:r>
        <w:t xml:space="preserve"> </w:t>
      </w:r>
      <w:proofErr w:type="spellStart"/>
      <w:r>
        <w:t>tehnološkega</w:t>
      </w:r>
      <w:proofErr w:type="spellEnd"/>
      <w:r>
        <w:t xml:space="preserve"> </w:t>
      </w:r>
      <w:proofErr w:type="spellStart"/>
      <w:r>
        <w:t>razvoja</w:t>
      </w:r>
      <w:proofErr w:type="spellEnd"/>
      <w:r>
        <w:t xml:space="preserve"> in stroškov izvajanja ter narave, obsega, okoliščin in namenov obdelave, pa tudi tveganj </w:t>
      </w:r>
      <w:r>
        <w:br/>
        <w:t xml:space="preserve">za pravice in svoboščine posameznikov, ki se razlikujejo po verjetnosti in resnosti, stranka in </w:t>
      </w:r>
      <w:r>
        <w:lastRenderedPageBreak/>
        <w:t xml:space="preserve">Microsoft z izvajanjem ustreznih tehničnih in organizacijskimi ukrepov zagotovita ustrezno raven varnosti glede na tveganje, vključno med drugim z naslednjimi ukrepi, kot je ustrezno: </w:t>
      </w:r>
    </w:p>
    <w:p w14:paraId="5FBE6C93" w14:textId="78C8FC2E" w:rsidR="003869E3" w:rsidRPr="00FC77AC" w:rsidRDefault="003869E3" w:rsidP="00D83CBD">
      <w:pPr>
        <w:pStyle w:val="ListParagraph"/>
        <w:numPr>
          <w:ilvl w:val="0"/>
          <w:numId w:val="74"/>
        </w:numPr>
      </w:pPr>
      <w:r>
        <w:t xml:space="preserve">psevdonimizacijo in šifriranjem osebnih </w:t>
      </w:r>
      <w:proofErr w:type="gramStart"/>
      <w:r>
        <w:t>podatkov;</w:t>
      </w:r>
      <w:proofErr w:type="gramEnd"/>
      <w:r>
        <w:t xml:space="preserve"> </w:t>
      </w:r>
    </w:p>
    <w:p w14:paraId="275827CF" w14:textId="308E8660" w:rsidR="003869E3" w:rsidRPr="00FC77AC" w:rsidRDefault="003869E3" w:rsidP="00D83CBD">
      <w:pPr>
        <w:pStyle w:val="ListParagraph"/>
        <w:numPr>
          <w:ilvl w:val="0"/>
          <w:numId w:val="74"/>
        </w:numPr>
      </w:pPr>
      <w:r>
        <w:t xml:space="preserve">zmožnostjo zagotoviti stalno zaupnost, celovitost, dostopnost in odpornost sistemov in storitev za </w:t>
      </w:r>
      <w:proofErr w:type="gramStart"/>
      <w:r>
        <w:t>obdelavo;</w:t>
      </w:r>
      <w:proofErr w:type="gramEnd"/>
      <w:r>
        <w:t xml:space="preserve"> </w:t>
      </w:r>
    </w:p>
    <w:p w14:paraId="7BFBF2F5" w14:textId="2C8A844A" w:rsidR="003869E3" w:rsidRPr="00FC77AC" w:rsidRDefault="003869E3" w:rsidP="00D83CBD">
      <w:pPr>
        <w:pStyle w:val="ListParagraph"/>
        <w:numPr>
          <w:ilvl w:val="0"/>
          <w:numId w:val="74"/>
        </w:numPr>
      </w:pPr>
      <w:r>
        <w:t>zmožnostjo pravočasno povrniti razpoložljivost in dostop do osebnih podatkov v primeru fizičnega ali tehničnega incidenta; in</w:t>
      </w:r>
    </w:p>
    <w:p w14:paraId="0BA49B24" w14:textId="5618A48A" w:rsidR="003869E3" w:rsidRPr="00FC77AC" w:rsidRDefault="003869E3" w:rsidP="00D83CBD">
      <w:pPr>
        <w:pStyle w:val="ListParagraph"/>
        <w:numPr>
          <w:ilvl w:val="0"/>
          <w:numId w:val="74"/>
        </w:numPr>
      </w:pPr>
      <w:r>
        <w:t>postopkom rednega testiranja, ocenjevanja in vrednotenja učinkovitosti tehničnih in organizacijskih ukrepov za zagotavljanje varnostni obdelave. (Člen 32(1))</w:t>
      </w:r>
    </w:p>
    <w:p w14:paraId="44E06A8D" w14:textId="4601DF57" w:rsidR="003869E3" w:rsidRPr="00FC77AC" w:rsidRDefault="003869E3" w:rsidP="00D83CBD">
      <w:pPr>
        <w:pStyle w:val="NumberedList"/>
      </w:pPr>
      <w:r>
        <w:t xml:space="preserve">Pri </w:t>
      </w:r>
      <w:proofErr w:type="spellStart"/>
      <w:r>
        <w:t>določanju</w:t>
      </w:r>
      <w:proofErr w:type="spellEnd"/>
      <w:r>
        <w:t xml:space="preserve"> </w:t>
      </w:r>
      <w:proofErr w:type="spellStart"/>
      <w:r>
        <w:t>ustrezne</w:t>
      </w:r>
      <w:proofErr w:type="spellEnd"/>
      <w:r>
        <w:t xml:space="preserve"> </w:t>
      </w:r>
      <w:proofErr w:type="spellStart"/>
      <w:r>
        <w:t>ravni</w:t>
      </w:r>
      <w:proofErr w:type="spellEnd"/>
      <w:r>
        <w:t xml:space="preserve"> </w:t>
      </w:r>
      <w:proofErr w:type="spellStart"/>
      <w:r>
        <w:t>varnosti</w:t>
      </w:r>
      <w:proofErr w:type="spellEnd"/>
      <w:r>
        <w:t xml:space="preserve"> se upoštevajo zlasti tveganja, ki jih pomeni obdelava, zlasti zaradi nenamernega ali nezakonitega uničenja, izgube, spremembe, nepooblaščenega razkritja ali dostopa do osebnih podatkov, ki so poslani, shranjeni ali kako drugače obdelani. (Člen 32(2))</w:t>
      </w:r>
    </w:p>
    <w:p w14:paraId="70647F15" w14:textId="76F9D99F" w:rsidR="003869E3" w:rsidRPr="00FC77AC" w:rsidRDefault="003869E3" w:rsidP="00D83CBD">
      <w:pPr>
        <w:pStyle w:val="NumberedList"/>
      </w:pPr>
      <w:proofErr w:type="spellStart"/>
      <w:r>
        <w:t>Stranka</w:t>
      </w:r>
      <w:proofErr w:type="spellEnd"/>
      <w:r>
        <w:t xml:space="preserve"> in Microsoft </w:t>
      </w:r>
      <w:proofErr w:type="spellStart"/>
      <w:r>
        <w:t>zagotovita</w:t>
      </w:r>
      <w:proofErr w:type="spellEnd"/>
      <w:r>
        <w:t>, da morebitna fizična oseba, ki ukrepa s pooblastilom stranke ali Microsofta in ima dostop do osebnih podatkov, teh ne sme obdelati brez navodil stranke, razen če to od nje zahteva pravo Unije ali države članice. (Člen 32(4))</w:t>
      </w:r>
    </w:p>
    <w:p w14:paraId="5A6C3CFE" w14:textId="70E80502" w:rsidR="003869E3" w:rsidRPr="00FC77AC" w:rsidRDefault="003869E3" w:rsidP="00D83CBD">
      <w:pPr>
        <w:pStyle w:val="NumberedList"/>
      </w:pPr>
      <w:r>
        <w:t xml:space="preserve">Ko je Microsoft </w:t>
      </w:r>
      <w:proofErr w:type="spellStart"/>
      <w:r>
        <w:t>obveščen</w:t>
      </w:r>
      <w:proofErr w:type="spellEnd"/>
      <w:r>
        <w:t xml:space="preserve"> o s </w:t>
      </w:r>
      <w:proofErr w:type="spellStart"/>
      <w:r>
        <w:t>kršitvi</w:t>
      </w:r>
      <w:proofErr w:type="spellEnd"/>
      <w:r>
        <w:t xml:space="preserve"> osebnih podatkov, brez nepotrebnega odlašanja obvesti stranko. (Člen 33(2)) Tako obvestilo bo vsebovalo podatke, ki jih mora obdelovalec posredovati upravljavcu skladno s členom 33(3), če so taki podatki razumno na voljo Microsoftu.</w:t>
      </w:r>
    </w:p>
    <w:sectPr w:rsidR="003869E3"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542C" w14:textId="77777777" w:rsidR="00E254B7" w:rsidRDefault="00E254B7" w:rsidP="007921A5">
      <w:pPr>
        <w:spacing w:after="0"/>
      </w:pPr>
      <w:r>
        <w:separator/>
      </w:r>
    </w:p>
  </w:endnote>
  <w:endnote w:type="continuationSeparator" w:id="0">
    <w:p w14:paraId="18C58700" w14:textId="77777777" w:rsidR="00E254B7" w:rsidRDefault="00E254B7" w:rsidP="007921A5">
      <w:pPr>
        <w:spacing w:after="0"/>
      </w:pPr>
      <w:r>
        <w:continuationSeparator/>
      </w:r>
    </w:p>
  </w:endnote>
  <w:endnote w:type="continuationNotice" w:id="1">
    <w:p w14:paraId="514DEABC" w14:textId="77777777" w:rsidR="00E254B7" w:rsidRDefault="00E254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80B0C99-D1F4-4072-BA00-8516E09C038A}"/>
    <w:embedBold r:id="rId2" w:fontKey="{B0813C17-5F1F-421B-9B63-2656DCC88AD7}"/>
    <w:embedItalic r:id="rId3" w:fontKey="{C20EC34E-75F3-477D-B4C3-DFE22E1589F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0188DF39-3066-4245-8C66-C2C13AF0077C}"/>
    <w:embedBold r:id="rId5" w:fontKey="{D726D119-871A-4E1C-8956-83746EF19E22}"/>
    <w:embedItalic r:id="rId6" w:fontKey="{B90BF875-5656-4C5E-8CF1-5AFEBFB96AC1}"/>
    <w:embedBoldItalic r:id="rId7" w:fontKey="{6E8612A7-9AE9-4F51-85D8-0C8CF87B042A}"/>
  </w:font>
  <w:font w:name="Segoe Sans Display">
    <w:charset w:val="00"/>
    <w:family w:val="auto"/>
    <w:pitch w:val="variable"/>
    <w:sig w:usb0="E4002EFF" w:usb1="C000E47F" w:usb2="00000009" w:usb3="00000000" w:csb0="000001FF" w:csb1="00000000"/>
    <w:embedRegular r:id="rId8" w:fontKey="{0FFAD77D-8BCF-4CF9-B241-BBAD102011BD}"/>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937FAD44-1F43-4A13-86B6-1054CB47846B}"/>
  </w:font>
  <w:font w:name="Calibri Light">
    <w:panose1 w:val="020F0302020204030204"/>
    <w:charset w:val="00"/>
    <w:family w:val="swiss"/>
    <w:pitch w:val="variable"/>
    <w:sig w:usb0="E4002EFF" w:usb1="C200247B" w:usb2="00000009" w:usb3="00000000" w:csb0="000001FF" w:csb1="00000000"/>
    <w:embedRegular r:id="rId10" w:fontKey="{F4F5BBC9-316D-42EB-AD6C-98CA4E0D92D8}"/>
    <w:embedBold r:id="rId11" w:fontKey="{7A46464B-7572-4B10-8038-04B540C05581}"/>
  </w:font>
  <w:font w:name="Segoe UI">
    <w:panose1 w:val="020B0502040204020203"/>
    <w:charset w:val="00"/>
    <w:family w:val="swiss"/>
    <w:pitch w:val="variable"/>
    <w:sig w:usb0="E4002EFF" w:usb1="C000E47F" w:usb2="00000009" w:usb3="00000000" w:csb0="000001FF" w:csb1="00000000"/>
    <w:embedRegular r:id="rId12" w:fontKey="{AAB396A6-3EA2-43C6-8760-8410B3ECF582}"/>
    <w:embedBold r:id="rId13" w:fontKey="{996F1C3E-819C-4A63-B822-5F9CC6C914B7}"/>
  </w:font>
  <w:font w:name="Segoe UI Semilight">
    <w:panose1 w:val="020B0402040204020203"/>
    <w:charset w:val="00"/>
    <w:family w:val="swiss"/>
    <w:pitch w:val="variable"/>
    <w:sig w:usb0="E4002EFF" w:usb1="C000E47F" w:usb2="00000009" w:usb3="00000000" w:csb0="000001FF" w:csb1="00000000"/>
    <w:embedRegular r:id="rId14" w:fontKey="{81C366CE-7650-44DF-A184-2C22F2104488}"/>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E0F13DDD-1EE9-4CD2-9A6E-50637D8481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158318"/>
      <w:docPartObj>
        <w:docPartGallery w:val="Page Numbers (Bottom of Page)"/>
        <w:docPartUnique/>
      </w:docPartObj>
    </w:sdtPr>
    <w:sdtEndPr>
      <w:rPr>
        <w:noProof/>
      </w:rPr>
    </w:sdtEndPr>
    <w:sdtContent>
      <w:p w14:paraId="6BF1B091" w14:textId="1744A142" w:rsidR="008067EA" w:rsidRDefault="008067EA" w:rsidP="0086038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49A0F81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178242" w14:textId="77777777" w:rsidR="003869E3" w:rsidRPr="00C76DF3" w:rsidRDefault="003869E3"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ECF99E" w14:textId="77777777" w:rsidR="003869E3" w:rsidRPr="00CC0A48" w:rsidRDefault="003869E3" w:rsidP="00591643">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30DB7E" w14:textId="77777777" w:rsidR="003869E3" w:rsidRPr="00C76DF3" w:rsidRDefault="003869E3"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615A5A" w14:textId="77777777" w:rsidR="003869E3" w:rsidRPr="00CC0A48" w:rsidRDefault="003869E3" w:rsidP="00591643">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3DF9F" w14:textId="77777777" w:rsidR="003869E3" w:rsidRPr="00C76DF3" w:rsidRDefault="003869E3"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36C80D" w14:textId="77777777" w:rsidR="003869E3" w:rsidRPr="00CC0A48" w:rsidRDefault="003869E3" w:rsidP="00591643">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58D23" w14:textId="77777777" w:rsidR="003869E3" w:rsidRPr="00C76DF3" w:rsidRDefault="003869E3"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245F91"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730E39" w14:textId="77777777" w:rsidR="003869E3" w:rsidRPr="00C76DF3" w:rsidRDefault="003869E3"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F584A9"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F2D13" w14:textId="77777777" w:rsidR="003869E3" w:rsidRPr="00C76DF3" w:rsidRDefault="003869E3" w:rsidP="003812FE">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3F5B2B94" w14:textId="77777777" w:rsidR="003869E3" w:rsidRPr="00591643" w:rsidRDefault="003869E3">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5D90DEE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FED130" w14:textId="77777777" w:rsidR="003869E3" w:rsidRPr="00C76DF3" w:rsidRDefault="003869E3"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ABEC23" w14:textId="77777777" w:rsidR="003869E3" w:rsidRPr="00CC0A48" w:rsidRDefault="003869E3" w:rsidP="00B07097">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EE26A" w14:textId="77777777" w:rsidR="003869E3" w:rsidRPr="00C76DF3" w:rsidRDefault="003869E3"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90E555" w14:textId="77777777" w:rsidR="003869E3" w:rsidRPr="00CC0A48" w:rsidRDefault="003869E3" w:rsidP="00B07097">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ACC37" w14:textId="77777777" w:rsidR="003869E3" w:rsidRPr="00C76DF3" w:rsidRDefault="003869E3"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3927C2" w14:textId="77777777" w:rsidR="003869E3" w:rsidRPr="00CC0A48" w:rsidRDefault="003869E3" w:rsidP="00B07097">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705C9" w14:textId="77777777" w:rsidR="003869E3" w:rsidRPr="00C76DF3" w:rsidRDefault="003869E3"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5AE5D"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DEDE0E" w14:textId="77777777" w:rsidR="003869E3" w:rsidRPr="00C76DF3" w:rsidRDefault="003869E3"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F9A8BC"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B127B" w14:textId="77777777" w:rsidR="003869E3" w:rsidRPr="00C76DF3" w:rsidRDefault="003869E3" w:rsidP="00B07097">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19C37B04" w14:textId="77777777" w:rsidR="003869E3" w:rsidRPr="00591643" w:rsidRDefault="003869E3"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6043"/>
      <w:docPartObj>
        <w:docPartGallery w:val="Page Numbers (Bottom of Page)"/>
        <w:docPartUnique/>
      </w:docPartObj>
    </w:sdtPr>
    <w:sdtEndPr>
      <w:rPr>
        <w:noProof/>
      </w:rPr>
    </w:sdtEndPr>
    <w:sdtContent>
      <w:p w14:paraId="13E7960D" w14:textId="6D314C09"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68752"/>
      <w:docPartObj>
        <w:docPartGallery w:val="Page Numbers (Bottom of Page)"/>
        <w:docPartUnique/>
      </w:docPartObj>
    </w:sdtPr>
    <w:sdtEndPr>
      <w:rPr>
        <w:noProof/>
      </w:rPr>
    </w:sdtEndPr>
    <w:sdtContent>
      <w:p w14:paraId="33EA3EEC" w14:textId="28D2FC96" w:rsidR="008067EA" w:rsidRDefault="008067EA" w:rsidP="00E67C7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6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5DECEA" wp14:editId="635691B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5DECE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142721"/>
      <w:docPartObj>
        <w:docPartGallery w:val="Page Numbers (Bottom of Page)"/>
        <w:docPartUnique/>
      </w:docPartObj>
    </w:sdtPr>
    <w:sdtEndPr>
      <w:rPr>
        <w:noProof/>
      </w:rPr>
    </w:sdtEndPr>
    <w:sdtContent>
      <w:p w14:paraId="646261B7" w14:textId="0ED271F8"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557480"/>
      <w:docPartObj>
        <w:docPartGallery w:val="Page Numbers (Bottom of Page)"/>
        <w:docPartUnique/>
      </w:docPartObj>
    </w:sdtPr>
    <w:sdtEndPr>
      <w:rPr>
        <w:noProof/>
      </w:rPr>
    </w:sdtEndPr>
    <w:sdtContent>
      <w:p w14:paraId="315B03C4" w14:textId="4A2DA129" w:rsidR="008067EA" w:rsidRDefault="008067EA" w:rsidP="003E614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7ED3" w14:textId="77777777" w:rsidR="00E254B7" w:rsidRDefault="00E254B7" w:rsidP="007921A5">
      <w:pPr>
        <w:spacing w:after="0"/>
      </w:pPr>
      <w:r>
        <w:separator/>
      </w:r>
    </w:p>
  </w:footnote>
  <w:footnote w:type="continuationSeparator" w:id="0">
    <w:p w14:paraId="52C6B6CD" w14:textId="77777777" w:rsidR="00E254B7" w:rsidRDefault="00E254B7" w:rsidP="007921A5">
      <w:pPr>
        <w:spacing w:after="0"/>
      </w:pPr>
      <w:r>
        <w:continuationSeparator/>
      </w:r>
    </w:p>
  </w:footnote>
  <w:footnote w:type="continuationNotice" w:id="1">
    <w:p w14:paraId="7023A5E7" w14:textId="77777777" w:rsidR="00E254B7" w:rsidRDefault="00E254B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972E" w14:textId="5A0FB7FD" w:rsidR="008067EA" w:rsidRPr="00E11CE8" w:rsidRDefault="008067EA" w:rsidP="008067EA">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00302A10" w:rsidRPr="00302A10">
      <w:rPr>
        <w:rFonts w:cs="Segoe Sans Text"/>
        <w:color w:val="225B62"/>
      </w:rPr>
      <w:t xml:space="preserve">1. </w:t>
    </w:r>
    <w:proofErr w:type="spellStart"/>
    <w:r w:rsidR="00302A10" w:rsidRPr="00302A10">
      <w:rPr>
        <w:rFonts w:cs="Segoe Sans Text"/>
        <w:color w:val="225B62"/>
      </w:rPr>
      <w:t>april</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EBD6" w14:textId="04CBFACE" w:rsidR="008067EA" w:rsidRPr="00E11CE8" w:rsidRDefault="008067EA" w:rsidP="008067EA">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00E67C7C" w:rsidRPr="00302A10">
      <w:rPr>
        <w:rFonts w:cs="Segoe Sans Text"/>
        <w:color w:val="225B62"/>
      </w:rPr>
      <w:t xml:space="preserve">1. </w:t>
    </w:r>
    <w:proofErr w:type="spellStart"/>
    <w:r w:rsidR="00E67C7C" w:rsidRPr="00302A10">
      <w:rPr>
        <w:rFonts w:cs="Segoe Sans Text"/>
        <w:color w:val="225B62"/>
      </w:rPr>
      <w:t>april</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60A8" w14:textId="5FE17FA0" w:rsidR="00A76F4C" w:rsidRPr="00E11CE8" w:rsidRDefault="00E11CE8" w:rsidP="00E11CE8">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003E614E" w:rsidRPr="00302A10">
      <w:rPr>
        <w:rFonts w:cs="Segoe Sans Text"/>
        <w:color w:val="225B62"/>
      </w:rPr>
      <w:t xml:space="preserve">1. </w:t>
    </w:r>
    <w:proofErr w:type="spellStart"/>
    <w:r w:rsidR="003E614E" w:rsidRPr="00302A10">
      <w:rPr>
        <w:rFonts w:cs="Segoe Sans Text"/>
        <w:color w:val="225B62"/>
      </w:rPr>
      <w:t>april</w:t>
    </w:r>
    <w:proofErr w:type="spellEnd"/>
    <w:r w:rsidR="003E614E" w:rsidRPr="00E11CE8">
      <w:rPr>
        <w:rFonts w:cs="Segoe Sans Text"/>
        <w:color w:val="225B62"/>
      </w:rPr>
      <w:t xml:space="preserve"> </w:t>
    </w:r>
    <w:r w:rsidRPr="00E11CE8">
      <w:rPr>
        <w:rFonts w:cs="Segoe Sans Text"/>
        <w:color w:val="225B62"/>
      </w:rPr>
      <w:t>202</w:t>
    </w:r>
    <w:r>
      <w:rPr>
        <w:rFonts w:cs="Segoe Sans Text"/>
        <w:color w:val="225B62"/>
      </w:rPr>
      <w:t>5</w:t>
    </w:r>
    <w:r w:rsidRPr="00E11CE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ACF8" w14:textId="5360DA30" w:rsidR="00E337DB" w:rsidRDefault="00D45327" w:rsidP="00D45327">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sidR="003E614E" w:rsidRPr="00302A10">
      <w:rPr>
        <w:rFonts w:cs="Segoe Sans Text"/>
        <w:color w:val="225B62"/>
      </w:rPr>
      <w:t xml:space="preserve">1. </w:t>
    </w:r>
    <w:proofErr w:type="spellStart"/>
    <w:r w:rsidR="003E614E" w:rsidRPr="00302A10">
      <w:rPr>
        <w:rFonts w:cs="Segoe Sans Text"/>
        <w:color w:val="225B62"/>
      </w:rPr>
      <w:t>april</w:t>
    </w:r>
    <w:proofErr w:type="spellEnd"/>
    <w:r w:rsidR="003E614E" w:rsidRPr="00E11CE8">
      <w:rPr>
        <w:rFonts w:cs="Segoe Sans Text"/>
        <w:color w:val="225B62"/>
      </w:rPr>
      <w:t xml:space="preserve"> </w:t>
    </w:r>
    <w:r w:rsidRPr="00E11CE8">
      <w:rPr>
        <w:rFonts w:cs="Segoe Sans Text"/>
        <w:color w:val="225B62"/>
      </w:rPr>
      <w:t>202</w:t>
    </w:r>
    <w:r>
      <w:rPr>
        <w:rFonts w:cs="Segoe Sans Text"/>
        <w:color w:val="225B62"/>
      </w:rPr>
      <w:t>5</w:t>
    </w:r>
    <w:r w:rsidRPr="00E11CE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7B0F37"/>
    <w:multiLevelType w:val="hybridMultilevel"/>
    <w:tmpl w:val="CC36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44D18"/>
    <w:multiLevelType w:val="hybridMultilevel"/>
    <w:tmpl w:val="A1246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C282C"/>
    <w:multiLevelType w:val="hybridMultilevel"/>
    <w:tmpl w:val="C9D0B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D5442A"/>
    <w:multiLevelType w:val="hybridMultilevel"/>
    <w:tmpl w:val="9F982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3511BF"/>
    <w:multiLevelType w:val="hybridMultilevel"/>
    <w:tmpl w:val="76225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E84C5A"/>
    <w:multiLevelType w:val="hybridMultilevel"/>
    <w:tmpl w:val="A5645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447C1C"/>
    <w:multiLevelType w:val="hybridMultilevel"/>
    <w:tmpl w:val="00E6E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50014"/>
    <w:multiLevelType w:val="hybridMultilevel"/>
    <w:tmpl w:val="74B6E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43B7B2F"/>
    <w:multiLevelType w:val="hybridMultilevel"/>
    <w:tmpl w:val="2FC4E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EA5C71"/>
    <w:multiLevelType w:val="hybridMultilevel"/>
    <w:tmpl w:val="45A2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3" w15:restartNumberingAfterBreak="0">
    <w:nsid w:val="681950E9"/>
    <w:multiLevelType w:val="hybridMultilevel"/>
    <w:tmpl w:val="83CE1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4F5C04"/>
    <w:multiLevelType w:val="hybridMultilevel"/>
    <w:tmpl w:val="9118B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D74AC15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A351184"/>
    <w:multiLevelType w:val="hybridMultilevel"/>
    <w:tmpl w:val="53DC7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1"/>
  </w:num>
  <w:num w:numId="6" w16cid:durableId="1007974886">
    <w:abstractNumId w:val="30"/>
  </w:num>
  <w:num w:numId="7" w16cid:durableId="1373306948">
    <w:abstractNumId w:val="5"/>
  </w:num>
  <w:num w:numId="8" w16cid:durableId="2141485250">
    <w:abstractNumId w:val="64"/>
  </w:num>
  <w:num w:numId="9" w16cid:durableId="1169448345">
    <w:abstractNumId w:val="6"/>
  </w:num>
  <w:num w:numId="10" w16cid:durableId="1768231886">
    <w:abstractNumId w:val="10"/>
  </w:num>
  <w:num w:numId="11" w16cid:durableId="785076419">
    <w:abstractNumId w:val="69"/>
  </w:num>
  <w:num w:numId="12" w16cid:durableId="554858276">
    <w:abstractNumId w:val="61"/>
  </w:num>
  <w:num w:numId="13" w16cid:durableId="578515897">
    <w:abstractNumId w:val="43"/>
  </w:num>
  <w:num w:numId="14" w16cid:durableId="776948018">
    <w:abstractNumId w:val="36"/>
  </w:num>
  <w:num w:numId="15" w16cid:durableId="1981616344">
    <w:abstractNumId w:val="32"/>
  </w:num>
  <w:num w:numId="16" w16cid:durableId="2139108758">
    <w:abstractNumId w:val="54"/>
  </w:num>
  <w:num w:numId="17" w16cid:durableId="366639531">
    <w:abstractNumId w:val="35"/>
  </w:num>
  <w:num w:numId="18" w16cid:durableId="1108815840">
    <w:abstractNumId w:val="60"/>
  </w:num>
  <w:num w:numId="19" w16cid:durableId="1925650783">
    <w:abstractNumId w:val="7"/>
  </w:num>
  <w:num w:numId="20" w16cid:durableId="666981721">
    <w:abstractNumId w:val="62"/>
  </w:num>
  <w:num w:numId="21" w16cid:durableId="191655969">
    <w:abstractNumId w:val="51"/>
  </w:num>
  <w:num w:numId="22" w16cid:durableId="1143692465">
    <w:abstractNumId w:val="26"/>
  </w:num>
  <w:num w:numId="23" w16cid:durableId="893393592">
    <w:abstractNumId w:val="22"/>
  </w:num>
  <w:num w:numId="24" w16cid:durableId="1257247398">
    <w:abstractNumId w:val="9"/>
  </w:num>
  <w:num w:numId="25" w16cid:durableId="534316982">
    <w:abstractNumId w:val="68"/>
  </w:num>
  <w:num w:numId="26" w16cid:durableId="1210532270">
    <w:abstractNumId w:val="1"/>
  </w:num>
  <w:num w:numId="27" w16cid:durableId="1637757903">
    <w:abstractNumId w:val="24"/>
  </w:num>
  <w:num w:numId="28" w16cid:durableId="832448262">
    <w:abstractNumId w:val="21"/>
  </w:num>
  <w:num w:numId="29" w16cid:durableId="42289209">
    <w:abstractNumId w:val="25"/>
  </w:num>
  <w:num w:numId="30" w16cid:durableId="1076248723">
    <w:abstractNumId w:val="46"/>
  </w:num>
  <w:num w:numId="31" w16cid:durableId="482504181">
    <w:abstractNumId w:val="39"/>
  </w:num>
  <w:num w:numId="32" w16cid:durableId="903099122">
    <w:abstractNumId w:val="55"/>
  </w:num>
  <w:num w:numId="33" w16cid:durableId="549616418">
    <w:abstractNumId w:val="13"/>
  </w:num>
  <w:num w:numId="34" w16cid:durableId="1766654818">
    <w:abstractNumId w:val="70"/>
  </w:num>
  <w:num w:numId="35" w16cid:durableId="1579630768">
    <w:abstractNumId w:val="49"/>
  </w:num>
  <w:num w:numId="36" w16cid:durableId="571043020">
    <w:abstractNumId w:val="18"/>
  </w:num>
  <w:num w:numId="37" w16cid:durableId="1397892392">
    <w:abstractNumId w:val="14"/>
  </w:num>
  <w:num w:numId="38" w16cid:durableId="2134520195">
    <w:abstractNumId w:val="27"/>
  </w:num>
  <w:num w:numId="39" w16cid:durableId="1173446595">
    <w:abstractNumId w:val="8"/>
  </w:num>
  <w:num w:numId="40" w16cid:durableId="268053672">
    <w:abstractNumId w:val="59"/>
  </w:num>
  <w:num w:numId="41" w16cid:durableId="1387679938">
    <w:abstractNumId w:val="57"/>
  </w:num>
  <w:num w:numId="42" w16cid:durableId="371732505">
    <w:abstractNumId w:val="65"/>
  </w:num>
  <w:num w:numId="43" w16cid:durableId="1122382331">
    <w:abstractNumId w:val="19"/>
  </w:num>
  <w:num w:numId="44" w16cid:durableId="1758791677">
    <w:abstractNumId w:val="17"/>
  </w:num>
  <w:num w:numId="45" w16cid:durableId="1231572515">
    <w:abstractNumId w:val="37"/>
  </w:num>
  <w:num w:numId="46" w16cid:durableId="514077521">
    <w:abstractNumId w:val="42"/>
  </w:num>
  <w:num w:numId="47" w16cid:durableId="1022628230">
    <w:abstractNumId w:val="11"/>
  </w:num>
  <w:num w:numId="48" w16cid:durableId="1748069486">
    <w:abstractNumId w:val="58"/>
  </w:num>
  <w:num w:numId="49" w16cid:durableId="1671566079">
    <w:abstractNumId w:val="3"/>
  </w:num>
  <w:num w:numId="50" w16cid:durableId="1028216315">
    <w:abstractNumId w:val="66"/>
  </w:num>
  <w:num w:numId="51" w16cid:durableId="198518040">
    <w:abstractNumId w:val="20"/>
  </w:num>
  <w:num w:numId="52" w16cid:durableId="1980724124">
    <w:abstractNumId w:val="52"/>
  </w:num>
  <w:num w:numId="53" w16cid:durableId="927159233">
    <w:abstractNumId w:val="2"/>
  </w:num>
  <w:num w:numId="54" w16cid:durableId="1620062594">
    <w:abstractNumId w:val="45"/>
  </w:num>
  <w:num w:numId="55" w16cid:durableId="1814253030">
    <w:abstractNumId w:val="40"/>
  </w:num>
  <w:num w:numId="56" w16cid:durableId="1847473230">
    <w:abstractNumId w:val="47"/>
  </w:num>
  <w:num w:numId="57" w16cid:durableId="874972501">
    <w:abstractNumId w:val="56"/>
  </w:num>
  <w:num w:numId="58" w16cid:durableId="902373208">
    <w:abstractNumId w:val="23"/>
  </w:num>
  <w:num w:numId="59" w16cid:durableId="2014798127">
    <w:abstractNumId w:val="44"/>
  </w:num>
  <w:num w:numId="60" w16cid:durableId="388960857">
    <w:abstractNumId w:val="0"/>
  </w:num>
  <w:num w:numId="61" w16cid:durableId="104232303">
    <w:abstractNumId w:val="53"/>
  </w:num>
  <w:num w:numId="62" w16cid:durableId="1008140869">
    <w:abstractNumId w:val="31"/>
  </w:num>
  <w:num w:numId="63" w16cid:durableId="427654006">
    <w:abstractNumId w:val="15"/>
  </w:num>
  <w:num w:numId="64" w16cid:durableId="871917373">
    <w:abstractNumId w:val="48"/>
  </w:num>
  <w:num w:numId="65" w16cid:durableId="993491808">
    <w:abstractNumId w:val="50"/>
  </w:num>
  <w:num w:numId="66" w16cid:durableId="7342555">
    <w:abstractNumId w:val="38"/>
  </w:num>
  <w:num w:numId="67" w16cid:durableId="570309921">
    <w:abstractNumId w:val="33"/>
  </w:num>
  <w:num w:numId="68" w16cid:durableId="1972902210">
    <w:abstractNumId w:val="16"/>
  </w:num>
  <w:num w:numId="69" w16cid:durableId="1533613847">
    <w:abstractNumId w:val="4"/>
  </w:num>
  <w:num w:numId="70" w16cid:durableId="2116320192">
    <w:abstractNumId w:val="29"/>
  </w:num>
  <w:num w:numId="71" w16cid:durableId="1062362807">
    <w:abstractNumId w:val="34"/>
  </w:num>
  <w:num w:numId="72" w16cid:durableId="28855801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4713038">
    <w:abstractNumId w:val="63"/>
  </w:num>
  <w:num w:numId="74" w16cid:durableId="2111586934">
    <w:abstractNumId w:val="67"/>
  </w:num>
  <w:num w:numId="75" w16cid:durableId="18312916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Tu3JIVq1oSqwnCWpNHrkClCBPPTYBzmf3GYZHBTM+l2CcfoNUcC38LVB/je4LOSmIq38d1wivEpNr2RB50mSg==" w:salt="nzHRwq1F/JGMeYK2aoJlp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E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2B5"/>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6E2A"/>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2A10"/>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4B51"/>
    <w:rsid w:val="003856E8"/>
    <w:rsid w:val="003869E3"/>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26C3"/>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14E"/>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C5E"/>
    <w:rsid w:val="00551F2D"/>
    <w:rsid w:val="005528E3"/>
    <w:rsid w:val="00554022"/>
    <w:rsid w:val="00554160"/>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47"/>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1F6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7EA"/>
    <w:rsid w:val="008068B9"/>
    <w:rsid w:val="00806BBA"/>
    <w:rsid w:val="0081260F"/>
    <w:rsid w:val="00812641"/>
    <w:rsid w:val="00812796"/>
    <w:rsid w:val="00815528"/>
    <w:rsid w:val="00815904"/>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4FB2"/>
    <w:rsid w:val="008552DB"/>
    <w:rsid w:val="008556D0"/>
    <w:rsid w:val="00856163"/>
    <w:rsid w:val="008561F4"/>
    <w:rsid w:val="008563BD"/>
    <w:rsid w:val="008565B5"/>
    <w:rsid w:val="00856DEE"/>
    <w:rsid w:val="00857160"/>
    <w:rsid w:val="0085740C"/>
    <w:rsid w:val="00860388"/>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97"/>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0A65"/>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0F20"/>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2E"/>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1A9E"/>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1C6"/>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0A48"/>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5327"/>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0418"/>
    <w:rsid w:val="00D715B8"/>
    <w:rsid w:val="00D72C50"/>
    <w:rsid w:val="00D74325"/>
    <w:rsid w:val="00D7486D"/>
    <w:rsid w:val="00D80812"/>
    <w:rsid w:val="00D80A57"/>
    <w:rsid w:val="00D81AB3"/>
    <w:rsid w:val="00D83CBD"/>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CE8"/>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4B7"/>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67C7C"/>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266F"/>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766CA7E8"/>
  <w15:chartTrackingRefBased/>
  <w15:docId w15:val="{65FA2917-C628-4E8B-90ED-BDBDF296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7041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7041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551C5E"/>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872B5"/>
    <w:pPr>
      <w:tabs>
        <w:tab w:val="clear" w:pos="9360"/>
        <w:tab w:val="left" w:pos="158"/>
      </w:tabs>
      <w:spacing w:after="0" w:line="240" w:lineRule="auto"/>
    </w:pPr>
    <w:rPr>
      <w:rFonts w:asciiTheme="minorHAnsi" w:hAnsiTheme="minorHAnsi"/>
      <w:color w:val="auto"/>
      <w:sz w:val="18"/>
      <w:lang w:val="sl-SI" w:eastAsia="sl-SI" w:bidi="sl-SI"/>
    </w:rPr>
  </w:style>
  <w:style w:type="paragraph" w:customStyle="1" w:styleId="ProductList-SectionHeading">
    <w:name w:val="Product List - Section Heading"/>
    <w:basedOn w:val="ProductList-Body"/>
    <w:next w:val="ProductList-Body"/>
    <w:link w:val="ProductList-SectionHeadingChar"/>
    <w:qFormat/>
    <w:rsid w:val="000872B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872B5"/>
    <w:rPr>
      <w:sz w:val="18"/>
      <w:lang w:val="sl-SI" w:eastAsia="sl-SI" w:bidi="sl-SI"/>
    </w:rPr>
  </w:style>
  <w:style w:type="character" w:customStyle="1" w:styleId="ProductList-SectionHeadingChar">
    <w:name w:val="Product List - Section Heading Char"/>
    <w:basedOn w:val="ProductList-BodyChar"/>
    <w:link w:val="ProductList-SectionHeading"/>
    <w:rsid w:val="000872B5"/>
    <w:rPr>
      <w:rFonts w:asciiTheme="majorHAnsi" w:hAnsiTheme="majorHAnsi"/>
      <w:b/>
      <w:sz w:val="40"/>
      <w:lang w:val="sl-SI" w:eastAsia="sl-SI" w:bidi="sl-SI"/>
    </w:rPr>
  </w:style>
  <w:style w:type="paragraph" w:customStyle="1" w:styleId="ProductList-OfferingBody">
    <w:name w:val="Product List - Offering Body"/>
    <w:basedOn w:val="ProductList-Body"/>
    <w:next w:val="ProductList-Body"/>
    <w:link w:val="ProductList-OfferingBodyChar"/>
    <w:qFormat/>
    <w:rsid w:val="000872B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872B5"/>
    <w:rPr>
      <w:sz w:val="16"/>
      <w:lang w:val="sl-SI" w:eastAsia="sl-SI" w:bidi="sl-SI"/>
    </w:rPr>
  </w:style>
  <w:style w:type="paragraph" w:customStyle="1" w:styleId="ProductList-SubSubSectionHeading">
    <w:name w:val="Product List - SubSubSection Heading"/>
    <w:basedOn w:val="ProductList-Body"/>
    <w:link w:val="ProductList-SubSubSectionHeadingChar"/>
    <w:qFormat/>
    <w:rsid w:val="000872B5"/>
    <w:rPr>
      <w:b/>
      <w:color w:val="00188F"/>
    </w:rPr>
  </w:style>
  <w:style w:type="character" w:customStyle="1" w:styleId="ProductList-SubSubSectionHeadingChar">
    <w:name w:val="Product List - SubSubSection Heading Char"/>
    <w:basedOn w:val="ProductList-BodyChar"/>
    <w:link w:val="ProductList-SubSubSectionHeading"/>
    <w:rsid w:val="000872B5"/>
    <w:rPr>
      <w:b/>
      <w:color w:val="00188F"/>
      <w:sz w:val="18"/>
      <w:lang w:val="sl-SI" w:eastAsia="sl-SI" w:bidi="sl-SI"/>
    </w:rPr>
  </w:style>
  <w:style w:type="character" w:customStyle="1" w:styleId="eop">
    <w:name w:val="eop"/>
    <w:basedOn w:val="DefaultParagraphFont"/>
    <w:rsid w:val="0008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35</TotalTime>
  <Pages>36</Pages>
  <Words>12405</Words>
  <Characters>70711</Characters>
  <Application>Microsoft Office Word</Application>
  <DocSecurity>8</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82951</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19</cp:revision>
  <cp:lastPrinted>2024-12-19T23:31:00Z</cp:lastPrinted>
  <dcterms:created xsi:type="dcterms:W3CDTF">2025-01-27T22:43:00Z</dcterms:created>
  <dcterms:modified xsi:type="dcterms:W3CDTF">2025-03-28T00:23:00Z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